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Görevlisi İsmi </w:t>
            </w:r>
          </w:p>
        </w:tc>
        <w:tc>
          <w:tcPr>
            <w:tcW w:w="1541" w:type="dxa"/>
          </w:tcPr>
          <w:p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1216" w:type="dxa"/>
          </w:tcPr>
          <w:p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:rsidR="00F1308D" w:rsidRPr="001D03A5" w:rsidRDefault="004D5D8F" w:rsidP="00F1308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Bütünleme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Sınavı Tarihi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Yeri</w:t>
            </w:r>
          </w:p>
        </w:tc>
      </w:tr>
      <w:tr w:rsidR="001968BE" w:rsidRPr="00830402" w:rsidTr="00F66F51">
        <w:trPr>
          <w:trHeight w:val="225"/>
        </w:trPr>
        <w:tc>
          <w:tcPr>
            <w:tcW w:w="1225" w:type="dxa"/>
          </w:tcPr>
          <w:p w:rsidR="001968BE" w:rsidRPr="001D03A5" w:rsidRDefault="001968BE" w:rsidP="001968BE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565EC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4131" w:type="dxa"/>
          </w:tcPr>
          <w:p w:rsidR="00565ECD" w:rsidRDefault="001968BE" w:rsidP="00565EC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Akdeniz </w:t>
            </w:r>
            <w:proofErr w:type="spellStart"/>
            <w:r w:rsidR="00565ECD">
              <w:rPr>
                <w:rFonts w:cs="Times New Roman"/>
                <w:sz w:val="18"/>
                <w:szCs w:val="18"/>
              </w:rPr>
              <w:t>Rönesansında</w:t>
            </w:r>
            <w:proofErr w:type="spellEnd"/>
            <w:r w:rsidR="00565ECD">
              <w:rPr>
                <w:rFonts w:cs="Times New Roman"/>
                <w:sz w:val="18"/>
                <w:szCs w:val="18"/>
              </w:rPr>
              <w:t xml:space="preserve"> Felsefe </w:t>
            </w:r>
          </w:p>
          <w:p w:rsidR="001968BE" w:rsidRPr="001D03A5" w:rsidRDefault="001968BE" w:rsidP="00565EC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565ECD">
              <w:rPr>
                <w:rFonts w:cs="Times New Roman"/>
                <w:sz w:val="18"/>
                <w:szCs w:val="18"/>
              </w:rPr>
              <w:t>Prof</w:t>
            </w:r>
            <w:r>
              <w:rPr>
                <w:rFonts w:cs="Times New Roman"/>
                <w:sz w:val="18"/>
                <w:szCs w:val="18"/>
              </w:rPr>
              <w:t xml:space="preserve">. Dr. </w:t>
            </w:r>
            <w:r w:rsidR="00565ECD">
              <w:rPr>
                <w:rFonts w:cs="Times New Roman"/>
                <w:sz w:val="18"/>
                <w:szCs w:val="18"/>
              </w:rPr>
              <w:t>Hasan ASLAN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1968BE" w:rsidRPr="001D03A5" w:rsidRDefault="00565ECD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04.01.2023</w:t>
            </w:r>
          </w:p>
        </w:tc>
        <w:tc>
          <w:tcPr>
            <w:tcW w:w="1216" w:type="dxa"/>
          </w:tcPr>
          <w:p w:rsidR="001968BE" w:rsidRPr="001D03A5" w:rsidRDefault="00565ECD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17.30-18.20</w:t>
            </w:r>
          </w:p>
        </w:tc>
        <w:tc>
          <w:tcPr>
            <w:tcW w:w="1838" w:type="dxa"/>
          </w:tcPr>
          <w:p w:rsidR="001968BE" w:rsidRPr="001D03A5" w:rsidRDefault="001968BE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1968BE" w:rsidRPr="001D03A5" w:rsidRDefault="00565ECD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25.01.2023</w:t>
            </w:r>
          </w:p>
        </w:tc>
        <w:tc>
          <w:tcPr>
            <w:tcW w:w="1531" w:type="dxa"/>
            <w:shd w:val="clear" w:color="auto" w:fill="auto"/>
          </w:tcPr>
          <w:p w:rsidR="001968BE" w:rsidRPr="001D03A5" w:rsidRDefault="00565ECD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17.30-18.20</w:t>
            </w:r>
          </w:p>
        </w:tc>
        <w:tc>
          <w:tcPr>
            <w:tcW w:w="1838" w:type="dxa"/>
            <w:shd w:val="clear" w:color="auto" w:fill="auto"/>
          </w:tcPr>
          <w:p w:rsidR="001968BE" w:rsidRPr="001D03A5" w:rsidRDefault="001968BE" w:rsidP="001968BE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1968BE">
              <w:rPr>
                <w:rFonts w:cs="Times New Roman"/>
                <w:sz w:val="18"/>
                <w:szCs w:val="18"/>
              </w:rPr>
              <w:t>1</w:t>
            </w:r>
            <w:r w:rsidR="00565ECD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131" w:type="dxa"/>
          </w:tcPr>
          <w:p w:rsidR="00565ECD" w:rsidRDefault="001968BE" w:rsidP="00565EC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Akdenizde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565ECD">
              <w:rPr>
                <w:rFonts w:cs="Times New Roman"/>
                <w:sz w:val="18"/>
                <w:szCs w:val="18"/>
              </w:rPr>
              <w:t xml:space="preserve">Seyyahlar ve Osmanlı Dünyası </w:t>
            </w:r>
          </w:p>
          <w:p w:rsidR="00F1308D" w:rsidRPr="001D03A5" w:rsidRDefault="00732093" w:rsidP="00565EC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1968BE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="001968BE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="001968BE">
              <w:rPr>
                <w:rFonts w:cs="Times New Roman"/>
                <w:sz w:val="18"/>
                <w:szCs w:val="18"/>
              </w:rPr>
              <w:t xml:space="preserve">. Üyesi </w:t>
            </w:r>
            <w:r w:rsidR="00565ECD">
              <w:rPr>
                <w:rFonts w:cs="Times New Roman"/>
                <w:sz w:val="18"/>
                <w:szCs w:val="18"/>
              </w:rPr>
              <w:t>Hatice AKIN ZORBA</w:t>
            </w:r>
            <w:r w:rsidR="00F1308D"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05.01.2023</w:t>
            </w:r>
          </w:p>
        </w:tc>
        <w:tc>
          <w:tcPr>
            <w:tcW w:w="1216" w:type="dxa"/>
          </w:tcPr>
          <w:p w:rsidR="00F1308D" w:rsidRPr="001D03A5" w:rsidRDefault="001968BE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565ECD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.30</w:t>
            </w:r>
            <w:r w:rsidR="00565ECD">
              <w:rPr>
                <w:rFonts w:cs="Times New Roman"/>
                <w:sz w:val="18"/>
                <w:szCs w:val="18"/>
              </w:rPr>
              <w:t>-17.20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</w:t>
            </w:r>
            <w:bookmarkStart w:id="0" w:name="_GoBack"/>
            <w:bookmarkEnd w:id="0"/>
            <w:r w:rsidRPr="001D03A5">
              <w:rPr>
                <w:rFonts w:cs="Times New Roman"/>
                <w:sz w:val="18"/>
                <w:szCs w:val="18"/>
              </w:rPr>
              <w:t>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565ECD" w:rsidP="007E2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565ECD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4131" w:type="dxa"/>
          </w:tcPr>
          <w:p w:rsidR="00F1308D" w:rsidRPr="001D03A5" w:rsidRDefault="00565EC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İngiliz Yönetiminde</w:t>
            </w:r>
            <w:r w:rsidR="001968BE">
              <w:rPr>
                <w:rFonts w:cs="Times New Roman"/>
                <w:sz w:val="18"/>
                <w:szCs w:val="18"/>
              </w:rPr>
              <w:t xml:space="preserve"> Kıbrıs </w:t>
            </w:r>
            <w:r>
              <w:rPr>
                <w:rFonts w:cs="Times New Roman"/>
                <w:sz w:val="18"/>
                <w:szCs w:val="18"/>
              </w:rPr>
              <w:t>(1878-1960)</w:t>
            </w:r>
          </w:p>
          <w:p w:rsidR="00F1308D" w:rsidRPr="001D03A5" w:rsidRDefault="00732093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D83169">
              <w:rPr>
                <w:rFonts w:cs="Times New Roman"/>
                <w:sz w:val="18"/>
                <w:szCs w:val="18"/>
              </w:rPr>
              <w:t>P</w:t>
            </w:r>
            <w:r w:rsidR="00E918F6">
              <w:rPr>
                <w:rFonts w:cs="Times New Roman"/>
                <w:sz w:val="18"/>
                <w:szCs w:val="18"/>
              </w:rPr>
              <w:t>rof.</w:t>
            </w:r>
            <w:r w:rsidR="001968BE">
              <w:rPr>
                <w:rFonts w:cs="Times New Roman"/>
                <w:sz w:val="18"/>
                <w:szCs w:val="18"/>
              </w:rPr>
              <w:t xml:space="preserve"> Dr. Güven DİNÇ</w:t>
            </w:r>
            <w:r w:rsidR="00F1308D"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09.01.2023</w:t>
            </w:r>
          </w:p>
        </w:tc>
        <w:tc>
          <w:tcPr>
            <w:tcW w:w="1216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11.30-12.20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565ECD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4131" w:type="dxa"/>
          </w:tcPr>
          <w:p w:rsidR="00F1308D" w:rsidRPr="001D03A5" w:rsidRDefault="00565EC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Osmanlı Döneminde Kıbrıs</w:t>
            </w:r>
          </w:p>
          <w:p w:rsidR="00F1308D" w:rsidRPr="001D03A5" w:rsidRDefault="00F1308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</w:t>
            </w:r>
            <w:r w:rsidR="001968BE">
              <w:rPr>
                <w:rFonts w:cs="Times New Roman"/>
                <w:sz w:val="18"/>
                <w:szCs w:val="18"/>
              </w:rPr>
              <w:t xml:space="preserve">Prof. Dr. </w:t>
            </w:r>
            <w:r w:rsidR="00565ECD">
              <w:rPr>
                <w:rFonts w:cs="Times New Roman"/>
                <w:sz w:val="18"/>
                <w:szCs w:val="18"/>
              </w:rPr>
              <w:t>Güven DİNÇ</w:t>
            </w:r>
            <w:r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12.01.2023</w:t>
            </w:r>
          </w:p>
        </w:tc>
        <w:tc>
          <w:tcPr>
            <w:tcW w:w="1216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17.30-18.20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8769E5">
              <w:rPr>
                <w:rFonts w:cs="Times New Roman"/>
                <w:sz w:val="18"/>
                <w:szCs w:val="18"/>
              </w:rPr>
              <w:t>3</w:t>
            </w:r>
            <w:r w:rsidR="00565EC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31" w:type="dxa"/>
          </w:tcPr>
          <w:p w:rsidR="00F1308D" w:rsidRDefault="001968BE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Çağdaş Doğu Akdeniz Devletleri Tarihi I</w:t>
            </w:r>
          </w:p>
          <w:p w:rsidR="001968BE" w:rsidRPr="001D03A5" w:rsidRDefault="001968BE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cs="Times New Roman"/>
                <w:sz w:val="18"/>
                <w:szCs w:val="18"/>
              </w:rPr>
              <w:t>. Üyesi</w:t>
            </w:r>
            <w:r w:rsidRPr="001D03A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Aydın BEDEN</w:t>
            </w:r>
            <w:r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11.01.2023</w:t>
            </w:r>
          </w:p>
        </w:tc>
        <w:tc>
          <w:tcPr>
            <w:tcW w:w="1216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15.30-16.20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565ECD"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4131" w:type="dxa"/>
          </w:tcPr>
          <w:p w:rsidR="00F1308D" w:rsidRPr="001D03A5" w:rsidRDefault="00565EC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Yeniçağda Akdeniz’de Korsanlık Faaliyetleri</w:t>
            </w:r>
          </w:p>
          <w:p w:rsidR="00F1308D" w:rsidRPr="001D03A5" w:rsidRDefault="00F1308D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</w:t>
            </w:r>
            <w:r w:rsidR="00565ECD">
              <w:rPr>
                <w:rFonts w:cs="Times New Roman"/>
                <w:sz w:val="18"/>
                <w:szCs w:val="18"/>
              </w:rPr>
              <w:t>Doç. Dr. Erdal TAŞBAŞ</w:t>
            </w:r>
            <w:r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11.01.2023</w:t>
            </w:r>
          </w:p>
        </w:tc>
        <w:tc>
          <w:tcPr>
            <w:tcW w:w="1216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1127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1127CD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4131" w:type="dxa"/>
          </w:tcPr>
          <w:p w:rsidR="00A34915" w:rsidRPr="001D03A5" w:rsidRDefault="001127C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Rusya Çarlığı Sıcak Denizler Stratejisi I</w:t>
            </w:r>
          </w:p>
          <w:p w:rsidR="00F1308D" w:rsidRPr="001D03A5" w:rsidRDefault="00F1308D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(Doç. Dr.</w:t>
            </w:r>
            <w:r w:rsidR="00B41746">
              <w:rPr>
                <w:rFonts w:cs="Times New Roman"/>
                <w:sz w:val="18"/>
                <w:szCs w:val="18"/>
              </w:rPr>
              <w:t xml:space="preserve"> </w:t>
            </w:r>
            <w:r w:rsidR="001127CD">
              <w:rPr>
                <w:rFonts w:cs="Times New Roman"/>
                <w:sz w:val="18"/>
                <w:szCs w:val="18"/>
              </w:rPr>
              <w:t>Leyla DERVİŞ</w:t>
            </w:r>
            <w:r w:rsidR="00A0408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1127CD" w:rsidP="00DB68B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04.01.2023</w:t>
            </w:r>
          </w:p>
        </w:tc>
        <w:tc>
          <w:tcPr>
            <w:tcW w:w="1216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17.30-18.20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531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1127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1127CD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4131" w:type="dxa"/>
          </w:tcPr>
          <w:p w:rsidR="00F1308D" w:rsidRPr="001D03A5" w:rsidRDefault="001127C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Anadoluda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Bektaşilik I</w:t>
            </w:r>
          </w:p>
          <w:p w:rsidR="00F1308D" w:rsidRPr="001D03A5" w:rsidRDefault="00F1308D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</w:t>
            </w:r>
            <w:r w:rsidR="001127CD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="001127CD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="001127CD">
              <w:rPr>
                <w:rFonts w:cs="Times New Roman"/>
                <w:sz w:val="18"/>
                <w:szCs w:val="18"/>
              </w:rPr>
              <w:t>. Üyesi Hatice DURGUN</w:t>
            </w:r>
            <w:r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03.01.2023</w:t>
            </w:r>
          </w:p>
        </w:tc>
        <w:tc>
          <w:tcPr>
            <w:tcW w:w="1216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552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1127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A34915">
              <w:rPr>
                <w:rFonts w:cs="Times New Roman"/>
                <w:sz w:val="18"/>
                <w:szCs w:val="18"/>
              </w:rPr>
              <w:t>4</w:t>
            </w:r>
            <w:r w:rsidR="001127CD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131" w:type="dxa"/>
          </w:tcPr>
          <w:p w:rsidR="00F1308D" w:rsidRDefault="001127CD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Akdenizin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Jeopolitiği</w:t>
            </w:r>
          </w:p>
          <w:p w:rsidR="00A34915" w:rsidRPr="001D03A5" w:rsidRDefault="00A34915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1127CD">
              <w:rPr>
                <w:rFonts w:cs="Times New Roman"/>
                <w:sz w:val="18"/>
                <w:szCs w:val="18"/>
              </w:rPr>
              <w:t>Doç. Dr.</w:t>
            </w:r>
            <w:r>
              <w:rPr>
                <w:rFonts w:cs="Times New Roman"/>
                <w:sz w:val="18"/>
                <w:szCs w:val="18"/>
              </w:rPr>
              <w:t xml:space="preserve"> Erdal TAŞBAŞ)</w:t>
            </w:r>
          </w:p>
        </w:tc>
        <w:tc>
          <w:tcPr>
            <w:tcW w:w="1541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09.01.2023</w:t>
            </w:r>
          </w:p>
        </w:tc>
        <w:tc>
          <w:tcPr>
            <w:tcW w:w="1216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10.30-11.20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21" w:rsidRDefault="00177621" w:rsidP="006E1E33">
      <w:pPr>
        <w:spacing w:after="0" w:line="240" w:lineRule="auto"/>
      </w:pPr>
      <w:r>
        <w:separator/>
      </w:r>
    </w:p>
  </w:endnote>
  <w:endnote w:type="continuationSeparator" w:id="0">
    <w:p w:rsidR="00177621" w:rsidRDefault="00177621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21" w:rsidRDefault="00177621" w:rsidP="006E1E33">
      <w:pPr>
        <w:spacing w:after="0" w:line="240" w:lineRule="auto"/>
      </w:pPr>
      <w:r>
        <w:separator/>
      </w:r>
    </w:p>
  </w:footnote>
  <w:footnote w:type="continuationSeparator" w:id="0">
    <w:p w:rsidR="00177621" w:rsidRDefault="00177621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8D" w:rsidRDefault="00F1308D" w:rsidP="00C6502E">
    <w:pPr>
      <w:pStyle w:val="stBilgi"/>
      <w:jc w:val="center"/>
      <w:rPr>
        <w:b/>
        <w:sz w:val="24"/>
      </w:rPr>
    </w:pPr>
  </w:p>
  <w:p w:rsidR="006E1E33" w:rsidRPr="00C6502E" w:rsidRDefault="00CE6A16" w:rsidP="00C6502E">
    <w:pPr>
      <w:pStyle w:val="stBilgi"/>
      <w:jc w:val="center"/>
      <w:rPr>
        <w:b/>
        <w:sz w:val="24"/>
      </w:rPr>
    </w:pPr>
    <w:r w:rsidRPr="00C6502E">
      <w:rPr>
        <w:b/>
        <w:sz w:val="24"/>
      </w:rPr>
      <w:t xml:space="preserve">AKDENİZ UYGARLIKLARI ARAŞTIRMA </w:t>
    </w:r>
    <w:r w:rsidR="00320FF2" w:rsidRPr="00C6502E">
      <w:rPr>
        <w:b/>
        <w:sz w:val="24"/>
      </w:rPr>
      <w:t>ENSTİTÜSÜ-</w:t>
    </w:r>
    <w:r w:rsidRPr="00C6502E">
      <w:rPr>
        <w:b/>
        <w:sz w:val="24"/>
      </w:rPr>
      <w:t xml:space="preserve"> AKDENİZ </w:t>
    </w:r>
    <w:r w:rsidR="00AB6209">
      <w:rPr>
        <w:b/>
        <w:sz w:val="24"/>
      </w:rPr>
      <w:t>YENİ ve YAKINÇAĞ</w:t>
    </w:r>
    <w:r w:rsidRPr="00C6502E">
      <w:rPr>
        <w:b/>
        <w:sz w:val="24"/>
      </w:rPr>
      <w:t xml:space="preserve"> ARAŞTIRMALARI ANABİLİM DALI </w:t>
    </w:r>
    <w:r w:rsidR="007B6727">
      <w:rPr>
        <w:b/>
        <w:sz w:val="24"/>
      </w:rPr>
      <w:t>2022-2023</w:t>
    </w:r>
    <w:r w:rsidR="006E1E33" w:rsidRPr="00C6502E">
      <w:rPr>
        <w:b/>
        <w:sz w:val="24"/>
      </w:rPr>
      <w:t xml:space="preserve"> EĞİTİM ÖĞRETİM</w:t>
    </w:r>
    <w:r w:rsidR="00C6502E">
      <w:rPr>
        <w:b/>
        <w:sz w:val="24"/>
      </w:rPr>
      <w:t xml:space="preserve"> YILI </w:t>
    </w:r>
    <w:r w:rsidR="007B6727">
      <w:rPr>
        <w:b/>
        <w:sz w:val="24"/>
      </w:rPr>
      <w:t>GÜZ</w:t>
    </w:r>
    <w:r w:rsidRPr="00C6502E">
      <w:rPr>
        <w:b/>
        <w:sz w:val="24"/>
      </w:rPr>
      <w:t xml:space="preserve"> DÖNEMİ YÜKSEK LİSANS YARIYIL SONU</w:t>
    </w:r>
    <w:r w:rsidR="00EE7F98">
      <w:rPr>
        <w:b/>
        <w:sz w:val="24"/>
      </w:rPr>
      <w:t xml:space="preserve"> FİNAL ve BÜTÜNLEME</w:t>
    </w:r>
    <w:r w:rsidRPr="00C6502E">
      <w:rPr>
        <w:b/>
        <w:sz w:val="24"/>
      </w:rPr>
      <w:t xml:space="preserve">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468B4"/>
    <w:rsid w:val="000577BE"/>
    <w:rsid w:val="000A1C85"/>
    <w:rsid w:val="000A408B"/>
    <w:rsid w:val="000F5DB8"/>
    <w:rsid w:val="001042B3"/>
    <w:rsid w:val="001127CD"/>
    <w:rsid w:val="00177621"/>
    <w:rsid w:val="00180F60"/>
    <w:rsid w:val="00185249"/>
    <w:rsid w:val="001968BE"/>
    <w:rsid w:val="001B4CC7"/>
    <w:rsid w:val="001D03A5"/>
    <w:rsid w:val="001D3444"/>
    <w:rsid w:val="001D6163"/>
    <w:rsid w:val="001E0D45"/>
    <w:rsid w:val="001F75A7"/>
    <w:rsid w:val="002C3607"/>
    <w:rsid w:val="002D397A"/>
    <w:rsid w:val="002F3E0A"/>
    <w:rsid w:val="00320FF2"/>
    <w:rsid w:val="003546CC"/>
    <w:rsid w:val="00372608"/>
    <w:rsid w:val="00396055"/>
    <w:rsid w:val="00396497"/>
    <w:rsid w:val="003A344C"/>
    <w:rsid w:val="003B00C4"/>
    <w:rsid w:val="003D08CA"/>
    <w:rsid w:val="003F2F1F"/>
    <w:rsid w:val="00413ED9"/>
    <w:rsid w:val="0041425B"/>
    <w:rsid w:val="004409D2"/>
    <w:rsid w:val="00451C0C"/>
    <w:rsid w:val="004A05C9"/>
    <w:rsid w:val="004A4ECB"/>
    <w:rsid w:val="004A7C52"/>
    <w:rsid w:val="004B7A0F"/>
    <w:rsid w:val="004D5D8F"/>
    <w:rsid w:val="004E6065"/>
    <w:rsid w:val="00510CA5"/>
    <w:rsid w:val="00541AE0"/>
    <w:rsid w:val="00563F2D"/>
    <w:rsid w:val="00565ECD"/>
    <w:rsid w:val="005A6243"/>
    <w:rsid w:val="005B3B20"/>
    <w:rsid w:val="005C43BA"/>
    <w:rsid w:val="005E1ED3"/>
    <w:rsid w:val="005E5E82"/>
    <w:rsid w:val="00602D3A"/>
    <w:rsid w:val="006240F0"/>
    <w:rsid w:val="006353C0"/>
    <w:rsid w:val="00641A45"/>
    <w:rsid w:val="00663DDE"/>
    <w:rsid w:val="00670DC6"/>
    <w:rsid w:val="006774EE"/>
    <w:rsid w:val="006B4782"/>
    <w:rsid w:val="006B6ABA"/>
    <w:rsid w:val="006C5526"/>
    <w:rsid w:val="006E1E33"/>
    <w:rsid w:val="006F3A4A"/>
    <w:rsid w:val="007070A7"/>
    <w:rsid w:val="00732093"/>
    <w:rsid w:val="0073594C"/>
    <w:rsid w:val="00736837"/>
    <w:rsid w:val="00742BD8"/>
    <w:rsid w:val="00755ABF"/>
    <w:rsid w:val="00765BFD"/>
    <w:rsid w:val="007A3626"/>
    <w:rsid w:val="007A4030"/>
    <w:rsid w:val="007B6727"/>
    <w:rsid w:val="007D1446"/>
    <w:rsid w:val="007D3CC4"/>
    <w:rsid w:val="007E0181"/>
    <w:rsid w:val="007E221E"/>
    <w:rsid w:val="007F31E8"/>
    <w:rsid w:val="008248F4"/>
    <w:rsid w:val="00830402"/>
    <w:rsid w:val="0085122A"/>
    <w:rsid w:val="00856A17"/>
    <w:rsid w:val="00857F7D"/>
    <w:rsid w:val="008769E5"/>
    <w:rsid w:val="008770F7"/>
    <w:rsid w:val="008B258C"/>
    <w:rsid w:val="00907103"/>
    <w:rsid w:val="009827F1"/>
    <w:rsid w:val="009A5EE6"/>
    <w:rsid w:val="009B1299"/>
    <w:rsid w:val="009B25E4"/>
    <w:rsid w:val="009D49A6"/>
    <w:rsid w:val="009D707A"/>
    <w:rsid w:val="009D7A46"/>
    <w:rsid w:val="00A0408A"/>
    <w:rsid w:val="00A0489B"/>
    <w:rsid w:val="00A06C7F"/>
    <w:rsid w:val="00A34915"/>
    <w:rsid w:val="00A457D9"/>
    <w:rsid w:val="00A65F14"/>
    <w:rsid w:val="00AA166C"/>
    <w:rsid w:val="00AB2050"/>
    <w:rsid w:val="00AB6209"/>
    <w:rsid w:val="00B077E1"/>
    <w:rsid w:val="00B41746"/>
    <w:rsid w:val="00B43530"/>
    <w:rsid w:val="00B60536"/>
    <w:rsid w:val="00BC6C78"/>
    <w:rsid w:val="00BC73A4"/>
    <w:rsid w:val="00BD398E"/>
    <w:rsid w:val="00C013B5"/>
    <w:rsid w:val="00C109BB"/>
    <w:rsid w:val="00C1422A"/>
    <w:rsid w:val="00C172EF"/>
    <w:rsid w:val="00C22BA6"/>
    <w:rsid w:val="00C31B35"/>
    <w:rsid w:val="00C6502E"/>
    <w:rsid w:val="00CB7AAD"/>
    <w:rsid w:val="00CE3015"/>
    <w:rsid w:val="00CE6A16"/>
    <w:rsid w:val="00CF7EDB"/>
    <w:rsid w:val="00D33F79"/>
    <w:rsid w:val="00D4146E"/>
    <w:rsid w:val="00D657C8"/>
    <w:rsid w:val="00D806B5"/>
    <w:rsid w:val="00D80A73"/>
    <w:rsid w:val="00D83169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918F6"/>
    <w:rsid w:val="00EA1C2D"/>
    <w:rsid w:val="00EC7F64"/>
    <w:rsid w:val="00EE7F98"/>
    <w:rsid w:val="00F1308D"/>
    <w:rsid w:val="00F16BD8"/>
    <w:rsid w:val="00F34336"/>
    <w:rsid w:val="00F66F51"/>
    <w:rsid w:val="00F77531"/>
    <w:rsid w:val="00F80C9E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2019-05-16T12:12:00Z</dcterms:created>
  <dcterms:modified xsi:type="dcterms:W3CDTF">2022-12-19T07:01:00Z</dcterms:modified>
</cp:coreProperties>
</file>