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DB702" w14:textId="332900D1" w:rsidR="002D2121" w:rsidRPr="00AD0282" w:rsidRDefault="002D2121" w:rsidP="000F2FD0">
      <w:pPr>
        <w:shd w:val="clear" w:color="auto" w:fill="FFFFFF"/>
        <w:spacing w:after="0" w:line="240" w:lineRule="auto"/>
        <w:rPr>
          <w:rFonts w:ascii="Times New Roman" w:hAnsi="Times New Roman"/>
          <w:b/>
          <w:color w:val="1F497D"/>
        </w:rPr>
      </w:pPr>
    </w:p>
    <w:p w14:paraId="03A29967" w14:textId="3687DE40" w:rsidR="00D620A7" w:rsidRPr="00AD0282" w:rsidRDefault="004524D8" w:rsidP="00787B09">
      <w:pPr>
        <w:shd w:val="clear" w:color="auto" w:fill="FFFFFF"/>
        <w:spacing w:before="100" w:beforeAutospacing="1" w:after="0" w:line="240" w:lineRule="auto"/>
        <w:jc w:val="center"/>
        <w:rPr>
          <w:rFonts w:ascii="Times New Roman" w:eastAsia="Times New Roman" w:hAnsi="Times New Roman"/>
        </w:rPr>
      </w:pPr>
      <w:r w:rsidRPr="00AD0282">
        <w:rPr>
          <w:rFonts w:ascii="Times New Roman" w:eastAsia="Times New Roman" w:hAnsi="Times New Roman"/>
          <w:noProof/>
          <w:lang w:eastAsia="tr-TR"/>
        </w:rPr>
        <w:drawing>
          <wp:inline distT="0" distB="0" distL="0" distR="0" wp14:anchorId="426CE7F8" wp14:editId="354F193C">
            <wp:extent cx="1268095" cy="126809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8095" cy="1268095"/>
                    </a:xfrm>
                    <a:prstGeom prst="rect">
                      <a:avLst/>
                    </a:prstGeom>
                    <a:noFill/>
                  </pic:spPr>
                </pic:pic>
              </a:graphicData>
            </a:graphic>
          </wp:inline>
        </w:drawing>
      </w:r>
      <w:r w:rsidR="0045327E" w:rsidRPr="00AD0282">
        <w:rPr>
          <w:rFonts w:ascii="Times New Roman" w:eastAsia="Times New Roman" w:hAnsi="Times New Roman"/>
        </w:rPr>
        <w:t xml:space="preserve"> </w:t>
      </w:r>
    </w:p>
    <w:p w14:paraId="05988556" w14:textId="495B764A" w:rsidR="00D620A7" w:rsidRPr="00AD0282" w:rsidRDefault="00D620A7" w:rsidP="00B61BD8">
      <w:pPr>
        <w:shd w:val="clear" w:color="auto" w:fill="FFFFFF"/>
        <w:spacing w:before="100" w:beforeAutospacing="1" w:after="0" w:line="240" w:lineRule="auto"/>
        <w:ind w:left="2832" w:firstLine="708"/>
        <w:rPr>
          <w:rFonts w:ascii="Times New Roman" w:eastAsia="Times New Roman" w:hAnsi="Times New Roman"/>
          <w:color w:val="1F497D"/>
        </w:rPr>
      </w:pPr>
      <w:r w:rsidRPr="00AD0282">
        <w:rPr>
          <w:rFonts w:ascii="Times New Roman" w:eastAsia="Times New Roman" w:hAnsi="Times New Roman"/>
          <w:color w:val="1F497D"/>
        </w:rPr>
        <w:t>AKDENİZ</w:t>
      </w:r>
      <w:r w:rsidR="0055128B" w:rsidRPr="00AD0282">
        <w:rPr>
          <w:rFonts w:ascii="Times New Roman" w:eastAsia="Times New Roman" w:hAnsi="Times New Roman"/>
          <w:color w:val="1F497D"/>
        </w:rPr>
        <w:t xml:space="preserve"> </w:t>
      </w:r>
      <w:r w:rsidRPr="00AD0282">
        <w:rPr>
          <w:rFonts w:ascii="Times New Roman" w:eastAsia="Times New Roman" w:hAnsi="Times New Roman"/>
          <w:color w:val="1F497D"/>
        </w:rPr>
        <w:t>ÜNİVERSİTESİ</w:t>
      </w:r>
    </w:p>
    <w:p w14:paraId="473FD9DB" w14:textId="35A079CE" w:rsidR="000273E6" w:rsidRPr="00AD0282" w:rsidRDefault="00B61BD8" w:rsidP="00B61BD8">
      <w:pPr>
        <w:shd w:val="clear" w:color="auto" w:fill="FFFFFF"/>
        <w:spacing w:before="100" w:beforeAutospacing="1" w:after="0" w:line="240" w:lineRule="auto"/>
        <w:jc w:val="center"/>
        <w:rPr>
          <w:rFonts w:ascii="Times New Roman" w:eastAsia="Times New Roman" w:hAnsi="Times New Roman"/>
          <w:b/>
          <w:bCs/>
        </w:rPr>
      </w:pPr>
      <w:r w:rsidRPr="00AD0282">
        <w:rPr>
          <w:rFonts w:ascii="Times New Roman" w:eastAsia="Times New Roman" w:hAnsi="Times New Roman"/>
          <w:b/>
          <w:bCs/>
        </w:rPr>
        <w:t xml:space="preserve">          </w:t>
      </w:r>
      <w:r w:rsidR="00735339" w:rsidRPr="00AD0282">
        <w:rPr>
          <w:rFonts w:ascii="Times New Roman" w:eastAsia="Times New Roman" w:hAnsi="Times New Roman"/>
          <w:b/>
          <w:bCs/>
        </w:rPr>
        <w:t xml:space="preserve">Kumluca Sağlık Bilimleri Fakültesi </w:t>
      </w:r>
    </w:p>
    <w:p w14:paraId="2803F0EB" w14:textId="77777777" w:rsidR="0055128B" w:rsidRPr="00AD0282" w:rsidRDefault="0055128B" w:rsidP="00B61BD8">
      <w:pPr>
        <w:shd w:val="clear" w:color="auto" w:fill="FFFFFF"/>
        <w:spacing w:before="100" w:beforeAutospacing="1" w:after="0" w:line="240" w:lineRule="auto"/>
        <w:ind w:left="3540" w:firstLine="708"/>
        <w:jc w:val="center"/>
        <w:rPr>
          <w:rFonts w:ascii="Times New Roman" w:eastAsia="Times New Roman" w:hAnsi="Times New Roman"/>
          <w:b/>
          <w:bCs/>
          <w:color w:val="1F497D"/>
        </w:rPr>
      </w:pPr>
    </w:p>
    <w:p w14:paraId="3E79CE92" w14:textId="285F4020" w:rsidR="00D620A7" w:rsidRPr="00AD0282" w:rsidRDefault="00826D81" w:rsidP="0069737F">
      <w:pPr>
        <w:shd w:val="clear" w:color="auto" w:fill="FFFFFF"/>
        <w:spacing w:before="100" w:beforeAutospacing="1" w:after="0" w:line="240" w:lineRule="auto"/>
        <w:ind w:left="2832" w:firstLine="708"/>
        <w:rPr>
          <w:rFonts w:ascii="Times New Roman" w:eastAsia="Times New Roman" w:hAnsi="Times New Roman"/>
          <w:b/>
          <w:bCs/>
          <w:color w:val="1F497D"/>
        </w:rPr>
      </w:pPr>
      <w:r w:rsidRPr="00AD0282">
        <w:rPr>
          <w:rFonts w:ascii="Times New Roman" w:eastAsia="Times New Roman" w:hAnsi="Times New Roman"/>
          <w:b/>
          <w:bCs/>
          <w:color w:val="1F497D"/>
        </w:rPr>
        <w:t>20</w:t>
      </w:r>
      <w:r w:rsidR="003E1982" w:rsidRPr="00AD0282">
        <w:rPr>
          <w:rFonts w:ascii="Times New Roman" w:eastAsia="Times New Roman" w:hAnsi="Times New Roman"/>
          <w:b/>
          <w:bCs/>
          <w:color w:val="1F497D"/>
        </w:rPr>
        <w:t>2</w:t>
      </w:r>
      <w:r w:rsidR="00EC2CC2" w:rsidRPr="00AD0282">
        <w:rPr>
          <w:rFonts w:ascii="Times New Roman" w:eastAsia="Times New Roman" w:hAnsi="Times New Roman"/>
          <w:b/>
          <w:bCs/>
          <w:color w:val="1F497D"/>
        </w:rPr>
        <w:t>1</w:t>
      </w:r>
      <w:r w:rsidR="00D620A7" w:rsidRPr="00AD0282">
        <w:rPr>
          <w:rFonts w:ascii="Times New Roman" w:eastAsia="Times New Roman" w:hAnsi="Times New Roman"/>
          <w:b/>
          <w:bCs/>
          <w:color w:val="1F497D"/>
        </w:rPr>
        <w:t xml:space="preserve"> MALİ YILI</w:t>
      </w:r>
    </w:p>
    <w:p w14:paraId="61F68CAE" w14:textId="77777777" w:rsidR="00D620A7" w:rsidRPr="00AD0282" w:rsidRDefault="00BF6C84" w:rsidP="0069737F">
      <w:pPr>
        <w:shd w:val="clear" w:color="auto" w:fill="FFFFFF"/>
        <w:spacing w:before="100" w:beforeAutospacing="1" w:after="0" w:line="240" w:lineRule="auto"/>
        <w:jc w:val="center"/>
        <w:rPr>
          <w:rFonts w:ascii="Times New Roman" w:eastAsia="Times New Roman" w:hAnsi="Times New Roman"/>
          <w:b/>
          <w:bCs/>
          <w:color w:val="1F497D"/>
        </w:rPr>
      </w:pPr>
      <w:r w:rsidRPr="00AD0282">
        <w:rPr>
          <w:rFonts w:ascii="Times New Roman" w:eastAsia="Times New Roman" w:hAnsi="Times New Roman"/>
          <w:b/>
          <w:bCs/>
          <w:color w:val="1F497D"/>
        </w:rPr>
        <w:t xml:space="preserve">BİRİM </w:t>
      </w:r>
      <w:r w:rsidR="00D620A7" w:rsidRPr="00AD0282">
        <w:rPr>
          <w:rFonts w:ascii="Times New Roman" w:eastAsia="Times New Roman" w:hAnsi="Times New Roman"/>
          <w:b/>
          <w:bCs/>
          <w:color w:val="1F497D"/>
        </w:rPr>
        <w:t>FAALİYET RAPORU</w:t>
      </w:r>
    </w:p>
    <w:p w14:paraId="4E0EF2FE" w14:textId="77777777" w:rsidR="00C01811" w:rsidRPr="00AD0282" w:rsidRDefault="00C01811" w:rsidP="00445F8E">
      <w:pPr>
        <w:widowControl w:val="0"/>
        <w:spacing w:after="0" w:line="360" w:lineRule="auto"/>
        <w:ind w:left="2124" w:right="84"/>
        <w:rPr>
          <w:rFonts w:ascii="Times New Roman" w:eastAsia="Times New Roman" w:hAnsi="Times New Roman"/>
          <w:b/>
          <w:bCs/>
          <w:color w:val="1F497D"/>
          <w:u w:val="single"/>
        </w:rPr>
      </w:pPr>
    </w:p>
    <w:p w14:paraId="7D5EF411" w14:textId="77777777" w:rsidR="0055128B" w:rsidRPr="00AD0282" w:rsidRDefault="0055128B" w:rsidP="00445F8E">
      <w:pPr>
        <w:widowControl w:val="0"/>
        <w:spacing w:after="0" w:line="360" w:lineRule="auto"/>
        <w:ind w:left="2124" w:right="84"/>
        <w:rPr>
          <w:rFonts w:ascii="Times New Roman" w:eastAsia="Times New Roman" w:hAnsi="Times New Roman"/>
          <w:b/>
          <w:bCs/>
          <w:color w:val="1F497D"/>
          <w:u w:val="single"/>
        </w:rPr>
      </w:pPr>
    </w:p>
    <w:p w14:paraId="46D6AA34" w14:textId="3E4EED85" w:rsidR="00445F8E" w:rsidRPr="00AD0282" w:rsidRDefault="0052443E" w:rsidP="00445F8E">
      <w:pPr>
        <w:widowControl w:val="0"/>
        <w:spacing w:after="0" w:line="360" w:lineRule="auto"/>
        <w:ind w:left="2124" w:right="84"/>
        <w:rPr>
          <w:rFonts w:ascii="Times New Roman" w:eastAsia="Times New Roman" w:hAnsi="Times New Roman"/>
          <w:b/>
          <w:bCs/>
          <w:color w:val="FF0000"/>
          <w:u w:val="single"/>
        </w:rPr>
      </w:pPr>
      <w:r w:rsidRPr="00AD0282">
        <w:rPr>
          <w:rFonts w:ascii="Times New Roman" w:eastAsia="Times New Roman" w:hAnsi="Times New Roman"/>
          <w:b/>
          <w:bCs/>
          <w:color w:val="1F497D"/>
          <w:u w:val="single"/>
        </w:rPr>
        <w:t>Birim Yöneticisi</w:t>
      </w:r>
      <w:r w:rsidR="007811AE" w:rsidRPr="00AD0282">
        <w:rPr>
          <w:rFonts w:ascii="Times New Roman" w:eastAsia="Times New Roman" w:hAnsi="Times New Roman"/>
          <w:b/>
          <w:bCs/>
          <w:color w:val="1F497D"/>
          <w:u w:val="single"/>
        </w:rPr>
        <w:t>:</w:t>
      </w:r>
      <w:r w:rsidR="006C4C2B" w:rsidRPr="00AD0282">
        <w:rPr>
          <w:rFonts w:ascii="Times New Roman" w:eastAsia="Times New Roman" w:hAnsi="Times New Roman"/>
          <w:b/>
          <w:bCs/>
          <w:u w:val="single"/>
        </w:rPr>
        <w:t xml:space="preserve"> </w:t>
      </w:r>
      <w:proofErr w:type="spellStart"/>
      <w:r w:rsidR="00431BC1" w:rsidRPr="00AD0282">
        <w:rPr>
          <w:rFonts w:ascii="Times New Roman" w:eastAsia="Times New Roman" w:hAnsi="Times New Roman"/>
          <w:u w:val="single"/>
        </w:rPr>
        <w:t>Prof.Dr</w:t>
      </w:r>
      <w:proofErr w:type="spellEnd"/>
      <w:r w:rsidR="00431BC1" w:rsidRPr="00AD0282">
        <w:rPr>
          <w:rFonts w:ascii="Times New Roman" w:eastAsia="Times New Roman" w:hAnsi="Times New Roman"/>
          <w:u w:val="single"/>
        </w:rPr>
        <w:t xml:space="preserve">. </w:t>
      </w:r>
      <w:r w:rsidR="008636F9" w:rsidRPr="00AD0282">
        <w:rPr>
          <w:rFonts w:ascii="Times New Roman" w:eastAsia="Times New Roman" w:hAnsi="Times New Roman"/>
          <w:u w:val="single"/>
        </w:rPr>
        <w:t>Selma ÖNCEL</w:t>
      </w:r>
      <w:r w:rsidR="008636F9" w:rsidRPr="00AD0282">
        <w:rPr>
          <w:rFonts w:ascii="Times New Roman" w:eastAsia="Times New Roman" w:hAnsi="Times New Roman"/>
          <w:b/>
          <w:bCs/>
          <w:u w:val="single"/>
        </w:rPr>
        <w:t xml:space="preserve"> </w:t>
      </w:r>
      <w:r w:rsidR="006C4C2B" w:rsidRPr="00AD0282">
        <w:rPr>
          <w:rFonts w:ascii="Times New Roman" w:eastAsia="Times New Roman" w:hAnsi="Times New Roman"/>
          <w:b/>
          <w:bCs/>
          <w:u w:val="single"/>
        </w:rPr>
        <w:t xml:space="preserve"> </w:t>
      </w:r>
      <w:r w:rsidR="00116331" w:rsidRPr="00AD0282">
        <w:rPr>
          <w:rFonts w:ascii="Times New Roman" w:eastAsia="Times New Roman" w:hAnsi="Times New Roman"/>
          <w:u w:val="single"/>
        </w:rPr>
        <w:t>- Dekan V.</w:t>
      </w:r>
    </w:p>
    <w:p w14:paraId="4A7FE0A7" w14:textId="6942831A" w:rsidR="007811AE" w:rsidRPr="00AD0282" w:rsidRDefault="00445F8E" w:rsidP="00445F8E">
      <w:pPr>
        <w:widowControl w:val="0"/>
        <w:spacing w:after="0" w:line="360" w:lineRule="auto"/>
        <w:ind w:left="2124" w:right="84"/>
        <w:rPr>
          <w:rFonts w:ascii="Times New Roman" w:eastAsia="Arial" w:hAnsi="Times New Roman"/>
          <w:color w:val="1F497D" w:themeColor="text2"/>
          <w:lang w:val="en-US"/>
        </w:rPr>
      </w:pPr>
      <w:proofErr w:type="spellStart"/>
      <w:r w:rsidRPr="00AD0282">
        <w:rPr>
          <w:rFonts w:ascii="Times New Roman" w:eastAsia="Arial" w:hAnsi="Times New Roman"/>
          <w:b/>
          <w:color w:val="1F497D" w:themeColor="text2"/>
          <w:lang w:val="en-US"/>
        </w:rPr>
        <w:t>İletişim</w:t>
      </w:r>
      <w:proofErr w:type="spellEnd"/>
      <w:r w:rsidRPr="00AD0282">
        <w:rPr>
          <w:rFonts w:ascii="Times New Roman" w:eastAsia="Arial" w:hAnsi="Times New Roman"/>
          <w:b/>
          <w:color w:val="1F497D" w:themeColor="text2"/>
          <w:lang w:val="en-US"/>
        </w:rPr>
        <w:t xml:space="preserve">: </w:t>
      </w:r>
      <w:r w:rsidRPr="00AD0282">
        <w:rPr>
          <w:rFonts w:ascii="Times New Roman" w:eastAsia="Arial" w:hAnsi="Times New Roman"/>
          <w:color w:val="1F497D" w:themeColor="text2"/>
          <w:lang w:val="en-US"/>
        </w:rPr>
        <w:t>0533 764 01 97</w:t>
      </w:r>
      <w:r w:rsidR="0041606D" w:rsidRPr="00AD0282">
        <w:rPr>
          <w:rFonts w:ascii="Times New Roman" w:eastAsia="Arial" w:hAnsi="Times New Roman"/>
          <w:color w:val="1F497D" w:themeColor="text2"/>
          <w:lang w:val="en-US"/>
        </w:rPr>
        <w:t xml:space="preserve"> - </w:t>
      </w:r>
      <w:hyperlink r:id="rId7" w:history="1">
        <w:r w:rsidR="0041606D" w:rsidRPr="00AD0282">
          <w:rPr>
            <w:rStyle w:val="Kpr"/>
            <w:rFonts w:ascii="Times New Roman" w:eastAsia="Arial" w:hAnsi="Times New Roman"/>
            <w:color w:val="1F497D" w:themeColor="text2"/>
            <w:lang w:val="en-US"/>
          </w:rPr>
          <w:t>oselma@akdeniz.edu.tr</w:t>
        </w:r>
      </w:hyperlink>
    </w:p>
    <w:p w14:paraId="5451C9F3" w14:textId="77777777" w:rsidR="0055128B" w:rsidRPr="00AD0282" w:rsidRDefault="0055128B" w:rsidP="00592078">
      <w:pPr>
        <w:widowControl w:val="0"/>
        <w:spacing w:after="0" w:line="360" w:lineRule="auto"/>
        <w:ind w:left="1500" w:right="84" w:firstLine="624"/>
        <w:rPr>
          <w:rFonts w:ascii="Times New Roman" w:eastAsia="Times New Roman" w:hAnsi="Times New Roman"/>
          <w:b/>
          <w:bCs/>
          <w:color w:val="1F497D"/>
          <w:u w:val="single"/>
        </w:rPr>
      </w:pPr>
    </w:p>
    <w:p w14:paraId="5274C3F4" w14:textId="3A939377" w:rsidR="00127F2C" w:rsidRPr="00AD0282" w:rsidRDefault="007811AE" w:rsidP="00385FAE">
      <w:pPr>
        <w:widowControl w:val="0"/>
        <w:spacing w:after="0" w:line="360" w:lineRule="auto"/>
        <w:ind w:left="1500" w:right="84" w:firstLine="624"/>
        <w:rPr>
          <w:rFonts w:ascii="Times New Roman" w:eastAsia="Times New Roman" w:hAnsi="Times New Roman"/>
          <w:b/>
          <w:bCs/>
        </w:rPr>
      </w:pPr>
      <w:proofErr w:type="gramStart"/>
      <w:r w:rsidRPr="00AD0282">
        <w:rPr>
          <w:rFonts w:ascii="Times New Roman" w:eastAsia="Times New Roman" w:hAnsi="Times New Roman"/>
          <w:b/>
          <w:bCs/>
          <w:color w:val="1F497D"/>
          <w:u w:val="single"/>
        </w:rPr>
        <w:t>Düzenleyen</w:t>
      </w:r>
      <w:r w:rsidR="00991221" w:rsidRPr="00AD0282">
        <w:rPr>
          <w:rFonts w:ascii="Times New Roman" w:eastAsia="Times New Roman" w:hAnsi="Times New Roman"/>
          <w:b/>
          <w:bCs/>
          <w:color w:val="1F497D"/>
          <w:u w:val="single"/>
        </w:rPr>
        <w:t>ler</w:t>
      </w:r>
      <w:r w:rsidRPr="00AD0282">
        <w:rPr>
          <w:rFonts w:ascii="Times New Roman" w:eastAsia="Times New Roman" w:hAnsi="Times New Roman"/>
          <w:b/>
          <w:bCs/>
          <w:color w:val="1F497D"/>
          <w:u w:val="single"/>
        </w:rPr>
        <w:t>:</w:t>
      </w:r>
      <w:r w:rsidR="00E16927" w:rsidRPr="00AD0282">
        <w:rPr>
          <w:rFonts w:ascii="Times New Roman" w:eastAsia="Times New Roman" w:hAnsi="Times New Roman"/>
          <w:b/>
          <w:bCs/>
        </w:rPr>
        <w:t xml:space="preserve"> </w:t>
      </w:r>
      <w:r w:rsidR="00FD5051" w:rsidRPr="00AD0282">
        <w:rPr>
          <w:rFonts w:ascii="Times New Roman" w:eastAsia="Times New Roman" w:hAnsi="Times New Roman"/>
          <w:b/>
          <w:bCs/>
        </w:rPr>
        <w:t xml:space="preserve"> </w:t>
      </w:r>
      <w:r w:rsidR="003C342A" w:rsidRPr="00AD0282">
        <w:rPr>
          <w:rFonts w:ascii="Times New Roman" w:eastAsia="Times New Roman" w:hAnsi="Times New Roman"/>
        </w:rPr>
        <w:t>Hamide</w:t>
      </w:r>
      <w:proofErr w:type="gramEnd"/>
      <w:r w:rsidR="003C342A" w:rsidRPr="00AD0282">
        <w:rPr>
          <w:rFonts w:ascii="Times New Roman" w:eastAsia="Times New Roman" w:hAnsi="Times New Roman"/>
        </w:rPr>
        <w:t xml:space="preserve"> SONGUR –</w:t>
      </w:r>
      <w:r w:rsidR="003C342A" w:rsidRPr="00AD0282">
        <w:rPr>
          <w:rFonts w:ascii="Times New Roman" w:eastAsia="Times New Roman" w:hAnsi="Times New Roman"/>
          <w:b/>
          <w:bCs/>
        </w:rPr>
        <w:t xml:space="preserve"> </w:t>
      </w:r>
      <w:r w:rsidR="007E5796" w:rsidRPr="007E5796">
        <w:rPr>
          <w:rFonts w:ascii="Times New Roman" w:eastAsia="Times New Roman" w:hAnsi="Times New Roman"/>
          <w:bCs/>
        </w:rPr>
        <w:t>Bilg</w:t>
      </w:r>
      <w:r w:rsidR="007E5796">
        <w:rPr>
          <w:rFonts w:ascii="Times New Roman" w:eastAsia="Times New Roman" w:hAnsi="Times New Roman"/>
          <w:bCs/>
        </w:rPr>
        <w:t xml:space="preserve">isayar </w:t>
      </w:r>
      <w:r w:rsidR="007E5796" w:rsidRPr="007E5796">
        <w:rPr>
          <w:rFonts w:ascii="Times New Roman" w:eastAsia="Times New Roman" w:hAnsi="Times New Roman"/>
          <w:bCs/>
        </w:rPr>
        <w:t>İşl</w:t>
      </w:r>
      <w:r w:rsidR="007E5796">
        <w:rPr>
          <w:rFonts w:ascii="Times New Roman" w:eastAsia="Times New Roman" w:hAnsi="Times New Roman"/>
          <w:bCs/>
        </w:rPr>
        <w:t xml:space="preserve">etmeni </w:t>
      </w:r>
      <w:r w:rsidR="007E5796" w:rsidRPr="007E5796">
        <w:rPr>
          <w:rFonts w:ascii="Times New Roman" w:eastAsia="Times New Roman" w:hAnsi="Times New Roman"/>
          <w:bCs/>
        </w:rPr>
        <w:t xml:space="preserve"> </w:t>
      </w:r>
      <w:r w:rsidR="003C342A" w:rsidRPr="00AD0282">
        <w:rPr>
          <w:rFonts w:ascii="Times New Roman" w:eastAsia="Times New Roman" w:hAnsi="Times New Roman"/>
          <w:b/>
          <w:bCs/>
        </w:rPr>
        <w:t xml:space="preserve"> </w:t>
      </w:r>
    </w:p>
    <w:p w14:paraId="6EC147BF" w14:textId="0F7952B4" w:rsidR="003C342A" w:rsidRPr="00AD0282" w:rsidRDefault="003C342A" w:rsidP="00385FAE">
      <w:pPr>
        <w:widowControl w:val="0"/>
        <w:spacing w:after="0" w:line="360" w:lineRule="auto"/>
        <w:ind w:left="1500" w:right="84" w:firstLine="624"/>
        <w:rPr>
          <w:rFonts w:ascii="Times New Roman" w:eastAsia="Times New Roman" w:hAnsi="Times New Roman"/>
        </w:rPr>
      </w:pPr>
      <w:proofErr w:type="gramStart"/>
      <w:r w:rsidRPr="00AD0282">
        <w:rPr>
          <w:rFonts w:ascii="Times New Roman" w:eastAsia="Times New Roman" w:hAnsi="Times New Roman"/>
          <w:b/>
          <w:bCs/>
          <w:color w:val="1F497D"/>
        </w:rPr>
        <w:t xml:space="preserve">İletişim </w:t>
      </w:r>
      <w:r w:rsidR="00D005E6" w:rsidRPr="00AD0282">
        <w:rPr>
          <w:rFonts w:ascii="Times New Roman" w:eastAsia="Times New Roman" w:hAnsi="Times New Roman"/>
          <w:b/>
          <w:bCs/>
          <w:color w:val="1F497D"/>
        </w:rPr>
        <w:t>:</w:t>
      </w:r>
      <w:proofErr w:type="gramEnd"/>
      <w:r w:rsidR="00D005E6" w:rsidRPr="00AD0282">
        <w:rPr>
          <w:rFonts w:ascii="Times New Roman" w:eastAsia="Times New Roman" w:hAnsi="Times New Roman"/>
          <w:color w:val="1F497D"/>
        </w:rPr>
        <w:t xml:space="preserve"> 0533 6651985 </w:t>
      </w:r>
      <w:r w:rsidR="00F873FE" w:rsidRPr="00AD0282">
        <w:rPr>
          <w:rFonts w:ascii="Times New Roman" w:eastAsia="Times New Roman" w:hAnsi="Times New Roman"/>
          <w:color w:val="1F497D"/>
        </w:rPr>
        <w:t>–</w:t>
      </w:r>
      <w:r w:rsidR="003F2FBA" w:rsidRPr="00AD0282">
        <w:rPr>
          <w:rFonts w:ascii="Times New Roman" w:eastAsia="Times New Roman" w:hAnsi="Times New Roman"/>
          <w:color w:val="1F497D"/>
        </w:rPr>
        <w:t xml:space="preserve"> </w:t>
      </w:r>
      <w:r w:rsidR="00F873FE" w:rsidRPr="00AD0282">
        <w:rPr>
          <w:rFonts w:ascii="Times New Roman" w:eastAsia="Times New Roman" w:hAnsi="Times New Roman"/>
          <w:color w:val="1F497D"/>
        </w:rPr>
        <w:t>hsongur</w:t>
      </w:r>
      <w:r w:rsidR="008C07B0" w:rsidRPr="00AD0282">
        <w:rPr>
          <w:rFonts w:ascii="Times New Roman" w:eastAsia="Times New Roman" w:hAnsi="Times New Roman"/>
          <w:color w:val="1F497D"/>
        </w:rPr>
        <w:t>@a</w:t>
      </w:r>
      <w:r w:rsidR="00F873FE" w:rsidRPr="00AD0282">
        <w:rPr>
          <w:rFonts w:ascii="Times New Roman" w:eastAsia="Times New Roman" w:hAnsi="Times New Roman"/>
          <w:color w:val="1F497D"/>
        </w:rPr>
        <w:t>kdeniz.edu.tr</w:t>
      </w:r>
    </w:p>
    <w:p w14:paraId="26DA40A9" w14:textId="55D4918A" w:rsidR="007811AE" w:rsidRPr="00AD0282" w:rsidRDefault="007811AE" w:rsidP="00385FAE">
      <w:pPr>
        <w:widowControl w:val="0"/>
        <w:spacing w:after="0" w:line="360" w:lineRule="auto"/>
        <w:ind w:left="1500" w:right="84" w:firstLine="624"/>
        <w:rPr>
          <w:rFonts w:ascii="Times New Roman" w:eastAsia="Times New Roman" w:hAnsi="Times New Roman"/>
          <w:b/>
          <w:bCs/>
        </w:rPr>
      </w:pPr>
    </w:p>
    <w:p w14:paraId="57C10B69" w14:textId="77777777" w:rsidR="00127F2C" w:rsidRPr="00AD0282" w:rsidRDefault="00127F2C" w:rsidP="00385FAE">
      <w:pPr>
        <w:widowControl w:val="0"/>
        <w:spacing w:after="0" w:line="360" w:lineRule="auto"/>
        <w:ind w:left="1500" w:right="84" w:firstLine="624"/>
        <w:rPr>
          <w:rFonts w:ascii="Times New Roman" w:eastAsia="Times New Roman" w:hAnsi="Times New Roman"/>
          <w:b/>
          <w:bCs/>
          <w:color w:val="FF0000"/>
          <w:u w:val="single"/>
        </w:rPr>
      </w:pPr>
    </w:p>
    <w:p w14:paraId="1DEF4CA4" w14:textId="77777777" w:rsidR="00D620A7" w:rsidRPr="00AD0282" w:rsidRDefault="00D620A7" w:rsidP="00787B09">
      <w:pPr>
        <w:shd w:val="clear" w:color="auto" w:fill="FFFFFF"/>
        <w:spacing w:before="100" w:beforeAutospacing="1" w:after="0" w:line="240" w:lineRule="auto"/>
        <w:jc w:val="center"/>
        <w:rPr>
          <w:rFonts w:ascii="Times New Roman" w:eastAsia="Times New Roman" w:hAnsi="Times New Roman"/>
        </w:rPr>
      </w:pPr>
    </w:p>
    <w:p w14:paraId="005C00BB" w14:textId="77777777" w:rsidR="00D620A7" w:rsidRPr="00AD0282" w:rsidRDefault="00C33278" w:rsidP="00787B09">
      <w:pPr>
        <w:shd w:val="clear" w:color="auto" w:fill="FFFFFF"/>
        <w:spacing w:before="100" w:beforeAutospacing="1" w:after="0" w:line="240" w:lineRule="auto"/>
        <w:jc w:val="center"/>
        <w:rPr>
          <w:rFonts w:ascii="Times New Roman" w:eastAsia="Times New Roman" w:hAnsi="Times New Roman"/>
          <w:color w:val="1F497D"/>
        </w:rPr>
      </w:pPr>
      <w:r w:rsidRPr="00AD0282">
        <w:rPr>
          <w:rFonts w:ascii="Times New Roman" w:eastAsia="Times New Roman" w:hAnsi="Times New Roman"/>
          <w:color w:val="1F497D"/>
        </w:rPr>
        <w:t xml:space="preserve">Antalya </w:t>
      </w:r>
      <w:r w:rsidR="00394FE3" w:rsidRPr="00AD0282">
        <w:rPr>
          <w:rFonts w:ascii="Times New Roman" w:eastAsia="Times New Roman" w:hAnsi="Times New Roman"/>
          <w:color w:val="1F497D"/>
        </w:rPr>
        <w:t>202</w:t>
      </w:r>
      <w:r w:rsidR="00EC2CC2" w:rsidRPr="00AD0282">
        <w:rPr>
          <w:rFonts w:ascii="Times New Roman" w:eastAsia="Times New Roman" w:hAnsi="Times New Roman"/>
          <w:color w:val="1F497D"/>
        </w:rPr>
        <w:t>1</w:t>
      </w:r>
    </w:p>
    <w:p w14:paraId="6494AE8B" w14:textId="77777777" w:rsidR="00315D74" w:rsidRPr="00AD0282" w:rsidRDefault="00315D74" w:rsidP="00787B09">
      <w:pPr>
        <w:spacing w:after="0" w:line="240" w:lineRule="auto"/>
        <w:rPr>
          <w:rFonts w:ascii="Times New Roman" w:hAnsi="Times New Roman"/>
        </w:rPr>
      </w:pPr>
    </w:p>
    <w:p w14:paraId="36F8F592" w14:textId="77777777" w:rsidR="00C810A3" w:rsidRPr="00AD0282" w:rsidRDefault="00C810A3" w:rsidP="00787B09">
      <w:pPr>
        <w:spacing w:after="0" w:line="240" w:lineRule="auto"/>
        <w:rPr>
          <w:rFonts w:ascii="Times New Roman" w:hAnsi="Times New Roman"/>
        </w:rPr>
      </w:pPr>
    </w:p>
    <w:p w14:paraId="07F1B98F" w14:textId="77777777" w:rsidR="00787B09" w:rsidRPr="00AD0282" w:rsidRDefault="00787B09" w:rsidP="00787B09">
      <w:pPr>
        <w:spacing w:after="0" w:line="240" w:lineRule="auto"/>
        <w:rPr>
          <w:rFonts w:ascii="Times New Roman" w:hAnsi="Times New Roman"/>
        </w:rPr>
      </w:pPr>
    </w:p>
    <w:p w14:paraId="5F685C6B" w14:textId="692BCFBC" w:rsidR="00787B09" w:rsidRDefault="00787B09" w:rsidP="00787B09">
      <w:pPr>
        <w:spacing w:after="0" w:line="240" w:lineRule="auto"/>
        <w:rPr>
          <w:rFonts w:ascii="Times New Roman" w:hAnsi="Times New Roman"/>
        </w:rPr>
      </w:pPr>
    </w:p>
    <w:p w14:paraId="50CD3D68" w14:textId="6CB99E03" w:rsidR="0069737F" w:rsidRDefault="0069737F" w:rsidP="00787B09">
      <w:pPr>
        <w:spacing w:after="0" w:line="240" w:lineRule="auto"/>
        <w:rPr>
          <w:rFonts w:ascii="Times New Roman" w:hAnsi="Times New Roman"/>
        </w:rPr>
      </w:pPr>
    </w:p>
    <w:p w14:paraId="27EFD420" w14:textId="36A98CFE" w:rsidR="0069737F" w:rsidRDefault="0069737F" w:rsidP="00787B09">
      <w:pPr>
        <w:spacing w:after="0" w:line="240" w:lineRule="auto"/>
        <w:rPr>
          <w:rFonts w:ascii="Times New Roman" w:hAnsi="Times New Roman"/>
        </w:rPr>
      </w:pPr>
    </w:p>
    <w:p w14:paraId="2192BD0C" w14:textId="156B47DC" w:rsidR="0069737F" w:rsidRDefault="0069737F" w:rsidP="00787B09">
      <w:pPr>
        <w:spacing w:after="0" w:line="240" w:lineRule="auto"/>
        <w:rPr>
          <w:rFonts w:ascii="Times New Roman" w:hAnsi="Times New Roman"/>
        </w:rPr>
      </w:pPr>
    </w:p>
    <w:p w14:paraId="4FB075DF" w14:textId="3FA6D9A2" w:rsidR="0069737F" w:rsidRDefault="0069737F" w:rsidP="00787B09">
      <w:pPr>
        <w:spacing w:after="0" w:line="240" w:lineRule="auto"/>
        <w:rPr>
          <w:rFonts w:ascii="Times New Roman" w:hAnsi="Times New Roman"/>
        </w:rPr>
      </w:pPr>
    </w:p>
    <w:p w14:paraId="7EF7EBB9" w14:textId="081B0A2D" w:rsidR="0069737F" w:rsidRDefault="0069737F" w:rsidP="00787B09">
      <w:pPr>
        <w:spacing w:after="0" w:line="240" w:lineRule="auto"/>
        <w:rPr>
          <w:rFonts w:ascii="Times New Roman" w:hAnsi="Times New Roman"/>
        </w:rPr>
      </w:pPr>
    </w:p>
    <w:p w14:paraId="10621E77" w14:textId="1F3784F6" w:rsidR="0069737F" w:rsidRDefault="0069737F" w:rsidP="00787B09">
      <w:pPr>
        <w:spacing w:after="0" w:line="240" w:lineRule="auto"/>
        <w:rPr>
          <w:rFonts w:ascii="Times New Roman" w:hAnsi="Times New Roman"/>
        </w:rPr>
      </w:pPr>
    </w:p>
    <w:p w14:paraId="2FF4A104" w14:textId="56D1F383" w:rsidR="0069737F" w:rsidRDefault="0069737F" w:rsidP="00787B09">
      <w:pPr>
        <w:spacing w:after="0" w:line="240" w:lineRule="auto"/>
        <w:rPr>
          <w:rFonts w:ascii="Times New Roman" w:hAnsi="Times New Roman"/>
        </w:rPr>
      </w:pPr>
    </w:p>
    <w:p w14:paraId="4F77D95B" w14:textId="43DA600F" w:rsidR="0069737F" w:rsidRDefault="0069737F" w:rsidP="00787B09">
      <w:pPr>
        <w:spacing w:after="0" w:line="240" w:lineRule="auto"/>
        <w:rPr>
          <w:rFonts w:ascii="Times New Roman" w:hAnsi="Times New Roman"/>
        </w:rPr>
      </w:pPr>
    </w:p>
    <w:p w14:paraId="2BA3FDC9" w14:textId="77777777" w:rsidR="0069737F" w:rsidRPr="00AD0282" w:rsidRDefault="0069737F" w:rsidP="00787B09">
      <w:pPr>
        <w:spacing w:after="0" w:line="240" w:lineRule="auto"/>
        <w:rPr>
          <w:rFonts w:ascii="Times New Roman" w:hAnsi="Times New Roman"/>
        </w:rPr>
      </w:pPr>
    </w:p>
    <w:p w14:paraId="41AE5AEC" w14:textId="77777777" w:rsidR="00787B09" w:rsidRPr="00AD0282" w:rsidRDefault="00787B09" w:rsidP="00787B09">
      <w:pPr>
        <w:spacing w:after="0" w:line="240" w:lineRule="auto"/>
        <w:rPr>
          <w:rFonts w:ascii="Times New Roman" w:hAnsi="Times New Roman"/>
        </w:rPr>
      </w:pPr>
    </w:p>
    <w:p w14:paraId="58E2F8B5" w14:textId="77777777" w:rsidR="00787B09" w:rsidRPr="00AD0282" w:rsidRDefault="00787B09" w:rsidP="00787B09">
      <w:pPr>
        <w:spacing w:after="0" w:line="240" w:lineRule="auto"/>
        <w:rPr>
          <w:rFonts w:ascii="Times New Roman" w:hAnsi="Times New Roman"/>
        </w:rPr>
      </w:pPr>
    </w:p>
    <w:p w14:paraId="043C1081" w14:textId="77777777" w:rsidR="00075309" w:rsidRPr="00AD0282" w:rsidRDefault="00075309" w:rsidP="00787B09">
      <w:pPr>
        <w:spacing w:after="0" w:line="240" w:lineRule="auto"/>
        <w:rPr>
          <w:rFonts w:ascii="Times New Roman" w:hAnsi="Times New Roman"/>
        </w:rPr>
      </w:pPr>
    </w:p>
    <w:p w14:paraId="0F51CDB4" w14:textId="1CB979DA" w:rsidR="00374AB8" w:rsidRPr="00AD0282" w:rsidRDefault="00374AB8" w:rsidP="00B61BD8">
      <w:pPr>
        <w:pStyle w:val="ListeParagraf"/>
        <w:shd w:val="clear" w:color="auto" w:fill="FFFFFF"/>
        <w:spacing w:before="100" w:beforeAutospacing="1"/>
        <w:outlineLvl w:val="1"/>
        <w:rPr>
          <w:b/>
          <w:bCs/>
          <w:color w:val="FF0000"/>
          <w:sz w:val="22"/>
          <w:szCs w:val="22"/>
        </w:rPr>
      </w:pPr>
      <w:bookmarkStart w:id="0" w:name="_Toc83199582"/>
      <w:bookmarkStart w:id="1" w:name="_Toc83199780"/>
      <w:bookmarkStart w:id="2" w:name="_Toc89083503"/>
      <w:r w:rsidRPr="00AD0282">
        <w:rPr>
          <w:b/>
          <w:bCs/>
          <w:color w:val="0093D0"/>
          <w:sz w:val="22"/>
          <w:szCs w:val="22"/>
          <w:u w:val="single"/>
        </w:rPr>
        <w:lastRenderedPageBreak/>
        <w:t>RAPOR SUNUŞ YAZISI</w:t>
      </w:r>
      <w:r w:rsidR="00F052C8" w:rsidRPr="00AD0282">
        <w:rPr>
          <w:b/>
          <w:bCs/>
          <w:color w:val="0093D0"/>
          <w:sz w:val="22"/>
          <w:szCs w:val="22"/>
        </w:rPr>
        <w:t xml:space="preserve"> </w:t>
      </w:r>
      <w:bookmarkEnd w:id="0"/>
      <w:bookmarkEnd w:id="1"/>
      <w:bookmarkEnd w:id="2"/>
    </w:p>
    <w:p w14:paraId="53676E00" w14:textId="77777777" w:rsidR="00B61BD8" w:rsidRPr="00AD0282" w:rsidRDefault="00B61BD8" w:rsidP="00B61BD8">
      <w:pPr>
        <w:shd w:val="clear" w:color="auto" w:fill="FFFFFF"/>
        <w:spacing w:line="360" w:lineRule="auto"/>
        <w:ind w:firstLine="708"/>
        <w:jc w:val="both"/>
        <w:rPr>
          <w:rFonts w:ascii="Times New Roman" w:hAnsi="Times New Roman"/>
          <w:bCs/>
          <w:color w:val="000000"/>
        </w:rPr>
      </w:pPr>
    </w:p>
    <w:p w14:paraId="236BC1C9" w14:textId="401610B1" w:rsidR="008B531E" w:rsidRPr="00AD0282" w:rsidRDefault="008B531E" w:rsidP="00B61BD8">
      <w:pPr>
        <w:shd w:val="clear" w:color="auto" w:fill="FFFFFF"/>
        <w:spacing w:line="360" w:lineRule="auto"/>
        <w:ind w:firstLine="708"/>
        <w:jc w:val="both"/>
        <w:rPr>
          <w:rFonts w:ascii="Times New Roman" w:hAnsi="Times New Roman"/>
          <w:bCs/>
          <w:color w:val="000000"/>
        </w:rPr>
      </w:pPr>
      <w:r w:rsidRPr="00AD0282">
        <w:rPr>
          <w:rFonts w:ascii="Times New Roman" w:hAnsi="Times New Roman"/>
          <w:bCs/>
          <w:color w:val="000000"/>
        </w:rPr>
        <w:t xml:space="preserve">Fakültemizde her yıl hazırlanan birim faaliyet raporu yöneticiler için bir gözden geçirme olmaktadır. Üniversitelerin görevleri arasında yer alan eğitim öğretim faaliyetleri, araştırma, toplumsal katkı düzeylerini, gereksinimlerini ele almak; böylece fakültenin güçlü yanlarını, zayıf yönlerini, fırsatlar ve tehditlerini ortaya çıkarmak ve çözüm önerilerini belirlemek gelecek için plan yapmayı kolaylaştırmaktadır.  </w:t>
      </w:r>
      <w:r w:rsidR="007C5776" w:rsidRPr="00AD0282">
        <w:rPr>
          <w:rFonts w:ascii="Times New Roman" w:hAnsi="Times New Roman"/>
          <w:bCs/>
          <w:color w:val="000000"/>
        </w:rPr>
        <w:t>Bu rapor dekan yardımcıları, bölüm başkanları, kalite birim sorumluları, fakülte sekreteri ve idari mali işlerden sorumlu personel ile birlikte işbirliği yapılarak hazırlanmaktadır.</w:t>
      </w:r>
    </w:p>
    <w:p w14:paraId="77F5F0C4" w14:textId="7155BB6A" w:rsidR="008B531E" w:rsidRPr="00AD0282" w:rsidRDefault="008B531E" w:rsidP="008B531E">
      <w:pPr>
        <w:shd w:val="clear" w:color="auto" w:fill="FFFFFF"/>
        <w:spacing w:line="360" w:lineRule="auto"/>
        <w:jc w:val="both"/>
        <w:rPr>
          <w:rFonts w:ascii="Times New Roman" w:hAnsi="Times New Roman"/>
          <w:bCs/>
          <w:color w:val="000000"/>
        </w:rPr>
      </w:pPr>
      <w:r w:rsidRPr="00AD0282">
        <w:rPr>
          <w:rFonts w:ascii="Times New Roman" w:hAnsi="Times New Roman"/>
          <w:bCs/>
          <w:color w:val="000000"/>
        </w:rPr>
        <w:t xml:space="preserve">Bu kapsamda birim faaliyet raporlarının biz yöneticilerin strateji planlarını oluşturmalarında yol gösterici olacağı inancındayım. Tüm bunlar göz önüne alınarak </w:t>
      </w:r>
      <w:r w:rsidRPr="0069737F">
        <w:rPr>
          <w:rFonts w:ascii="Times New Roman" w:hAnsi="Times New Roman"/>
          <w:bCs/>
          <w:color w:val="000000"/>
        </w:rPr>
        <w:t>202</w:t>
      </w:r>
      <w:r w:rsidR="0069737F" w:rsidRPr="0069737F">
        <w:rPr>
          <w:rFonts w:ascii="Times New Roman" w:hAnsi="Times New Roman"/>
          <w:bCs/>
          <w:color w:val="000000"/>
        </w:rPr>
        <w:t>1</w:t>
      </w:r>
      <w:r w:rsidRPr="00AD0282">
        <w:rPr>
          <w:rFonts w:ascii="Times New Roman" w:hAnsi="Times New Roman"/>
          <w:bCs/>
          <w:color w:val="000000"/>
        </w:rPr>
        <w:t xml:space="preserve"> yılı birim faaliyet raporu hazırlanmıştır. </w:t>
      </w:r>
    </w:p>
    <w:p w14:paraId="31228A9C" w14:textId="77777777" w:rsidR="008B531E" w:rsidRPr="00AD0282" w:rsidRDefault="008B531E" w:rsidP="00B61BD8">
      <w:pPr>
        <w:shd w:val="clear" w:color="auto" w:fill="FFFFFF"/>
        <w:spacing w:after="0"/>
        <w:ind w:left="7080"/>
        <w:jc w:val="both"/>
        <w:rPr>
          <w:rFonts w:ascii="Times New Roman" w:hAnsi="Times New Roman"/>
          <w:b/>
          <w:bCs/>
          <w:color w:val="000000"/>
        </w:rPr>
      </w:pPr>
      <w:r w:rsidRPr="00AD0282">
        <w:rPr>
          <w:rFonts w:ascii="Times New Roman" w:hAnsi="Times New Roman"/>
          <w:b/>
          <w:bCs/>
          <w:color w:val="000000"/>
        </w:rPr>
        <w:t>Birim Yönetici</w:t>
      </w:r>
    </w:p>
    <w:p w14:paraId="152C62CF" w14:textId="63309628" w:rsidR="008B531E" w:rsidRPr="00AD0282" w:rsidRDefault="008B531E" w:rsidP="00B61BD8">
      <w:pPr>
        <w:shd w:val="clear" w:color="auto" w:fill="FFFFFF"/>
        <w:spacing w:after="0"/>
        <w:ind w:left="6372"/>
        <w:jc w:val="both"/>
        <w:rPr>
          <w:rFonts w:ascii="Times New Roman" w:hAnsi="Times New Roman"/>
          <w:b/>
          <w:bCs/>
          <w:color w:val="000000"/>
        </w:rPr>
      </w:pPr>
      <w:proofErr w:type="spellStart"/>
      <w:r w:rsidRPr="00AD0282">
        <w:rPr>
          <w:rFonts w:ascii="Times New Roman" w:hAnsi="Times New Roman"/>
          <w:b/>
          <w:bCs/>
          <w:color w:val="000000"/>
        </w:rPr>
        <w:t>Prof.Dr</w:t>
      </w:r>
      <w:proofErr w:type="spellEnd"/>
      <w:r w:rsidRPr="00AD0282">
        <w:rPr>
          <w:rFonts w:ascii="Times New Roman" w:hAnsi="Times New Roman"/>
          <w:b/>
          <w:bCs/>
          <w:color w:val="000000"/>
        </w:rPr>
        <w:t>.</w:t>
      </w:r>
      <w:r w:rsidR="00B61BD8" w:rsidRPr="00AD0282">
        <w:rPr>
          <w:rFonts w:ascii="Times New Roman" w:hAnsi="Times New Roman"/>
          <w:b/>
          <w:bCs/>
          <w:color w:val="000000"/>
        </w:rPr>
        <w:t xml:space="preserve"> </w:t>
      </w:r>
      <w:r w:rsidRPr="00AD0282">
        <w:rPr>
          <w:rFonts w:ascii="Times New Roman" w:hAnsi="Times New Roman"/>
          <w:b/>
          <w:bCs/>
          <w:color w:val="000000"/>
        </w:rPr>
        <w:t>Selma ÖNCEL</w:t>
      </w:r>
    </w:p>
    <w:p w14:paraId="62D75466" w14:textId="677CC575" w:rsidR="008B531E" w:rsidRPr="00AD0282" w:rsidRDefault="00B61BD8" w:rsidP="00B61BD8">
      <w:pPr>
        <w:shd w:val="clear" w:color="auto" w:fill="FFFFFF"/>
        <w:spacing w:after="0"/>
        <w:ind w:left="6372" w:firstLine="708"/>
        <w:jc w:val="both"/>
        <w:rPr>
          <w:rFonts w:ascii="Times New Roman" w:hAnsi="Times New Roman"/>
          <w:b/>
          <w:bCs/>
          <w:color w:val="000000"/>
        </w:rPr>
      </w:pPr>
      <w:r w:rsidRPr="00AD0282">
        <w:rPr>
          <w:rFonts w:ascii="Times New Roman" w:hAnsi="Times New Roman"/>
          <w:b/>
          <w:bCs/>
          <w:color w:val="000000"/>
        </w:rPr>
        <w:t xml:space="preserve">  </w:t>
      </w:r>
      <w:r w:rsidR="008B531E" w:rsidRPr="00AD0282">
        <w:rPr>
          <w:rFonts w:ascii="Times New Roman" w:hAnsi="Times New Roman"/>
          <w:b/>
          <w:bCs/>
          <w:color w:val="000000"/>
        </w:rPr>
        <w:t>Dekan V.</w:t>
      </w:r>
    </w:p>
    <w:p w14:paraId="41597854" w14:textId="77777777" w:rsidR="00270C82" w:rsidRPr="00AD0282" w:rsidRDefault="00270C82" w:rsidP="00787B09">
      <w:pPr>
        <w:shd w:val="clear" w:color="auto" w:fill="FFFFFF"/>
        <w:spacing w:after="0" w:line="240" w:lineRule="auto"/>
        <w:rPr>
          <w:rFonts w:ascii="Times New Roman" w:hAnsi="Times New Roman"/>
          <w:b/>
          <w:bCs/>
          <w:color w:val="000000"/>
        </w:rPr>
      </w:pPr>
    </w:p>
    <w:p w14:paraId="7931526A" w14:textId="77777777" w:rsidR="00A02268" w:rsidRPr="00AD0282" w:rsidRDefault="00A02268" w:rsidP="00787B09">
      <w:pPr>
        <w:shd w:val="clear" w:color="auto" w:fill="FFFFFF"/>
        <w:spacing w:after="0" w:line="240" w:lineRule="auto"/>
        <w:rPr>
          <w:rFonts w:ascii="Times New Roman" w:hAnsi="Times New Roman"/>
          <w:b/>
          <w:bCs/>
          <w:color w:val="000000"/>
        </w:rPr>
      </w:pPr>
    </w:p>
    <w:p w14:paraId="7A92D52C" w14:textId="77777777" w:rsidR="00A02268" w:rsidRPr="00AD0282" w:rsidRDefault="00A02268" w:rsidP="00787B09">
      <w:pPr>
        <w:shd w:val="clear" w:color="auto" w:fill="FFFFFF"/>
        <w:spacing w:after="0" w:line="240" w:lineRule="auto"/>
        <w:rPr>
          <w:rFonts w:ascii="Times New Roman" w:hAnsi="Times New Roman"/>
          <w:b/>
          <w:bCs/>
          <w:color w:val="000000"/>
        </w:rPr>
      </w:pPr>
    </w:p>
    <w:p w14:paraId="6912FAC5" w14:textId="77777777" w:rsidR="00A02268" w:rsidRPr="00AD0282" w:rsidRDefault="00A02268" w:rsidP="00787B09">
      <w:pPr>
        <w:shd w:val="clear" w:color="auto" w:fill="FFFFFF"/>
        <w:spacing w:after="0" w:line="240" w:lineRule="auto"/>
        <w:rPr>
          <w:rFonts w:ascii="Times New Roman" w:hAnsi="Times New Roman"/>
          <w:b/>
          <w:bCs/>
          <w:color w:val="000000"/>
        </w:rPr>
      </w:pPr>
    </w:p>
    <w:p w14:paraId="4DEA9F3E" w14:textId="77777777" w:rsidR="00A02268" w:rsidRPr="00AD0282" w:rsidRDefault="00A02268" w:rsidP="00787B09">
      <w:pPr>
        <w:shd w:val="clear" w:color="auto" w:fill="FFFFFF"/>
        <w:spacing w:after="0" w:line="240" w:lineRule="auto"/>
        <w:rPr>
          <w:rFonts w:ascii="Times New Roman" w:hAnsi="Times New Roman"/>
          <w:b/>
          <w:bCs/>
          <w:color w:val="000000"/>
        </w:rPr>
      </w:pPr>
    </w:p>
    <w:p w14:paraId="4339D3E3" w14:textId="77777777" w:rsidR="00A02268" w:rsidRPr="00AD0282" w:rsidRDefault="00A02268" w:rsidP="00787B09">
      <w:pPr>
        <w:shd w:val="clear" w:color="auto" w:fill="FFFFFF"/>
        <w:spacing w:after="0" w:line="240" w:lineRule="auto"/>
        <w:rPr>
          <w:rFonts w:ascii="Times New Roman" w:hAnsi="Times New Roman"/>
          <w:b/>
          <w:bCs/>
          <w:color w:val="000000"/>
        </w:rPr>
      </w:pPr>
    </w:p>
    <w:p w14:paraId="53D3EEF1" w14:textId="77777777" w:rsidR="00A02268" w:rsidRPr="00AD0282" w:rsidRDefault="00A02268" w:rsidP="00787B09">
      <w:pPr>
        <w:shd w:val="clear" w:color="auto" w:fill="FFFFFF"/>
        <w:spacing w:after="0" w:line="240" w:lineRule="auto"/>
        <w:rPr>
          <w:rFonts w:ascii="Times New Roman" w:hAnsi="Times New Roman"/>
          <w:b/>
          <w:bCs/>
          <w:color w:val="000000"/>
        </w:rPr>
      </w:pPr>
    </w:p>
    <w:p w14:paraId="1BC51A54" w14:textId="77777777" w:rsidR="00A02268" w:rsidRPr="00AD0282" w:rsidRDefault="00A02268" w:rsidP="00787B09">
      <w:pPr>
        <w:shd w:val="clear" w:color="auto" w:fill="FFFFFF"/>
        <w:spacing w:after="0" w:line="240" w:lineRule="auto"/>
        <w:rPr>
          <w:rFonts w:ascii="Times New Roman" w:hAnsi="Times New Roman"/>
          <w:b/>
          <w:bCs/>
          <w:color w:val="000000"/>
        </w:rPr>
      </w:pPr>
    </w:p>
    <w:p w14:paraId="6ED2326C" w14:textId="77777777" w:rsidR="00A02268" w:rsidRPr="00AD0282" w:rsidRDefault="00A02268" w:rsidP="00787B09">
      <w:pPr>
        <w:shd w:val="clear" w:color="auto" w:fill="FFFFFF"/>
        <w:spacing w:after="0" w:line="240" w:lineRule="auto"/>
        <w:rPr>
          <w:rFonts w:ascii="Times New Roman" w:hAnsi="Times New Roman"/>
          <w:b/>
          <w:bCs/>
          <w:color w:val="000000"/>
        </w:rPr>
      </w:pPr>
    </w:p>
    <w:p w14:paraId="4794073B" w14:textId="77777777" w:rsidR="00A02268" w:rsidRPr="00AD0282" w:rsidRDefault="00A02268" w:rsidP="00787B09">
      <w:pPr>
        <w:shd w:val="clear" w:color="auto" w:fill="FFFFFF"/>
        <w:spacing w:after="0" w:line="240" w:lineRule="auto"/>
        <w:rPr>
          <w:rFonts w:ascii="Times New Roman" w:hAnsi="Times New Roman"/>
          <w:b/>
          <w:bCs/>
          <w:color w:val="000000"/>
        </w:rPr>
      </w:pPr>
    </w:p>
    <w:p w14:paraId="5F443F5E" w14:textId="77777777" w:rsidR="00A02268" w:rsidRPr="00AD0282" w:rsidRDefault="00A02268" w:rsidP="00787B09">
      <w:pPr>
        <w:shd w:val="clear" w:color="auto" w:fill="FFFFFF"/>
        <w:spacing w:after="0" w:line="240" w:lineRule="auto"/>
        <w:rPr>
          <w:rFonts w:ascii="Times New Roman" w:hAnsi="Times New Roman"/>
          <w:b/>
          <w:bCs/>
          <w:color w:val="000000"/>
        </w:rPr>
      </w:pPr>
    </w:p>
    <w:p w14:paraId="269EC247" w14:textId="77777777" w:rsidR="00A02268" w:rsidRPr="00AD0282" w:rsidRDefault="00A02268" w:rsidP="00787B09">
      <w:pPr>
        <w:shd w:val="clear" w:color="auto" w:fill="FFFFFF"/>
        <w:spacing w:after="0" w:line="240" w:lineRule="auto"/>
        <w:rPr>
          <w:rFonts w:ascii="Times New Roman" w:hAnsi="Times New Roman"/>
          <w:b/>
          <w:bCs/>
          <w:color w:val="000000"/>
        </w:rPr>
      </w:pPr>
    </w:p>
    <w:p w14:paraId="332A89E6" w14:textId="77777777" w:rsidR="00A02268" w:rsidRPr="00AD0282" w:rsidRDefault="00A02268" w:rsidP="00787B09">
      <w:pPr>
        <w:shd w:val="clear" w:color="auto" w:fill="FFFFFF"/>
        <w:spacing w:after="0" w:line="240" w:lineRule="auto"/>
        <w:rPr>
          <w:rFonts w:ascii="Times New Roman" w:hAnsi="Times New Roman"/>
          <w:b/>
          <w:bCs/>
          <w:color w:val="000000"/>
        </w:rPr>
      </w:pPr>
    </w:p>
    <w:p w14:paraId="49676EAF" w14:textId="77777777" w:rsidR="00A02268" w:rsidRPr="00AD0282" w:rsidRDefault="00A02268" w:rsidP="00787B09">
      <w:pPr>
        <w:shd w:val="clear" w:color="auto" w:fill="FFFFFF"/>
        <w:spacing w:after="0" w:line="240" w:lineRule="auto"/>
        <w:rPr>
          <w:rFonts w:ascii="Times New Roman" w:hAnsi="Times New Roman"/>
          <w:b/>
          <w:bCs/>
          <w:color w:val="000000"/>
        </w:rPr>
      </w:pPr>
    </w:p>
    <w:p w14:paraId="58800E2B" w14:textId="77777777" w:rsidR="00A02268" w:rsidRPr="00AD0282" w:rsidRDefault="00A02268" w:rsidP="00787B09">
      <w:pPr>
        <w:shd w:val="clear" w:color="auto" w:fill="FFFFFF"/>
        <w:spacing w:after="0" w:line="240" w:lineRule="auto"/>
        <w:rPr>
          <w:rFonts w:ascii="Times New Roman" w:hAnsi="Times New Roman"/>
          <w:b/>
          <w:bCs/>
          <w:color w:val="000000"/>
        </w:rPr>
      </w:pPr>
    </w:p>
    <w:p w14:paraId="4A039C6E" w14:textId="77777777" w:rsidR="00A02268" w:rsidRPr="00AD0282" w:rsidRDefault="00A02268" w:rsidP="00787B09">
      <w:pPr>
        <w:shd w:val="clear" w:color="auto" w:fill="FFFFFF"/>
        <w:spacing w:after="0" w:line="240" w:lineRule="auto"/>
        <w:rPr>
          <w:rFonts w:ascii="Times New Roman" w:hAnsi="Times New Roman"/>
          <w:b/>
          <w:bCs/>
          <w:color w:val="000000"/>
        </w:rPr>
      </w:pPr>
    </w:p>
    <w:p w14:paraId="7D4186CF" w14:textId="77777777" w:rsidR="00A02268" w:rsidRPr="00AD0282" w:rsidRDefault="00A02268" w:rsidP="00787B09">
      <w:pPr>
        <w:shd w:val="clear" w:color="auto" w:fill="FFFFFF"/>
        <w:spacing w:after="0" w:line="240" w:lineRule="auto"/>
        <w:rPr>
          <w:rFonts w:ascii="Times New Roman" w:hAnsi="Times New Roman"/>
          <w:b/>
          <w:bCs/>
          <w:color w:val="000000"/>
        </w:rPr>
      </w:pPr>
    </w:p>
    <w:p w14:paraId="35FBBF5F" w14:textId="77777777" w:rsidR="00A02268" w:rsidRPr="00AD0282" w:rsidRDefault="00A02268" w:rsidP="00787B09">
      <w:pPr>
        <w:shd w:val="clear" w:color="auto" w:fill="FFFFFF"/>
        <w:spacing w:after="0" w:line="240" w:lineRule="auto"/>
        <w:rPr>
          <w:rFonts w:ascii="Times New Roman" w:hAnsi="Times New Roman"/>
          <w:b/>
          <w:bCs/>
          <w:color w:val="000000"/>
        </w:rPr>
      </w:pPr>
    </w:p>
    <w:p w14:paraId="381AEC4B" w14:textId="77777777" w:rsidR="00A02268" w:rsidRPr="00AD0282" w:rsidRDefault="00A02268" w:rsidP="00787B09">
      <w:pPr>
        <w:shd w:val="clear" w:color="auto" w:fill="FFFFFF"/>
        <w:spacing w:after="0" w:line="240" w:lineRule="auto"/>
        <w:rPr>
          <w:rFonts w:ascii="Times New Roman" w:hAnsi="Times New Roman"/>
          <w:b/>
          <w:bCs/>
          <w:color w:val="000000"/>
        </w:rPr>
      </w:pPr>
    </w:p>
    <w:p w14:paraId="04274C5F" w14:textId="77777777" w:rsidR="00A02268" w:rsidRPr="00AD0282" w:rsidRDefault="00A02268" w:rsidP="00787B09">
      <w:pPr>
        <w:shd w:val="clear" w:color="auto" w:fill="FFFFFF"/>
        <w:spacing w:after="0" w:line="240" w:lineRule="auto"/>
        <w:rPr>
          <w:rFonts w:ascii="Times New Roman" w:hAnsi="Times New Roman"/>
          <w:b/>
          <w:bCs/>
          <w:color w:val="000000"/>
        </w:rPr>
      </w:pPr>
    </w:p>
    <w:p w14:paraId="6D3E3CA6" w14:textId="77777777" w:rsidR="00A02268" w:rsidRPr="00AD0282" w:rsidRDefault="00A02268" w:rsidP="00787B09">
      <w:pPr>
        <w:shd w:val="clear" w:color="auto" w:fill="FFFFFF"/>
        <w:spacing w:after="0" w:line="240" w:lineRule="auto"/>
        <w:rPr>
          <w:rFonts w:ascii="Times New Roman" w:hAnsi="Times New Roman"/>
          <w:b/>
          <w:bCs/>
          <w:color w:val="000000"/>
        </w:rPr>
      </w:pPr>
    </w:p>
    <w:p w14:paraId="11A25C1E" w14:textId="77777777" w:rsidR="00A02268" w:rsidRPr="00AD0282" w:rsidRDefault="00A02268" w:rsidP="00787B09">
      <w:pPr>
        <w:shd w:val="clear" w:color="auto" w:fill="FFFFFF"/>
        <w:spacing w:after="0" w:line="240" w:lineRule="auto"/>
        <w:rPr>
          <w:rFonts w:ascii="Times New Roman" w:hAnsi="Times New Roman"/>
          <w:b/>
          <w:bCs/>
          <w:color w:val="000000"/>
        </w:rPr>
      </w:pPr>
    </w:p>
    <w:p w14:paraId="58913605" w14:textId="77777777" w:rsidR="00A02268" w:rsidRPr="00AD0282" w:rsidRDefault="00A02268" w:rsidP="00787B09">
      <w:pPr>
        <w:shd w:val="clear" w:color="auto" w:fill="FFFFFF"/>
        <w:spacing w:after="0" w:line="240" w:lineRule="auto"/>
        <w:rPr>
          <w:rFonts w:ascii="Times New Roman" w:hAnsi="Times New Roman"/>
          <w:b/>
          <w:bCs/>
          <w:color w:val="000000"/>
        </w:rPr>
      </w:pPr>
    </w:p>
    <w:p w14:paraId="7DFE4A92" w14:textId="77777777" w:rsidR="00A02268" w:rsidRPr="00AD0282" w:rsidRDefault="00A02268" w:rsidP="00787B09">
      <w:pPr>
        <w:shd w:val="clear" w:color="auto" w:fill="FFFFFF"/>
        <w:spacing w:after="0" w:line="240" w:lineRule="auto"/>
        <w:rPr>
          <w:rFonts w:ascii="Times New Roman" w:hAnsi="Times New Roman"/>
          <w:b/>
          <w:bCs/>
          <w:color w:val="000000"/>
        </w:rPr>
      </w:pPr>
    </w:p>
    <w:p w14:paraId="001C39C2" w14:textId="77777777" w:rsidR="00A02268" w:rsidRPr="00AD0282" w:rsidRDefault="00A02268" w:rsidP="00787B09">
      <w:pPr>
        <w:shd w:val="clear" w:color="auto" w:fill="FFFFFF"/>
        <w:spacing w:after="0" w:line="240" w:lineRule="auto"/>
        <w:rPr>
          <w:rFonts w:ascii="Times New Roman" w:hAnsi="Times New Roman"/>
          <w:b/>
          <w:bCs/>
          <w:color w:val="000000"/>
        </w:rPr>
      </w:pPr>
    </w:p>
    <w:p w14:paraId="21524360" w14:textId="77777777" w:rsidR="00A02268" w:rsidRPr="00AD0282" w:rsidRDefault="00A02268" w:rsidP="00787B09">
      <w:pPr>
        <w:shd w:val="clear" w:color="auto" w:fill="FFFFFF"/>
        <w:spacing w:after="0" w:line="240" w:lineRule="auto"/>
        <w:rPr>
          <w:rFonts w:ascii="Times New Roman" w:hAnsi="Times New Roman"/>
          <w:b/>
          <w:bCs/>
          <w:color w:val="000000"/>
        </w:rPr>
      </w:pPr>
    </w:p>
    <w:p w14:paraId="5CEF3419" w14:textId="77777777" w:rsidR="00A02268" w:rsidRPr="00AD0282" w:rsidRDefault="00A02268" w:rsidP="00787B09">
      <w:pPr>
        <w:shd w:val="clear" w:color="auto" w:fill="FFFFFF"/>
        <w:spacing w:after="0" w:line="240" w:lineRule="auto"/>
        <w:rPr>
          <w:rFonts w:ascii="Times New Roman" w:hAnsi="Times New Roman"/>
          <w:b/>
          <w:bCs/>
          <w:color w:val="000000"/>
        </w:rPr>
      </w:pPr>
    </w:p>
    <w:p w14:paraId="43E43C71" w14:textId="77777777" w:rsidR="00A02268" w:rsidRPr="00AD0282" w:rsidRDefault="00A02268" w:rsidP="00787B09">
      <w:pPr>
        <w:shd w:val="clear" w:color="auto" w:fill="FFFFFF"/>
        <w:spacing w:after="0" w:line="240" w:lineRule="auto"/>
        <w:rPr>
          <w:rFonts w:ascii="Times New Roman" w:hAnsi="Times New Roman"/>
          <w:b/>
          <w:bCs/>
          <w:color w:val="000000"/>
        </w:rPr>
      </w:pPr>
    </w:p>
    <w:p w14:paraId="724F8A96" w14:textId="77777777" w:rsidR="00A02268" w:rsidRPr="00AD0282" w:rsidRDefault="00A02268" w:rsidP="00787B09">
      <w:pPr>
        <w:shd w:val="clear" w:color="auto" w:fill="FFFFFF"/>
        <w:spacing w:after="0" w:line="240" w:lineRule="auto"/>
        <w:rPr>
          <w:rFonts w:ascii="Times New Roman" w:hAnsi="Times New Roman"/>
          <w:b/>
          <w:bCs/>
          <w:color w:val="000000"/>
        </w:rPr>
      </w:pPr>
    </w:p>
    <w:p w14:paraId="26D8D450" w14:textId="77777777" w:rsidR="00A02268" w:rsidRPr="00AD0282" w:rsidRDefault="00A02268" w:rsidP="00787B09">
      <w:pPr>
        <w:shd w:val="clear" w:color="auto" w:fill="FFFFFF"/>
        <w:spacing w:after="0" w:line="240" w:lineRule="auto"/>
        <w:rPr>
          <w:rFonts w:ascii="Times New Roman" w:hAnsi="Times New Roman"/>
          <w:b/>
          <w:bCs/>
          <w:color w:val="000000"/>
        </w:rPr>
      </w:pPr>
    </w:p>
    <w:p w14:paraId="63992324" w14:textId="77777777" w:rsidR="00A02268" w:rsidRPr="00AD0282" w:rsidRDefault="00A02268" w:rsidP="00787B09">
      <w:pPr>
        <w:shd w:val="clear" w:color="auto" w:fill="FFFFFF"/>
        <w:spacing w:after="0" w:line="240" w:lineRule="auto"/>
        <w:rPr>
          <w:rFonts w:ascii="Times New Roman" w:hAnsi="Times New Roman"/>
          <w:b/>
          <w:bCs/>
          <w:color w:val="000000"/>
        </w:rPr>
      </w:pPr>
    </w:p>
    <w:p w14:paraId="06B037AF" w14:textId="77777777" w:rsidR="00A02268" w:rsidRPr="00AD0282" w:rsidRDefault="00A02268" w:rsidP="00787B09">
      <w:pPr>
        <w:shd w:val="clear" w:color="auto" w:fill="FFFFFF"/>
        <w:spacing w:after="0" w:line="240" w:lineRule="auto"/>
        <w:rPr>
          <w:rFonts w:ascii="Times New Roman" w:hAnsi="Times New Roman"/>
          <w:b/>
          <w:bCs/>
          <w:color w:val="000000"/>
        </w:rPr>
      </w:pPr>
    </w:p>
    <w:p w14:paraId="223AE1F7" w14:textId="77777777" w:rsidR="00EC7A5F" w:rsidRPr="00AD0282" w:rsidRDefault="00EC7A5F" w:rsidP="00EC7A5F">
      <w:pPr>
        <w:shd w:val="clear" w:color="auto" w:fill="FFFFFF"/>
        <w:tabs>
          <w:tab w:val="right" w:leader="dot" w:pos="10489"/>
        </w:tabs>
        <w:spacing w:after="0" w:line="240" w:lineRule="auto"/>
        <w:rPr>
          <w:rFonts w:ascii="Times New Roman" w:hAnsi="Times New Roman"/>
          <w:b/>
          <w:bCs/>
          <w:smallCaps/>
          <w:color w:val="000000"/>
        </w:rPr>
      </w:pPr>
    </w:p>
    <w:p w14:paraId="0D23C7A6" w14:textId="77777777" w:rsidR="00EC18B6" w:rsidRPr="00AD0282" w:rsidRDefault="00EC18B6" w:rsidP="00787B09">
      <w:pPr>
        <w:shd w:val="clear" w:color="auto" w:fill="FFFFFF"/>
        <w:spacing w:after="0" w:line="240" w:lineRule="auto"/>
        <w:rPr>
          <w:rFonts w:ascii="Times New Roman" w:hAnsi="Times New Roman"/>
          <w:b/>
          <w:bCs/>
          <w:color w:val="000000"/>
        </w:rPr>
      </w:pPr>
    </w:p>
    <w:p w14:paraId="30AEE72C" w14:textId="77777777" w:rsidR="00296855" w:rsidRPr="00AD0282" w:rsidRDefault="00D620A7" w:rsidP="00787B09">
      <w:pPr>
        <w:pStyle w:val="ListeParagraf"/>
        <w:numPr>
          <w:ilvl w:val="0"/>
          <w:numId w:val="4"/>
        </w:numPr>
        <w:pBdr>
          <w:bottom w:val="single" w:sz="12" w:space="14" w:color="auto"/>
        </w:pBdr>
        <w:shd w:val="clear" w:color="auto" w:fill="FFFFFF"/>
        <w:outlineLvl w:val="1"/>
        <w:rPr>
          <w:sz w:val="22"/>
          <w:szCs w:val="22"/>
        </w:rPr>
      </w:pPr>
      <w:bookmarkStart w:id="3" w:name="_Toc83199583"/>
      <w:bookmarkStart w:id="4" w:name="_Toc83199781"/>
      <w:bookmarkStart w:id="5" w:name="_Toc89083504"/>
      <w:r w:rsidRPr="00AD0282">
        <w:rPr>
          <w:b/>
          <w:bCs/>
          <w:color w:val="365F91" w:themeColor="accent1" w:themeShade="BF"/>
          <w:sz w:val="22"/>
          <w:szCs w:val="22"/>
        </w:rPr>
        <w:t>GENEL BİLGİLER</w:t>
      </w:r>
      <w:bookmarkEnd w:id="3"/>
      <w:bookmarkEnd w:id="4"/>
      <w:bookmarkEnd w:id="5"/>
    </w:p>
    <w:p w14:paraId="40E761D8" w14:textId="77777777" w:rsidR="00296855" w:rsidRPr="00AD0282" w:rsidRDefault="00296855" w:rsidP="00787B09">
      <w:pPr>
        <w:spacing w:after="0" w:line="240" w:lineRule="auto"/>
        <w:rPr>
          <w:rFonts w:ascii="Times New Roman" w:hAnsi="Times New Roman"/>
        </w:rPr>
      </w:pPr>
      <w:bookmarkStart w:id="6" w:name="_Toc170721331"/>
      <w:bookmarkEnd w:id="6"/>
    </w:p>
    <w:p w14:paraId="07A173AA" w14:textId="77777777" w:rsidR="00D620A7" w:rsidRPr="00AD0282" w:rsidRDefault="002D2121" w:rsidP="00787B09">
      <w:pPr>
        <w:pStyle w:val="ListeParagraf"/>
        <w:numPr>
          <w:ilvl w:val="0"/>
          <w:numId w:val="5"/>
        </w:numPr>
        <w:shd w:val="clear" w:color="auto" w:fill="FFFFFF"/>
        <w:spacing w:before="100" w:beforeAutospacing="1"/>
        <w:ind w:left="1134"/>
        <w:outlineLvl w:val="1"/>
        <w:rPr>
          <w:rFonts w:eastAsia="Arial"/>
          <w:b/>
          <w:color w:val="1F497D" w:themeColor="text2"/>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 w:name="_Toc83199584"/>
      <w:bookmarkStart w:id="8" w:name="_Toc83199782"/>
      <w:bookmarkStart w:id="9" w:name="_Toc89083505"/>
      <w:r w:rsidRPr="00AD0282">
        <w:rPr>
          <w:rFonts w:eastAsia="Arial"/>
          <w:b/>
          <w:color w:val="1F497D" w:themeColor="text2"/>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MİSYON VE VİZYON</w:t>
      </w:r>
      <w:bookmarkEnd w:id="7"/>
      <w:bookmarkEnd w:id="8"/>
      <w:bookmarkEnd w:id="9"/>
    </w:p>
    <w:p w14:paraId="3D97A108" w14:textId="77777777" w:rsidR="00D3270E" w:rsidRPr="00AD0282" w:rsidRDefault="00D3270E" w:rsidP="00D3270E">
      <w:pPr>
        <w:shd w:val="clear" w:color="auto" w:fill="FFFFFF" w:themeFill="background1"/>
        <w:spacing w:before="150" w:after="300" w:line="264" w:lineRule="atLeast"/>
        <w:outlineLvl w:val="4"/>
        <w:rPr>
          <w:rFonts w:ascii="Times New Roman" w:eastAsia="Times New Roman" w:hAnsi="Times New Roman"/>
          <w:b/>
          <w:color w:val="FFFFFF"/>
          <w:lang w:eastAsia="tr-TR"/>
        </w:rPr>
      </w:pPr>
      <w:r w:rsidRPr="00AD0282">
        <w:rPr>
          <w:rFonts w:ascii="Times New Roman" w:eastAsia="Times New Roman" w:hAnsi="Times New Roman"/>
          <w:b/>
          <w:lang w:eastAsia="tr-TR"/>
        </w:rPr>
        <w:t>MİSYON</w:t>
      </w:r>
    </w:p>
    <w:p w14:paraId="7D097FDA" w14:textId="77777777" w:rsidR="00D3270E" w:rsidRPr="00AD0282" w:rsidRDefault="00D3270E" w:rsidP="00D3270E">
      <w:pPr>
        <w:shd w:val="clear" w:color="auto" w:fill="FFFFFF" w:themeFill="background1"/>
        <w:spacing w:before="150" w:after="300" w:line="264" w:lineRule="atLeast"/>
        <w:jc w:val="both"/>
        <w:outlineLvl w:val="4"/>
        <w:rPr>
          <w:rFonts w:ascii="Times New Roman" w:eastAsia="Times New Roman" w:hAnsi="Times New Roman"/>
          <w:b/>
          <w:color w:val="FFFFFF"/>
          <w:lang w:eastAsia="tr-TR"/>
        </w:rPr>
      </w:pPr>
      <w:r w:rsidRPr="00AD0282">
        <w:rPr>
          <w:rFonts w:ascii="Times New Roman" w:eastAsia="Times New Roman" w:hAnsi="Times New Roman"/>
          <w:lang w:eastAsia="tr-TR"/>
        </w:rPr>
        <w:t>Birey, aile ve toplumun sağlığını koruma, geliştirme ve iyileştirmede bilimsel ve teknolojik gelişmeler kapsamında kişisel ve mesleki alanda kendini sürekli yenileyen, araştıran, eleştirel düşünen, farklılıklara saygılı, kalite standartları doğrultusunda bilinçli ve donanımlı sağlık profesyonelleri yetiştirmektir. </w:t>
      </w:r>
    </w:p>
    <w:p w14:paraId="707AC721" w14:textId="77777777" w:rsidR="00D3270E" w:rsidRPr="00AD0282" w:rsidRDefault="00D3270E" w:rsidP="00D3270E">
      <w:pPr>
        <w:shd w:val="clear" w:color="auto" w:fill="FFFFFF" w:themeFill="background1"/>
        <w:spacing w:before="150" w:after="300" w:line="264" w:lineRule="atLeast"/>
        <w:outlineLvl w:val="4"/>
        <w:rPr>
          <w:rFonts w:ascii="Times New Roman" w:eastAsia="Times New Roman" w:hAnsi="Times New Roman"/>
          <w:b/>
          <w:lang w:eastAsia="tr-TR"/>
        </w:rPr>
      </w:pPr>
      <w:r w:rsidRPr="00AD0282">
        <w:rPr>
          <w:rFonts w:ascii="Times New Roman" w:eastAsia="Times New Roman" w:hAnsi="Times New Roman"/>
          <w:b/>
          <w:lang w:eastAsia="tr-TR"/>
        </w:rPr>
        <w:t xml:space="preserve">VİZYON </w:t>
      </w:r>
    </w:p>
    <w:p w14:paraId="0FFFA33A" w14:textId="304039C0" w:rsidR="000216DD" w:rsidRPr="00AD0282" w:rsidRDefault="00D3270E" w:rsidP="002D2262">
      <w:pPr>
        <w:shd w:val="clear" w:color="auto" w:fill="FFFFFF" w:themeFill="background1"/>
        <w:spacing w:after="150" w:line="240" w:lineRule="auto"/>
        <w:jc w:val="both"/>
        <w:rPr>
          <w:rFonts w:ascii="Times New Roman" w:eastAsia="Times New Roman" w:hAnsi="Times New Roman"/>
          <w:lang w:eastAsia="tr-TR"/>
        </w:rPr>
      </w:pPr>
      <w:r w:rsidRPr="00AD0282">
        <w:rPr>
          <w:rFonts w:ascii="Times New Roman" w:eastAsia="Times New Roman" w:hAnsi="Times New Roman"/>
          <w:lang w:eastAsia="tr-TR"/>
        </w:rPr>
        <w:t>Eğitim, araştırma ve uygulama alanında değişime ve gelişime açık, nitelikli sağlık profesyonelleri yetiştiren ve sağlık hizmetlerine yön veren, bölgesinde öncü bir eğitim kurumu olmaktır</w:t>
      </w:r>
      <w:r w:rsidR="002D2262" w:rsidRPr="00AD0282">
        <w:rPr>
          <w:rFonts w:ascii="Times New Roman" w:eastAsia="Times New Roman" w:hAnsi="Times New Roman"/>
          <w:lang w:eastAsia="tr-TR"/>
        </w:rPr>
        <w:t>.</w:t>
      </w:r>
    </w:p>
    <w:p w14:paraId="5D259D31" w14:textId="02D1E0D4" w:rsidR="00D620A7" w:rsidRPr="00AD0282" w:rsidRDefault="00D620A7" w:rsidP="00787B09">
      <w:pPr>
        <w:pStyle w:val="ListeParagraf"/>
        <w:numPr>
          <w:ilvl w:val="0"/>
          <w:numId w:val="5"/>
        </w:numPr>
        <w:shd w:val="clear" w:color="auto" w:fill="FFFFFF"/>
        <w:spacing w:before="100" w:beforeAutospacing="1"/>
        <w:ind w:left="1134"/>
        <w:outlineLvl w:val="1"/>
        <w:rPr>
          <w:rFonts w:eastAsia="Arial"/>
          <w:b/>
          <w:color w:val="1F497D" w:themeColor="text2"/>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bookmarkStart w:id="10" w:name="_Toc83199585"/>
      <w:bookmarkStart w:id="11" w:name="_Toc83199783"/>
      <w:bookmarkStart w:id="12" w:name="_Toc89083506"/>
      <w:r w:rsidRPr="00AD0282">
        <w:rPr>
          <w:rFonts w:eastAsia="Arial"/>
          <w:b/>
          <w:color w:val="1F497D" w:themeColor="text2"/>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GÖREV YETKİ VE SORUMLULUKLAR</w:t>
      </w:r>
      <w:r w:rsidR="00A606A5" w:rsidRPr="00AD0282">
        <w:rPr>
          <w:rFonts w:eastAsia="Arial"/>
          <w:b/>
          <w:color w:val="1F497D" w:themeColor="text2"/>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bookmarkEnd w:id="10"/>
      <w:bookmarkEnd w:id="11"/>
      <w:bookmarkEnd w:id="12"/>
    </w:p>
    <w:p w14:paraId="05466E89" w14:textId="77777777" w:rsidR="00B507E2" w:rsidRPr="00AD0282" w:rsidRDefault="00B507E2" w:rsidP="00D3270E">
      <w:pPr>
        <w:shd w:val="clear" w:color="auto" w:fill="FFFFFF"/>
        <w:spacing w:after="115" w:line="360" w:lineRule="auto"/>
        <w:ind w:firstLine="360"/>
        <w:jc w:val="both"/>
        <w:outlineLvl w:val="1"/>
        <w:rPr>
          <w:rFonts w:ascii="Times New Roman" w:hAnsi="Times New Roman"/>
          <w:color w:val="000000" w:themeColor="text1"/>
        </w:rPr>
      </w:pPr>
      <w:r w:rsidRPr="00AD0282">
        <w:rPr>
          <w:rFonts w:ascii="Times New Roman" w:hAnsi="Times New Roman"/>
          <w:color w:val="333333"/>
        </w:rPr>
        <w:t xml:space="preserve">Akdeniz Üniversitesi Kumluca Sağlık Bilimleri Fakültesi, Bakanlar Kurulu’nun 13.04.2015 tarih ve 2015/7598 sayılı kararı ile kurulmuş; kuruluşu 06.05.2015 tarihinde 29347 sayılı karar ile </w:t>
      </w:r>
      <w:proofErr w:type="gramStart"/>
      <w:r w:rsidRPr="00AD0282">
        <w:rPr>
          <w:rFonts w:ascii="Times New Roman" w:hAnsi="Times New Roman"/>
          <w:color w:val="333333"/>
        </w:rPr>
        <w:t>Resmi</w:t>
      </w:r>
      <w:proofErr w:type="gramEnd"/>
      <w:r w:rsidRPr="00AD0282">
        <w:rPr>
          <w:rFonts w:ascii="Times New Roman" w:hAnsi="Times New Roman"/>
          <w:color w:val="333333"/>
        </w:rPr>
        <w:t xml:space="preserve"> </w:t>
      </w:r>
      <w:proofErr w:type="spellStart"/>
      <w:r w:rsidRPr="00AD0282">
        <w:rPr>
          <w:rFonts w:ascii="Times New Roman" w:hAnsi="Times New Roman"/>
          <w:color w:val="333333"/>
        </w:rPr>
        <w:t>Gazete’de</w:t>
      </w:r>
      <w:proofErr w:type="spellEnd"/>
      <w:r w:rsidRPr="00AD0282">
        <w:rPr>
          <w:rFonts w:ascii="Times New Roman" w:hAnsi="Times New Roman"/>
          <w:color w:val="333333"/>
        </w:rPr>
        <w:t xml:space="preserve"> ilan edilmiştir. Fakülte; Hemşirelik, Çocuk Gelişimi, Sosyal Hizmet ve Sağlık Kurumları Yöneticiliği Bölümlerinin açılması amacıyla kurulmuştur</w:t>
      </w:r>
    </w:p>
    <w:p w14:paraId="7A0B2BC6" w14:textId="1F83B1B2" w:rsidR="00B507E2" w:rsidRPr="00AD0282" w:rsidRDefault="00B507E2" w:rsidP="00767FAC">
      <w:pPr>
        <w:widowControl w:val="0"/>
        <w:spacing w:after="0" w:line="360" w:lineRule="auto"/>
        <w:jc w:val="both"/>
        <w:rPr>
          <w:rFonts w:ascii="Times New Roman" w:hAnsi="Times New Roman"/>
          <w:shd w:val="clear" w:color="auto" w:fill="FFFFFF"/>
        </w:rPr>
      </w:pPr>
      <w:r w:rsidRPr="00AD0282">
        <w:rPr>
          <w:rFonts w:ascii="Times New Roman" w:hAnsi="Times New Roman"/>
          <w:b/>
          <w:shd w:val="clear" w:color="auto" w:fill="FFFFFF"/>
        </w:rPr>
        <w:t>- Hemşirelik Bölümü</w:t>
      </w:r>
      <w:r w:rsidRPr="00AD0282">
        <w:rPr>
          <w:rFonts w:ascii="Times New Roman" w:hAnsi="Times New Roman"/>
          <w:shd w:val="clear" w:color="auto" w:fill="FFFFFF"/>
        </w:rPr>
        <w:t xml:space="preserve"> Yükseköğretim Kurulu Başkanlığının 20/04/2017 tarihli Genel Kurul Toplantısında ve 5/05/2017-31417 tarih sayılı yazısı ile açılmış ve 2017-2018 eğitim öğretim yılında 64 öğrenci ile eğitim-öğretime başlamıştır. </w:t>
      </w:r>
      <w:proofErr w:type="gramStart"/>
      <w:r w:rsidR="007C5776" w:rsidRPr="00AD0282">
        <w:rPr>
          <w:rFonts w:ascii="Times New Roman" w:hAnsi="Times New Roman"/>
          <w:shd w:val="clear" w:color="auto" w:fill="FFFFFF"/>
        </w:rPr>
        <w:t xml:space="preserve">Fakültede </w:t>
      </w:r>
      <w:r w:rsidRPr="00AD0282">
        <w:rPr>
          <w:rFonts w:ascii="Times New Roman" w:hAnsi="Times New Roman"/>
          <w:shd w:val="clear" w:color="auto" w:fill="FFFFFF"/>
        </w:rPr>
        <w:t xml:space="preserve"> 1</w:t>
      </w:r>
      <w:proofErr w:type="gramEnd"/>
      <w:r w:rsidRPr="00AD0282">
        <w:rPr>
          <w:rFonts w:ascii="Times New Roman" w:hAnsi="Times New Roman"/>
          <w:shd w:val="clear" w:color="auto" w:fill="FFFFFF"/>
        </w:rPr>
        <w:t>, 2, 3 ve 4. sınıf öğrencileri bulunmakta</w:t>
      </w:r>
      <w:r w:rsidR="007C5776" w:rsidRPr="00AD0282">
        <w:rPr>
          <w:rFonts w:ascii="Times New Roman" w:hAnsi="Times New Roman"/>
          <w:shd w:val="clear" w:color="auto" w:fill="FFFFFF"/>
        </w:rPr>
        <w:t xml:space="preserve"> olup toplam </w:t>
      </w:r>
      <w:r w:rsidR="000C1CF1">
        <w:rPr>
          <w:rFonts w:ascii="Times New Roman" w:hAnsi="Times New Roman"/>
          <w:shd w:val="clear" w:color="auto" w:fill="FFFFFF"/>
        </w:rPr>
        <w:t>294</w:t>
      </w:r>
      <w:r w:rsidR="00767FAC" w:rsidRPr="00AD0282">
        <w:rPr>
          <w:rFonts w:ascii="Times New Roman" w:hAnsi="Times New Roman"/>
          <w:shd w:val="clear" w:color="auto" w:fill="FFFFFF"/>
        </w:rPr>
        <w:t xml:space="preserve"> hemşirelik öğrencisi vardır.</w:t>
      </w:r>
      <w:r w:rsidRPr="00AD0282">
        <w:rPr>
          <w:rFonts w:ascii="Times New Roman" w:hAnsi="Times New Roman"/>
          <w:shd w:val="clear" w:color="auto" w:fill="FFFFFF"/>
        </w:rPr>
        <w:t xml:space="preserve"> </w:t>
      </w:r>
      <w:r w:rsidR="00767FAC" w:rsidRPr="00AD0282">
        <w:rPr>
          <w:rFonts w:ascii="Times New Roman" w:hAnsi="Times New Roman"/>
          <w:shd w:val="clear" w:color="auto" w:fill="FFFFFF"/>
        </w:rPr>
        <w:t>Hemşirelik Bölüm Başkanı dekan tarafından üç yıllığına atanmakta görev süresi bittiğinde tekrar atama yapılmaktadır.</w:t>
      </w:r>
    </w:p>
    <w:p w14:paraId="199B3901" w14:textId="77777777" w:rsidR="00B507E2" w:rsidRPr="00AD0282" w:rsidRDefault="00B507E2" w:rsidP="005E33BE">
      <w:pPr>
        <w:pStyle w:val="ListeParagraf"/>
        <w:widowControl w:val="0"/>
        <w:numPr>
          <w:ilvl w:val="0"/>
          <w:numId w:val="34"/>
        </w:numPr>
        <w:spacing w:before="100" w:beforeAutospacing="1" w:line="360" w:lineRule="auto"/>
        <w:contextualSpacing w:val="0"/>
        <w:jc w:val="both"/>
        <w:rPr>
          <w:sz w:val="22"/>
          <w:szCs w:val="22"/>
          <w:shd w:val="clear" w:color="auto" w:fill="FFFFFF"/>
        </w:rPr>
      </w:pPr>
      <w:r w:rsidRPr="00AD0282">
        <w:rPr>
          <w:sz w:val="22"/>
          <w:szCs w:val="22"/>
          <w:shd w:val="clear" w:color="auto" w:fill="FFFFFF"/>
        </w:rPr>
        <w:t xml:space="preserve"> Hemşirelik Bölümü Sekiz Anabilim Dalından oluşmaktadır. Mevcut akademik kadroda;</w:t>
      </w:r>
    </w:p>
    <w:p w14:paraId="72E68864" w14:textId="77777777" w:rsidR="00B507E2" w:rsidRPr="00AD0282" w:rsidRDefault="00B507E2" w:rsidP="005E33BE">
      <w:pPr>
        <w:pStyle w:val="ListeParagraf"/>
        <w:widowControl w:val="0"/>
        <w:numPr>
          <w:ilvl w:val="0"/>
          <w:numId w:val="35"/>
        </w:numPr>
        <w:spacing w:before="4" w:line="360" w:lineRule="auto"/>
        <w:contextualSpacing w:val="0"/>
        <w:jc w:val="both"/>
        <w:rPr>
          <w:sz w:val="22"/>
          <w:szCs w:val="22"/>
          <w:shd w:val="clear" w:color="auto" w:fill="FFFFFF"/>
        </w:rPr>
      </w:pPr>
      <w:r w:rsidRPr="00AD0282">
        <w:rPr>
          <w:sz w:val="22"/>
          <w:szCs w:val="22"/>
          <w:shd w:val="clear" w:color="auto" w:fill="FFFFFF"/>
        </w:rPr>
        <w:t xml:space="preserve">Hemşirelik Esasları Anabilim Dalı: Bir </w:t>
      </w:r>
      <w:proofErr w:type="spellStart"/>
      <w:r w:rsidRPr="00AD0282">
        <w:rPr>
          <w:sz w:val="22"/>
          <w:szCs w:val="22"/>
          <w:shd w:val="clear" w:color="auto" w:fill="FFFFFF"/>
        </w:rPr>
        <w:t>Öğr</w:t>
      </w:r>
      <w:proofErr w:type="spellEnd"/>
      <w:r w:rsidRPr="00AD0282">
        <w:rPr>
          <w:sz w:val="22"/>
          <w:szCs w:val="22"/>
          <w:shd w:val="clear" w:color="auto" w:fill="FFFFFF"/>
        </w:rPr>
        <w:t xml:space="preserve">. Gör. ve bir </w:t>
      </w:r>
      <w:proofErr w:type="spellStart"/>
      <w:r w:rsidRPr="00AD0282">
        <w:rPr>
          <w:sz w:val="22"/>
          <w:szCs w:val="22"/>
          <w:shd w:val="clear" w:color="auto" w:fill="FFFFFF"/>
        </w:rPr>
        <w:t>Araşt</w:t>
      </w:r>
      <w:proofErr w:type="spellEnd"/>
      <w:r w:rsidRPr="00AD0282">
        <w:rPr>
          <w:sz w:val="22"/>
          <w:szCs w:val="22"/>
          <w:shd w:val="clear" w:color="auto" w:fill="FFFFFF"/>
        </w:rPr>
        <w:t xml:space="preserve">. Gör. </w:t>
      </w:r>
    </w:p>
    <w:p w14:paraId="110B6AE7" w14:textId="64ECED68" w:rsidR="00B507E2" w:rsidRPr="00AD0282" w:rsidRDefault="00B507E2" w:rsidP="005E33BE">
      <w:pPr>
        <w:pStyle w:val="ListeParagraf"/>
        <w:widowControl w:val="0"/>
        <w:numPr>
          <w:ilvl w:val="0"/>
          <w:numId w:val="35"/>
        </w:numPr>
        <w:spacing w:before="4" w:line="360" w:lineRule="auto"/>
        <w:contextualSpacing w:val="0"/>
        <w:jc w:val="both"/>
        <w:rPr>
          <w:sz w:val="22"/>
          <w:szCs w:val="22"/>
          <w:shd w:val="clear" w:color="auto" w:fill="FFFFFF"/>
        </w:rPr>
      </w:pPr>
      <w:r w:rsidRPr="00AD0282">
        <w:rPr>
          <w:sz w:val="22"/>
          <w:szCs w:val="22"/>
          <w:shd w:val="clear" w:color="auto" w:fill="FFFFFF"/>
        </w:rPr>
        <w:t xml:space="preserve">İç Hastalıkları Hemşireliği Anabilim Dalı: Bir Dr. </w:t>
      </w:r>
      <w:proofErr w:type="spellStart"/>
      <w:r w:rsidRPr="00AD0282">
        <w:rPr>
          <w:sz w:val="22"/>
          <w:szCs w:val="22"/>
          <w:shd w:val="clear" w:color="auto" w:fill="FFFFFF"/>
        </w:rPr>
        <w:t>Öğr</w:t>
      </w:r>
      <w:proofErr w:type="spellEnd"/>
      <w:r w:rsidRPr="00AD0282">
        <w:rPr>
          <w:sz w:val="22"/>
          <w:szCs w:val="22"/>
          <w:shd w:val="clear" w:color="auto" w:fill="FFFFFF"/>
        </w:rPr>
        <w:t xml:space="preserve">. Üyesi ve bir </w:t>
      </w:r>
      <w:proofErr w:type="spellStart"/>
      <w:r w:rsidRPr="00AD0282">
        <w:rPr>
          <w:sz w:val="22"/>
          <w:szCs w:val="22"/>
          <w:shd w:val="clear" w:color="auto" w:fill="FFFFFF"/>
        </w:rPr>
        <w:t>Öğr</w:t>
      </w:r>
      <w:proofErr w:type="spellEnd"/>
      <w:r w:rsidRPr="00AD0282">
        <w:rPr>
          <w:sz w:val="22"/>
          <w:szCs w:val="22"/>
          <w:shd w:val="clear" w:color="auto" w:fill="FFFFFF"/>
        </w:rPr>
        <w:t xml:space="preserve">. Gör. </w:t>
      </w:r>
      <w:r w:rsidR="00414AAB">
        <w:rPr>
          <w:sz w:val="22"/>
          <w:szCs w:val="22"/>
          <w:shd w:val="clear" w:color="auto" w:fill="FFFFFF"/>
        </w:rPr>
        <w:t>(</w:t>
      </w:r>
      <w:r w:rsidRPr="00AD0282">
        <w:rPr>
          <w:sz w:val="22"/>
          <w:szCs w:val="22"/>
          <w:shd w:val="clear" w:color="auto" w:fill="FFFFFF"/>
        </w:rPr>
        <w:t>Dr.</w:t>
      </w:r>
      <w:r w:rsidR="00414AAB">
        <w:rPr>
          <w:sz w:val="22"/>
          <w:szCs w:val="22"/>
          <w:shd w:val="clear" w:color="auto" w:fill="FFFFFF"/>
        </w:rPr>
        <w:t xml:space="preserve"> ünvanlı)</w:t>
      </w:r>
      <w:r w:rsidRPr="00AD0282">
        <w:rPr>
          <w:sz w:val="22"/>
          <w:szCs w:val="22"/>
          <w:shd w:val="clear" w:color="auto" w:fill="FFFFFF"/>
        </w:rPr>
        <w:t xml:space="preserve"> </w:t>
      </w:r>
    </w:p>
    <w:p w14:paraId="7E10DC15" w14:textId="7D96C9D6" w:rsidR="00B507E2" w:rsidRPr="00AD0282" w:rsidRDefault="00B507E2" w:rsidP="005E33BE">
      <w:pPr>
        <w:pStyle w:val="ListeParagraf"/>
        <w:widowControl w:val="0"/>
        <w:numPr>
          <w:ilvl w:val="0"/>
          <w:numId w:val="35"/>
        </w:numPr>
        <w:spacing w:before="4" w:line="360" w:lineRule="auto"/>
        <w:contextualSpacing w:val="0"/>
        <w:jc w:val="both"/>
        <w:rPr>
          <w:sz w:val="22"/>
          <w:szCs w:val="22"/>
          <w:shd w:val="clear" w:color="auto" w:fill="FFFFFF"/>
        </w:rPr>
      </w:pPr>
      <w:r w:rsidRPr="00AD0282">
        <w:rPr>
          <w:sz w:val="22"/>
          <w:szCs w:val="22"/>
          <w:shd w:val="clear" w:color="auto" w:fill="FFFFFF"/>
        </w:rPr>
        <w:t xml:space="preserve">Cerrahi Hastalıkları Hemşireliği Anabilim Dalı: Bir Dr. </w:t>
      </w:r>
      <w:proofErr w:type="spellStart"/>
      <w:r w:rsidRPr="00AD0282">
        <w:rPr>
          <w:sz w:val="22"/>
          <w:szCs w:val="22"/>
          <w:shd w:val="clear" w:color="auto" w:fill="FFFFFF"/>
        </w:rPr>
        <w:t>Öğr</w:t>
      </w:r>
      <w:proofErr w:type="spellEnd"/>
      <w:r w:rsidRPr="00AD0282">
        <w:rPr>
          <w:sz w:val="22"/>
          <w:szCs w:val="22"/>
          <w:shd w:val="clear" w:color="auto" w:fill="FFFFFF"/>
        </w:rPr>
        <w:t xml:space="preserve">. Üyesi ve Bir </w:t>
      </w:r>
      <w:proofErr w:type="spellStart"/>
      <w:r w:rsidRPr="00AD0282">
        <w:rPr>
          <w:sz w:val="22"/>
          <w:szCs w:val="22"/>
          <w:shd w:val="clear" w:color="auto" w:fill="FFFFFF"/>
        </w:rPr>
        <w:t>Öğr</w:t>
      </w:r>
      <w:proofErr w:type="spellEnd"/>
      <w:r w:rsidRPr="00AD0282">
        <w:rPr>
          <w:sz w:val="22"/>
          <w:szCs w:val="22"/>
          <w:shd w:val="clear" w:color="auto" w:fill="FFFFFF"/>
        </w:rPr>
        <w:t>. Gör.</w:t>
      </w:r>
    </w:p>
    <w:p w14:paraId="67D80C5C" w14:textId="74F79674" w:rsidR="00B507E2" w:rsidRPr="00AD0282" w:rsidRDefault="00B507E2" w:rsidP="005E33BE">
      <w:pPr>
        <w:pStyle w:val="ListeParagraf"/>
        <w:widowControl w:val="0"/>
        <w:numPr>
          <w:ilvl w:val="0"/>
          <w:numId w:val="35"/>
        </w:numPr>
        <w:spacing w:before="4" w:line="360" w:lineRule="auto"/>
        <w:contextualSpacing w:val="0"/>
        <w:jc w:val="both"/>
        <w:rPr>
          <w:sz w:val="22"/>
          <w:szCs w:val="22"/>
          <w:shd w:val="clear" w:color="auto" w:fill="FFFFFF"/>
        </w:rPr>
      </w:pPr>
      <w:r w:rsidRPr="00AD0282">
        <w:rPr>
          <w:sz w:val="22"/>
          <w:szCs w:val="22"/>
          <w:shd w:val="clear" w:color="auto" w:fill="FFFFFF"/>
        </w:rPr>
        <w:t xml:space="preserve">Doğum ve Kadın Hastalıkları Hemşireliği Anabilim Dalı: Bir </w:t>
      </w:r>
      <w:r w:rsidR="00414AAB">
        <w:rPr>
          <w:sz w:val="22"/>
          <w:szCs w:val="22"/>
          <w:shd w:val="clear" w:color="auto" w:fill="FFFFFF"/>
        </w:rPr>
        <w:t xml:space="preserve">Dr. </w:t>
      </w:r>
      <w:proofErr w:type="spellStart"/>
      <w:r w:rsidR="00414AAB">
        <w:rPr>
          <w:sz w:val="22"/>
          <w:szCs w:val="22"/>
          <w:shd w:val="clear" w:color="auto" w:fill="FFFFFF"/>
        </w:rPr>
        <w:t>Öğr</w:t>
      </w:r>
      <w:proofErr w:type="spellEnd"/>
      <w:r w:rsidR="00414AAB">
        <w:rPr>
          <w:sz w:val="22"/>
          <w:szCs w:val="22"/>
          <w:shd w:val="clear" w:color="auto" w:fill="FFFFFF"/>
        </w:rPr>
        <w:t>. Üyesi (</w:t>
      </w:r>
      <w:r w:rsidRPr="00AD0282">
        <w:rPr>
          <w:sz w:val="22"/>
          <w:szCs w:val="22"/>
          <w:shd w:val="clear" w:color="auto" w:fill="FFFFFF"/>
        </w:rPr>
        <w:t>D</w:t>
      </w:r>
      <w:r w:rsidR="00767FAC" w:rsidRPr="00AD0282">
        <w:rPr>
          <w:sz w:val="22"/>
          <w:szCs w:val="22"/>
          <w:shd w:val="clear" w:color="auto" w:fill="FFFFFF"/>
        </w:rPr>
        <w:t>oçent</w:t>
      </w:r>
      <w:r w:rsidR="00414AAB">
        <w:rPr>
          <w:sz w:val="22"/>
          <w:szCs w:val="22"/>
          <w:shd w:val="clear" w:color="auto" w:fill="FFFFFF"/>
        </w:rPr>
        <w:t xml:space="preserve"> ünvanlı)</w:t>
      </w:r>
    </w:p>
    <w:p w14:paraId="665F13A4" w14:textId="40D4EFBA" w:rsidR="00B507E2" w:rsidRPr="00AD0282" w:rsidRDefault="00B507E2" w:rsidP="005E33BE">
      <w:pPr>
        <w:pStyle w:val="ListeParagraf"/>
        <w:widowControl w:val="0"/>
        <w:numPr>
          <w:ilvl w:val="0"/>
          <w:numId w:val="35"/>
        </w:numPr>
        <w:spacing w:before="4" w:line="360" w:lineRule="auto"/>
        <w:contextualSpacing w:val="0"/>
        <w:jc w:val="both"/>
        <w:rPr>
          <w:sz w:val="22"/>
          <w:szCs w:val="22"/>
          <w:shd w:val="clear" w:color="auto" w:fill="FFFFFF"/>
        </w:rPr>
      </w:pPr>
      <w:r w:rsidRPr="00AD0282">
        <w:rPr>
          <w:sz w:val="22"/>
          <w:szCs w:val="22"/>
          <w:shd w:val="clear" w:color="auto" w:fill="FFFFFF"/>
        </w:rPr>
        <w:t xml:space="preserve">Halk Sağlığı Hemşireliği Anabilim Dalı: Bir </w:t>
      </w:r>
      <w:r w:rsidR="00414AAB">
        <w:rPr>
          <w:sz w:val="22"/>
          <w:szCs w:val="22"/>
          <w:shd w:val="clear" w:color="auto" w:fill="FFFFFF"/>
        </w:rPr>
        <w:t>Dr.</w:t>
      </w:r>
      <w:r w:rsidR="009C4907">
        <w:rPr>
          <w:sz w:val="22"/>
          <w:szCs w:val="22"/>
          <w:shd w:val="clear" w:color="auto" w:fill="FFFFFF"/>
        </w:rPr>
        <w:t xml:space="preserve"> </w:t>
      </w:r>
      <w:proofErr w:type="spellStart"/>
      <w:r w:rsidR="00414AAB">
        <w:rPr>
          <w:sz w:val="22"/>
          <w:szCs w:val="22"/>
          <w:shd w:val="clear" w:color="auto" w:fill="FFFFFF"/>
        </w:rPr>
        <w:t>Öğr</w:t>
      </w:r>
      <w:proofErr w:type="spellEnd"/>
      <w:r w:rsidR="00414AAB">
        <w:rPr>
          <w:sz w:val="22"/>
          <w:szCs w:val="22"/>
          <w:shd w:val="clear" w:color="auto" w:fill="FFFFFF"/>
        </w:rPr>
        <w:t>. Üyesi (</w:t>
      </w:r>
      <w:r w:rsidRPr="00AD0282">
        <w:rPr>
          <w:sz w:val="22"/>
          <w:szCs w:val="22"/>
          <w:shd w:val="clear" w:color="auto" w:fill="FFFFFF"/>
        </w:rPr>
        <w:t>D</w:t>
      </w:r>
      <w:r w:rsidR="00767FAC" w:rsidRPr="00AD0282">
        <w:rPr>
          <w:sz w:val="22"/>
          <w:szCs w:val="22"/>
          <w:shd w:val="clear" w:color="auto" w:fill="FFFFFF"/>
        </w:rPr>
        <w:t>oçent</w:t>
      </w:r>
      <w:r w:rsidR="00414AAB">
        <w:rPr>
          <w:sz w:val="22"/>
          <w:szCs w:val="22"/>
          <w:shd w:val="clear" w:color="auto" w:fill="FFFFFF"/>
        </w:rPr>
        <w:t xml:space="preserve"> ünvanlı)</w:t>
      </w:r>
      <w:r w:rsidRPr="00AD0282">
        <w:rPr>
          <w:sz w:val="22"/>
          <w:szCs w:val="22"/>
          <w:shd w:val="clear" w:color="auto" w:fill="FFFFFF"/>
        </w:rPr>
        <w:t xml:space="preserve"> ve bir </w:t>
      </w:r>
      <w:proofErr w:type="spellStart"/>
      <w:r w:rsidRPr="00AD0282">
        <w:rPr>
          <w:sz w:val="22"/>
          <w:szCs w:val="22"/>
          <w:shd w:val="clear" w:color="auto" w:fill="FFFFFF"/>
        </w:rPr>
        <w:t>Öğr</w:t>
      </w:r>
      <w:proofErr w:type="spellEnd"/>
      <w:r w:rsidRPr="00AD0282">
        <w:rPr>
          <w:sz w:val="22"/>
          <w:szCs w:val="22"/>
          <w:shd w:val="clear" w:color="auto" w:fill="FFFFFF"/>
        </w:rPr>
        <w:t xml:space="preserve">. Gör. </w:t>
      </w:r>
      <w:r w:rsidR="00414AAB">
        <w:rPr>
          <w:sz w:val="22"/>
          <w:szCs w:val="22"/>
          <w:shd w:val="clear" w:color="auto" w:fill="FFFFFF"/>
        </w:rPr>
        <w:t>(</w:t>
      </w:r>
      <w:proofErr w:type="spellStart"/>
      <w:proofErr w:type="gramStart"/>
      <w:r w:rsidRPr="00AD0282">
        <w:rPr>
          <w:sz w:val="22"/>
          <w:szCs w:val="22"/>
          <w:shd w:val="clear" w:color="auto" w:fill="FFFFFF"/>
        </w:rPr>
        <w:t>Dr.</w:t>
      </w:r>
      <w:r w:rsidR="00414AAB">
        <w:rPr>
          <w:sz w:val="22"/>
          <w:szCs w:val="22"/>
          <w:shd w:val="clear" w:color="auto" w:fill="FFFFFF"/>
        </w:rPr>
        <w:t>ünvanlı</w:t>
      </w:r>
      <w:proofErr w:type="spellEnd"/>
      <w:proofErr w:type="gramEnd"/>
      <w:r w:rsidR="00414AAB">
        <w:rPr>
          <w:sz w:val="22"/>
          <w:szCs w:val="22"/>
          <w:shd w:val="clear" w:color="auto" w:fill="FFFFFF"/>
        </w:rPr>
        <w:t>)</w:t>
      </w:r>
    </w:p>
    <w:p w14:paraId="68815BD5" w14:textId="77777777" w:rsidR="00B507E2" w:rsidRPr="00AD0282" w:rsidRDefault="00B507E2" w:rsidP="005E33BE">
      <w:pPr>
        <w:pStyle w:val="ListeParagraf"/>
        <w:widowControl w:val="0"/>
        <w:numPr>
          <w:ilvl w:val="0"/>
          <w:numId w:val="35"/>
        </w:numPr>
        <w:spacing w:before="4" w:line="360" w:lineRule="auto"/>
        <w:contextualSpacing w:val="0"/>
        <w:jc w:val="both"/>
        <w:rPr>
          <w:sz w:val="22"/>
          <w:szCs w:val="22"/>
          <w:shd w:val="clear" w:color="auto" w:fill="FFFFFF"/>
        </w:rPr>
      </w:pPr>
      <w:r w:rsidRPr="00AD0282">
        <w:rPr>
          <w:sz w:val="22"/>
          <w:szCs w:val="22"/>
          <w:shd w:val="clear" w:color="auto" w:fill="FFFFFF"/>
        </w:rPr>
        <w:t xml:space="preserve">Hemşirelikte Yönetim </w:t>
      </w:r>
      <w:proofErr w:type="gramStart"/>
      <w:r w:rsidRPr="00AD0282">
        <w:rPr>
          <w:sz w:val="22"/>
          <w:szCs w:val="22"/>
          <w:shd w:val="clear" w:color="auto" w:fill="FFFFFF"/>
        </w:rPr>
        <w:t>Anabilim  Dalı</w:t>
      </w:r>
      <w:proofErr w:type="gramEnd"/>
      <w:r w:rsidRPr="00AD0282">
        <w:rPr>
          <w:sz w:val="22"/>
          <w:szCs w:val="22"/>
          <w:shd w:val="clear" w:color="auto" w:fill="FFFFFF"/>
        </w:rPr>
        <w:t xml:space="preserve">: Bir Dr. </w:t>
      </w:r>
      <w:proofErr w:type="spellStart"/>
      <w:r w:rsidRPr="00AD0282">
        <w:rPr>
          <w:sz w:val="22"/>
          <w:szCs w:val="22"/>
          <w:shd w:val="clear" w:color="auto" w:fill="FFFFFF"/>
        </w:rPr>
        <w:t>Öğr</w:t>
      </w:r>
      <w:proofErr w:type="spellEnd"/>
      <w:r w:rsidRPr="00AD0282">
        <w:rPr>
          <w:sz w:val="22"/>
          <w:szCs w:val="22"/>
          <w:shd w:val="clear" w:color="auto" w:fill="FFFFFF"/>
        </w:rPr>
        <w:t xml:space="preserve">. Üyesi </w:t>
      </w:r>
    </w:p>
    <w:p w14:paraId="45ACF1BD" w14:textId="77777777" w:rsidR="00B507E2" w:rsidRPr="00AD0282" w:rsidRDefault="00B507E2" w:rsidP="005E33BE">
      <w:pPr>
        <w:pStyle w:val="ListeParagraf"/>
        <w:widowControl w:val="0"/>
        <w:numPr>
          <w:ilvl w:val="0"/>
          <w:numId w:val="35"/>
        </w:numPr>
        <w:spacing w:before="4" w:line="360" w:lineRule="auto"/>
        <w:contextualSpacing w:val="0"/>
        <w:jc w:val="both"/>
        <w:rPr>
          <w:sz w:val="22"/>
          <w:szCs w:val="22"/>
          <w:shd w:val="clear" w:color="auto" w:fill="FFFFFF"/>
        </w:rPr>
      </w:pPr>
      <w:r w:rsidRPr="00AD0282">
        <w:rPr>
          <w:sz w:val="22"/>
          <w:szCs w:val="22"/>
          <w:shd w:val="clear" w:color="auto" w:fill="FFFFFF"/>
        </w:rPr>
        <w:t xml:space="preserve">Çocuk Sağlığı ve Hastalıkları Hemşireliği Anabilim Dalı: Bir Dr. </w:t>
      </w:r>
      <w:proofErr w:type="spellStart"/>
      <w:r w:rsidRPr="00AD0282">
        <w:rPr>
          <w:sz w:val="22"/>
          <w:szCs w:val="22"/>
          <w:shd w:val="clear" w:color="auto" w:fill="FFFFFF"/>
        </w:rPr>
        <w:t>Öğr</w:t>
      </w:r>
      <w:proofErr w:type="spellEnd"/>
      <w:r w:rsidRPr="00AD0282">
        <w:rPr>
          <w:sz w:val="22"/>
          <w:szCs w:val="22"/>
          <w:shd w:val="clear" w:color="auto" w:fill="FFFFFF"/>
        </w:rPr>
        <w:t xml:space="preserve">. Üyesi </w:t>
      </w:r>
    </w:p>
    <w:p w14:paraId="16C2C710" w14:textId="77777777" w:rsidR="00B507E2" w:rsidRPr="00AD0282" w:rsidRDefault="00B507E2" w:rsidP="005E33BE">
      <w:pPr>
        <w:pStyle w:val="ListeParagraf"/>
        <w:widowControl w:val="0"/>
        <w:numPr>
          <w:ilvl w:val="0"/>
          <w:numId w:val="35"/>
        </w:numPr>
        <w:spacing w:before="4" w:line="360" w:lineRule="auto"/>
        <w:contextualSpacing w:val="0"/>
        <w:jc w:val="both"/>
        <w:rPr>
          <w:b/>
          <w:sz w:val="22"/>
          <w:szCs w:val="22"/>
          <w:shd w:val="clear" w:color="auto" w:fill="FFFFFF"/>
        </w:rPr>
      </w:pPr>
      <w:r w:rsidRPr="00AD0282">
        <w:rPr>
          <w:sz w:val="22"/>
          <w:szCs w:val="22"/>
          <w:shd w:val="clear" w:color="auto" w:fill="FFFFFF"/>
        </w:rPr>
        <w:t xml:space="preserve">Psikiyatri Hemşireliği Anabilim Dalı: Bir </w:t>
      </w:r>
      <w:proofErr w:type="spellStart"/>
      <w:r w:rsidRPr="00AD0282">
        <w:rPr>
          <w:sz w:val="22"/>
          <w:szCs w:val="22"/>
          <w:shd w:val="clear" w:color="auto" w:fill="FFFFFF"/>
        </w:rPr>
        <w:t>Öğr</w:t>
      </w:r>
      <w:proofErr w:type="spellEnd"/>
      <w:r w:rsidRPr="00AD0282">
        <w:rPr>
          <w:sz w:val="22"/>
          <w:szCs w:val="22"/>
          <w:shd w:val="clear" w:color="auto" w:fill="FFFFFF"/>
        </w:rPr>
        <w:t>. Gör.</w:t>
      </w:r>
      <w:r w:rsidRPr="00AD0282">
        <w:rPr>
          <w:b/>
          <w:sz w:val="22"/>
          <w:szCs w:val="22"/>
          <w:shd w:val="clear" w:color="auto" w:fill="FFFFFF"/>
        </w:rPr>
        <w:t xml:space="preserve"> </w:t>
      </w:r>
      <w:r w:rsidRPr="00AD0282">
        <w:rPr>
          <w:sz w:val="22"/>
          <w:szCs w:val="22"/>
          <w:shd w:val="clear" w:color="auto" w:fill="FFFFFF"/>
        </w:rPr>
        <w:t>bulunmaktadır.</w:t>
      </w:r>
    </w:p>
    <w:p w14:paraId="495B7DC3" w14:textId="0402B862" w:rsidR="00B507E2" w:rsidRPr="00AD0282" w:rsidRDefault="00B507E2" w:rsidP="00B507E2">
      <w:pPr>
        <w:spacing w:before="4" w:line="360" w:lineRule="auto"/>
        <w:jc w:val="both"/>
        <w:rPr>
          <w:rFonts w:ascii="Times New Roman" w:hAnsi="Times New Roman"/>
          <w:shd w:val="clear" w:color="auto" w:fill="FFFFFF"/>
        </w:rPr>
      </w:pPr>
      <w:r w:rsidRPr="00AD0282">
        <w:rPr>
          <w:rFonts w:ascii="Times New Roman" w:hAnsi="Times New Roman"/>
          <w:shd w:val="clear" w:color="auto" w:fill="FFFFFF"/>
        </w:rPr>
        <w:t xml:space="preserve">Anabilim Dalı Başkanlarının atamaları Dekan tarafından </w:t>
      </w:r>
      <w:r w:rsidR="00767FAC" w:rsidRPr="00AD0282">
        <w:rPr>
          <w:rFonts w:ascii="Times New Roman" w:hAnsi="Times New Roman"/>
          <w:shd w:val="clear" w:color="auto" w:fill="FFFFFF"/>
        </w:rPr>
        <w:t>üç yıllığına yapılmakta görev süresi dolanların tekrar atamaları yapılmaktadır</w:t>
      </w:r>
      <w:r w:rsidRPr="00AD0282">
        <w:rPr>
          <w:rFonts w:ascii="Times New Roman" w:hAnsi="Times New Roman"/>
          <w:shd w:val="clear" w:color="auto" w:fill="FFFFFF"/>
        </w:rPr>
        <w:t xml:space="preserve">. </w:t>
      </w:r>
    </w:p>
    <w:p w14:paraId="77684125" w14:textId="284A0287" w:rsidR="00AD0282" w:rsidRPr="00AD0282" w:rsidRDefault="00AD0282" w:rsidP="00B507E2">
      <w:pPr>
        <w:spacing w:before="4" w:line="360" w:lineRule="auto"/>
        <w:jc w:val="both"/>
        <w:rPr>
          <w:rFonts w:ascii="Times New Roman" w:hAnsi="Times New Roman"/>
          <w:shd w:val="clear" w:color="auto" w:fill="FFFFFF"/>
        </w:rPr>
      </w:pPr>
      <w:r w:rsidRPr="00AD0282">
        <w:rPr>
          <w:rFonts w:ascii="Times New Roman" w:hAnsi="Times New Roman"/>
          <w:shd w:val="clear" w:color="auto" w:fill="FFFFFF"/>
        </w:rPr>
        <w:lastRenderedPageBreak/>
        <w:t>Fakültede kararlar önce Bölüm Kurullarında görüşülmekte, kararlar alınmakta daha sonra Dekanlıkta Fakülte Kurulu veya Fakülte Yönetim kurullarında görüşülerek karara bağlanmaktadır.</w:t>
      </w:r>
    </w:p>
    <w:p w14:paraId="6BAD27C5" w14:textId="6CDBACDF" w:rsidR="00EE5796" w:rsidRPr="00AD0282" w:rsidRDefault="00B507E2" w:rsidP="00B507E2">
      <w:pPr>
        <w:spacing w:before="4" w:line="360" w:lineRule="auto"/>
        <w:jc w:val="both"/>
        <w:rPr>
          <w:rFonts w:ascii="Times New Roman" w:hAnsi="Times New Roman"/>
          <w:shd w:val="clear" w:color="auto" w:fill="FFFFFF"/>
        </w:rPr>
      </w:pPr>
      <w:r w:rsidRPr="00AD0282">
        <w:rPr>
          <w:rFonts w:ascii="Times New Roman" w:hAnsi="Times New Roman"/>
          <w:i/>
          <w:shd w:val="clear" w:color="auto" w:fill="FFFFFF"/>
        </w:rPr>
        <w:t>2021 yılı Norm Kadro Planlaması kapsamında</w:t>
      </w:r>
      <w:r w:rsidRPr="00AD0282">
        <w:rPr>
          <w:rFonts w:ascii="Times New Roman" w:hAnsi="Times New Roman"/>
          <w:shd w:val="clear" w:color="auto" w:fill="FFFFFF"/>
        </w:rPr>
        <w:t xml:space="preserve"> Bölümden gelen talepler doğrultusunda, </w:t>
      </w:r>
    </w:p>
    <w:p w14:paraId="6FD5DD6F" w14:textId="46FCF310" w:rsidR="00EE5796" w:rsidRPr="00AD0282" w:rsidRDefault="00EE5796" w:rsidP="009C4907">
      <w:pPr>
        <w:spacing w:before="4" w:after="0" w:line="360" w:lineRule="auto"/>
        <w:jc w:val="both"/>
        <w:rPr>
          <w:rFonts w:ascii="Times New Roman" w:hAnsi="Times New Roman"/>
          <w:shd w:val="clear" w:color="auto" w:fill="FFFFFF"/>
        </w:rPr>
      </w:pPr>
      <w:r w:rsidRPr="00AD0282">
        <w:rPr>
          <w:rFonts w:ascii="Times New Roman" w:hAnsi="Times New Roman"/>
          <w:shd w:val="clear" w:color="auto" w:fill="FFFFFF"/>
        </w:rPr>
        <w:t xml:space="preserve">Kumluca Sağlık Bilimleri Fakültesi 29.01.2021 tarih ve 03/05 sayılı Fakülte Yönetim Kurulu Kararı ile Hemşirelik Bölümüne, </w:t>
      </w:r>
    </w:p>
    <w:p w14:paraId="36D675DC" w14:textId="186E3F4F" w:rsidR="00EE5796" w:rsidRPr="00AD0282" w:rsidRDefault="00EE5796" w:rsidP="009C4907">
      <w:pPr>
        <w:pStyle w:val="ListeParagraf"/>
        <w:widowControl w:val="0"/>
        <w:numPr>
          <w:ilvl w:val="0"/>
          <w:numId w:val="35"/>
        </w:numPr>
        <w:spacing w:before="4" w:line="360" w:lineRule="auto"/>
        <w:contextualSpacing w:val="0"/>
        <w:jc w:val="both"/>
        <w:rPr>
          <w:sz w:val="22"/>
          <w:szCs w:val="22"/>
          <w:shd w:val="clear" w:color="auto" w:fill="FFFFFF"/>
        </w:rPr>
      </w:pPr>
      <w:r w:rsidRPr="00AD0282">
        <w:rPr>
          <w:sz w:val="22"/>
          <w:szCs w:val="22"/>
          <w:shd w:val="clear" w:color="auto" w:fill="FFFFFF"/>
        </w:rPr>
        <w:t xml:space="preserve">Halk Sağlığı Hemşireliği Anabilim Dalına </w:t>
      </w:r>
      <w:proofErr w:type="gramStart"/>
      <w:r w:rsidRPr="00AD0282">
        <w:rPr>
          <w:sz w:val="22"/>
          <w:szCs w:val="22"/>
          <w:shd w:val="clear" w:color="auto" w:fill="FFFFFF"/>
        </w:rPr>
        <w:t>Bir  Doçent</w:t>
      </w:r>
      <w:proofErr w:type="gramEnd"/>
      <w:r w:rsidRPr="00AD0282">
        <w:rPr>
          <w:sz w:val="22"/>
          <w:szCs w:val="22"/>
          <w:shd w:val="clear" w:color="auto" w:fill="FFFFFF"/>
        </w:rPr>
        <w:t xml:space="preserve">, 1 Dr. </w:t>
      </w:r>
      <w:proofErr w:type="spellStart"/>
      <w:r w:rsidRPr="00AD0282">
        <w:rPr>
          <w:sz w:val="22"/>
          <w:szCs w:val="22"/>
          <w:shd w:val="clear" w:color="auto" w:fill="FFFFFF"/>
        </w:rPr>
        <w:t>Öğr</w:t>
      </w:r>
      <w:proofErr w:type="spellEnd"/>
      <w:r w:rsidRPr="00AD0282">
        <w:rPr>
          <w:sz w:val="22"/>
          <w:szCs w:val="22"/>
          <w:shd w:val="clear" w:color="auto" w:fill="FFFFFF"/>
        </w:rPr>
        <w:t xml:space="preserve">. Üyesi    </w:t>
      </w:r>
    </w:p>
    <w:p w14:paraId="5C74419A" w14:textId="03485B71" w:rsidR="00EE5796" w:rsidRPr="00AD0282" w:rsidRDefault="00EE5796" w:rsidP="009C4907">
      <w:pPr>
        <w:pStyle w:val="ListeParagraf"/>
        <w:widowControl w:val="0"/>
        <w:numPr>
          <w:ilvl w:val="0"/>
          <w:numId w:val="35"/>
        </w:numPr>
        <w:spacing w:before="4" w:line="360" w:lineRule="auto"/>
        <w:contextualSpacing w:val="0"/>
        <w:jc w:val="both"/>
        <w:rPr>
          <w:sz w:val="22"/>
          <w:szCs w:val="22"/>
          <w:shd w:val="clear" w:color="auto" w:fill="FFFFFF"/>
        </w:rPr>
      </w:pPr>
      <w:r w:rsidRPr="00AD0282">
        <w:rPr>
          <w:sz w:val="22"/>
          <w:szCs w:val="22"/>
          <w:shd w:val="clear" w:color="auto" w:fill="FFFFFF"/>
        </w:rPr>
        <w:t xml:space="preserve">İç Hastalıkları Hemşireliği Anabilim Dalına Bir Dr. </w:t>
      </w:r>
      <w:proofErr w:type="spellStart"/>
      <w:r w:rsidRPr="00AD0282">
        <w:rPr>
          <w:sz w:val="22"/>
          <w:szCs w:val="22"/>
          <w:shd w:val="clear" w:color="auto" w:fill="FFFFFF"/>
        </w:rPr>
        <w:t>Öğr</w:t>
      </w:r>
      <w:proofErr w:type="spellEnd"/>
      <w:r w:rsidRPr="00AD0282">
        <w:rPr>
          <w:sz w:val="22"/>
          <w:szCs w:val="22"/>
          <w:shd w:val="clear" w:color="auto" w:fill="FFFFFF"/>
        </w:rPr>
        <w:t xml:space="preserve">. Üyesi </w:t>
      </w:r>
      <w:r w:rsidRPr="00AD0282">
        <w:rPr>
          <w:b/>
          <w:sz w:val="22"/>
          <w:szCs w:val="22"/>
          <w:shd w:val="clear" w:color="auto" w:fill="FFFFFF"/>
        </w:rPr>
        <w:t>kadrosu talep edilmiştir.</w:t>
      </w:r>
    </w:p>
    <w:p w14:paraId="225B8FCE" w14:textId="5D178DF0" w:rsidR="00B507E2" w:rsidRPr="00AD0282" w:rsidRDefault="00B507E2" w:rsidP="009C4907">
      <w:pPr>
        <w:spacing w:before="4" w:after="0" w:line="360" w:lineRule="auto"/>
        <w:jc w:val="both"/>
        <w:rPr>
          <w:rFonts w:ascii="Times New Roman" w:hAnsi="Times New Roman"/>
          <w:shd w:val="clear" w:color="auto" w:fill="FFFFFF"/>
        </w:rPr>
      </w:pPr>
      <w:r w:rsidRPr="00AD0282">
        <w:rPr>
          <w:rFonts w:ascii="Times New Roman" w:hAnsi="Times New Roman"/>
          <w:shd w:val="clear" w:color="auto" w:fill="FFFFFF"/>
        </w:rPr>
        <w:t xml:space="preserve">Kumluca Sağlık Bilimleri Fakültesi </w:t>
      </w:r>
      <w:r w:rsidR="00143E99" w:rsidRPr="00AD0282">
        <w:rPr>
          <w:rFonts w:ascii="Times New Roman" w:hAnsi="Times New Roman"/>
          <w:shd w:val="clear" w:color="auto" w:fill="FFFFFF"/>
        </w:rPr>
        <w:t>31</w:t>
      </w:r>
      <w:r w:rsidRPr="00AD0282">
        <w:rPr>
          <w:rFonts w:ascii="Times New Roman" w:hAnsi="Times New Roman"/>
          <w:shd w:val="clear" w:color="auto" w:fill="FFFFFF"/>
        </w:rPr>
        <w:t>.</w:t>
      </w:r>
      <w:r w:rsidR="00143E99" w:rsidRPr="00AD0282">
        <w:rPr>
          <w:rFonts w:ascii="Times New Roman" w:hAnsi="Times New Roman"/>
          <w:shd w:val="clear" w:color="auto" w:fill="FFFFFF"/>
        </w:rPr>
        <w:t>05</w:t>
      </w:r>
      <w:r w:rsidRPr="00AD0282">
        <w:rPr>
          <w:rFonts w:ascii="Times New Roman" w:hAnsi="Times New Roman"/>
          <w:shd w:val="clear" w:color="auto" w:fill="FFFFFF"/>
        </w:rPr>
        <w:t>.202</w:t>
      </w:r>
      <w:r w:rsidR="00143E99" w:rsidRPr="00AD0282">
        <w:rPr>
          <w:rFonts w:ascii="Times New Roman" w:hAnsi="Times New Roman"/>
          <w:shd w:val="clear" w:color="auto" w:fill="FFFFFF"/>
        </w:rPr>
        <w:t>1</w:t>
      </w:r>
      <w:r w:rsidRPr="00AD0282">
        <w:rPr>
          <w:rFonts w:ascii="Times New Roman" w:hAnsi="Times New Roman"/>
          <w:shd w:val="clear" w:color="auto" w:fill="FFFFFF"/>
        </w:rPr>
        <w:t xml:space="preserve"> tarih ve </w:t>
      </w:r>
      <w:r w:rsidR="00143E99" w:rsidRPr="00AD0282">
        <w:rPr>
          <w:rFonts w:ascii="Times New Roman" w:hAnsi="Times New Roman"/>
          <w:shd w:val="clear" w:color="auto" w:fill="FFFFFF"/>
        </w:rPr>
        <w:t>11</w:t>
      </w:r>
      <w:r w:rsidRPr="00AD0282">
        <w:rPr>
          <w:rFonts w:ascii="Times New Roman" w:hAnsi="Times New Roman"/>
          <w:shd w:val="clear" w:color="auto" w:fill="FFFFFF"/>
        </w:rPr>
        <w:t>/</w:t>
      </w:r>
      <w:r w:rsidR="00143E99" w:rsidRPr="00AD0282">
        <w:rPr>
          <w:rFonts w:ascii="Times New Roman" w:hAnsi="Times New Roman"/>
          <w:shd w:val="clear" w:color="auto" w:fill="FFFFFF"/>
        </w:rPr>
        <w:t>26</w:t>
      </w:r>
      <w:r w:rsidRPr="00AD0282">
        <w:rPr>
          <w:rFonts w:ascii="Times New Roman" w:hAnsi="Times New Roman"/>
          <w:shd w:val="clear" w:color="auto" w:fill="FFFFFF"/>
        </w:rPr>
        <w:t xml:space="preserve"> sayılı Fakülte Yönetim Kurulu Kararı ile Hemşirelik Bölümüne, </w:t>
      </w:r>
    </w:p>
    <w:p w14:paraId="2DA885FD" w14:textId="63358076" w:rsidR="00B507E2" w:rsidRPr="00AD0282" w:rsidRDefault="00B507E2" w:rsidP="009C4907">
      <w:pPr>
        <w:pStyle w:val="ListeParagraf"/>
        <w:widowControl w:val="0"/>
        <w:numPr>
          <w:ilvl w:val="0"/>
          <w:numId w:val="35"/>
        </w:numPr>
        <w:spacing w:before="4" w:line="360" w:lineRule="auto"/>
        <w:contextualSpacing w:val="0"/>
        <w:jc w:val="both"/>
        <w:rPr>
          <w:sz w:val="22"/>
          <w:szCs w:val="22"/>
          <w:shd w:val="clear" w:color="auto" w:fill="FFFFFF"/>
        </w:rPr>
      </w:pPr>
      <w:bookmarkStart w:id="13" w:name="_Hlk91667907"/>
      <w:bookmarkStart w:id="14" w:name="_Hlk91682912"/>
      <w:r w:rsidRPr="00AD0282">
        <w:rPr>
          <w:sz w:val="22"/>
          <w:szCs w:val="22"/>
          <w:shd w:val="clear" w:color="auto" w:fill="FFFFFF"/>
        </w:rPr>
        <w:t>Hemşirelik Esasları Anabilim dalı</w:t>
      </w:r>
      <w:bookmarkEnd w:id="13"/>
      <w:r w:rsidRPr="00AD0282">
        <w:rPr>
          <w:sz w:val="22"/>
          <w:szCs w:val="22"/>
          <w:shd w:val="clear" w:color="auto" w:fill="FFFFFF"/>
        </w:rPr>
        <w:t>na</w:t>
      </w:r>
      <w:r w:rsidR="00767FAC" w:rsidRPr="00AD0282">
        <w:rPr>
          <w:sz w:val="22"/>
          <w:szCs w:val="22"/>
          <w:shd w:val="clear" w:color="auto" w:fill="FFFFFF"/>
        </w:rPr>
        <w:t>:</w:t>
      </w:r>
      <w:r w:rsidRPr="00AD0282">
        <w:rPr>
          <w:sz w:val="22"/>
          <w:szCs w:val="22"/>
          <w:shd w:val="clear" w:color="auto" w:fill="FFFFFF"/>
        </w:rPr>
        <w:t xml:space="preserve"> </w:t>
      </w:r>
      <w:r w:rsidRPr="00AD0282">
        <w:rPr>
          <w:sz w:val="22"/>
          <w:szCs w:val="22"/>
          <w:shd w:val="clear" w:color="auto" w:fill="FFFFFF"/>
        </w:rPr>
        <w:tab/>
      </w:r>
      <w:proofErr w:type="gramStart"/>
      <w:r w:rsidRPr="00AD0282">
        <w:rPr>
          <w:sz w:val="22"/>
          <w:szCs w:val="22"/>
          <w:shd w:val="clear" w:color="auto" w:fill="FFFFFF"/>
        </w:rPr>
        <w:t xml:space="preserve">Bir  </w:t>
      </w:r>
      <w:proofErr w:type="spellStart"/>
      <w:r w:rsidR="00143E99" w:rsidRPr="00AD0282">
        <w:rPr>
          <w:sz w:val="22"/>
          <w:szCs w:val="22"/>
          <w:shd w:val="clear" w:color="auto" w:fill="FFFFFF"/>
        </w:rPr>
        <w:t>Öğr</w:t>
      </w:r>
      <w:proofErr w:type="spellEnd"/>
      <w:r w:rsidR="00143E99" w:rsidRPr="00AD0282">
        <w:rPr>
          <w:sz w:val="22"/>
          <w:szCs w:val="22"/>
          <w:shd w:val="clear" w:color="auto" w:fill="FFFFFF"/>
        </w:rPr>
        <w:t>.</w:t>
      </w:r>
      <w:proofErr w:type="gramEnd"/>
      <w:r w:rsidR="00143E99" w:rsidRPr="00AD0282">
        <w:rPr>
          <w:sz w:val="22"/>
          <w:szCs w:val="22"/>
          <w:shd w:val="clear" w:color="auto" w:fill="FFFFFF"/>
        </w:rPr>
        <w:t xml:space="preserve"> Gör. </w:t>
      </w:r>
      <w:r w:rsidRPr="00AD0282">
        <w:rPr>
          <w:sz w:val="22"/>
          <w:szCs w:val="22"/>
          <w:shd w:val="clear" w:color="auto" w:fill="FFFFFF"/>
        </w:rPr>
        <w:t xml:space="preserve">  </w:t>
      </w:r>
    </w:p>
    <w:p w14:paraId="3528FE92" w14:textId="168E160C" w:rsidR="00B507E2" w:rsidRPr="00AD0282" w:rsidRDefault="00B507E2" w:rsidP="009C4907">
      <w:pPr>
        <w:pStyle w:val="ListeParagraf"/>
        <w:widowControl w:val="0"/>
        <w:numPr>
          <w:ilvl w:val="0"/>
          <w:numId w:val="35"/>
        </w:numPr>
        <w:spacing w:before="4" w:line="360" w:lineRule="auto"/>
        <w:contextualSpacing w:val="0"/>
        <w:jc w:val="both"/>
        <w:rPr>
          <w:sz w:val="22"/>
          <w:szCs w:val="22"/>
          <w:shd w:val="clear" w:color="auto" w:fill="FFFFFF"/>
        </w:rPr>
      </w:pPr>
      <w:r w:rsidRPr="00AD0282">
        <w:rPr>
          <w:sz w:val="22"/>
          <w:szCs w:val="22"/>
          <w:shd w:val="clear" w:color="auto" w:fill="FFFFFF"/>
        </w:rPr>
        <w:t>Çocuk Sağlığı ve Hastalıkları Hemşireliği Anabilim Dalına</w:t>
      </w:r>
      <w:r w:rsidR="00767FAC" w:rsidRPr="00AD0282">
        <w:rPr>
          <w:sz w:val="22"/>
          <w:szCs w:val="22"/>
          <w:shd w:val="clear" w:color="auto" w:fill="FFFFFF"/>
        </w:rPr>
        <w:t>:</w:t>
      </w:r>
      <w:r w:rsidRPr="00AD0282">
        <w:rPr>
          <w:sz w:val="22"/>
          <w:szCs w:val="22"/>
          <w:shd w:val="clear" w:color="auto" w:fill="FFFFFF"/>
        </w:rPr>
        <w:t xml:space="preserve"> Bir </w:t>
      </w:r>
      <w:proofErr w:type="spellStart"/>
      <w:r w:rsidRPr="00AD0282">
        <w:rPr>
          <w:sz w:val="22"/>
          <w:szCs w:val="22"/>
          <w:shd w:val="clear" w:color="auto" w:fill="FFFFFF"/>
        </w:rPr>
        <w:t>Öğr</w:t>
      </w:r>
      <w:proofErr w:type="spellEnd"/>
      <w:r w:rsidRPr="00AD0282">
        <w:rPr>
          <w:sz w:val="22"/>
          <w:szCs w:val="22"/>
          <w:shd w:val="clear" w:color="auto" w:fill="FFFFFF"/>
        </w:rPr>
        <w:t>. Gör.</w:t>
      </w:r>
    </w:p>
    <w:bookmarkEnd w:id="14"/>
    <w:p w14:paraId="00BB01B5" w14:textId="63F08267" w:rsidR="00B507E2" w:rsidRPr="00AD0282" w:rsidRDefault="00B507E2" w:rsidP="009C4907">
      <w:pPr>
        <w:pStyle w:val="ListeParagraf"/>
        <w:numPr>
          <w:ilvl w:val="0"/>
          <w:numId w:val="35"/>
        </w:numPr>
        <w:rPr>
          <w:sz w:val="22"/>
          <w:szCs w:val="22"/>
          <w:shd w:val="clear" w:color="auto" w:fill="FFFFFF"/>
        </w:rPr>
      </w:pPr>
      <w:r w:rsidRPr="00AD0282">
        <w:rPr>
          <w:sz w:val="22"/>
          <w:szCs w:val="22"/>
          <w:shd w:val="clear" w:color="auto" w:fill="FFFFFF"/>
        </w:rPr>
        <w:t>Doğum ve Kadın Hastalıkları Hemşireliği Anabilim Dalına</w:t>
      </w:r>
      <w:r w:rsidR="00767FAC" w:rsidRPr="00AD0282">
        <w:rPr>
          <w:sz w:val="22"/>
          <w:szCs w:val="22"/>
          <w:shd w:val="clear" w:color="auto" w:fill="FFFFFF"/>
        </w:rPr>
        <w:t>:</w:t>
      </w:r>
      <w:r w:rsidRPr="00AD0282">
        <w:rPr>
          <w:sz w:val="22"/>
          <w:szCs w:val="22"/>
          <w:shd w:val="clear" w:color="auto" w:fill="FFFFFF"/>
        </w:rPr>
        <w:t xml:space="preserve"> Bir </w:t>
      </w:r>
      <w:proofErr w:type="spellStart"/>
      <w:r w:rsidRPr="00AD0282">
        <w:rPr>
          <w:sz w:val="22"/>
          <w:szCs w:val="22"/>
          <w:shd w:val="clear" w:color="auto" w:fill="FFFFFF"/>
        </w:rPr>
        <w:t>Öğr</w:t>
      </w:r>
      <w:proofErr w:type="spellEnd"/>
      <w:r w:rsidRPr="00AD0282">
        <w:rPr>
          <w:sz w:val="22"/>
          <w:szCs w:val="22"/>
          <w:shd w:val="clear" w:color="auto" w:fill="FFFFFF"/>
        </w:rPr>
        <w:t xml:space="preserve">. Gör. </w:t>
      </w:r>
    </w:p>
    <w:p w14:paraId="76BF1239" w14:textId="1CC7A487" w:rsidR="00143E99" w:rsidRPr="00AD0282" w:rsidRDefault="00143E99" w:rsidP="009C4907">
      <w:pPr>
        <w:pStyle w:val="ListeParagraf"/>
        <w:numPr>
          <w:ilvl w:val="0"/>
          <w:numId w:val="35"/>
        </w:numPr>
        <w:rPr>
          <w:sz w:val="22"/>
          <w:szCs w:val="22"/>
          <w:shd w:val="clear" w:color="auto" w:fill="FFFFFF"/>
        </w:rPr>
      </w:pPr>
      <w:r w:rsidRPr="00AD0282">
        <w:rPr>
          <w:sz w:val="22"/>
          <w:szCs w:val="22"/>
          <w:shd w:val="clear" w:color="auto" w:fill="FFFFFF"/>
        </w:rPr>
        <w:t>Hemşirelikte Yönetim Anabilim Dalına</w:t>
      </w:r>
      <w:r w:rsidR="00767FAC" w:rsidRPr="00AD0282">
        <w:rPr>
          <w:sz w:val="22"/>
          <w:szCs w:val="22"/>
          <w:shd w:val="clear" w:color="auto" w:fill="FFFFFF"/>
        </w:rPr>
        <w:t>;</w:t>
      </w:r>
      <w:r w:rsidRPr="00AD0282">
        <w:rPr>
          <w:sz w:val="22"/>
          <w:szCs w:val="22"/>
          <w:shd w:val="clear" w:color="auto" w:fill="FFFFFF"/>
        </w:rPr>
        <w:t xml:space="preserve"> Bir </w:t>
      </w:r>
      <w:proofErr w:type="spellStart"/>
      <w:r w:rsidRPr="00AD0282">
        <w:rPr>
          <w:sz w:val="22"/>
          <w:szCs w:val="22"/>
          <w:shd w:val="clear" w:color="auto" w:fill="FFFFFF"/>
        </w:rPr>
        <w:t>Öğr</w:t>
      </w:r>
      <w:proofErr w:type="spellEnd"/>
      <w:r w:rsidRPr="00AD0282">
        <w:rPr>
          <w:sz w:val="22"/>
          <w:szCs w:val="22"/>
          <w:shd w:val="clear" w:color="auto" w:fill="FFFFFF"/>
        </w:rPr>
        <w:t xml:space="preserve">. Gör. </w:t>
      </w:r>
    </w:p>
    <w:p w14:paraId="213D27FD" w14:textId="77777777" w:rsidR="00B507E2" w:rsidRPr="00AD0282" w:rsidRDefault="00B507E2" w:rsidP="009C4907">
      <w:pPr>
        <w:pStyle w:val="ListeParagraf"/>
        <w:rPr>
          <w:sz w:val="22"/>
          <w:szCs w:val="22"/>
          <w:shd w:val="clear" w:color="auto" w:fill="FFFFFF"/>
        </w:rPr>
      </w:pPr>
    </w:p>
    <w:p w14:paraId="6D335127" w14:textId="77777777" w:rsidR="00414AAB" w:rsidRPr="00414AAB" w:rsidRDefault="00B507E2" w:rsidP="009C4907">
      <w:pPr>
        <w:pStyle w:val="ListeParagraf"/>
        <w:numPr>
          <w:ilvl w:val="0"/>
          <w:numId w:val="35"/>
        </w:numPr>
        <w:rPr>
          <w:b/>
          <w:sz w:val="22"/>
          <w:szCs w:val="22"/>
          <w:shd w:val="clear" w:color="auto" w:fill="FFFFFF"/>
        </w:rPr>
      </w:pPr>
      <w:r w:rsidRPr="00AD0282">
        <w:rPr>
          <w:sz w:val="22"/>
          <w:szCs w:val="22"/>
          <w:shd w:val="clear" w:color="auto" w:fill="FFFFFF"/>
        </w:rPr>
        <w:t xml:space="preserve">Psikiyatri Hemşireliği Anabilim Dalına Bir </w:t>
      </w:r>
      <w:proofErr w:type="spellStart"/>
      <w:r w:rsidR="00143E99" w:rsidRPr="00AD0282">
        <w:rPr>
          <w:sz w:val="22"/>
          <w:szCs w:val="22"/>
          <w:shd w:val="clear" w:color="auto" w:fill="FFFFFF"/>
        </w:rPr>
        <w:t>Öğr</w:t>
      </w:r>
      <w:proofErr w:type="spellEnd"/>
      <w:r w:rsidR="00143E99" w:rsidRPr="00AD0282">
        <w:rPr>
          <w:sz w:val="22"/>
          <w:szCs w:val="22"/>
          <w:shd w:val="clear" w:color="auto" w:fill="FFFFFF"/>
        </w:rPr>
        <w:t xml:space="preserve">. Gör. </w:t>
      </w:r>
      <w:r w:rsidRPr="00AD0282">
        <w:rPr>
          <w:sz w:val="22"/>
          <w:szCs w:val="22"/>
          <w:shd w:val="clear" w:color="auto" w:fill="FFFFFF"/>
        </w:rPr>
        <w:t xml:space="preserve"> </w:t>
      </w:r>
      <w:bookmarkStart w:id="15" w:name="_Hlk91683008"/>
      <w:proofErr w:type="gramStart"/>
      <w:r w:rsidRPr="00AD0282">
        <w:rPr>
          <w:b/>
          <w:sz w:val="22"/>
          <w:szCs w:val="22"/>
          <w:shd w:val="clear" w:color="auto" w:fill="FFFFFF"/>
        </w:rPr>
        <w:t>kadrosu</w:t>
      </w:r>
      <w:proofErr w:type="gramEnd"/>
      <w:r w:rsidRPr="00AD0282">
        <w:rPr>
          <w:b/>
          <w:sz w:val="22"/>
          <w:szCs w:val="22"/>
          <w:shd w:val="clear" w:color="auto" w:fill="FFFFFF"/>
        </w:rPr>
        <w:t xml:space="preserve"> talep edilmişti</w:t>
      </w:r>
      <w:r w:rsidR="000175DA" w:rsidRPr="00AD0282">
        <w:rPr>
          <w:b/>
          <w:sz w:val="22"/>
          <w:szCs w:val="22"/>
          <w:shd w:val="clear" w:color="auto" w:fill="FFFFFF"/>
        </w:rPr>
        <w:t>r</w:t>
      </w:r>
      <w:r w:rsidRPr="00AD0282">
        <w:rPr>
          <w:b/>
          <w:sz w:val="22"/>
          <w:szCs w:val="22"/>
          <w:shd w:val="clear" w:color="auto" w:fill="FFFFFF"/>
        </w:rPr>
        <w:t>.</w:t>
      </w:r>
      <w:r w:rsidRPr="00AD0282">
        <w:rPr>
          <w:sz w:val="22"/>
          <w:szCs w:val="22"/>
          <w:shd w:val="clear" w:color="auto" w:fill="FFFFFF"/>
        </w:rPr>
        <w:t xml:space="preserve"> </w:t>
      </w:r>
      <w:bookmarkEnd w:id="15"/>
      <w:r w:rsidR="00414AAB">
        <w:rPr>
          <w:sz w:val="22"/>
          <w:szCs w:val="22"/>
          <w:shd w:val="clear" w:color="auto" w:fill="FFFFFF"/>
        </w:rPr>
        <w:t xml:space="preserve">     </w:t>
      </w:r>
    </w:p>
    <w:p w14:paraId="64BD2E4A" w14:textId="77777777" w:rsidR="00414AAB" w:rsidRPr="00414AAB" w:rsidRDefault="00414AAB" w:rsidP="00414AAB">
      <w:pPr>
        <w:pStyle w:val="ListeParagraf"/>
        <w:rPr>
          <w:sz w:val="22"/>
          <w:szCs w:val="22"/>
          <w:shd w:val="clear" w:color="auto" w:fill="FFFFFF"/>
        </w:rPr>
      </w:pPr>
    </w:p>
    <w:p w14:paraId="34D0B570" w14:textId="598944A5" w:rsidR="005E53FA" w:rsidRDefault="00414AAB" w:rsidP="00414AAB">
      <w:pPr>
        <w:pStyle w:val="ListeParagraf"/>
        <w:rPr>
          <w:sz w:val="22"/>
          <w:szCs w:val="22"/>
          <w:shd w:val="clear" w:color="auto" w:fill="FFFFFF"/>
        </w:rPr>
      </w:pPr>
      <w:r>
        <w:rPr>
          <w:sz w:val="22"/>
          <w:szCs w:val="22"/>
          <w:shd w:val="clear" w:color="auto" w:fill="FFFFFF"/>
        </w:rPr>
        <w:t xml:space="preserve">İki Doçent </w:t>
      </w:r>
      <w:proofErr w:type="spellStart"/>
      <w:r>
        <w:rPr>
          <w:sz w:val="22"/>
          <w:szCs w:val="22"/>
          <w:shd w:val="clear" w:color="auto" w:fill="FFFFFF"/>
        </w:rPr>
        <w:t>ünvanı</w:t>
      </w:r>
      <w:proofErr w:type="spellEnd"/>
      <w:r>
        <w:rPr>
          <w:sz w:val="22"/>
          <w:szCs w:val="22"/>
          <w:shd w:val="clear" w:color="auto" w:fill="FFFFFF"/>
        </w:rPr>
        <w:t xml:space="preserve"> ve iki Doktor </w:t>
      </w:r>
      <w:proofErr w:type="spellStart"/>
      <w:r>
        <w:rPr>
          <w:sz w:val="22"/>
          <w:szCs w:val="22"/>
          <w:shd w:val="clear" w:color="auto" w:fill="FFFFFF"/>
        </w:rPr>
        <w:t>ünvanı</w:t>
      </w:r>
      <w:proofErr w:type="spellEnd"/>
      <w:r>
        <w:rPr>
          <w:sz w:val="22"/>
          <w:szCs w:val="22"/>
          <w:shd w:val="clear" w:color="auto" w:fill="FFFFFF"/>
        </w:rPr>
        <w:t xml:space="preserve"> alan öğretim elemanları</w:t>
      </w:r>
      <w:r w:rsidR="009C4907">
        <w:rPr>
          <w:sz w:val="22"/>
          <w:szCs w:val="22"/>
          <w:shd w:val="clear" w:color="auto" w:fill="FFFFFF"/>
        </w:rPr>
        <w:t>nın</w:t>
      </w:r>
      <w:r w:rsidR="005E53FA">
        <w:rPr>
          <w:sz w:val="22"/>
          <w:szCs w:val="22"/>
          <w:shd w:val="clear" w:color="auto" w:fill="FFFFFF"/>
        </w:rPr>
        <w:t xml:space="preserve"> kadrolara henüz atamaları yapılmamıştır.</w:t>
      </w:r>
    </w:p>
    <w:p w14:paraId="4233E755" w14:textId="64B2A780" w:rsidR="00B507E2" w:rsidRPr="00AD0282" w:rsidRDefault="005E53FA" w:rsidP="00414AAB">
      <w:pPr>
        <w:pStyle w:val="ListeParagraf"/>
        <w:rPr>
          <w:b/>
          <w:sz w:val="22"/>
          <w:szCs w:val="22"/>
          <w:shd w:val="clear" w:color="auto" w:fill="FFFFFF"/>
        </w:rPr>
      </w:pPr>
      <w:r>
        <w:rPr>
          <w:sz w:val="22"/>
          <w:szCs w:val="22"/>
          <w:shd w:val="clear" w:color="auto" w:fill="FFFFFF"/>
        </w:rPr>
        <w:t xml:space="preserve"> </w:t>
      </w:r>
      <w:r w:rsidR="00FF34BF" w:rsidRPr="00AD0282">
        <w:rPr>
          <w:sz w:val="22"/>
          <w:szCs w:val="22"/>
          <w:shd w:val="clear" w:color="auto" w:fill="FFFFFF"/>
        </w:rPr>
        <w:t>Hemşirelik bölümünde eğitim öğretimin ve uygulamal</w:t>
      </w:r>
      <w:r w:rsidR="0069737F">
        <w:rPr>
          <w:sz w:val="22"/>
          <w:szCs w:val="22"/>
          <w:shd w:val="clear" w:color="auto" w:fill="FFFFFF"/>
        </w:rPr>
        <w:t>a</w:t>
      </w:r>
      <w:r w:rsidR="00FF34BF" w:rsidRPr="00AD0282">
        <w:rPr>
          <w:sz w:val="22"/>
          <w:szCs w:val="22"/>
          <w:shd w:val="clear" w:color="auto" w:fill="FFFFFF"/>
        </w:rPr>
        <w:t>rın sorunsuz bir şekilde devam edebilmesi için her anabilim dalında en az iki öğretim elemanının olması gerekmektedir.</w:t>
      </w:r>
    </w:p>
    <w:p w14:paraId="41E99FAF" w14:textId="77777777" w:rsidR="00353000" w:rsidRPr="00AD0282" w:rsidRDefault="00353000" w:rsidP="00B507E2">
      <w:pPr>
        <w:widowControl w:val="0"/>
        <w:spacing w:before="4" w:line="360" w:lineRule="auto"/>
        <w:jc w:val="both"/>
        <w:rPr>
          <w:rFonts w:ascii="Times New Roman" w:hAnsi="Times New Roman"/>
          <w:shd w:val="clear" w:color="auto" w:fill="FFFFFF"/>
        </w:rPr>
      </w:pPr>
    </w:p>
    <w:p w14:paraId="54ADCF6D" w14:textId="06150BEC" w:rsidR="00B507E2" w:rsidRPr="00AD0282" w:rsidRDefault="00353000" w:rsidP="00B507E2">
      <w:pPr>
        <w:widowControl w:val="0"/>
        <w:spacing w:before="4" w:line="360" w:lineRule="auto"/>
        <w:jc w:val="both"/>
        <w:rPr>
          <w:rFonts w:ascii="Times New Roman" w:hAnsi="Times New Roman"/>
          <w:shd w:val="clear" w:color="auto" w:fill="FFFFFF"/>
        </w:rPr>
      </w:pPr>
      <w:r w:rsidRPr="00AD0282">
        <w:rPr>
          <w:rFonts w:ascii="Times New Roman" w:hAnsi="Times New Roman"/>
          <w:b/>
          <w:bCs/>
          <w:shd w:val="clear" w:color="auto" w:fill="FFFFFF"/>
        </w:rPr>
        <w:t>Not:</w:t>
      </w:r>
      <w:r w:rsidRPr="00AD0282">
        <w:rPr>
          <w:rFonts w:ascii="Times New Roman" w:hAnsi="Times New Roman"/>
          <w:shd w:val="clear" w:color="auto" w:fill="FFFFFF"/>
        </w:rPr>
        <w:t xml:space="preserve"> 2021 yılının Aralık ayı</w:t>
      </w:r>
      <w:r w:rsidR="00FF34BF" w:rsidRPr="00AD0282">
        <w:rPr>
          <w:rFonts w:ascii="Times New Roman" w:hAnsi="Times New Roman"/>
          <w:shd w:val="clear" w:color="auto" w:fill="FFFFFF"/>
        </w:rPr>
        <w:t xml:space="preserve"> </w:t>
      </w:r>
      <w:proofErr w:type="gramStart"/>
      <w:r w:rsidR="00FF34BF" w:rsidRPr="00AD0282">
        <w:rPr>
          <w:rFonts w:ascii="Times New Roman" w:hAnsi="Times New Roman"/>
          <w:shd w:val="clear" w:color="auto" w:fill="FFFFFF"/>
        </w:rPr>
        <w:t>sonunda</w:t>
      </w:r>
      <w:r w:rsidRPr="00AD0282">
        <w:rPr>
          <w:rFonts w:ascii="Times New Roman" w:hAnsi="Times New Roman"/>
          <w:shd w:val="clear" w:color="auto" w:fill="FFFFFF"/>
        </w:rPr>
        <w:t xml:space="preserve">  Hemşirelik</w:t>
      </w:r>
      <w:proofErr w:type="gramEnd"/>
      <w:r w:rsidRPr="00AD0282">
        <w:rPr>
          <w:rFonts w:ascii="Times New Roman" w:hAnsi="Times New Roman"/>
          <w:shd w:val="clear" w:color="auto" w:fill="FFFFFF"/>
        </w:rPr>
        <w:t xml:space="preserve"> Esasları Anabilim dalı kadrosuna 1 </w:t>
      </w:r>
      <w:proofErr w:type="spellStart"/>
      <w:r w:rsidRPr="00AD0282">
        <w:rPr>
          <w:rFonts w:ascii="Times New Roman" w:hAnsi="Times New Roman"/>
          <w:shd w:val="clear" w:color="auto" w:fill="FFFFFF"/>
        </w:rPr>
        <w:t>Öğr</w:t>
      </w:r>
      <w:proofErr w:type="spellEnd"/>
      <w:r w:rsidRPr="00AD0282">
        <w:rPr>
          <w:rFonts w:ascii="Times New Roman" w:hAnsi="Times New Roman"/>
          <w:shd w:val="clear" w:color="auto" w:fill="FFFFFF"/>
        </w:rPr>
        <w:t xml:space="preserve">. Gör. ilanı çıkmış olup </w:t>
      </w:r>
      <w:r w:rsidR="00FF34BF" w:rsidRPr="00AD0282">
        <w:rPr>
          <w:rFonts w:ascii="Times New Roman" w:hAnsi="Times New Roman"/>
          <w:shd w:val="clear" w:color="auto" w:fill="FFFFFF"/>
        </w:rPr>
        <w:t>işlemler devam etmektedir.</w:t>
      </w:r>
    </w:p>
    <w:p w14:paraId="2AFB7BFD" w14:textId="51DBB904" w:rsidR="00B507E2" w:rsidRPr="00AD0282" w:rsidRDefault="00B507E2" w:rsidP="005E33BE">
      <w:pPr>
        <w:pStyle w:val="ListeParagraf"/>
        <w:widowControl w:val="0"/>
        <w:numPr>
          <w:ilvl w:val="0"/>
          <w:numId w:val="34"/>
        </w:numPr>
        <w:spacing w:before="4" w:line="360" w:lineRule="auto"/>
        <w:contextualSpacing w:val="0"/>
        <w:jc w:val="both"/>
        <w:rPr>
          <w:sz w:val="22"/>
          <w:szCs w:val="22"/>
          <w:shd w:val="clear" w:color="auto" w:fill="FFFFFF"/>
        </w:rPr>
      </w:pPr>
      <w:r w:rsidRPr="00AD0282">
        <w:rPr>
          <w:b/>
          <w:sz w:val="22"/>
          <w:szCs w:val="22"/>
          <w:shd w:val="clear" w:color="auto" w:fill="FFFFFF"/>
        </w:rPr>
        <w:t xml:space="preserve">Çocuk Gelişimi Bölümü </w:t>
      </w:r>
      <w:r w:rsidRPr="00AD0282">
        <w:rPr>
          <w:sz w:val="22"/>
          <w:szCs w:val="22"/>
          <w:shd w:val="clear" w:color="auto" w:fill="FFFFFF"/>
        </w:rPr>
        <w:t xml:space="preserve">Yükseköğretim Kurulu Başkanlığının 17/05/2018-39264 tarih sayılı toplantısı ve 29/05/2018-29060 tarih sayılı yazısı ile açılmış ve 2018-2019 eğitim öğretim yılında 60 öğrenci ile eğitim-öğretime başlamıştır. Bu </w:t>
      </w:r>
      <w:r w:rsidR="00FF34BF" w:rsidRPr="00AD0282">
        <w:rPr>
          <w:sz w:val="22"/>
          <w:szCs w:val="22"/>
          <w:shd w:val="clear" w:color="auto" w:fill="FFFFFF"/>
        </w:rPr>
        <w:t>bölümde</w:t>
      </w:r>
      <w:r w:rsidRPr="00AD0282">
        <w:rPr>
          <w:sz w:val="22"/>
          <w:szCs w:val="22"/>
          <w:shd w:val="clear" w:color="auto" w:fill="FFFFFF"/>
        </w:rPr>
        <w:t xml:space="preserve"> 1, 2,3,4. sınıf öğrencileri bulunmakta</w:t>
      </w:r>
      <w:r w:rsidR="00FF34BF" w:rsidRPr="00AD0282">
        <w:rPr>
          <w:sz w:val="22"/>
          <w:szCs w:val="22"/>
          <w:shd w:val="clear" w:color="auto" w:fill="FFFFFF"/>
        </w:rPr>
        <w:t xml:space="preserve"> olup, toplam </w:t>
      </w:r>
      <w:r w:rsidR="000C1CF1">
        <w:rPr>
          <w:sz w:val="22"/>
          <w:szCs w:val="22"/>
          <w:shd w:val="clear" w:color="auto" w:fill="FFFFFF"/>
        </w:rPr>
        <w:t>254</w:t>
      </w:r>
      <w:r w:rsidR="00FF34BF" w:rsidRPr="00AD0282">
        <w:rPr>
          <w:sz w:val="22"/>
          <w:szCs w:val="22"/>
          <w:shd w:val="clear" w:color="auto" w:fill="FFFFFF"/>
        </w:rPr>
        <w:t xml:space="preserve"> öğrenci vardır.</w:t>
      </w:r>
      <w:r w:rsidRPr="00AD0282">
        <w:rPr>
          <w:sz w:val="22"/>
          <w:szCs w:val="22"/>
          <w:shd w:val="clear" w:color="auto" w:fill="FFFFFF"/>
        </w:rPr>
        <w:t xml:space="preserve"> Çocuk Gelişimi Bölümü </w:t>
      </w:r>
      <w:proofErr w:type="gramStart"/>
      <w:r w:rsidRPr="00AD0282">
        <w:rPr>
          <w:sz w:val="22"/>
          <w:szCs w:val="22"/>
          <w:shd w:val="clear" w:color="auto" w:fill="FFFFFF"/>
        </w:rPr>
        <w:t xml:space="preserve">kadrosunda </w:t>
      </w:r>
      <w:r w:rsidR="003F1713" w:rsidRPr="00AD0282">
        <w:rPr>
          <w:sz w:val="22"/>
          <w:szCs w:val="22"/>
          <w:shd w:val="clear" w:color="auto" w:fill="FFFFFF"/>
        </w:rPr>
        <w:t xml:space="preserve"> </w:t>
      </w:r>
      <w:r w:rsidR="00414AAB">
        <w:rPr>
          <w:sz w:val="22"/>
          <w:szCs w:val="22"/>
          <w:shd w:val="clear" w:color="auto" w:fill="FFFFFF"/>
        </w:rPr>
        <w:t>3</w:t>
      </w:r>
      <w:proofErr w:type="gramEnd"/>
      <w:r w:rsidRPr="00AD0282">
        <w:rPr>
          <w:sz w:val="22"/>
          <w:szCs w:val="22"/>
          <w:shd w:val="clear" w:color="auto" w:fill="FFFFFF"/>
        </w:rPr>
        <w:t xml:space="preserve"> Dr. </w:t>
      </w:r>
      <w:proofErr w:type="spellStart"/>
      <w:r w:rsidRPr="00AD0282">
        <w:rPr>
          <w:sz w:val="22"/>
          <w:szCs w:val="22"/>
          <w:shd w:val="clear" w:color="auto" w:fill="FFFFFF"/>
        </w:rPr>
        <w:t>Öğr</w:t>
      </w:r>
      <w:proofErr w:type="spellEnd"/>
      <w:r w:rsidRPr="00AD0282">
        <w:rPr>
          <w:sz w:val="22"/>
          <w:szCs w:val="22"/>
          <w:shd w:val="clear" w:color="auto" w:fill="FFFFFF"/>
        </w:rPr>
        <w:t xml:space="preserve">. Üyesi </w:t>
      </w:r>
      <w:r w:rsidR="00414AAB">
        <w:rPr>
          <w:sz w:val="22"/>
          <w:szCs w:val="22"/>
          <w:shd w:val="clear" w:color="auto" w:fill="FFFFFF"/>
        </w:rPr>
        <w:t xml:space="preserve">(İki Doçent ünvanlı) </w:t>
      </w:r>
      <w:r w:rsidRPr="00AD0282">
        <w:rPr>
          <w:sz w:val="22"/>
          <w:szCs w:val="22"/>
          <w:shd w:val="clear" w:color="auto" w:fill="FFFFFF"/>
        </w:rPr>
        <w:t xml:space="preserve">bulunmaktadır. </w:t>
      </w:r>
      <w:r w:rsidR="00FF34BF" w:rsidRPr="00AD0282">
        <w:rPr>
          <w:sz w:val="22"/>
          <w:szCs w:val="22"/>
          <w:shd w:val="clear" w:color="auto" w:fill="FFFFFF"/>
        </w:rPr>
        <w:t xml:space="preserve">Doçent </w:t>
      </w:r>
      <w:proofErr w:type="spellStart"/>
      <w:r w:rsidR="00FF34BF" w:rsidRPr="00AD0282">
        <w:rPr>
          <w:sz w:val="22"/>
          <w:szCs w:val="22"/>
          <w:shd w:val="clear" w:color="auto" w:fill="FFFFFF"/>
        </w:rPr>
        <w:t>ünvanını</w:t>
      </w:r>
      <w:proofErr w:type="spellEnd"/>
      <w:r w:rsidR="00FF34BF" w:rsidRPr="00AD0282">
        <w:rPr>
          <w:sz w:val="22"/>
          <w:szCs w:val="22"/>
          <w:shd w:val="clear" w:color="auto" w:fill="FFFFFF"/>
        </w:rPr>
        <w:t xml:space="preserve"> alan öğretim üyelerinin henüz kadroya atamaları olmamıştır.</w:t>
      </w:r>
    </w:p>
    <w:p w14:paraId="02334D45" w14:textId="77777777" w:rsidR="00EE5796" w:rsidRPr="00AD0282" w:rsidRDefault="00B507E2" w:rsidP="00B507E2">
      <w:pPr>
        <w:widowControl w:val="0"/>
        <w:spacing w:before="4" w:line="360" w:lineRule="auto"/>
        <w:jc w:val="both"/>
        <w:rPr>
          <w:rFonts w:ascii="Times New Roman" w:hAnsi="Times New Roman"/>
          <w:shd w:val="clear" w:color="auto" w:fill="FFFFFF"/>
        </w:rPr>
      </w:pPr>
      <w:r w:rsidRPr="00AD0282">
        <w:rPr>
          <w:rFonts w:ascii="Times New Roman" w:hAnsi="Times New Roman"/>
          <w:i/>
          <w:shd w:val="clear" w:color="auto" w:fill="FFFFFF"/>
        </w:rPr>
        <w:t>202</w:t>
      </w:r>
      <w:r w:rsidR="000175DA" w:rsidRPr="00AD0282">
        <w:rPr>
          <w:rFonts w:ascii="Times New Roman" w:hAnsi="Times New Roman"/>
          <w:i/>
          <w:shd w:val="clear" w:color="auto" w:fill="FFFFFF"/>
        </w:rPr>
        <w:t>2</w:t>
      </w:r>
      <w:r w:rsidRPr="00AD0282">
        <w:rPr>
          <w:rFonts w:ascii="Times New Roman" w:hAnsi="Times New Roman"/>
          <w:i/>
          <w:shd w:val="clear" w:color="auto" w:fill="FFFFFF"/>
        </w:rPr>
        <w:t xml:space="preserve"> yılı Norm Kadro Planlaması kapsamında</w:t>
      </w:r>
      <w:r w:rsidR="000175DA" w:rsidRPr="00AD0282">
        <w:rPr>
          <w:rFonts w:ascii="Times New Roman" w:hAnsi="Times New Roman"/>
          <w:i/>
          <w:shd w:val="clear" w:color="auto" w:fill="FFFFFF"/>
        </w:rPr>
        <w:t>,</w:t>
      </w:r>
      <w:r w:rsidRPr="00AD0282">
        <w:rPr>
          <w:rFonts w:ascii="Times New Roman" w:hAnsi="Times New Roman"/>
          <w:shd w:val="clear" w:color="auto" w:fill="FFFFFF"/>
        </w:rPr>
        <w:t xml:space="preserve"> Bölümden gelen talepler doğrultusunda,</w:t>
      </w:r>
    </w:p>
    <w:p w14:paraId="0527F47C" w14:textId="336A8AE6" w:rsidR="00EE5796" w:rsidRPr="00AD0282" w:rsidRDefault="00B507E2" w:rsidP="003A7713">
      <w:pPr>
        <w:widowControl w:val="0"/>
        <w:spacing w:before="4" w:after="0" w:line="360" w:lineRule="auto"/>
        <w:jc w:val="both"/>
        <w:rPr>
          <w:rFonts w:ascii="Times New Roman" w:hAnsi="Times New Roman"/>
          <w:shd w:val="clear" w:color="auto" w:fill="FFFFFF"/>
        </w:rPr>
      </w:pPr>
      <w:r w:rsidRPr="00AD0282">
        <w:rPr>
          <w:rFonts w:ascii="Times New Roman" w:hAnsi="Times New Roman"/>
          <w:shd w:val="clear" w:color="auto" w:fill="FFFFFF"/>
        </w:rPr>
        <w:t xml:space="preserve"> </w:t>
      </w:r>
      <w:r w:rsidR="00EE5796" w:rsidRPr="00AD0282">
        <w:rPr>
          <w:rFonts w:ascii="Times New Roman" w:hAnsi="Times New Roman"/>
          <w:shd w:val="clear" w:color="auto" w:fill="FFFFFF"/>
        </w:rPr>
        <w:t xml:space="preserve">Kumluca Sağlık Bilimleri Fakültesi 29.01.2021 tarih ve 03/06 sayılı Fakülte Yönetim Kurulu Kararı ile Çocuk Gelişimi Bölümüne,  </w:t>
      </w:r>
    </w:p>
    <w:p w14:paraId="3F6162E1" w14:textId="77777777" w:rsidR="00EE5796" w:rsidRPr="00AD0282" w:rsidRDefault="00EE5796" w:rsidP="003A7713">
      <w:pPr>
        <w:pStyle w:val="ListeParagraf"/>
        <w:widowControl w:val="0"/>
        <w:numPr>
          <w:ilvl w:val="0"/>
          <w:numId w:val="34"/>
        </w:numPr>
        <w:spacing w:before="4" w:line="360" w:lineRule="auto"/>
        <w:contextualSpacing w:val="0"/>
        <w:jc w:val="both"/>
        <w:rPr>
          <w:sz w:val="22"/>
          <w:szCs w:val="22"/>
          <w:shd w:val="clear" w:color="auto" w:fill="FFFFFF"/>
        </w:rPr>
      </w:pPr>
      <w:r w:rsidRPr="00AD0282">
        <w:rPr>
          <w:sz w:val="22"/>
          <w:szCs w:val="22"/>
          <w:shd w:val="clear" w:color="auto" w:fill="FFFFFF"/>
        </w:rPr>
        <w:t xml:space="preserve">İki Doçent Kadrosu </w:t>
      </w:r>
      <w:r w:rsidRPr="00AD0282">
        <w:rPr>
          <w:b/>
          <w:sz w:val="22"/>
          <w:szCs w:val="22"/>
          <w:shd w:val="clear" w:color="auto" w:fill="FFFFFF"/>
        </w:rPr>
        <w:t>talep edilmiştir.</w:t>
      </w:r>
      <w:r w:rsidRPr="00AD0282">
        <w:rPr>
          <w:sz w:val="22"/>
          <w:szCs w:val="22"/>
          <w:shd w:val="clear" w:color="auto" w:fill="FFFFFF"/>
        </w:rPr>
        <w:t xml:space="preserve"> </w:t>
      </w:r>
    </w:p>
    <w:p w14:paraId="0CD06843" w14:textId="1AB8ACB5" w:rsidR="00B507E2" w:rsidRPr="00AD0282" w:rsidRDefault="00FF34BF" w:rsidP="00B507E2">
      <w:pPr>
        <w:widowControl w:val="0"/>
        <w:spacing w:before="4" w:line="360" w:lineRule="auto"/>
        <w:jc w:val="both"/>
        <w:rPr>
          <w:rFonts w:ascii="Times New Roman" w:hAnsi="Times New Roman"/>
          <w:shd w:val="clear" w:color="auto" w:fill="FFFFFF"/>
        </w:rPr>
      </w:pPr>
      <w:r w:rsidRPr="00AD0282">
        <w:rPr>
          <w:rFonts w:ascii="Times New Roman" w:hAnsi="Times New Roman"/>
          <w:shd w:val="clear" w:color="auto" w:fill="FFFFFF"/>
        </w:rPr>
        <w:t xml:space="preserve">Ayrıca, </w:t>
      </w:r>
      <w:r w:rsidR="00B507E2" w:rsidRPr="00AD0282">
        <w:rPr>
          <w:rFonts w:ascii="Times New Roman" w:hAnsi="Times New Roman"/>
          <w:shd w:val="clear" w:color="auto" w:fill="FFFFFF"/>
        </w:rPr>
        <w:t xml:space="preserve">Kumluca Sağlık Bilimleri Fakültesi </w:t>
      </w:r>
      <w:r w:rsidR="00BA5FA4" w:rsidRPr="00AD0282">
        <w:rPr>
          <w:rFonts w:ascii="Times New Roman" w:hAnsi="Times New Roman"/>
          <w:shd w:val="clear" w:color="auto" w:fill="FFFFFF"/>
        </w:rPr>
        <w:t>0</w:t>
      </w:r>
      <w:r w:rsidR="00B507E2" w:rsidRPr="00AD0282">
        <w:rPr>
          <w:rFonts w:ascii="Times New Roman" w:hAnsi="Times New Roman"/>
          <w:shd w:val="clear" w:color="auto" w:fill="FFFFFF"/>
        </w:rPr>
        <w:t>8.12.202</w:t>
      </w:r>
      <w:r w:rsidR="00BA5FA4" w:rsidRPr="00AD0282">
        <w:rPr>
          <w:rFonts w:ascii="Times New Roman" w:hAnsi="Times New Roman"/>
          <w:shd w:val="clear" w:color="auto" w:fill="FFFFFF"/>
        </w:rPr>
        <w:t>1</w:t>
      </w:r>
      <w:r w:rsidR="00B507E2" w:rsidRPr="00AD0282">
        <w:rPr>
          <w:rFonts w:ascii="Times New Roman" w:hAnsi="Times New Roman"/>
          <w:shd w:val="clear" w:color="auto" w:fill="FFFFFF"/>
        </w:rPr>
        <w:t xml:space="preserve"> tarih ve </w:t>
      </w:r>
      <w:r w:rsidR="00BA5FA4" w:rsidRPr="00AD0282">
        <w:rPr>
          <w:rFonts w:ascii="Times New Roman" w:hAnsi="Times New Roman"/>
          <w:shd w:val="clear" w:color="auto" w:fill="FFFFFF"/>
        </w:rPr>
        <w:t>31/80</w:t>
      </w:r>
      <w:r w:rsidR="00B507E2" w:rsidRPr="00AD0282">
        <w:rPr>
          <w:rFonts w:ascii="Times New Roman" w:hAnsi="Times New Roman"/>
          <w:shd w:val="clear" w:color="auto" w:fill="FFFFFF"/>
        </w:rPr>
        <w:t xml:space="preserve"> sayılı Fakülte Yönetim Kurulu Kararı ile Çocuk Gelişimi Bölümüne </w:t>
      </w:r>
      <w:r w:rsidR="00353000" w:rsidRPr="00AD0282">
        <w:rPr>
          <w:rFonts w:ascii="Times New Roman" w:hAnsi="Times New Roman"/>
          <w:shd w:val="clear" w:color="auto" w:fill="FFFFFF"/>
        </w:rPr>
        <w:t xml:space="preserve">Bir Dr. </w:t>
      </w:r>
      <w:proofErr w:type="spellStart"/>
      <w:r w:rsidR="00353000" w:rsidRPr="00AD0282">
        <w:rPr>
          <w:rFonts w:ascii="Times New Roman" w:hAnsi="Times New Roman"/>
          <w:shd w:val="clear" w:color="auto" w:fill="FFFFFF"/>
        </w:rPr>
        <w:t>Öğr</w:t>
      </w:r>
      <w:proofErr w:type="spellEnd"/>
      <w:r w:rsidR="00353000" w:rsidRPr="00AD0282">
        <w:rPr>
          <w:rFonts w:ascii="Times New Roman" w:hAnsi="Times New Roman"/>
          <w:shd w:val="clear" w:color="auto" w:fill="FFFFFF"/>
        </w:rPr>
        <w:t xml:space="preserve">. Üyesi talep edilmiştir. </w:t>
      </w:r>
      <w:r w:rsidRPr="00AD0282">
        <w:rPr>
          <w:rFonts w:ascii="Times New Roman" w:hAnsi="Times New Roman"/>
          <w:shd w:val="clear" w:color="auto" w:fill="FFFFFF"/>
        </w:rPr>
        <w:t>Bölümde dört sınıf bulunmakta toplam dört öğretim elemanı ile işlerin yürütülmesi zorlanmakta, dışardan görevlendirmeler yapılmaktadır.</w:t>
      </w:r>
    </w:p>
    <w:p w14:paraId="323C9387" w14:textId="041969C5" w:rsidR="00B507E2" w:rsidRPr="00AD0282" w:rsidRDefault="00244E2D" w:rsidP="00244E2D">
      <w:pPr>
        <w:widowControl w:val="0"/>
        <w:spacing w:before="4" w:line="360" w:lineRule="auto"/>
        <w:jc w:val="both"/>
        <w:rPr>
          <w:rFonts w:ascii="Times New Roman" w:hAnsi="Times New Roman"/>
          <w:shd w:val="clear" w:color="auto" w:fill="FFFFFF"/>
        </w:rPr>
      </w:pPr>
      <w:r w:rsidRPr="00AD0282">
        <w:rPr>
          <w:rFonts w:ascii="Times New Roman" w:hAnsi="Times New Roman"/>
          <w:b/>
          <w:bCs/>
          <w:shd w:val="clear" w:color="auto" w:fill="FFFFFF"/>
        </w:rPr>
        <w:lastRenderedPageBreak/>
        <w:t>Not:</w:t>
      </w:r>
      <w:r w:rsidRPr="00AD0282">
        <w:rPr>
          <w:rFonts w:ascii="Times New Roman" w:hAnsi="Times New Roman"/>
          <w:shd w:val="clear" w:color="auto" w:fill="FFFFFF"/>
        </w:rPr>
        <w:t xml:space="preserve"> </w:t>
      </w:r>
      <w:r w:rsidR="003F1713" w:rsidRPr="00AD0282">
        <w:rPr>
          <w:rFonts w:ascii="Times New Roman" w:hAnsi="Times New Roman"/>
          <w:shd w:val="clear" w:color="auto" w:fill="FFFFFF"/>
        </w:rPr>
        <w:t>2021 yılının Aralık ayı</w:t>
      </w:r>
      <w:r w:rsidR="00FF34BF" w:rsidRPr="00AD0282">
        <w:rPr>
          <w:rFonts w:ascii="Times New Roman" w:hAnsi="Times New Roman"/>
          <w:shd w:val="clear" w:color="auto" w:fill="FFFFFF"/>
        </w:rPr>
        <w:t xml:space="preserve"> sonunda</w:t>
      </w:r>
      <w:r w:rsidR="003F1713" w:rsidRPr="00AD0282">
        <w:rPr>
          <w:rFonts w:ascii="Times New Roman" w:hAnsi="Times New Roman"/>
          <w:shd w:val="clear" w:color="auto" w:fill="FFFFFF"/>
        </w:rPr>
        <w:t xml:space="preserve"> </w:t>
      </w:r>
      <w:bookmarkStart w:id="16" w:name="_Hlk92192715"/>
      <w:r w:rsidR="003F1713" w:rsidRPr="00AD0282">
        <w:rPr>
          <w:rFonts w:ascii="Times New Roman" w:hAnsi="Times New Roman"/>
          <w:shd w:val="clear" w:color="auto" w:fill="FFFFFF"/>
        </w:rPr>
        <w:t xml:space="preserve">Bir Dr. </w:t>
      </w:r>
      <w:proofErr w:type="spellStart"/>
      <w:r w:rsidR="003F1713" w:rsidRPr="00AD0282">
        <w:rPr>
          <w:rFonts w:ascii="Times New Roman" w:hAnsi="Times New Roman"/>
          <w:shd w:val="clear" w:color="auto" w:fill="FFFFFF"/>
        </w:rPr>
        <w:t>Öğr</w:t>
      </w:r>
      <w:proofErr w:type="spellEnd"/>
      <w:r w:rsidR="003F1713" w:rsidRPr="00AD0282">
        <w:rPr>
          <w:rFonts w:ascii="Times New Roman" w:hAnsi="Times New Roman"/>
          <w:shd w:val="clear" w:color="auto" w:fill="FFFFFF"/>
        </w:rPr>
        <w:t xml:space="preserve">. Üyesi </w:t>
      </w:r>
      <w:bookmarkEnd w:id="16"/>
      <w:r w:rsidR="003F1713" w:rsidRPr="00AD0282">
        <w:rPr>
          <w:rFonts w:ascii="Times New Roman" w:hAnsi="Times New Roman"/>
          <w:shd w:val="clear" w:color="auto" w:fill="FFFFFF"/>
        </w:rPr>
        <w:t xml:space="preserve">ilanı çıkmış olup, </w:t>
      </w:r>
      <w:r w:rsidR="00FF34BF" w:rsidRPr="00AD0282">
        <w:rPr>
          <w:rFonts w:ascii="Times New Roman" w:hAnsi="Times New Roman"/>
          <w:shd w:val="clear" w:color="auto" w:fill="FFFFFF"/>
        </w:rPr>
        <w:t>işlemler devam etmektedir</w:t>
      </w:r>
      <w:r w:rsidR="003F1713" w:rsidRPr="00AD0282">
        <w:rPr>
          <w:rFonts w:ascii="Times New Roman" w:hAnsi="Times New Roman"/>
          <w:shd w:val="clear" w:color="auto" w:fill="FFFFFF"/>
        </w:rPr>
        <w:t>.</w:t>
      </w:r>
    </w:p>
    <w:p w14:paraId="58F47CEE" w14:textId="77777777" w:rsidR="00B507E2" w:rsidRPr="00AD0282" w:rsidRDefault="00B507E2" w:rsidP="00B507E2">
      <w:pPr>
        <w:widowControl w:val="0"/>
        <w:spacing w:before="4" w:line="360" w:lineRule="auto"/>
        <w:jc w:val="both"/>
        <w:rPr>
          <w:rFonts w:ascii="Times New Roman" w:hAnsi="Times New Roman"/>
          <w:shd w:val="clear" w:color="auto" w:fill="FFFFFF"/>
        </w:rPr>
      </w:pPr>
      <w:r w:rsidRPr="00AD0282">
        <w:rPr>
          <w:rFonts w:ascii="Times New Roman" w:hAnsi="Times New Roman"/>
          <w:shd w:val="clear" w:color="auto" w:fill="FFFFFF"/>
        </w:rPr>
        <w:t>Her iki bölümün kadro talepleri ile ilgili</w:t>
      </w:r>
      <w:r w:rsidRPr="00AD0282">
        <w:rPr>
          <w:rFonts w:ascii="Times New Roman" w:hAnsi="Times New Roman"/>
          <w:b/>
          <w:shd w:val="clear" w:color="auto" w:fill="FFFFFF"/>
        </w:rPr>
        <w:t xml:space="preserve"> </w:t>
      </w:r>
      <w:r w:rsidRPr="00AD0282">
        <w:rPr>
          <w:rFonts w:ascii="Times New Roman" w:hAnsi="Times New Roman"/>
          <w:shd w:val="clear" w:color="auto" w:fill="FFFFFF"/>
        </w:rPr>
        <w:t xml:space="preserve">Rektörlük Personel İşleri Daire Başkanlığına bilgilendirme yazısı yazılmıştır. </w:t>
      </w:r>
    </w:p>
    <w:p w14:paraId="36699CF7" w14:textId="230D5A0C" w:rsidR="00B507E2" w:rsidRPr="00AD0282" w:rsidRDefault="00B507E2" w:rsidP="00B507E2">
      <w:pPr>
        <w:spacing w:before="4" w:line="360" w:lineRule="auto"/>
        <w:jc w:val="both"/>
        <w:rPr>
          <w:rFonts w:ascii="Times New Roman" w:hAnsi="Times New Roman"/>
          <w:shd w:val="clear" w:color="auto" w:fill="FFFFFF"/>
        </w:rPr>
      </w:pPr>
      <w:r w:rsidRPr="00AD0282">
        <w:rPr>
          <w:rFonts w:ascii="Times New Roman" w:hAnsi="Times New Roman"/>
          <w:b/>
          <w:bCs/>
          <w:shd w:val="clear" w:color="auto" w:fill="FFFFFF"/>
        </w:rPr>
        <w:t>Birimimizde</w:t>
      </w:r>
      <w:r w:rsidRPr="00AD0282">
        <w:rPr>
          <w:rFonts w:ascii="Times New Roman" w:hAnsi="Times New Roman"/>
          <w:shd w:val="clear" w:color="auto" w:fill="FFFFFF"/>
        </w:rPr>
        <w:t xml:space="preserve"> bir Profesör (Dekan), d</w:t>
      </w:r>
      <w:r w:rsidR="00FF34BF" w:rsidRPr="00AD0282">
        <w:rPr>
          <w:rFonts w:ascii="Times New Roman" w:hAnsi="Times New Roman"/>
          <w:shd w:val="clear" w:color="auto" w:fill="FFFFFF"/>
        </w:rPr>
        <w:t>ört</w:t>
      </w:r>
      <w:r w:rsidRPr="00AD0282">
        <w:rPr>
          <w:rFonts w:ascii="Times New Roman" w:hAnsi="Times New Roman"/>
          <w:shd w:val="clear" w:color="auto" w:fill="FFFFFF"/>
        </w:rPr>
        <w:t xml:space="preserve"> </w:t>
      </w:r>
      <w:r w:rsidR="00FF34BF" w:rsidRPr="00AD0282">
        <w:rPr>
          <w:rFonts w:ascii="Times New Roman" w:hAnsi="Times New Roman"/>
          <w:shd w:val="clear" w:color="auto" w:fill="FFFFFF"/>
        </w:rPr>
        <w:t>Doçent, Beş D</w:t>
      </w:r>
      <w:r w:rsidRPr="00AD0282">
        <w:rPr>
          <w:rFonts w:ascii="Times New Roman" w:hAnsi="Times New Roman"/>
          <w:shd w:val="clear" w:color="auto" w:fill="FFFFFF"/>
        </w:rPr>
        <w:t xml:space="preserve">r. </w:t>
      </w:r>
      <w:proofErr w:type="spellStart"/>
      <w:r w:rsidRPr="00AD0282">
        <w:rPr>
          <w:rFonts w:ascii="Times New Roman" w:hAnsi="Times New Roman"/>
          <w:shd w:val="clear" w:color="auto" w:fill="FFFFFF"/>
        </w:rPr>
        <w:t>Öğr</w:t>
      </w:r>
      <w:proofErr w:type="spellEnd"/>
      <w:r w:rsidRPr="00AD0282">
        <w:rPr>
          <w:rFonts w:ascii="Times New Roman" w:hAnsi="Times New Roman"/>
          <w:shd w:val="clear" w:color="auto" w:fill="FFFFFF"/>
        </w:rPr>
        <w:t xml:space="preserve">. Üyesi ve </w:t>
      </w:r>
      <w:r w:rsidR="00FF34BF" w:rsidRPr="00AD0282">
        <w:rPr>
          <w:rFonts w:ascii="Times New Roman" w:hAnsi="Times New Roman"/>
          <w:shd w:val="clear" w:color="auto" w:fill="FFFFFF"/>
        </w:rPr>
        <w:t>iki</w:t>
      </w:r>
      <w:r w:rsidRPr="00AD0282">
        <w:rPr>
          <w:rFonts w:ascii="Times New Roman" w:hAnsi="Times New Roman"/>
          <w:shd w:val="clear" w:color="auto" w:fill="FFFFFF"/>
        </w:rPr>
        <w:t xml:space="preserve"> Öğretim Görevlisi</w:t>
      </w:r>
      <w:r w:rsidR="00FF34BF" w:rsidRPr="00AD0282">
        <w:rPr>
          <w:rFonts w:ascii="Times New Roman" w:hAnsi="Times New Roman"/>
          <w:shd w:val="clear" w:color="auto" w:fill="FFFFFF"/>
        </w:rPr>
        <w:t xml:space="preserve"> </w:t>
      </w:r>
      <w:proofErr w:type="spellStart"/>
      <w:r w:rsidR="00FF34BF" w:rsidRPr="00AD0282">
        <w:rPr>
          <w:rFonts w:ascii="Times New Roman" w:hAnsi="Times New Roman"/>
          <w:shd w:val="clear" w:color="auto" w:fill="FFFFFF"/>
        </w:rPr>
        <w:t>Dr</w:t>
      </w:r>
      <w:proofErr w:type="spellEnd"/>
      <w:r w:rsidRPr="002D50FD">
        <w:rPr>
          <w:rFonts w:ascii="Times New Roman" w:hAnsi="Times New Roman"/>
          <w:shd w:val="clear" w:color="auto" w:fill="FFFFFF"/>
        </w:rPr>
        <w:t xml:space="preserve">, </w:t>
      </w:r>
      <w:r w:rsidR="00FF34BF" w:rsidRPr="002D50FD">
        <w:rPr>
          <w:rFonts w:ascii="Times New Roman" w:hAnsi="Times New Roman"/>
          <w:shd w:val="clear" w:color="auto" w:fill="FFFFFF"/>
        </w:rPr>
        <w:t xml:space="preserve">üç </w:t>
      </w:r>
      <w:r w:rsidR="00FF34BF" w:rsidRPr="00AD0282">
        <w:rPr>
          <w:rFonts w:ascii="Times New Roman" w:hAnsi="Times New Roman"/>
          <w:shd w:val="clear" w:color="auto" w:fill="FFFFFF"/>
        </w:rPr>
        <w:t xml:space="preserve">öğretim görevlisi, </w:t>
      </w:r>
      <w:r w:rsidRPr="00AD0282">
        <w:rPr>
          <w:rFonts w:ascii="Times New Roman" w:hAnsi="Times New Roman"/>
          <w:shd w:val="clear" w:color="auto" w:fill="FFFFFF"/>
        </w:rPr>
        <w:t xml:space="preserve">bir Araştırma Görevlisi görev yapmaktadır. </w:t>
      </w:r>
      <w:r w:rsidR="00705D80" w:rsidRPr="00AD0282">
        <w:rPr>
          <w:rFonts w:ascii="Times New Roman" w:hAnsi="Times New Roman"/>
          <w:shd w:val="clear" w:color="auto" w:fill="FFFFFF"/>
        </w:rPr>
        <w:t>2020 Yılında üç, 2021 y</w:t>
      </w:r>
      <w:r w:rsidRPr="00AD0282">
        <w:rPr>
          <w:rFonts w:ascii="Times New Roman" w:hAnsi="Times New Roman"/>
          <w:shd w:val="clear" w:color="auto" w:fill="FFFFFF"/>
        </w:rPr>
        <w:t>ıl</w:t>
      </w:r>
      <w:r w:rsidR="00705D80" w:rsidRPr="00AD0282">
        <w:rPr>
          <w:rFonts w:ascii="Times New Roman" w:hAnsi="Times New Roman"/>
          <w:shd w:val="clear" w:color="auto" w:fill="FFFFFF"/>
        </w:rPr>
        <w:t>ında bir</w:t>
      </w:r>
      <w:r w:rsidRPr="00AD0282">
        <w:rPr>
          <w:rFonts w:ascii="Times New Roman" w:hAnsi="Times New Roman"/>
          <w:shd w:val="clear" w:color="auto" w:fill="FFFFFF"/>
        </w:rPr>
        <w:t xml:space="preserve"> olmak üzere toplam Dört Dr. </w:t>
      </w:r>
      <w:proofErr w:type="spellStart"/>
      <w:r w:rsidRPr="00AD0282">
        <w:rPr>
          <w:rFonts w:ascii="Times New Roman" w:hAnsi="Times New Roman"/>
          <w:shd w:val="clear" w:color="auto" w:fill="FFFFFF"/>
        </w:rPr>
        <w:t>Öğr</w:t>
      </w:r>
      <w:proofErr w:type="spellEnd"/>
      <w:r w:rsidRPr="00AD0282">
        <w:rPr>
          <w:rFonts w:ascii="Times New Roman" w:hAnsi="Times New Roman"/>
          <w:shd w:val="clear" w:color="auto" w:fill="FFFFFF"/>
        </w:rPr>
        <w:t xml:space="preserve">. Üyesi Doçent </w:t>
      </w:r>
      <w:proofErr w:type="spellStart"/>
      <w:r w:rsidRPr="00AD0282">
        <w:rPr>
          <w:rFonts w:ascii="Times New Roman" w:hAnsi="Times New Roman"/>
          <w:shd w:val="clear" w:color="auto" w:fill="FFFFFF"/>
        </w:rPr>
        <w:t>ünvan</w:t>
      </w:r>
      <w:r w:rsidR="00AD0282" w:rsidRPr="00AD0282">
        <w:rPr>
          <w:rFonts w:ascii="Times New Roman" w:hAnsi="Times New Roman"/>
          <w:shd w:val="clear" w:color="auto" w:fill="FFFFFF"/>
        </w:rPr>
        <w:t>larını</w:t>
      </w:r>
      <w:proofErr w:type="spellEnd"/>
      <w:r w:rsidRPr="00AD0282">
        <w:rPr>
          <w:rFonts w:ascii="Times New Roman" w:hAnsi="Times New Roman"/>
          <w:shd w:val="clear" w:color="auto" w:fill="FFFFFF"/>
        </w:rPr>
        <w:t xml:space="preserve"> almıştır.</w:t>
      </w:r>
      <w:r w:rsidR="00AD0282" w:rsidRPr="00AD0282">
        <w:rPr>
          <w:rFonts w:ascii="Times New Roman" w:hAnsi="Times New Roman"/>
          <w:shd w:val="clear" w:color="auto" w:fill="FFFFFF"/>
        </w:rPr>
        <w:t xml:space="preserve"> Henüz kadroya atanmaları yapılmamıştır.</w:t>
      </w:r>
      <w:r w:rsidRPr="00AD0282">
        <w:rPr>
          <w:rFonts w:ascii="Times New Roman" w:hAnsi="Times New Roman"/>
          <w:shd w:val="clear" w:color="auto" w:fill="FFFFFF"/>
        </w:rPr>
        <w:t xml:space="preserve"> </w:t>
      </w:r>
    </w:p>
    <w:p w14:paraId="0CB775CB" w14:textId="2F0CF318" w:rsidR="00B507E2" w:rsidRPr="00AD0282" w:rsidRDefault="00B507E2" w:rsidP="00B507E2">
      <w:pPr>
        <w:spacing w:before="4" w:line="360" w:lineRule="auto"/>
        <w:jc w:val="both"/>
        <w:rPr>
          <w:rFonts w:ascii="Times New Roman" w:hAnsi="Times New Roman"/>
          <w:shd w:val="clear" w:color="auto" w:fill="FFFFFF"/>
        </w:rPr>
      </w:pPr>
      <w:r w:rsidRPr="00AD0282">
        <w:rPr>
          <w:rFonts w:ascii="Times New Roman" w:hAnsi="Times New Roman"/>
          <w:b/>
          <w:bCs/>
          <w:shd w:val="clear" w:color="auto" w:fill="FFFFFF"/>
        </w:rPr>
        <w:t>Fakülte Kurulu</w:t>
      </w:r>
      <w:r w:rsidRPr="00AD0282">
        <w:rPr>
          <w:rFonts w:ascii="Times New Roman" w:hAnsi="Times New Roman"/>
          <w:shd w:val="clear" w:color="auto" w:fill="FFFFFF"/>
        </w:rPr>
        <w:t xml:space="preserve">, Dekan, Bölüm Başkanları (Hemşirelik ve Çocuk Gelişimi ) ve üye olarak bir Dr. </w:t>
      </w:r>
      <w:proofErr w:type="spellStart"/>
      <w:r w:rsidRPr="00AD0282">
        <w:rPr>
          <w:rFonts w:ascii="Times New Roman" w:hAnsi="Times New Roman"/>
          <w:shd w:val="clear" w:color="auto" w:fill="FFFFFF"/>
        </w:rPr>
        <w:t>Öğr</w:t>
      </w:r>
      <w:proofErr w:type="spellEnd"/>
      <w:r w:rsidRPr="00AD0282">
        <w:rPr>
          <w:rFonts w:ascii="Times New Roman" w:hAnsi="Times New Roman"/>
          <w:shd w:val="clear" w:color="auto" w:fill="FFFFFF"/>
        </w:rPr>
        <w:t xml:space="preserve">. Üyesi temsilcisinden oluşmaktadır. </w:t>
      </w:r>
      <w:r w:rsidR="00AD0282" w:rsidRPr="00AD0282">
        <w:rPr>
          <w:rFonts w:ascii="Times New Roman" w:hAnsi="Times New Roman"/>
          <w:shd w:val="clear" w:color="auto" w:fill="FFFFFF"/>
        </w:rPr>
        <w:t xml:space="preserve">Doçent </w:t>
      </w:r>
      <w:proofErr w:type="spellStart"/>
      <w:r w:rsidR="00AD0282" w:rsidRPr="00AD0282">
        <w:rPr>
          <w:rFonts w:ascii="Times New Roman" w:hAnsi="Times New Roman"/>
          <w:shd w:val="clear" w:color="auto" w:fill="FFFFFF"/>
        </w:rPr>
        <w:t>ünvanı</w:t>
      </w:r>
      <w:proofErr w:type="spellEnd"/>
      <w:r w:rsidR="00AD0282" w:rsidRPr="00AD0282">
        <w:rPr>
          <w:rFonts w:ascii="Times New Roman" w:hAnsi="Times New Roman"/>
          <w:shd w:val="clear" w:color="auto" w:fill="FFFFFF"/>
        </w:rPr>
        <w:t xml:space="preserve"> alan öğretim elemanlarından doçent temsilciliği için seçim yapılacaktır.</w:t>
      </w:r>
    </w:p>
    <w:p w14:paraId="166189CC" w14:textId="4A8D092E" w:rsidR="00636E51" w:rsidRPr="007E5796" w:rsidRDefault="00B507E2" w:rsidP="007E5796">
      <w:pPr>
        <w:spacing w:before="4" w:line="360" w:lineRule="auto"/>
        <w:jc w:val="both"/>
        <w:rPr>
          <w:rFonts w:ascii="Times New Roman" w:hAnsi="Times New Roman"/>
          <w:shd w:val="clear" w:color="auto" w:fill="FFFFFF"/>
        </w:rPr>
      </w:pPr>
      <w:r w:rsidRPr="00AD0282">
        <w:rPr>
          <w:rFonts w:ascii="Times New Roman" w:hAnsi="Times New Roman"/>
          <w:shd w:val="clear" w:color="auto" w:fill="FFFFFF"/>
        </w:rPr>
        <w:t xml:space="preserve">Kadrolu Profesör, Doçent öğretim üyesi eksikliğinden dolayı </w:t>
      </w:r>
      <w:r w:rsidRPr="00AD0282">
        <w:rPr>
          <w:rFonts w:ascii="Times New Roman" w:hAnsi="Times New Roman"/>
          <w:b/>
          <w:bCs/>
          <w:shd w:val="clear" w:color="auto" w:fill="FFFFFF"/>
        </w:rPr>
        <w:t>Fakülte Yönetim Kurulu</w:t>
      </w:r>
      <w:r w:rsidRPr="00AD0282">
        <w:rPr>
          <w:rFonts w:ascii="Times New Roman" w:hAnsi="Times New Roman"/>
          <w:shd w:val="clear" w:color="auto" w:fill="FFFFFF"/>
        </w:rPr>
        <w:t xml:space="preserve"> eksik üyeleri Akdeniz Üniversitesi Hemşirelik Fakültesi öğretim üyelerinden </w:t>
      </w:r>
      <w:r w:rsidR="00AD0282" w:rsidRPr="00AD0282">
        <w:rPr>
          <w:rFonts w:ascii="Times New Roman" w:hAnsi="Times New Roman"/>
          <w:shd w:val="clear" w:color="auto" w:fill="FFFFFF"/>
        </w:rPr>
        <w:t xml:space="preserve">görevlendirme ile </w:t>
      </w:r>
      <w:r w:rsidRPr="00AD0282">
        <w:rPr>
          <w:rFonts w:ascii="Times New Roman" w:hAnsi="Times New Roman"/>
          <w:shd w:val="clear" w:color="auto" w:fill="FFFFFF"/>
        </w:rPr>
        <w:t>tamamlanmıştır.</w:t>
      </w:r>
    </w:p>
    <w:p w14:paraId="36F02243" w14:textId="5BB09D6C" w:rsidR="00D620A7" w:rsidRPr="00AD0282" w:rsidRDefault="00D620A7" w:rsidP="00787B09">
      <w:pPr>
        <w:pStyle w:val="ListeParagraf"/>
        <w:numPr>
          <w:ilvl w:val="0"/>
          <w:numId w:val="5"/>
        </w:numPr>
        <w:shd w:val="clear" w:color="auto" w:fill="FFFFFF"/>
        <w:spacing w:before="100" w:beforeAutospacing="1"/>
        <w:ind w:left="1134"/>
        <w:outlineLvl w:val="1"/>
        <w:rPr>
          <w:rFonts w:eastAsia="Arial"/>
          <w:b/>
          <w:color w:val="1F497D" w:themeColor="text2"/>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bookmarkStart w:id="17" w:name="_Toc83199586"/>
      <w:bookmarkStart w:id="18" w:name="_Toc83199784"/>
      <w:bookmarkStart w:id="19" w:name="_Toc89083507"/>
      <w:r w:rsidRPr="00AD0282">
        <w:rPr>
          <w:rFonts w:eastAsia="Arial"/>
          <w:b/>
          <w:color w:val="1F497D" w:themeColor="text2"/>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İDAREYE İLİŞKİN BİLGİLER</w:t>
      </w:r>
      <w:r w:rsidR="00B6303C" w:rsidRPr="00AD0282">
        <w:rPr>
          <w:rFonts w:eastAsia="Arial"/>
          <w:b/>
          <w:color w:val="1F497D" w:themeColor="text2"/>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17"/>
      <w:bookmarkEnd w:id="18"/>
      <w:bookmarkEnd w:id="19"/>
    </w:p>
    <w:p w14:paraId="355F454C" w14:textId="48AACE13" w:rsidR="008B556C" w:rsidRPr="00AD0282" w:rsidRDefault="00D620A7" w:rsidP="00787B09">
      <w:pPr>
        <w:numPr>
          <w:ilvl w:val="0"/>
          <w:numId w:val="1"/>
        </w:numPr>
        <w:shd w:val="clear" w:color="auto" w:fill="FFFFFF"/>
        <w:spacing w:after="0" w:line="240" w:lineRule="auto"/>
        <w:ind w:left="0"/>
        <w:outlineLvl w:val="2"/>
        <w:rPr>
          <w:rFonts w:ascii="Times New Roman" w:eastAsia="Times New Roman" w:hAnsi="Times New Roman"/>
          <w:b/>
          <w:bCs/>
          <w:color w:val="365F91" w:themeColor="accent1" w:themeShade="BF"/>
          <w:lang w:eastAsia="tr-TR"/>
        </w:rPr>
      </w:pPr>
      <w:bookmarkStart w:id="20" w:name="_Toc170721334"/>
      <w:bookmarkStart w:id="21" w:name="_Toc83199587"/>
      <w:bookmarkStart w:id="22" w:name="_Toc83199785"/>
      <w:bookmarkStart w:id="23" w:name="_Toc89083508"/>
      <w:bookmarkEnd w:id="20"/>
      <w:r w:rsidRPr="00AD0282">
        <w:rPr>
          <w:rFonts w:ascii="Times New Roman" w:eastAsia="Arial" w:hAnsi="Times New Roman"/>
          <w:b/>
          <w:color w:val="365F91" w:themeColor="accent1" w:themeShade="BF"/>
        </w:rPr>
        <w:t>FİZİKSEL YAPI</w:t>
      </w:r>
      <w:r w:rsidR="008B556C" w:rsidRPr="00AD0282">
        <w:rPr>
          <w:rFonts w:ascii="Times New Roman" w:eastAsia="Times New Roman" w:hAnsi="Times New Roman"/>
          <w:b/>
          <w:bCs/>
          <w:color w:val="365F91" w:themeColor="accent1" w:themeShade="BF"/>
        </w:rPr>
        <w:t xml:space="preserve"> </w:t>
      </w:r>
      <w:bookmarkEnd w:id="21"/>
      <w:bookmarkEnd w:id="22"/>
      <w:bookmarkEnd w:id="23"/>
    </w:p>
    <w:p w14:paraId="61BF54F6" w14:textId="2F086FF6" w:rsidR="00D019FE" w:rsidRPr="00AD0282" w:rsidRDefault="00705D80" w:rsidP="00AD0282">
      <w:pPr>
        <w:pStyle w:val="ListeParagraf"/>
        <w:spacing w:before="100" w:beforeAutospacing="1" w:line="360" w:lineRule="auto"/>
        <w:ind w:left="0"/>
        <w:jc w:val="both"/>
        <w:rPr>
          <w:rFonts w:eastAsia="Arial"/>
          <w:sz w:val="22"/>
          <w:szCs w:val="22"/>
          <w:lang w:val="en-US"/>
        </w:rPr>
      </w:pPr>
      <w:proofErr w:type="spellStart"/>
      <w:r w:rsidRPr="00AD0282">
        <w:rPr>
          <w:rFonts w:eastAsia="Arial"/>
          <w:sz w:val="22"/>
          <w:szCs w:val="22"/>
          <w:lang w:val="en-US"/>
        </w:rPr>
        <w:t>Fakülte</w:t>
      </w:r>
      <w:proofErr w:type="spellEnd"/>
      <w:r w:rsidRPr="00AD0282">
        <w:rPr>
          <w:rFonts w:eastAsia="Arial"/>
          <w:sz w:val="22"/>
          <w:szCs w:val="22"/>
          <w:lang w:val="en-US"/>
        </w:rPr>
        <w:t xml:space="preserve"> </w:t>
      </w:r>
      <w:proofErr w:type="spellStart"/>
      <w:r w:rsidRPr="00AD0282">
        <w:rPr>
          <w:rFonts w:eastAsia="Arial"/>
          <w:sz w:val="22"/>
          <w:szCs w:val="22"/>
          <w:lang w:val="en-US"/>
        </w:rPr>
        <w:t>binasında</w:t>
      </w:r>
      <w:proofErr w:type="spellEnd"/>
      <w:r w:rsidRPr="00AD0282">
        <w:rPr>
          <w:rFonts w:eastAsia="Arial"/>
          <w:sz w:val="22"/>
          <w:szCs w:val="22"/>
          <w:lang w:val="en-US"/>
        </w:rPr>
        <w:t xml:space="preserve"> </w:t>
      </w:r>
      <w:proofErr w:type="spellStart"/>
      <w:r w:rsidRPr="00AD0282">
        <w:rPr>
          <w:rFonts w:eastAsia="Arial"/>
          <w:sz w:val="22"/>
          <w:szCs w:val="22"/>
          <w:lang w:val="en-US"/>
        </w:rPr>
        <w:t>uygulamalı</w:t>
      </w:r>
      <w:proofErr w:type="spellEnd"/>
      <w:r w:rsidRPr="00AD0282">
        <w:rPr>
          <w:rFonts w:eastAsia="Arial"/>
          <w:sz w:val="22"/>
          <w:szCs w:val="22"/>
          <w:lang w:val="en-US"/>
        </w:rPr>
        <w:t xml:space="preserve"> </w:t>
      </w:r>
      <w:proofErr w:type="spellStart"/>
      <w:r w:rsidRPr="00AD0282">
        <w:rPr>
          <w:rFonts w:eastAsia="Arial"/>
          <w:sz w:val="22"/>
          <w:szCs w:val="22"/>
          <w:lang w:val="en-US"/>
        </w:rPr>
        <w:t>dersler</w:t>
      </w:r>
      <w:proofErr w:type="spellEnd"/>
      <w:r w:rsidRPr="00AD0282">
        <w:rPr>
          <w:rFonts w:eastAsia="Arial"/>
          <w:sz w:val="22"/>
          <w:szCs w:val="22"/>
          <w:lang w:val="en-US"/>
        </w:rPr>
        <w:t xml:space="preserve"> </w:t>
      </w:r>
      <w:proofErr w:type="spellStart"/>
      <w:r w:rsidRPr="00AD0282">
        <w:rPr>
          <w:rFonts w:eastAsia="Arial"/>
          <w:sz w:val="22"/>
          <w:szCs w:val="22"/>
          <w:lang w:val="en-US"/>
        </w:rPr>
        <w:t>için</w:t>
      </w:r>
      <w:proofErr w:type="spellEnd"/>
      <w:r w:rsidRPr="00AD0282">
        <w:rPr>
          <w:rFonts w:eastAsia="Arial"/>
          <w:sz w:val="22"/>
          <w:szCs w:val="22"/>
          <w:lang w:val="en-US"/>
        </w:rPr>
        <w:t xml:space="preserve"> 28.50 m</w:t>
      </w:r>
      <w:r w:rsidRPr="00AD0282">
        <w:rPr>
          <w:rFonts w:eastAsia="Arial"/>
          <w:sz w:val="22"/>
          <w:szCs w:val="22"/>
          <w:vertAlign w:val="superscript"/>
          <w:lang w:val="en-US"/>
        </w:rPr>
        <w:t>2’</w:t>
      </w:r>
      <w:r w:rsidRPr="00AD0282">
        <w:rPr>
          <w:rFonts w:eastAsia="Arial"/>
          <w:sz w:val="22"/>
          <w:szCs w:val="22"/>
          <w:lang w:val="en-US"/>
        </w:rPr>
        <w:t xml:space="preserve">lik </w:t>
      </w:r>
      <w:proofErr w:type="spellStart"/>
      <w:r w:rsidRPr="00AD0282">
        <w:rPr>
          <w:rFonts w:eastAsia="Arial"/>
          <w:sz w:val="22"/>
          <w:szCs w:val="22"/>
          <w:lang w:val="en-US"/>
        </w:rPr>
        <w:t>dört</w:t>
      </w:r>
      <w:proofErr w:type="spellEnd"/>
      <w:r w:rsidRPr="00AD0282">
        <w:rPr>
          <w:rFonts w:eastAsia="Arial"/>
          <w:sz w:val="22"/>
          <w:szCs w:val="22"/>
          <w:lang w:val="en-US"/>
        </w:rPr>
        <w:t xml:space="preserve"> </w:t>
      </w:r>
      <w:proofErr w:type="spellStart"/>
      <w:r w:rsidRPr="00AD0282">
        <w:rPr>
          <w:rFonts w:eastAsia="Arial"/>
          <w:sz w:val="22"/>
          <w:szCs w:val="22"/>
          <w:lang w:val="en-US"/>
        </w:rPr>
        <w:t>beceri</w:t>
      </w:r>
      <w:proofErr w:type="spellEnd"/>
      <w:r w:rsidRPr="00AD0282">
        <w:rPr>
          <w:rFonts w:eastAsia="Arial"/>
          <w:sz w:val="22"/>
          <w:szCs w:val="22"/>
          <w:lang w:val="en-US"/>
        </w:rPr>
        <w:t xml:space="preserve"> </w:t>
      </w:r>
      <w:proofErr w:type="spellStart"/>
      <w:r w:rsidRPr="00AD0282">
        <w:rPr>
          <w:rFonts w:eastAsia="Arial"/>
          <w:sz w:val="22"/>
          <w:szCs w:val="22"/>
          <w:lang w:val="en-US"/>
        </w:rPr>
        <w:t>laboratuvarı</w:t>
      </w:r>
      <w:proofErr w:type="spellEnd"/>
      <w:r w:rsidRPr="00AD0282">
        <w:rPr>
          <w:rFonts w:eastAsia="Arial"/>
          <w:sz w:val="22"/>
          <w:szCs w:val="22"/>
          <w:lang w:val="en-US"/>
        </w:rPr>
        <w:t xml:space="preserve"> </w:t>
      </w:r>
      <w:proofErr w:type="spellStart"/>
      <w:r w:rsidRPr="00AD0282">
        <w:rPr>
          <w:rFonts w:eastAsia="Arial"/>
          <w:sz w:val="22"/>
          <w:szCs w:val="22"/>
          <w:lang w:val="en-US"/>
        </w:rPr>
        <w:t>bulunmaktadır</w:t>
      </w:r>
      <w:proofErr w:type="spellEnd"/>
      <w:r w:rsidRPr="00AD0282">
        <w:rPr>
          <w:rFonts w:eastAsia="Arial"/>
          <w:sz w:val="22"/>
          <w:szCs w:val="22"/>
          <w:lang w:val="en-US"/>
        </w:rPr>
        <w:t>. 400 m</w:t>
      </w:r>
      <w:r w:rsidRPr="00AD0282">
        <w:rPr>
          <w:rFonts w:eastAsia="Arial"/>
          <w:sz w:val="22"/>
          <w:szCs w:val="22"/>
          <w:vertAlign w:val="superscript"/>
          <w:lang w:val="en-US"/>
        </w:rPr>
        <w:t>2</w:t>
      </w:r>
      <w:r w:rsidRPr="00AD0282">
        <w:rPr>
          <w:rFonts w:eastAsia="Arial"/>
          <w:sz w:val="22"/>
          <w:szCs w:val="22"/>
          <w:lang w:val="en-US"/>
        </w:rPr>
        <w:t xml:space="preserve">’lik </w:t>
      </w:r>
      <w:proofErr w:type="spellStart"/>
      <w:r w:rsidRPr="00AD0282">
        <w:rPr>
          <w:rFonts w:eastAsia="Arial"/>
          <w:sz w:val="22"/>
          <w:szCs w:val="22"/>
          <w:lang w:val="en-US"/>
        </w:rPr>
        <w:t>bir</w:t>
      </w:r>
      <w:proofErr w:type="spellEnd"/>
      <w:r w:rsidRPr="00AD0282">
        <w:rPr>
          <w:rFonts w:eastAsia="Arial"/>
          <w:sz w:val="22"/>
          <w:szCs w:val="22"/>
          <w:lang w:val="en-US"/>
        </w:rPr>
        <w:t xml:space="preserve"> </w:t>
      </w:r>
      <w:proofErr w:type="spellStart"/>
      <w:r w:rsidRPr="00AD0282">
        <w:rPr>
          <w:rFonts w:eastAsia="Arial"/>
          <w:sz w:val="22"/>
          <w:szCs w:val="22"/>
          <w:lang w:val="en-US"/>
        </w:rPr>
        <w:t>yemekhane</w:t>
      </w:r>
      <w:proofErr w:type="spellEnd"/>
      <w:r w:rsidRPr="00AD0282">
        <w:rPr>
          <w:rFonts w:eastAsia="Arial"/>
          <w:sz w:val="22"/>
          <w:szCs w:val="22"/>
          <w:lang w:val="en-US"/>
        </w:rPr>
        <w:t xml:space="preserve"> (</w:t>
      </w:r>
      <w:proofErr w:type="spellStart"/>
      <w:r w:rsidRPr="00AD0282">
        <w:rPr>
          <w:rFonts w:eastAsia="Arial"/>
          <w:sz w:val="22"/>
          <w:szCs w:val="22"/>
          <w:lang w:val="en-US"/>
        </w:rPr>
        <w:t>Kumluca</w:t>
      </w:r>
      <w:proofErr w:type="spellEnd"/>
      <w:r w:rsidRPr="00AD0282">
        <w:rPr>
          <w:rFonts w:eastAsia="Arial"/>
          <w:sz w:val="22"/>
          <w:szCs w:val="22"/>
          <w:lang w:val="en-US"/>
        </w:rPr>
        <w:t xml:space="preserve"> </w:t>
      </w:r>
      <w:proofErr w:type="spellStart"/>
      <w:r w:rsidRPr="00AD0282">
        <w:rPr>
          <w:rFonts w:eastAsia="Arial"/>
          <w:sz w:val="22"/>
          <w:szCs w:val="22"/>
          <w:lang w:val="en-US"/>
        </w:rPr>
        <w:t>Meslek</w:t>
      </w:r>
      <w:proofErr w:type="spellEnd"/>
      <w:r w:rsidRPr="00AD0282">
        <w:rPr>
          <w:rFonts w:eastAsia="Arial"/>
          <w:sz w:val="22"/>
          <w:szCs w:val="22"/>
          <w:lang w:val="en-US"/>
        </w:rPr>
        <w:t xml:space="preserve"> </w:t>
      </w:r>
      <w:proofErr w:type="spellStart"/>
      <w:r w:rsidRPr="00AD0282">
        <w:rPr>
          <w:rFonts w:eastAsia="Arial"/>
          <w:sz w:val="22"/>
          <w:szCs w:val="22"/>
          <w:lang w:val="en-US"/>
        </w:rPr>
        <w:t>Yüksekokulu</w:t>
      </w:r>
      <w:proofErr w:type="spellEnd"/>
      <w:r w:rsidRPr="00AD0282">
        <w:rPr>
          <w:rFonts w:eastAsia="Arial"/>
          <w:sz w:val="22"/>
          <w:szCs w:val="22"/>
          <w:lang w:val="en-US"/>
        </w:rPr>
        <w:t xml:space="preserve"> </w:t>
      </w:r>
      <w:proofErr w:type="spellStart"/>
      <w:r w:rsidRPr="00AD0282">
        <w:rPr>
          <w:rFonts w:eastAsia="Arial"/>
          <w:sz w:val="22"/>
          <w:szCs w:val="22"/>
          <w:lang w:val="en-US"/>
        </w:rPr>
        <w:t>ile</w:t>
      </w:r>
      <w:proofErr w:type="spellEnd"/>
      <w:r w:rsidRPr="00AD0282">
        <w:rPr>
          <w:rFonts w:eastAsia="Arial"/>
          <w:sz w:val="22"/>
          <w:szCs w:val="22"/>
          <w:lang w:val="en-US"/>
        </w:rPr>
        <w:t xml:space="preserve"> </w:t>
      </w:r>
      <w:proofErr w:type="spellStart"/>
      <w:r w:rsidRPr="00AD0282">
        <w:rPr>
          <w:rFonts w:eastAsia="Arial"/>
          <w:sz w:val="22"/>
          <w:szCs w:val="22"/>
          <w:lang w:val="en-US"/>
        </w:rPr>
        <w:t>ortak</w:t>
      </w:r>
      <w:proofErr w:type="spellEnd"/>
      <w:r w:rsidRPr="00AD0282">
        <w:rPr>
          <w:rFonts w:eastAsia="Arial"/>
          <w:sz w:val="22"/>
          <w:szCs w:val="22"/>
          <w:lang w:val="en-US"/>
        </w:rPr>
        <w:t xml:space="preserve"> </w:t>
      </w:r>
      <w:proofErr w:type="spellStart"/>
      <w:r w:rsidRPr="00AD0282">
        <w:rPr>
          <w:rFonts w:eastAsia="Arial"/>
          <w:sz w:val="22"/>
          <w:szCs w:val="22"/>
          <w:lang w:val="en-US"/>
        </w:rPr>
        <w:t>kullanılmakta</w:t>
      </w:r>
      <w:proofErr w:type="spellEnd"/>
      <w:r w:rsidRPr="00AD0282">
        <w:rPr>
          <w:rFonts w:eastAsia="Arial"/>
          <w:sz w:val="22"/>
          <w:szCs w:val="22"/>
          <w:lang w:val="en-US"/>
        </w:rPr>
        <w:t xml:space="preserve"> </w:t>
      </w:r>
      <w:proofErr w:type="spellStart"/>
      <w:r w:rsidRPr="00AD0282">
        <w:rPr>
          <w:rFonts w:eastAsia="Arial"/>
          <w:sz w:val="22"/>
          <w:szCs w:val="22"/>
          <w:lang w:val="en-US"/>
        </w:rPr>
        <w:t>olup</w:t>
      </w:r>
      <w:proofErr w:type="spellEnd"/>
      <w:r w:rsidRPr="00AD0282">
        <w:rPr>
          <w:rFonts w:eastAsia="Arial"/>
          <w:sz w:val="22"/>
          <w:szCs w:val="22"/>
          <w:lang w:val="en-US"/>
        </w:rPr>
        <w:t xml:space="preserve"> </w:t>
      </w:r>
      <w:proofErr w:type="spellStart"/>
      <w:r w:rsidRPr="00AD0282">
        <w:rPr>
          <w:rFonts w:eastAsia="Arial"/>
          <w:sz w:val="22"/>
          <w:szCs w:val="22"/>
          <w:lang w:val="en-US"/>
        </w:rPr>
        <w:t>iklimlendirme</w:t>
      </w:r>
      <w:proofErr w:type="spellEnd"/>
      <w:r w:rsidRPr="00AD0282">
        <w:rPr>
          <w:rFonts w:eastAsia="Arial"/>
          <w:sz w:val="22"/>
          <w:szCs w:val="22"/>
          <w:lang w:val="en-US"/>
        </w:rPr>
        <w:t xml:space="preserve"> </w:t>
      </w:r>
      <w:proofErr w:type="spellStart"/>
      <w:r w:rsidRPr="00AD0282">
        <w:rPr>
          <w:rFonts w:eastAsia="Arial"/>
          <w:sz w:val="22"/>
          <w:szCs w:val="22"/>
          <w:lang w:val="en-US"/>
        </w:rPr>
        <w:t>için</w:t>
      </w:r>
      <w:proofErr w:type="spellEnd"/>
      <w:r w:rsidRPr="00AD0282">
        <w:rPr>
          <w:rFonts w:eastAsia="Arial"/>
          <w:sz w:val="22"/>
          <w:szCs w:val="22"/>
          <w:lang w:val="en-US"/>
        </w:rPr>
        <w:t xml:space="preserve"> </w:t>
      </w:r>
      <w:proofErr w:type="spellStart"/>
      <w:r w:rsidRPr="00AD0282">
        <w:rPr>
          <w:rFonts w:eastAsia="Arial"/>
          <w:sz w:val="22"/>
          <w:szCs w:val="22"/>
          <w:lang w:val="en-US"/>
        </w:rPr>
        <w:t>elektrikli</w:t>
      </w:r>
      <w:proofErr w:type="spellEnd"/>
      <w:r w:rsidRPr="00AD0282">
        <w:rPr>
          <w:rFonts w:eastAsia="Arial"/>
          <w:sz w:val="22"/>
          <w:szCs w:val="22"/>
          <w:lang w:val="en-US"/>
        </w:rPr>
        <w:t xml:space="preserve"> </w:t>
      </w:r>
      <w:proofErr w:type="spellStart"/>
      <w:r w:rsidRPr="00AD0282">
        <w:rPr>
          <w:rFonts w:eastAsia="Arial"/>
          <w:sz w:val="22"/>
          <w:szCs w:val="22"/>
          <w:lang w:val="en-US"/>
        </w:rPr>
        <w:t>ısıtıcı</w:t>
      </w:r>
      <w:proofErr w:type="spellEnd"/>
      <w:r w:rsidRPr="00AD0282">
        <w:rPr>
          <w:rFonts w:eastAsia="Arial"/>
          <w:sz w:val="22"/>
          <w:szCs w:val="22"/>
          <w:lang w:val="en-US"/>
        </w:rPr>
        <w:t xml:space="preserve"> </w:t>
      </w:r>
      <w:proofErr w:type="spellStart"/>
      <w:r w:rsidRPr="00AD0282">
        <w:rPr>
          <w:rFonts w:eastAsia="Arial"/>
          <w:sz w:val="22"/>
          <w:szCs w:val="22"/>
          <w:lang w:val="en-US"/>
        </w:rPr>
        <w:t>temin</w:t>
      </w:r>
      <w:proofErr w:type="spellEnd"/>
      <w:r w:rsidRPr="00AD0282">
        <w:rPr>
          <w:rFonts w:eastAsia="Arial"/>
          <w:sz w:val="22"/>
          <w:szCs w:val="22"/>
          <w:lang w:val="en-US"/>
        </w:rPr>
        <w:t xml:space="preserve"> </w:t>
      </w:r>
      <w:proofErr w:type="spellStart"/>
      <w:r w:rsidRPr="00AD0282">
        <w:rPr>
          <w:rFonts w:eastAsia="Arial"/>
          <w:sz w:val="22"/>
          <w:szCs w:val="22"/>
          <w:lang w:val="en-US"/>
        </w:rPr>
        <w:t>edilerek</w:t>
      </w:r>
      <w:proofErr w:type="spellEnd"/>
      <w:r w:rsidRPr="00AD0282">
        <w:rPr>
          <w:rFonts w:eastAsia="Arial"/>
          <w:sz w:val="22"/>
          <w:szCs w:val="22"/>
          <w:lang w:val="en-US"/>
        </w:rPr>
        <w:t xml:space="preserve"> </w:t>
      </w:r>
      <w:proofErr w:type="spellStart"/>
      <w:r w:rsidRPr="00AD0282">
        <w:rPr>
          <w:rFonts w:eastAsia="Arial"/>
          <w:sz w:val="22"/>
          <w:szCs w:val="22"/>
          <w:lang w:val="en-US"/>
        </w:rPr>
        <w:t>kullanılmaya</w:t>
      </w:r>
      <w:proofErr w:type="spellEnd"/>
      <w:r w:rsidRPr="00AD0282">
        <w:rPr>
          <w:rFonts w:eastAsia="Arial"/>
          <w:sz w:val="22"/>
          <w:szCs w:val="22"/>
          <w:lang w:val="en-US"/>
        </w:rPr>
        <w:t xml:space="preserve"> </w:t>
      </w:r>
      <w:proofErr w:type="spellStart"/>
      <w:r w:rsidRPr="00AD0282">
        <w:rPr>
          <w:rFonts w:eastAsia="Arial"/>
          <w:sz w:val="22"/>
          <w:szCs w:val="22"/>
          <w:lang w:val="en-US"/>
        </w:rPr>
        <w:t>başlanmıştır</w:t>
      </w:r>
      <w:proofErr w:type="spellEnd"/>
      <w:r w:rsidRPr="00AD0282">
        <w:rPr>
          <w:rFonts w:eastAsia="Arial"/>
          <w:sz w:val="22"/>
          <w:szCs w:val="22"/>
          <w:lang w:val="en-US"/>
        </w:rPr>
        <w:t xml:space="preserve">; </w:t>
      </w:r>
      <w:proofErr w:type="spellStart"/>
      <w:r w:rsidRPr="00AD0282">
        <w:rPr>
          <w:rFonts w:eastAsia="Arial"/>
          <w:sz w:val="22"/>
          <w:szCs w:val="22"/>
          <w:lang w:val="en-US"/>
        </w:rPr>
        <w:t>yemekler</w:t>
      </w:r>
      <w:proofErr w:type="spellEnd"/>
      <w:r w:rsidRPr="00AD0282">
        <w:rPr>
          <w:rFonts w:eastAsia="Arial"/>
          <w:sz w:val="22"/>
          <w:szCs w:val="22"/>
          <w:lang w:val="en-US"/>
        </w:rPr>
        <w:t xml:space="preserve"> </w:t>
      </w:r>
      <w:proofErr w:type="spellStart"/>
      <w:r w:rsidRPr="00AD0282">
        <w:rPr>
          <w:rFonts w:eastAsia="Arial"/>
          <w:sz w:val="22"/>
          <w:szCs w:val="22"/>
          <w:lang w:val="en-US"/>
        </w:rPr>
        <w:t>tedarikçi</w:t>
      </w:r>
      <w:proofErr w:type="spellEnd"/>
      <w:r w:rsidRPr="00AD0282">
        <w:rPr>
          <w:rFonts w:eastAsia="Arial"/>
          <w:sz w:val="22"/>
          <w:szCs w:val="22"/>
          <w:lang w:val="en-US"/>
        </w:rPr>
        <w:t xml:space="preserve"> </w:t>
      </w:r>
      <w:proofErr w:type="spellStart"/>
      <w:r w:rsidRPr="00AD0282">
        <w:rPr>
          <w:rFonts w:eastAsia="Arial"/>
          <w:sz w:val="22"/>
          <w:szCs w:val="22"/>
          <w:lang w:val="en-US"/>
        </w:rPr>
        <w:t>firmalardan</w:t>
      </w:r>
      <w:proofErr w:type="spellEnd"/>
      <w:r w:rsidRPr="00AD0282">
        <w:rPr>
          <w:rFonts w:eastAsia="Arial"/>
          <w:sz w:val="22"/>
          <w:szCs w:val="22"/>
          <w:lang w:val="en-US"/>
        </w:rPr>
        <w:t xml:space="preserve"> </w:t>
      </w:r>
      <w:proofErr w:type="spellStart"/>
      <w:r w:rsidRPr="00AD0282">
        <w:rPr>
          <w:rFonts w:eastAsia="Arial"/>
          <w:sz w:val="22"/>
          <w:szCs w:val="22"/>
          <w:lang w:val="en-US"/>
        </w:rPr>
        <w:t>alınmaktadır</w:t>
      </w:r>
      <w:proofErr w:type="spellEnd"/>
      <w:r w:rsidRPr="00AD0282">
        <w:rPr>
          <w:rFonts w:eastAsia="Arial"/>
          <w:sz w:val="22"/>
          <w:szCs w:val="22"/>
          <w:lang w:val="en-US"/>
        </w:rPr>
        <w:t xml:space="preserve">), </w:t>
      </w:r>
      <w:r w:rsidR="00B76CDA" w:rsidRPr="00AD0282">
        <w:rPr>
          <w:rFonts w:eastAsia="Arial"/>
          <w:sz w:val="22"/>
          <w:szCs w:val="22"/>
          <w:lang w:val="en-US"/>
        </w:rPr>
        <w:t xml:space="preserve">2021 </w:t>
      </w:r>
      <w:proofErr w:type="spellStart"/>
      <w:r w:rsidR="00B76CDA" w:rsidRPr="00AD0282">
        <w:rPr>
          <w:rFonts w:eastAsia="Arial"/>
          <w:sz w:val="22"/>
          <w:szCs w:val="22"/>
          <w:lang w:val="en-US"/>
        </w:rPr>
        <w:t>yılı</w:t>
      </w:r>
      <w:proofErr w:type="spellEnd"/>
      <w:r w:rsidR="00AD0282" w:rsidRPr="00AD0282">
        <w:rPr>
          <w:rFonts w:eastAsia="Arial"/>
          <w:sz w:val="22"/>
          <w:szCs w:val="22"/>
          <w:lang w:val="en-US"/>
        </w:rPr>
        <w:t xml:space="preserve"> </w:t>
      </w:r>
      <w:proofErr w:type="spellStart"/>
      <w:r w:rsidR="00AD0282" w:rsidRPr="00AD0282">
        <w:rPr>
          <w:rFonts w:eastAsia="Arial"/>
          <w:sz w:val="22"/>
          <w:szCs w:val="22"/>
          <w:lang w:val="en-US"/>
        </w:rPr>
        <w:t>içine</w:t>
      </w:r>
      <w:proofErr w:type="spellEnd"/>
      <w:r w:rsidR="00B76CDA" w:rsidRPr="00AD0282">
        <w:rPr>
          <w:rFonts w:eastAsia="Arial"/>
          <w:sz w:val="22"/>
          <w:szCs w:val="22"/>
          <w:lang w:val="en-US"/>
        </w:rPr>
        <w:t xml:space="preserve"> </w:t>
      </w:r>
      <w:proofErr w:type="spellStart"/>
      <w:r w:rsidR="00D019FE" w:rsidRPr="00AD0282">
        <w:rPr>
          <w:rFonts w:eastAsia="Arial"/>
          <w:sz w:val="22"/>
          <w:szCs w:val="22"/>
          <w:lang w:val="en-US"/>
        </w:rPr>
        <w:t>Üniversite</w:t>
      </w:r>
      <w:r w:rsidR="00963EA0" w:rsidRPr="00AD0282">
        <w:rPr>
          <w:rFonts w:eastAsia="Arial"/>
          <w:sz w:val="22"/>
          <w:szCs w:val="22"/>
          <w:lang w:val="en-US"/>
        </w:rPr>
        <w:t>miz</w:t>
      </w:r>
      <w:proofErr w:type="spellEnd"/>
      <w:r w:rsidR="00D019FE" w:rsidRPr="00AD0282">
        <w:rPr>
          <w:rFonts w:eastAsia="Arial"/>
          <w:sz w:val="22"/>
          <w:szCs w:val="22"/>
          <w:lang w:val="en-US"/>
        </w:rPr>
        <w:t xml:space="preserve"> </w:t>
      </w:r>
      <w:proofErr w:type="spellStart"/>
      <w:r w:rsidR="00D019FE" w:rsidRPr="00AD0282">
        <w:rPr>
          <w:rFonts w:eastAsia="Arial"/>
          <w:sz w:val="22"/>
          <w:szCs w:val="22"/>
          <w:lang w:val="en-US"/>
        </w:rPr>
        <w:t>ve</w:t>
      </w:r>
      <w:proofErr w:type="spellEnd"/>
      <w:r w:rsidR="00D019FE" w:rsidRPr="00AD0282">
        <w:rPr>
          <w:rFonts w:eastAsia="Arial"/>
          <w:sz w:val="22"/>
          <w:szCs w:val="22"/>
          <w:lang w:val="en-US"/>
        </w:rPr>
        <w:t xml:space="preserve"> </w:t>
      </w:r>
      <w:proofErr w:type="spellStart"/>
      <w:r w:rsidR="00D019FE" w:rsidRPr="00AD0282">
        <w:rPr>
          <w:rFonts w:eastAsia="Arial"/>
          <w:sz w:val="22"/>
          <w:szCs w:val="22"/>
          <w:lang w:val="en-US"/>
        </w:rPr>
        <w:t>Kumluca</w:t>
      </w:r>
      <w:proofErr w:type="spellEnd"/>
      <w:r w:rsidR="00D019FE" w:rsidRPr="00AD0282">
        <w:rPr>
          <w:rFonts w:eastAsia="Arial"/>
          <w:sz w:val="22"/>
          <w:szCs w:val="22"/>
          <w:lang w:val="en-US"/>
        </w:rPr>
        <w:t xml:space="preserve"> </w:t>
      </w:r>
      <w:proofErr w:type="spellStart"/>
      <w:r w:rsidR="00D019FE" w:rsidRPr="00AD0282">
        <w:rPr>
          <w:rFonts w:eastAsia="Arial"/>
          <w:sz w:val="22"/>
          <w:szCs w:val="22"/>
          <w:lang w:val="en-US"/>
        </w:rPr>
        <w:t>Belediyesi</w:t>
      </w:r>
      <w:proofErr w:type="spellEnd"/>
      <w:r w:rsidR="00D019FE" w:rsidRPr="00AD0282">
        <w:rPr>
          <w:rFonts w:eastAsia="Arial"/>
          <w:sz w:val="22"/>
          <w:szCs w:val="22"/>
          <w:lang w:val="en-US"/>
        </w:rPr>
        <w:t xml:space="preserve"> </w:t>
      </w:r>
      <w:proofErr w:type="spellStart"/>
      <w:r w:rsidR="00D019FE" w:rsidRPr="00AD0282">
        <w:rPr>
          <w:rFonts w:eastAsia="Arial"/>
          <w:sz w:val="22"/>
          <w:szCs w:val="22"/>
          <w:lang w:val="en-US"/>
        </w:rPr>
        <w:t>iş</w:t>
      </w:r>
      <w:proofErr w:type="spellEnd"/>
      <w:r w:rsidR="00D019FE" w:rsidRPr="00AD0282">
        <w:rPr>
          <w:rFonts w:eastAsia="Arial"/>
          <w:sz w:val="22"/>
          <w:szCs w:val="22"/>
          <w:lang w:val="en-US"/>
        </w:rPr>
        <w:t xml:space="preserve"> </w:t>
      </w:r>
      <w:proofErr w:type="spellStart"/>
      <w:r w:rsidR="00D019FE" w:rsidRPr="00AD0282">
        <w:rPr>
          <w:rFonts w:eastAsia="Arial"/>
          <w:sz w:val="22"/>
          <w:szCs w:val="22"/>
          <w:lang w:val="en-US"/>
        </w:rPr>
        <w:t>birliği</w:t>
      </w:r>
      <w:proofErr w:type="spellEnd"/>
      <w:r w:rsidR="00D019FE" w:rsidRPr="00AD0282">
        <w:rPr>
          <w:rFonts w:eastAsia="Arial"/>
          <w:sz w:val="22"/>
          <w:szCs w:val="22"/>
          <w:lang w:val="en-US"/>
        </w:rPr>
        <w:t xml:space="preserve"> </w:t>
      </w:r>
      <w:proofErr w:type="spellStart"/>
      <w:r w:rsidR="00D019FE" w:rsidRPr="00AD0282">
        <w:rPr>
          <w:rFonts w:eastAsia="Arial"/>
          <w:sz w:val="22"/>
          <w:szCs w:val="22"/>
          <w:lang w:val="en-US"/>
        </w:rPr>
        <w:t>ile</w:t>
      </w:r>
      <w:proofErr w:type="spellEnd"/>
      <w:r w:rsidR="00D019FE" w:rsidRPr="00AD0282">
        <w:rPr>
          <w:rFonts w:eastAsia="Arial"/>
          <w:sz w:val="22"/>
          <w:szCs w:val="22"/>
          <w:lang w:val="en-US"/>
        </w:rPr>
        <w:t xml:space="preserve"> </w:t>
      </w:r>
      <w:r w:rsidRPr="00AD0282">
        <w:rPr>
          <w:rFonts w:eastAsia="Arial"/>
          <w:sz w:val="22"/>
          <w:szCs w:val="22"/>
          <w:lang w:val="en-US"/>
        </w:rPr>
        <w:t xml:space="preserve">327 m2 </w:t>
      </w:r>
      <w:proofErr w:type="spellStart"/>
      <w:r w:rsidRPr="00AD0282">
        <w:rPr>
          <w:rFonts w:eastAsia="Arial"/>
          <w:sz w:val="22"/>
          <w:szCs w:val="22"/>
          <w:lang w:val="en-US"/>
        </w:rPr>
        <w:t>lik</w:t>
      </w:r>
      <w:proofErr w:type="spellEnd"/>
      <w:r w:rsidRPr="00AD0282">
        <w:rPr>
          <w:rFonts w:eastAsia="Arial"/>
          <w:sz w:val="22"/>
          <w:szCs w:val="22"/>
          <w:lang w:val="en-US"/>
        </w:rPr>
        <w:t xml:space="preserve"> </w:t>
      </w:r>
      <w:proofErr w:type="spellStart"/>
      <w:r w:rsidRPr="00AD0282">
        <w:rPr>
          <w:rFonts w:eastAsia="Arial"/>
          <w:sz w:val="22"/>
          <w:szCs w:val="22"/>
          <w:lang w:val="en-US"/>
        </w:rPr>
        <w:t>kantin</w:t>
      </w:r>
      <w:proofErr w:type="spellEnd"/>
      <w:r w:rsidRPr="00AD0282">
        <w:rPr>
          <w:rFonts w:eastAsia="Arial"/>
          <w:sz w:val="22"/>
          <w:szCs w:val="22"/>
          <w:lang w:val="en-US"/>
        </w:rPr>
        <w:t xml:space="preserve"> </w:t>
      </w:r>
      <w:proofErr w:type="spellStart"/>
      <w:r w:rsidRPr="00AD0282">
        <w:rPr>
          <w:rFonts w:eastAsia="Arial"/>
          <w:sz w:val="22"/>
          <w:szCs w:val="22"/>
          <w:lang w:val="en-US"/>
        </w:rPr>
        <w:t>ikiye</w:t>
      </w:r>
      <w:proofErr w:type="spellEnd"/>
      <w:r w:rsidR="00D019FE" w:rsidRPr="00AD0282">
        <w:rPr>
          <w:rFonts w:eastAsia="Arial"/>
          <w:sz w:val="22"/>
          <w:szCs w:val="22"/>
          <w:lang w:val="en-US"/>
        </w:rPr>
        <w:t xml:space="preserve"> </w:t>
      </w:r>
      <w:proofErr w:type="spellStart"/>
      <w:r w:rsidR="00D019FE" w:rsidRPr="00AD0282">
        <w:rPr>
          <w:rFonts w:eastAsia="Arial"/>
          <w:sz w:val="22"/>
          <w:szCs w:val="22"/>
          <w:lang w:val="en-US"/>
        </w:rPr>
        <w:t>bölünerek</w:t>
      </w:r>
      <w:proofErr w:type="spellEnd"/>
      <w:r w:rsidR="00D019FE" w:rsidRPr="00AD0282">
        <w:rPr>
          <w:rFonts w:eastAsia="Arial"/>
          <w:sz w:val="22"/>
          <w:szCs w:val="22"/>
          <w:lang w:val="en-US"/>
        </w:rPr>
        <w:t xml:space="preserve"> </w:t>
      </w:r>
      <w:proofErr w:type="spellStart"/>
      <w:r w:rsidR="00D019FE" w:rsidRPr="00AD0282">
        <w:rPr>
          <w:rFonts w:eastAsia="Arial"/>
          <w:sz w:val="22"/>
          <w:szCs w:val="22"/>
          <w:lang w:val="en-US"/>
        </w:rPr>
        <w:t>sınıf</w:t>
      </w:r>
      <w:proofErr w:type="spellEnd"/>
      <w:r w:rsidR="00D019FE" w:rsidRPr="00AD0282">
        <w:rPr>
          <w:rFonts w:eastAsia="Arial"/>
          <w:sz w:val="22"/>
          <w:szCs w:val="22"/>
          <w:lang w:val="en-US"/>
        </w:rPr>
        <w:t xml:space="preserve"> </w:t>
      </w:r>
      <w:proofErr w:type="spellStart"/>
      <w:r w:rsidR="00D019FE" w:rsidRPr="00AD0282">
        <w:rPr>
          <w:rFonts w:eastAsia="Arial"/>
          <w:sz w:val="22"/>
          <w:szCs w:val="22"/>
          <w:lang w:val="en-US"/>
        </w:rPr>
        <w:t>oluşturulmuştur</w:t>
      </w:r>
      <w:proofErr w:type="spellEnd"/>
      <w:r w:rsidR="00D019FE" w:rsidRPr="00AD0282">
        <w:rPr>
          <w:rFonts w:eastAsia="Arial"/>
          <w:sz w:val="22"/>
          <w:szCs w:val="22"/>
          <w:lang w:val="en-US"/>
        </w:rPr>
        <w:t xml:space="preserve">. </w:t>
      </w:r>
      <w:proofErr w:type="spellStart"/>
      <w:r w:rsidR="00D019FE" w:rsidRPr="00AD0282">
        <w:rPr>
          <w:rFonts w:eastAsia="Arial"/>
          <w:sz w:val="22"/>
          <w:szCs w:val="22"/>
          <w:lang w:val="en-US"/>
        </w:rPr>
        <w:t>Ayrıca</w:t>
      </w:r>
      <w:proofErr w:type="spellEnd"/>
      <w:r w:rsidR="00D019FE" w:rsidRPr="00AD0282">
        <w:rPr>
          <w:rFonts w:eastAsia="Arial"/>
          <w:sz w:val="22"/>
          <w:szCs w:val="22"/>
          <w:lang w:val="en-US"/>
        </w:rPr>
        <w:t xml:space="preserve"> </w:t>
      </w:r>
      <w:proofErr w:type="spellStart"/>
      <w:r w:rsidR="00D019FE" w:rsidRPr="00AD0282">
        <w:rPr>
          <w:rFonts w:eastAsia="Arial"/>
          <w:sz w:val="22"/>
          <w:szCs w:val="22"/>
          <w:lang w:val="en-US"/>
        </w:rPr>
        <w:t>Kumluca</w:t>
      </w:r>
      <w:proofErr w:type="spellEnd"/>
      <w:r w:rsidR="00D019FE" w:rsidRPr="00AD0282">
        <w:rPr>
          <w:rFonts w:eastAsia="Arial"/>
          <w:sz w:val="22"/>
          <w:szCs w:val="22"/>
          <w:lang w:val="en-US"/>
        </w:rPr>
        <w:t xml:space="preserve"> </w:t>
      </w:r>
      <w:proofErr w:type="spellStart"/>
      <w:r w:rsidR="00D019FE" w:rsidRPr="00AD0282">
        <w:rPr>
          <w:rFonts w:eastAsia="Arial"/>
          <w:sz w:val="22"/>
          <w:szCs w:val="22"/>
          <w:lang w:val="en-US"/>
        </w:rPr>
        <w:t>Belediyesi</w:t>
      </w:r>
      <w:proofErr w:type="spellEnd"/>
      <w:r w:rsidR="00D019FE" w:rsidRPr="00AD0282">
        <w:rPr>
          <w:rFonts w:eastAsia="Arial"/>
          <w:sz w:val="22"/>
          <w:szCs w:val="22"/>
          <w:lang w:val="en-US"/>
        </w:rPr>
        <w:t xml:space="preserve"> </w:t>
      </w:r>
      <w:proofErr w:type="spellStart"/>
      <w:r w:rsidR="00D019FE" w:rsidRPr="00AD0282">
        <w:rPr>
          <w:rFonts w:eastAsia="Arial"/>
          <w:sz w:val="22"/>
          <w:szCs w:val="22"/>
          <w:lang w:val="en-US"/>
        </w:rPr>
        <w:t>tarafından</w:t>
      </w:r>
      <w:proofErr w:type="spellEnd"/>
      <w:r w:rsidR="00D019FE" w:rsidRPr="00AD0282">
        <w:rPr>
          <w:rFonts w:eastAsia="Arial"/>
          <w:sz w:val="22"/>
          <w:szCs w:val="22"/>
          <w:lang w:val="en-US"/>
        </w:rPr>
        <w:t xml:space="preserve"> </w:t>
      </w:r>
      <w:proofErr w:type="spellStart"/>
      <w:r w:rsidR="00D019FE" w:rsidRPr="00AD0282">
        <w:rPr>
          <w:rFonts w:eastAsia="Arial"/>
          <w:sz w:val="22"/>
          <w:szCs w:val="22"/>
          <w:lang w:val="en-US"/>
        </w:rPr>
        <w:t>okul</w:t>
      </w:r>
      <w:proofErr w:type="spellEnd"/>
      <w:r w:rsidR="00D019FE" w:rsidRPr="00AD0282">
        <w:rPr>
          <w:rFonts w:eastAsia="Arial"/>
          <w:sz w:val="22"/>
          <w:szCs w:val="22"/>
          <w:lang w:val="en-US"/>
        </w:rPr>
        <w:t xml:space="preserve"> </w:t>
      </w:r>
      <w:proofErr w:type="spellStart"/>
      <w:r w:rsidR="00D019FE" w:rsidRPr="00AD0282">
        <w:rPr>
          <w:rFonts w:eastAsia="Arial"/>
          <w:sz w:val="22"/>
          <w:szCs w:val="22"/>
          <w:lang w:val="en-US"/>
        </w:rPr>
        <w:t>bahçesine</w:t>
      </w:r>
      <w:proofErr w:type="spellEnd"/>
      <w:r w:rsidR="00D019FE" w:rsidRPr="00AD0282">
        <w:rPr>
          <w:rFonts w:eastAsia="Arial"/>
          <w:sz w:val="22"/>
          <w:szCs w:val="22"/>
          <w:lang w:val="en-US"/>
        </w:rPr>
        <w:t xml:space="preserve"> </w:t>
      </w:r>
      <w:proofErr w:type="spellStart"/>
      <w:r w:rsidR="00D019FE" w:rsidRPr="00AD0282">
        <w:rPr>
          <w:rFonts w:eastAsia="Arial"/>
          <w:sz w:val="22"/>
          <w:szCs w:val="22"/>
          <w:lang w:val="en-US"/>
        </w:rPr>
        <w:t>kantin</w:t>
      </w:r>
      <w:proofErr w:type="spellEnd"/>
      <w:r w:rsidR="00D019FE" w:rsidRPr="00AD0282">
        <w:rPr>
          <w:rFonts w:eastAsia="Arial"/>
          <w:sz w:val="22"/>
          <w:szCs w:val="22"/>
          <w:lang w:val="en-US"/>
        </w:rPr>
        <w:t xml:space="preserve"> </w:t>
      </w:r>
      <w:proofErr w:type="spellStart"/>
      <w:r w:rsidR="00D019FE" w:rsidRPr="00AD0282">
        <w:rPr>
          <w:rFonts w:eastAsia="Arial"/>
          <w:sz w:val="22"/>
          <w:szCs w:val="22"/>
          <w:lang w:val="en-US"/>
        </w:rPr>
        <w:t>yapılmıştır</w:t>
      </w:r>
      <w:proofErr w:type="spellEnd"/>
      <w:r w:rsidR="00D019FE" w:rsidRPr="00AD0282">
        <w:rPr>
          <w:rFonts w:eastAsia="Arial"/>
          <w:sz w:val="22"/>
          <w:szCs w:val="22"/>
          <w:lang w:val="en-US"/>
        </w:rPr>
        <w:t>. (</w:t>
      </w:r>
      <w:proofErr w:type="spellStart"/>
      <w:r w:rsidR="00D019FE" w:rsidRPr="00AD0282">
        <w:rPr>
          <w:rFonts w:eastAsia="Arial"/>
          <w:sz w:val="22"/>
          <w:szCs w:val="22"/>
          <w:lang w:val="en-US"/>
        </w:rPr>
        <w:t>Kumluca</w:t>
      </w:r>
      <w:proofErr w:type="spellEnd"/>
      <w:r w:rsidR="00D019FE" w:rsidRPr="00AD0282">
        <w:rPr>
          <w:rFonts w:eastAsia="Arial"/>
          <w:sz w:val="22"/>
          <w:szCs w:val="22"/>
          <w:lang w:val="en-US"/>
        </w:rPr>
        <w:t xml:space="preserve"> MYO </w:t>
      </w:r>
      <w:proofErr w:type="spellStart"/>
      <w:r w:rsidR="00D019FE" w:rsidRPr="00AD0282">
        <w:rPr>
          <w:rFonts w:eastAsia="Arial"/>
          <w:sz w:val="22"/>
          <w:szCs w:val="22"/>
          <w:lang w:val="en-US"/>
        </w:rPr>
        <w:t>öğrencileri</w:t>
      </w:r>
      <w:proofErr w:type="spellEnd"/>
      <w:r w:rsidR="00D019FE" w:rsidRPr="00AD0282">
        <w:rPr>
          <w:rFonts w:eastAsia="Arial"/>
          <w:sz w:val="22"/>
          <w:szCs w:val="22"/>
          <w:lang w:val="en-US"/>
        </w:rPr>
        <w:t xml:space="preserve"> </w:t>
      </w:r>
      <w:proofErr w:type="spellStart"/>
      <w:r w:rsidR="00D019FE" w:rsidRPr="00AD0282">
        <w:rPr>
          <w:rFonts w:eastAsia="Arial"/>
          <w:sz w:val="22"/>
          <w:szCs w:val="22"/>
          <w:lang w:val="en-US"/>
        </w:rPr>
        <w:t>ile</w:t>
      </w:r>
      <w:proofErr w:type="spellEnd"/>
      <w:r w:rsidR="00D019FE" w:rsidRPr="00AD0282">
        <w:rPr>
          <w:rFonts w:eastAsia="Arial"/>
          <w:sz w:val="22"/>
          <w:szCs w:val="22"/>
          <w:lang w:val="en-US"/>
        </w:rPr>
        <w:t xml:space="preserve"> </w:t>
      </w:r>
      <w:proofErr w:type="spellStart"/>
      <w:r w:rsidR="00D019FE" w:rsidRPr="00AD0282">
        <w:rPr>
          <w:rFonts w:eastAsia="Arial"/>
          <w:sz w:val="22"/>
          <w:szCs w:val="22"/>
          <w:lang w:val="en-US"/>
        </w:rPr>
        <w:t>ortak</w:t>
      </w:r>
      <w:proofErr w:type="spellEnd"/>
      <w:r w:rsidR="00D019FE" w:rsidRPr="00AD0282">
        <w:rPr>
          <w:rFonts w:eastAsia="Arial"/>
          <w:sz w:val="22"/>
          <w:szCs w:val="22"/>
          <w:lang w:val="en-US"/>
        </w:rPr>
        <w:t xml:space="preserve"> </w:t>
      </w:r>
      <w:proofErr w:type="spellStart"/>
      <w:r w:rsidR="00D019FE" w:rsidRPr="00AD0282">
        <w:rPr>
          <w:rFonts w:eastAsia="Arial"/>
          <w:sz w:val="22"/>
          <w:szCs w:val="22"/>
          <w:lang w:val="en-US"/>
        </w:rPr>
        <w:t>kullanımdadır</w:t>
      </w:r>
      <w:proofErr w:type="spellEnd"/>
      <w:r w:rsidR="00D019FE" w:rsidRPr="00AD0282">
        <w:rPr>
          <w:rFonts w:eastAsia="Arial"/>
          <w:sz w:val="22"/>
          <w:szCs w:val="22"/>
          <w:lang w:val="en-US"/>
        </w:rPr>
        <w:t xml:space="preserve">.) </w:t>
      </w:r>
    </w:p>
    <w:p w14:paraId="1B59E306" w14:textId="77777777" w:rsidR="00AD0282" w:rsidRPr="00AD0282" w:rsidRDefault="00705D80" w:rsidP="00AD0282">
      <w:pPr>
        <w:pStyle w:val="ListeParagraf"/>
        <w:numPr>
          <w:ilvl w:val="0"/>
          <w:numId w:val="88"/>
        </w:numPr>
        <w:spacing w:before="100" w:beforeAutospacing="1" w:line="360" w:lineRule="auto"/>
        <w:jc w:val="both"/>
        <w:rPr>
          <w:rFonts w:eastAsia="Arial"/>
          <w:sz w:val="22"/>
          <w:szCs w:val="22"/>
          <w:lang w:val="en-US"/>
        </w:rPr>
      </w:pPr>
      <w:r w:rsidRPr="00AD0282">
        <w:rPr>
          <w:rFonts w:eastAsia="Arial"/>
          <w:sz w:val="22"/>
          <w:szCs w:val="22"/>
          <w:lang w:val="en-US"/>
        </w:rPr>
        <w:t>58.20 m</w:t>
      </w:r>
      <w:r w:rsidRPr="00AD0282">
        <w:rPr>
          <w:rFonts w:eastAsia="Arial"/>
          <w:sz w:val="22"/>
          <w:szCs w:val="22"/>
          <w:vertAlign w:val="superscript"/>
          <w:lang w:val="en-US"/>
        </w:rPr>
        <w:t>2’</w:t>
      </w:r>
      <w:r w:rsidRPr="00AD0282">
        <w:rPr>
          <w:rFonts w:eastAsia="Arial"/>
          <w:sz w:val="22"/>
          <w:szCs w:val="22"/>
          <w:lang w:val="en-US"/>
        </w:rPr>
        <w:t xml:space="preserve">lik </w:t>
      </w:r>
      <w:proofErr w:type="spellStart"/>
      <w:r w:rsidRPr="00AD0282">
        <w:rPr>
          <w:rFonts w:eastAsia="Arial"/>
          <w:sz w:val="22"/>
          <w:szCs w:val="22"/>
          <w:lang w:val="en-US"/>
        </w:rPr>
        <w:t>beş</w:t>
      </w:r>
      <w:proofErr w:type="spellEnd"/>
      <w:r w:rsidRPr="00AD0282">
        <w:rPr>
          <w:rFonts w:eastAsia="Arial"/>
          <w:sz w:val="22"/>
          <w:szCs w:val="22"/>
          <w:lang w:val="en-US"/>
        </w:rPr>
        <w:t xml:space="preserve"> </w:t>
      </w:r>
      <w:proofErr w:type="spellStart"/>
      <w:r w:rsidRPr="00AD0282">
        <w:rPr>
          <w:rFonts w:eastAsia="Arial"/>
          <w:sz w:val="22"/>
          <w:szCs w:val="22"/>
          <w:lang w:val="en-US"/>
        </w:rPr>
        <w:t>derslik</w:t>
      </w:r>
      <w:proofErr w:type="spellEnd"/>
      <w:r w:rsidRPr="00AD0282">
        <w:rPr>
          <w:rFonts w:eastAsia="Arial"/>
          <w:sz w:val="22"/>
          <w:szCs w:val="22"/>
          <w:lang w:val="en-US"/>
        </w:rPr>
        <w:t xml:space="preserve">,  </w:t>
      </w:r>
    </w:p>
    <w:p w14:paraId="2A5AE7A6" w14:textId="77777777" w:rsidR="00AD0282" w:rsidRPr="00AD0282" w:rsidRDefault="00705D80" w:rsidP="00AD0282">
      <w:pPr>
        <w:pStyle w:val="ListeParagraf"/>
        <w:numPr>
          <w:ilvl w:val="0"/>
          <w:numId w:val="88"/>
        </w:numPr>
        <w:spacing w:before="100" w:beforeAutospacing="1" w:line="360" w:lineRule="auto"/>
        <w:jc w:val="both"/>
        <w:rPr>
          <w:rFonts w:eastAsia="Arial"/>
          <w:sz w:val="22"/>
          <w:szCs w:val="22"/>
          <w:lang w:val="en-US"/>
        </w:rPr>
      </w:pPr>
      <w:r w:rsidRPr="00AD0282">
        <w:rPr>
          <w:rFonts w:eastAsia="Arial"/>
          <w:sz w:val="22"/>
          <w:szCs w:val="22"/>
          <w:lang w:val="en-US"/>
        </w:rPr>
        <w:t>75.60 m</w:t>
      </w:r>
      <w:r w:rsidRPr="00AD0282">
        <w:rPr>
          <w:rFonts w:eastAsia="Arial"/>
          <w:sz w:val="22"/>
          <w:szCs w:val="22"/>
          <w:vertAlign w:val="superscript"/>
          <w:lang w:val="en-US"/>
        </w:rPr>
        <w:t>2’</w:t>
      </w:r>
      <w:r w:rsidRPr="00AD0282">
        <w:rPr>
          <w:rFonts w:eastAsia="Arial"/>
          <w:sz w:val="22"/>
          <w:szCs w:val="22"/>
          <w:lang w:val="en-US"/>
        </w:rPr>
        <w:t xml:space="preserve">lik </w:t>
      </w:r>
      <w:proofErr w:type="spellStart"/>
      <w:r w:rsidRPr="00AD0282">
        <w:rPr>
          <w:rFonts w:eastAsia="Arial"/>
          <w:sz w:val="22"/>
          <w:szCs w:val="22"/>
          <w:lang w:val="en-US"/>
        </w:rPr>
        <w:t>bir</w:t>
      </w:r>
      <w:proofErr w:type="spellEnd"/>
      <w:r w:rsidRPr="00AD0282">
        <w:rPr>
          <w:rFonts w:eastAsia="Arial"/>
          <w:sz w:val="22"/>
          <w:szCs w:val="22"/>
          <w:lang w:val="en-US"/>
        </w:rPr>
        <w:t xml:space="preserve"> </w:t>
      </w:r>
      <w:proofErr w:type="spellStart"/>
      <w:r w:rsidRPr="00AD0282">
        <w:rPr>
          <w:rFonts w:eastAsia="Arial"/>
          <w:sz w:val="22"/>
          <w:szCs w:val="22"/>
          <w:lang w:val="en-US"/>
        </w:rPr>
        <w:t>derslik</w:t>
      </w:r>
      <w:proofErr w:type="spellEnd"/>
      <w:r w:rsidRPr="00AD0282">
        <w:rPr>
          <w:rFonts w:eastAsia="Arial"/>
          <w:sz w:val="22"/>
          <w:szCs w:val="22"/>
          <w:lang w:val="en-US"/>
        </w:rPr>
        <w:t xml:space="preserve">, </w:t>
      </w:r>
    </w:p>
    <w:p w14:paraId="45B26C1E" w14:textId="77777777" w:rsidR="00AD0282" w:rsidRPr="00AD0282" w:rsidRDefault="00705D80" w:rsidP="00AD0282">
      <w:pPr>
        <w:pStyle w:val="ListeParagraf"/>
        <w:numPr>
          <w:ilvl w:val="0"/>
          <w:numId w:val="88"/>
        </w:numPr>
        <w:spacing w:before="100" w:beforeAutospacing="1" w:line="360" w:lineRule="auto"/>
        <w:jc w:val="both"/>
        <w:rPr>
          <w:rFonts w:eastAsia="Arial"/>
          <w:sz w:val="22"/>
          <w:szCs w:val="22"/>
          <w:lang w:val="en-US"/>
        </w:rPr>
      </w:pPr>
      <w:proofErr w:type="gramStart"/>
      <w:r w:rsidRPr="00AD0282">
        <w:rPr>
          <w:rFonts w:eastAsia="Arial"/>
          <w:sz w:val="22"/>
          <w:szCs w:val="22"/>
          <w:lang w:val="en-US"/>
        </w:rPr>
        <w:t>115</w:t>
      </w:r>
      <w:r w:rsidR="003F1713" w:rsidRPr="00AD0282">
        <w:rPr>
          <w:rFonts w:eastAsia="Arial"/>
          <w:sz w:val="22"/>
          <w:szCs w:val="22"/>
          <w:lang w:val="en-US"/>
        </w:rPr>
        <w:t>.</w:t>
      </w:r>
      <w:r w:rsidRPr="00AD0282">
        <w:rPr>
          <w:rFonts w:eastAsia="Arial"/>
          <w:sz w:val="22"/>
          <w:szCs w:val="22"/>
          <w:lang w:val="en-US"/>
        </w:rPr>
        <w:t>20  m</w:t>
      </w:r>
      <w:proofErr w:type="gramEnd"/>
      <w:r w:rsidRPr="00AD0282">
        <w:rPr>
          <w:rFonts w:eastAsia="Arial"/>
          <w:sz w:val="22"/>
          <w:szCs w:val="22"/>
          <w:vertAlign w:val="superscript"/>
          <w:lang w:val="en-US"/>
        </w:rPr>
        <w:t>2’</w:t>
      </w:r>
      <w:r w:rsidRPr="00AD0282">
        <w:rPr>
          <w:rFonts w:eastAsia="Arial"/>
          <w:sz w:val="22"/>
          <w:szCs w:val="22"/>
          <w:lang w:val="en-US"/>
        </w:rPr>
        <w:t xml:space="preserve">lik </w:t>
      </w:r>
      <w:proofErr w:type="spellStart"/>
      <w:r w:rsidRPr="00AD0282">
        <w:rPr>
          <w:rFonts w:eastAsia="Arial"/>
          <w:sz w:val="22"/>
          <w:szCs w:val="22"/>
          <w:lang w:val="en-US"/>
        </w:rPr>
        <w:t>bir</w:t>
      </w:r>
      <w:proofErr w:type="spellEnd"/>
      <w:r w:rsidRPr="00AD0282">
        <w:rPr>
          <w:rFonts w:eastAsia="Arial"/>
          <w:sz w:val="22"/>
          <w:szCs w:val="22"/>
          <w:lang w:val="en-US"/>
        </w:rPr>
        <w:t xml:space="preserve"> </w:t>
      </w:r>
      <w:proofErr w:type="spellStart"/>
      <w:r w:rsidRPr="00AD0282">
        <w:rPr>
          <w:rFonts w:eastAsia="Arial"/>
          <w:sz w:val="22"/>
          <w:szCs w:val="22"/>
          <w:lang w:val="en-US"/>
        </w:rPr>
        <w:t>derslik</w:t>
      </w:r>
      <w:proofErr w:type="spellEnd"/>
      <w:r w:rsidRPr="00AD0282">
        <w:rPr>
          <w:rFonts w:eastAsia="Arial"/>
          <w:sz w:val="22"/>
          <w:szCs w:val="22"/>
          <w:lang w:val="en-US"/>
        </w:rPr>
        <w:t xml:space="preserve">, </w:t>
      </w:r>
    </w:p>
    <w:p w14:paraId="09DA6E07" w14:textId="77777777" w:rsidR="00AD0282" w:rsidRPr="00AD0282" w:rsidRDefault="003F1713" w:rsidP="00AD0282">
      <w:pPr>
        <w:pStyle w:val="ListeParagraf"/>
        <w:numPr>
          <w:ilvl w:val="0"/>
          <w:numId w:val="88"/>
        </w:numPr>
        <w:spacing w:before="100" w:beforeAutospacing="1" w:line="360" w:lineRule="auto"/>
        <w:jc w:val="both"/>
        <w:rPr>
          <w:rFonts w:eastAsia="Arial"/>
          <w:sz w:val="22"/>
          <w:szCs w:val="22"/>
          <w:lang w:val="en-US"/>
        </w:rPr>
      </w:pPr>
      <w:proofErr w:type="gramStart"/>
      <w:r w:rsidRPr="00AD0282">
        <w:rPr>
          <w:rFonts w:eastAsia="Arial"/>
          <w:sz w:val="22"/>
          <w:szCs w:val="22"/>
          <w:lang w:val="en-US"/>
        </w:rPr>
        <w:t>134  m</w:t>
      </w:r>
      <w:proofErr w:type="gramEnd"/>
      <w:r w:rsidRPr="00AD0282">
        <w:rPr>
          <w:rFonts w:eastAsia="Arial"/>
          <w:sz w:val="22"/>
          <w:szCs w:val="22"/>
          <w:vertAlign w:val="superscript"/>
          <w:lang w:val="en-US"/>
        </w:rPr>
        <w:t>2’</w:t>
      </w:r>
      <w:r w:rsidRPr="00AD0282">
        <w:rPr>
          <w:rFonts w:eastAsia="Arial"/>
          <w:sz w:val="22"/>
          <w:szCs w:val="22"/>
          <w:lang w:val="en-US"/>
        </w:rPr>
        <w:t xml:space="preserve">lik </w:t>
      </w:r>
      <w:proofErr w:type="spellStart"/>
      <w:r w:rsidRPr="00AD0282">
        <w:rPr>
          <w:rFonts w:eastAsia="Arial"/>
          <w:sz w:val="22"/>
          <w:szCs w:val="22"/>
          <w:lang w:val="en-US"/>
        </w:rPr>
        <w:t>bir</w:t>
      </w:r>
      <w:proofErr w:type="spellEnd"/>
      <w:r w:rsidRPr="00AD0282">
        <w:rPr>
          <w:rFonts w:eastAsia="Arial"/>
          <w:sz w:val="22"/>
          <w:szCs w:val="22"/>
          <w:lang w:val="en-US"/>
        </w:rPr>
        <w:t xml:space="preserve"> </w:t>
      </w:r>
      <w:proofErr w:type="spellStart"/>
      <w:r w:rsidRPr="00AD0282">
        <w:rPr>
          <w:rFonts w:eastAsia="Arial"/>
          <w:sz w:val="22"/>
          <w:szCs w:val="22"/>
          <w:lang w:val="en-US"/>
        </w:rPr>
        <w:t>derslik</w:t>
      </w:r>
      <w:proofErr w:type="spellEnd"/>
      <w:r w:rsidRPr="00AD0282">
        <w:rPr>
          <w:rFonts w:eastAsia="Arial"/>
          <w:sz w:val="22"/>
          <w:szCs w:val="22"/>
          <w:lang w:val="en-US"/>
        </w:rPr>
        <w:t xml:space="preserve">, </w:t>
      </w:r>
    </w:p>
    <w:p w14:paraId="099F0260" w14:textId="77777777" w:rsidR="00AD0282" w:rsidRPr="00AD0282" w:rsidRDefault="003F1713" w:rsidP="00AD0282">
      <w:pPr>
        <w:pStyle w:val="ListeParagraf"/>
        <w:numPr>
          <w:ilvl w:val="0"/>
          <w:numId w:val="88"/>
        </w:numPr>
        <w:spacing w:before="100" w:beforeAutospacing="1" w:line="360" w:lineRule="auto"/>
        <w:jc w:val="both"/>
        <w:rPr>
          <w:rFonts w:eastAsia="Arial"/>
          <w:sz w:val="22"/>
          <w:szCs w:val="22"/>
          <w:lang w:val="en-US"/>
        </w:rPr>
      </w:pPr>
      <w:proofErr w:type="gramStart"/>
      <w:r w:rsidRPr="00AD0282">
        <w:rPr>
          <w:rFonts w:eastAsia="Arial"/>
          <w:sz w:val="22"/>
          <w:szCs w:val="22"/>
          <w:lang w:val="en-US"/>
        </w:rPr>
        <w:t>117  m</w:t>
      </w:r>
      <w:proofErr w:type="gramEnd"/>
      <w:r w:rsidRPr="00AD0282">
        <w:rPr>
          <w:rFonts w:eastAsia="Arial"/>
          <w:sz w:val="22"/>
          <w:szCs w:val="22"/>
          <w:vertAlign w:val="superscript"/>
          <w:lang w:val="en-US"/>
        </w:rPr>
        <w:t>2’</w:t>
      </w:r>
      <w:r w:rsidRPr="00AD0282">
        <w:rPr>
          <w:rFonts w:eastAsia="Arial"/>
          <w:sz w:val="22"/>
          <w:szCs w:val="22"/>
          <w:lang w:val="en-US"/>
        </w:rPr>
        <w:t xml:space="preserve">lik </w:t>
      </w:r>
      <w:proofErr w:type="spellStart"/>
      <w:r w:rsidRPr="00AD0282">
        <w:rPr>
          <w:rFonts w:eastAsia="Arial"/>
          <w:sz w:val="22"/>
          <w:szCs w:val="22"/>
          <w:lang w:val="en-US"/>
        </w:rPr>
        <w:t>bir</w:t>
      </w:r>
      <w:proofErr w:type="spellEnd"/>
      <w:r w:rsidRPr="00AD0282">
        <w:rPr>
          <w:rFonts w:eastAsia="Arial"/>
          <w:sz w:val="22"/>
          <w:szCs w:val="22"/>
          <w:lang w:val="en-US"/>
        </w:rPr>
        <w:t xml:space="preserve"> </w:t>
      </w:r>
      <w:proofErr w:type="spellStart"/>
      <w:r w:rsidRPr="00AD0282">
        <w:rPr>
          <w:rFonts w:eastAsia="Arial"/>
          <w:sz w:val="22"/>
          <w:szCs w:val="22"/>
          <w:lang w:val="en-US"/>
        </w:rPr>
        <w:t>derslik</w:t>
      </w:r>
      <w:proofErr w:type="spellEnd"/>
      <w:r w:rsidRPr="00AD0282">
        <w:rPr>
          <w:rFonts w:eastAsia="Arial"/>
          <w:sz w:val="22"/>
          <w:szCs w:val="22"/>
          <w:lang w:val="en-US"/>
        </w:rPr>
        <w:t xml:space="preserve">, </w:t>
      </w:r>
    </w:p>
    <w:p w14:paraId="67A4F418" w14:textId="77777777" w:rsidR="00AD0282" w:rsidRPr="00AD0282" w:rsidRDefault="00705D80" w:rsidP="00AD0282">
      <w:pPr>
        <w:pStyle w:val="ListeParagraf"/>
        <w:numPr>
          <w:ilvl w:val="0"/>
          <w:numId w:val="88"/>
        </w:numPr>
        <w:spacing w:before="100" w:beforeAutospacing="1" w:line="360" w:lineRule="auto"/>
        <w:jc w:val="both"/>
        <w:rPr>
          <w:rFonts w:eastAsia="Arial"/>
          <w:sz w:val="22"/>
          <w:szCs w:val="22"/>
          <w:lang w:val="en-US"/>
        </w:rPr>
      </w:pPr>
      <w:r w:rsidRPr="00AD0282">
        <w:rPr>
          <w:rFonts w:eastAsia="Arial"/>
          <w:sz w:val="22"/>
          <w:szCs w:val="22"/>
          <w:lang w:val="en-US"/>
        </w:rPr>
        <w:t>75 m</w:t>
      </w:r>
      <w:r w:rsidRPr="00AD0282">
        <w:rPr>
          <w:rFonts w:eastAsia="Arial"/>
          <w:sz w:val="22"/>
          <w:szCs w:val="22"/>
          <w:vertAlign w:val="superscript"/>
          <w:lang w:val="en-US"/>
        </w:rPr>
        <w:t>2’</w:t>
      </w:r>
      <w:r w:rsidRPr="00AD0282">
        <w:rPr>
          <w:rFonts w:eastAsia="Arial"/>
          <w:sz w:val="22"/>
          <w:szCs w:val="22"/>
          <w:lang w:val="en-US"/>
        </w:rPr>
        <w:t xml:space="preserve">lik </w:t>
      </w:r>
      <w:proofErr w:type="spellStart"/>
      <w:r w:rsidRPr="00AD0282">
        <w:rPr>
          <w:rFonts w:eastAsia="Arial"/>
          <w:sz w:val="22"/>
          <w:szCs w:val="22"/>
          <w:lang w:val="en-US"/>
        </w:rPr>
        <w:t>bir</w:t>
      </w:r>
      <w:proofErr w:type="spellEnd"/>
      <w:r w:rsidRPr="00AD0282">
        <w:rPr>
          <w:rFonts w:eastAsia="Arial"/>
          <w:sz w:val="22"/>
          <w:szCs w:val="22"/>
          <w:lang w:val="en-US"/>
        </w:rPr>
        <w:t xml:space="preserve"> </w:t>
      </w:r>
      <w:proofErr w:type="spellStart"/>
      <w:r w:rsidRPr="00AD0282">
        <w:rPr>
          <w:rFonts w:eastAsia="Arial"/>
          <w:sz w:val="22"/>
          <w:szCs w:val="22"/>
          <w:lang w:val="en-US"/>
        </w:rPr>
        <w:t>bilgisayar</w:t>
      </w:r>
      <w:proofErr w:type="spellEnd"/>
      <w:r w:rsidRPr="00AD0282">
        <w:rPr>
          <w:rFonts w:eastAsia="Arial"/>
          <w:sz w:val="22"/>
          <w:szCs w:val="22"/>
          <w:lang w:val="en-US"/>
        </w:rPr>
        <w:t xml:space="preserve"> </w:t>
      </w:r>
      <w:proofErr w:type="spellStart"/>
      <w:r w:rsidRPr="00AD0282">
        <w:rPr>
          <w:rFonts w:eastAsia="Arial"/>
          <w:sz w:val="22"/>
          <w:szCs w:val="22"/>
          <w:lang w:val="en-US"/>
        </w:rPr>
        <w:t>laboratuvarı</w:t>
      </w:r>
      <w:proofErr w:type="spellEnd"/>
      <w:r w:rsidRPr="00AD0282">
        <w:rPr>
          <w:rFonts w:eastAsia="Arial"/>
          <w:sz w:val="22"/>
          <w:szCs w:val="22"/>
          <w:lang w:val="en-US"/>
        </w:rPr>
        <w:t xml:space="preserve"> (</w:t>
      </w:r>
      <w:proofErr w:type="spellStart"/>
      <w:r w:rsidRPr="00AD0282">
        <w:rPr>
          <w:rFonts w:eastAsia="Arial"/>
          <w:sz w:val="22"/>
          <w:szCs w:val="22"/>
          <w:lang w:val="en-US"/>
        </w:rPr>
        <w:t>Kumluca</w:t>
      </w:r>
      <w:proofErr w:type="spellEnd"/>
      <w:r w:rsidRPr="00AD0282">
        <w:rPr>
          <w:rFonts w:eastAsia="Arial"/>
          <w:sz w:val="22"/>
          <w:szCs w:val="22"/>
          <w:lang w:val="en-US"/>
        </w:rPr>
        <w:t xml:space="preserve"> </w:t>
      </w:r>
      <w:proofErr w:type="spellStart"/>
      <w:r w:rsidRPr="00AD0282">
        <w:rPr>
          <w:rFonts w:eastAsia="Arial"/>
          <w:sz w:val="22"/>
          <w:szCs w:val="22"/>
          <w:lang w:val="en-US"/>
        </w:rPr>
        <w:t>Meslek</w:t>
      </w:r>
      <w:proofErr w:type="spellEnd"/>
      <w:r w:rsidRPr="00AD0282">
        <w:rPr>
          <w:rFonts w:eastAsia="Arial"/>
          <w:sz w:val="22"/>
          <w:szCs w:val="22"/>
          <w:lang w:val="en-US"/>
        </w:rPr>
        <w:t xml:space="preserve"> </w:t>
      </w:r>
      <w:proofErr w:type="spellStart"/>
      <w:r w:rsidRPr="00AD0282">
        <w:rPr>
          <w:rFonts w:eastAsia="Arial"/>
          <w:sz w:val="22"/>
          <w:szCs w:val="22"/>
          <w:lang w:val="en-US"/>
        </w:rPr>
        <w:t>Yüksekokulu</w:t>
      </w:r>
      <w:proofErr w:type="spellEnd"/>
      <w:r w:rsidRPr="00AD0282">
        <w:rPr>
          <w:rFonts w:eastAsia="Arial"/>
          <w:sz w:val="22"/>
          <w:szCs w:val="22"/>
          <w:lang w:val="en-US"/>
        </w:rPr>
        <w:t xml:space="preserve"> </w:t>
      </w:r>
      <w:proofErr w:type="spellStart"/>
      <w:r w:rsidRPr="00AD0282">
        <w:rPr>
          <w:rFonts w:eastAsia="Arial"/>
          <w:sz w:val="22"/>
          <w:szCs w:val="22"/>
          <w:lang w:val="en-US"/>
        </w:rPr>
        <w:t>ile</w:t>
      </w:r>
      <w:proofErr w:type="spellEnd"/>
      <w:r w:rsidRPr="00AD0282">
        <w:rPr>
          <w:rFonts w:eastAsia="Arial"/>
          <w:sz w:val="22"/>
          <w:szCs w:val="22"/>
          <w:lang w:val="en-US"/>
        </w:rPr>
        <w:t xml:space="preserve"> </w:t>
      </w:r>
      <w:proofErr w:type="spellStart"/>
      <w:r w:rsidRPr="00AD0282">
        <w:rPr>
          <w:rFonts w:eastAsia="Arial"/>
          <w:sz w:val="22"/>
          <w:szCs w:val="22"/>
          <w:lang w:val="en-US"/>
        </w:rPr>
        <w:t>ortak</w:t>
      </w:r>
      <w:proofErr w:type="spellEnd"/>
      <w:r w:rsidRPr="00AD0282">
        <w:rPr>
          <w:rFonts w:eastAsia="Arial"/>
          <w:sz w:val="22"/>
          <w:szCs w:val="22"/>
          <w:lang w:val="en-US"/>
        </w:rPr>
        <w:t xml:space="preserve"> </w:t>
      </w:r>
      <w:proofErr w:type="spellStart"/>
      <w:r w:rsidRPr="00AD0282">
        <w:rPr>
          <w:rFonts w:eastAsia="Arial"/>
          <w:sz w:val="22"/>
          <w:szCs w:val="22"/>
          <w:lang w:val="en-US"/>
        </w:rPr>
        <w:t>kullanılmakta</w:t>
      </w:r>
      <w:proofErr w:type="spellEnd"/>
      <w:r w:rsidRPr="00AD0282">
        <w:rPr>
          <w:rFonts w:eastAsia="Arial"/>
          <w:sz w:val="22"/>
          <w:szCs w:val="22"/>
          <w:lang w:val="en-US"/>
        </w:rPr>
        <w:t xml:space="preserve"> </w:t>
      </w:r>
      <w:proofErr w:type="spellStart"/>
      <w:r w:rsidRPr="00AD0282">
        <w:rPr>
          <w:rFonts w:eastAsia="Arial"/>
          <w:sz w:val="22"/>
          <w:szCs w:val="22"/>
          <w:lang w:val="en-US"/>
        </w:rPr>
        <w:t>olup</w:t>
      </w:r>
      <w:proofErr w:type="spellEnd"/>
      <w:r w:rsidRPr="00AD0282">
        <w:rPr>
          <w:rFonts w:eastAsia="Arial"/>
          <w:sz w:val="22"/>
          <w:szCs w:val="22"/>
          <w:lang w:val="en-US"/>
        </w:rPr>
        <w:t xml:space="preserve">, 25 </w:t>
      </w:r>
      <w:proofErr w:type="spellStart"/>
      <w:r w:rsidRPr="00AD0282">
        <w:rPr>
          <w:rFonts w:eastAsia="Arial"/>
          <w:sz w:val="22"/>
          <w:szCs w:val="22"/>
          <w:lang w:val="en-US"/>
        </w:rPr>
        <w:t>bilgisayar</w:t>
      </w:r>
      <w:proofErr w:type="spellEnd"/>
      <w:r w:rsidRPr="00AD0282">
        <w:rPr>
          <w:rFonts w:eastAsia="Arial"/>
          <w:sz w:val="22"/>
          <w:szCs w:val="22"/>
          <w:lang w:val="en-US"/>
        </w:rPr>
        <w:t xml:space="preserve"> </w:t>
      </w:r>
      <w:proofErr w:type="spellStart"/>
      <w:r w:rsidRPr="00AD0282">
        <w:rPr>
          <w:rFonts w:eastAsia="Arial"/>
          <w:sz w:val="22"/>
          <w:szCs w:val="22"/>
          <w:lang w:val="en-US"/>
        </w:rPr>
        <w:t>vardır</w:t>
      </w:r>
      <w:proofErr w:type="spellEnd"/>
      <w:r w:rsidRPr="00AD0282">
        <w:rPr>
          <w:rFonts w:eastAsia="Arial"/>
          <w:sz w:val="22"/>
          <w:szCs w:val="22"/>
          <w:lang w:val="en-US"/>
        </w:rPr>
        <w:t xml:space="preserve">. </w:t>
      </w:r>
      <w:proofErr w:type="spellStart"/>
      <w:r w:rsidRPr="00AD0282">
        <w:rPr>
          <w:rFonts w:eastAsia="Arial"/>
          <w:sz w:val="22"/>
          <w:szCs w:val="22"/>
          <w:lang w:val="en-US"/>
        </w:rPr>
        <w:t>Sayısı</w:t>
      </w:r>
      <w:proofErr w:type="spellEnd"/>
      <w:r w:rsidRPr="00AD0282">
        <w:rPr>
          <w:rFonts w:eastAsia="Arial"/>
          <w:sz w:val="22"/>
          <w:szCs w:val="22"/>
          <w:lang w:val="en-US"/>
        </w:rPr>
        <w:t xml:space="preserve"> </w:t>
      </w:r>
      <w:proofErr w:type="spellStart"/>
      <w:r w:rsidRPr="00AD0282">
        <w:rPr>
          <w:rFonts w:eastAsia="Arial"/>
          <w:sz w:val="22"/>
          <w:szCs w:val="22"/>
          <w:lang w:val="en-US"/>
        </w:rPr>
        <w:t>yetersizdir</w:t>
      </w:r>
      <w:proofErr w:type="spellEnd"/>
      <w:r w:rsidRPr="00AD0282">
        <w:rPr>
          <w:rFonts w:eastAsia="Arial"/>
          <w:sz w:val="22"/>
          <w:szCs w:val="22"/>
          <w:lang w:val="en-US"/>
        </w:rPr>
        <w:t xml:space="preserve">; </w:t>
      </w:r>
      <w:proofErr w:type="spellStart"/>
      <w:r w:rsidRPr="00AD0282">
        <w:rPr>
          <w:rFonts w:eastAsia="Arial"/>
          <w:sz w:val="22"/>
          <w:szCs w:val="22"/>
          <w:lang w:val="en-US"/>
        </w:rPr>
        <w:t>öğrencilerin</w:t>
      </w:r>
      <w:proofErr w:type="spellEnd"/>
      <w:r w:rsidRPr="00AD0282">
        <w:rPr>
          <w:rFonts w:eastAsia="Arial"/>
          <w:sz w:val="22"/>
          <w:szCs w:val="22"/>
          <w:lang w:val="en-US"/>
        </w:rPr>
        <w:t xml:space="preserve"> </w:t>
      </w:r>
      <w:proofErr w:type="spellStart"/>
      <w:r w:rsidRPr="00AD0282">
        <w:rPr>
          <w:rFonts w:eastAsia="Arial"/>
          <w:sz w:val="22"/>
          <w:szCs w:val="22"/>
          <w:lang w:val="en-US"/>
        </w:rPr>
        <w:t>ders</w:t>
      </w:r>
      <w:proofErr w:type="spellEnd"/>
      <w:r w:rsidRPr="00AD0282">
        <w:rPr>
          <w:rFonts w:eastAsia="Arial"/>
          <w:sz w:val="22"/>
          <w:szCs w:val="22"/>
          <w:lang w:val="en-US"/>
        </w:rPr>
        <w:t xml:space="preserve"> </w:t>
      </w:r>
      <w:proofErr w:type="spellStart"/>
      <w:r w:rsidRPr="00AD0282">
        <w:rPr>
          <w:rFonts w:eastAsia="Arial"/>
          <w:sz w:val="22"/>
          <w:szCs w:val="22"/>
          <w:lang w:val="en-US"/>
        </w:rPr>
        <w:t>dışında</w:t>
      </w:r>
      <w:proofErr w:type="spellEnd"/>
      <w:r w:rsidRPr="00AD0282">
        <w:rPr>
          <w:rFonts w:eastAsia="Arial"/>
          <w:sz w:val="22"/>
          <w:szCs w:val="22"/>
          <w:lang w:val="en-US"/>
        </w:rPr>
        <w:t xml:space="preserve"> </w:t>
      </w:r>
      <w:proofErr w:type="spellStart"/>
      <w:r w:rsidRPr="00AD0282">
        <w:rPr>
          <w:rFonts w:eastAsia="Arial"/>
          <w:sz w:val="22"/>
          <w:szCs w:val="22"/>
          <w:lang w:val="en-US"/>
        </w:rPr>
        <w:t>kullanımına</w:t>
      </w:r>
      <w:proofErr w:type="spellEnd"/>
      <w:r w:rsidRPr="00AD0282">
        <w:rPr>
          <w:rFonts w:eastAsia="Arial"/>
          <w:sz w:val="22"/>
          <w:szCs w:val="22"/>
          <w:lang w:val="en-US"/>
        </w:rPr>
        <w:t xml:space="preserve"> </w:t>
      </w:r>
      <w:proofErr w:type="spellStart"/>
      <w:r w:rsidRPr="00AD0282">
        <w:rPr>
          <w:rFonts w:eastAsia="Arial"/>
          <w:sz w:val="22"/>
          <w:szCs w:val="22"/>
          <w:lang w:val="en-US"/>
        </w:rPr>
        <w:t>açık</w:t>
      </w:r>
      <w:proofErr w:type="spellEnd"/>
      <w:r w:rsidRPr="00AD0282">
        <w:rPr>
          <w:rFonts w:eastAsia="Arial"/>
          <w:sz w:val="22"/>
          <w:szCs w:val="22"/>
          <w:lang w:val="en-US"/>
        </w:rPr>
        <w:t xml:space="preserve"> </w:t>
      </w:r>
      <w:proofErr w:type="spellStart"/>
      <w:r w:rsidRPr="00AD0282">
        <w:rPr>
          <w:rFonts w:eastAsia="Arial"/>
          <w:sz w:val="22"/>
          <w:szCs w:val="22"/>
          <w:lang w:val="en-US"/>
        </w:rPr>
        <w:t>değildir</w:t>
      </w:r>
      <w:proofErr w:type="spellEnd"/>
      <w:r w:rsidRPr="00AD0282">
        <w:rPr>
          <w:rFonts w:eastAsia="Arial"/>
          <w:sz w:val="22"/>
          <w:szCs w:val="22"/>
          <w:lang w:val="en-US"/>
        </w:rPr>
        <w:t xml:space="preserve">), </w:t>
      </w:r>
    </w:p>
    <w:p w14:paraId="3ADC0CA5" w14:textId="77777777" w:rsidR="00AD0282" w:rsidRPr="00AD0282" w:rsidRDefault="00705D80" w:rsidP="00AD0282">
      <w:pPr>
        <w:pStyle w:val="ListeParagraf"/>
        <w:numPr>
          <w:ilvl w:val="0"/>
          <w:numId w:val="88"/>
        </w:numPr>
        <w:spacing w:before="100" w:beforeAutospacing="1" w:line="360" w:lineRule="auto"/>
        <w:jc w:val="both"/>
        <w:rPr>
          <w:rFonts w:eastAsia="Arial"/>
          <w:sz w:val="22"/>
          <w:szCs w:val="22"/>
          <w:lang w:val="en-US"/>
        </w:rPr>
      </w:pPr>
      <w:r w:rsidRPr="00AD0282">
        <w:rPr>
          <w:rFonts w:eastAsia="Arial"/>
          <w:sz w:val="22"/>
          <w:szCs w:val="22"/>
          <w:lang w:val="en-US"/>
        </w:rPr>
        <w:t>30 m</w:t>
      </w:r>
      <w:r w:rsidRPr="00AD0282">
        <w:rPr>
          <w:rFonts w:eastAsia="Arial"/>
          <w:sz w:val="22"/>
          <w:szCs w:val="22"/>
          <w:vertAlign w:val="superscript"/>
          <w:lang w:val="en-US"/>
        </w:rPr>
        <w:t>2’</w:t>
      </w:r>
      <w:r w:rsidRPr="00AD0282">
        <w:rPr>
          <w:rFonts w:eastAsia="Arial"/>
          <w:sz w:val="22"/>
          <w:szCs w:val="22"/>
          <w:lang w:val="en-US"/>
        </w:rPr>
        <w:t xml:space="preserve">lik </w:t>
      </w:r>
      <w:proofErr w:type="spellStart"/>
      <w:r w:rsidRPr="00AD0282">
        <w:rPr>
          <w:rFonts w:eastAsia="Arial"/>
          <w:sz w:val="22"/>
          <w:szCs w:val="22"/>
          <w:lang w:val="en-US"/>
        </w:rPr>
        <w:t>bir</w:t>
      </w:r>
      <w:proofErr w:type="spellEnd"/>
      <w:r w:rsidRPr="00AD0282">
        <w:rPr>
          <w:rFonts w:eastAsia="Arial"/>
          <w:sz w:val="22"/>
          <w:szCs w:val="22"/>
          <w:lang w:val="en-US"/>
        </w:rPr>
        <w:t xml:space="preserve"> </w:t>
      </w:r>
      <w:proofErr w:type="spellStart"/>
      <w:r w:rsidRPr="00AD0282">
        <w:rPr>
          <w:rFonts w:eastAsia="Arial"/>
          <w:sz w:val="22"/>
          <w:szCs w:val="22"/>
          <w:lang w:val="en-US"/>
        </w:rPr>
        <w:t>toplantı</w:t>
      </w:r>
      <w:proofErr w:type="spellEnd"/>
      <w:r w:rsidRPr="00AD0282">
        <w:rPr>
          <w:rFonts w:eastAsia="Arial"/>
          <w:sz w:val="22"/>
          <w:szCs w:val="22"/>
          <w:lang w:val="en-US"/>
        </w:rPr>
        <w:t xml:space="preserve"> </w:t>
      </w:r>
      <w:proofErr w:type="spellStart"/>
      <w:r w:rsidRPr="00AD0282">
        <w:rPr>
          <w:rFonts w:eastAsia="Arial"/>
          <w:sz w:val="22"/>
          <w:szCs w:val="22"/>
          <w:lang w:val="en-US"/>
        </w:rPr>
        <w:t>salonu</w:t>
      </w:r>
      <w:proofErr w:type="spellEnd"/>
      <w:r w:rsidRPr="00AD0282">
        <w:rPr>
          <w:rFonts w:eastAsia="Arial"/>
          <w:sz w:val="22"/>
          <w:szCs w:val="22"/>
          <w:lang w:val="en-US"/>
        </w:rPr>
        <w:t xml:space="preserve">, </w:t>
      </w:r>
    </w:p>
    <w:p w14:paraId="11790BBA" w14:textId="77777777" w:rsidR="00AD0282" w:rsidRPr="00AD0282" w:rsidRDefault="00AD0282" w:rsidP="00AD0282">
      <w:pPr>
        <w:pStyle w:val="ListeParagraf"/>
        <w:numPr>
          <w:ilvl w:val="0"/>
          <w:numId w:val="88"/>
        </w:numPr>
        <w:spacing w:before="100" w:beforeAutospacing="1" w:line="360" w:lineRule="auto"/>
        <w:jc w:val="both"/>
        <w:rPr>
          <w:rFonts w:eastAsia="Arial"/>
          <w:sz w:val="22"/>
          <w:szCs w:val="22"/>
          <w:lang w:val="en-US"/>
        </w:rPr>
      </w:pPr>
      <w:proofErr w:type="spellStart"/>
      <w:r w:rsidRPr="00AD0282">
        <w:rPr>
          <w:rFonts w:eastAsia="Arial"/>
          <w:sz w:val="22"/>
          <w:szCs w:val="22"/>
          <w:lang w:val="en-US"/>
        </w:rPr>
        <w:t>F</w:t>
      </w:r>
      <w:r w:rsidR="00705D80" w:rsidRPr="00AD0282">
        <w:rPr>
          <w:rFonts w:eastAsia="Arial"/>
          <w:sz w:val="22"/>
          <w:szCs w:val="22"/>
          <w:lang w:val="en-US"/>
        </w:rPr>
        <w:t>arklı</w:t>
      </w:r>
      <w:proofErr w:type="spellEnd"/>
      <w:r w:rsidR="00705D80" w:rsidRPr="00AD0282">
        <w:rPr>
          <w:rFonts w:eastAsia="Arial"/>
          <w:sz w:val="22"/>
          <w:szCs w:val="22"/>
          <w:lang w:val="en-US"/>
        </w:rPr>
        <w:t xml:space="preserve"> </w:t>
      </w:r>
      <w:proofErr w:type="spellStart"/>
      <w:r w:rsidR="00705D80" w:rsidRPr="00AD0282">
        <w:rPr>
          <w:rFonts w:eastAsia="Arial"/>
          <w:sz w:val="22"/>
          <w:szCs w:val="22"/>
          <w:lang w:val="en-US"/>
        </w:rPr>
        <w:t>büyüklüklerde</w:t>
      </w:r>
      <w:proofErr w:type="spellEnd"/>
      <w:r w:rsidR="00705D80" w:rsidRPr="00AD0282">
        <w:rPr>
          <w:rFonts w:eastAsia="Arial"/>
          <w:sz w:val="22"/>
          <w:szCs w:val="22"/>
          <w:lang w:val="en-US"/>
        </w:rPr>
        <w:t xml:space="preserve"> 4 </w:t>
      </w:r>
      <w:proofErr w:type="spellStart"/>
      <w:r w:rsidR="00705D80" w:rsidRPr="00AD0282">
        <w:rPr>
          <w:rFonts w:eastAsia="Arial"/>
          <w:sz w:val="22"/>
          <w:szCs w:val="22"/>
          <w:lang w:val="en-US"/>
        </w:rPr>
        <w:t>idari</w:t>
      </w:r>
      <w:proofErr w:type="spellEnd"/>
      <w:r w:rsidR="00705D80" w:rsidRPr="00AD0282">
        <w:rPr>
          <w:rFonts w:eastAsia="Arial"/>
          <w:sz w:val="22"/>
          <w:szCs w:val="22"/>
          <w:lang w:val="en-US"/>
        </w:rPr>
        <w:t xml:space="preserve"> Oda (</w:t>
      </w:r>
      <w:proofErr w:type="spellStart"/>
      <w:r w:rsidR="00705D80" w:rsidRPr="00AD0282">
        <w:rPr>
          <w:rFonts w:eastAsia="Arial"/>
          <w:sz w:val="22"/>
          <w:szCs w:val="22"/>
          <w:lang w:val="en-US"/>
        </w:rPr>
        <w:t>Dekan</w:t>
      </w:r>
      <w:proofErr w:type="spellEnd"/>
      <w:r w:rsidR="00705D80" w:rsidRPr="00AD0282">
        <w:rPr>
          <w:rFonts w:eastAsia="Arial"/>
          <w:sz w:val="22"/>
          <w:szCs w:val="22"/>
          <w:lang w:val="en-US"/>
        </w:rPr>
        <w:t xml:space="preserve">, </w:t>
      </w:r>
      <w:proofErr w:type="spellStart"/>
      <w:r w:rsidR="00705D80" w:rsidRPr="00AD0282">
        <w:rPr>
          <w:rFonts w:eastAsia="Arial"/>
          <w:sz w:val="22"/>
          <w:szCs w:val="22"/>
          <w:lang w:val="en-US"/>
        </w:rPr>
        <w:t>Dekan</w:t>
      </w:r>
      <w:proofErr w:type="spellEnd"/>
      <w:r w:rsidR="00705D80" w:rsidRPr="00AD0282">
        <w:rPr>
          <w:rFonts w:eastAsia="Arial"/>
          <w:sz w:val="22"/>
          <w:szCs w:val="22"/>
          <w:lang w:val="en-US"/>
        </w:rPr>
        <w:t xml:space="preserve"> </w:t>
      </w:r>
      <w:proofErr w:type="spellStart"/>
      <w:r w:rsidR="00705D80" w:rsidRPr="00AD0282">
        <w:rPr>
          <w:rFonts w:eastAsia="Arial"/>
          <w:sz w:val="22"/>
          <w:szCs w:val="22"/>
          <w:lang w:val="en-US"/>
        </w:rPr>
        <w:t>Yardımsısı</w:t>
      </w:r>
      <w:proofErr w:type="spellEnd"/>
      <w:r w:rsidR="00705D80" w:rsidRPr="00AD0282">
        <w:rPr>
          <w:rFonts w:eastAsia="Arial"/>
          <w:sz w:val="22"/>
          <w:szCs w:val="22"/>
          <w:lang w:val="en-US"/>
        </w:rPr>
        <w:t xml:space="preserve">, </w:t>
      </w:r>
      <w:proofErr w:type="spellStart"/>
      <w:r w:rsidR="00705D80" w:rsidRPr="00AD0282">
        <w:rPr>
          <w:rFonts w:eastAsia="Arial"/>
          <w:sz w:val="22"/>
          <w:szCs w:val="22"/>
          <w:lang w:val="en-US"/>
        </w:rPr>
        <w:t>Dekan</w:t>
      </w:r>
      <w:proofErr w:type="spellEnd"/>
      <w:r w:rsidR="00705D80" w:rsidRPr="00AD0282">
        <w:rPr>
          <w:rFonts w:eastAsia="Arial"/>
          <w:sz w:val="22"/>
          <w:szCs w:val="22"/>
          <w:lang w:val="en-US"/>
        </w:rPr>
        <w:t xml:space="preserve"> </w:t>
      </w:r>
      <w:proofErr w:type="spellStart"/>
      <w:r w:rsidR="00705D80" w:rsidRPr="00AD0282">
        <w:rPr>
          <w:rFonts w:eastAsia="Arial"/>
          <w:sz w:val="22"/>
          <w:szCs w:val="22"/>
          <w:lang w:val="en-US"/>
        </w:rPr>
        <w:t>Yardımcısı</w:t>
      </w:r>
      <w:proofErr w:type="spellEnd"/>
      <w:r w:rsidR="00705D80" w:rsidRPr="00AD0282">
        <w:rPr>
          <w:rFonts w:eastAsia="Arial"/>
          <w:sz w:val="22"/>
          <w:szCs w:val="22"/>
          <w:lang w:val="en-US"/>
        </w:rPr>
        <w:t xml:space="preserve">, </w:t>
      </w:r>
      <w:proofErr w:type="spellStart"/>
      <w:r w:rsidR="00705D80" w:rsidRPr="00AD0282">
        <w:rPr>
          <w:rFonts w:eastAsia="Arial"/>
          <w:sz w:val="22"/>
          <w:szCs w:val="22"/>
          <w:lang w:val="en-US"/>
        </w:rPr>
        <w:t>Fakülte</w:t>
      </w:r>
      <w:proofErr w:type="spellEnd"/>
      <w:r w:rsidR="00705D80" w:rsidRPr="00AD0282">
        <w:rPr>
          <w:rFonts w:eastAsia="Arial"/>
          <w:sz w:val="22"/>
          <w:szCs w:val="22"/>
          <w:lang w:val="en-US"/>
        </w:rPr>
        <w:t xml:space="preserve"> </w:t>
      </w:r>
      <w:proofErr w:type="spellStart"/>
      <w:r w:rsidR="00705D80" w:rsidRPr="00AD0282">
        <w:rPr>
          <w:rFonts w:eastAsia="Arial"/>
          <w:sz w:val="22"/>
          <w:szCs w:val="22"/>
          <w:lang w:val="en-US"/>
        </w:rPr>
        <w:t>Sekreteri</w:t>
      </w:r>
      <w:proofErr w:type="spellEnd"/>
      <w:r w:rsidR="00705D80" w:rsidRPr="00AD0282">
        <w:rPr>
          <w:rFonts w:eastAsia="Arial"/>
          <w:sz w:val="22"/>
          <w:szCs w:val="22"/>
          <w:lang w:val="en-US"/>
        </w:rPr>
        <w:t>),</w:t>
      </w:r>
    </w:p>
    <w:p w14:paraId="1FB673B5" w14:textId="77777777" w:rsidR="00AD0282" w:rsidRPr="00AD0282" w:rsidRDefault="00705D80" w:rsidP="00AD0282">
      <w:pPr>
        <w:pStyle w:val="ListeParagraf"/>
        <w:numPr>
          <w:ilvl w:val="0"/>
          <w:numId w:val="88"/>
        </w:numPr>
        <w:spacing w:before="100" w:beforeAutospacing="1" w:line="360" w:lineRule="auto"/>
        <w:jc w:val="both"/>
        <w:rPr>
          <w:rFonts w:eastAsia="Arial"/>
          <w:sz w:val="22"/>
          <w:szCs w:val="22"/>
          <w:lang w:val="en-US"/>
        </w:rPr>
      </w:pPr>
      <w:r w:rsidRPr="00AD0282">
        <w:rPr>
          <w:rFonts w:eastAsia="Arial"/>
          <w:sz w:val="22"/>
          <w:szCs w:val="22"/>
          <w:lang w:val="en-US"/>
        </w:rPr>
        <w:t>11.74 m</w:t>
      </w:r>
      <w:r w:rsidRPr="00AD0282">
        <w:rPr>
          <w:rFonts w:eastAsia="Arial"/>
          <w:sz w:val="22"/>
          <w:szCs w:val="22"/>
          <w:vertAlign w:val="superscript"/>
          <w:lang w:val="en-US"/>
        </w:rPr>
        <w:t>2’</w:t>
      </w:r>
      <w:r w:rsidRPr="00AD0282">
        <w:rPr>
          <w:rFonts w:eastAsia="Arial"/>
          <w:sz w:val="22"/>
          <w:szCs w:val="22"/>
          <w:lang w:val="en-US"/>
        </w:rPr>
        <w:t xml:space="preserve">lik 22 </w:t>
      </w:r>
      <w:proofErr w:type="spellStart"/>
      <w:r w:rsidRPr="00AD0282">
        <w:rPr>
          <w:rFonts w:eastAsia="Arial"/>
          <w:sz w:val="22"/>
          <w:szCs w:val="22"/>
          <w:lang w:val="en-US"/>
        </w:rPr>
        <w:t>idari</w:t>
      </w:r>
      <w:proofErr w:type="spellEnd"/>
      <w:r w:rsidRPr="00AD0282">
        <w:rPr>
          <w:rFonts w:eastAsia="Arial"/>
          <w:sz w:val="22"/>
          <w:szCs w:val="22"/>
          <w:lang w:val="en-US"/>
        </w:rPr>
        <w:t xml:space="preserve"> </w:t>
      </w:r>
      <w:proofErr w:type="spellStart"/>
      <w:r w:rsidRPr="00AD0282">
        <w:rPr>
          <w:rFonts w:eastAsia="Arial"/>
          <w:sz w:val="22"/>
          <w:szCs w:val="22"/>
          <w:lang w:val="en-US"/>
        </w:rPr>
        <w:t>ve</w:t>
      </w:r>
      <w:proofErr w:type="spellEnd"/>
      <w:r w:rsidRPr="00AD0282">
        <w:rPr>
          <w:rFonts w:eastAsia="Arial"/>
          <w:sz w:val="22"/>
          <w:szCs w:val="22"/>
          <w:lang w:val="en-US"/>
        </w:rPr>
        <w:t xml:space="preserve"> </w:t>
      </w:r>
      <w:proofErr w:type="spellStart"/>
      <w:r w:rsidRPr="00AD0282">
        <w:rPr>
          <w:rFonts w:eastAsia="Arial"/>
          <w:sz w:val="22"/>
          <w:szCs w:val="22"/>
          <w:lang w:val="en-US"/>
        </w:rPr>
        <w:t>akademik</w:t>
      </w:r>
      <w:proofErr w:type="spellEnd"/>
      <w:r w:rsidRPr="00AD0282">
        <w:rPr>
          <w:rFonts w:eastAsia="Arial"/>
          <w:sz w:val="22"/>
          <w:szCs w:val="22"/>
          <w:lang w:val="en-US"/>
        </w:rPr>
        <w:t xml:space="preserve"> </w:t>
      </w:r>
      <w:proofErr w:type="spellStart"/>
      <w:r w:rsidRPr="00AD0282">
        <w:rPr>
          <w:rFonts w:eastAsia="Arial"/>
          <w:sz w:val="22"/>
          <w:szCs w:val="22"/>
          <w:lang w:val="en-US"/>
        </w:rPr>
        <w:t>personel</w:t>
      </w:r>
      <w:proofErr w:type="spellEnd"/>
      <w:r w:rsidRPr="00AD0282">
        <w:rPr>
          <w:rFonts w:eastAsia="Arial"/>
          <w:sz w:val="22"/>
          <w:szCs w:val="22"/>
          <w:lang w:val="en-US"/>
        </w:rPr>
        <w:t xml:space="preserve"> </w:t>
      </w:r>
      <w:proofErr w:type="spellStart"/>
      <w:r w:rsidRPr="00AD0282">
        <w:rPr>
          <w:rFonts w:eastAsia="Arial"/>
          <w:sz w:val="22"/>
          <w:szCs w:val="22"/>
          <w:lang w:val="en-US"/>
        </w:rPr>
        <w:t>çalışma</w:t>
      </w:r>
      <w:proofErr w:type="spellEnd"/>
      <w:r w:rsidRPr="00AD0282">
        <w:rPr>
          <w:rFonts w:eastAsia="Arial"/>
          <w:sz w:val="22"/>
          <w:szCs w:val="22"/>
          <w:lang w:val="en-US"/>
        </w:rPr>
        <w:t xml:space="preserve"> </w:t>
      </w:r>
      <w:proofErr w:type="spellStart"/>
      <w:r w:rsidRPr="00AD0282">
        <w:rPr>
          <w:rFonts w:eastAsia="Arial"/>
          <w:sz w:val="22"/>
          <w:szCs w:val="22"/>
          <w:lang w:val="en-US"/>
        </w:rPr>
        <w:t>ofisleri</w:t>
      </w:r>
      <w:proofErr w:type="spellEnd"/>
      <w:r w:rsidRPr="00AD0282">
        <w:rPr>
          <w:rFonts w:eastAsia="Arial"/>
          <w:sz w:val="22"/>
          <w:szCs w:val="22"/>
          <w:lang w:val="en-US"/>
        </w:rPr>
        <w:t xml:space="preserve">, </w:t>
      </w:r>
    </w:p>
    <w:p w14:paraId="48A4B3FE" w14:textId="77777777" w:rsidR="00AD0282" w:rsidRPr="00AD0282" w:rsidRDefault="00705D80" w:rsidP="00AD0282">
      <w:pPr>
        <w:pStyle w:val="ListeParagraf"/>
        <w:numPr>
          <w:ilvl w:val="0"/>
          <w:numId w:val="88"/>
        </w:numPr>
        <w:spacing w:before="100" w:beforeAutospacing="1" w:line="360" w:lineRule="auto"/>
        <w:jc w:val="both"/>
        <w:rPr>
          <w:rFonts w:eastAsia="Arial"/>
          <w:sz w:val="22"/>
          <w:szCs w:val="22"/>
          <w:lang w:val="en-US"/>
        </w:rPr>
      </w:pPr>
      <w:r w:rsidRPr="00AD0282">
        <w:rPr>
          <w:rFonts w:eastAsia="Arial"/>
          <w:sz w:val="22"/>
          <w:szCs w:val="22"/>
          <w:lang w:val="en-US"/>
        </w:rPr>
        <w:t>175 m</w:t>
      </w:r>
      <w:r w:rsidRPr="00AD0282">
        <w:rPr>
          <w:rFonts w:eastAsia="Arial"/>
          <w:sz w:val="22"/>
          <w:szCs w:val="22"/>
          <w:vertAlign w:val="superscript"/>
          <w:lang w:val="en-US"/>
        </w:rPr>
        <w:t>2’</w:t>
      </w:r>
      <w:r w:rsidRPr="00AD0282">
        <w:rPr>
          <w:rFonts w:eastAsia="Arial"/>
          <w:sz w:val="22"/>
          <w:szCs w:val="22"/>
          <w:lang w:val="en-US"/>
        </w:rPr>
        <w:t xml:space="preserve">lik </w:t>
      </w:r>
      <w:proofErr w:type="spellStart"/>
      <w:r w:rsidRPr="00AD0282">
        <w:rPr>
          <w:rFonts w:eastAsia="Arial"/>
          <w:sz w:val="22"/>
          <w:szCs w:val="22"/>
          <w:lang w:val="en-US"/>
        </w:rPr>
        <w:t>üç</w:t>
      </w:r>
      <w:proofErr w:type="spellEnd"/>
      <w:r w:rsidRPr="00AD0282">
        <w:rPr>
          <w:rFonts w:eastAsia="Arial"/>
          <w:sz w:val="22"/>
          <w:szCs w:val="22"/>
          <w:lang w:val="en-US"/>
        </w:rPr>
        <w:t xml:space="preserve"> </w:t>
      </w:r>
      <w:proofErr w:type="spellStart"/>
      <w:r w:rsidRPr="00AD0282">
        <w:rPr>
          <w:rFonts w:eastAsia="Arial"/>
          <w:sz w:val="22"/>
          <w:szCs w:val="22"/>
          <w:lang w:val="en-US"/>
        </w:rPr>
        <w:t>amfi</w:t>
      </w:r>
      <w:proofErr w:type="spellEnd"/>
      <w:r w:rsidRPr="00AD0282">
        <w:rPr>
          <w:rFonts w:eastAsia="Arial"/>
          <w:sz w:val="22"/>
          <w:szCs w:val="22"/>
          <w:lang w:val="en-US"/>
        </w:rPr>
        <w:t xml:space="preserve"> (</w:t>
      </w:r>
      <w:proofErr w:type="spellStart"/>
      <w:r w:rsidRPr="00AD0282">
        <w:rPr>
          <w:rFonts w:eastAsia="Arial"/>
          <w:sz w:val="22"/>
          <w:szCs w:val="22"/>
          <w:lang w:val="en-US"/>
        </w:rPr>
        <w:t>henüz</w:t>
      </w:r>
      <w:proofErr w:type="spellEnd"/>
      <w:r w:rsidRPr="00AD0282">
        <w:rPr>
          <w:rFonts w:eastAsia="Arial"/>
          <w:sz w:val="22"/>
          <w:szCs w:val="22"/>
          <w:lang w:val="en-US"/>
        </w:rPr>
        <w:t xml:space="preserve"> </w:t>
      </w:r>
      <w:proofErr w:type="spellStart"/>
      <w:r w:rsidRPr="00AD0282">
        <w:rPr>
          <w:rFonts w:eastAsia="Arial"/>
          <w:sz w:val="22"/>
          <w:szCs w:val="22"/>
          <w:lang w:val="en-US"/>
        </w:rPr>
        <w:t>tamam</w:t>
      </w:r>
      <w:proofErr w:type="spellEnd"/>
      <w:r w:rsidRPr="00AD0282">
        <w:rPr>
          <w:rFonts w:eastAsia="Arial"/>
          <w:sz w:val="22"/>
          <w:szCs w:val="22"/>
          <w:lang w:val="en-US"/>
        </w:rPr>
        <w:t xml:space="preserve"> </w:t>
      </w:r>
      <w:proofErr w:type="spellStart"/>
      <w:r w:rsidRPr="00AD0282">
        <w:rPr>
          <w:rFonts w:eastAsia="Arial"/>
          <w:sz w:val="22"/>
          <w:szCs w:val="22"/>
          <w:lang w:val="en-US"/>
        </w:rPr>
        <w:t>değil</w:t>
      </w:r>
      <w:proofErr w:type="spellEnd"/>
      <w:r w:rsidRPr="00AD0282">
        <w:rPr>
          <w:rFonts w:eastAsia="Arial"/>
          <w:sz w:val="22"/>
          <w:szCs w:val="22"/>
          <w:lang w:val="en-US"/>
        </w:rPr>
        <w:t xml:space="preserve">, </w:t>
      </w:r>
      <w:proofErr w:type="spellStart"/>
      <w:r w:rsidRPr="00AD0282">
        <w:rPr>
          <w:rFonts w:eastAsia="Arial"/>
          <w:sz w:val="22"/>
          <w:szCs w:val="22"/>
          <w:lang w:val="en-US"/>
        </w:rPr>
        <w:t>atıl</w:t>
      </w:r>
      <w:proofErr w:type="spellEnd"/>
      <w:r w:rsidRPr="00AD0282">
        <w:rPr>
          <w:rFonts w:eastAsia="Arial"/>
          <w:sz w:val="22"/>
          <w:szCs w:val="22"/>
          <w:lang w:val="en-US"/>
        </w:rPr>
        <w:t xml:space="preserve"> </w:t>
      </w:r>
      <w:proofErr w:type="spellStart"/>
      <w:r w:rsidRPr="00AD0282">
        <w:rPr>
          <w:rFonts w:eastAsia="Arial"/>
          <w:sz w:val="22"/>
          <w:szCs w:val="22"/>
          <w:lang w:val="en-US"/>
        </w:rPr>
        <w:t>halde</w:t>
      </w:r>
      <w:proofErr w:type="spellEnd"/>
      <w:r w:rsidRPr="00AD0282">
        <w:rPr>
          <w:rFonts w:eastAsia="Arial"/>
          <w:sz w:val="22"/>
          <w:szCs w:val="22"/>
          <w:lang w:val="en-US"/>
        </w:rPr>
        <w:t xml:space="preserve"> </w:t>
      </w:r>
      <w:proofErr w:type="spellStart"/>
      <w:r w:rsidRPr="00AD0282">
        <w:rPr>
          <w:rFonts w:eastAsia="Arial"/>
          <w:sz w:val="22"/>
          <w:szCs w:val="22"/>
          <w:lang w:val="en-US"/>
        </w:rPr>
        <w:t>durmakda</w:t>
      </w:r>
      <w:proofErr w:type="spellEnd"/>
      <w:r w:rsidRPr="00AD0282">
        <w:rPr>
          <w:rFonts w:eastAsia="Arial"/>
          <w:sz w:val="22"/>
          <w:szCs w:val="22"/>
          <w:lang w:val="en-US"/>
        </w:rPr>
        <w:t xml:space="preserve">), </w:t>
      </w:r>
    </w:p>
    <w:p w14:paraId="3A3991E8" w14:textId="77777777" w:rsidR="00AD0282" w:rsidRPr="00AD0282" w:rsidRDefault="00705D80" w:rsidP="00AD0282">
      <w:pPr>
        <w:pStyle w:val="ListeParagraf"/>
        <w:numPr>
          <w:ilvl w:val="0"/>
          <w:numId w:val="88"/>
        </w:numPr>
        <w:spacing w:before="100" w:beforeAutospacing="1" w:line="360" w:lineRule="auto"/>
        <w:jc w:val="both"/>
        <w:rPr>
          <w:rFonts w:eastAsia="Arial"/>
          <w:sz w:val="22"/>
          <w:szCs w:val="22"/>
          <w:lang w:val="en-US"/>
        </w:rPr>
      </w:pPr>
      <w:r w:rsidRPr="00AD0282">
        <w:rPr>
          <w:rFonts w:eastAsia="Arial"/>
          <w:sz w:val="22"/>
          <w:szCs w:val="22"/>
          <w:lang w:val="en-US"/>
        </w:rPr>
        <w:t>220 m</w:t>
      </w:r>
      <w:r w:rsidRPr="00AD0282">
        <w:rPr>
          <w:rFonts w:eastAsia="Arial"/>
          <w:sz w:val="22"/>
          <w:szCs w:val="22"/>
          <w:vertAlign w:val="superscript"/>
          <w:lang w:val="en-US"/>
        </w:rPr>
        <w:t>2’</w:t>
      </w:r>
      <w:r w:rsidRPr="00AD0282">
        <w:rPr>
          <w:rFonts w:eastAsia="Arial"/>
          <w:sz w:val="22"/>
          <w:szCs w:val="22"/>
          <w:lang w:val="en-US"/>
        </w:rPr>
        <w:t xml:space="preserve">lik </w:t>
      </w:r>
      <w:proofErr w:type="spellStart"/>
      <w:r w:rsidRPr="00AD0282">
        <w:rPr>
          <w:rFonts w:eastAsia="Arial"/>
          <w:sz w:val="22"/>
          <w:szCs w:val="22"/>
          <w:lang w:val="en-US"/>
        </w:rPr>
        <w:t>konferans</w:t>
      </w:r>
      <w:proofErr w:type="spellEnd"/>
      <w:r w:rsidRPr="00AD0282">
        <w:rPr>
          <w:rFonts w:eastAsia="Arial"/>
          <w:sz w:val="22"/>
          <w:szCs w:val="22"/>
          <w:lang w:val="en-US"/>
        </w:rPr>
        <w:t xml:space="preserve"> </w:t>
      </w:r>
      <w:proofErr w:type="spellStart"/>
      <w:r w:rsidRPr="00AD0282">
        <w:rPr>
          <w:rFonts w:eastAsia="Arial"/>
          <w:sz w:val="22"/>
          <w:szCs w:val="22"/>
          <w:lang w:val="en-US"/>
        </w:rPr>
        <w:t>salonu</w:t>
      </w:r>
      <w:proofErr w:type="spellEnd"/>
      <w:r w:rsidRPr="00AD0282">
        <w:rPr>
          <w:rFonts w:eastAsia="Arial"/>
          <w:sz w:val="22"/>
          <w:szCs w:val="22"/>
          <w:lang w:val="en-US"/>
        </w:rPr>
        <w:t xml:space="preserve"> (</w:t>
      </w:r>
      <w:proofErr w:type="spellStart"/>
      <w:r w:rsidRPr="00AD0282">
        <w:rPr>
          <w:rFonts w:eastAsia="Arial"/>
          <w:sz w:val="22"/>
          <w:szCs w:val="22"/>
          <w:lang w:val="en-US"/>
        </w:rPr>
        <w:t>Kumluca</w:t>
      </w:r>
      <w:proofErr w:type="spellEnd"/>
      <w:r w:rsidRPr="00AD0282">
        <w:rPr>
          <w:rFonts w:eastAsia="Arial"/>
          <w:sz w:val="22"/>
          <w:szCs w:val="22"/>
          <w:lang w:val="en-US"/>
        </w:rPr>
        <w:t xml:space="preserve"> </w:t>
      </w:r>
      <w:proofErr w:type="spellStart"/>
      <w:r w:rsidRPr="00AD0282">
        <w:rPr>
          <w:rFonts w:eastAsia="Arial"/>
          <w:sz w:val="22"/>
          <w:szCs w:val="22"/>
          <w:lang w:val="en-US"/>
        </w:rPr>
        <w:t>Meslek</w:t>
      </w:r>
      <w:proofErr w:type="spellEnd"/>
      <w:r w:rsidRPr="00AD0282">
        <w:rPr>
          <w:rFonts w:eastAsia="Arial"/>
          <w:sz w:val="22"/>
          <w:szCs w:val="22"/>
          <w:lang w:val="en-US"/>
        </w:rPr>
        <w:t xml:space="preserve"> </w:t>
      </w:r>
      <w:proofErr w:type="spellStart"/>
      <w:r w:rsidRPr="00AD0282">
        <w:rPr>
          <w:rFonts w:eastAsia="Arial"/>
          <w:sz w:val="22"/>
          <w:szCs w:val="22"/>
          <w:lang w:val="en-US"/>
        </w:rPr>
        <w:t>Yüksekokulu</w:t>
      </w:r>
      <w:proofErr w:type="spellEnd"/>
      <w:r w:rsidRPr="00AD0282">
        <w:rPr>
          <w:rFonts w:eastAsia="Arial"/>
          <w:sz w:val="22"/>
          <w:szCs w:val="22"/>
          <w:lang w:val="en-US"/>
        </w:rPr>
        <w:t xml:space="preserve"> </w:t>
      </w:r>
      <w:proofErr w:type="spellStart"/>
      <w:r w:rsidRPr="00AD0282">
        <w:rPr>
          <w:rFonts w:eastAsia="Arial"/>
          <w:sz w:val="22"/>
          <w:szCs w:val="22"/>
          <w:lang w:val="en-US"/>
        </w:rPr>
        <w:t>ile</w:t>
      </w:r>
      <w:proofErr w:type="spellEnd"/>
      <w:r w:rsidRPr="00AD0282">
        <w:rPr>
          <w:rFonts w:eastAsia="Arial"/>
          <w:sz w:val="22"/>
          <w:szCs w:val="22"/>
          <w:lang w:val="en-US"/>
        </w:rPr>
        <w:t xml:space="preserve"> </w:t>
      </w:r>
      <w:proofErr w:type="spellStart"/>
      <w:r w:rsidRPr="00AD0282">
        <w:rPr>
          <w:rFonts w:eastAsia="Arial"/>
          <w:sz w:val="22"/>
          <w:szCs w:val="22"/>
          <w:lang w:val="en-US"/>
        </w:rPr>
        <w:t>ortak</w:t>
      </w:r>
      <w:proofErr w:type="spellEnd"/>
      <w:r w:rsidRPr="00AD0282">
        <w:rPr>
          <w:rFonts w:eastAsia="Arial"/>
          <w:sz w:val="22"/>
          <w:szCs w:val="22"/>
          <w:lang w:val="en-US"/>
        </w:rPr>
        <w:t xml:space="preserve"> </w:t>
      </w:r>
      <w:proofErr w:type="spellStart"/>
      <w:r w:rsidRPr="00AD0282">
        <w:rPr>
          <w:rFonts w:eastAsia="Arial"/>
          <w:sz w:val="22"/>
          <w:szCs w:val="22"/>
          <w:lang w:val="en-US"/>
        </w:rPr>
        <w:t>kullanılmakta</w:t>
      </w:r>
      <w:proofErr w:type="spellEnd"/>
      <w:r w:rsidRPr="00AD0282">
        <w:rPr>
          <w:rFonts w:eastAsia="Arial"/>
          <w:sz w:val="22"/>
          <w:szCs w:val="22"/>
          <w:lang w:val="en-US"/>
        </w:rPr>
        <w:t xml:space="preserve">,  </w:t>
      </w:r>
    </w:p>
    <w:p w14:paraId="3D9A8D5A" w14:textId="77777777" w:rsidR="00AD0282" w:rsidRPr="00AD0282" w:rsidRDefault="00705D80" w:rsidP="00AD0282">
      <w:pPr>
        <w:pStyle w:val="ListeParagraf"/>
        <w:numPr>
          <w:ilvl w:val="0"/>
          <w:numId w:val="88"/>
        </w:numPr>
        <w:spacing w:before="100" w:beforeAutospacing="1" w:line="360" w:lineRule="auto"/>
        <w:jc w:val="both"/>
        <w:rPr>
          <w:rFonts w:eastAsia="Arial"/>
          <w:sz w:val="22"/>
          <w:szCs w:val="22"/>
          <w:lang w:val="en-US"/>
        </w:rPr>
      </w:pPr>
      <w:r w:rsidRPr="00AD0282">
        <w:rPr>
          <w:rFonts w:eastAsia="Arial"/>
          <w:sz w:val="22"/>
          <w:szCs w:val="22"/>
          <w:lang w:val="en-US"/>
        </w:rPr>
        <w:t>58.20 m</w:t>
      </w:r>
      <w:r w:rsidRPr="00AD0282">
        <w:rPr>
          <w:rFonts w:eastAsia="Arial"/>
          <w:sz w:val="22"/>
          <w:szCs w:val="22"/>
          <w:vertAlign w:val="superscript"/>
          <w:lang w:val="en-US"/>
        </w:rPr>
        <w:t>2’</w:t>
      </w:r>
      <w:r w:rsidRPr="00AD0282">
        <w:rPr>
          <w:rFonts w:eastAsia="Arial"/>
          <w:sz w:val="22"/>
          <w:szCs w:val="22"/>
          <w:lang w:val="en-US"/>
        </w:rPr>
        <w:t xml:space="preserve">lik </w:t>
      </w:r>
      <w:proofErr w:type="spellStart"/>
      <w:r w:rsidRPr="00AD0282">
        <w:rPr>
          <w:rFonts w:eastAsia="Arial"/>
          <w:sz w:val="22"/>
          <w:szCs w:val="22"/>
          <w:lang w:val="en-US"/>
        </w:rPr>
        <w:t>bir</w:t>
      </w:r>
      <w:proofErr w:type="spellEnd"/>
      <w:r w:rsidRPr="00AD0282">
        <w:rPr>
          <w:rFonts w:eastAsia="Arial"/>
          <w:sz w:val="22"/>
          <w:szCs w:val="22"/>
          <w:lang w:val="en-US"/>
        </w:rPr>
        <w:t xml:space="preserve"> </w:t>
      </w:r>
      <w:proofErr w:type="spellStart"/>
      <w:r w:rsidRPr="00AD0282">
        <w:rPr>
          <w:rFonts w:eastAsia="Arial"/>
          <w:sz w:val="22"/>
          <w:szCs w:val="22"/>
          <w:lang w:val="en-US"/>
        </w:rPr>
        <w:t>kütüphane</w:t>
      </w:r>
      <w:proofErr w:type="spellEnd"/>
      <w:r w:rsidRPr="00AD0282">
        <w:rPr>
          <w:rFonts w:eastAsia="Arial"/>
          <w:sz w:val="22"/>
          <w:szCs w:val="22"/>
          <w:lang w:val="en-US"/>
        </w:rPr>
        <w:t xml:space="preserve"> (</w:t>
      </w:r>
      <w:proofErr w:type="spellStart"/>
      <w:r w:rsidRPr="00AD0282">
        <w:rPr>
          <w:rFonts w:eastAsia="Arial"/>
          <w:sz w:val="22"/>
          <w:szCs w:val="22"/>
          <w:lang w:val="en-US"/>
        </w:rPr>
        <w:t>Kumluca</w:t>
      </w:r>
      <w:proofErr w:type="spellEnd"/>
      <w:r w:rsidRPr="00AD0282">
        <w:rPr>
          <w:rFonts w:eastAsia="Arial"/>
          <w:sz w:val="22"/>
          <w:szCs w:val="22"/>
          <w:lang w:val="en-US"/>
        </w:rPr>
        <w:t xml:space="preserve"> </w:t>
      </w:r>
      <w:proofErr w:type="spellStart"/>
      <w:r w:rsidRPr="00AD0282">
        <w:rPr>
          <w:rFonts w:eastAsia="Arial"/>
          <w:sz w:val="22"/>
          <w:szCs w:val="22"/>
          <w:lang w:val="en-US"/>
        </w:rPr>
        <w:t>Meslek</w:t>
      </w:r>
      <w:proofErr w:type="spellEnd"/>
      <w:r w:rsidRPr="00AD0282">
        <w:rPr>
          <w:rFonts w:eastAsia="Arial"/>
          <w:sz w:val="22"/>
          <w:szCs w:val="22"/>
          <w:lang w:val="en-US"/>
        </w:rPr>
        <w:t xml:space="preserve"> </w:t>
      </w:r>
      <w:proofErr w:type="spellStart"/>
      <w:r w:rsidRPr="00AD0282">
        <w:rPr>
          <w:rFonts w:eastAsia="Arial"/>
          <w:sz w:val="22"/>
          <w:szCs w:val="22"/>
          <w:lang w:val="en-US"/>
        </w:rPr>
        <w:t>Yüksekokulu</w:t>
      </w:r>
      <w:proofErr w:type="spellEnd"/>
      <w:r w:rsidRPr="00AD0282">
        <w:rPr>
          <w:rFonts w:eastAsia="Arial"/>
          <w:sz w:val="22"/>
          <w:szCs w:val="22"/>
          <w:lang w:val="en-US"/>
        </w:rPr>
        <w:t xml:space="preserve"> </w:t>
      </w:r>
      <w:proofErr w:type="spellStart"/>
      <w:r w:rsidRPr="00AD0282">
        <w:rPr>
          <w:rFonts w:eastAsia="Arial"/>
          <w:sz w:val="22"/>
          <w:szCs w:val="22"/>
          <w:lang w:val="en-US"/>
        </w:rPr>
        <w:t>ile</w:t>
      </w:r>
      <w:proofErr w:type="spellEnd"/>
      <w:r w:rsidRPr="00AD0282">
        <w:rPr>
          <w:rFonts w:eastAsia="Arial"/>
          <w:sz w:val="22"/>
          <w:szCs w:val="22"/>
          <w:lang w:val="en-US"/>
        </w:rPr>
        <w:t xml:space="preserve"> </w:t>
      </w:r>
      <w:proofErr w:type="spellStart"/>
      <w:r w:rsidRPr="00AD0282">
        <w:rPr>
          <w:rFonts w:eastAsia="Arial"/>
          <w:sz w:val="22"/>
          <w:szCs w:val="22"/>
          <w:lang w:val="en-US"/>
        </w:rPr>
        <w:t>ortak</w:t>
      </w:r>
      <w:proofErr w:type="spellEnd"/>
      <w:r w:rsidRPr="00AD0282">
        <w:rPr>
          <w:rFonts w:eastAsia="Arial"/>
          <w:sz w:val="22"/>
          <w:szCs w:val="22"/>
          <w:lang w:val="en-US"/>
        </w:rPr>
        <w:t xml:space="preserve"> </w:t>
      </w:r>
      <w:proofErr w:type="spellStart"/>
      <w:r w:rsidRPr="00AD0282">
        <w:rPr>
          <w:rFonts w:eastAsia="Arial"/>
          <w:sz w:val="22"/>
          <w:szCs w:val="22"/>
          <w:lang w:val="en-US"/>
        </w:rPr>
        <w:t>kullanılmakta</w:t>
      </w:r>
      <w:proofErr w:type="spellEnd"/>
      <w:r w:rsidRPr="00AD0282">
        <w:rPr>
          <w:rFonts w:eastAsia="Arial"/>
          <w:sz w:val="22"/>
          <w:szCs w:val="22"/>
          <w:lang w:val="en-US"/>
        </w:rPr>
        <w:t xml:space="preserve">; </w:t>
      </w:r>
      <w:proofErr w:type="spellStart"/>
      <w:r w:rsidRPr="00AD0282">
        <w:rPr>
          <w:rFonts w:eastAsia="Arial"/>
          <w:sz w:val="22"/>
          <w:szCs w:val="22"/>
          <w:lang w:val="en-US"/>
        </w:rPr>
        <w:t>mekan</w:t>
      </w:r>
      <w:proofErr w:type="spellEnd"/>
      <w:r w:rsidRPr="00AD0282">
        <w:rPr>
          <w:rFonts w:eastAsia="Arial"/>
          <w:sz w:val="22"/>
          <w:szCs w:val="22"/>
          <w:lang w:val="en-US"/>
        </w:rPr>
        <w:t xml:space="preserve"> </w:t>
      </w:r>
      <w:proofErr w:type="spellStart"/>
      <w:r w:rsidRPr="00AD0282">
        <w:rPr>
          <w:rFonts w:eastAsia="Arial"/>
          <w:sz w:val="22"/>
          <w:szCs w:val="22"/>
          <w:lang w:val="en-US"/>
        </w:rPr>
        <w:t>olarak</w:t>
      </w:r>
      <w:proofErr w:type="spellEnd"/>
      <w:r w:rsidRPr="00AD0282">
        <w:rPr>
          <w:rFonts w:eastAsia="Arial"/>
          <w:sz w:val="22"/>
          <w:szCs w:val="22"/>
          <w:lang w:val="en-US"/>
        </w:rPr>
        <w:t xml:space="preserve"> </w:t>
      </w:r>
      <w:proofErr w:type="spellStart"/>
      <w:r w:rsidRPr="00AD0282">
        <w:rPr>
          <w:rFonts w:eastAsia="Arial"/>
          <w:sz w:val="22"/>
          <w:szCs w:val="22"/>
          <w:lang w:val="en-US"/>
        </w:rPr>
        <w:t>öğrenciler</w:t>
      </w:r>
      <w:proofErr w:type="spellEnd"/>
      <w:r w:rsidRPr="00AD0282">
        <w:rPr>
          <w:rFonts w:eastAsia="Arial"/>
          <w:sz w:val="22"/>
          <w:szCs w:val="22"/>
          <w:lang w:val="en-US"/>
        </w:rPr>
        <w:t xml:space="preserve"> </w:t>
      </w:r>
      <w:proofErr w:type="spellStart"/>
      <w:r w:rsidRPr="00AD0282">
        <w:rPr>
          <w:rFonts w:eastAsia="Arial"/>
          <w:sz w:val="22"/>
          <w:szCs w:val="22"/>
          <w:lang w:val="en-US"/>
        </w:rPr>
        <w:t>sürekli</w:t>
      </w:r>
      <w:proofErr w:type="spellEnd"/>
      <w:r w:rsidRPr="00AD0282">
        <w:rPr>
          <w:rFonts w:eastAsia="Arial"/>
          <w:sz w:val="22"/>
          <w:szCs w:val="22"/>
          <w:lang w:val="en-US"/>
        </w:rPr>
        <w:t xml:space="preserve"> </w:t>
      </w:r>
      <w:proofErr w:type="spellStart"/>
      <w:r w:rsidRPr="00AD0282">
        <w:rPr>
          <w:rFonts w:eastAsia="Arial"/>
          <w:sz w:val="22"/>
          <w:szCs w:val="22"/>
          <w:lang w:val="en-US"/>
        </w:rPr>
        <w:t>yetersizliğinden</w:t>
      </w:r>
      <w:proofErr w:type="spellEnd"/>
      <w:r w:rsidRPr="00AD0282">
        <w:rPr>
          <w:rFonts w:eastAsia="Arial"/>
          <w:sz w:val="22"/>
          <w:szCs w:val="22"/>
          <w:lang w:val="en-US"/>
        </w:rPr>
        <w:t xml:space="preserve"> </w:t>
      </w:r>
      <w:proofErr w:type="spellStart"/>
      <w:r w:rsidRPr="00AD0282">
        <w:rPr>
          <w:rFonts w:eastAsia="Arial"/>
          <w:sz w:val="22"/>
          <w:szCs w:val="22"/>
          <w:lang w:val="en-US"/>
        </w:rPr>
        <w:t>şikayet</w:t>
      </w:r>
      <w:proofErr w:type="spellEnd"/>
      <w:r w:rsidRPr="00AD0282">
        <w:rPr>
          <w:rFonts w:eastAsia="Arial"/>
          <w:sz w:val="22"/>
          <w:szCs w:val="22"/>
          <w:lang w:val="en-US"/>
        </w:rPr>
        <w:t xml:space="preserve"> </w:t>
      </w:r>
      <w:proofErr w:type="spellStart"/>
      <w:r w:rsidRPr="00AD0282">
        <w:rPr>
          <w:rFonts w:eastAsia="Arial"/>
          <w:sz w:val="22"/>
          <w:szCs w:val="22"/>
          <w:lang w:val="en-US"/>
        </w:rPr>
        <w:t>etmektedir</w:t>
      </w:r>
      <w:proofErr w:type="spellEnd"/>
      <w:r w:rsidRPr="00AD0282">
        <w:rPr>
          <w:rFonts w:eastAsia="Arial"/>
          <w:sz w:val="22"/>
          <w:szCs w:val="22"/>
          <w:lang w:val="en-US"/>
        </w:rPr>
        <w:t xml:space="preserve">. Masa </w:t>
      </w:r>
      <w:proofErr w:type="spellStart"/>
      <w:r w:rsidRPr="00AD0282">
        <w:rPr>
          <w:rFonts w:eastAsia="Arial"/>
          <w:sz w:val="22"/>
          <w:szCs w:val="22"/>
          <w:lang w:val="en-US"/>
        </w:rPr>
        <w:t>sandalye</w:t>
      </w:r>
      <w:proofErr w:type="spellEnd"/>
      <w:r w:rsidRPr="00AD0282">
        <w:rPr>
          <w:rFonts w:eastAsia="Arial"/>
          <w:sz w:val="22"/>
          <w:szCs w:val="22"/>
          <w:lang w:val="en-US"/>
        </w:rPr>
        <w:t xml:space="preserve"> </w:t>
      </w:r>
      <w:proofErr w:type="spellStart"/>
      <w:r w:rsidRPr="00AD0282">
        <w:rPr>
          <w:rFonts w:eastAsia="Arial"/>
          <w:sz w:val="22"/>
          <w:szCs w:val="22"/>
          <w:lang w:val="en-US"/>
        </w:rPr>
        <w:t>yetersizdir</w:t>
      </w:r>
      <w:proofErr w:type="spellEnd"/>
      <w:r w:rsidRPr="00AD0282">
        <w:rPr>
          <w:rFonts w:eastAsia="Arial"/>
          <w:sz w:val="22"/>
          <w:szCs w:val="22"/>
          <w:lang w:val="en-US"/>
        </w:rPr>
        <w:t xml:space="preserve">. </w:t>
      </w:r>
      <w:proofErr w:type="spellStart"/>
      <w:r w:rsidRPr="00AD0282">
        <w:rPr>
          <w:rFonts w:eastAsia="Arial"/>
          <w:sz w:val="22"/>
          <w:szCs w:val="22"/>
          <w:lang w:val="en-US"/>
        </w:rPr>
        <w:t>Kitaplar</w:t>
      </w:r>
      <w:proofErr w:type="spellEnd"/>
      <w:r w:rsidRPr="00AD0282">
        <w:rPr>
          <w:rFonts w:eastAsia="Arial"/>
          <w:sz w:val="22"/>
          <w:szCs w:val="22"/>
          <w:lang w:val="en-US"/>
        </w:rPr>
        <w:t xml:space="preserve"> </w:t>
      </w:r>
      <w:proofErr w:type="spellStart"/>
      <w:r w:rsidRPr="00AD0282">
        <w:rPr>
          <w:rFonts w:eastAsia="Arial"/>
          <w:sz w:val="22"/>
          <w:szCs w:val="22"/>
          <w:lang w:val="en-US"/>
        </w:rPr>
        <w:t>öğrenci</w:t>
      </w:r>
      <w:proofErr w:type="spellEnd"/>
      <w:r w:rsidRPr="00AD0282">
        <w:rPr>
          <w:rFonts w:eastAsia="Arial"/>
          <w:sz w:val="22"/>
          <w:szCs w:val="22"/>
          <w:lang w:val="en-US"/>
        </w:rPr>
        <w:t xml:space="preserve"> </w:t>
      </w:r>
      <w:proofErr w:type="spellStart"/>
      <w:r w:rsidRPr="00AD0282">
        <w:rPr>
          <w:rFonts w:eastAsia="Arial"/>
          <w:sz w:val="22"/>
          <w:szCs w:val="22"/>
          <w:lang w:val="en-US"/>
        </w:rPr>
        <w:lastRenderedPageBreak/>
        <w:t>ihtiyacını</w:t>
      </w:r>
      <w:proofErr w:type="spellEnd"/>
      <w:r w:rsidRPr="00AD0282">
        <w:rPr>
          <w:rFonts w:eastAsia="Arial"/>
          <w:sz w:val="22"/>
          <w:szCs w:val="22"/>
          <w:lang w:val="en-US"/>
        </w:rPr>
        <w:t xml:space="preserve"> </w:t>
      </w:r>
      <w:proofErr w:type="spellStart"/>
      <w:r w:rsidRPr="00AD0282">
        <w:rPr>
          <w:rFonts w:eastAsia="Arial"/>
          <w:sz w:val="22"/>
          <w:szCs w:val="22"/>
          <w:lang w:val="en-US"/>
        </w:rPr>
        <w:t>karşılamamaktadır</w:t>
      </w:r>
      <w:proofErr w:type="spellEnd"/>
      <w:r w:rsidR="00AD0282" w:rsidRPr="00AD0282">
        <w:rPr>
          <w:rFonts w:eastAsia="Arial"/>
          <w:sz w:val="22"/>
          <w:szCs w:val="22"/>
          <w:lang w:val="en-US"/>
        </w:rPr>
        <w:t xml:space="preserve">. Her </w:t>
      </w:r>
      <w:proofErr w:type="spellStart"/>
      <w:r w:rsidR="00AD0282" w:rsidRPr="00AD0282">
        <w:rPr>
          <w:rFonts w:eastAsia="Arial"/>
          <w:sz w:val="22"/>
          <w:szCs w:val="22"/>
          <w:lang w:val="en-US"/>
        </w:rPr>
        <w:t>yıl</w:t>
      </w:r>
      <w:proofErr w:type="spellEnd"/>
      <w:r w:rsidR="00AD0282" w:rsidRPr="00AD0282">
        <w:rPr>
          <w:rFonts w:eastAsia="Arial"/>
          <w:sz w:val="22"/>
          <w:szCs w:val="22"/>
          <w:lang w:val="en-US"/>
        </w:rPr>
        <w:t xml:space="preserve"> </w:t>
      </w:r>
      <w:proofErr w:type="spellStart"/>
      <w:r w:rsidR="00AD0282" w:rsidRPr="00AD0282">
        <w:rPr>
          <w:rFonts w:eastAsia="Arial"/>
          <w:sz w:val="22"/>
          <w:szCs w:val="22"/>
          <w:lang w:val="en-US"/>
        </w:rPr>
        <w:t>kütüphane</w:t>
      </w:r>
      <w:proofErr w:type="spellEnd"/>
      <w:r w:rsidR="00AD0282" w:rsidRPr="00AD0282">
        <w:rPr>
          <w:rFonts w:eastAsia="Arial"/>
          <w:sz w:val="22"/>
          <w:szCs w:val="22"/>
          <w:lang w:val="en-US"/>
        </w:rPr>
        <w:t xml:space="preserve"> </w:t>
      </w:r>
      <w:proofErr w:type="spellStart"/>
      <w:r w:rsidR="00AD0282" w:rsidRPr="00AD0282">
        <w:rPr>
          <w:rFonts w:eastAsia="Arial"/>
          <w:sz w:val="22"/>
          <w:szCs w:val="22"/>
          <w:lang w:val="en-US"/>
        </w:rPr>
        <w:t>sorumlusu</w:t>
      </w:r>
      <w:proofErr w:type="spellEnd"/>
      <w:r w:rsidR="00AD0282" w:rsidRPr="00AD0282">
        <w:rPr>
          <w:rFonts w:eastAsia="Arial"/>
          <w:sz w:val="22"/>
          <w:szCs w:val="22"/>
          <w:lang w:val="en-US"/>
        </w:rPr>
        <w:t xml:space="preserve"> </w:t>
      </w:r>
      <w:proofErr w:type="spellStart"/>
      <w:r w:rsidR="00AD0282" w:rsidRPr="00AD0282">
        <w:rPr>
          <w:rFonts w:eastAsia="Arial"/>
          <w:sz w:val="22"/>
          <w:szCs w:val="22"/>
          <w:lang w:val="en-US"/>
        </w:rPr>
        <w:t>öğretim</w:t>
      </w:r>
      <w:proofErr w:type="spellEnd"/>
      <w:r w:rsidR="00AD0282" w:rsidRPr="00AD0282">
        <w:rPr>
          <w:rFonts w:eastAsia="Arial"/>
          <w:sz w:val="22"/>
          <w:szCs w:val="22"/>
          <w:lang w:val="en-US"/>
        </w:rPr>
        <w:t xml:space="preserve"> </w:t>
      </w:r>
      <w:proofErr w:type="spellStart"/>
      <w:r w:rsidR="00AD0282" w:rsidRPr="00AD0282">
        <w:rPr>
          <w:rFonts w:eastAsia="Arial"/>
          <w:sz w:val="22"/>
          <w:szCs w:val="22"/>
          <w:lang w:val="en-US"/>
        </w:rPr>
        <w:t>elemanları</w:t>
      </w:r>
      <w:proofErr w:type="spellEnd"/>
      <w:r w:rsidR="00AD0282" w:rsidRPr="00AD0282">
        <w:rPr>
          <w:rFonts w:eastAsia="Arial"/>
          <w:sz w:val="22"/>
          <w:szCs w:val="22"/>
          <w:lang w:val="en-US"/>
        </w:rPr>
        <w:t xml:space="preserve"> </w:t>
      </w:r>
      <w:proofErr w:type="spellStart"/>
      <w:r w:rsidR="00AD0282" w:rsidRPr="00AD0282">
        <w:rPr>
          <w:rFonts w:eastAsia="Arial"/>
          <w:sz w:val="22"/>
          <w:szCs w:val="22"/>
          <w:lang w:val="en-US"/>
        </w:rPr>
        <w:t>tarafından</w:t>
      </w:r>
      <w:proofErr w:type="spellEnd"/>
      <w:r w:rsidR="00AD0282" w:rsidRPr="00AD0282">
        <w:rPr>
          <w:rFonts w:eastAsia="Arial"/>
          <w:sz w:val="22"/>
          <w:szCs w:val="22"/>
          <w:lang w:val="en-US"/>
        </w:rPr>
        <w:t xml:space="preserve"> </w:t>
      </w:r>
      <w:proofErr w:type="spellStart"/>
      <w:r w:rsidR="00AD0282" w:rsidRPr="00AD0282">
        <w:rPr>
          <w:rFonts w:eastAsia="Arial"/>
          <w:sz w:val="22"/>
          <w:szCs w:val="22"/>
          <w:lang w:val="en-US"/>
        </w:rPr>
        <w:t>kitap</w:t>
      </w:r>
      <w:proofErr w:type="spellEnd"/>
      <w:r w:rsidR="00AD0282" w:rsidRPr="00AD0282">
        <w:rPr>
          <w:rFonts w:eastAsia="Arial"/>
          <w:sz w:val="22"/>
          <w:szCs w:val="22"/>
          <w:lang w:val="en-US"/>
        </w:rPr>
        <w:t xml:space="preserve"> </w:t>
      </w:r>
      <w:proofErr w:type="spellStart"/>
      <w:r w:rsidR="00AD0282" w:rsidRPr="00AD0282">
        <w:rPr>
          <w:rFonts w:eastAsia="Arial"/>
          <w:sz w:val="22"/>
          <w:szCs w:val="22"/>
          <w:lang w:val="en-US"/>
        </w:rPr>
        <w:t>bağış</w:t>
      </w:r>
      <w:proofErr w:type="spellEnd"/>
      <w:r w:rsidR="00AD0282" w:rsidRPr="00AD0282">
        <w:rPr>
          <w:rFonts w:eastAsia="Arial"/>
          <w:sz w:val="22"/>
          <w:szCs w:val="22"/>
          <w:lang w:val="en-US"/>
        </w:rPr>
        <w:t xml:space="preserve"> </w:t>
      </w:r>
      <w:proofErr w:type="spellStart"/>
      <w:r w:rsidR="00AD0282" w:rsidRPr="00AD0282">
        <w:rPr>
          <w:rFonts w:eastAsia="Arial"/>
          <w:sz w:val="22"/>
          <w:szCs w:val="22"/>
          <w:lang w:val="en-US"/>
        </w:rPr>
        <w:t>kampanyası</w:t>
      </w:r>
      <w:proofErr w:type="spellEnd"/>
      <w:r w:rsidR="00AD0282" w:rsidRPr="00AD0282">
        <w:rPr>
          <w:rFonts w:eastAsia="Arial"/>
          <w:sz w:val="22"/>
          <w:szCs w:val="22"/>
          <w:lang w:val="en-US"/>
        </w:rPr>
        <w:t xml:space="preserve"> </w:t>
      </w:r>
      <w:proofErr w:type="spellStart"/>
      <w:r w:rsidR="00AD0282" w:rsidRPr="00AD0282">
        <w:rPr>
          <w:rFonts w:eastAsia="Arial"/>
          <w:sz w:val="22"/>
          <w:szCs w:val="22"/>
          <w:lang w:val="en-US"/>
        </w:rPr>
        <w:t>düzenlenmektedir</w:t>
      </w:r>
      <w:proofErr w:type="spellEnd"/>
      <w:r w:rsidRPr="00AD0282">
        <w:rPr>
          <w:rFonts w:eastAsia="Arial"/>
          <w:sz w:val="22"/>
          <w:szCs w:val="22"/>
          <w:lang w:val="en-US"/>
        </w:rPr>
        <w:t xml:space="preserve">), </w:t>
      </w:r>
    </w:p>
    <w:p w14:paraId="05E8A377" w14:textId="77777777" w:rsidR="00AD0282" w:rsidRPr="00AD0282" w:rsidRDefault="00705D80" w:rsidP="00AD0282">
      <w:pPr>
        <w:pStyle w:val="ListeParagraf"/>
        <w:numPr>
          <w:ilvl w:val="0"/>
          <w:numId w:val="88"/>
        </w:numPr>
        <w:spacing w:before="100" w:beforeAutospacing="1" w:line="360" w:lineRule="auto"/>
        <w:jc w:val="both"/>
        <w:rPr>
          <w:rFonts w:eastAsia="Arial"/>
          <w:sz w:val="22"/>
          <w:szCs w:val="22"/>
          <w:lang w:val="en-US"/>
        </w:rPr>
      </w:pPr>
      <w:r w:rsidRPr="00AD0282">
        <w:rPr>
          <w:rFonts w:eastAsia="Arial"/>
          <w:sz w:val="22"/>
          <w:szCs w:val="22"/>
          <w:lang w:val="en-US"/>
        </w:rPr>
        <w:t>11.74 m</w:t>
      </w:r>
      <w:r w:rsidRPr="00AD0282">
        <w:rPr>
          <w:rFonts w:eastAsia="Arial"/>
          <w:sz w:val="22"/>
          <w:szCs w:val="22"/>
          <w:vertAlign w:val="superscript"/>
          <w:lang w:val="en-US"/>
        </w:rPr>
        <w:t>2’</w:t>
      </w:r>
      <w:r w:rsidRPr="00AD0282">
        <w:rPr>
          <w:rFonts w:eastAsia="Arial"/>
          <w:sz w:val="22"/>
          <w:szCs w:val="22"/>
          <w:lang w:val="en-US"/>
        </w:rPr>
        <w:t xml:space="preserve">lik </w:t>
      </w:r>
      <w:proofErr w:type="spellStart"/>
      <w:r w:rsidRPr="00AD0282">
        <w:rPr>
          <w:rFonts w:eastAsia="Arial"/>
          <w:sz w:val="22"/>
          <w:szCs w:val="22"/>
          <w:lang w:val="en-US"/>
        </w:rPr>
        <w:t>bir</w:t>
      </w:r>
      <w:proofErr w:type="spellEnd"/>
      <w:r w:rsidRPr="00AD0282">
        <w:rPr>
          <w:rFonts w:eastAsia="Arial"/>
          <w:sz w:val="22"/>
          <w:szCs w:val="22"/>
          <w:lang w:val="en-US"/>
        </w:rPr>
        <w:t xml:space="preserve"> depo, 11.74 m</w:t>
      </w:r>
      <w:r w:rsidRPr="00AD0282">
        <w:rPr>
          <w:rFonts w:eastAsia="Arial"/>
          <w:sz w:val="22"/>
          <w:szCs w:val="22"/>
          <w:vertAlign w:val="superscript"/>
          <w:lang w:val="en-US"/>
        </w:rPr>
        <w:t>2’</w:t>
      </w:r>
      <w:r w:rsidRPr="00AD0282">
        <w:rPr>
          <w:rFonts w:eastAsia="Arial"/>
          <w:sz w:val="22"/>
          <w:szCs w:val="22"/>
          <w:lang w:val="en-US"/>
        </w:rPr>
        <w:t xml:space="preserve">lik </w:t>
      </w:r>
      <w:proofErr w:type="spellStart"/>
      <w:r w:rsidRPr="00AD0282">
        <w:rPr>
          <w:rFonts w:eastAsia="Arial"/>
          <w:sz w:val="22"/>
          <w:szCs w:val="22"/>
          <w:lang w:val="en-US"/>
        </w:rPr>
        <w:t>bir</w:t>
      </w:r>
      <w:proofErr w:type="spellEnd"/>
      <w:r w:rsidRPr="00AD0282">
        <w:rPr>
          <w:rFonts w:eastAsia="Arial"/>
          <w:sz w:val="22"/>
          <w:szCs w:val="22"/>
          <w:lang w:val="en-US"/>
        </w:rPr>
        <w:t xml:space="preserve"> </w:t>
      </w:r>
      <w:proofErr w:type="spellStart"/>
      <w:r w:rsidRPr="00AD0282">
        <w:rPr>
          <w:rFonts w:eastAsia="Arial"/>
          <w:sz w:val="22"/>
          <w:szCs w:val="22"/>
          <w:lang w:val="en-US"/>
        </w:rPr>
        <w:t>arşiv</w:t>
      </w:r>
      <w:proofErr w:type="spellEnd"/>
      <w:r w:rsidRPr="00AD0282">
        <w:rPr>
          <w:rFonts w:eastAsia="Arial"/>
          <w:sz w:val="22"/>
          <w:szCs w:val="22"/>
          <w:lang w:val="en-US"/>
        </w:rPr>
        <w:t xml:space="preserve"> </w:t>
      </w:r>
      <w:proofErr w:type="spellStart"/>
      <w:r w:rsidRPr="00AD0282">
        <w:rPr>
          <w:rFonts w:eastAsia="Arial"/>
          <w:sz w:val="22"/>
          <w:szCs w:val="22"/>
          <w:lang w:val="en-US"/>
        </w:rPr>
        <w:t>ve</w:t>
      </w:r>
      <w:proofErr w:type="spellEnd"/>
      <w:r w:rsidRPr="00AD0282">
        <w:rPr>
          <w:rFonts w:eastAsia="Arial"/>
          <w:sz w:val="22"/>
          <w:szCs w:val="22"/>
          <w:lang w:val="en-US"/>
        </w:rPr>
        <w:t xml:space="preserve"> 7000 m</w:t>
      </w:r>
      <w:r w:rsidRPr="00AD0282">
        <w:rPr>
          <w:rFonts w:eastAsia="Arial"/>
          <w:sz w:val="22"/>
          <w:szCs w:val="22"/>
          <w:vertAlign w:val="superscript"/>
          <w:lang w:val="en-US"/>
        </w:rPr>
        <w:t>2</w:t>
      </w:r>
      <w:r w:rsidRPr="00AD0282">
        <w:rPr>
          <w:rFonts w:eastAsia="Arial"/>
          <w:sz w:val="22"/>
          <w:szCs w:val="22"/>
          <w:lang w:val="en-US"/>
        </w:rPr>
        <w:t xml:space="preserve"> </w:t>
      </w:r>
      <w:proofErr w:type="spellStart"/>
      <w:r w:rsidRPr="00AD0282">
        <w:rPr>
          <w:rFonts w:eastAsia="Arial"/>
          <w:sz w:val="22"/>
          <w:szCs w:val="22"/>
          <w:lang w:val="en-US"/>
        </w:rPr>
        <w:t>açık</w:t>
      </w:r>
      <w:proofErr w:type="spellEnd"/>
      <w:r w:rsidRPr="00AD0282">
        <w:rPr>
          <w:rFonts w:eastAsia="Arial"/>
          <w:sz w:val="22"/>
          <w:szCs w:val="22"/>
          <w:lang w:val="en-US"/>
        </w:rPr>
        <w:t xml:space="preserve"> </w:t>
      </w:r>
      <w:proofErr w:type="spellStart"/>
      <w:r w:rsidRPr="00AD0282">
        <w:rPr>
          <w:rFonts w:eastAsia="Arial"/>
          <w:sz w:val="22"/>
          <w:szCs w:val="22"/>
          <w:lang w:val="en-US"/>
        </w:rPr>
        <w:t>alan</w:t>
      </w:r>
      <w:proofErr w:type="spellEnd"/>
      <w:r w:rsidRPr="00AD0282">
        <w:rPr>
          <w:rFonts w:eastAsia="Arial"/>
          <w:sz w:val="22"/>
          <w:szCs w:val="22"/>
          <w:lang w:val="en-US"/>
        </w:rPr>
        <w:t xml:space="preserve"> (</w:t>
      </w:r>
      <w:proofErr w:type="spellStart"/>
      <w:r w:rsidRPr="00AD0282">
        <w:rPr>
          <w:rFonts w:eastAsia="Arial"/>
          <w:sz w:val="22"/>
          <w:szCs w:val="22"/>
          <w:lang w:val="en-US"/>
        </w:rPr>
        <w:t>bahçe</w:t>
      </w:r>
      <w:proofErr w:type="spellEnd"/>
      <w:r w:rsidRPr="00AD0282">
        <w:rPr>
          <w:rFonts w:eastAsia="Arial"/>
          <w:sz w:val="22"/>
          <w:szCs w:val="22"/>
          <w:lang w:val="en-US"/>
        </w:rPr>
        <w:t xml:space="preserve"> </w:t>
      </w:r>
      <w:proofErr w:type="spellStart"/>
      <w:r w:rsidRPr="00AD0282">
        <w:rPr>
          <w:rFonts w:eastAsia="Arial"/>
          <w:sz w:val="22"/>
          <w:szCs w:val="22"/>
          <w:lang w:val="en-US"/>
        </w:rPr>
        <w:t>düzenlemesi</w:t>
      </w:r>
      <w:proofErr w:type="spellEnd"/>
      <w:r w:rsidRPr="00AD0282">
        <w:rPr>
          <w:rFonts w:eastAsia="Arial"/>
          <w:sz w:val="22"/>
          <w:szCs w:val="22"/>
          <w:lang w:val="en-US"/>
        </w:rPr>
        <w:t xml:space="preserve"> </w:t>
      </w:r>
      <w:proofErr w:type="spellStart"/>
      <w:r w:rsidRPr="00AD0282">
        <w:rPr>
          <w:rFonts w:eastAsia="Arial"/>
          <w:sz w:val="22"/>
          <w:szCs w:val="22"/>
          <w:lang w:val="en-US"/>
        </w:rPr>
        <w:t>yetersiz</w:t>
      </w:r>
      <w:proofErr w:type="spellEnd"/>
      <w:r w:rsidRPr="00AD0282">
        <w:rPr>
          <w:rFonts w:eastAsia="Arial"/>
          <w:sz w:val="22"/>
          <w:szCs w:val="22"/>
          <w:lang w:val="en-US"/>
        </w:rPr>
        <w:t xml:space="preserve">) </w:t>
      </w:r>
      <w:proofErr w:type="spellStart"/>
      <w:r w:rsidRPr="00AD0282">
        <w:rPr>
          <w:rFonts w:eastAsia="Arial"/>
          <w:sz w:val="22"/>
          <w:szCs w:val="22"/>
          <w:lang w:val="en-US"/>
        </w:rPr>
        <w:t>mevcuttur</w:t>
      </w:r>
      <w:proofErr w:type="spellEnd"/>
      <w:r w:rsidRPr="00AD0282">
        <w:rPr>
          <w:rFonts w:eastAsia="Arial"/>
          <w:sz w:val="22"/>
          <w:szCs w:val="22"/>
          <w:lang w:val="en-US"/>
        </w:rPr>
        <w:t xml:space="preserve">. </w:t>
      </w:r>
    </w:p>
    <w:p w14:paraId="346003AE" w14:textId="4894EDBD" w:rsidR="00705D80" w:rsidRPr="00AD0282" w:rsidRDefault="00705D80" w:rsidP="00AD0282">
      <w:pPr>
        <w:spacing w:before="100" w:beforeAutospacing="1" w:line="360" w:lineRule="auto"/>
        <w:jc w:val="both"/>
        <w:rPr>
          <w:rFonts w:ascii="Times New Roman" w:eastAsia="Arial" w:hAnsi="Times New Roman"/>
          <w:lang w:val="en-US"/>
        </w:rPr>
      </w:pPr>
      <w:proofErr w:type="spellStart"/>
      <w:r w:rsidRPr="00AD0282">
        <w:rPr>
          <w:rFonts w:ascii="Times New Roman" w:eastAsia="Arial" w:hAnsi="Times New Roman"/>
          <w:lang w:val="en-US"/>
        </w:rPr>
        <w:t>Fiziki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ortam</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açısından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derslikler</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laboratuvarlar</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arşiv</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bir</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tane</w:t>
      </w:r>
      <w:proofErr w:type="spellEnd"/>
      <w:r w:rsidRPr="00AD0282">
        <w:rPr>
          <w:rFonts w:ascii="Times New Roman" w:eastAsia="Arial" w:hAnsi="Times New Roman"/>
          <w:lang w:val="en-US"/>
        </w:rPr>
        <w:t>), depo (</w:t>
      </w:r>
      <w:proofErr w:type="spellStart"/>
      <w:r w:rsidRPr="00AD0282">
        <w:rPr>
          <w:rFonts w:ascii="Times New Roman" w:eastAsia="Arial" w:hAnsi="Times New Roman"/>
          <w:lang w:val="en-US"/>
        </w:rPr>
        <w:t>bir</w:t>
      </w:r>
      <w:proofErr w:type="spellEnd"/>
      <w:r w:rsidRPr="00AD0282">
        <w:rPr>
          <w:rFonts w:ascii="Times New Roman" w:eastAsia="Arial" w:hAnsi="Times New Roman"/>
          <w:lang w:val="en-US"/>
        </w:rPr>
        <w:t xml:space="preserve"> depo) </w:t>
      </w:r>
      <w:proofErr w:type="spellStart"/>
      <w:r w:rsidRPr="00AD0282">
        <w:rPr>
          <w:rFonts w:ascii="Times New Roman" w:eastAsia="Arial" w:hAnsi="Times New Roman"/>
          <w:lang w:val="en-US"/>
        </w:rPr>
        <w:t>ve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çalışma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ofisleri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bulunmaktadır</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Derslikler</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ve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laboratuvarlar</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için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bütçemiz</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dahilinde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satın</w:t>
      </w:r>
      <w:proofErr w:type="spellEnd"/>
      <w:r w:rsidRPr="00AD0282">
        <w:rPr>
          <w:rFonts w:ascii="Times New Roman" w:eastAsia="Arial" w:hAnsi="Times New Roman"/>
          <w:lang w:val="en-US"/>
        </w:rPr>
        <w:t xml:space="preserve"> alma </w:t>
      </w:r>
      <w:proofErr w:type="spellStart"/>
      <w:r w:rsidRPr="00AD0282">
        <w:rPr>
          <w:rFonts w:ascii="Times New Roman" w:eastAsia="Arial" w:hAnsi="Times New Roman"/>
          <w:lang w:val="en-US"/>
        </w:rPr>
        <w:t>yöntemi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ve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Üniversitemiz</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İdari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ve</w:t>
      </w:r>
      <w:proofErr w:type="spellEnd"/>
      <w:r w:rsidRPr="00AD0282">
        <w:rPr>
          <w:rFonts w:ascii="Times New Roman" w:eastAsia="Arial" w:hAnsi="Times New Roman"/>
          <w:lang w:val="en-US"/>
        </w:rPr>
        <w:t xml:space="preserve"> Mali </w:t>
      </w:r>
      <w:proofErr w:type="spellStart"/>
      <w:r w:rsidRPr="00AD0282">
        <w:rPr>
          <w:rFonts w:ascii="Times New Roman" w:eastAsia="Arial" w:hAnsi="Times New Roman"/>
          <w:lang w:val="en-US"/>
        </w:rPr>
        <w:t>İşler</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Daire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Başkanlığından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devir</w:t>
      </w:r>
      <w:proofErr w:type="spellEnd"/>
      <w:r w:rsidRPr="00AD0282">
        <w:rPr>
          <w:rFonts w:ascii="Times New Roman" w:eastAsia="Arial" w:hAnsi="Times New Roman"/>
          <w:lang w:val="en-US"/>
        </w:rPr>
        <w:t xml:space="preserve"> alma </w:t>
      </w:r>
      <w:proofErr w:type="spellStart"/>
      <w:r w:rsidRPr="00AD0282">
        <w:rPr>
          <w:rFonts w:ascii="Times New Roman" w:eastAsia="Arial" w:hAnsi="Times New Roman"/>
          <w:lang w:val="en-US"/>
        </w:rPr>
        <w:t>yöntemi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ile</w:t>
      </w:r>
      <w:proofErr w:type="spellEnd"/>
      <w:r w:rsidRPr="00AD0282">
        <w:rPr>
          <w:rFonts w:ascii="Times New Roman" w:eastAsia="Arial" w:hAnsi="Times New Roman"/>
          <w:lang w:val="en-US"/>
        </w:rPr>
        <w:t xml:space="preserve"> mal-</w:t>
      </w:r>
      <w:proofErr w:type="spellStart"/>
      <w:r w:rsidRPr="00AD0282">
        <w:rPr>
          <w:rFonts w:ascii="Times New Roman" w:eastAsia="Arial" w:hAnsi="Times New Roman"/>
          <w:lang w:val="en-US"/>
        </w:rPr>
        <w:t>malzeme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teknik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donanım</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iklimlendirme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sağlanmıştır</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Ayrıca</w:t>
      </w:r>
      <w:proofErr w:type="spellEnd"/>
      <w:r w:rsidRPr="00AD0282">
        <w:rPr>
          <w:rFonts w:ascii="Times New Roman" w:eastAsia="Arial" w:hAnsi="Times New Roman"/>
          <w:lang w:val="en-US"/>
        </w:rPr>
        <w:t xml:space="preserve"> Antalya </w:t>
      </w:r>
      <w:proofErr w:type="spellStart"/>
      <w:r w:rsidRPr="00AD0282">
        <w:rPr>
          <w:rFonts w:ascii="Times New Roman" w:eastAsia="Arial" w:hAnsi="Times New Roman"/>
          <w:lang w:val="en-US"/>
        </w:rPr>
        <w:t>Üniversite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Destekleme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Vakfı</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tarafından</w:t>
      </w:r>
      <w:proofErr w:type="spellEnd"/>
      <w:r w:rsidRPr="00AD0282">
        <w:rPr>
          <w:rFonts w:ascii="Times New Roman" w:eastAsia="Arial" w:hAnsi="Times New Roman"/>
          <w:lang w:val="en-US"/>
        </w:rPr>
        <w:t xml:space="preserve"> </w:t>
      </w:r>
      <w:proofErr w:type="spellStart"/>
      <w:proofErr w:type="gramStart"/>
      <w:r w:rsidRPr="00AD0282">
        <w:rPr>
          <w:rFonts w:ascii="Times New Roman" w:eastAsia="Arial" w:hAnsi="Times New Roman"/>
          <w:lang w:val="en-US"/>
        </w:rPr>
        <w:t>dört</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beceri</w:t>
      </w:r>
      <w:proofErr w:type="spellEnd"/>
      <w:proofErr w:type="gram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laboratuvarımıza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mesleki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eğitim</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amaçlı</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maketler</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ve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malzemeler</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bağışlanmıştır</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Böylece</w:t>
      </w:r>
      <w:proofErr w:type="spellEnd"/>
      <w:r w:rsidRPr="00AD0282">
        <w:rPr>
          <w:rFonts w:ascii="Times New Roman" w:eastAsia="Arial" w:hAnsi="Times New Roman"/>
          <w:lang w:val="en-US"/>
        </w:rPr>
        <w:t xml:space="preserve"> </w:t>
      </w:r>
      <w:r w:rsidR="00137985" w:rsidRPr="00AD0282">
        <w:rPr>
          <w:rFonts w:ascii="Times New Roman" w:eastAsia="Arial" w:hAnsi="Times New Roman"/>
          <w:lang w:val="en-US"/>
        </w:rPr>
        <w:t>9</w:t>
      </w:r>
      <w:r w:rsidRPr="00AD0282">
        <w:rPr>
          <w:rFonts w:ascii="Times New Roman" w:eastAsia="Arial" w:hAnsi="Times New Roman"/>
          <w:lang w:val="en-US"/>
        </w:rPr>
        <w:t xml:space="preserve"> </w:t>
      </w:r>
      <w:proofErr w:type="spellStart"/>
      <w:r w:rsidRPr="00AD0282">
        <w:rPr>
          <w:rFonts w:ascii="Times New Roman" w:eastAsia="Arial" w:hAnsi="Times New Roman"/>
          <w:lang w:val="en-US"/>
        </w:rPr>
        <w:t>derslik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ve</w:t>
      </w:r>
      <w:proofErr w:type="spellEnd"/>
      <w:r w:rsidRPr="00AD0282">
        <w:rPr>
          <w:rFonts w:ascii="Times New Roman" w:eastAsia="Arial" w:hAnsi="Times New Roman"/>
          <w:lang w:val="en-US"/>
        </w:rPr>
        <w:t xml:space="preserve"> 4 </w:t>
      </w:r>
      <w:proofErr w:type="spellStart"/>
      <w:r w:rsidRPr="00AD0282">
        <w:rPr>
          <w:rFonts w:ascii="Times New Roman" w:eastAsia="Arial" w:hAnsi="Times New Roman"/>
          <w:lang w:val="en-US"/>
        </w:rPr>
        <w:t>laboratuvar</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aktif</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olarak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kullanılmaktadır</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Ancak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laboratuvarlardaki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maket</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ve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malzemeler</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yeterli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değildir</w:t>
      </w:r>
      <w:proofErr w:type="spellEnd"/>
      <w:r w:rsidRPr="00AD0282">
        <w:rPr>
          <w:rFonts w:ascii="Times New Roman" w:eastAsia="Arial" w:hAnsi="Times New Roman"/>
          <w:lang w:val="en-US"/>
        </w:rPr>
        <w:t xml:space="preserve">. </w:t>
      </w:r>
      <w:r w:rsidR="00AD0282">
        <w:rPr>
          <w:rFonts w:ascii="Times New Roman" w:eastAsia="Arial" w:hAnsi="Times New Roman"/>
          <w:lang w:val="en-US"/>
        </w:rPr>
        <w:t xml:space="preserve">Her </w:t>
      </w:r>
      <w:proofErr w:type="spellStart"/>
      <w:r w:rsidR="00AD0282">
        <w:rPr>
          <w:rFonts w:ascii="Times New Roman" w:eastAsia="Arial" w:hAnsi="Times New Roman"/>
          <w:lang w:val="en-US"/>
        </w:rPr>
        <w:t>yıl</w:t>
      </w:r>
      <w:proofErr w:type="spellEnd"/>
      <w:r w:rsidR="00AD0282">
        <w:rPr>
          <w:rFonts w:ascii="Times New Roman" w:eastAsia="Arial" w:hAnsi="Times New Roman"/>
          <w:lang w:val="en-US"/>
        </w:rPr>
        <w:t xml:space="preserve"> </w:t>
      </w:r>
      <w:proofErr w:type="spellStart"/>
      <w:r w:rsidR="00AD0282">
        <w:rPr>
          <w:rFonts w:ascii="Times New Roman" w:eastAsia="Arial" w:hAnsi="Times New Roman"/>
          <w:lang w:val="en-US"/>
        </w:rPr>
        <w:t>laboratuvar</w:t>
      </w:r>
      <w:proofErr w:type="spellEnd"/>
      <w:r w:rsidR="00AD0282">
        <w:rPr>
          <w:rFonts w:ascii="Times New Roman" w:eastAsia="Arial" w:hAnsi="Times New Roman"/>
          <w:lang w:val="en-US"/>
        </w:rPr>
        <w:t xml:space="preserve"> </w:t>
      </w:r>
      <w:proofErr w:type="spellStart"/>
      <w:r w:rsidR="00AD0282">
        <w:rPr>
          <w:rFonts w:ascii="Times New Roman" w:eastAsia="Arial" w:hAnsi="Times New Roman"/>
          <w:lang w:val="en-US"/>
        </w:rPr>
        <w:t>uygulamalarında</w:t>
      </w:r>
      <w:proofErr w:type="spellEnd"/>
      <w:r w:rsidR="00AD0282">
        <w:rPr>
          <w:rFonts w:ascii="Times New Roman" w:eastAsia="Arial" w:hAnsi="Times New Roman"/>
          <w:lang w:val="en-US"/>
        </w:rPr>
        <w:t xml:space="preserve"> </w:t>
      </w:r>
      <w:proofErr w:type="spellStart"/>
      <w:r w:rsidR="00AD0282">
        <w:rPr>
          <w:rFonts w:ascii="Times New Roman" w:eastAsia="Arial" w:hAnsi="Times New Roman"/>
          <w:lang w:val="en-US"/>
        </w:rPr>
        <w:t>kulanılmak</w:t>
      </w:r>
      <w:proofErr w:type="spellEnd"/>
      <w:r w:rsidR="00AD0282">
        <w:rPr>
          <w:rFonts w:ascii="Times New Roman" w:eastAsia="Arial" w:hAnsi="Times New Roman"/>
          <w:lang w:val="en-US"/>
        </w:rPr>
        <w:t xml:space="preserve"> </w:t>
      </w:r>
      <w:proofErr w:type="spellStart"/>
      <w:r w:rsidR="00AD0282">
        <w:rPr>
          <w:rFonts w:ascii="Times New Roman" w:eastAsia="Arial" w:hAnsi="Times New Roman"/>
          <w:lang w:val="en-US"/>
        </w:rPr>
        <w:t>üzere</w:t>
      </w:r>
      <w:proofErr w:type="spellEnd"/>
      <w:r w:rsidR="00AD0282">
        <w:rPr>
          <w:rFonts w:ascii="Times New Roman" w:eastAsia="Arial" w:hAnsi="Times New Roman"/>
          <w:lang w:val="en-US"/>
        </w:rPr>
        <w:t xml:space="preserve"> </w:t>
      </w:r>
      <w:proofErr w:type="spellStart"/>
      <w:r w:rsidR="00AD0282">
        <w:rPr>
          <w:rFonts w:ascii="Times New Roman" w:eastAsia="Arial" w:hAnsi="Times New Roman"/>
          <w:lang w:val="en-US"/>
        </w:rPr>
        <w:t>malzeme</w:t>
      </w:r>
      <w:proofErr w:type="spellEnd"/>
      <w:r w:rsidR="00AD0282">
        <w:rPr>
          <w:rFonts w:ascii="Times New Roman" w:eastAsia="Arial" w:hAnsi="Times New Roman"/>
          <w:lang w:val="en-US"/>
        </w:rPr>
        <w:t xml:space="preserve"> </w:t>
      </w:r>
      <w:proofErr w:type="spellStart"/>
      <w:r w:rsidR="00AD0282">
        <w:rPr>
          <w:rFonts w:ascii="Times New Roman" w:eastAsia="Arial" w:hAnsi="Times New Roman"/>
          <w:lang w:val="en-US"/>
        </w:rPr>
        <w:t>alınmaktadır</w:t>
      </w:r>
      <w:proofErr w:type="spellEnd"/>
      <w:r w:rsidR="00AD0282">
        <w:rPr>
          <w:rFonts w:ascii="Times New Roman" w:eastAsia="Arial" w:hAnsi="Times New Roman"/>
          <w:lang w:val="en-US"/>
        </w:rPr>
        <w:t>.</w:t>
      </w:r>
    </w:p>
    <w:p w14:paraId="6279FF7A" w14:textId="77777777" w:rsidR="00705D80" w:rsidRPr="00AD0282" w:rsidRDefault="00705D80" w:rsidP="00C56840">
      <w:pPr>
        <w:pStyle w:val="ListeParagraf"/>
        <w:widowControl w:val="0"/>
        <w:spacing w:line="360" w:lineRule="auto"/>
        <w:rPr>
          <w:rFonts w:eastAsia="Arial"/>
          <w:b/>
          <w:sz w:val="22"/>
          <w:szCs w:val="22"/>
          <w:lang w:val="en-US"/>
        </w:rPr>
      </w:pPr>
      <w:r w:rsidRPr="00AD0282">
        <w:rPr>
          <w:rFonts w:eastAsia="Arial"/>
          <w:sz w:val="22"/>
          <w:szCs w:val="22"/>
          <w:lang w:val="en-US"/>
        </w:rPr>
        <w:t xml:space="preserve">       </w:t>
      </w:r>
      <w:proofErr w:type="spellStart"/>
      <w:r w:rsidRPr="00AD0282">
        <w:rPr>
          <w:rFonts w:eastAsia="Arial"/>
          <w:b/>
          <w:sz w:val="22"/>
          <w:szCs w:val="22"/>
          <w:lang w:val="en-US"/>
        </w:rPr>
        <w:t>Derslik</w:t>
      </w:r>
      <w:proofErr w:type="spellEnd"/>
      <w:r w:rsidRPr="00AD0282">
        <w:rPr>
          <w:rFonts w:eastAsia="Arial"/>
          <w:b/>
          <w:sz w:val="22"/>
          <w:szCs w:val="22"/>
          <w:lang w:val="en-US"/>
        </w:rPr>
        <w:t xml:space="preserve"> </w:t>
      </w:r>
      <w:proofErr w:type="spellStart"/>
      <w:r w:rsidRPr="00AD0282">
        <w:rPr>
          <w:rFonts w:eastAsia="Arial"/>
          <w:b/>
          <w:sz w:val="22"/>
          <w:szCs w:val="22"/>
          <w:lang w:val="en-US"/>
        </w:rPr>
        <w:t>ve</w:t>
      </w:r>
      <w:proofErr w:type="spellEnd"/>
      <w:r w:rsidRPr="00AD0282">
        <w:rPr>
          <w:rFonts w:eastAsia="Arial"/>
          <w:b/>
          <w:sz w:val="22"/>
          <w:szCs w:val="22"/>
          <w:lang w:val="en-US"/>
        </w:rPr>
        <w:t xml:space="preserve"> </w:t>
      </w:r>
      <w:proofErr w:type="spellStart"/>
      <w:r w:rsidRPr="00AD0282">
        <w:rPr>
          <w:rFonts w:eastAsia="Arial"/>
          <w:b/>
          <w:sz w:val="22"/>
          <w:szCs w:val="22"/>
          <w:lang w:val="en-US"/>
        </w:rPr>
        <w:t>laboratuvar</w:t>
      </w:r>
      <w:proofErr w:type="spellEnd"/>
      <w:r w:rsidRPr="00AD0282">
        <w:rPr>
          <w:rFonts w:eastAsia="Arial"/>
          <w:b/>
          <w:sz w:val="22"/>
          <w:szCs w:val="22"/>
          <w:lang w:val="en-US"/>
        </w:rPr>
        <w:t xml:space="preserve"> </w:t>
      </w:r>
      <w:proofErr w:type="spellStart"/>
      <w:r w:rsidRPr="00AD0282">
        <w:rPr>
          <w:rFonts w:eastAsia="Arial"/>
          <w:b/>
          <w:sz w:val="22"/>
          <w:szCs w:val="22"/>
          <w:lang w:val="en-US"/>
        </w:rPr>
        <w:t>sayıları</w:t>
      </w:r>
      <w:proofErr w:type="spellEnd"/>
      <w:r w:rsidRPr="00AD0282">
        <w:rPr>
          <w:rFonts w:eastAsia="Arial"/>
          <w:b/>
          <w:sz w:val="22"/>
          <w:szCs w:val="22"/>
          <w:lang w:val="en-US"/>
        </w:rPr>
        <w:t xml:space="preserve"> </w:t>
      </w:r>
      <w:proofErr w:type="spellStart"/>
      <w:r w:rsidRPr="00AD0282">
        <w:rPr>
          <w:rFonts w:eastAsia="Arial"/>
          <w:b/>
          <w:sz w:val="22"/>
          <w:szCs w:val="22"/>
          <w:lang w:val="en-US"/>
        </w:rPr>
        <w:t>ve</w:t>
      </w:r>
      <w:proofErr w:type="spellEnd"/>
      <w:r w:rsidRPr="00AD0282">
        <w:rPr>
          <w:rFonts w:eastAsia="Arial"/>
          <w:b/>
          <w:sz w:val="22"/>
          <w:szCs w:val="22"/>
          <w:lang w:val="en-US"/>
        </w:rPr>
        <w:t xml:space="preserve"> </w:t>
      </w:r>
      <w:proofErr w:type="spellStart"/>
      <w:r w:rsidRPr="00AD0282">
        <w:rPr>
          <w:rFonts w:eastAsia="Arial"/>
          <w:b/>
          <w:sz w:val="22"/>
          <w:szCs w:val="22"/>
          <w:lang w:val="en-US"/>
        </w:rPr>
        <w:t>alanları</w:t>
      </w:r>
      <w:proofErr w:type="spellEnd"/>
    </w:p>
    <w:tbl>
      <w:tblPr>
        <w:tblW w:w="0" w:type="auto"/>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79"/>
        <w:gridCol w:w="1727"/>
        <w:gridCol w:w="2303"/>
      </w:tblGrid>
      <w:tr w:rsidR="00705D80" w:rsidRPr="00AD0282" w14:paraId="495F86CD" w14:textId="77777777" w:rsidTr="002B4892">
        <w:tc>
          <w:tcPr>
            <w:tcW w:w="2879" w:type="dxa"/>
          </w:tcPr>
          <w:p w14:paraId="7D4AE048" w14:textId="77777777" w:rsidR="00705D80" w:rsidRPr="00AD0282" w:rsidRDefault="00705D80" w:rsidP="002B4892">
            <w:pPr>
              <w:widowControl w:val="0"/>
              <w:tabs>
                <w:tab w:val="left" w:pos="0"/>
                <w:tab w:val="left" w:pos="284"/>
              </w:tabs>
              <w:spacing w:after="0" w:line="360" w:lineRule="auto"/>
              <w:jc w:val="both"/>
              <w:rPr>
                <w:rFonts w:ascii="Times New Roman" w:eastAsia="Arial" w:hAnsi="Times New Roman"/>
                <w:b/>
                <w:lang w:val="en-US"/>
              </w:rPr>
            </w:pPr>
          </w:p>
        </w:tc>
        <w:tc>
          <w:tcPr>
            <w:tcW w:w="1727" w:type="dxa"/>
          </w:tcPr>
          <w:p w14:paraId="3C8B18C0" w14:textId="77777777" w:rsidR="00705D80" w:rsidRPr="00AD0282" w:rsidRDefault="00705D80" w:rsidP="002B4892">
            <w:pPr>
              <w:widowControl w:val="0"/>
              <w:tabs>
                <w:tab w:val="left" w:pos="0"/>
                <w:tab w:val="left" w:pos="284"/>
              </w:tabs>
              <w:spacing w:after="0" w:line="360" w:lineRule="auto"/>
              <w:jc w:val="center"/>
              <w:rPr>
                <w:rFonts w:ascii="Times New Roman" w:eastAsia="Arial" w:hAnsi="Times New Roman"/>
                <w:b/>
                <w:lang w:val="en-US"/>
              </w:rPr>
            </w:pPr>
            <w:proofErr w:type="spellStart"/>
            <w:r w:rsidRPr="00AD0282">
              <w:rPr>
                <w:rFonts w:ascii="Times New Roman" w:eastAsia="Arial" w:hAnsi="Times New Roman"/>
                <w:b/>
                <w:lang w:val="en-US"/>
              </w:rPr>
              <w:t>Adet</w:t>
            </w:r>
            <w:proofErr w:type="spellEnd"/>
          </w:p>
        </w:tc>
        <w:tc>
          <w:tcPr>
            <w:tcW w:w="2303" w:type="dxa"/>
          </w:tcPr>
          <w:p w14:paraId="3F415B7C" w14:textId="77777777" w:rsidR="00705D80" w:rsidRPr="00AD0282" w:rsidRDefault="00705D80" w:rsidP="002B4892">
            <w:pPr>
              <w:widowControl w:val="0"/>
              <w:tabs>
                <w:tab w:val="left" w:pos="0"/>
                <w:tab w:val="left" w:pos="284"/>
              </w:tabs>
              <w:spacing w:after="0" w:line="360" w:lineRule="auto"/>
              <w:jc w:val="center"/>
              <w:rPr>
                <w:rFonts w:ascii="Times New Roman" w:eastAsia="Arial" w:hAnsi="Times New Roman"/>
                <w:b/>
                <w:lang w:val="en-US"/>
              </w:rPr>
            </w:pPr>
            <w:proofErr w:type="spellStart"/>
            <w:r w:rsidRPr="00AD0282">
              <w:rPr>
                <w:rFonts w:ascii="Times New Roman" w:eastAsia="Arial" w:hAnsi="Times New Roman"/>
                <w:b/>
                <w:lang w:val="en-US"/>
              </w:rPr>
              <w:t>Alanı</w:t>
            </w:r>
            <w:proofErr w:type="spellEnd"/>
            <w:r w:rsidRPr="00AD0282">
              <w:rPr>
                <w:rFonts w:ascii="Times New Roman" w:eastAsia="Arial" w:hAnsi="Times New Roman"/>
                <w:b/>
                <w:lang w:val="en-US"/>
              </w:rPr>
              <w:t xml:space="preserve"> (m</w:t>
            </w:r>
            <w:r w:rsidRPr="00AD0282">
              <w:rPr>
                <w:rFonts w:ascii="Times New Roman" w:eastAsia="Arial" w:hAnsi="Times New Roman"/>
                <w:b/>
                <w:vertAlign w:val="superscript"/>
                <w:lang w:val="en-US"/>
              </w:rPr>
              <w:t>2</w:t>
            </w:r>
            <w:r w:rsidRPr="00AD0282">
              <w:rPr>
                <w:rFonts w:ascii="Times New Roman" w:eastAsia="Arial" w:hAnsi="Times New Roman"/>
                <w:b/>
                <w:lang w:val="en-US"/>
              </w:rPr>
              <w:t>)</w:t>
            </w:r>
          </w:p>
        </w:tc>
      </w:tr>
      <w:tr w:rsidR="00705D80" w:rsidRPr="00AD0282" w14:paraId="27B0B405" w14:textId="77777777" w:rsidTr="002B4892">
        <w:tc>
          <w:tcPr>
            <w:tcW w:w="2879" w:type="dxa"/>
            <w:vAlign w:val="center"/>
          </w:tcPr>
          <w:p w14:paraId="70C34FBF" w14:textId="77777777" w:rsidR="00705D80" w:rsidRPr="00AD0282" w:rsidRDefault="00705D80" w:rsidP="002B4892">
            <w:pPr>
              <w:widowControl w:val="0"/>
              <w:tabs>
                <w:tab w:val="left" w:pos="0"/>
                <w:tab w:val="left" w:pos="284"/>
              </w:tabs>
              <w:spacing w:after="0" w:line="240" w:lineRule="auto"/>
              <w:jc w:val="both"/>
              <w:rPr>
                <w:rFonts w:ascii="Times New Roman" w:eastAsia="Arial" w:hAnsi="Times New Roman"/>
                <w:lang w:val="en-US"/>
              </w:rPr>
            </w:pPr>
            <w:proofErr w:type="spellStart"/>
            <w:r w:rsidRPr="00AD0282">
              <w:rPr>
                <w:rFonts w:ascii="Times New Roman" w:eastAsia="Arial" w:hAnsi="Times New Roman"/>
                <w:lang w:val="en-US"/>
              </w:rPr>
              <w:t>Derslik</w:t>
            </w:r>
            <w:proofErr w:type="spellEnd"/>
          </w:p>
        </w:tc>
        <w:tc>
          <w:tcPr>
            <w:tcW w:w="1727" w:type="dxa"/>
            <w:vAlign w:val="center"/>
          </w:tcPr>
          <w:p w14:paraId="0FD73419" w14:textId="77777777" w:rsidR="00705D80" w:rsidRPr="00AD0282" w:rsidRDefault="00705D80" w:rsidP="002B4892">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5</w:t>
            </w:r>
          </w:p>
          <w:p w14:paraId="4DF6512A" w14:textId="77777777" w:rsidR="00705D80" w:rsidRPr="00AD0282" w:rsidRDefault="00705D80" w:rsidP="002B4892">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1</w:t>
            </w:r>
          </w:p>
          <w:p w14:paraId="4C7C29BF" w14:textId="77777777" w:rsidR="00705D80" w:rsidRPr="00AD0282" w:rsidRDefault="00705D80" w:rsidP="002B4892">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1</w:t>
            </w:r>
          </w:p>
          <w:p w14:paraId="3AAD3C37" w14:textId="77777777" w:rsidR="00FA40B2" w:rsidRPr="00AD0282" w:rsidRDefault="006123C4" w:rsidP="002B4892">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1</w:t>
            </w:r>
          </w:p>
          <w:p w14:paraId="7D9486EE" w14:textId="22EBDCB4" w:rsidR="006123C4" w:rsidRPr="00AD0282" w:rsidRDefault="006123C4" w:rsidP="002B4892">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1</w:t>
            </w:r>
          </w:p>
        </w:tc>
        <w:tc>
          <w:tcPr>
            <w:tcW w:w="2303" w:type="dxa"/>
            <w:vAlign w:val="center"/>
          </w:tcPr>
          <w:p w14:paraId="46094E06" w14:textId="77777777" w:rsidR="00705D80" w:rsidRPr="00AD0282" w:rsidRDefault="00705D80" w:rsidP="002B4892">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58.20</w:t>
            </w:r>
          </w:p>
          <w:p w14:paraId="6E0315DE" w14:textId="77777777" w:rsidR="00705D80" w:rsidRPr="00AD0282" w:rsidRDefault="00705D80" w:rsidP="002B4892">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116,70</w:t>
            </w:r>
          </w:p>
          <w:p w14:paraId="33BEC647" w14:textId="77777777" w:rsidR="00705D80" w:rsidRPr="00AD0282" w:rsidRDefault="00705D80" w:rsidP="002B4892">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75.60</w:t>
            </w:r>
          </w:p>
          <w:p w14:paraId="133A3BD6" w14:textId="77777777" w:rsidR="00FA40B2" w:rsidRPr="00AD0282" w:rsidRDefault="006123C4" w:rsidP="002B4892">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117</w:t>
            </w:r>
          </w:p>
          <w:p w14:paraId="076ACFC0" w14:textId="3388FB71" w:rsidR="006123C4" w:rsidRPr="00AD0282" w:rsidRDefault="006123C4" w:rsidP="002B4892">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134</w:t>
            </w:r>
          </w:p>
        </w:tc>
      </w:tr>
      <w:tr w:rsidR="00705D80" w:rsidRPr="00AD0282" w14:paraId="6273BE6C" w14:textId="77777777" w:rsidTr="002B4892">
        <w:tc>
          <w:tcPr>
            <w:tcW w:w="2879" w:type="dxa"/>
            <w:vAlign w:val="center"/>
          </w:tcPr>
          <w:p w14:paraId="40F6F14B" w14:textId="77777777" w:rsidR="00705D80" w:rsidRPr="00AD0282" w:rsidRDefault="00705D80" w:rsidP="002B4892">
            <w:pPr>
              <w:widowControl w:val="0"/>
              <w:tabs>
                <w:tab w:val="left" w:pos="0"/>
                <w:tab w:val="left" w:pos="284"/>
              </w:tabs>
              <w:spacing w:after="0" w:line="240" w:lineRule="auto"/>
              <w:jc w:val="both"/>
              <w:rPr>
                <w:rFonts w:ascii="Times New Roman" w:eastAsia="Arial" w:hAnsi="Times New Roman"/>
                <w:lang w:val="en-US"/>
              </w:rPr>
            </w:pPr>
            <w:proofErr w:type="spellStart"/>
            <w:r w:rsidRPr="00AD0282">
              <w:rPr>
                <w:rFonts w:ascii="Times New Roman" w:eastAsia="Arial" w:hAnsi="Times New Roman"/>
                <w:lang w:val="en-US"/>
              </w:rPr>
              <w:t>Beceri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Laboratuvarı</w:t>
            </w:r>
            <w:proofErr w:type="spellEnd"/>
          </w:p>
        </w:tc>
        <w:tc>
          <w:tcPr>
            <w:tcW w:w="1727" w:type="dxa"/>
            <w:vAlign w:val="center"/>
          </w:tcPr>
          <w:p w14:paraId="5C939D0A" w14:textId="77777777" w:rsidR="00705D80" w:rsidRPr="00AD0282" w:rsidRDefault="00705D80" w:rsidP="002B4892">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4</w:t>
            </w:r>
          </w:p>
        </w:tc>
        <w:tc>
          <w:tcPr>
            <w:tcW w:w="2303" w:type="dxa"/>
            <w:shd w:val="clear" w:color="auto" w:fill="auto"/>
            <w:vAlign w:val="center"/>
          </w:tcPr>
          <w:p w14:paraId="25FC7DD3" w14:textId="77777777" w:rsidR="00705D80" w:rsidRPr="00AD0282" w:rsidRDefault="00705D80" w:rsidP="002B4892">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28.50</w:t>
            </w:r>
          </w:p>
        </w:tc>
      </w:tr>
    </w:tbl>
    <w:p w14:paraId="0D5D2CF9" w14:textId="77777777" w:rsidR="00705D80" w:rsidRPr="00AD0282" w:rsidRDefault="00705D80" w:rsidP="00C56840">
      <w:pPr>
        <w:pStyle w:val="ListeParagraf"/>
        <w:widowControl w:val="0"/>
        <w:spacing w:line="360" w:lineRule="auto"/>
        <w:jc w:val="both"/>
        <w:rPr>
          <w:rFonts w:eastAsia="Arial"/>
          <w:b/>
          <w:sz w:val="22"/>
          <w:szCs w:val="22"/>
          <w:lang w:val="en-US"/>
        </w:rPr>
      </w:pPr>
    </w:p>
    <w:p w14:paraId="05F2742C" w14:textId="444B9D6E" w:rsidR="00705D80" w:rsidRPr="00AD0282" w:rsidRDefault="00C56840" w:rsidP="00C56840">
      <w:pPr>
        <w:pStyle w:val="ListeParagraf"/>
        <w:widowControl w:val="0"/>
        <w:spacing w:line="360" w:lineRule="auto"/>
        <w:rPr>
          <w:rFonts w:eastAsia="Arial"/>
          <w:b/>
          <w:sz w:val="22"/>
          <w:szCs w:val="22"/>
          <w:lang w:val="en-US"/>
        </w:rPr>
      </w:pPr>
      <w:r w:rsidRPr="00AD0282">
        <w:rPr>
          <w:rFonts w:eastAsia="Arial"/>
          <w:b/>
          <w:sz w:val="22"/>
          <w:szCs w:val="22"/>
          <w:lang w:val="en-US"/>
        </w:rPr>
        <w:t xml:space="preserve">   </w:t>
      </w:r>
      <w:proofErr w:type="spellStart"/>
      <w:r w:rsidR="00705D80" w:rsidRPr="00AD0282">
        <w:rPr>
          <w:rFonts w:eastAsia="Arial"/>
          <w:b/>
          <w:sz w:val="22"/>
          <w:szCs w:val="22"/>
          <w:lang w:val="en-US"/>
        </w:rPr>
        <w:t>Derslik</w:t>
      </w:r>
      <w:proofErr w:type="spellEnd"/>
      <w:r w:rsidR="00705D80" w:rsidRPr="00AD0282">
        <w:rPr>
          <w:rFonts w:eastAsia="Arial"/>
          <w:b/>
          <w:sz w:val="22"/>
          <w:szCs w:val="22"/>
          <w:lang w:val="en-US"/>
        </w:rPr>
        <w:t xml:space="preserve"> </w:t>
      </w:r>
      <w:proofErr w:type="spellStart"/>
      <w:r w:rsidR="00705D80" w:rsidRPr="00AD0282">
        <w:rPr>
          <w:rFonts w:eastAsia="Arial"/>
          <w:b/>
          <w:sz w:val="22"/>
          <w:szCs w:val="22"/>
          <w:lang w:val="en-US"/>
        </w:rPr>
        <w:t>ve</w:t>
      </w:r>
      <w:proofErr w:type="spellEnd"/>
      <w:r w:rsidR="00705D80" w:rsidRPr="00AD0282">
        <w:rPr>
          <w:rFonts w:eastAsia="Arial"/>
          <w:b/>
          <w:sz w:val="22"/>
          <w:szCs w:val="22"/>
          <w:lang w:val="en-US"/>
        </w:rPr>
        <w:t xml:space="preserve"> </w:t>
      </w:r>
      <w:proofErr w:type="spellStart"/>
      <w:r w:rsidR="00705D80" w:rsidRPr="00AD0282">
        <w:rPr>
          <w:rFonts w:eastAsia="Arial"/>
          <w:b/>
          <w:sz w:val="22"/>
          <w:szCs w:val="22"/>
          <w:lang w:val="en-US"/>
        </w:rPr>
        <w:t>laboratuvarların</w:t>
      </w:r>
      <w:proofErr w:type="spellEnd"/>
      <w:r w:rsidR="00705D80" w:rsidRPr="00AD0282">
        <w:rPr>
          <w:rFonts w:eastAsia="Arial"/>
          <w:b/>
          <w:sz w:val="22"/>
          <w:szCs w:val="22"/>
          <w:lang w:val="en-US"/>
        </w:rPr>
        <w:t xml:space="preserve"> </w:t>
      </w:r>
      <w:proofErr w:type="spellStart"/>
      <w:r w:rsidR="00705D80" w:rsidRPr="00AD0282">
        <w:rPr>
          <w:rFonts w:eastAsia="Arial"/>
          <w:b/>
          <w:sz w:val="22"/>
          <w:szCs w:val="22"/>
          <w:lang w:val="en-US"/>
        </w:rPr>
        <w:t>alanları</w:t>
      </w:r>
      <w:proofErr w:type="spellEnd"/>
      <w:r w:rsidR="00705D80" w:rsidRPr="00AD0282">
        <w:rPr>
          <w:rFonts w:eastAsia="Arial"/>
          <w:b/>
          <w:sz w:val="22"/>
          <w:szCs w:val="22"/>
          <w:lang w:val="en-US"/>
        </w:rPr>
        <w:t xml:space="preserve"> </w:t>
      </w:r>
      <w:proofErr w:type="spellStart"/>
      <w:r w:rsidR="00705D80" w:rsidRPr="00AD0282">
        <w:rPr>
          <w:rFonts w:eastAsia="Arial"/>
          <w:b/>
          <w:sz w:val="22"/>
          <w:szCs w:val="22"/>
          <w:lang w:val="en-US"/>
        </w:rPr>
        <w:t>ve</w:t>
      </w:r>
      <w:proofErr w:type="spellEnd"/>
      <w:r w:rsidR="00705D80" w:rsidRPr="00AD0282">
        <w:rPr>
          <w:rFonts w:eastAsia="Arial"/>
          <w:b/>
          <w:sz w:val="22"/>
          <w:szCs w:val="22"/>
          <w:lang w:val="en-US"/>
        </w:rPr>
        <w:t xml:space="preserve"> </w:t>
      </w:r>
      <w:proofErr w:type="spellStart"/>
      <w:r w:rsidR="00705D80" w:rsidRPr="00AD0282">
        <w:rPr>
          <w:rFonts w:eastAsia="Arial"/>
          <w:b/>
          <w:sz w:val="22"/>
          <w:szCs w:val="22"/>
          <w:lang w:val="en-US"/>
        </w:rPr>
        <w:t>öğrenci</w:t>
      </w:r>
      <w:proofErr w:type="spellEnd"/>
      <w:r w:rsidR="00705D80" w:rsidRPr="00AD0282">
        <w:rPr>
          <w:rFonts w:eastAsia="Arial"/>
          <w:b/>
          <w:sz w:val="22"/>
          <w:szCs w:val="22"/>
          <w:lang w:val="en-US"/>
        </w:rPr>
        <w:t xml:space="preserve"> </w:t>
      </w:r>
      <w:proofErr w:type="spellStart"/>
      <w:r w:rsidR="00705D80" w:rsidRPr="00AD0282">
        <w:rPr>
          <w:rFonts w:eastAsia="Arial"/>
          <w:b/>
          <w:sz w:val="22"/>
          <w:szCs w:val="22"/>
          <w:lang w:val="en-US"/>
        </w:rPr>
        <w:t>kapasiteleri</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16"/>
        <w:gridCol w:w="1762"/>
        <w:gridCol w:w="2303"/>
      </w:tblGrid>
      <w:tr w:rsidR="00705D80" w:rsidRPr="00AD0282" w14:paraId="645F6EBB" w14:textId="77777777" w:rsidTr="002B4892">
        <w:trPr>
          <w:jc w:val="center"/>
        </w:trPr>
        <w:tc>
          <w:tcPr>
            <w:tcW w:w="3216" w:type="dxa"/>
          </w:tcPr>
          <w:p w14:paraId="415F5FE0" w14:textId="77777777" w:rsidR="00705D80" w:rsidRPr="00AD0282" w:rsidRDefault="00705D80" w:rsidP="0069737F">
            <w:pPr>
              <w:widowControl w:val="0"/>
              <w:tabs>
                <w:tab w:val="left" w:pos="0"/>
                <w:tab w:val="left" w:pos="284"/>
              </w:tabs>
              <w:spacing w:after="0" w:line="240" w:lineRule="auto"/>
              <w:jc w:val="both"/>
              <w:rPr>
                <w:rFonts w:ascii="Times New Roman" w:eastAsia="Arial" w:hAnsi="Times New Roman"/>
                <w:b/>
                <w:lang w:val="en-US"/>
              </w:rPr>
            </w:pPr>
            <w:proofErr w:type="spellStart"/>
            <w:r w:rsidRPr="00AD0282">
              <w:rPr>
                <w:rFonts w:ascii="Times New Roman" w:eastAsia="Arial" w:hAnsi="Times New Roman"/>
                <w:b/>
                <w:lang w:val="en-US"/>
              </w:rPr>
              <w:t>Sınıf</w:t>
            </w:r>
            <w:proofErr w:type="spellEnd"/>
            <w:r w:rsidRPr="00AD0282">
              <w:rPr>
                <w:rFonts w:ascii="Times New Roman" w:eastAsia="Arial" w:hAnsi="Times New Roman"/>
                <w:b/>
                <w:lang w:val="en-US"/>
              </w:rPr>
              <w:t xml:space="preserve"> Tipi</w:t>
            </w:r>
          </w:p>
        </w:tc>
        <w:tc>
          <w:tcPr>
            <w:tcW w:w="1762" w:type="dxa"/>
          </w:tcPr>
          <w:p w14:paraId="02EDEE71" w14:textId="77777777" w:rsidR="00705D80" w:rsidRPr="00AD0282" w:rsidRDefault="00705D80" w:rsidP="0069737F">
            <w:pPr>
              <w:widowControl w:val="0"/>
              <w:tabs>
                <w:tab w:val="left" w:pos="0"/>
                <w:tab w:val="left" w:pos="284"/>
              </w:tabs>
              <w:spacing w:after="0" w:line="240" w:lineRule="auto"/>
              <w:jc w:val="center"/>
              <w:rPr>
                <w:rFonts w:ascii="Times New Roman" w:eastAsia="Arial" w:hAnsi="Times New Roman"/>
                <w:b/>
                <w:lang w:val="en-US"/>
              </w:rPr>
            </w:pPr>
            <w:proofErr w:type="spellStart"/>
            <w:r w:rsidRPr="00AD0282">
              <w:rPr>
                <w:rFonts w:ascii="Times New Roman" w:eastAsia="Arial" w:hAnsi="Times New Roman"/>
                <w:b/>
                <w:lang w:val="en-US"/>
              </w:rPr>
              <w:t>Alanı</w:t>
            </w:r>
            <w:proofErr w:type="spellEnd"/>
            <w:r w:rsidRPr="00AD0282">
              <w:rPr>
                <w:rFonts w:ascii="Times New Roman" w:eastAsia="Arial" w:hAnsi="Times New Roman"/>
                <w:b/>
                <w:lang w:val="en-US"/>
              </w:rPr>
              <w:t xml:space="preserve"> (m</w:t>
            </w:r>
            <w:r w:rsidRPr="00AD0282">
              <w:rPr>
                <w:rFonts w:ascii="Times New Roman" w:eastAsia="Arial" w:hAnsi="Times New Roman"/>
                <w:b/>
                <w:vertAlign w:val="superscript"/>
                <w:lang w:val="en-US"/>
              </w:rPr>
              <w:t>2</w:t>
            </w:r>
            <w:r w:rsidRPr="00AD0282">
              <w:rPr>
                <w:rFonts w:ascii="Times New Roman" w:eastAsia="Arial" w:hAnsi="Times New Roman"/>
                <w:b/>
                <w:lang w:val="en-US"/>
              </w:rPr>
              <w:t>)</w:t>
            </w:r>
          </w:p>
        </w:tc>
        <w:tc>
          <w:tcPr>
            <w:tcW w:w="2303" w:type="dxa"/>
          </w:tcPr>
          <w:p w14:paraId="7CE12543" w14:textId="77777777" w:rsidR="00705D80" w:rsidRPr="00AD0282" w:rsidRDefault="00705D80" w:rsidP="0069737F">
            <w:pPr>
              <w:widowControl w:val="0"/>
              <w:tabs>
                <w:tab w:val="left" w:pos="0"/>
                <w:tab w:val="left" w:pos="284"/>
              </w:tabs>
              <w:spacing w:after="0" w:line="240" w:lineRule="auto"/>
              <w:jc w:val="center"/>
              <w:rPr>
                <w:rFonts w:ascii="Times New Roman" w:eastAsia="Arial" w:hAnsi="Times New Roman"/>
                <w:b/>
                <w:lang w:val="en-US"/>
              </w:rPr>
            </w:pPr>
            <w:proofErr w:type="spellStart"/>
            <w:r w:rsidRPr="00AD0282">
              <w:rPr>
                <w:rFonts w:ascii="Times New Roman" w:eastAsia="Arial" w:hAnsi="Times New Roman"/>
                <w:b/>
                <w:lang w:val="en-US"/>
              </w:rPr>
              <w:t>Öğrenci</w:t>
            </w:r>
            <w:proofErr w:type="spellEnd"/>
            <w:r w:rsidRPr="00AD0282">
              <w:rPr>
                <w:rFonts w:ascii="Times New Roman" w:eastAsia="Arial" w:hAnsi="Times New Roman"/>
                <w:b/>
                <w:lang w:val="en-US"/>
              </w:rPr>
              <w:t xml:space="preserve"> </w:t>
            </w:r>
            <w:proofErr w:type="spellStart"/>
            <w:r w:rsidRPr="00AD0282">
              <w:rPr>
                <w:rFonts w:ascii="Times New Roman" w:eastAsia="Arial" w:hAnsi="Times New Roman"/>
                <w:b/>
                <w:lang w:val="en-US"/>
              </w:rPr>
              <w:t>Kapasitesi</w:t>
            </w:r>
            <w:proofErr w:type="spellEnd"/>
          </w:p>
        </w:tc>
      </w:tr>
      <w:tr w:rsidR="00705D80" w:rsidRPr="00AD0282" w14:paraId="463DBA88" w14:textId="77777777" w:rsidTr="002B4892">
        <w:trPr>
          <w:trHeight w:val="472"/>
          <w:jc w:val="center"/>
        </w:trPr>
        <w:tc>
          <w:tcPr>
            <w:tcW w:w="3216" w:type="dxa"/>
          </w:tcPr>
          <w:p w14:paraId="3C27E25C" w14:textId="77777777" w:rsidR="00705D80" w:rsidRPr="00AD0282" w:rsidRDefault="00705D80" w:rsidP="0069737F">
            <w:pPr>
              <w:widowControl w:val="0"/>
              <w:tabs>
                <w:tab w:val="left" w:pos="0"/>
                <w:tab w:val="left" w:pos="284"/>
              </w:tabs>
              <w:spacing w:after="0" w:line="240" w:lineRule="auto"/>
              <w:jc w:val="both"/>
              <w:rPr>
                <w:rFonts w:ascii="Times New Roman" w:eastAsia="Arial" w:hAnsi="Times New Roman"/>
                <w:lang w:val="en-US"/>
              </w:rPr>
            </w:pPr>
            <w:r w:rsidRPr="00AD0282">
              <w:rPr>
                <w:rFonts w:ascii="Times New Roman" w:eastAsia="Arial" w:hAnsi="Times New Roman"/>
                <w:lang w:val="en-US"/>
              </w:rPr>
              <w:t xml:space="preserve">1.  </w:t>
            </w:r>
            <w:proofErr w:type="spellStart"/>
            <w:r w:rsidRPr="00AD0282">
              <w:rPr>
                <w:rFonts w:ascii="Times New Roman" w:eastAsia="Arial" w:hAnsi="Times New Roman"/>
                <w:lang w:val="en-US"/>
              </w:rPr>
              <w:t>Derslik</w:t>
            </w:r>
            <w:proofErr w:type="spellEnd"/>
          </w:p>
        </w:tc>
        <w:tc>
          <w:tcPr>
            <w:tcW w:w="1762" w:type="dxa"/>
          </w:tcPr>
          <w:p w14:paraId="6123C8E0" w14:textId="77777777" w:rsidR="00705D80" w:rsidRPr="00AD0282" w:rsidRDefault="00705D80" w:rsidP="0069737F">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58.20</w:t>
            </w:r>
          </w:p>
        </w:tc>
        <w:tc>
          <w:tcPr>
            <w:tcW w:w="2303" w:type="dxa"/>
          </w:tcPr>
          <w:p w14:paraId="34DE10F8" w14:textId="77777777" w:rsidR="00705D80" w:rsidRPr="00AD0282" w:rsidRDefault="00705D80" w:rsidP="0069737F">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48</w:t>
            </w:r>
          </w:p>
        </w:tc>
      </w:tr>
      <w:tr w:rsidR="00705D80" w:rsidRPr="00AD0282" w14:paraId="6F764BBA" w14:textId="77777777" w:rsidTr="002B4892">
        <w:trPr>
          <w:trHeight w:val="408"/>
          <w:jc w:val="center"/>
        </w:trPr>
        <w:tc>
          <w:tcPr>
            <w:tcW w:w="3216" w:type="dxa"/>
          </w:tcPr>
          <w:p w14:paraId="4929D556" w14:textId="77777777" w:rsidR="00705D80" w:rsidRPr="00AD0282" w:rsidRDefault="00705D80" w:rsidP="0069737F">
            <w:pPr>
              <w:widowControl w:val="0"/>
              <w:tabs>
                <w:tab w:val="left" w:pos="0"/>
                <w:tab w:val="left" w:pos="284"/>
              </w:tabs>
              <w:spacing w:after="0" w:line="240" w:lineRule="auto"/>
              <w:jc w:val="both"/>
              <w:rPr>
                <w:rFonts w:ascii="Times New Roman" w:eastAsia="Arial" w:hAnsi="Times New Roman"/>
                <w:lang w:val="en-US"/>
              </w:rPr>
            </w:pPr>
            <w:r w:rsidRPr="00AD0282">
              <w:rPr>
                <w:rFonts w:ascii="Times New Roman" w:eastAsia="Arial" w:hAnsi="Times New Roman"/>
                <w:lang w:val="en-US"/>
              </w:rPr>
              <w:t xml:space="preserve">2.  </w:t>
            </w:r>
            <w:proofErr w:type="spellStart"/>
            <w:r w:rsidRPr="00AD0282">
              <w:rPr>
                <w:rFonts w:ascii="Times New Roman" w:eastAsia="Arial" w:hAnsi="Times New Roman"/>
                <w:lang w:val="en-US"/>
              </w:rPr>
              <w:t>Derslik</w:t>
            </w:r>
            <w:proofErr w:type="spellEnd"/>
          </w:p>
        </w:tc>
        <w:tc>
          <w:tcPr>
            <w:tcW w:w="1762" w:type="dxa"/>
          </w:tcPr>
          <w:p w14:paraId="64EA2D97" w14:textId="77777777" w:rsidR="00705D80" w:rsidRPr="00AD0282" w:rsidRDefault="00705D80" w:rsidP="0069737F">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58.20</w:t>
            </w:r>
          </w:p>
        </w:tc>
        <w:tc>
          <w:tcPr>
            <w:tcW w:w="2303" w:type="dxa"/>
          </w:tcPr>
          <w:p w14:paraId="06E3E289" w14:textId="77777777" w:rsidR="00705D80" w:rsidRPr="00AD0282" w:rsidRDefault="00705D80" w:rsidP="0069737F">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48</w:t>
            </w:r>
          </w:p>
        </w:tc>
      </w:tr>
      <w:tr w:rsidR="00705D80" w:rsidRPr="00AD0282" w14:paraId="1017D22A" w14:textId="77777777" w:rsidTr="002B4892">
        <w:trPr>
          <w:trHeight w:val="414"/>
          <w:jc w:val="center"/>
        </w:trPr>
        <w:tc>
          <w:tcPr>
            <w:tcW w:w="3216" w:type="dxa"/>
          </w:tcPr>
          <w:p w14:paraId="284413FC" w14:textId="77777777" w:rsidR="00705D80" w:rsidRPr="00AD0282" w:rsidRDefault="00705D80" w:rsidP="0069737F">
            <w:pPr>
              <w:widowControl w:val="0"/>
              <w:tabs>
                <w:tab w:val="left" w:pos="0"/>
                <w:tab w:val="left" w:pos="284"/>
              </w:tabs>
              <w:spacing w:after="0" w:line="240" w:lineRule="auto"/>
              <w:jc w:val="both"/>
              <w:rPr>
                <w:rFonts w:ascii="Times New Roman" w:eastAsia="Arial" w:hAnsi="Times New Roman"/>
                <w:lang w:val="en-US"/>
              </w:rPr>
            </w:pPr>
            <w:r w:rsidRPr="00AD0282">
              <w:rPr>
                <w:rFonts w:ascii="Times New Roman" w:eastAsia="Arial" w:hAnsi="Times New Roman"/>
                <w:lang w:val="en-US"/>
              </w:rPr>
              <w:t xml:space="preserve">3.  </w:t>
            </w:r>
            <w:proofErr w:type="spellStart"/>
            <w:r w:rsidRPr="00AD0282">
              <w:rPr>
                <w:rFonts w:ascii="Times New Roman" w:eastAsia="Arial" w:hAnsi="Times New Roman"/>
                <w:lang w:val="en-US"/>
              </w:rPr>
              <w:t>Derslik</w:t>
            </w:r>
            <w:proofErr w:type="spellEnd"/>
          </w:p>
        </w:tc>
        <w:tc>
          <w:tcPr>
            <w:tcW w:w="1762" w:type="dxa"/>
          </w:tcPr>
          <w:p w14:paraId="56BF764C" w14:textId="77777777" w:rsidR="00705D80" w:rsidRPr="00AD0282" w:rsidRDefault="00705D80" w:rsidP="0069737F">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58.20</w:t>
            </w:r>
          </w:p>
        </w:tc>
        <w:tc>
          <w:tcPr>
            <w:tcW w:w="2303" w:type="dxa"/>
          </w:tcPr>
          <w:p w14:paraId="0A2A33F4" w14:textId="77777777" w:rsidR="00705D80" w:rsidRPr="00AD0282" w:rsidRDefault="00705D80" w:rsidP="0069737F">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48</w:t>
            </w:r>
          </w:p>
        </w:tc>
      </w:tr>
      <w:tr w:rsidR="00705D80" w:rsidRPr="00AD0282" w14:paraId="084C28C0" w14:textId="77777777" w:rsidTr="002B4892">
        <w:trPr>
          <w:trHeight w:val="433"/>
          <w:jc w:val="center"/>
        </w:trPr>
        <w:tc>
          <w:tcPr>
            <w:tcW w:w="3216" w:type="dxa"/>
          </w:tcPr>
          <w:p w14:paraId="7CE64369" w14:textId="77777777" w:rsidR="00705D80" w:rsidRPr="00AD0282" w:rsidRDefault="00705D80" w:rsidP="0069737F">
            <w:pPr>
              <w:widowControl w:val="0"/>
              <w:tabs>
                <w:tab w:val="left" w:pos="0"/>
                <w:tab w:val="left" w:pos="284"/>
              </w:tabs>
              <w:spacing w:after="0" w:line="240" w:lineRule="auto"/>
              <w:jc w:val="both"/>
              <w:rPr>
                <w:rFonts w:ascii="Times New Roman" w:eastAsia="Arial" w:hAnsi="Times New Roman"/>
                <w:lang w:val="en-US"/>
              </w:rPr>
            </w:pPr>
            <w:r w:rsidRPr="00AD0282">
              <w:rPr>
                <w:rFonts w:ascii="Times New Roman" w:eastAsia="Arial" w:hAnsi="Times New Roman"/>
                <w:lang w:val="en-US"/>
              </w:rPr>
              <w:t xml:space="preserve">4.  </w:t>
            </w:r>
            <w:proofErr w:type="spellStart"/>
            <w:r w:rsidRPr="00AD0282">
              <w:rPr>
                <w:rFonts w:ascii="Times New Roman" w:eastAsia="Arial" w:hAnsi="Times New Roman"/>
                <w:lang w:val="en-US"/>
              </w:rPr>
              <w:t>Derslik</w:t>
            </w:r>
            <w:proofErr w:type="spellEnd"/>
          </w:p>
        </w:tc>
        <w:tc>
          <w:tcPr>
            <w:tcW w:w="1762" w:type="dxa"/>
          </w:tcPr>
          <w:p w14:paraId="28B50F27" w14:textId="77777777" w:rsidR="00705D80" w:rsidRPr="00AD0282" w:rsidRDefault="00705D80" w:rsidP="0069737F">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58.20</w:t>
            </w:r>
          </w:p>
        </w:tc>
        <w:tc>
          <w:tcPr>
            <w:tcW w:w="2303" w:type="dxa"/>
          </w:tcPr>
          <w:p w14:paraId="45131652" w14:textId="77777777" w:rsidR="00705D80" w:rsidRPr="00AD0282" w:rsidRDefault="00705D80" w:rsidP="0069737F">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48</w:t>
            </w:r>
          </w:p>
        </w:tc>
      </w:tr>
      <w:tr w:rsidR="00705D80" w:rsidRPr="00AD0282" w14:paraId="1A537632" w14:textId="77777777" w:rsidTr="002B4892">
        <w:trPr>
          <w:trHeight w:val="433"/>
          <w:jc w:val="center"/>
        </w:trPr>
        <w:tc>
          <w:tcPr>
            <w:tcW w:w="3216" w:type="dxa"/>
          </w:tcPr>
          <w:p w14:paraId="6CC402DF" w14:textId="77777777" w:rsidR="00705D80" w:rsidRPr="00AD0282" w:rsidRDefault="00705D80" w:rsidP="0069737F">
            <w:pPr>
              <w:widowControl w:val="0"/>
              <w:tabs>
                <w:tab w:val="left" w:pos="0"/>
                <w:tab w:val="left" w:pos="284"/>
              </w:tabs>
              <w:spacing w:after="0" w:line="240" w:lineRule="auto"/>
              <w:jc w:val="both"/>
              <w:rPr>
                <w:rFonts w:ascii="Times New Roman" w:eastAsia="Arial" w:hAnsi="Times New Roman"/>
                <w:lang w:val="en-US"/>
              </w:rPr>
            </w:pPr>
            <w:r w:rsidRPr="00AD0282">
              <w:rPr>
                <w:rFonts w:ascii="Times New Roman" w:eastAsia="Arial" w:hAnsi="Times New Roman"/>
                <w:lang w:val="en-US"/>
              </w:rPr>
              <w:t xml:space="preserve">5. </w:t>
            </w:r>
            <w:proofErr w:type="spellStart"/>
            <w:r w:rsidRPr="00AD0282">
              <w:rPr>
                <w:rFonts w:ascii="Times New Roman" w:eastAsia="Arial" w:hAnsi="Times New Roman"/>
                <w:lang w:val="en-US"/>
              </w:rPr>
              <w:t>Derslik</w:t>
            </w:r>
            <w:proofErr w:type="spellEnd"/>
          </w:p>
        </w:tc>
        <w:tc>
          <w:tcPr>
            <w:tcW w:w="1762" w:type="dxa"/>
          </w:tcPr>
          <w:p w14:paraId="36AF1CE6" w14:textId="77777777" w:rsidR="00705D80" w:rsidRPr="00AD0282" w:rsidRDefault="00705D80" w:rsidP="0069737F">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58.20</w:t>
            </w:r>
          </w:p>
        </w:tc>
        <w:tc>
          <w:tcPr>
            <w:tcW w:w="2303" w:type="dxa"/>
          </w:tcPr>
          <w:p w14:paraId="76F46F01" w14:textId="77777777" w:rsidR="00705D80" w:rsidRPr="00AD0282" w:rsidRDefault="00705D80" w:rsidP="0069737F">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60</w:t>
            </w:r>
          </w:p>
        </w:tc>
      </w:tr>
      <w:tr w:rsidR="00705D80" w:rsidRPr="00AD0282" w14:paraId="2356A9E1" w14:textId="77777777" w:rsidTr="003F1713">
        <w:trPr>
          <w:trHeight w:val="433"/>
          <w:jc w:val="center"/>
        </w:trPr>
        <w:tc>
          <w:tcPr>
            <w:tcW w:w="3216" w:type="dxa"/>
            <w:tcBorders>
              <w:bottom w:val="single" w:sz="4" w:space="0" w:color="000000"/>
            </w:tcBorders>
          </w:tcPr>
          <w:p w14:paraId="0EEA2752" w14:textId="77777777" w:rsidR="00705D80" w:rsidRPr="00AD0282" w:rsidRDefault="00705D80" w:rsidP="0069737F">
            <w:pPr>
              <w:widowControl w:val="0"/>
              <w:tabs>
                <w:tab w:val="left" w:pos="0"/>
                <w:tab w:val="left" w:pos="284"/>
              </w:tabs>
              <w:spacing w:after="0" w:line="240" w:lineRule="auto"/>
              <w:jc w:val="both"/>
              <w:rPr>
                <w:rFonts w:ascii="Times New Roman" w:eastAsia="Arial" w:hAnsi="Times New Roman"/>
                <w:b/>
                <w:lang w:val="en-US"/>
              </w:rPr>
            </w:pPr>
            <w:r w:rsidRPr="00AD0282">
              <w:rPr>
                <w:rFonts w:ascii="Times New Roman" w:eastAsia="Arial" w:hAnsi="Times New Roman"/>
                <w:lang w:val="en-US"/>
              </w:rPr>
              <w:t>6.</w:t>
            </w:r>
            <w:r w:rsidRPr="00AD0282">
              <w:rPr>
                <w:rFonts w:ascii="Times New Roman" w:eastAsia="Arial" w:hAnsi="Times New Roman"/>
                <w:b/>
                <w:lang w:val="en-US"/>
              </w:rPr>
              <w:t xml:space="preserve"> </w:t>
            </w:r>
            <w:proofErr w:type="spellStart"/>
            <w:r w:rsidRPr="00AD0282">
              <w:rPr>
                <w:rFonts w:ascii="Times New Roman" w:eastAsia="Arial" w:hAnsi="Times New Roman"/>
                <w:lang w:val="en-US"/>
              </w:rPr>
              <w:t>Derslik</w:t>
            </w:r>
            <w:proofErr w:type="spellEnd"/>
            <w:r w:rsidRPr="00AD0282">
              <w:rPr>
                <w:rFonts w:ascii="Times New Roman" w:eastAsia="Arial" w:hAnsi="Times New Roman"/>
                <w:lang w:val="en-US"/>
              </w:rPr>
              <w:t xml:space="preserve"> </w:t>
            </w:r>
          </w:p>
        </w:tc>
        <w:tc>
          <w:tcPr>
            <w:tcW w:w="1762" w:type="dxa"/>
            <w:tcBorders>
              <w:bottom w:val="single" w:sz="4" w:space="0" w:color="000000"/>
            </w:tcBorders>
          </w:tcPr>
          <w:p w14:paraId="47F32F62" w14:textId="77777777" w:rsidR="00705D80" w:rsidRPr="00AD0282" w:rsidRDefault="00705D80" w:rsidP="0069737F">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115.20</w:t>
            </w:r>
          </w:p>
        </w:tc>
        <w:tc>
          <w:tcPr>
            <w:tcW w:w="2303" w:type="dxa"/>
            <w:tcBorders>
              <w:bottom w:val="single" w:sz="4" w:space="0" w:color="000000"/>
            </w:tcBorders>
          </w:tcPr>
          <w:p w14:paraId="576D9E17" w14:textId="77777777" w:rsidR="00705D80" w:rsidRPr="00AD0282" w:rsidRDefault="00705D80" w:rsidP="0069737F">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128</w:t>
            </w:r>
          </w:p>
        </w:tc>
      </w:tr>
      <w:tr w:rsidR="00705D80" w:rsidRPr="00AD0282" w14:paraId="0B508590" w14:textId="77777777" w:rsidTr="002B4892">
        <w:trPr>
          <w:trHeight w:val="433"/>
          <w:jc w:val="center"/>
        </w:trPr>
        <w:tc>
          <w:tcPr>
            <w:tcW w:w="3216" w:type="dxa"/>
          </w:tcPr>
          <w:p w14:paraId="2957CB7F" w14:textId="77777777" w:rsidR="00705D80" w:rsidRPr="00AD0282" w:rsidRDefault="00705D80" w:rsidP="0069737F">
            <w:pPr>
              <w:widowControl w:val="0"/>
              <w:tabs>
                <w:tab w:val="left" w:pos="0"/>
                <w:tab w:val="left" w:pos="284"/>
              </w:tabs>
              <w:spacing w:after="0" w:line="240" w:lineRule="auto"/>
              <w:jc w:val="both"/>
              <w:rPr>
                <w:rFonts w:ascii="Times New Roman" w:eastAsia="Arial" w:hAnsi="Times New Roman"/>
                <w:lang w:val="en-US"/>
              </w:rPr>
            </w:pPr>
            <w:r w:rsidRPr="00AD0282">
              <w:rPr>
                <w:rFonts w:ascii="Times New Roman" w:eastAsia="Arial" w:hAnsi="Times New Roman"/>
                <w:lang w:val="en-US"/>
              </w:rPr>
              <w:t xml:space="preserve">7. </w:t>
            </w:r>
            <w:proofErr w:type="spellStart"/>
            <w:r w:rsidRPr="00AD0282">
              <w:rPr>
                <w:rFonts w:ascii="Times New Roman" w:eastAsia="Arial" w:hAnsi="Times New Roman"/>
                <w:lang w:val="en-US"/>
              </w:rPr>
              <w:t>Derslik</w:t>
            </w:r>
            <w:proofErr w:type="spellEnd"/>
          </w:p>
          <w:p w14:paraId="4EBFE831" w14:textId="60419BDB" w:rsidR="00FA40B2" w:rsidRPr="00AD0282" w:rsidRDefault="00FA40B2" w:rsidP="0069737F">
            <w:pPr>
              <w:widowControl w:val="0"/>
              <w:tabs>
                <w:tab w:val="left" w:pos="0"/>
                <w:tab w:val="left" w:pos="284"/>
              </w:tabs>
              <w:spacing w:after="0" w:line="240" w:lineRule="auto"/>
              <w:jc w:val="both"/>
              <w:rPr>
                <w:rFonts w:ascii="Times New Roman" w:eastAsia="Arial" w:hAnsi="Times New Roman"/>
                <w:lang w:val="en-US"/>
              </w:rPr>
            </w:pPr>
          </w:p>
        </w:tc>
        <w:tc>
          <w:tcPr>
            <w:tcW w:w="1762" w:type="dxa"/>
          </w:tcPr>
          <w:p w14:paraId="3CC4CCA4" w14:textId="77777777" w:rsidR="00705D80" w:rsidRPr="00AD0282" w:rsidRDefault="00705D80" w:rsidP="0069737F">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75.60</w:t>
            </w:r>
          </w:p>
          <w:p w14:paraId="333B7645" w14:textId="7BED9BDF" w:rsidR="00FA40B2" w:rsidRPr="00AD0282" w:rsidRDefault="00FA40B2" w:rsidP="0069737F">
            <w:pPr>
              <w:widowControl w:val="0"/>
              <w:tabs>
                <w:tab w:val="left" w:pos="0"/>
                <w:tab w:val="left" w:pos="284"/>
              </w:tabs>
              <w:spacing w:after="0" w:line="240" w:lineRule="auto"/>
              <w:jc w:val="center"/>
              <w:rPr>
                <w:rFonts w:ascii="Times New Roman" w:eastAsia="Arial" w:hAnsi="Times New Roman"/>
                <w:lang w:val="en-US"/>
              </w:rPr>
            </w:pPr>
          </w:p>
        </w:tc>
        <w:tc>
          <w:tcPr>
            <w:tcW w:w="2303" w:type="dxa"/>
          </w:tcPr>
          <w:p w14:paraId="295AC197" w14:textId="77777777" w:rsidR="00705D80" w:rsidRPr="00AD0282" w:rsidRDefault="00705D80" w:rsidP="0069737F">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60</w:t>
            </w:r>
          </w:p>
          <w:p w14:paraId="0B350013" w14:textId="194C0EF8" w:rsidR="00FA40B2" w:rsidRPr="00AD0282" w:rsidRDefault="00FA40B2" w:rsidP="0069737F">
            <w:pPr>
              <w:widowControl w:val="0"/>
              <w:tabs>
                <w:tab w:val="left" w:pos="0"/>
                <w:tab w:val="left" w:pos="284"/>
              </w:tabs>
              <w:spacing w:after="0" w:line="240" w:lineRule="auto"/>
              <w:jc w:val="center"/>
              <w:rPr>
                <w:rFonts w:ascii="Times New Roman" w:eastAsia="Arial" w:hAnsi="Times New Roman"/>
                <w:lang w:val="en-US"/>
              </w:rPr>
            </w:pPr>
          </w:p>
        </w:tc>
      </w:tr>
      <w:tr w:rsidR="003F1713" w:rsidRPr="00AD0282" w14:paraId="54779F7C" w14:textId="77777777" w:rsidTr="002B4892">
        <w:trPr>
          <w:trHeight w:val="433"/>
          <w:jc w:val="center"/>
        </w:trPr>
        <w:tc>
          <w:tcPr>
            <w:tcW w:w="3216" w:type="dxa"/>
          </w:tcPr>
          <w:p w14:paraId="22ADD2CB" w14:textId="77777777" w:rsidR="003F1713" w:rsidRPr="00AD0282" w:rsidRDefault="003F1713" w:rsidP="0069737F">
            <w:pPr>
              <w:widowControl w:val="0"/>
              <w:tabs>
                <w:tab w:val="left" w:pos="0"/>
                <w:tab w:val="left" w:pos="284"/>
              </w:tabs>
              <w:spacing w:after="0" w:line="240" w:lineRule="auto"/>
              <w:jc w:val="both"/>
              <w:rPr>
                <w:rFonts w:ascii="Times New Roman" w:eastAsia="Arial" w:hAnsi="Times New Roman"/>
                <w:lang w:val="en-US"/>
              </w:rPr>
            </w:pPr>
            <w:r w:rsidRPr="00AD0282">
              <w:rPr>
                <w:rFonts w:ascii="Times New Roman" w:eastAsia="Arial" w:hAnsi="Times New Roman"/>
                <w:lang w:val="en-US"/>
              </w:rPr>
              <w:t xml:space="preserve">8. </w:t>
            </w:r>
            <w:proofErr w:type="spellStart"/>
            <w:r w:rsidRPr="00AD0282">
              <w:rPr>
                <w:rFonts w:ascii="Times New Roman" w:eastAsia="Arial" w:hAnsi="Times New Roman"/>
                <w:lang w:val="en-US"/>
              </w:rPr>
              <w:t>Derslik</w:t>
            </w:r>
            <w:proofErr w:type="spellEnd"/>
          </w:p>
          <w:p w14:paraId="71944061" w14:textId="77777777" w:rsidR="003F1713" w:rsidRPr="00AD0282" w:rsidRDefault="003F1713" w:rsidP="0069737F">
            <w:pPr>
              <w:widowControl w:val="0"/>
              <w:tabs>
                <w:tab w:val="left" w:pos="0"/>
                <w:tab w:val="left" w:pos="284"/>
              </w:tabs>
              <w:spacing w:after="0" w:line="240" w:lineRule="auto"/>
              <w:jc w:val="both"/>
              <w:rPr>
                <w:rFonts w:ascii="Times New Roman" w:eastAsia="Arial" w:hAnsi="Times New Roman"/>
                <w:lang w:val="en-US"/>
              </w:rPr>
            </w:pPr>
          </w:p>
        </w:tc>
        <w:tc>
          <w:tcPr>
            <w:tcW w:w="1762" w:type="dxa"/>
          </w:tcPr>
          <w:p w14:paraId="582C6908" w14:textId="77777777" w:rsidR="003F1713" w:rsidRPr="00AD0282" w:rsidRDefault="003F1713" w:rsidP="0069737F">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117</w:t>
            </w:r>
          </w:p>
          <w:p w14:paraId="5F76AE04" w14:textId="77777777" w:rsidR="003F1713" w:rsidRPr="00AD0282" w:rsidRDefault="003F1713" w:rsidP="0069737F">
            <w:pPr>
              <w:widowControl w:val="0"/>
              <w:tabs>
                <w:tab w:val="left" w:pos="0"/>
                <w:tab w:val="left" w:pos="284"/>
              </w:tabs>
              <w:spacing w:after="0" w:line="240" w:lineRule="auto"/>
              <w:jc w:val="center"/>
              <w:rPr>
                <w:rFonts w:ascii="Times New Roman" w:eastAsia="Arial" w:hAnsi="Times New Roman"/>
                <w:lang w:val="en-US"/>
              </w:rPr>
            </w:pPr>
          </w:p>
        </w:tc>
        <w:tc>
          <w:tcPr>
            <w:tcW w:w="2303" w:type="dxa"/>
          </w:tcPr>
          <w:p w14:paraId="525301FE" w14:textId="50946632" w:rsidR="003F1713" w:rsidRPr="00AD0282" w:rsidRDefault="003F1713" w:rsidP="0069737F">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12</w:t>
            </w:r>
            <w:r w:rsidR="007E5796">
              <w:rPr>
                <w:rFonts w:ascii="Times New Roman" w:eastAsia="Arial" w:hAnsi="Times New Roman"/>
                <w:lang w:val="en-US"/>
              </w:rPr>
              <w:t>7</w:t>
            </w:r>
          </w:p>
          <w:p w14:paraId="66FEB521" w14:textId="77777777" w:rsidR="003F1713" w:rsidRPr="00AD0282" w:rsidRDefault="003F1713" w:rsidP="0069737F">
            <w:pPr>
              <w:widowControl w:val="0"/>
              <w:tabs>
                <w:tab w:val="left" w:pos="0"/>
                <w:tab w:val="left" w:pos="284"/>
              </w:tabs>
              <w:spacing w:after="0" w:line="240" w:lineRule="auto"/>
              <w:jc w:val="center"/>
              <w:rPr>
                <w:rFonts w:ascii="Times New Roman" w:eastAsia="Arial" w:hAnsi="Times New Roman"/>
                <w:lang w:val="en-US"/>
              </w:rPr>
            </w:pPr>
          </w:p>
        </w:tc>
      </w:tr>
      <w:tr w:rsidR="003F1713" w:rsidRPr="00AD0282" w14:paraId="4BAF0354" w14:textId="77777777" w:rsidTr="002B4892">
        <w:trPr>
          <w:trHeight w:val="433"/>
          <w:jc w:val="center"/>
        </w:trPr>
        <w:tc>
          <w:tcPr>
            <w:tcW w:w="3216" w:type="dxa"/>
          </w:tcPr>
          <w:p w14:paraId="43934A31" w14:textId="50051BBD" w:rsidR="003F1713" w:rsidRPr="00AD0282" w:rsidRDefault="003F1713" w:rsidP="0069737F">
            <w:pPr>
              <w:widowControl w:val="0"/>
              <w:tabs>
                <w:tab w:val="left" w:pos="0"/>
                <w:tab w:val="left" w:pos="284"/>
              </w:tabs>
              <w:spacing w:after="0" w:line="240" w:lineRule="auto"/>
              <w:jc w:val="both"/>
              <w:rPr>
                <w:rFonts w:ascii="Times New Roman" w:eastAsia="Arial" w:hAnsi="Times New Roman"/>
                <w:lang w:val="en-US"/>
              </w:rPr>
            </w:pPr>
            <w:r w:rsidRPr="00AD0282">
              <w:rPr>
                <w:rFonts w:ascii="Times New Roman" w:eastAsia="Arial" w:hAnsi="Times New Roman"/>
                <w:lang w:val="en-US"/>
              </w:rPr>
              <w:t xml:space="preserve">9. </w:t>
            </w:r>
            <w:proofErr w:type="spellStart"/>
            <w:r w:rsidRPr="00AD0282">
              <w:rPr>
                <w:rFonts w:ascii="Times New Roman" w:eastAsia="Arial" w:hAnsi="Times New Roman"/>
                <w:lang w:val="en-US"/>
              </w:rPr>
              <w:t>Derslik</w:t>
            </w:r>
            <w:proofErr w:type="spellEnd"/>
          </w:p>
        </w:tc>
        <w:tc>
          <w:tcPr>
            <w:tcW w:w="1762" w:type="dxa"/>
          </w:tcPr>
          <w:p w14:paraId="0492148B" w14:textId="6581A60E" w:rsidR="003F1713" w:rsidRPr="00AD0282" w:rsidRDefault="003F1713" w:rsidP="0069737F">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134</w:t>
            </w:r>
          </w:p>
        </w:tc>
        <w:tc>
          <w:tcPr>
            <w:tcW w:w="2303" w:type="dxa"/>
          </w:tcPr>
          <w:p w14:paraId="732ACAB2" w14:textId="6730050E" w:rsidR="003F1713" w:rsidRPr="00AD0282" w:rsidRDefault="003F1713" w:rsidP="0069737F">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13</w:t>
            </w:r>
            <w:r w:rsidR="007E5796">
              <w:rPr>
                <w:rFonts w:ascii="Times New Roman" w:eastAsia="Arial" w:hAnsi="Times New Roman"/>
                <w:lang w:val="en-US"/>
              </w:rPr>
              <w:t>4</w:t>
            </w:r>
          </w:p>
        </w:tc>
      </w:tr>
      <w:tr w:rsidR="00705D80" w:rsidRPr="00AD0282" w14:paraId="3F056250" w14:textId="77777777" w:rsidTr="002B4892">
        <w:trPr>
          <w:trHeight w:val="397"/>
          <w:jc w:val="center"/>
        </w:trPr>
        <w:tc>
          <w:tcPr>
            <w:tcW w:w="3216" w:type="dxa"/>
          </w:tcPr>
          <w:p w14:paraId="2B20A2AE" w14:textId="77777777" w:rsidR="00705D80" w:rsidRPr="00AD0282" w:rsidRDefault="00705D80" w:rsidP="0069737F">
            <w:pPr>
              <w:widowControl w:val="0"/>
              <w:tabs>
                <w:tab w:val="left" w:pos="0"/>
                <w:tab w:val="left" w:pos="284"/>
              </w:tabs>
              <w:spacing w:after="0" w:line="240" w:lineRule="auto"/>
              <w:jc w:val="both"/>
              <w:rPr>
                <w:rFonts w:ascii="Times New Roman" w:eastAsia="Arial" w:hAnsi="Times New Roman"/>
                <w:lang w:val="en-US"/>
              </w:rPr>
            </w:pPr>
            <w:proofErr w:type="spellStart"/>
            <w:r w:rsidRPr="00AD0282">
              <w:rPr>
                <w:rFonts w:ascii="Times New Roman" w:eastAsia="Arial" w:hAnsi="Times New Roman"/>
                <w:lang w:val="en-US"/>
              </w:rPr>
              <w:t>Klinik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Beceri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Laboratuvarı</w:t>
            </w:r>
            <w:proofErr w:type="spellEnd"/>
            <w:r w:rsidRPr="00AD0282">
              <w:rPr>
                <w:rFonts w:ascii="Times New Roman" w:eastAsia="Arial" w:hAnsi="Times New Roman"/>
                <w:lang w:val="en-US"/>
              </w:rPr>
              <w:t xml:space="preserve"> 1</w:t>
            </w:r>
          </w:p>
        </w:tc>
        <w:tc>
          <w:tcPr>
            <w:tcW w:w="1762" w:type="dxa"/>
          </w:tcPr>
          <w:p w14:paraId="1E0DBDFC" w14:textId="77777777" w:rsidR="00705D80" w:rsidRPr="00AD0282" w:rsidRDefault="00705D80" w:rsidP="0069737F">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28.50</w:t>
            </w:r>
          </w:p>
        </w:tc>
        <w:tc>
          <w:tcPr>
            <w:tcW w:w="2303" w:type="dxa"/>
          </w:tcPr>
          <w:p w14:paraId="103E3F0C" w14:textId="77777777" w:rsidR="00705D80" w:rsidRPr="00AD0282" w:rsidRDefault="00705D80" w:rsidP="0069737F">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15</w:t>
            </w:r>
          </w:p>
        </w:tc>
      </w:tr>
      <w:tr w:rsidR="00705D80" w:rsidRPr="00AD0282" w14:paraId="65D835D3" w14:textId="77777777" w:rsidTr="002B4892">
        <w:trPr>
          <w:trHeight w:val="397"/>
          <w:jc w:val="center"/>
        </w:trPr>
        <w:tc>
          <w:tcPr>
            <w:tcW w:w="3216" w:type="dxa"/>
          </w:tcPr>
          <w:p w14:paraId="4C995E52" w14:textId="77777777" w:rsidR="00705D80" w:rsidRPr="00AD0282" w:rsidRDefault="00705D80" w:rsidP="0069737F">
            <w:pPr>
              <w:widowControl w:val="0"/>
              <w:tabs>
                <w:tab w:val="left" w:pos="0"/>
                <w:tab w:val="left" w:pos="284"/>
              </w:tabs>
              <w:spacing w:after="0" w:line="240" w:lineRule="auto"/>
              <w:jc w:val="both"/>
              <w:rPr>
                <w:rFonts w:ascii="Times New Roman" w:eastAsia="Arial" w:hAnsi="Times New Roman"/>
                <w:lang w:val="en-US"/>
              </w:rPr>
            </w:pPr>
            <w:proofErr w:type="spellStart"/>
            <w:r w:rsidRPr="00AD0282">
              <w:rPr>
                <w:rFonts w:ascii="Times New Roman" w:eastAsia="Arial" w:hAnsi="Times New Roman"/>
                <w:lang w:val="en-US"/>
              </w:rPr>
              <w:t>Klinik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Beceri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Laboratuvarı</w:t>
            </w:r>
            <w:proofErr w:type="spellEnd"/>
            <w:r w:rsidRPr="00AD0282">
              <w:rPr>
                <w:rFonts w:ascii="Times New Roman" w:eastAsia="Arial" w:hAnsi="Times New Roman"/>
                <w:lang w:val="en-US"/>
              </w:rPr>
              <w:t xml:space="preserve"> 2</w:t>
            </w:r>
          </w:p>
        </w:tc>
        <w:tc>
          <w:tcPr>
            <w:tcW w:w="1762" w:type="dxa"/>
          </w:tcPr>
          <w:p w14:paraId="32C43FAA" w14:textId="77777777" w:rsidR="00705D80" w:rsidRPr="00AD0282" w:rsidRDefault="00705D80" w:rsidP="0069737F">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28.50</w:t>
            </w:r>
          </w:p>
        </w:tc>
        <w:tc>
          <w:tcPr>
            <w:tcW w:w="2303" w:type="dxa"/>
          </w:tcPr>
          <w:p w14:paraId="2DCB285D" w14:textId="77777777" w:rsidR="00705D80" w:rsidRPr="00AD0282" w:rsidRDefault="00705D80" w:rsidP="0069737F">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15</w:t>
            </w:r>
          </w:p>
        </w:tc>
      </w:tr>
      <w:tr w:rsidR="00705D80" w:rsidRPr="00AD0282" w14:paraId="37AE346D" w14:textId="77777777" w:rsidTr="002B4892">
        <w:trPr>
          <w:trHeight w:val="397"/>
          <w:jc w:val="center"/>
        </w:trPr>
        <w:tc>
          <w:tcPr>
            <w:tcW w:w="3216" w:type="dxa"/>
          </w:tcPr>
          <w:p w14:paraId="3295C8C7" w14:textId="77777777" w:rsidR="00705D80" w:rsidRPr="00AD0282" w:rsidRDefault="00705D80" w:rsidP="0069737F">
            <w:pPr>
              <w:widowControl w:val="0"/>
              <w:tabs>
                <w:tab w:val="left" w:pos="0"/>
                <w:tab w:val="left" w:pos="284"/>
              </w:tabs>
              <w:spacing w:after="0" w:line="240" w:lineRule="auto"/>
              <w:jc w:val="both"/>
              <w:rPr>
                <w:rFonts w:ascii="Times New Roman" w:eastAsia="Arial" w:hAnsi="Times New Roman"/>
                <w:lang w:val="en-US"/>
              </w:rPr>
            </w:pPr>
            <w:proofErr w:type="spellStart"/>
            <w:r w:rsidRPr="00AD0282">
              <w:rPr>
                <w:rFonts w:ascii="Times New Roman" w:eastAsia="Arial" w:hAnsi="Times New Roman"/>
                <w:lang w:val="en-US"/>
              </w:rPr>
              <w:t>Klinik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Beceri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Laboratuvarı</w:t>
            </w:r>
            <w:proofErr w:type="spellEnd"/>
            <w:r w:rsidRPr="00AD0282">
              <w:rPr>
                <w:rFonts w:ascii="Times New Roman" w:eastAsia="Arial" w:hAnsi="Times New Roman"/>
                <w:lang w:val="en-US"/>
              </w:rPr>
              <w:t xml:space="preserve"> 3</w:t>
            </w:r>
          </w:p>
        </w:tc>
        <w:tc>
          <w:tcPr>
            <w:tcW w:w="1762" w:type="dxa"/>
          </w:tcPr>
          <w:p w14:paraId="37444E10" w14:textId="77777777" w:rsidR="00705D80" w:rsidRPr="00AD0282" w:rsidRDefault="00705D80" w:rsidP="0069737F">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28.50</w:t>
            </w:r>
          </w:p>
        </w:tc>
        <w:tc>
          <w:tcPr>
            <w:tcW w:w="2303" w:type="dxa"/>
          </w:tcPr>
          <w:p w14:paraId="5273987F" w14:textId="77777777" w:rsidR="00705D80" w:rsidRPr="00AD0282" w:rsidRDefault="00705D80" w:rsidP="0069737F">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15</w:t>
            </w:r>
          </w:p>
        </w:tc>
      </w:tr>
      <w:tr w:rsidR="00705D80" w:rsidRPr="00AD0282" w14:paraId="71F4130D" w14:textId="77777777" w:rsidTr="002B4892">
        <w:trPr>
          <w:trHeight w:val="397"/>
          <w:jc w:val="center"/>
        </w:trPr>
        <w:tc>
          <w:tcPr>
            <w:tcW w:w="3216" w:type="dxa"/>
          </w:tcPr>
          <w:p w14:paraId="311E0FD7" w14:textId="77777777" w:rsidR="00705D80" w:rsidRPr="00AD0282" w:rsidRDefault="00705D80" w:rsidP="0069737F">
            <w:pPr>
              <w:widowControl w:val="0"/>
              <w:tabs>
                <w:tab w:val="left" w:pos="0"/>
                <w:tab w:val="left" w:pos="284"/>
              </w:tabs>
              <w:spacing w:after="0" w:line="240" w:lineRule="auto"/>
              <w:jc w:val="both"/>
              <w:rPr>
                <w:rFonts w:ascii="Times New Roman" w:eastAsia="Arial" w:hAnsi="Times New Roman"/>
                <w:lang w:val="en-US"/>
              </w:rPr>
            </w:pPr>
            <w:proofErr w:type="spellStart"/>
            <w:r w:rsidRPr="00AD0282">
              <w:rPr>
                <w:rFonts w:ascii="Times New Roman" w:eastAsia="Arial" w:hAnsi="Times New Roman"/>
                <w:lang w:val="en-US"/>
              </w:rPr>
              <w:t>Klinik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Beceri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Laboratuvarı</w:t>
            </w:r>
            <w:proofErr w:type="spellEnd"/>
            <w:r w:rsidRPr="00AD0282">
              <w:rPr>
                <w:rFonts w:ascii="Times New Roman" w:eastAsia="Arial" w:hAnsi="Times New Roman"/>
                <w:lang w:val="en-US"/>
              </w:rPr>
              <w:t xml:space="preserve"> 4</w:t>
            </w:r>
          </w:p>
        </w:tc>
        <w:tc>
          <w:tcPr>
            <w:tcW w:w="1762" w:type="dxa"/>
          </w:tcPr>
          <w:p w14:paraId="69528791" w14:textId="77777777" w:rsidR="00705D80" w:rsidRPr="00AD0282" w:rsidRDefault="00705D80" w:rsidP="0069737F">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28.50</w:t>
            </w:r>
          </w:p>
        </w:tc>
        <w:tc>
          <w:tcPr>
            <w:tcW w:w="2303" w:type="dxa"/>
          </w:tcPr>
          <w:p w14:paraId="1E27A510" w14:textId="77777777" w:rsidR="00705D80" w:rsidRPr="00AD0282" w:rsidRDefault="00705D80" w:rsidP="0069737F">
            <w:pPr>
              <w:widowControl w:val="0"/>
              <w:tabs>
                <w:tab w:val="left" w:pos="0"/>
                <w:tab w:val="left" w:pos="284"/>
              </w:tabs>
              <w:spacing w:after="0" w:line="240" w:lineRule="auto"/>
              <w:jc w:val="center"/>
              <w:rPr>
                <w:rFonts w:ascii="Times New Roman" w:eastAsia="Arial" w:hAnsi="Times New Roman"/>
                <w:lang w:val="en-US"/>
              </w:rPr>
            </w:pPr>
            <w:r w:rsidRPr="00AD0282">
              <w:rPr>
                <w:rFonts w:ascii="Times New Roman" w:eastAsia="Arial" w:hAnsi="Times New Roman"/>
                <w:lang w:val="en-US"/>
              </w:rPr>
              <w:t>15</w:t>
            </w:r>
          </w:p>
        </w:tc>
      </w:tr>
    </w:tbl>
    <w:p w14:paraId="3B8BDB6D" w14:textId="77777777" w:rsidR="00705D80" w:rsidRPr="00AD0282" w:rsidRDefault="00705D80" w:rsidP="00705D80">
      <w:pPr>
        <w:pStyle w:val="ListeParagraf"/>
        <w:widowControl w:val="0"/>
        <w:numPr>
          <w:ilvl w:val="0"/>
          <w:numId w:val="1"/>
        </w:numPr>
        <w:tabs>
          <w:tab w:val="left" w:pos="1586"/>
          <w:tab w:val="left" w:pos="1587"/>
        </w:tabs>
        <w:spacing w:before="3"/>
        <w:outlineLvl w:val="3"/>
        <w:rPr>
          <w:rFonts w:eastAsia="Arial"/>
          <w:b/>
          <w:bCs/>
          <w:sz w:val="22"/>
          <w:szCs w:val="22"/>
          <w:lang w:val="en-US"/>
        </w:rPr>
        <w:sectPr w:rsidR="00705D80" w:rsidRPr="00AD0282" w:rsidSect="00705D80">
          <w:type w:val="continuous"/>
          <w:pgSz w:w="11910" w:h="16840"/>
          <w:pgMar w:top="1417" w:right="1417" w:bottom="1417" w:left="1417" w:header="709" w:footer="709" w:gutter="0"/>
          <w:cols w:space="708"/>
          <w:docGrid w:linePitch="299"/>
        </w:sectPr>
      </w:pPr>
    </w:p>
    <w:p w14:paraId="22F25019" w14:textId="77777777" w:rsidR="00636E51" w:rsidRPr="00AD0282" w:rsidRDefault="00636E51" w:rsidP="00787B09">
      <w:pPr>
        <w:pStyle w:val="ListeParagraf"/>
        <w:shd w:val="clear" w:color="auto" w:fill="FFFFFF"/>
        <w:jc w:val="both"/>
        <w:rPr>
          <w:b/>
          <w:bCs/>
          <w:color w:val="FF0000"/>
          <w:sz w:val="22"/>
          <w:szCs w:val="22"/>
        </w:rPr>
      </w:pPr>
    </w:p>
    <w:p w14:paraId="44F7A09B" w14:textId="21942602" w:rsidR="008F08A5" w:rsidRPr="00AD0282" w:rsidRDefault="00030D36" w:rsidP="005E33BE">
      <w:pPr>
        <w:pStyle w:val="ListeParagraf"/>
        <w:numPr>
          <w:ilvl w:val="1"/>
          <w:numId w:val="30"/>
        </w:numPr>
        <w:shd w:val="clear" w:color="auto" w:fill="FFFFFF"/>
        <w:ind w:left="567" w:hanging="283"/>
        <w:outlineLvl w:val="2"/>
        <w:rPr>
          <w:rFonts w:eastAsia="Arial"/>
          <w:b/>
          <w:color w:val="365F91" w:themeColor="accent1" w:themeShade="BF"/>
          <w:sz w:val="22"/>
          <w:szCs w:val="22"/>
        </w:rPr>
      </w:pPr>
      <w:r w:rsidRPr="00AD0282">
        <w:rPr>
          <w:rFonts w:eastAsia="Arial"/>
          <w:b/>
          <w:color w:val="365F91" w:themeColor="accent1" w:themeShade="BF"/>
          <w:sz w:val="22"/>
          <w:szCs w:val="22"/>
        </w:rPr>
        <w:t xml:space="preserve"> </w:t>
      </w:r>
      <w:bookmarkStart w:id="24" w:name="_Toc83199588"/>
      <w:bookmarkStart w:id="25" w:name="_Toc83199786"/>
      <w:bookmarkStart w:id="26" w:name="_Toc89083509"/>
      <w:r w:rsidR="00335F66" w:rsidRPr="00AD0282">
        <w:rPr>
          <w:rFonts w:eastAsia="Arial"/>
          <w:b/>
          <w:color w:val="365F91" w:themeColor="accent1" w:themeShade="BF"/>
          <w:sz w:val="22"/>
          <w:szCs w:val="22"/>
        </w:rPr>
        <w:t>GENEL BİLGİLER</w:t>
      </w:r>
      <w:bookmarkEnd w:id="24"/>
      <w:bookmarkEnd w:id="25"/>
      <w:r w:rsidR="00075A62" w:rsidRPr="00AD0282">
        <w:rPr>
          <w:rFonts w:eastAsia="Arial"/>
          <w:b/>
          <w:color w:val="365F91" w:themeColor="accent1" w:themeShade="BF"/>
          <w:sz w:val="22"/>
          <w:szCs w:val="22"/>
        </w:rPr>
        <w:t xml:space="preserve"> </w:t>
      </w:r>
      <w:bookmarkEnd w:id="26"/>
    </w:p>
    <w:p w14:paraId="77A0AAAD" w14:textId="1BD5830E" w:rsidR="00FA40B2" w:rsidRPr="00AD0282" w:rsidRDefault="00FA40B2" w:rsidP="005E33BE">
      <w:pPr>
        <w:pStyle w:val="ListeParagraf"/>
        <w:numPr>
          <w:ilvl w:val="2"/>
          <w:numId w:val="36"/>
        </w:numPr>
        <w:shd w:val="clear" w:color="auto" w:fill="FFFFFF"/>
        <w:spacing w:before="100" w:beforeAutospacing="1" w:after="119"/>
        <w:outlineLvl w:val="2"/>
        <w:rPr>
          <w:rFonts w:eastAsiaTheme="majorEastAsia"/>
          <w:b/>
          <w:color w:val="FF0000"/>
          <w:sz w:val="22"/>
          <w:szCs w:val="22"/>
          <w:lang w:eastAsia="en-US"/>
        </w:rPr>
      </w:pPr>
      <w:bookmarkStart w:id="27" w:name="_Toc58940401"/>
      <w:r w:rsidRPr="00AD0282">
        <w:rPr>
          <w:b/>
          <w:color w:val="0093D0"/>
          <w:sz w:val="22"/>
          <w:szCs w:val="22"/>
        </w:rPr>
        <w:t xml:space="preserve">AÜ Taşınmazların Dağılımı </w:t>
      </w:r>
      <w:bookmarkEnd w:id="27"/>
    </w:p>
    <w:p w14:paraId="1DEB4A9B" w14:textId="77777777" w:rsidR="00080F49" w:rsidRPr="00AD0282" w:rsidRDefault="00080F49" w:rsidP="00080F49">
      <w:pPr>
        <w:pStyle w:val="ListeParagraf"/>
        <w:ind w:left="1134"/>
        <w:rPr>
          <w:b/>
          <w:color w:val="4F81BD"/>
          <w:sz w:val="22"/>
          <w:szCs w:val="22"/>
        </w:rPr>
      </w:pPr>
    </w:p>
    <w:p w14:paraId="69C0969F" w14:textId="492A19D5" w:rsidR="00FA40B2" w:rsidRPr="00AD0282" w:rsidRDefault="00FA40B2" w:rsidP="005E33BE">
      <w:pPr>
        <w:pStyle w:val="ListeParagraf"/>
        <w:numPr>
          <w:ilvl w:val="0"/>
          <w:numId w:val="72"/>
        </w:numPr>
        <w:rPr>
          <w:b/>
          <w:color w:val="4F81BD"/>
          <w:sz w:val="22"/>
          <w:szCs w:val="22"/>
        </w:rPr>
      </w:pPr>
      <w:r w:rsidRPr="00AD0282">
        <w:rPr>
          <w:b/>
          <w:color w:val="4F81BD"/>
          <w:sz w:val="22"/>
          <w:szCs w:val="22"/>
        </w:rPr>
        <w:t>Tablo 1.</w:t>
      </w:r>
    </w:p>
    <w:tbl>
      <w:tblPr>
        <w:tblStyle w:val="TableNormal"/>
        <w:tblW w:w="9663"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18"/>
        <w:gridCol w:w="1346"/>
        <w:gridCol w:w="1524"/>
        <w:gridCol w:w="1034"/>
        <w:gridCol w:w="1279"/>
        <w:gridCol w:w="1662"/>
      </w:tblGrid>
      <w:tr w:rsidR="00FA40B2" w:rsidRPr="00AD0282" w14:paraId="67994111" w14:textId="77777777" w:rsidTr="002B4892">
        <w:trPr>
          <w:trHeight w:val="274"/>
        </w:trPr>
        <w:tc>
          <w:tcPr>
            <w:tcW w:w="2818" w:type="dxa"/>
            <w:vMerge w:val="restart"/>
            <w:shd w:val="clear" w:color="auto" w:fill="0093D0"/>
            <w:vAlign w:val="center"/>
          </w:tcPr>
          <w:p w14:paraId="1C5F41A2" w14:textId="77777777" w:rsidR="00FA40B2" w:rsidRPr="00AD0282" w:rsidRDefault="00FA40B2" w:rsidP="002B4892">
            <w:pPr>
              <w:pStyle w:val="TableParagraph"/>
              <w:spacing w:before="164"/>
              <w:ind w:left="696"/>
              <w:rPr>
                <w:rFonts w:ascii="Times New Roman" w:hAnsi="Times New Roman" w:cs="Times New Roman"/>
                <w:lang w:val="tr-TR"/>
              </w:rPr>
            </w:pPr>
            <w:r w:rsidRPr="00AD0282">
              <w:rPr>
                <w:rFonts w:ascii="Times New Roman" w:hAnsi="Times New Roman" w:cs="Times New Roman"/>
                <w:lang w:val="tr-TR"/>
              </w:rPr>
              <w:t>Yerleşke Adı</w:t>
            </w:r>
          </w:p>
        </w:tc>
        <w:tc>
          <w:tcPr>
            <w:tcW w:w="3904" w:type="dxa"/>
            <w:gridSpan w:val="3"/>
            <w:shd w:val="clear" w:color="auto" w:fill="0093D0"/>
            <w:vAlign w:val="center"/>
          </w:tcPr>
          <w:p w14:paraId="0D659E99" w14:textId="77777777" w:rsidR="00FA40B2" w:rsidRPr="00AD0282" w:rsidRDefault="00FA40B2" w:rsidP="002B4892">
            <w:pPr>
              <w:pStyle w:val="TableParagraph"/>
              <w:spacing w:before="51"/>
              <w:ind w:left="216"/>
              <w:rPr>
                <w:rFonts w:ascii="Times New Roman" w:hAnsi="Times New Roman" w:cs="Times New Roman"/>
                <w:lang w:val="tr-TR"/>
              </w:rPr>
            </w:pPr>
            <w:r w:rsidRPr="00AD0282">
              <w:rPr>
                <w:rFonts w:ascii="Times New Roman" w:hAnsi="Times New Roman" w:cs="Times New Roman"/>
                <w:spacing w:val="-8"/>
                <w:lang w:val="tr-TR"/>
              </w:rPr>
              <w:t xml:space="preserve">Mülkiyet </w:t>
            </w:r>
            <w:r w:rsidRPr="00AD0282">
              <w:rPr>
                <w:rFonts w:ascii="Times New Roman" w:hAnsi="Times New Roman" w:cs="Times New Roman"/>
                <w:spacing w:val="-9"/>
                <w:lang w:val="tr-TR"/>
              </w:rPr>
              <w:t xml:space="preserve">Durumuna </w:t>
            </w:r>
            <w:r w:rsidRPr="00AD0282">
              <w:rPr>
                <w:rFonts w:ascii="Times New Roman" w:hAnsi="Times New Roman" w:cs="Times New Roman"/>
                <w:spacing w:val="-7"/>
                <w:lang w:val="tr-TR"/>
              </w:rPr>
              <w:t xml:space="preserve">Göre </w:t>
            </w:r>
            <w:r w:rsidRPr="00AD0282">
              <w:rPr>
                <w:rFonts w:ascii="Times New Roman" w:hAnsi="Times New Roman" w:cs="Times New Roman"/>
                <w:spacing w:val="-12"/>
                <w:lang w:val="tr-TR"/>
              </w:rPr>
              <w:t xml:space="preserve">Taşınmaz </w:t>
            </w:r>
            <w:r w:rsidRPr="00AD0282">
              <w:rPr>
                <w:rFonts w:ascii="Times New Roman" w:hAnsi="Times New Roman" w:cs="Times New Roman"/>
                <w:spacing w:val="-8"/>
                <w:lang w:val="tr-TR"/>
              </w:rPr>
              <w:t xml:space="preserve">Alanı </w:t>
            </w:r>
            <w:r w:rsidRPr="00AD0282">
              <w:rPr>
                <w:rFonts w:ascii="Times New Roman" w:hAnsi="Times New Roman" w:cs="Times New Roman"/>
                <w:spacing w:val="-6"/>
                <w:lang w:val="tr-TR"/>
              </w:rPr>
              <w:t>(m</w:t>
            </w:r>
            <w:r w:rsidRPr="00AD0282">
              <w:rPr>
                <w:rFonts w:ascii="Times New Roman" w:hAnsi="Times New Roman" w:cs="Times New Roman"/>
                <w:spacing w:val="-6"/>
                <w:position w:val="6"/>
                <w:lang w:val="tr-TR"/>
              </w:rPr>
              <w:t>2</w:t>
            </w:r>
            <w:r w:rsidRPr="00AD0282">
              <w:rPr>
                <w:rFonts w:ascii="Times New Roman" w:hAnsi="Times New Roman" w:cs="Times New Roman"/>
                <w:spacing w:val="-6"/>
                <w:lang w:val="tr-TR"/>
              </w:rPr>
              <w:t>)</w:t>
            </w:r>
          </w:p>
        </w:tc>
        <w:tc>
          <w:tcPr>
            <w:tcW w:w="1279" w:type="dxa"/>
            <w:vMerge w:val="restart"/>
            <w:shd w:val="clear" w:color="auto" w:fill="0093D0"/>
            <w:vAlign w:val="center"/>
          </w:tcPr>
          <w:p w14:paraId="0E8216A5" w14:textId="77777777" w:rsidR="00FA40B2" w:rsidRPr="00AD0282" w:rsidRDefault="00FA40B2" w:rsidP="002B4892">
            <w:pPr>
              <w:pStyle w:val="TableParagraph"/>
              <w:spacing w:before="50"/>
              <w:ind w:left="281" w:right="282"/>
              <w:jc w:val="center"/>
              <w:rPr>
                <w:rFonts w:ascii="Times New Roman" w:hAnsi="Times New Roman" w:cs="Times New Roman"/>
                <w:lang w:val="tr-TR"/>
              </w:rPr>
            </w:pPr>
            <w:r w:rsidRPr="00AD0282">
              <w:rPr>
                <w:rFonts w:ascii="Times New Roman" w:hAnsi="Times New Roman" w:cs="Times New Roman"/>
                <w:lang w:val="tr-TR"/>
              </w:rPr>
              <w:t>Toplam</w:t>
            </w:r>
          </w:p>
          <w:p w14:paraId="2FAB8139" w14:textId="77777777" w:rsidR="00FA40B2" w:rsidRPr="00AD0282" w:rsidRDefault="00FA40B2" w:rsidP="002B4892">
            <w:pPr>
              <w:pStyle w:val="TableParagraph"/>
              <w:spacing w:before="73"/>
              <w:ind w:left="281" w:right="235"/>
              <w:jc w:val="center"/>
              <w:rPr>
                <w:rFonts w:ascii="Times New Roman" w:hAnsi="Times New Roman" w:cs="Times New Roman"/>
                <w:lang w:val="tr-TR"/>
              </w:rPr>
            </w:pPr>
            <w:r w:rsidRPr="00AD0282">
              <w:rPr>
                <w:rFonts w:ascii="Times New Roman" w:hAnsi="Times New Roman" w:cs="Times New Roman"/>
                <w:lang w:val="tr-TR"/>
              </w:rPr>
              <w:t>(m</w:t>
            </w:r>
            <w:r w:rsidRPr="00AD0282">
              <w:rPr>
                <w:rFonts w:ascii="Times New Roman" w:hAnsi="Times New Roman" w:cs="Times New Roman"/>
                <w:position w:val="6"/>
                <w:lang w:val="tr-TR"/>
              </w:rPr>
              <w:t>2</w:t>
            </w:r>
            <w:r w:rsidRPr="00AD0282">
              <w:rPr>
                <w:rFonts w:ascii="Times New Roman" w:hAnsi="Times New Roman" w:cs="Times New Roman"/>
                <w:lang w:val="tr-TR"/>
              </w:rPr>
              <w:t>)</w:t>
            </w:r>
          </w:p>
        </w:tc>
        <w:tc>
          <w:tcPr>
            <w:tcW w:w="1662" w:type="dxa"/>
            <w:vMerge w:val="restart"/>
            <w:shd w:val="clear" w:color="auto" w:fill="0093D0"/>
            <w:vAlign w:val="center"/>
          </w:tcPr>
          <w:p w14:paraId="618933E8" w14:textId="77777777" w:rsidR="00FA40B2" w:rsidRPr="00AD0282" w:rsidRDefault="00FA40B2" w:rsidP="002B4892">
            <w:pPr>
              <w:pStyle w:val="TableParagraph"/>
              <w:spacing w:before="163"/>
              <w:ind w:left="415"/>
              <w:rPr>
                <w:rFonts w:ascii="Times New Roman" w:hAnsi="Times New Roman" w:cs="Times New Roman"/>
                <w:lang w:val="tr-TR"/>
              </w:rPr>
            </w:pPr>
            <w:r w:rsidRPr="00AD0282">
              <w:rPr>
                <w:rFonts w:ascii="Times New Roman" w:hAnsi="Times New Roman" w:cs="Times New Roman"/>
                <w:lang w:val="tr-TR"/>
              </w:rPr>
              <w:t>Açıklama</w:t>
            </w:r>
          </w:p>
        </w:tc>
      </w:tr>
      <w:tr w:rsidR="00FA40B2" w:rsidRPr="00AD0282" w14:paraId="0D8D6D02" w14:textId="77777777" w:rsidTr="002B4892">
        <w:trPr>
          <w:trHeight w:val="237"/>
        </w:trPr>
        <w:tc>
          <w:tcPr>
            <w:tcW w:w="2818" w:type="dxa"/>
            <w:vMerge/>
            <w:tcBorders>
              <w:top w:val="nil"/>
            </w:tcBorders>
            <w:shd w:val="clear" w:color="auto" w:fill="0093D0"/>
            <w:vAlign w:val="center"/>
          </w:tcPr>
          <w:p w14:paraId="7D6217B1" w14:textId="77777777" w:rsidR="00FA40B2" w:rsidRPr="00AD0282" w:rsidRDefault="00FA40B2" w:rsidP="002B4892">
            <w:pPr>
              <w:rPr>
                <w:rFonts w:ascii="Times New Roman" w:hAnsi="Times New Roman" w:cs="Times New Roman"/>
                <w:lang w:val="tr-TR"/>
              </w:rPr>
            </w:pPr>
          </w:p>
        </w:tc>
        <w:tc>
          <w:tcPr>
            <w:tcW w:w="1346" w:type="dxa"/>
            <w:shd w:val="clear" w:color="auto" w:fill="0093D0"/>
            <w:vAlign w:val="center"/>
          </w:tcPr>
          <w:p w14:paraId="3733DE6F" w14:textId="77777777" w:rsidR="00FA40B2" w:rsidRPr="00AD0282" w:rsidRDefault="00FA40B2" w:rsidP="002B4892">
            <w:pPr>
              <w:pStyle w:val="TableParagraph"/>
              <w:spacing w:before="21"/>
              <w:ind w:right="214"/>
              <w:jc w:val="right"/>
              <w:rPr>
                <w:rFonts w:ascii="Times New Roman" w:hAnsi="Times New Roman" w:cs="Times New Roman"/>
                <w:lang w:val="tr-TR"/>
              </w:rPr>
            </w:pPr>
            <w:r w:rsidRPr="00AD0282">
              <w:rPr>
                <w:rFonts w:ascii="Times New Roman" w:hAnsi="Times New Roman" w:cs="Times New Roman"/>
                <w:lang w:val="tr-TR"/>
              </w:rPr>
              <w:t>Üniversite</w:t>
            </w:r>
          </w:p>
        </w:tc>
        <w:tc>
          <w:tcPr>
            <w:tcW w:w="1524" w:type="dxa"/>
            <w:shd w:val="clear" w:color="auto" w:fill="0093D0"/>
            <w:vAlign w:val="center"/>
          </w:tcPr>
          <w:p w14:paraId="5BE908FC" w14:textId="77777777" w:rsidR="00FA40B2" w:rsidRPr="00AD0282" w:rsidRDefault="00FA40B2" w:rsidP="002B4892">
            <w:pPr>
              <w:pStyle w:val="TableParagraph"/>
              <w:spacing w:before="21"/>
              <w:ind w:right="87"/>
              <w:jc w:val="right"/>
              <w:rPr>
                <w:rFonts w:ascii="Times New Roman" w:hAnsi="Times New Roman" w:cs="Times New Roman"/>
                <w:lang w:val="tr-TR"/>
              </w:rPr>
            </w:pPr>
            <w:r w:rsidRPr="00AD0282">
              <w:rPr>
                <w:rFonts w:ascii="Times New Roman" w:hAnsi="Times New Roman" w:cs="Times New Roman"/>
                <w:lang w:val="tr-TR"/>
              </w:rPr>
              <w:t>Maliye / Hazine</w:t>
            </w:r>
          </w:p>
        </w:tc>
        <w:tc>
          <w:tcPr>
            <w:tcW w:w="1034" w:type="dxa"/>
            <w:shd w:val="clear" w:color="auto" w:fill="0093D0"/>
            <w:vAlign w:val="center"/>
          </w:tcPr>
          <w:p w14:paraId="160AA263" w14:textId="77777777" w:rsidR="00FA40B2" w:rsidRPr="00AD0282" w:rsidRDefault="00FA40B2" w:rsidP="002B4892">
            <w:pPr>
              <w:pStyle w:val="TableParagraph"/>
              <w:spacing w:before="21"/>
              <w:ind w:left="296"/>
              <w:rPr>
                <w:rFonts w:ascii="Times New Roman" w:hAnsi="Times New Roman" w:cs="Times New Roman"/>
                <w:lang w:val="tr-TR"/>
              </w:rPr>
            </w:pPr>
            <w:r w:rsidRPr="00AD0282">
              <w:rPr>
                <w:rFonts w:ascii="Times New Roman" w:hAnsi="Times New Roman" w:cs="Times New Roman"/>
                <w:lang w:val="tr-TR"/>
              </w:rPr>
              <w:t>Diğer</w:t>
            </w:r>
          </w:p>
        </w:tc>
        <w:tc>
          <w:tcPr>
            <w:tcW w:w="1279" w:type="dxa"/>
            <w:vMerge/>
            <w:tcBorders>
              <w:top w:val="nil"/>
            </w:tcBorders>
            <w:shd w:val="clear" w:color="auto" w:fill="0093D0"/>
            <w:vAlign w:val="center"/>
          </w:tcPr>
          <w:p w14:paraId="31046697" w14:textId="77777777" w:rsidR="00FA40B2" w:rsidRPr="00AD0282" w:rsidRDefault="00FA40B2" w:rsidP="002B4892">
            <w:pPr>
              <w:rPr>
                <w:rFonts w:ascii="Times New Roman" w:hAnsi="Times New Roman" w:cs="Times New Roman"/>
                <w:lang w:val="tr-TR"/>
              </w:rPr>
            </w:pPr>
          </w:p>
        </w:tc>
        <w:tc>
          <w:tcPr>
            <w:tcW w:w="1662" w:type="dxa"/>
            <w:vMerge/>
            <w:tcBorders>
              <w:top w:val="nil"/>
            </w:tcBorders>
            <w:shd w:val="clear" w:color="auto" w:fill="0093D0"/>
            <w:vAlign w:val="center"/>
          </w:tcPr>
          <w:p w14:paraId="10E0724B" w14:textId="77777777" w:rsidR="00FA40B2" w:rsidRPr="00AD0282" w:rsidRDefault="00FA40B2" w:rsidP="002B4892">
            <w:pPr>
              <w:rPr>
                <w:rFonts w:ascii="Times New Roman" w:hAnsi="Times New Roman" w:cs="Times New Roman"/>
                <w:lang w:val="tr-TR"/>
              </w:rPr>
            </w:pPr>
          </w:p>
        </w:tc>
      </w:tr>
      <w:tr w:rsidR="00FA40B2" w:rsidRPr="00AD0282" w14:paraId="1DFE4690" w14:textId="77777777" w:rsidTr="002B4892">
        <w:trPr>
          <w:trHeight w:hRule="exact" w:val="461"/>
        </w:trPr>
        <w:tc>
          <w:tcPr>
            <w:tcW w:w="2818" w:type="dxa"/>
            <w:vAlign w:val="center"/>
          </w:tcPr>
          <w:p w14:paraId="059B9D54" w14:textId="77777777" w:rsidR="00FA40B2" w:rsidRPr="00AD0282" w:rsidRDefault="00FA40B2" w:rsidP="002B4892">
            <w:pPr>
              <w:pStyle w:val="TableParagraph"/>
              <w:spacing w:before="19"/>
              <w:ind w:left="105"/>
              <w:rPr>
                <w:rFonts w:ascii="Times New Roman" w:hAnsi="Times New Roman" w:cs="Times New Roman"/>
                <w:lang w:val="tr-TR"/>
              </w:rPr>
            </w:pPr>
            <w:r w:rsidRPr="00AD0282">
              <w:rPr>
                <w:rFonts w:ascii="Times New Roman" w:hAnsi="Times New Roman" w:cs="Times New Roman"/>
                <w:lang w:val="tr-TR"/>
              </w:rPr>
              <w:t>Kumluca SBF</w:t>
            </w:r>
          </w:p>
        </w:tc>
        <w:tc>
          <w:tcPr>
            <w:tcW w:w="1346" w:type="dxa"/>
            <w:vAlign w:val="center"/>
          </w:tcPr>
          <w:p w14:paraId="3DEF4A73" w14:textId="77777777" w:rsidR="00FA40B2" w:rsidRPr="00AD0282" w:rsidRDefault="00FA40B2" w:rsidP="002B4892">
            <w:pPr>
              <w:pStyle w:val="TableParagraph"/>
              <w:spacing w:before="19"/>
              <w:ind w:right="161"/>
              <w:jc w:val="right"/>
              <w:rPr>
                <w:rFonts w:ascii="Times New Roman" w:hAnsi="Times New Roman" w:cs="Times New Roman"/>
                <w:lang w:val="tr-TR"/>
              </w:rPr>
            </w:pPr>
            <w:r w:rsidRPr="00AD0282">
              <w:rPr>
                <w:rFonts w:ascii="Times New Roman" w:hAnsi="Times New Roman" w:cs="Times New Roman"/>
                <w:lang w:val="tr-TR"/>
              </w:rPr>
              <w:t xml:space="preserve">19.000 </w:t>
            </w:r>
          </w:p>
        </w:tc>
        <w:tc>
          <w:tcPr>
            <w:tcW w:w="1524" w:type="dxa"/>
            <w:vAlign w:val="center"/>
          </w:tcPr>
          <w:p w14:paraId="2007FAB1" w14:textId="77777777" w:rsidR="00FA40B2" w:rsidRPr="00AD0282" w:rsidRDefault="00FA40B2" w:rsidP="002B4892">
            <w:pPr>
              <w:pStyle w:val="TableParagraph"/>
              <w:rPr>
                <w:rFonts w:ascii="Times New Roman" w:hAnsi="Times New Roman" w:cs="Times New Roman"/>
                <w:lang w:val="tr-TR"/>
              </w:rPr>
            </w:pPr>
          </w:p>
        </w:tc>
        <w:tc>
          <w:tcPr>
            <w:tcW w:w="1034" w:type="dxa"/>
            <w:vAlign w:val="center"/>
          </w:tcPr>
          <w:p w14:paraId="6D2914C4" w14:textId="77777777" w:rsidR="00FA40B2" w:rsidRPr="00AD0282" w:rsidRDefault="00FA40B2" w:rsidP="002B4892">
            <w:pPr>
              <w:pStyle w:val="TableParagraph"/>
              <w:rPr>
                <w:rFonts w:ascii="Times New Roman" w:hAnsi="Times New Roman" w:cs="Times New Roman"/>
                <w:lang w:val="tr-TR"/>
              </w:rPr>
            </w:pPr>
          </w:p>
        </w:tc>
        <w:tc>
          <w:tcPr>
            <w:tcW w:w="1279" w:type="dxa"/>
            <w:vAlign w:val="center"/>
          </w:tcPr>
          <w:p w14:paraId="5C0E9372" w14:textId="77777777" w:rsidR="00FA40B2" w:rsidRPr="00AD0282" w:rsidRDefault="00FA40B2" w:rsidP="002B4892">
            <w:pPr>
              <w:pStyle w:val="TableParagraph"/>
              <w:spacing w:before="23"/>
              <w:ind w:right="106"/>
              <w:rPr>
                <w:rFonts w:ascii="Times New Roman" w:hAnsi="Times New Roman" w:cs="Times New Roman"/>
                <w:lang w:val="tr-TR"/>
              </w:rPr>
            </w:pPr>
          </w:p>
        </w:tc>
        <w:tc>
          <w:tcPr>
            <w:tcW w:w="1662" w:type="dxa"/>
            <w:vAlign w:val="center"/>
          </w:tcPr>
          <w:p w14:paraId="363B5A26" w14:textId="77777777" w:rsidR="00FA40B2" w:rsidRPr="00AD0282" w:rsidRDefault="00FA40B2" w:rsidP="002B4892">
            <w:pPr>
              <w:pStyle w:val="TableParagraph"/>
              <w:rPr>
                <w:rFonts w:ascii="Times New Roman" w:hAnsi="Times New Roman" w:cs="Times New Roman"/>
                <w:lang w:val="tr-TR"/>
              </w:rPr>
            </w:pPr>
            <w:r w:rsidRPr="00AD0282">
              <w:rPr>
                <w:rFonts w:ascii="Times New Roman" w:hAnsi="Times New Roman" w:cs="Times New Roman"/>
                <w:lang w:val="tr-TR"/>
              </w:rPr>
              <w:t>Tahsis</w:t>
            </w:r>
          </w:p>
        </w:tc>
      </w:tr>
      <w:tr w:rsidR="00FA40B2" w:rsidRPr="00AD0282" w14:paraId="689D68A9" w14:textId="77777777" w:rsidTr="002B4892">
        <w:trPr>
          <w:trHeight w:hRule="exact" w:val="227"/>
        </w:trPr>
        <w:tc>
          <w:tcPr>
            <w:tcW w:w="2818" w:type="dxa"/>
            <w:shd w:val="clear" w:color="auto" w:fill="CAE8F5"/>
            <w:vAlign w:val="center"/>
          </w:tcPr>
          <w:p w14:paraId="3EE5C539" w14:textId="77777777" w:rsidR="00FA40B2" w:rsidRPr="00AD0282" w:rsidRDefault="00FA40B2" w:rsidP="002B4892">
            <w:pPr>
              <w:pStyle w:val="TableParagraph"/>
              <w:spacing w:before="153"/>
              <w:rPr>
                <w:rFonts w:ascii="Times New Roman" w:hAnsi="Times New Roman" w:cs="Times New Roman"/>
                <w:lang w:val="tr-TR"/>
              </w:rPr>
            </w:pPr>
          </w:p>
        </w:tc>
        <w:tc>
          <w:tcPr>
            <w:tcW w:w="1346" w:type="dxa"/>
            <w:shd w:val="clear" w:color="auto" w:fill="CAE8F5"/>
            <w:vAlign w:val="center"/>
          </w:tcPr>
          <w:p w14:paraId="0FCBFD6B" w14:textId="77777777" w:rsidR="00FA40B2" w:rsidRPr="00AD0282" w:rsidRDefault="00FA40B2" w:rsidP="002B4892">
            <w:pPr>
              <w:pStyle w:val="TableParagraph"/>
              <w:spacing w:before="73"/>
              <w:ind w:right="143"/>
              <w:rPr>
                <w:rFonts w:ascii="Times New Roman" w:hAnsi="Times New Roman" w:cs="Times New Roman"/>
                <w:lang w:val="tr-TR"/>
              </w:rPr>
            </w:pPr>
          </w:p>
        </w:tc>
        <w:tc>
          <w:tcPr>
            <w:tcW w:w="1524" w:type="dxa"/>
            <w:shd w:val="clear" w:color="auto" w:fill="CAE8F5"/>
            <w:vAlign w:val="center"/>
          </w:tcPr>
          <w:p w14:paraId="1FC59FF4" w14:textId="77777777" w:rsidR="00FA40B2" w:rsidRPr="00AD0282" w:rsidRDefault="00FA40B2" w:rsidP="002B4892">
            <w:pPr>
              <w:pStyle w:val="TableParagraph"/>
              <w:rPr>
                <w:rFonts w:ascii="Times New Roman" w:hAnsi="Times New Roman" w:cs="Times New Roman"/>
                <w:lang w:val="tr-TR"/>
              </w:rPr>
            </w:pPr>
          </w:p>
        </w:tc>
        <w:tc>
          <w:tcPr>
            <w:tcW w:w="1034" w:type="dxa"/>
            <w:shd w:val="clear" w:color="auto" w:fill="CAE8F5"/>
            <w:vAlign w:val="center"/>
          </w:tcPr>
          <w:p w14:paraId="7B962250" w14:textId="77777777" w:rsidR="00FA40B2" w:rsidRPr="00AD0282" w:rsidRDefault="00FA40B2" w:rsidP="002B4892">
            <w:pPr>
              <w:pStyle w:val="TableParagraph"/>
              <w:rPr>
                <w:rFonts w:ascii="Times New Roman" w:hAnsi="Times New Roman" w:cs="Times New Roman"/>
                <w:lang w:val="tr-TR"/>
              </w:rPr>
            </w:pPr>
          </w:p>
        </w:tc>
        <w:tc>
          <w:tcPr>
            <w:tcW w:w="1279" w:type="dxa"/>
            <w:shd w:val="clear" w:color="auto" w:fill="CAE8F5"/>
            <w:vAlign w:val="center"/>
          </w:tcPr>
          <w:p w14:paraId="49AF4CA0" w14:textId="77777777" w:rsidR="00FA40B2" w:rsidRPr="00AD0282" w:rsidRDefault="00FA40B2" w:rsidP="002B4892">
            <w:pPr>
              <w:pStyle w:val="TableParagraph"/>
              <w:spacing w:before="157"/>
              <w:ind w:right="106"/>
              <w:rPr>
                <w:rFonts w:ascii="Times New Roman" w:hAnsi="Times New Roman" w:cs="Times New Roman"/>
                <w:lang w:val="tr-TR"/>
              </w:rPr>
            </w:pPr>
          </w:p>
        </w:tc>
        <w:tc>
          <w:tcPr>
            <w:tcW w:w="1662" w:type="dxa"/>
            <w:shd w:val="clear" w:color="auto" w:fill="CAE8F5"/>
            <w:vAlign w:val="center"/>
          </w:tcPr>
          <w:p w14:paraId="651B6FD0" w14:textId="77777777" w:rsidR="00FA40B2" w:rsidRPr="00AD0282" w:rsidRDefault="00FA40B2" w:rsidP="002B4892">
            <w:pPr>
              <w:pStyle w:val="TableParagraph"/>
              <w:rPr>
                <w:rFonts w:ascii="Times New Roman" w:hAnsi="Times New Roman" w:cs="Times New Roman"/>
                <w:lang w:val="tr-TR"/>
              </w:rPr>
            </w:pPr>
          </w:p>
        </w:tc>
      </w:tr>
      <w:tr w:rsidR="00FA40B2" w:rsidRPr="00AD0282" w14:paraId="5D2B79E8" w14:textId="77777777" w:rsidTr="002B4892">
        <w:trPr>
          <w:trHeight w:hRule="exact" w:val="227"/>
        </w:trPr>
        <w:tc>
          <w:tcPr>
            <w:tcW w:w="2818" w:type="dxa"/>
            <w:shd w:val="clear" w:color="auto" w:fill="FFFFFF"/>
            <w:vAlign w:val="center"/>
          </w:tcPr>
          <w:p w14:paraId="79C4FD06" w14:textId="77777777" w:rsidR="00FA40B2" w:rsidRPr="00AD0282" w:rsidRDefault="00FA40B2" w:rsidP="002B4892">
            <w:pPr>
              <w:pStyle w:val="TableParagraph"/>
              <w:spacing w:before="10"/>
              <w:ind w:left="105"/>
              <w:rPr>
                <w:rFonts w:ascii="Times New Roman" w:hAnsi="Times New Roman" w:cs="Times New Roman"/>
                <w:lang w:val="tr-TR"/>
              </w:rPr>
            </w:pPr>
          </w:p>
        </w:tc>
        <w:tc>
          <w:tcPr>
            <w:tcW w:w="1346" w:type="dxa"/>
            <w:shd w:val="clear" w:color="auto" w:fill="FFFFFF"/>
            <w:vAlign w:val="center"/>
          </w:tcPr>
          <w:p w14:paraId="152BC306" w14:textId="77777777" w:rsidR="00FA40B2" w:rsidRPr="00AD0282" w:rsidRDefault="00FA40B2" w:rsidP="002B4892">
            <w:pPr>
              <w:pStyle w:val="TableParagraph"/>
              <w:rPr>
                <w:rFonts w:ascii="Times New Roman" w:hAnsi="Times New Roman" w:cs="Times New Roman"/>
                <w:lang w:val="tr-TR"/>
              </w:rPr>
            </w:pPr>
          </w:p>
        </w:tc>
        <w:tc>
          <w:tcPr>
            <w:tcW w:w="1524" w:type="dxa"/>
            <w:shd w:val="clear" w:color="auto" w:fill="FFFFFF"/>
            <w:vAlign w:val="center"/>
          </w:tcPr>
          <w:p w14:paraId="4AE569C3" w14:textId="77777777" w:rsidR="00FA40B2" w:rsidRPr="00AD0282" w:rsidRDefault="00FA40B2" w:rsidP="002B4892">
            <w:pPr>
              <w:pStyle w:val="TableParagraph"/>
              <w:spacing w:before="73" w:line="178" w:lineRule="exact"/>
              <w:ind w:right="95"/>
              <w:rPr>
                <w:rFonts w:ascii="Times New Roman" w:hAnsi="Times New Roman" w:cs="Times New Roman"/>
                <w:lang w:val="tr-TR"/>
              </w:rPr>
            </w:pPr>
          </w:p>
        </w:tc>
        <w:tc>
          <w:tcPr>
            <w:tcW w:w="1034" w:type="dxa"/>
            <w:shd w:val="clear" w:color="auto" w:fill="FFFFFF"/>
            <w:vAlign w:val="center"/>
          </w:tcPr>
          <w:p w14:paraId="5E173A99" w14:textId="77777777" w:rsidR="00FA40B2" w:rsidRPr="00AD0282" w:rsidRDefault="00FA40B2" w:rsidP="002B4892">
            <w:pPr>
              <w:pStyle w:val="TableParagraph"/>
              <w:rPr>
                <w:rFonts w:ascii="Times New Roman" w:hAnsi="Times New Roman" w:cs="Times New Roman"/>
                <w:lang w:val="tr-TR"/>
              </w:rPr>
            </w:pPr>
          </w:p>
        </w:tc>
        <w:tc>
          <w:tcPr>
            <w:tcW w:w="1279" w:type="dxa"/>
            <w:shd w:val="clear" w:color="auto" w:fill="FFFFFF"/>
            <w:vAlign w:val="center"/>
          </w:tcPr>
          <w:p w14:paraId="3C2FFAD7" w14:textId="77777777" w:rsidR="00FA40B2" w:rsidRPr="00AD0282" w:rsidRDefault="00FA40B2" w:rsidP="002B4892">
            <w:pPr>
              <w:pStyle w:val="TableParagraph"/>
              <w:spacing w:before="73" w:line="178" w:lineRule="exact"/>
              <w:ind w:right="106"/>
              <w:rPr>
                <w:rFonts w:ascii="Times New Roman" w:hAnsi="Times New Roman" w:cs="Times New Roman"/>
                <w:lang w:val="tr-TR"/>
              </w:rPr>
            </w:pPr>
          </w:p>
        </w:tc>
        <w:tc>
          <w:tcPr>
            <w:tcW w:w="1662" w:type="dxa"/>
            <w:shd w:val="clear" w:color="auto" w:fill="FFFFFF"/>
            <w:vAlign w:val="center"/>
          </w:tcPr>
          <w:p w14:paraId="17B6DC3B" w14:textId="77777777" w:rsidR="00FA40B2" w:rsidRPr="00AD0282" w:rsidRDefault="00FA40B2" w:rsidP="002B4892">
            <w:pPr>
              <w:pStyle w:val="TableParagraph"/>
              <w:rPr>
                <w:rFonts w:ascii="Times New Roman" w:hAnsi="Times New Roman" w:cs="Times New Roman"/>
                <w:lang w:val="tr-TR"/>
              </w:rPr>
            </w:pPr>
          </w:p>
        </w:tc>
      </w:tr>
      <w:tr w:rsidR="00FA40B2" w:rsidRPr="00AD0282" w14:paraId="6825DA71" w14:textId="77777777" w:rsidTr="002B4892">
        <w:trPr>
          <w:trHeight w:val="268"/>
        </w:trPr>
        <w:tc>
          <w:tcPr>
            <w:tcW w:w="2818" w:type="dxa"/>
            <w:shd w:val="clear" w:color="auto" w:fill="0093D0"/>
            <w:vAlign w:val="center"/>
          </w:tcPr>
          <w:p w14:paraId="67F09524" w14:textId="77777777" w:rsidR="00FA40B2" w:rsidRPr="00AD0282" w:rsidRDefault="00FA40B2" w:rsidP="002B4892">
            <w:pPr>
              <w:pStyle w:val="TableParagraph"/>
              <w:spacing w:before="71" w:line="197" w:lineRule="exact"/>
              <w:ind w:left="105"/>
              <w:rPr>
                <w:rFonts w:ascii="Times New Roman" w:hAnsi="Times New Roman" w:cs="Times New Roman"/>
                <w:lang w:val="tr-TR"/>
              </w:rPr>
            </w:pPr>
          </w:p>
        </w:tc>
        <w:tc>
          <w:tcPr>
            <w:tcW w:w="1346" w:type="dxa"/>
            <w:shd w:val="clear" w:color="auto" w:fill="0093D0"/>
            <w:vAlign w:val="center"/>
          </w:tcPr>
          <w:p w14:paraId="13967A72" w14:textId="77777777" w:rsidR="00FA40B2" w:rsidRPr="00AD0282" w:rsidRDefault="00FA40B2" w:rsidP="002B4892">
            <w:pPr>
              <w:pStyle w:val="TableParagraph"/>
              <w:spacing w:before="50"/>
              <w:ind w:right="161"/>
              <w:jc w:val="right"/>
              <w:rPr>
                <w:rFonts w:ascii="Times New Roman" w:hAnsi="Times New Roman" w:cs="Times New Roman"/>
                <w:lang w:val="tr-TR"/>
              </w:rPr>
            </w:pPr>
          </w:p>
        </w:tc>
        <w:tc>
          <w:tcPr>
            <w:tcW w:w="1524" w:type="dxa"/>
            <w:shd w:val="clear" w:color="auto" w:fill="0093D0"/>
            <w:vAlign w:val="center"/>
          </w:tcPr>
          <w:p w14:paraId="0EE41E44" w14:textId="77777777" w:rsidR="00FA40B2" w:rsidRPr="00AD0282" w:rsidRDefault="00FA40B2" w:rsidP="002B4892">
            <w:pPr>
              <w:pStyle w:val="TableParagraph"/>
              <w:spacing w:before="54"/>
              <w:ind w:right="96"/>
              <w:jc w:val="right"/>
              <w:rPr>
                <w:rFonts w:ascii="Times New Roman" w:hAnsi="Times New Roman" w:cs="Times New Roman"/>
                <w:lang w:val="tr-TR"/>
              </w:rPr>
            </w:pPr>
          </w:p>
        </w:tc>
        <w:tc>
          <w:tcPr>
            <w:tcW w:w="1034" w:type="dxa"/>
            <w:shd w:val="clear" w:color="auto" w:fill="0093D0"/>
            <w:vAlign w:val="center"/>
          </w:tcPr>
          <w:p w14:paraId="6069C8AE" w14:textId="77777777" w:rsidR="00FA40B2" w:rsidRPr="00AD0282" w:rsidRDefault="00FA40B2" w:rsidP="002B4892">
            <w:pPr>
              <w:pStyle w:val="TableParagraph"/>
              <w:spacing w:before="54"/>
              <w:ind w:right="105"/>
              <w:jc w:val="right"/>
              <w:rPr>
                <w:rFonts w:ascii="Times New Roman" w:hAnsi="Times New Roman" w:cs="Times New Roman"/>
                <w:lang w:val="tr-TR"/>
              </w:rPr>
            </w:pPr>
          </w:p>
        </w:tc>
        <w:tc>
          <w:tcPr>
            <w:tcW w:w="1279" w:type="dxa"/>
            <w:shd w:val="clear" w:color="auto" w:fill="0093D0"/>
            <w:vAlign w:val="center"/>
          </w:tcPr>
          <w:p w14:paraId="55449AF8" w14:textId="77777777" w:rsidR="00FA40B2" w:rsidRPr="00AD0282" w:rsidRDefault="00FA40B2" w:rsidP="002B4892">
            <w:pPr>
              <w:pStyle w:val="TableParagraph"/>
              <w:spacing w:before="54"/>
              <w:ind w:right="106"/>
              <w:jc w:val="right"/>
              <w:rPr>
                <w:rFonts w:ascii="Times New Roman" w:hAnsi="Times New Roman" w:cs="Times New Roman"/>
                <w:lang w:val="tr-TR"/>
              </w:rPr>
            </w:pPr>
          </w:p>
        </w:tc>
        <w:tc>
          <w:tcPr>
            <w:tcW w:w="1662" w:type="dxa"/>
            <w:shd w:val="clear" w:color="auto" w:fill="0093D0"/>
            <w:vAlign w:val="center"/>
          </w:tcPr>
          <w:p w14:paraId="43F9FB2E" w14:textId="77777777" w:rsidR="00FA40B2" w:rsidRPr="00AD0282" w:rsidRDefault="00FA40B2" w:rsidP="002B4892">
            <w:pPr>
              <w:pStyle w:val="TableParagraph"/>
              <w:rPr>
                <w:rFonts w:ascii="Times New Roman" w:hAnsi="Times New Roman" w:cs="Times New Roman"/>
                <w:lang w:val="tr-TR"/>
              </w:rPr>
            </w:pPr>
          </w:p>
        </w:tc>
      </w:tr>
    </w:tbl>
    <w:p w14:paraId="3DEB210B" w14:textId="77777777" w:rsidR="00FA40B2" w:rsidRPr="00AD0282" w:rsidRDefault="00FA40B2" w:rsidP="00FA40B2">
      <w:pPr>
        <w:shd w:val="clear" w:color="auto" w:fill="FFFFFF"/>
        <w:spacing w:before="100" w:beforeAutospacing="1"/>
        <w:rPr>
          <w:rFonts w:ascii="Times New Roman" w:hAnsi="Times New Roman"/>
          <w:b/>
          <w:color w:val="FF0000"/>
        </w:rPr>
      </w:pPr>
    </w:p>
    <w:p w14:paraId="005F67E6" w14:textId="77777777" w:rsidR="00FA40B2" w:rsidRPr="00AD0282" w:rsidRDefault="00FA40B2" w:rsidP="00963EA0">
      <w:pPr>
        <w:pStyle w:val="ListeParagraf"/>
        <w:shd w:val="clear" w:color="auto" w:fill="FFFFFF"/>
        <w:spacing w:before="100" w:beforeAutospacing="1" w:after="119"/>
        <w:outlineLvl w:val="2"/>
        <w:rPr>
          <w:rFonts w:eastAsiaTheme="majorEastAsia"/>
          <w:b/>
          <w:color w:val="FF0000"/>
          <w:sz w:val="22"/>
          <w:szCs w:val="22"/>
          <w:lang w:eastAsia="en-US"/>
        </w:rPr>
      </w:pPr>
      <w:bookmarkStart w:id="28" w:name="_Toc58940403"/>
      <w:r w:rsidRPr="00AD0282">
        <w:rPr>
          <w:b/>
          <w:color w:val="0093D0"/>
          <w:sz w:val="22"/>
          <w:szCs w:val="22"/>
        </w:rPr>
        <w:t>A.Ü. Kapalı Mekânların Hizmet Alanlarına Göre Dağılımı</w:t>
      </w:r>
      <w:r w:rsidRPr="00AD0282">
        <w:rPr>
          <w:b/>
          <w:color w:val="FF0000"/>
          <w:sz w:val="22"/>
          <w:szCs w:val="22"/>
        </w:rPr>
        <w:t xml:space="preserve"> </w:t>
      </w:r>
      <w:bookmarkEnd w:id="28"/>
    </w:p>
    <w:p w14:paraId="67218385" w14:textId="054FFAD3" w:rsidR="00FA40B2" w:rsidRPr="00AD0282" w:rsidRDefault="00080F49" w:rsidP="00080F49">
      <w:pPr>
        <w:pStyle w:val="ListeParagraf"/>
        <w:ind w:left="1134"/>
        <w:rPr>
          <w:b/>
          <w:color w:val="4F81BD"/>
          <w:sz w:val="22"/>
          <w:szCs w:val="22"/>
        </w:rPr>
      </w:pPr>
      <w:r w:rsidRPr="00AD0282">
        <w:rPr>
          <w:b/>
          <w:color w:val="4F81BD"/>
          <w:sz w:val="22"/>
          <w:szCs w:val="22"/>
        </w:rPr>
        <w:t xml:space="preserve">b-) </w:t>
      </w:r>
      <w:r w:rsidR="00FA40B2" w:rsidRPr="00AD0282">
        <w:rPr>
          <w:b/>
          <w:color w:val="4F81BD"/>
          <w:sz w:val="22"/>
          <w:szCs w:val="22"/>
        </w:rPr>
        <w:t xml:space="preserve">Tablo </w:t>
      </w:r>
      <w:r w:rsidR="0007123F" w:rsidRPr="00AD0282">
        <w:rPr>
          <w:b/>
          <w:color w:val="4F81BD"/>
          <w:sz w:val="22"/>
          <w:szCs w:val="22"/>
        </w:rPr>
        <w:t>2</w:t>
      </w:r>
      <w:r w:rsidR="00FA40B2" w:rsidRPr="00AD0282">
        <w:rPr>
          <w:b/>
          <w:color w:val="4F81BD"/>
          <w:sz w:val="22"/>
          <w:szCs w:val="22"/>
        </w:rPr>
        <w:t xml:space="preserve">. </w:t>
      </w:r>
    </w:p>
    <w:tbl>
      <w:tblPr>
        <w:tblStyle w:val="TableNormal"/>
        <w:tblW w:w="0" w:type="auto"/>
        <w:tblInd w:w="14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42"/>
        <w:gridCol w:w="1961"/>
        <w:gridCol w:w="1703"/>
        <w:gridCol w:w="2099"/>
      </w:tblGrid>
      <w:tr w:rsidR="00FA40B2" w:rsidRPr="00AD0282" w14:paraId="21A35374" w14:textId="77777777" w:rsidTr="002B4892">
        <w:trPr>
          <w:trHeight w:val="271"/>
        </w:trPr>
        <w:tc>
          <w:tcPr>
            <w:tcW w:w="2742" w:type="dxa"/>
            <w:shd w:val="clear" w:color="auto" w:fill="0093D0"/>
          </w:tcPr>
          <w:p w14:paraId="0BBF8287" w14:textId="77777777" w:rsidR="00FA40B2" w:rsidRPr="00AD0282" w:rsidRDefault="00FA40B2" w:rsidP="002B4892">
            <w:pPr>
              <w:pStyle w:val="TableParagraph"/>
              <w:spacing w:before="32"/>
              <w:ind w:left="990"/>
              <w:jc w:val="center"/>
              <w:rPr>
                <w:rFonts w:ascii="Times New Roman" w:hAnsi="Times New Roman" w:cs="Times New Roman"/>
                <w:lang w:val="tr-TR"/>
              </w:rPr>
            </w:pPr>
            <w:r w:rsidRPr="00AD0282">
              <w:rPr>
                <w:rFonts w:ascii="Times New Roman" w:hAnsi="Times New Roman" w:cs="Times New Roman"/>
                <w:color w:val="FFFFFF"/>
                <w:lang w:val="tr-TR"/>
              </w:rPr>
              <w:t>Hizmet Alanı</w:t>
            </w:r>
          </w:p>
        </w:tc>
        <w:tc>
          <w:tcPr>
            <w:tcW w:w="1961" w:type="dxa"/>
            <w:shd w:val="clear" w:color="auto" w:fill="0093D0"/>
          </w:tcPr>
          <w:p w14:paraId="4CFF248C" w14:textId="77777777" w:rsidR="00FA40B2" w:rsidRPr="00AD0282" w:rsidRDefault="00FA40B2" w:rsidP="002B4892">
            <w:pPr>
              <w:pStyle w:val="TableParagraph"/>
              <w:spacing w:before="32"/>
              <w:ind w:right="50"/>
              <w:jc w:val="center"/>
              <w:rPr>
                <w:rFonts w:ascii="Times New Roman" w:hAnsi="Times New Roman" w:cs="Times New Roman"/>
                <w:lang w:val="tr-TR"/>
              </w:rPr>
            </w:pPr>
            <w:r w:rsidRPr="00AD0282">
              <w:rPr>
                <w:rFonts w:ascii="Times New Roman" w:hAnsi="Times New Roman" w:cs="Times New Roman"/>
                <w:color w:val="FFFFFF"/>
                <w:lang w:val="tr-TR"/>
              </w:rPr>
              <w:t>Merkez Yerleşkesi (m</w:t>
            </w:r>
            <w:r w:rsidRPr="00AD0282">
              <w:rPr>
                <w:rFonts w:ascii="Times New Roman" w:hAnsi="Times New Roman" w:cs="Times New Roman"/>
                <w:color w:val="FFFFFF"/>
                <w:position w:val="6"/>
                <w:lang w:val="tr-TR"/>
              </w:rPr>
              <w:t>2</w:t>
            </w:r>
            <w:r w:rsidRPr="00AD0282">
              <w:rPr>
                <w:rFonts w:ascii="Times New Roman" w:hAnsi="Times New Roman" w:cs="Times New Roman"/>
                <w:color w:val="FFFFFF"/>
                <w:lang w:val="tr-TR"/>
              </w:rPr>
              <w:t>)</w:t>
            </w:r>
          </w:p>
        </w:tc>
        <w:tc>
          <w:tcPr>
            <w:tcW w:w="1703" w:type="dxa"/>
            <w:shd w:val="clear" w:color="auto" w:fill="0093D0"/>
          </w:tcPr>
          <w:p w14:paraId="7329EED7" w14:textId="77777777" w:rsidR="00FA40B2" w:rsidRPr="00AD0282" w:rsidRDefault="00FA40B2" w:rsidP="002B4892">
            <w:pPr>
              <w:pStyle w:val="TableParagraph"/>
              <w:spacing w:before="32"/>
              <w:ind w:left="461"/>
              <w:jc w:val="center"/>
              <w:rPr>
                <w:rFonts w:ascii="Times New Roman" w:hAnsi="Times New Roman" w:cs="Times New Roman"/>
                <w:lang w:val="tr-TR"/>
              </w:rPr>
            </w:pPr>
            <w:r w:rsidRPr="00AD0282">
              <w:rPr>
                <w:rFonts w:ascii="Times New Roman" w:hAnsi="Times New Roman" w:cs="Times New Roman"/>
                <w:color w:val="FFFFFF"/>
                <w:lang w:val="tr-TR"/>
              </w:rPr>
              <w:t>Diğer (m</w:t>
            </w:r>
            <w:r w:rsidRPr="00AD0282">
              <w:rPr>
                <w:rFonts w:ascii="Times New Roman" w:hAnsi="Times New Roman" w:cs="Times New Roman"/>
                <w:color w:val="FFFFFF"/>
                <w:position w:val="6"/>
                <w:lang w:val="tr-TR"/>
              </w:rPr>
              <w:t>2</w:t>
            </w:r>
            <w:r w:rsidRPr="00AD0282">
              <w:rPr>
                <w:rFonts w:ascii="Times New Roman" w:hAnsi="Times New Roman" w:cs="Times New Roman"/>
                <w:color w:val="FFFFFF"/>
                <w:lang w:val="tr-TR"/>
              </w:rPr>
              <w:t>)</w:t>
            </w:r>
          </w:p>
        </w:tc>
        <w:tc>
          <w:tcPr>
            <w:tcW w:w="2099" w:type="dxa"/>
            <w:shd w:val="clear" w:color="auto" w:fill="0093D0"/>
          </w:tcPr>
          <w:p w14:paraId="2ABCA219" w14:textId="77777777" w:rsidR="00FA40B2" w:rsidRPr="00AD0282" w:rsidRDefault="00FA40B2" w:rsidP="002B4892">
            <w:pPr>
              <w:pStyle w:val="TableParagraph"/>
              <w:spacing w:before="32"/>
              <w:jc w:val="center"/>
              <w:rPr>
                <w:rFonts w:ascii="Times New Roman" w:hAnsi="Times New Roman" w:cs="Times New Roman"/>
                <w:lang w:val="tr-TR"/>
              </w:rPr>
            </w:pPr>
            <w:r w:rsidRPr="00AD0282">
              <w:rPr>
                <w:rFonts w:ascii="Times New Roman" w:hAnsi="Times New Roman" w:cs="Times New Roman"/>
                <w:color w:val="FFFFFF"/>
                <w:lang w:val="tr-TR"/>
              </w:rPr>
              <w:t>Toplam (m</w:t>
            </w:r>
            <w:r w:rsidRPr="00AD0282">
              <w:rPr>
                <w:rFonts w:ascii="Times New Roman" w:hAnsi="Times New Roman" w:cs="Times New Roman"/>
                <w:color w:val="FFFFFF"/>
                <w:position w:val="6"/>
                <w:lang w:val="tr-TR"/>
              </w:rPr>
              <w:t>2</w:t>
            </w:r>
            <w:r w:rsidRPr="00AD0282">
              <w:rPr>
                <w:rFonts w:ascii="Times New Roman" w:hAnsi="Times New Roman" w:cs="Times New Roman"/>
                <w:color w:val="FFFFFF"/>
                <w:lang w:val="tr-TR"/>
              </w:rPr>
              <w:t>)</w:t>
            </w:r>
          </w:p>
        </w:tc>
      </w:tr>
      <w:tr w:rsidR="00FA40B2" w:rsidRPr="00AD0282" w14:paraId="4AB4E4C9" w14:textId="77777777" w:rsidTr="002B4892">
        <w:trPr>
          <w:trHeight w:val="251"/>
        </w:trPr>
        <w:tc>
          <w:tcPr>
            <w:tcW w:w="2742" w:type="dxa"/>
          </w:tcPr>
          <w:p w14:paraId="11C54FBA" w14:textId="77777777" w:rsidR="00FA40B2" w:rsidRPr="00AD0282" w:rsidRDefault="00FA40B2" w:rsidP="002B4892">
            <w:pPr>
              <w:pStyle w:val="TableParagraph"/>
              <w:spacing w:before="27" w:line="204" w:lineRule="exact"/>
              <w:ind w:left="120"/>
              <w:rPr>
                <w:rFonts w:ascii="Times New Roman" w:hAnsi="Times New Roman" w:cs="Times New Roman"/>
                <w:lang w:val="tr-TR"/>
              </w:rPr>
            </w:pPr>
            <w:r w:rsidRPr="00AD0282">
              <w:rPr>
                <w:rFonts w:ascii="Times New Roman" w:hAnsi="Times New Roman" w:cs="Times New Roman"/>
                <w:lang w:val="tr-TR"/>
              </w:rPr>
              <w:t>Eğitim</w:t>
            </w:r>
          </w:p>
        </w:tc>
        <w:tc>
          <w:tcPr>
            <w:tcW w:w="1961" w:type="dxa"/>
          </w:tcPr>
          <w:p w14:paraId="59904A17" w14:textId="77777777" w:rsidR="00FA40B2" w:rsidRPr="00AD0282" w:rsidRDefault="00FA40B2" w:rsidP="002B4892">
            <w:pPr>
              <w:pStyle w:val="TableParagraph"/>
              <w:spacing w:before="28" w:line="203" w:lineRule="exact"/>
              <w:ind w:right="143"/>
              <w:jc w:val="right"/>
              <w:rPr>
                <w:rFonts w:ascii="Times New Roman" w:hAnsi="Times New Roman" w:cs="Times New Roman"/>
                <w:lang w:val="tr-TR"/>
              </w:rPr>
            </w:pPr>
            <w:r w:rsidRPr="00AD0282">
              <w:rPr>
                <w:rFonts w:ascii="Times New Roman" w:hAnsi="Times New Roman" w:cs="Times New Roman"/>
                <w:lang w:val="tr-TR"/>
              </w:rPr>
              <w:t>-</w:t>
            </w:r>
          </w:p>
        </w:tc>
        <w:tc>
          <w:tcPr>
            <w:tcW w:w="1703" w:type="dxa"/>
          </w:tcPr>
          <w:p w14:paraId="0F77450D" w14:textId="33DE9D5F" w:rsidR="00FA40B2" w:rsidRPr="00AD0282" w:rsidRDefault="00CF2F42" w:rsidP="002B4892">
            <w:pPr>
              <w:pStyle w:val="TableParagraph"/>
              <w:spacing w:before="28" w:line="203" w:lineRule="exact"/>
              <w:ind w:right="96"/>
              <w:jc w:val="right"/>
              <w:rPr>
                <w:rFonts w:ascii="Times New Roman" w:hAnsi="Times New Roman" w:cs="Times New Roman"/>
                <w:lang w:val="tr-TR"/>
              </w:rPr>
            </w:pPr>
            <w:r w:rsidRPr="00AD0282">
              <w:rPr>
                <w:rFonts w:ascii="Times New Roman" w:hAnsi="Times New Roman" w:cs="Times New Roman"/>
                <w:lang w:val="tr-TR"/>
              </w:rPr>
              <w:t>1.143</w:t>
            </w:r>
            <w:r w:rsidR="0013365C" w:rsidRPr="00AD0282">
              <w:rPr>
                <w:rFonts w:ascii="Times New Roman" w:hAnsi="Times New Roman" w:cs="Times New Roman"/>
                <w:lang w:val="tr-TR"/>
              </w:rPr>
              <w:t>,90</w:t>
            </w:r>
          </w:p>
        </w:tc>
        <w:tc>
          <w:tcPr>
            <w:tcW w:w="2099" w:type="dxa"/>
          </w:tcPr>
          <w:p w14:paraId="6DA0BE64" w14:textId="15D1F3CE" w:rsidR="00FA40B2" w:rsidRPr="00AD0282" w:rsidRDefault="003C5BC5" w:rsidP="002B4892">
            <w:pPr>
              <w:pStyle w:val="TableParagraph"/>
              <w:spacing w:before="29" w:line="202" w:lineRule="exact"/>
              <w:ind w:right="89"/>
              <w:jc w:val="right"/>
              <w:rPr>
                <w:rFonts w:ascii="Times New Roman" w:hAnsi="Times New Roman" w:cs="Times New Roman"/>
                <w:lang w:val="tr-TR"/>
              </w:rPr>
            </w:pPr>
            <w:r w:rsidRPr="00AD0282">
              <w:rPr>
                <w:rFonts w:ascii="Times New Roman" w:hAnsi="Times New Roman" w:cs="Times New Roman"/>
                <w:lang w:val="tr-TR"/>
              </w:rPr>
              <w:t>1.143,90</w:t>
            </w:r>
          </w:p>
        </w:tc>
      </w:tr>
      <w:tr w:rsidR="00FA40B2" w:rsidRPr="00AD0282" w14:paraId="7BE719CA" w14:textId="77777777" w:rsidTr="002B4892">
        <w:trPr>
          <w:trHeight w:val="271"/>
        </w:trPr>
        <w:tc>
          <w:tcPr>
            <w:tcW w:w="2742" w:type="dxa"/>
            <w:shd w:val="clear" w:color="auto" w:fill="CAE8F5"/>
          </w:tcPr>
          <w:p w14:paraId="18B9C093" w14:textId="77777777" w:rsidR="00FA40B2" w:rsidRPr="00AD0282" w:rsidRDefault="00FA40B2" w:rsidP="002B4892">
            <w:pPr>
              <w:pStyle w:val="TableParagraph"/>
              <w:spacing w:before="41"/>
              <w:ind w:left="120"/>
              <w:rPr>
                <w:rFonts w:ascii="Times New Roman" w:hAnsi="Times New Roman" w:cs="Times New Roman"/>
                <w:lang w:val="tr-TR"/>
              </w:rPr>
            </w:pPr>
            <w:r w:rsidRPr="00AD0282">
              <w:rPr>
                <w:rFonts w:ascii="Times New Roman" w:hAnsi="Times New Roman" w:cs="Times New Roman"/>
                <w:lang w:val="tr-TR"/>
              </w:rPr>
              <w:t>Sağlık</w:t>
            </w:r>
          </w:p>
        </w:tc>
        <w:tc>
          <w:tcPr>
            <w:tcW w:w="1961" w:type="dxa"/>
            <w:shd w:val="clear" w:color="auto" w:fill="CAE8F5"/>
          </w:tcPr>
          <w:p w14:paraId="291D7ACE" w14:textId="77777777" w:rsidR="00FA40B2" w:rsidRPr="00AD0282" w:rsidRDefault="00FA40B2" w:rsidP="002B4892">
            <w:pPr>
              <w:pStyle w:val="TableParagraph"/>
              <w:spacing w:before="41"/>
              <w:ind w:right="143"/>
              <w:jc w:val="right"/>
              <w:rPr>
                <w:rFonts w:ascii="Times New Roman" w:hAnsi="Times New Roman" w:cs="Times New Roman"/>
                <w:lang w:val="tr-TR"/>
              </w:rPr>
            </w:pPr>
          </w:p>
        </w:tc>
        <w:tc>
          <w:tcPr>
            <w:tcW w:w="1703" w:type="dxa"/>
            <w:shd w:val="clear" w:color="auto" w:fill="CAE8F5"/>
          </w:tcPr>
          <w:p w14:paraId="6AFCFB8A" w14:textId="77777777" w:rsidR="00FA40B2" w:rsidRPr="00AD0282" w:rsidRDefault="00FA40B2" w:rsidP="002B4892">
            <w:pPr>
              <w:pStyle w:val="TableParagraph"/>
              <w:rPr>
                <w:rFonts w:ascii="Times New Roman" w:hAnsi="Times New Roman" w:cs="Times New Roman"/>
                <w:lang w:val="tr-TR"/>
              </w:rPr>
            </w:pPr>
          </w:p>
        </w:tc>
        <w:tc>
          <w:tcPr>
            <w:tcW w:w="2099" w:type="dxa"/>
            <w:shd w:val="clear" w:color="auto" w:fill="CAE8F5"/>
          </w:tcPr>
          <w:p w14:paraId="064ABAA6" w14:textId="77777777" w:rsidR="00FA40B2" w:rsidRPr="00AD0282" w:rsidRDefault="00FA40B2" w:rsidP="002B4892">
            <w:pPr>
              <w:pStyle w:val="TableParagraph"/>
              <w:spacing w:before="42"/>
              <w:ind w:right="89"/>
              <w:jc w:val="right"/>
              <w:rPr>
                <w:rFonts w:ascii="Times New Roman" w:hAnsi="Times New Roman" w:cs="Times New Roman"/>
                <w:lang w:val="tr-TR"/>
              </w:rPr>
            </w:pPr>
          </w:p>
        </w:tc>
      </w:tr>
      <w:tr w:rsidR="00FA40B2" w:rsidRPr="00AD0282" w14:paraId="7D00E84B" w14:textId="77777777" w:rsidTr="002B4892">
        <w:trPr>
          <w:trHeight w:val="271"/>
        </w:trPr>
        <w:tc>
          <w:tcPr>
            <w:tcW w:w="2742" w:type="dxa"/>
          </w:tcPr>
          <w:p w14:paraId="6BD55005" w14:textId="77777777" w:rsidR="00FA40B2" w:rsidRPr="00AD0282" w:rsidRDefault="00FA40B2" w:rsidP="002B4892">
            <w:pPr>
              <w:pStyle w:val="TableParagraph"/>
              <w:spacing w:before="35"/>
              <w:ind w:left="120"/>
              <w:rPr>
                <w:rFonts w:ascii="Times New Roman" w:hAnsi="Times New Roman" w:cs="Times New Roman"/>
                <w:lang w:val="tr-TR"/>
              </w:rPr>
            </w:pPr>
            <w:r w:rsidRPr="00AD0282">
              <w:rPr>
                <w:rFonts w:ascii="Times New Roman" w:hAnsi="Times New Roman" w:cs="Times New Roman"/>
                <w:lang w:val="tr-TR"/>
              </w:rPr>
              <w:t>Barınma</w:t>
            </w:r>
          </w:p>
        </w:tc>
        <w:tc>
          <w:tcPr>
            <w:tcW w:w="1961" w:type="dxa"/>
          </w:tcPr>
          <w:p w14:paraId="716BB08C" w14:textId="77777777" w:rsidR="00FA40B2" w:rsidRPr="00AD0282" w:rsidRDefault="00FA40B2" w:rsidP="002B4892">
            <w:pPr>
              <w:pStyle w:val="TableParagraph"/>
              <w:spacing w:before="35"/>
              <w:ind w:right="143"/>
              <w:jc w:val="right"/>
              <w:rPr>
                <w:rFonts w:ascii="Times New Roman" w:hAnsi="Times New Roman" w:cs="Times New Roman"/>
                <w:lang w:val="tr-TR"/>
              </w:rPr>
            </w:pPr>
          </w:p>
        </w:tc>
        <w:tc>
          <w:tcPr>
            <w:tcW w:w="1703" w:type="dxa"/>
          </w:tcPr>
          <w:p w14:paraId="4B60D7E1" w14:textId="77777777" w:rsidR="00FA40B2" w:rsidRPr="00AD0282" w:rsidRDefault="00FA40B2" w:rsidP="002B4892">
            <w:pPr>
              <w:pStyle w:val="TableParagraph"/>
              <w:spacing w:before="36"/>
              <w:ind w:right="96"/>
              <w:jc w:val="right"/>
              <w:rPr>
                <w:rFonts w:ascii="Times New Roman" w:hAnsi="Times New Roman" w:cs="Times New Roman"/>
                <w:lang w:val="tr-TR"/>
              </w:rPr>
            </w:pPr>
          </w:p>
        </w:tc>
        <w:tc>
          <w:tcPr>
            <w:tcW w:w="2099" w:type="dxa"/>
          </w:tcPr>
          <w:p w14:paraId="5D46B7AA" w14:textId="77777777" w:rsidR="00FA40B2" w:rsidRPr="00AD0282" w:rsidRDefault="00FA40B2" w:rsidP="002B4892">
            <w:pPr>
              <w:pStyle w:val="TableParagraph"/>
              <w:spacing w:before="36"/>
              <w:ind w:right="89"/>
              <w:jc w:val="right"/>
              <w:rPr>
                <w:rFonts w:ascii="Times New Roman" w:hAnsi="Times New Roman" w:cs="Times New Roman"/>
                <w:lang w:val="tr-TR"/>
              </w:rPr>
            </w:pPr>
          </w:p>
        </w:tc>
      </w:tr>
      <w:tr w:rsidR="00FA40B2" w:rsidRPr="00AD0282" w14:paraId="782189C2" w14:textId="77777777" w:rsidTr="002B4892">
        <w:trPr>
          <w:trHeight w:val="271"/>
        </w:trPr>
        <w:tc>
          <w:tcPr>
            <w:tcW w:w="2742" w:type="dxa"/>
            <w:shd w:val="clear" w:color="auto" w:fill="CAE8F5"/>
          </w:tcPr>
          <w:p w14:paraId="26DC88E6" w14:textId="77777777" w:rsidR="00FA40B2" w:rsidRPr="00AD0282" w:rsidRDefault="00FA40B2" w:rsidP="002B4892">
            <w:pPr>
              <w:pStyle w:val="TableParagraph"/>
              <w:spacing w:before="29"/>
              <w:ind w:left="120"/>
              <w:rPr>
                <w:rFonts w:ascii="Times New Roman" w:hAnsi="Times New Roman" w:cs="Times New Roman"/>
                <w:lang w:val="tr-TR"/>
              </w:rPr>
            </w:pPr>
            <w:r w:rsidRPr="00AD0282">
              <w:rPr>
                <w:rFonts w:ascii="Times New Roman" w:hAnsi="Times New Roman" w:cs="Times New Roman"/>
                <w:lang w:val="tr-TR"/>
              </w:rPr>
              <w:t>Beslenme</w:t>
            </w:r>
          </w:p>
        </w:tc>
        <w:tc>
          <w:tcPr>
            <w:tcW w:w="1961" w:type="dxa"/>
            <w:shd w:val="clear" w:color="auto" w:fill="CAE8F5"/>
          </w:tcPr>
          <w:p w14:paraId="757C9892" w14:textId="77777777" w:rsidR="00FA40B2" w:rsidRPr="00AD0282" w:rsidRDefault="00FA40B2" w:rsidP="002B4892">
            <w:pPr>
              <w:pStyle w:val="TableParagraph"/>
              <w:spacing w:before="29"/>
              <w:ind w:right="143"/>
              <w:jc w:val="right"/>
              <w:rPr>
                <w:rFonts w:ascii="Times New Roman" w:hAnsi="Times New Roman" w:cs="Times New Roman"/>
                <w:lang w:val="tr-TR"/>
              </w:rPr>
            </w:pPr>
          </w:p>
        </w:tc>
        <w:tc>
          <w:tcPr>
            <w:tcW w:w="1703" w:type="dxa"/>
            <w:shd w:val="clear" w:color="auto" w:fill="CAE8F5"/>
          </w:tcPr>
          <w:p w14:paraId="47F62202" w14:textId="3D9B1C85" w:rsidR="00FA40B2" w:rsidRPr="00AD0282" w:rsidRDefault="002516C5" w:rsidP="002B4892">
            <w:pPr>
              <w:pStyle w:val="TableParagraph"/>
              <w:spacing w:before="30"/>
              <w:ind w:right="96"/>
              <w:jc w:val="right"/>
              <w:rPr>
                <w:rFonts w:ascii="Times New Roman" w:hAnsi="Times New Roman" w:cs="Times New Roman"/>
                <w:lang w:val="tr-TR"/>
              </w:rPr>
            </w:pPr>
            <w:r w:rsidRPr="00AD0282">
              <w:rPr>
                <w:rFonts w:ascii="Times New Roman" w:hAnsi="Times New Roman" w:cs="Times New Roman"/>
                <w:lang w:val="tr-TR"/>
              </w:rPr>
              <w:t>400</w:t>
            </w:r>
            <w:r w:rsidR="00FA40B2" w:rsidRPr="00AD0282">
              <w:rPr>
                <w:rFonts w:ascii="Times New Roman" w:hAnsi="Times New Roman" w:cs="Times New Roman"/>
                <w:lang w:val="tr-TR"/>
              </w:rPr>
              <w:t>,00</w:t>
            </w:r>
          </w:p>
        </w:tc>
        <w:tc>
          <w:tcPr>
            <w:tcW w:w="2099" w:type="dxa"/>
            <w:shd w:val="clear" w:color="auto" w:fill="CAE8F5"/>
          </w:tcPr>
          <w:p w14:paraId="48838210" w14:textId="772CB27A" w:rsidR="00FA40B2" w:rsidRPr="00AD0282" w:rsidRDefault="002516C5" w:rsidP="002B4892">
            <w:pPr>
              <w:pStyle w:val="TableParagraph"/>
              <w:spacing w:before="30"/>
              <w:ind w:right="89"/>
              <w:jc w:val="right"/>
              <w:rPr>
                <w:rFonts w:ascii="Times New Roman" w:hAnsi="Times New Roman" w:cs="Times New Roman"/>
                <w:lang w:val="tr-TR"/>
              </w:rPr>
            </w:pPr>
            <w:r w:rsidRPr="00AD0282">
              <w:rPr>
                <w:rFonts w:ascii="Times New Roman" w:hAnsi="Times New Roman" w:cs="Times New Roman"/>
                <w:lang w:val="tr-TR"/>
              </w:rPr>
              <w:t>400</w:t>
            </w:r>
            <w:r w:rsidR="00FA40B2" w:rsidRPr="00AD0282">
              <w:rPr>
                <w:rFonts w:ascii="Times New Roman" w:hAnsi="Times New Roman" w:cs="Times New Roman"/>
                <w:lang w:val="tr-TR"/>
              </w:rPr>
              <w:t>,00</w:t>
            </w:r>
          </w:p>
        </w:tc>
      </w:tr>
      <w:tr w:rsidR="00FA40B2" w:rsidRPr="00AD0282" w14:paraId="1160D0B4" w14:textId="77777777" w:rsidTr="002B4892">
        <w:trPr>
          <w:trHeight w:val="271"/>
        </w:trPr>
        <w:tc>
          <w:tcPr>
            <w:tcW w:w="2742" w:type="dxa"/>
          </w:tcPr>
          <w:p w14:paraId="39AED189" w14:textId="77777777" w:rsidR="00FA40B2" w:rsidRPr="00AD0282" w:rsidRDefault="00FA40B2" w:rsidP="002B4892">
            <w:pPr>
              <w:pStyle w:val="TableParagraph"/>
              <w:spacing w:before="23"/>
              <w:ind w:left="120"/>
              <w:rPr>
                <w:rFonts w:ascii="Times New Roman" w:hAnsi="Times New Roman" w:cs="Times New Roman"/>
                <w:lang w:val="tr-TR"/>
              </w:rPr>
            </w:pPr>
            <w:r w:rsidRPr="00AD0282">
              <w:rPr>
                <w:rFonts w:ascii="Times New Roman" w:hAnsi="Times New Roman" w:cs="Times New Roman"/>
                <w:lang w:val="tr-TR"/>
              </w:rPr>
              <w:t>Kültür</w:t>
            </w:r>
          </w:p>
        </w:tc>
        <w:tc>
          <w:tcPr>
            <w:tcW w:w="1961" w:type="dxa"/>
          </w:tcPr>
          <w:p w14:paraId="02A94A91" w14:textId="77777777" w:rsidR="00FA40B2" w:rsidRPr="00AD0282" w:rsidRDefault="00FA40B2" w:rsidP="002B4892">
            <w:pPr>
              <w:pStyle w:val="TableParagraph"/>
              <w:spacing w:before="23"/>
              <w:ind w:right="143"/>
              <w:jc w:val="right"/>
              <w:rPr>
                <w:rFonts w:ascii="Times New Roman" w:hAnsi="Times New Roman" w:cs="Times New Roman"/>
                <w:lang w:val="tr-TR"/>
              </w:rPr>
            </w:pPr>
          </w:p>
        </w:tc>
        <w:tc>
          <w:tcPr>
            <w:tcW w:w="1703" w:type="dxa"/>
          </w:tcPr>
          <w:p w14:paraId="339E4F54" w14:textId="77777777" w:rsidR="00FA40B2" w:rsidRPr="00AD0282" w:rsidRDefault="00FA40B2" w:rsidP="002B4892">
            <w:pPr>
              <w:pStyle w:val="TableParagraph"/>
              <w:spacing w:before="24"/>
              <w:ind w:right="96"/>
              <w:jc w:val="right"/>
              <w:rPr>
                <w:rFonts w:ascii="Times New Roman" w:hAnsi="Times New Roman" w:cs="Times New Roman"/>
                <w:lang w:val="tr-TR"/>
              </w:rPr>
            </w:pPr>
            <w:r w:rsidRPr="00AD0282">
              <w:rPr>
                <w:rFonts w:ascii="Times New Roman" w:hAnsi="Times New Roman" w:cs="Times New Roman"/>
                <w:lang w:val="tr-TR"/>
              </w:rPr>
              <w:t>58,20</w:t>
            </w:r>
          </w:p>
        </w:tc>
        <w:tc>
          <w:tcPr>
            <w:tcW w:w="2099" w:type="dxa"/>
          </w:tcPr>
          <w:p w14:paraId="5B561B43" w14:textId="77777777" w:rsidR="00FA40B2" w:rsidRPr="00AD0282" w:rsidRDefault="00FA40B2" w:rsidP="002B4892">
            <w:pPr>
              <w:pStyle w:val="TableParagraph"/>
              <w:spacing w:before="24"/>
              <w:ind w:right="89"/>
              <w:jc w:val="right"/>
              <w:rPr>
                <w:rFonts w:ascii="Times New Roman" w:hAnsi="Times New Roman" w:cs="Times New Roman"/>
                <w:lang w:val="tr-TR"/>
              </w:rPr>
            </w:pPr>
            <w:r w:rsidRPr="00AD0282">
              <w:rPr>
                <w:rFonts w:ascii="Times New Roman" w:hAnsi="Times New Roman" w:cs="Times New Roman"/>
                <w:lang w:val="tr-TR"/>
              </w:rPr>
              <w:t>58,20</w:t>
            </w:r>
          </w:p>
        </w:tc>
      </w:tr>
      <w:tr w:rsidR="00FA40B2" w:rsidRPr="00AD0282" w14:paraId="5C1E97BA" w14:textId="77777777" w:rsidTr="002B4892">
        <w:trPr>
          <w:trHeight w:val="271"/>
        </w:trPr>
        <w:tc>
          <w:tcPr>
            <w:tcW w:w="2742" w:type="dxa"/>
            <w:shd w:val="clear" w:color="auto" w:fill="CAE8F5"/>
          </w:tcPr>
          <w:p w14:paraId="4A334A6E" w14:textId="77777777" w:rsidR="00FA40B2" w:rsidRPr="00AD0282" w:rsidRDefault="00FA40B2" w:rsidP="002B4892">
            <w:pPr>
              <w:pStyle w:val="TableParagraph"/>
              <w:spacing w:before="16"/>
              <w:ind w:left="120"/>
              <w:rPr>
                <w:rFonts w:ascii="Times New Roman" w:hAnsi="Times New Roman" w:cs="Times New Roman"/>
                <w:lang w:val="tr-TR"/>
              </w:rPr>
            </w:pPr>
            <w:r w:rsidRPr="00AD0282">
              <w:rPr>
                <w:rFonts w:ascii="Times New Roman" w:hAnsi="Times New Roman" w:cs="Times New Roman"/>
                <w:lang w:val="tr-TR"/>
              </w:rPr>
              <w:t>Spor</w:t>
            </w:r>
          </w:p>
        </w:tc>
        <w:tc>
          <w:tcPr>
            <w:tcW w:w="1961" w:type="dxa"/>
            <w:shd w:val="clear" w:color="auto" w:fill="CAE8F5"/>
          </w:tcPr>
          <w:p w14:paraId="2CBB2AEA" w14:textId="77777777" w:rsidR="00FA40B2" w:rsidRPr="00AD0282" w:rsidRDefault="00FA40B2" w:rsidP="002B4892">
            <w:pPr>
              <w:pStyle w:val="TableParagraph"/>
              <w:spacing w:before="17"/>
              <w:ind w:right="143"/>
              <w:jc w:val="right"/>
              <w:rPr>
                <w:rFonts w:ascii="Times New Roman" w:hAnsi="Times New Roman" w:cs="Times New Roman"/>
                <w:lang w:val="tr-TR"/>
              </w:rPr>
            </w:pPr>
          </w:p>
        </w:tc>
        <w:tc>
          <w:tcPr>
            <w:tcW w:w="1703" w:type="dxa"/>
            <w:shd w:val="clear" w:color="auto" w:fill="CAE8F5"/>
          </w:tcPr>
          <w:p w14:paraId="236A1B64" w14:textId="77777777" w:rsidR="00FA40B2" w:rsidRPr="00AD0282" w:rsidRDefault="00FA40B2" w:rsidP="002B4892">
            <w:pPr>
              <w:pStyle w:val="TableParagraph"/>
              <w:spacing w:before="17"/>
              <w:ind w:right="96"/>
              <w:jc w:val="right"/>
              <w:rPr>
                <w:rFonts w:ascii="Times New Roman" w:hAnsi="Times New Roman" w:cs="Times New Roman"/>
                <w:lang w:val="tr-TR"/>
              </w:rPr>
            </w:pPr>
            <w:r w:rsidRPr="00AD0282">
              <w:rPr>
                <w:rFonts w:ascii="Times New Roman" w:hAnsi="Times New Roman" w:cs="Times New Roman"/>
                <w:lang w:val="tr-TR"/>
              </w:rPr>
              <w:t>527,00</w:t>
            </w:r>
          </w:p>
        </w:tc>
        <w:tc>
          <w:tcPr>
            <w:tcW w:w="2099" w:type="dxa"/>
            <w:shd w:val="clear" w:color="auto" w:fill="CAE8F5"/>
          </w:tcPr>
          <w:p w14:paraId="38A990A3" w14:textId="77777777" w:rsidR="00FA40B2" w:rsidRPr="00AD0282" w:rsidRDefault="00FA40B2" w:rsidP="002B4892">
            <w:pPr>
              <w:pStyle w:val="TableParagraph"/>
              <w:ind w:right="89"/>
              <w:jc w:val="right"/>
              <w:rPr>
                <w:rFonts w:ascii="Times New Roman" w:hAnsi="Times New Roman" w:cs="Times New Roman"/>
                <w:lang w:val="tr-TR"/>
              </w:rPr>
            </w:pPr>
            <w:r w:rsidRPr="00AD0282">
              <w:rPr>
                <w:rFonts w:ascii="Times New Roman" w:hAnsi="Times New Roman" w:cs="Times New Roman"/>
                <w:lang w:val="tr-TR"/>
              </w:rPr>
              <w:t>527,00</w:t>
            </w:r>
          </w:p>
        </w:tc>
      </w:tr>
      <w:tr w:rsidR="00FA40B2" w:rsidRPr="00AD0282" w14:paraId="61B86F1F" w14:textId="77777777" w:rsidTr="002B4892">
        <w:trPr>
          <w:trHeight w:val="271"/>
        </w:trPr>
        <w:tc>
          <w:tcPr>
            <w:tcW w:w="2742" w:type="dxa"/>
          </w:tcPr>
          <w:p w14:paraId="1CAFA499" w14:textId="77777777" w:rsidR="00FA40B2" w:rsidRPr="00AD0282" w:rsidRDefault="00FA40B2" w:rsidP="002B4892">
            <w:pPr>
              <w:pStyle w:val="TableParagraph"/>
              <w:spacing w:before="10"/>
              <w:ind w:left="120"/>
              <w:rPr>
                <w:rFonts w:ascii="Times New Roman" w:hAnsi="Times New Roman" w:cs="Times New Roman"/>
                <w:lang w:val="tr-TR"/>
              </w:rPr>
            </w:pPr>
            <w:r w:rsidRPr="00AD0282">
              <w:rPr>
                <w:rFonts w:ascii="Times New Roman" w:hAnsi="Times New Roman" w:cs="Times New Roman"/>
                <w:lang w:val="tr-TR"/>
              </w:rPr>
              <w:t>Diğer (İdari, Tesis, Depo)</w:t>
            </w:r>
          </w:p>
        </w:tc>
        <w:tc>
          <w:tcPr>
            <w:tcW w:w="1961" w:type="dxa"/>
          </w:tcPr>
          <w:p w14:paraId="194A35E2" w14:textId="77777777" w:rsidR="00FA40B2" w:rsidRPr="00AD0282" w:rsidRDefault="00FA40B2" w:rsidP="002B4892">
            <w:pPr>
              <w:pStyle w:val="TableParagraph"/>
              <w:spacing w:before="11"/>
              <w:ind w:right="143"/>
              <w:jc w:val="right"/>
              <w:rPr>
                <w:rFonts w:ascii="Times New Roman" w:hAnsi="Times New Roman" w:cs="Times New Roman"/>
                <w:lang w:val="tr-TR"/>
              </w:rPr>
            </w:pPr>
          </w:p>
        </w:tc>
        <w:tc>
          <w:tcPr>
            <w:tcW w:w="1703" w:type="dxa"/>
          </w:tcPr>
          <w:p w14:paraId="4F01F0B3" w14:textId="255E65A3" w:rsidR="00FA40B2" w:rsidRPr="00AD0282" w:rsidRDefault="00FA40B2" w:rsidP="002B4892">
            <w:pPr>
              <w:pStyle w:val="TableParagraph"/>
              <w:spacing w:before="11"/>
              <w:ind w:right="96"/>
              <w:jc w:val="right"/>
              <w:rPr>
                <w:rFonts w:ascii="Times New Roman" w:hAnsi="Times New Roman" w:cs="Times New Roman"/>
                <w:lang w:val="tr-TR"/>
              </w:rPr>
            </w:pPr>
            <w:r w:rsidRPr="00AD0282">
              <w:rPr>
                <w:rFonts w:ascii="Times New Roman" w:hAnsi="Times New Roman" w:cs="Times New Roman"/>
                <w:lang w:val="tr-TR"/>
              </w:rPr>
              <w:t>1.</w:t>
            </w:r>
            <w:r w:rsidR="006A77E4" w:rsidRPr="00AD0282">
              <w:rPr>
                <w:rFonts w:ascii="Times New Roman" w:hAnsi="Times New Roman" w:cs="Times New Roman"/>
                <w:lang w:val="tr-TR"/>
              </w:rPr>
              <w:t>101</w:t>
            </w:r>
            <w:r w:rsidRPr="00AD0282">
              <w:rPr>
                <w:rFonts w:ascii="Times New Roman" w:hAnsi="Times New Roman" w:cs="Times New Roman"/>
                <w:lang w:val="tr-TR"/>
              </w:rPr>
              <w:t>,00</w:t>
            </w:r>
          </w:p>
        </w:tc>
        <w:tc>
          <w:tcPr>
            <w:tcW w:w="2099" w:type="dxa"/>
          </w:tcPr>
          <w:p w14:paraId="187BD574" w14:textId="125553D8" w:rsidR="00FA40B2" w:rsidRPr="00AD0282" w:rsidRDefault="00FA40B2" w:rsidP="002B4892">
            <w:pPr>
              <w:pStyle w:val="TableParagraph"/>
              <w:spacing w:before="12"/>
              <w:ind w:right="89"/>
              <w:jc w:val="right"/>
              <w:rPr>
                <w:rFonts w:ascii="Times New Roman" w:hAnsi="Times New Roman" w:cs="Times New Roman"/>
                <w:lang w:val="tr-TR"/>
              </w:rPr>
            </w:pPr>
            <w:r w:rsidRPr="00AD0282">
              <w:rPr>
                <w:rFonts w:ascii="Times New Roman" w:hAnsi="Times New Roman" w:cs="Times New Roman"/>
                <w:lang w:val="tr-TR"/>
              </w:rPr>
              <w:t>1.</w:t>
            </w:r>
            <w:r w:rsidR="006A77E4" w:rsidRPr="00AD0282">
              <w:rPr>
                <w:rFonts w:ascii="Times New Roman" w:hAnsi="Times New Roman" w:cs="Times New Roman"/>
                <w:lang w:val="tr-TR"/>
              </w:rPr>
              <w:t>101</w:t>
            </w:r>
            <w:r w:rsidRPr="00AD0282">
              <w:rPr>
                <w:rFonts w:ascii="Times New Roman" w:hAnsi="Times New Roman" w:cs="Times New Roman"/>
                <w:lang w:val="tr-TR"/>
              </w:rPr>
              <w:t>,00</w:t>
            </w:r>
          </w:p>
        </w:tc>
      </w:tr>
      <w:tr w:rsidR="00FA40B2" w:rsidRPr="00AD0282" w14:paraId="2FF61487" w14:textId="77777777" w:rsidTr="002B4892">
        <w:trPr>
          <w:trHeight w:val="271"/>
        </w:trPr>
        <w:tc>
          <w:tcPr>
            <w:tcW w:w="2742" w:type="dxa"/>
            <w:shd w:val="clear" w:color="auto" w:fill="0093D0"/>
          </w:tcPr>
          <w:p w14:paraId="7B8BEA00" w14:textId="77777777" w:rsidR="00FA40B2" w:rsidRPr="00AD0282" w:rsidRDefault="00FA40B2" w:rsidP="002B4892">
            <w:pPr>
              <w:pStyle w:val="TableParagraph"/>
              <w:spacing w:before="4"/>
              <w:ind w:left="120"/>
              <w:rPr>
                <w:rFonts w:ascii="Times New Roman" w:hAnsi="Times New Roman" w:cs="Times New Roman"/>
                <w:lang w:val="tr-TR"/>
              </w:rPr>
            </w:pPr>
            <w:r w:rsidRPr="00AD0282">
              <w:rPr>
                <w:rFonts w:ascii="Times New Roman" w:hAnsi="Times New Roman" w:cs="Times New Roman"/>
                <w:color w:val="FFFFFF"/>
                <w:lang w:val="tr-TR"/>
              </w:rPr>
              <w:t>Toplam</w:t>
            </w:r>
          </w:p>
        </w:tc>
        <w:tc>
          <w:tcPr>
            <w:tcW w:w="1961" w:type="dxa"/>
            <w:shd w:val="clear" w:color="auto" w:fill="0093D0"/>
          </w:tcPr>
          <w:p w14:paraId="419CF7DD" w14:textId="77777777" w:rsidR="00FA40B2" w:rsidRPr="00AD0282" w:rsidRDefault="00FA40B2" w:rsidP="002B4892">
            <w:pPr>
              <w:pStyle w:val="TableParagraph"/>
              <w:spacing w:before="5"/>
              <w:ind w:right="143"/>
              <w:jc w:val="right"/>
              <w:rPr>
                <w:rFonts w:ascii="Times New Roman" w:hAnsi="Times New Roman" w:cs="Times New Roman"/>
                <w:lang w:val="tr-TR"/>
              </w:rPr>
            </w:pPr>
          </w:p>
        </w:tc>
        <w:tc>
          <w:tcPr>
            <w:tcW w:w="1703" w:type="dxa"/>
            <w:shd w:val="clear" w:color="auto" w:fill="0093D0"/>
          </w:tcPr>
          <w:p w14:paraId="3DDDA87C" w14:textId="23F0F180" w:rsidR="00FA40B2" w:rsidRPr="00AD0282" w:rsidRDefault="00FA40B2" w:rsidP="002B4892">
            <w:pPr>
              <w:pStyle w:val="TableParagraph"/>
              <w:spacing w:before="5"/>
              <w:ind w:right="96"/>
              <w:jc w:val="right"/>
              <w:rPr>
                <w:rFonts w:ascii="Times New Roman" w:hAnsi="Times New Roman" w:cs="Times New Roman"/>
                <w:lang w:val="tr-TR"/>
              </w:rPr>
            </w:pPr>
            <w:r w:rsidRPr="00AD0282">
              <w:rPr>
                <w:rFonts w:ascii="Times New Roman" w:hAnsi="Times New Roman" w:cs="Times New Roman"/>
                <w:lang w:val="tr-TR"/>
              </w:rPr>
              <w:t>3.</w:t>
            </w:r>
            <w:r w:rsidR="00527721" w:rsidRPr="00AD0282">
              <w:rPr>
                <w:rFonts w:ascii="Times New Roman" w:hAnsi="Times New Roman" w:cs="Times New Roman"/>
                <w:lang w:val="tr-TR"/>
              </w:rPr>
              <w:t>230,10</w:t>
            </w:r>
          </w:p>
        </w:tc>
        <w:tc>
          <w:tcPr>
            <w:tcW w:w="2099" w:type="dxa"/>
            <w:shd w:val="clear" w:color="auto" w:fill="0093D0"/>
          </w:tcPr>
          <w:p w14:paraId="7B9576A8" w14:textId="73E1CC40" w:rsidR="00FA40B2" w:rsidRPr="00AD0282" w:rsidRDefault="00FA40B2" w:rsidP="002B4892">
            <w:pPr>
              <w:pStyle w:val="TableParagraph"/>
              <w:spacing w:before="5"/>
              <w:ind w:right="89"/>
              <w:jc w:val="right"/>
              <w:rPr>
                <w:rFonts w:ascii="Times New Roman" w:hAnsi="Times New Roman" w:cs="Times New Roman"/>
                <w:lang w:val="tr-TR"/>
              </w:rPr>
            </w:pPr>
            <w:r w:rsidRPr="00AD0282">
              <w:rPr>
                <w:rFonts w:ascii="Times New Roman" w:hAnsi="Times New Roman" w:cs="Times New Roman"/>
                <w:lang w:val="tr-TR"/>
              </w:rPr>
              <w:t>3.</w:t>
            </w:r>
            <w:r w:rsidR="00527721" w:rsidRPr="00AD0282">
              <w:rPr>
                <w:rFonts w:ascii="Times New Roman" w:hAnsi="Times New Roman" w:cs="Times New Roman"/>
                <w:lang w:val="tr-TR"/>
              </w:rPr>
              <w:t>230,10</w:t>
            </w:r>
          </w:p>
        </w:tc>
      </w:tr>
    </w:tbl>
    <w:p w14:paraId="456F8F77" w14:textId="77777777" w:rsidR="0007123F" w:rsidRPr="00AD0282" w:rsidRDefault="0007123F" w:rsidP="0007123F">
      <w:pPr>
        <w:pStyle w:val="ListeParagraf"/>
        <w:shd w:val="clear" w:color="auto" w:fill="FFFFFF"/>
        <w:spacing w:before="100" w:beforeAutospacing="1" w:after="119"/>
        <w:outlineLvl w:val="2"/>
        <w:rPr>
          <w:rFonts w:eastAsiaTheme="majorEastAsia"/>
          <w:b/>
          <w:color w:val="FF0000"/>
          <w:sz w:val="22"/>
          <w:szCs w:val="22"/>
          <w:lang w:eastAsia="en-US"/>
        </w:rPr>
      </w:pPr>
      <w:bookmarkStart w:id="29" w:name="_Toc58940402"/>
      <w:r w:rsidRPr="00AD0282">
        <w:rPr>
          <w:b/>
          <w:color w:val="0093D0"/>
          <w:sz w:val="22"/>
          <w:szCs w:val="22"/>
        </w:rPr>
        <w:t xml:space="preserve">AÜ Kapalı Alanların Dağılımı </w:t>
      </w:r>
      <w:bookmarkEnd w:id="29"/>
    </w:p>
    <w:p w14:paraId="63DF9435" w14:textId="244C12E1" w:rsidR="0007123F" w:rsidRPr="00AD0282" w:rsidRDefault="00C40A98" w:rsidP="00080F49">
      <w:pPr>
        <w:pStyle w:val="ListeParagraf"/>
        <w:ind w:left="1134"/>
        <w:rPr>
          <w:b/>
          <w:color w:val="4F81BD"/>
          <w:sz w:val="22"/>
          <w:szCs w:val="22"/>
        </w:rPr>
      </w:pPr>
      <w:r w:rsidRPr="00AD0282">
        <w:rPr>
          <w:b/>
          <w:color w:val="4F81BD"/>
          <w:sz w:val="22"/>
          <w:szCs w:val="22"/>
        </w:rPr>
        <w:t xml:space="preserve">c-) </w:t>
      </w:r>
      <w:r w:rsidR="0007123F" w:rsidRPr="00AD0282">
        <w:rPr>
          <w:b/>
          <w:color w:val="4F81BD"/>
          <w:sz w:val="22"/>
          <w:szCs w:val="22"/>
        </w:rPr>
        <w:t xml:space="preserve">Tablo 3. </w:t>
      </w:r>
    </w:p>
    <w:tbl>
      <w:tblPr>
        <w:tblStyle w:val="TableNormal"/>
        <w:tblW w:w="9471"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85"/>
        <w:gridCol w:w="1752"/>
        <w:gridCol w:w="1752"/>
        <w:gridCol w:w="2882"/>
      </w:tblGrid>
      <w:tr w:rsidR="0007123F" w:rsidRPr="00AD0282" w14:paraId="55213A34" w14:textId="77777777" w:rsidTr="002B4892">
        <w:trPr>
          <w:trHeight w:val="255"/>
        </w:trPr>
        <w:tc>
          <w:tcPr>
            <w:tcW w:w="3085" w:type="dxa"/>
            <w:vMerge w:val="restart"/>
            <w:shd w:val="clear" w:color="auto" w:fill="0093D0"/>
          </w:tcPr>
          <w:p w14:paraId="13459624" w14:textId="77777777" w:rsidR="0007123F" w:rsidRPr="00AD0282" w:rsidRDefault="0007123F" w:rsidP="002B4892">
            <w:pPr>
              <w:pStyle w:val="TableParagraph"/>
              <w:spacing w:before="163"/>
              <w:ind w:left="995"/>
              <w:rPr>
                <w:rFonts w:ascii="Times New Roman" w:hAnsi="Times New Roman" w:cs="Times New Roman"/>
                <w:lang w:val="tr-TR"/>
              </w:rPr>
            </w:pPr>
            <w:r w:rsidRPr="00AD0282">
              <w:rPr>
                <w:rFonts w:ascii="Times New Roman" w:hAnsi="Times New Roman" w:cs="Times New Roman"/>
                <w:color w:val="FFFFFF"/>
                <w:lang w:val="tr-TR"/>
              </w:rPr>
              <w:t>Yerleşke Adı</w:t>
            </w:r>
          </w:p>
        </w:tc>
        <w:tc>
          <w:tcPr>
            <w:tcW w:w="3504" w:type="dxa"/>
            <w:gridSpan w:val="2"/>
            <w:shd w:val="clear" w:color="auto" w:fill="0093D0"/>
          </w:tcPr>
          <w:p w14:paraId="6F9D913B" w14:textId="77777777" w:rsidR="0007123F" w:rsidRPr="00AD0282" w:rsidRDefault="0007123F" w:rsidP="002B4892">
            <w:pPr>
              <w:pStyle w:val="TableParagraph"/>
              <w:spacing w:before="50"/>
              <w:ind w:left="765"/>
              <w:rPr>
                <w:rFonts w:ascii="Times New Roman" w:hAnsi="Times New Roman" w:cs="Times New Roman"/>
                <w:lang w:val="tr-TR"/>
              </w:rPr>
            </w:pPr>
            <w:r w:rsidRPr="00AD0282">
              <w:rPr>
                <w:rFonts w:ascii="Times New Roman" w:hAnsi="Times New Roman" w:cs="Times New Roman"/>
                <w:color w:val="FFFFFF"/>
                <w:lang w:val="tr-TR"/>
              </w:rPr>
              <w:t>Kapalı Alan Miktarı (m</w:t>
            </w:r>
            <w:r w:rsidRPr="00AD0282">
              <w:rPr>
                <w:rFonts w:ascii="Times New Roman" w:hAnsi="Times New Roman" w:cs="Times New Roman"/>
                <w:color w:val="FFFFFF"/>
                <w:position w:val="6"/>
                <w:lang w:val="tr-TR"/>
              </w:rPr>
              <w:t>2</w:t>
            </w:r>
            <w:r w:rsidRPr="00AD0282">
              <w:rPr>
                <w:rFonts w:ascii="Times New Roman" w:hAnsi="Times New Roman" w:cs="Times New Roman"/>
                <w:color w:val="FFFFFF"/>
                <w:lang w:val="tr-TR"/>
              </w:rPr>
              <w:t>)</w:t>
            </w:r>
          </w:p>
        </w:tc>
        <w:tc>
          <w:tcPr>
            <w:tcW w:w="2882" w:type="dxa"/>
            <w:vMerge w:val="restart"/>
            <w:shd w:val="clear" w:color="auto" w:fill="0093D0"/>
          </w:tcPr>
          <w:p w14:paraId="0AD98072" w14:textId="77777777" w:rsidR="0007123F" w:rsidRPr="00AD0282" w:rsidRDefault="0007123F" w:rsidP="002B4892">
            <w:pPr>
              <w:pStyle w:val="TableParagraph"/>
              <w:spacing w:before="160"/>
              <w:ind w:left="923"/>
              <w:rPr>
                <w:rFonts w:ascii="Times New Roman" w:hAnsi="Times New Roman" w:cs="Times New Roman"/>
                <w:lang w:val="tr-TR"/>
              </w:rPr>
            </w:pPr>
            <w:r w:rsidRPr="00AD0282">
              <w:rPr>
                <w:rFonts w:ascii="Times New Roman" w:hAnsi="Times New Roman" w:cs="Times New Roman"/>
                <w:color w:val="FFFFFF"/>
                <w:lang w:val="tr-TR"/>
              </w:rPr>
              <w:t>Toplam (m</w:t>
            </w:r>
            <w:r w:rsidRPr="00AD0282">
              <w:rPr>
                <w:rFonts w:ascii="Times New Roman" w:hAnsi="Times New Roman" w:cs="Times New Roman"/>
                <w:color w:val="FFFFFF"/>
                <w:position w:val="6"/>
                <w:lang w:val="tr-TR"/>
              </w:rPr>
              <w:t>2</w:t>
            </w:r>
            <w:r w:rsidRPr="00AD0282">
              <w:rPr>
                <w:rFonts w:ascii="Times New Roman" w:hAnsi="Times New Roman" w:cs="Times New Roman"/>
                <w:color w:val="FFFFFF"/>
                <w:lang w:val="tr-TR"/>
              </w:rPr>
              <w:t>)</w:t>
            </w:r>
          </w:p>
        </w:tc>
      </w:tr>
      <w:tr w:rsidR="0007123F" w:rsidRPr="00AD0282" w14:paraId="0DA71050" w14:textId="77777777" w:rsidTr="002B4892">
        <w:trPr>
          <w:trHeight w:val="220"/>
        </w:trPr>
        <w:tc>
          <w:tcPr>
            <w:tcW w:w="3085" w:type="dxa"/>
            <w:vMerge/>
            <w:tcBorders>
              <w:top w:val="nil"/>
            </w:tcBorders>
            <w:shd w:val="clear" w:color="auto" w:fill="0093D0"/>
          </w:tcPr>
          <w:p w14:paraId="76C2BDD8" w14:textId="77777777" w:rsidR="0007123F" w:rsidRPr="00AD0282" w:rsidRDefault="0007123F" w:rsidP="002B4892">
            <w:pPr>
              <w:rPr>
                <w:rFonts w:ascii="Times New Roman" w:hAnsi="Times New Roman" w:cs="Times New Roman"/>
                <w:lang w:val="tr-TR"/>
              </w:rPr>
            </w:pPr>
          </w:p>
        </w:tc>
        <w:tc>
          <w:tcPr>
            <w:tcW w:w="1752" w:type="dxa"/>
            <w:shd w:val="clear" w:color="auto" w:fill="0093D0"/>
          </w:tcPr>
          <w:p w14:paraId="27FA0952" w14:textId="77777777" w:rsidR="0007123F" w:rsidRPr="00AD0282" w:rsidRDefault="0007123F" w:rsidP="002B4892">
            <w:pPr>
              <w:pStyle w:val="TableParagraph"/>
              <w:spacing w:before="21"/>
              <w:ind w:right="134"/>
              <w:jc w:val="right"/>
              <w:rPr>
                <w:rFonts w:ascii="Times New Roman" w:hAnsi="Times New Roman" w:cs="Times New Roman"/>
                <w:lang w:val="tr-TR"/>
              </w:rPr>
            </w:pPr>
            <w:r w:rsidRPr="00AD0282">
              <w:rPr>
                <w:rFonts w:ascii="Times New Roman" w:hAnsi="Times New Roman" w:cs="Times New Roman"/>
                <w:color w:val="FFFFFF"/>
                <w:lang w:val="tr-TR"/>
              </w:rPr>
              <w:t>Üniversite</w:t>
            </w:r>
          </w:p>
        </w:tc>
        <w:tc>
          <w:tcPr>
            <w:tcW w:w="1752" w:type="dxa"/>
            <w:shd w:val="clear" w:color="auto" w:fill="0093D0"/>
          </w:tcPr>
          <w:p w14:paraId="3E446063" w14:textId="77777777" w:rsidR="0007123F" w:rsidRPr="00AD0282" w:rsidRDefault="0007123F" w:rsidP="002B4892">
            <w:pPr>
              <w:pStyle w:val="TableParagraph"/>
              <w:spacing w:before="21"/>
              <w:ind w:left="445"/>
              <w:rPr>
                <w:rFonts w:ascii="Times New Roman" w:hAnsi="Times New Roman" w:cs="Times New Roman"/>
                <w:lang w:val="tr-TR"/>
              </w:rPr>
            </w:pPr>
            <w:r w:rsidRPr="00AD0282">
              <w:rPr>
                <w:rFonts w:ascii="Times New Roman" w:hAnsi="Times New Roman" w:cs="Times New Roman"/>
                <w:color w:val="FFFFFF"/>
                <w:lang w:val="tr-TR"/>
              </w:rPr>
              <w:t>Tahsis</w:t>
            </w:r>
          </w:p>
        </w:tc>
        <w:tc>
          <w:tcPr>
            <w:tcW w:w="2882" w:type="dxa"/>
            <w:vMerge/>
            <w:tcBorders>
              <w:top w:val="nil"/>
            </w:tcBorders>
            <w:shd w:val="clear" w:color="auto" w:fill="0093D0"/>
          </w:tcPr>
          <w:p w14:paraId="60328862" w14:textId="77777777" w:rsidR="0007123F" w:rsidRPr="00AD0282" w:rsidRDefault="0007123F" w:rsidP="002B4892">
            <w:pPr>
              <w:rPr>
                <w:rFonts w:ascii="Times New Roman" w:hAnsi="Times New Roman" w:cs="Times New Roman"/>
                <w:lang w:val="tr-TR"/>
              </w:rPr>
            </w:pPr>
          </w:p>
        </w:tc>
      </w:tr>
      <w:tr w:rsidR="0007123F" w:rsidRPr="00AD0282" w14:paraId="6A9A2412" w14:textId="77777777" w:rsidTr="002B4892">
        <w:trPr>
          <w:trHeight w:val="147"/>
        </w:trPr>
        <w:tc>
          <w:tcPr>
            <w:tcW w:w="3085" w:type="dxa"/>
          </w:tcPr>
          <w:p w14:paraId="5D299870" w14:textId="77777777" w:rsidR="0007123F" w:rsidRPr="00AD0282" w:rsidRDefault="0007123F" w:rsidP="002B4892">
            <w:pPr>
              <w:pStyle w:val="TableParagraph"/>
              <w:spacing w:before="27" w:line="204" w:lineRule="exact"/>
              <w:ind w:left="120"/>
              <w:rPr>
                <w:rFonts w:ascii="Times New Roman" w:hAnsi="Times New Roman" w:cs="Times New Roman"/>
                <w:lang w:val="tr-TR"/>
              </w:rPr>
            </w:pPr>
            <w:r w:rsidRPr="00AD0282">
              <w:rPr>
                <w:rFonts w:ascii="Times New Roman" w:hAnsi="Times New Roman" w:cs="Times New Roman"/>
                <w:lang w:val="tr-TR"/>
              </w:rPr>
              <w:t>Kumluca SBF</w:t>
            </w:r>
          </w:p>
        </w:tc>
        <w:tc>
          <w:tcPr>
            <w:tcW w:w="1752" w:type="dxa"/>
          </w:tcPr>
          <w:p w14:paraId="1FC9F68D" w14:textId="77777777" w:rsidR="0007123F" w:rsidRPr="00AD0282" w:rsidRDefault="0007123F" w:rsidP="002B4892">
            <w:pPr>
              <w:pStyle w:val="TableParagraph"/>
              <w:spacing w:before="28" w:line="203" w:lineRule="exact"/>
              <w:ind w:right="97"/>
              <w:jc w:val="right"/>
              <w:rPr>
                <w:rFonts w:ascii="Times New Roman" w:hAnsi="Times New Roman" w:cs="Times New Roman"/>
                <w:lang w:val="tr-TR"/>
              </w:rPr>
            </w:pPr>
          </w:p>
        </w:tc>
        <w:tc>
          <w:tcPr>
            <w:tcW w:w="1752" w:type="dxa"/>
          </w:tcPr>
          <w:p w14:paraId="22044E59" w14:textId="77777777" w:rsidR="0007123F" w:rsidRPr="00AD0282" w:rsidRDefault="0007123F" w:rsidP="002B4892">
            <w:pPr>
              <w:pStyle w:val="TableParagraph"/>
              <w:rPr>
                <w:rFonts w:ascii="Times New Roman" w:hAnsi="Times New Roman" w:cs="Times New Roman"/>
                <w:lang w:val="tr-TR"/>
              </w:rPr>
            </w:pPr>
            <w:r w:rsidRPr="00AD0282">
              <w:rPr>
                <w:rFonts w:ascii="Times New Roman" w:hAnsi="Times New Roman" w:cs="Times New Roman"/>
                <w:lang w:val="tr-TR"/>
              </w:rPr>
              <w:t xml:space="preserve">3.030 </w:t>
            </w:r>
          </w:p>
        </w:tc>
        <w:tc>
          <w:tcPr>
            <w:tcW w:w="2882" w:type="dxa"/>
          </w:tcPr>
          <w:p w14:paraId="1A3E7EFB" w14:textId="77777777" w:rsidR="0007123F" w:rsidRPr="00AD0282" w:rsidRDefault="0007123F" w:rsidP="002B4892">
            <w:pPr>
              <w:pStyle w:val="TableParagraph"/>
              <w:spacing w:before="31" w:line="201" w:lineRule="exact"/>
              <w:ind w:right="95"/>
              <w:jc w:val="right"/>
              <w:rPr>
                <w:rFonts w:ascii="Times New Roman" w:hAnsi="Times New Roman" w:cs="Times New Roman"/>
                <w:lang w:val="tr-TR"/>
              </w:rPr>
            </w:pPr>
            <w:r w:rsidRPr="00AD0282">
              <w:rPr>
                <w:rFonts w:ascii="Times New Roman" w:hAnsi="Times New Roman" w:cs="Times New Roman"/>
                <w:lang w:val="tr-TR"/>
              </w:rPr>
              <w:t xml:space="preserve">3.230 </w:t>
            </w:r>
          </w:p>
        </w:tc>
      </w:tr>
      <w:tr w:rsidR="0007123F" w:rsidRPr="00AD0282" w14:paraId="2605D3B7" w14:textId="77777777" w:rsidTr="002B4892">
        <w:trPr>
          <w:trHeight w:val="147"/>
        </w:trPr>
        <w:tc>
          <w:tcPr>
            <w:tcW w:w="3085" w:type="dxa"/>
            <w:shd w:val="clear" w:color="auto" w:fill="CAE8F5"/>
          </w:tcPr>
          <w:p w14:paraId="3666ABEB" w14:textId="77777777" w:rsidR="0007123F" w:rsidRPr="00AD0282" w:rsidRDefault="0007123F" w:rsidP="002B4892">
            <w:pPr>
              <w:pStyle w:val="TableParagraph"/>
              <w:spacing w:before="41"/>
              <w:ind w:left="120"/>
              <w:rPr>
                <w:rFonts w:ascii="Times New Roman" w:hAnsi="Times New Roman" w:cs="Times New Roman"/>
                <w:lang w:val="tr-TR"/>
              </w:rPr>
            </w:pPr>
          </w:p>
        </w:tc>
        <w:tc>
          <w:tcPr>
            <w:tcW w:w="1752" w:type="dxa"/>
            <w:shd w:val="clear" w:color="auto" w:fill="CAE8F5"/>
          </w:tcPr>
          <w:p w14:paraId="1BDE26FF" w14:textId="77777777" w:rsidR="0007123F" w:rsidRPr="00AD0282" w:rsidRDefault="0007123F" w:rsidP="002B4892">
            <w:pPr>
              <w:pStyle w:val="TableParagraph"/>
              <w:spacing w:before="42"/>
              <w:ind w:right="97"/>
              <w:jc w:val="right"/>
              <w:rPr>
                <w:rFonts w:ascii="Times New Roman" w:hAnsi="Times New Roman" w:cs="Times New Roman"/>
                <w:lang w:val="tr-TR"/>
              </w:rPr>
            </w:pPr>
          </w:p>
        </w:tc>
        <w:tc>
          <w:tcPr>
            <w:tcW w:w="1752" w:type="dxa"/>
            <w:shd w:val="clear" w:color="auto" w:fill="CAE8F5"/>
          </w:tcPr>
          <w:p w14:paraId="348AC932" w14:textId="77777777" w:rsidR="0007123F" w:rsidRPr="00AD0282" w:rsidRDefault="0007123F" w:rsidP="002B4892">
            <w:pPr>
              <w:pStyle w:val="TableParagraph"/>
              <w:rPr>
                <w:rFonts w:ascii="Times New Roman" w:hAnsi="Times New Roman" w:cs="Times New Roman"/>
                <w:lang w:val="tr-TR"/>
              </w:rPr>
            </w:pPr>
          </w:p>
        </w:tc>
        <w:tc>
          <w:tcPr>
            <w:tcW w:w="2882" w:type="dxa"/>
            <w:shd w:val="clear" w:color="auto" w:fill="CAE8F5"/>
          </w:tcPr>
          <w:p w14:paraId="4B5564B8" w14:textId="77777777" w:rsidR="0007123F" w:rsidRPr="00AD0282" w:rsidRDefault="0007123F" w:rsidP="002B4892">
            <w:pPr>
              <w:pStyle w:val="TableParagraph"/>
              <w:spacing w:before="44"/>
              <w:ind w:right="95"/>
              <w:jc w:val="right"/>
              <w:rPr>
                <w:rFonts w:ascii="Times New Roman" w:hAnsi="Times New Roman" w:cs="Times New Roman"/>
                <w:lang w:val="tr-TR"/>
              </w:rPr>
            </w:pPr>
          </w:p>
        </w:tc>
      </w:tr>
      <w:tr w:rsidR="0007123F" w:rsidRPr="00AD0282" w14:paraId="05983D42" w14:textId="77777777" w:rsidTr="002B4892">
        <w:trPr>
          <w:trHeight w:val="147"/>
        </w:trPr>
        <w:tc>
          <w:tcPr>
            <w:tcW w:w="3085" w:type="dxa"/>
          </w:tcPr>
          <w:p w14:paraId="4897EA66" w14:textId="77777777" w:rsidR="0007123F" w:rsidRPr="00AD0282" w:rsidRDefault="0007123F" w:rsidP="002B4892">
            <w:pPr>
              <w:pStyle w:val="TableParagraph"/>
              <w:spacing w:before="33"/>
              <w:ind w:left="119"/>
              <w:rPr>
                <w:rFonts w:ascii="Times New Roman" w:hAnsi="Times New Roman" w:cs="Times New Roman"/>
                <w:lang w:val="tr-TR"/>
              </w:rPr>
            </w:pPr>
          </w:p>
        </w:tc>
        <w:tc>
          <w:tcPr>
            <w:tcW w:w="1752" w:type="dxa"/>
          </w:tcPr>
          <w:p w14:paraId="07081982" w14:textId="77777777" w:rsidR="0007123F" w:rsidRPr="00AD0282" w:rsidRDefault="0007123F" w:rsidP="002B4892">
            <w:pPr>
              <w:pStyle w:val="TableParagraph"/>
              <w:rPr>
                <w:rFonts w:ascii="Times New Roman" w:hAnsi="Times New Roman" w:cs="Times New Roman"/>
                <w:lang w:val="tr-TR"/>
              </w:rPr>
            </w:pPr>
          </w:p>
        </w:tc>
        <w:tc>
          <w:tcPr>
            <w:tcW w:w="1752" w:type="dxa"/>
          </w:tcPr>
          <w:p w14:paraId="5CC74A85" w14:textId="77777777" w:rsidR="0007123F" w:rsidRPr="00AD0282" w:rsidRDefault="0007123F" w:rsidP="002B4892">
            <w:pPr>
              <w:pStyle w:val="TableParagraph"/>
              <w:spacing w:before="15"/>
              <w:ind w:right="99"/>
              <w:jc w:val="right"/>
              <w:rPr>
                <w:rFonts w:ascii="Times New Roman" w:hAnsi="Times New Roman" w:cs="Times New Roman"/>
                <w:lang w:val="tr-TR"/>
              </w:rPr>
            </w:pPr>
          </w:p>
        </w:tc>
        <w:tc>
          <w:tcPr>
            <w:tcW w:w="2882" w:type="dxa"/>
          </w:tcPr>
          <w:p w14:paraId="6482B64B" w14:textId="77777777" w:rsidR="0007123F" w:rsidRPr="00AD0282" w:rsidRDefault="0007123F" w:rsidP="002B4892">
            <w:pPr>
              <w:pStyle w:val="TableParagraph"/>
              <w:spacing w:before="16"/>
              <w:ind w:right="95"/>
              <w:jc w:val="right"/>
              <w:rPr>
                <w:rFonts w:ascii="Times New Roman" w:hAnsi="Times New Roman" w:cs="Times New Roman"/>
                <w:lang w:val="tr-TR"/>
              </w:rPr>
            </w:pPr>
          </w:p>
        </w:tc>
      </w:tr>
      <w:tr w:rsidR="0007123F" w:rsidRPr="00AD0282" w14:paraId="50BFBF2C" w14:textId="77777777" w:rsidTr="002B4892">
        <w:trPr>
          <w:trHeight w:val="235"/>
        </w:trPr>
        <w:tc>
          <w:tcPr>
            <w:tcW w:w="3085" w:type="dxa"/>
            <w:shd w:val="clear" w:color="auto" w:fill="0093D0"/>
          </w:tcPr>
          <w:p w14:paraId="3C72B091" w14:textId="77777777" w:rsidR="0007123F" w:rsidRPr="00AD0282" w:rsidRDefault="0007123F" w:rsidP="002B4892">
            <w:pPr>
              <w:pStyle w:val="TableParagraph"/>
              <w:spacing w:before="27"/>
              <w:ind w:left="119"/>
              <w:rPr>
                <w:rFonts w:ascii="Times New Roman" w:hAnsi="Times New Roman" w:cs="Times New Roman"/>
                <w:lang w:val="tr-TR"/>
              </w:rPr>
            </w:pPr>
          </w:p>
        </w:tc>
        <w:tc>
          <w:tcPr>
            <w:tcW w:w="1752" w:type="dxa"/>
            <w:shd w:val="clear" w:color="auto" w:fill="0093D0"/>
          </w:tcPr>
          <w:p w14:paraId="16EC8F3B" w14:textId="77777777" w:rsidR="0007123F" w:rsidRPr="00AD0282" w:rsidRDefault="0007123F" w:rsidP="002B4892">
            <w:pPr>
              <w:pStyle w:val="TableParagraph"/>
              <w:spacing w:before="8"/>
              <w:ind w:right="97"/>
              <w:jc w:val="right"/>
              <w:rPr>
                <w:rFonts w:ascii="Times New Roman" w:hAnsi="Times New Roman" w:cs="Times New Roman"/>
                <w:lang w:val="tr-TR"/>
              </w:rPr>
            </w:pPr>
          </w:p>
        </w:tc>
        <w:tc>
          <w:tcPr>
            <w:tcW w:w="1752" w:type="dxa"/>
            <w:shd w:val="clear" w:color="auto" w:fill="0093D0"/>
          </w:tcPr>
          <w:p w14:paraId="0C3F9B23" w14:textId="77777777" w:rsidR="0007123F" w:rsidRPr="00AD0282" w:rsidRDefault="0007123F" w:rsidP="002B4892">
            <w:pPr>
              <w:pStyle w:val="TableParagraph"/>
              <w:spacing w:before="9"/>
              <w:ind w:right="99"/>
              <w:jc w:val="right"/>
              <w:rPr>
                <w:rFonts w:ascii="Times New Roman" w:hAnsi="Times New Roman" w:cs="Times New Roman"/>
                <w:lang w:val="tr-TR"/>
              </w:rPr>
            </w:pPr>
          </w:p>
        </w:tc>
        <w:tc>
          <w:tcPr>
            <w:tcW w:w="2882" w:type="dxa"/>
            <w:shd w:val="clear" w:color="auto" w:fill="0093D0"/>
          </w:tcPr>
          <w:p w14:paraId="7F2F32E0" w14:textId="77777777" w:rsidR="0007123F" w:rsidRPr="00AD0282" w:rsidRDefault="0007123F" w:rsidP="002B4892">
            <w:pPr>
              <w:pStyle w:val="TableParagraph"/>
              <w:spacing w:before="10"/>
              <w:ind w:right="95"/>
              <w:jc w:val="right"/>
              <w:rPr>
                <w:rFonts w:ascii="Times New Roman" w:hAnsi="Times New Roman" w:cs="Times New Roman"/>
                <w:lang w:val="tr-TR"/>
              </w:rPr>
            </w:pPr>
          </w:p>
        </w:tc>
      </w:tr>
    </w:tbl>
    <w:p w14:paraId="0E7E3E83" w14:textId="77777777" w:rsidR="00FA40B2" w:rsidRPr="00AD0282" w:rsidRDefault="00FA40B2" w:rsidP="00FA40B2">
      <w:pPr>
        <w:shd w:val="clear" w:color="auto" w:fill="FFFFFF"/>
        <w:spacing w:before="100" w:beforeAutospacing="1"/>
        <w:rPr>
          <w:rFonts w:ascii="Times New Roman" w:eastAsia="Times New Roman" w:hAnsi="Times New Roman"/>
          <w:b/>
        </w:rPr>
      </w:pPr>
    </w:p>
    <w:p w14:paraId="1C30D54C" w14:textId="77777777" w:rsidR="00FA40B2" w:rsidRPr="00AD0282" w:rsidRDefault="00FA40B2" w:rsidP="00FA40B2">
      <w:pPr>
        <w:shd w:val="clear" w:color="auto" w:fill="FFFFFF"/>
        <w:spacing w:before="100" w:beforeAutospacing="1"/>
        <w:rPr>
          <w:rFonts w:ascii="Times New Roman" w:eastAsia="Times New Roman" w:hAnsi="Times New Roman"/>
          <w:b/>
        </w:rPr>
      </w:pPr>
    </w:p>
    <w:p w14:paraId="187396CF" w14:textId="77777777" w:rsidR="00FA40B2" w:rsidRPr="00AD0282" w:rsidRDefault="00FA40B2" w:rsidP="00FA40B2">
      <w:pPr>
        <w:shd w:val="clear" w:color="auto" w:fill="FFFFFF"/>
        <w:spacing w:before="100" w:beforeAutospacing="1"/>
        <w:rPr>
          <w:rFonts w:ascii="Times New Roman" w:eastAsia="Times New Roman" w:hAnsi="Times New Roman"/>
          <w:b/>
        </w:rPr>
      </w:pPr>
    </w:p>
    <w:p w14:paraId="256D40A4" w14:textId="77777777" w:rsidR="00FA40B2" w:rsidRPr="00AD0282" w:rsidRDefault="00FA40B2" w:rsidP="00FA40B2">
      <w:pPr>
        <w:shd w:val="clear" w:color="auto" w:fill="FFFFFF"/>
        <w:spacing w:before="100" w:beforeAutospacing="1"/>
        <w:rPr>
          <w:rFonts w:ascii="Times New Roman" w:eastAsia="Times New Roman" w:hAnsi="Times New Roman"/>
          <w:b/>
        </w:rPr>
      </w:pPr>
    </w:p>
    <w:p w14:paraId="6B55AB51" w14:textId="77777777" w:rsidR="00FA40B2" w:rsidRPr="00AD0282" w:rsidRDefault="00FA40B2" w:rsidP="00FA40B2">
      <w:pPr>
        <w:shd w:val="clear" w:color="auto" w:fill="FFFFFF"/>
        <w:spacing w:before="100" w:beforeAutospacing="1"/>
        <w:rPr>
          <w:rFonts w:ascii="Times New Roman" w:eastAsia="Times New Roman" w:hAnsi="Times New Roman"/>
          <w:b/>
        </w:rPr>
      </w:pPr>
    </w:p>
    <w:p w14:paraId="509A372A" w14:textId="77777777" w:rsidR="00FA40B2" w:rsidRPr="00AD0282" w:rsidRDefault="00FA40B2" w:rsidP="00FA40B2">
      <w:pPr>
        <w:shd w:val="clear" w:color="auto" w:fill="FFFFFF"/>
        <w:spacing w:before="100" w:beforeAutospacing="1"/>
        <w:rPr>
          <w:rFonts w:ascii="Times New Roman" w:eastAsia="Times New Roman" w:hAnsi="Times New Roman"/>
          <w:b/>
        </w:rPr>
      </w:pPr>
    </w:p>
    <w:p w14:paraId="26A59DBE" w14:textId="77777777" w:rsidR="00CD1909" w:rsidRPr="00AD0282" w:rsidRDefault="00CD1909" w:rsidP="00787B09">
      <w:pPr>
        <w:shd w:val="clear" w:color="auto" w:fill="FFFFFF"/>
        <w:spacing w:before="100" w:beforeAutospacing="1" w:after="0" w:line="240" w:lineRule="auto"/>
        <w:rPr>
          <w:rFonts w:ascii="Times New Roman" w:eastAsia="Times New Roman" w:hAnsi="Times New Roman"/>
          <w:b/>
        </w:rPr>
      </w:pPr>
    </w:p>
    <w:p w14:paraId="5B6CD6D4" w14:textId="77777777" w:rsidR="00EC7A5F" w:rsidRPr="00AD0282" w:rsidRDefault="00EC7A5F" w:rsidP="00787B09">
      <w:pPr>
        <w:shd w:val="clear" w:color="auto" w:fill="FFFFFF"/>
        <w:spacing w:before="100" w:beforeAutospacing="1" w:after="0" w:line="240" w:lineRule="auto"/>
        <w:rPr>
          <w:rFonts w:ascii="Times New Roman" w:eastAsia="Times New Roman" w:hAnsi="Times New Roman"/>
          <w:b/>
        </w:rPr>
      </w:pPr>
    </w:p>
    <w:p w14:paraId="6779C185" w14:textId="77777777" w:rsidR="00EC7A5F" w:rsidRPr="00AD0282" w:rsidRDefault="00EC7A5F" w:rsidP="00787B09">
      <w:pPr>
        <w:shd w:val="clear" w:color="auto" w:fill="FFFFFF"/>
        <w:spacing w:before="100" w:beforeAutospacing="1" w:after="0" w:line="240" w:lineRule="auto"/>
        <w:rPr>
          <w:rFonts w:ascii="Times New Roman" w:eastAsia="Times New Roman" w:hAnsi="Times New Roman"/>
          <w:b/>
        </w:rPr>
      </w:pPr>
    </w:p>
    <w:p w14:paraId="3AA1568B" w14:textId="31882F92" w:rsidR="00324EDC" w:rsidRPr="00AD0282" w:rsidRDefault="00324EDC" w:rsidP="00EC7A5F">
      <w:pPr>
        <w:pStyle w:val="ListeParagraf"/>
        <w:shd w:val="clear" w:color="auto" w:fill="FFFFFF"/>
        <w:ind w:left="1494"/>
        <w:outlineLvl w:val="2"/>
        <w:rPr>
          <w:b/>
          <w:iCs/>
          <w:color w:val="FF0000"/>
          <w:sz w:val="22"/>
          <w:szCs w:val="22"/>
          <w:highlight w:val="yellow"/>
        </w:rPr>
      </w:pPr>
      <w:bookmarkStart w:id="30" w:name="_Toc83199591"/>
      <w:bookmarkStart w:id="31" w:name="_Toc83199789"/>
      <w:bookmarkStart w:id="32" w:name="_Toc89083520"/>
      <w:r w:rsidRPr="00AD0282">
        <w:rPr>
          <w:rFonts w:eastAsia="Arial"/>
          <w:b/>
          <w:color w:val="365F91" w:themeColor="accent1" w:themeShade="BF"/>
          <w:sz w:val="22"/>
          <w:szCs w:val="22"/>
        </w:rPr>
        <w:t>ÖRGÜT YAPISI</w:t>
      </w:r>
      <w:r w:rsidR="00B01B65" w:rsidRPr="00AD0282">
        <w:rPr>
          <w:rFonts w:eastAsia="Arial"/>
          <w:b/>
          <w:color w:val="365F91" w:themeColor="accent1" w:themeShade="BF"/>
          <w:sz w:val="22"/>
          <w:szCs w:val="22"/>
        </w:rPr>
        <w:t xml:space="preserve"> </w:t>
      </w:r>
      <w:bookmarkEnd w:id="30"/>
      <w:bookmarkEnd w:id="31"/>
      <w:bookmarkEnd w:id="32"/>
    </w:p>
    <w:p w14:paraId="5A81E823" w14:textId="2ACCDC9D" w:rsidR="00324EDC" w:rsidRPr="00AD0282" w:rsidRDefault="00863727" w:rsidP="004A7461">
      <w:pPr>
        <w:pStyle w:val="ListeParagraf"/>
        <w:numPr>
          <w:ilvl w:val="1"/>
          <w:numId w:val="16"/>
        </w:numPr>
        <w:shd w:val="clear" w:color="auto" w:fill="FFFFFF"/>
        <w:outlineLvl w:val="2"/>
        <w:rPr>
          <w:rFonts w:eastAsia="Arial"/>
          <w:b/>
          <w:color w:val="365F91" w:themeColor="accent1" w:themeShade="BF"/>
          <w:sz w:val="22"/>
          <w:szCs w:val="22"/>
        </w:rPr>
      </w:pPr>
      <w:bookmarkStart w:id="33" w:name="_Toc83199592"/>
      <w:bookmarkStart w:id="34" w:name="_Toc83199790"/>
      <w:bookmarkStart w:id="35" w:name="_Toc89083521"/>
      <w:r w:rsidRPr="00AD0282">
        <w:rPr>
          <w:rFonts w:eastAsia="Arial"/>
          <w:b/>
          <w:color w:val="365F91" w:themeColor="accent1" w:themeShade="BF"/>
          <w:sz w:val="22"/>
          <w:szCs w:val="22"/>
        </w:rPr>
        <w:t>BİRİMİM</w:t>
      </w:r>
      <w:r w:rsidR="00766428" w:rsidRPr="00AD0282">
        <w:rPr>
          <w:rFonts w:eastAsia="Arial"/>
          <w:b/>
          <w:color w:val="365F91" w:themeColor="accent1" w:themeShade="BF"/>
          <w:sz w:val="22"/>
          <w:szCs w:val="22"/>
        </w:rPr>
        <w:t xml:space="preserve">İZİN </w:t>
      </w:r>
      <w:r w:rsidR="00B37A27" w:rsidRPr="00AD0282">
        <w:rPr>
          <w:rFonts w:eastAsia="Arial"/>
          <w:b/>
          <w:color w:val="365F91" w:themeColor="accent1" w:themeShade="BF"/>
          <w:sz w:val="22"/>
          <w:szCs w:val="22"/>
        </w:rPr>
        <w:t>ÖRGÜT</w:t>
      </w:r>
      <w:r w:rsidR="00766428" w:rsidRPr="00AD0282">
        <w:rPr>
          <w:rFonts w:eastAsia="Arial"/>
          <w:b/>
          <w:color w:val="365F91" w:themeColor="accent1" w:themeShade="BF"/>
          <w:sz w:val="22"/>
          <w:szCs w:val="22"/>
        </w:rPr>
        <w:t xml:space="preserve"> ŞEMASI</w:t>
      </w:r>
      <w:r w:rsidR="00572489" w:rsidRPr="00AD0282">
        <w:rPr>
          <w:rFonts w:eastAsia="Arial"/>
          <w:b/>
          <w:color w:val="365F91" w:themeColor="accent1" w:themeShade="BF"/>
          <w:sz w:val="22"/>
          <w:szCs w:val="22"/>
        </w:rPr>
        <w:t xml:space="preserve"> </w:t>
      </w:r>
      <w:bookmarkEnd w:id="33"/>
      <w:bookmarkEnd w:id="34"/>
      <w:bookmarkEnd w:id="35"/>
    </w:p>
    <w:p w14:paraId="4E0A49F7" w14:textId="0954E728" w:rsidR="00293F77" w:rsidRPr="00AD0282" w:rsidRDefault="00293F77" w:rsidP="00293F77">
      <w:pPr>
        <w:pStyle w:val="ListeParagraf"/>
        <w:shd w:val="clear" w:color="auto" w:fill="FFFFFF"/>
        <w:ind w:left="1080"/>
        <w:outlineLvl w:val="2"/>
        <w:rPr>
          <w:rFonts w:eastAsia="Arial"/>
          <w:b/>
          <w:color w:val="365F91" w:themeColor="accent1" w:themeShade="BF"/>
          <w:sz w:val="22"/>
          <w:szCs w:val="22"/>
        </w:rPr>
      </w:pPr>
      <w:r w:rsidRPr="00AD0282">
        <w:rPr>
          <w:b/>
          <w:iCs/>
          <w:noProof/>
          <w:sz w:val="22"/>
          <w:szCs w:val="22"/>
        </w:rPr>
        <w:drawing>
          <wp:inline distT="0" distB="0" distL="0" distR="0" wp14:anchorId="19349E0F" wp14:editId="12A06597">
            <wp:extent cx="5761355" cy="3773805"/>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3773805"/>
                    </a:xfrm>
                    <a:prstGeom prst="rect">
                      <a:avLst/>
                    </a:prstGeom>
                    <a:noFill/>
                  </pic:spPr>
                </pic:pic>
              </a:graphicData>
            </a:graphic>
          </wp:inline>
        </w:drawing>
      </w:r>
    </w:p>
    <w:p w14:paraId="44B37828" w14:textId="4A334650" w:rsidR="00324EDC" w:rsidRPr="00AD0282" w:rsidRDefault="00BB6D06" w:rsidP="004A7461">
      <w:pPr>
        <w:pStyle w:val="ListeParagraf"/>
        <w:numPr>
          <w:ilvl w:val="1"/>
          <w:numId w:val="16"/>
        </w:numPr>
        <w:shd w:val="clear" w:color="auto" w:fill="FFFFFF"/>
        <w:outlineLvl w:val="2"/>
        <w:rPr>
          <w:rFonts w:eastAsia="Arial"/>
          <w:b/>
          <w:color w:val="365F91" w:themeColor="accent1" w:themeShade="BF"/>
          <w:sz w:val="22"/>
          <w:szCs w:val="22"/>
        </w:rPr>
      </w:pPr>
      <w:bookmarkStart w:id="36" w:name="_Toc83199593"/>
      <w:bookmarkStart w:id="37" w:name="_Toc83199791"/>
      <w:bookmarkStart w:id="38" w:name="_Toc89083522"/>
      <w:r w:rsidRPr="00AD0282">
        <w:rPr>
          <w:rFonts w:eastAsia="Arial"/>
          <w:b/>
          <w:color w:val="365F91" w:themeColor="accent1" w:themeShade="BF"/>
          <w:sz w:val="22"/>
          <w:szCs w:val="22"/>
        </w:rPr>
        <w:t>BİRİMİM</w:t>
      </w:r>
      <w:r w:rsidR="005D771A" w:rsidRPr="00AD0282">
        <w:rPr>
          <w:rFonts w:eastAsia="Arial"/>
          <w:b/>
          <w:color w:val="365F91" w:themeColor="accent1" w:themeShade="BF"/>
          <w:sz w:val="22"/>
          <w:szCs w:val="22"/>
        </w:rPr>
        <w:t>İZ</w:t>
      </w:r>
      <w:r w:rsidRPr="00AD0282">
        <w:rPr>
          <w:rFonts w:eastAsia="Arial"/>
          <w:b/>
          <w:color w:val="365F91" w:themeColor="accent1" w:themeShade="BF"/>
          <w:sz w:val="22"/>
          <w:szCs w:val="22"/>
        </w:rPr>
        <w:t>İ</w:t>
      </w:r>
      <w:r w:rsidR="005D771A" w:rsidRPr="00AD0282">
        <w:rPr>
          <w:rFonts w:eastAsia="Arial"/>
          <w:b/>
          <w:color w:val="365F91" w:themeColor="accent1" w:themeShade="BF"/>
          <w:sz w:val="22"/>
          <w:szCs w:val="22"/>
        </w:rPr>
        <w:t xml:space="preserve">N </w:t>
      </w:r>
      <w:r w:rsidR="00766428" w:rsidRPr="00AD0282">
        <w:rPr>
          <w:rFonts w:eastAsia="Arial"/>
          <w:b/>
          <w:color w:val="365F91" w:themeColor="accent1" w:themeShade="BF"/>
          <w:sz w:val="22"/>
          <w:szCs w:val="22"/>
        </w:rPr>
        <w:t>KURULUŞ TARİHİ VE DAYANAĞI</w:t>
      </w:r>
      <w:r w:rsidR="00493CA0" w:rsidRPr="00AD0282">
        <w:rPr>
          <w:rFonts w:eastAsia="Arial"/>
          <w:b/>
          <w:color w:val="365F91" w:themeColor="accent1" w:themeShade="BF"/>
          <w:sz w:val="22"/>
          <w:szCs w:val="22"/>
        </w:rPr>
        <w:t xml:space="preserve"> </w:t>
      </w:r>
      <w:bookmarkEnd w:id="36"/>
      <w:bookmarkEnd w:id="37"/>
      <w:bookmarkEnd w:id="38"/>
    </w:p>
    <w:p w14:paraId="34157085" w14:textId="77777777" w:rsidR="00C7584C" w:rsidRPr="00AD0282" w:rsidRDefault="00C7584C" w:rsidP="00787B09">
      <w:pPr>
        <w:shd w:val="clear" w:color="auto" w:fill="FFFFFF"/>
        <w:spacing w:after="0" w:line="240" w:lineRule="auto"/>
        <w:jc w:val="both"/>
        <w:rPr>
          <w:rFonts w:ascii="Times New Roman" w:hAnsi="Times New Roman"/>
          <w:b/>
          <w:iCs/>
          <w:color w:val="FF0000"/>
        </w:rPr>
      </w:pPr>
    </w:p>
    <w:p w14:paraId="22A35D4F" w14:textId="77777777" w:rsidR="00293F77" w:rsidRPr="00AD0282" w:rsidRDefault="00293F77" w:rsidP="00293F77">
      <w:pPr>
        <w:widowControl w:val="0"/>
        <w:spacing w:before="4" w:after="0" w:line="360" w:lineRule="auto"/>
        <w:jc w:val="both"/>
        <w:rPr>
          <w:rFonts w:ascii="Times New Roman" w:eastAsia="Arial" w:hAnsi="Times New Roman"/>
          <w:shd w:val="clear" w:color="auto" w:fill="FFFFFF"/>
          <w:lang w:val="en-US"/>
        </w:rPr>
      </w:pPr>
      <w:r w:rsidRPr="00AD0282">
        <w:rPr>
          <w:rFonts w:ascii="Times New Roman" w:eastAsia="Arial" w:hAnsi="Times New Roman"/>
          <w:lang w:val="en-US"/>
        </w:rPr>
        <w:t xml:space="preserve">Akdeniz </w:t>
      </w:r>
      <w:proofErr w:type="spellStart"/>
      <w:r w:rsidRPr="00AD0282">
        <w:rPr>
          <w:rFonts w:ascii="Times New Roman" w:eastAsia="Arial" w:hAnsi="Times New Roman"/>
          <w:lang w:val="en-US"/>
        </w:rPr>
        <w:t>Üniversitesi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Kumluca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Sağlık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Bilimleri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Fakültesi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shd w:val="clear" w:color="auto" w:fill="FFFFFF"/>
          <w:lang w:val="en-US"/>
        </w:rPr>
        <w:t>Bakanlar</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Kurulu’nun</w:t>
      </w:r>
      <w:proofErr w:type="spellEnd"/>
      <w:r w:rsidRPr="00AD0282">
        <w:rPr>
          <w:rFonts w:ascii="Times New Roman" w:eastAsia="Arial" w:hAnsi="Times New Roman"/>
          <w:shd w:val="clear" w:color="auto" w:fill="FFFFFF"/>
          <w:lang w:val="en-US"/>
        </w:rPr>
        <w:t xml:space="preserve"> 13.04.2015 </w:t>
      </w:r>
      <w:proofErr w:type="spellStart"/>
      <w:r w:rsidRPr="00AD0282">
        <w:rPr>
          <w:rFonts w:ascii="Times New Roman" w:eastAsia="Arial" w:hAnsi="Times New Roman"/>
          <w:shd w:val="clear" w:color="auto" w:fill="FFFFFF"/>
          <w:lang w:val="en-US"/>
        </w:rPr>
        <w:t>tarih</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ve</w:t>
      </w:r>
      <w:proofErr w:type="spellEnd"/>
      <w:r w:rsidRPr="00AD0282">
        <w:rPr>
          <w:rFonts w:ascii="Times New Roman" w:eastAsia="Arial" w:hAnsi="Times New Roman"/>
          <w:shd w:val="clear" w:color="auto" w:fill="FFFFFF"/>
          <w:lang w:val="en-US"/>
        </w:rPr>
        <w:t xml:space="preserve"> 2015/7598 </w:t>
      </w:r>
      <w:proofErr w:type="spellStart"/>
      <w:r w:rsidRPr="00AD0282">
        <w:rPr>
          <w:rFonts w:ascii="Times New Roman" w:eastAsia="Arial" w:hAnsi="Times New Roman"/>
          <w:shd w:val="clear" w:color="auto" w:fill="FFFFFF"/>
          <w:lang w:val="en-US"/>
        </w:rPr>
        <w:t>sayılı</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kararı</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ile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kurulmuş</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kuruluşu</w:t>
      </w:r>
      <w:proofErr w:type="spellEnd"/>
      <w:r w:rsidRPr="00AD0282">
        <w:rPr>
          <w:rFonts w:ascii="Times New Roman" w:eastAsia="Arial" w:hAnsi="Times New Roman"/>
          <w:shd w:val="clear" w:color="auto" w:fill="FFFFFF"/>
          <w:lang w:val="en-US"/>
        </w:rPr>
        <w:t xml:space="preserve"> 06.05.2015 </w:t>
      </w:r>
      <w:proofErr w:type="spellStart"/>
      <w:r w:rsidRPr="00AD0282">
        <w:rPr>
          <w:rFonts w:ascii="Times New Roman" w:eastAsia="Arial" w:hAnsi="Times New Roman"/>
          <w:shd w:val="clear" w:color="auto" w:fill="FFFFFF"/>
          <w:lang w:val="en-US"/>
        </w:rPr>
        <w:t>tarihinde</w:t>
      </w:r>
      <w:proofErr w:type="spellEnd"/>
      <w:r w:rsidRPr="00AD0282">
        <w:rPr>
          <w:rFonts w:ascii="Times New Roman" w:eastAsia="Arial" w:hAnsi="Times New Roman"/>
          <w:shd w:val="clear" w:color="auto" w:fill="FFFFFF"/>
          <w:lang w:val="en-US"/>
        </w:rPr>
        <w:t xml:space="preserve"> 29347 </w:t>
      </w:r>
      <w:proofErr w:type="spellStart"/>
      <w:r w:rsidRPr="00AD0282">
        <w:rPr>
          <w:rFonts w:ascii="Times New Roman" w:eastAsia="Arial" w:hAnsi="Times New Roman"/>
          <w:shd w:val="clear" w:color="auto" w:fill="FFFFFF"/>
          <w:lang w:val="en-US"/>
        </w:rPr>
        <w:t>sayılı</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karar</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ile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Resmi</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Gazete’de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ilan</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edilmiştir</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Fakülte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Hemşirelik</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Çocuk</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Gelişimi</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Sosyal</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Hizmet</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ve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Sağlık</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Kurumları</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Yöneticiliği</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bölümlerinin</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açılması</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amacıyla</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kurulmuştur</w:t>
      </w:r>
      <w:proofErr w:type="spellEnd"/>
      <w:r w:rsidRPr="00AD0282">
        <w:rPr>
          <w:rFonts w:ascii="Times New Roman" w:eastAsia="Arial" w:hAnsi="Times New Roman"/>
          <w:shd w:val="clear" w:color="auto" w:fill="FFFFFF"/>
          <w:lang w:val="en-US"/>
        </w:rPr>
        <w:t xml:space="preserve">. </w:t>
      </w:r>
    </w:p>
    <w:p w14:paraId="703F74BD" w14:textId="6EF84D4E" w:rsidR="00293F77" w:rsidRPr="00AD0282" w:rsidRDefault="00293F77" w:rsidP="00293F77">
      <w:pPr>
        <w:widowControl w:val="0"/>
        <w:spacing w:before="4" w:after="0" w:line="360" w:lineRule="auto"/>
        <w:ind w:firstLine="720"/>
        <w:jc w:val="both"/>
        <w:rPr>
          <w:rFonts w:ascii="Times New Roman" w:eastAsia="Arial" w:hAnsi="Times New Roman"/>
          <w:shd w:val="clear" w:color="auto" w:fill="FFFFFF"/>
          <w:lang w:val="en-US"/>
        </w:rPr>
      </w:pPr>
      <w:proofErr w:type="spellStart"/>
      <w:r w:rsidRPr="00AD0282">
        <w:rPr>
          <w:rFonts w:ascii="Times New Roman" w:eastAsia="Arial" w:hAnsi="Times New Roman"/>
          <w:b/>
          <w:shd w:val="clear" w:color="auto" w:fill="FFFFFF"/>
          <w:lang w:val="en-US"/>
        </w:rPr>
        <w:t>Hemşirelik</w:t>
      </w:r>
      <w:proofErr w:type="spellEnd"/>
      <w:r w:rsidRPr="00AD0282">
        <w:rPr>
          <w:rFonts w:ascii="Times New Roman" w:eastAsia="Arial" w:hAnsi="Times New Roman"/>
          <w:b/>
          <w:shd w:val="clear" w:color="auto" w:fill="FFFFFF"/>
          <w:lang w:val="en-US"/>
        </w:rPr>
        <w:t xml:space="preserve"> </w:t>
      </w:r>
      <w:proofErr w:type="spellStart"/>
      <w:r w:rsidRPr="00AD0282">
        <w:rPr>
          <w:rFonts w:ascii="Times New Roman" w:eastAsia="Arial" w:hAnsi="Times New Roman"/>
          <w:b/>
          <w:shd w:val="clear" w:color="auto" w:fill="FFFFFF"/>
          <w:lang w:val="en-US"/>
        </w:rPr>
        <w:t>Bölümü</w:t>
      </w:r>
      <w:proofErr w:type="spellEnd"/>
      <w:r w:rsidRPr="00AD0282">
        <w:rPr>
          <w:rFonts w:ascii="Times New Roman" w:eastAsia="Arial" w:hAnsi="Times New Roman"/>
          <w:shd w:val="clear" w:color="auto" w:fill="FFFFFF"/>
          <w:lang w:val="en-US"/>
        </w:rPr>
        <w:t xml:space="preserve">: 2017-2018 </w:t>
      </w:r>
      <w:proofErr w:type="spellStart"/>
      <w:r w:rsidRPr="00AD0282">
        <w:rPr>
          <w:rFonts w:ascii="Times New Roman" w:eastAsia="Arial" w:hAnsi="Times New Roman"/>
          <w:shd w:val="clear" w:color="auto" w:fill="FFFFFF"/>
          <w:lang w:val="en-US"/>
        </w:rPr>
        <w:t>eğitim-öğretime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yılında</w:t>
      </w:r>
      <w:proofErr w:type="spellEnd"/>
      <w:r w:rsidRPr="00AD0282">
        <w:rPr>
          <w:rFonts w:ascii="Times New Roman" w:eastAsia="Arial" w:hAnsi="Times New Roman"/>
          <w:shd w:val="clear" w:color="auto" w:fill="FFFFFF"/>
          <w:lang w:val="en-US"/>
        </w:rPr>
        <w:t xml:space="preserve"> ilk </w:t>
      </w:r>
      <w:proofErr w:type="spellStart"/>
      <w:r w:rsidRPr="00AD0282">
        <w:rPr>
          <w:rFonts w:ascii="Times New Roman" w:eastAsia="Arial" w:hAnsi="Times New Roman"/>
          <w:shd w:val="clear" w:color="auto" w:fill="FFFFFF"/>
          <w:lang w:val="en-US"/>
        </w:rPr>
        <w:t>öğrencilerini</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alarak</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eğitime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başlamıştır</w:t>
      </w:r>
      <w:proofErr w:type="spellEnd"/>
      <w:r w:rsidRPr="00AD0282">
        <w:rPr>
          <w:rFonts w:ascii="Times New Roman" w:eastAsia="Arial" w:hAnsi="Times New Roman"/>
          <w:shd w:val="clear" w:color="auto" w:fill="FFFFFF"/>
          <w:lang w:val="en-US"/>
        </w:rPr>
        <w:t xml:space="preserve">. </w:t>
      </w:r>
      <w:r w:rsidR="000C1CF1">
        <w:rPr>
          <w:rFonts w:ascii="Times New Roman" w:eastAsia="Arial" w:hAnsi="Times New Roman"/>
          <w:shd w:val="clear" w:color="auto" w:fill="FFFFFF"/>
          <w:lang w:val="en-US"/>
        </w:rPr>
        <w:t xml:space="preserve">2021 </w:t>
      </w:r>
      <w:proofErr w:type="spellStart"/>
      <w:r w:rsidR="000C1CF1">
        <w:rPr>
          <w:rFonts w:ascii="Times New Roman" w:eastAsia="Arial" w:hAnsi="Times New Roman"/>
          <w:shd w:val="clear" w:color="auto" w:fill="FFFFFF"/>
          <w:lang w:val="en-US"/>
        </w:rPr>
        <w:t>yılında</w:t>
      </w:r>
      <w:proofErr w:type="spellEnd"/>
      <w:r w:rsidR="000C1CF1">
        <w:rPr>
          <w:rFonts w:ascii="Times New Roman" w:eastAsia="Arial" w:hAnsi="Times New Roman"/>
          <w:shd w:val="clear" w:color="auto" w:fill="FFFFFF"/>
          <w:lang w:val="en-US"/>
        </w:rPr>
        <w:t xml:space="preserve"> </w:t>
      </w:r>
      <w:r w:rsidR="00797EB9">
        <w:rPr>
          <w:rFonts w:ascii="Times New Roman" w:eastAsia="Arial" w:hAnsi="Times New Roman"/>
          <w:shd w:val="clear" w:color="auto" w:fill="FFFFFF"/>
          <w:lang w:val="en-US"/>
        </w:rPr>
        <w:t>62</w:t>
      </w:r>
      <w:r w:rsidR="000C1CF1">
        <w:rPr>
          <w:rFonts w:ascii="Times New Roman" w:eastAsia="Arial" w:hAnsi="Times New Roman"/>
          <w:shd w:val="clear" w:color="auto" w:fill="FFFFFF"/>
          <w:lang w:val="en-US"/>
        </w:rPr>
        <w:t xml:space="preserve"> </w:t>
      </w:r>
      <w:proofErr w:type="spellStart"/>
      <w:r w:rsidR="000C1CF1">
        <w:rPr>
          <w:rFonts w:ascii="Times New Roman" w:eastAsia="Arial" w:hAnsi="Times New Roman"/>
          <w:shd w:val="clear" w:color="auto" w:fill="FFFFFF"/>
          <w:lang w:val="en-US"/>
        </w:rPr>
        <w:t>öğrenci</w:t>
      </w:r>
      <w:proofErr w:type="spellEnd"/>
      <w:r w:rsidR="000C1CF1">
        <w:rPr>
          <w:rFonts w:ascii="Times New Roman" w:eastAsia="Arial" w:hAnsi="Times New Roman"/>
          <w:shd w:val="clear" w:color="auto" w:fill="FFFFFF"/>
          <w:lang w:val="en-US"/>
        </w:rPr>
        <w:t xml:space="preserve"> </w:t>
      </w:r>
      <w:proofErr w:type="spellStart"/>
      <w:r w:rsidR="000C1CF1">
        <w:rPr>
          <w:rFonts w:ascii="Times New Roman" w:eastAsia="Arial" w:hAnsi="Times New Roman"/>
          <w:shd w:val="clear" w:color="auto" w:fill="FFFFFF"/>
          <w:lang w:val="en-US"/>
        </w:rPr>
        <w:t>ile</w:t>
      </w:r>
      <w:proofErr w:type="spellEnd"/>
      <w:r w:rsidR="000C1CF1">
        <w:rPr>
          <w:rFonts w:ascii="Times New Roman" w:eastAsia="Arial" w:hAnsi="Times New Roman"/>
          <w:shd w:val="clear" w:color="auto" w:fill="FFFFFF"/>
          <w:lang w:val="en-US"/>
        </w:rPr>
        <w:t xml:space="preserve"> ilk </w:t>
      </w:r>
      <w:proofErr w:type="spellStart"/>
      <w:r w:rsidR="000C1CF1">
        <w:rPr>
          <w:rFonts w:ascii="Times New Roman" w:eastAsia="Arial" w:hAnsi="Times New Roman"/>
          <w:shd w:val="clear" w:color="auto" w:fill="FFFFFF"/>
          <w:lang w:val="en-US"/>
        </w:rPr>
        <w:t>mezunlarımız</w:t>
      </w:r>
      <w:proofErr w:type="spellEnd"/>
      <w:r w:rsidR="000C1CF1">
        <w:rPr>
          <w:rFonts w:ascii="Times New Roman" w:eastAsia="Arial" w:hAnsi="Times New Roman"/>
          <w:shd w:val="clear" w:color="auto" w:fill="FFFFFF"/>
          <w:lang w:val="en-US"/>
        </w:rPr>
        <w:t xml:space="preserve"> </w:t>
      </w:r>
      <w:proofErr w:type="spellStart"/>
      <w:r w:rsidR="000C1CF1">
        <w:rPr>
          <w:rFonts w:ascii="Times New Roman" w:eastAsia="Arial" w:hAnsi="Times New Roman"/>
          <w:shd w:val="clear" w:color="auto" w:fill="FFFFFF"/>
          <w:lang w:val="en-US"/>
        </w:rPr>
        <w:t>olmuştur</w:t>
      </w:r>
      <w:proofErr w:type="spellEnd"/>
      <w:r w:rsidR="000C1CF1">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Hemşirelik</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Bölümü’nün</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amacı</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sağlık</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ve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hastalığa</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holistik</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bakış</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açısıyla</w:t>
      </w:r>
      <w:proofErr w:type="spellEnd"/>
      <w:r w:rsidRPr="00AD0282">
        <w:rPr>
          <w:rFonts w:ascii="Times New Roman" w:eastAsia="Arial" w:hAnsi="Times New Roman"/>
          <w:shd w:val="clear" w:color="auto" w:fill="FFFFFF"/>
          <w:lang w:val="en-US"/>
        </w:rPr>
        <w:t xml:space="preserve"> </w:t>
      </w:r>
      <w:proofErr w:type="spellStart"/>
      <w:proofErr w:type="gramStart"/>
      <w:r w:rsidRPr="00AD0282">
        <w:rPr>
          <w:rFonts w:ascii="Times New Roman" w:eastAsia="Arial" w:hAnsi="Times New Roman"/>
          <w:shd w:val="clear" w:color="auto" w:fill="FFFFFF"/>
          <w:lang w:val="en-US"/>
        </w:rPr>
        <w:t>yaklaşan</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sağlıklı</w:t>
      </w:r>
      <w:proofErr w:type="spellEnd"/>
      <w:proofErr w:type="gram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yaşam</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biçimi</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ile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yaşam</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kalitesi</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ilişkisini</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kavrayan</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sağlık</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sektöründeki</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bilimsel</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teknolojik</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sosyal</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ve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ekonomik</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değişimleri</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izleyen</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ve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bu</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değişimleri</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yönetebilen</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uluslararası</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düzeyde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geçerli</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bilgi</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ve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beceri</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birikimine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sahip</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sağlık</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profesyonelleri</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yetiştirmektir</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Fakültemizin</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hemşirelik</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bölümünden</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mezun</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olanların</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istihdam</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olanakları</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ve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verilen</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eğitimin</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ülke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gereksinimlerine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uygunluğu</w:t>
      </w:r>
      <w:proofErr w:type="spellEnd"/>
      <w:r w:rsidRPr="00AD0282">
        <w:rPr>
          <w:rFonts w:ascii="Times New Roman" w:eastAsia="Arial" w:hAnsi="Times New Roman"/>
          <w:shd w:val="clear" w:color="auto" w:fill="FFFFFF"/>
          <w:lang w:val="en-US"/>
        </w:rPr>
        <w:t xml:space="preserve">, ilk </w:t>
      </w:r>
      <w:proofErr w:type="spellStart"/>
      <w:r w:rsidRPr="00AD0282">
        <w:rPr>
          <w:rFonts w:ascii="Times New Roman" w:eastAsia="Arial" w:hAnsi="Times New Roman"/>
          <w:shd w:val="clear" w:color="auto" w:fill="FFFFFF"/>
          <w:lang w:val="en-US"/>
        </w:rPr>
        <w:t>mezunlarımızı</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verdiğimizde</w:t>
      </w:r>
      <w:r w:rsidR="000C1CF1">
        <w:rPr>
          <w:rFonts w:ascii="Times New Roman" w:eastAsia="Arial" w:hAnsi="Times New Roman"/>
          <w:shd w:val="clear" w:color="auto" w:fill="FFFFFF"/>
          <w:lang w:val="en-US"/>
        </w:rPr>
        <w:t>n</w:t>
      </w:r>
      <w:proofErr w:type="spellEnd"/>
      <w:r w:rsidR="000C1CF1">
        <w:rPr>
          <w:rFonts w:ascii="Times New Roman" w:eastAsia="Arial" w:hAnsi="Times New Roman"/>
          <w:shd w:val="clear" w:color="auto" w:fill="FFFFFF"/>
          <w:lang w:val="en-US"/>
        </w:rPr>
        <w:t xml:space="preserve"> </w:t>
      </w:r>
      <w:proofErr w:type="spellStart"/>
      <w:r w:rsidR="000C1CF1">
        <w:rPr>
          <w:rFonts w:ascii="Times New Roman" w:eastAsia="Arial" w:hAnsi="Times New Roman"/>
          <w:shd w:val="clear" w:color="auto" w:fill="FFFFFF"/>
          <w:lang w:val="en-US"/>
        </w:rPr>
        <w:t>mezun</w:t>
      </w:r>
      <w:proofErr w:type="spellEnd"/>
      <w:r w:rsidR="000C1CF1">
        <w:rPr>
          <w:rFonts w:ascii="Times New Roman" w:eastAsia="Arial" w:hAnsi="Times New Roman"/>
          <w:shd w:val="clear" w:color="auto" w:fill="FFFFFF"/>
          <w:lang w:val="en-US"/>
        </w:rPr>
        <w:t xml:space="preserve"> </w:t>
      </w:r>
      <w:proofErr w:type="spellStart"/>
      <w:r w:rsidR="000C1CF1">
        <w:rPr>
          <w:rFonts w:ascii="Times New Roman" w:eastAsia="Arial" w:hAnsi="Times New Roman"/>
          <w:shd w:val="clear" w:color="auto" w:fill="FFFFFF"/>
          <w:lang w:val="en-US"/>
        </w:rPr>
        <w:t>takip</w:t>
      </w:r>
      <w:proofErr w:type="spellEnd"/>
      <w:r w:rsidR="000C1CF1">
        <w:rPr>
          <w:rFonts w:ascii="Times New Roman" w:eastAsia="Arial" w:hAnsi="Times New Roman"/>
          <w:shd w:val="clear" w:color="auto" w:fill="FFFFFF"/>
          <w:lang w:val="en-US"/>
        </w:rPr>
        <w:t xml:space="preserve"> </w:t>
      </w:r>
      <w:proofErr w:type="spellStart"/>
      <w:r w:rsidR="000C1CF1">
        <w:rPr>
          <w:rFonts w:ascii="Times New Roman" w:eastAsia="Arial" w:hAnsi="Times New Roman"/>
          <w:shd w:val="clear" w:color="auto" w:fill="FFFFFF"/>
          <w:lang w:val="en-US"/>
        </w:rPr>
        <w:t>sistemi</w:t>
      </w:r>
      <w:proofErr w:type="spellEnd"/>
      <w:r w:rsidR="000C1CF1">
        <w:rPr>
          <w:rFonts w:ascii="Times New Roman" w:eastAsia="Arial" w:hAnsi="Times New Roman"/>
          <w:shd w:val="clear" w:color="auto" w:fill="FFFFFF"/>
          <w:lang w:val="en-US"/>
        </w:rPr>
        <w:t xml:space="preserve">, </w:t>
      </w:r>
      <w:proofErr w:type="spellStart"/>
      <w:r w:rsidR="000C1CF1">
        <w:rPr>
          <w:rFonts w:ascii="Times New Roman" w:eastAsia="Arial" w:hAnsi="Times New Roman"/>
          <w:shd w:val="clear" w:color="auto" w:fill="FFFFFF"/>
          <w:lang w:val="en-US"/>
        </w:rPr>
        <w:t>ortak</w:t>
      </w:r>
      <w:proofErr w:type="spellEnd"/>
      <w:r w:rsidR="000C1CF1">
        <w:rPr>
          <w:rFonts w:ascii="Times New Roman" w:eastAsia="Arial" w:hAnsi="Times New Roman"/>
          <w:shd w:val="clear" w:color="auto" w:fill="FFFFFF"/>
          <w:lang w:val="en-US"/>
        </w:rPr>
        <w:t xml:space="preserve"> </w:t>
      </w:r>
      <w:proofErr w:type="spellStart"/>
      <w:r w:rsidR="000C1CF1">
        <w:rPr>
          <w:rFonts w:ascii="Times New Roman" w:eastAsia="Arial" w:hAnsi="Times New Roman"/>
          <w:shd w:val="clear" w:color="auto" w:fill="FFFFFF"/>
          <w:lang w:val="en-US"/>
        </w:rPr>
        <w:t>watsapp</w:t>
      </w:r>
      <w:proofErr w:type="spellEnd"/>
      <w:r w:rsidR="000C1CF1">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bilgi</w:t>
      </w:r>
      <w:proofErr w:type="spellEnd"/>
      <w:r w:rsidRPr="00AD0282">
        <w:rPr>
          <w:rFonts w:ascii="Times New Roman" w:eastAsia="Arial" w:hAnsi="Times New Roman"/>
          <w:shd w:val="clear" w:color="auto" w:fill="FFFFFF"/>
          <w:lang w:val="en-US"/>
        </w:rPr>
        <w:t xml:space="preserve"> </w:t>
      </w:r>
      <w:proofErr w:type="spellStart"/>
      <w:r w:rsidR="000C1CF1">
        <w:rPr>
          <w:rFonts w:ascii="Times New Roman" w:eastAsia="Arial" w:hAnsi="Times New Roman"/>
          <w:shd w:val="clear" w:color="auto" w:fill="FFFFFF"/>
          <w:lang w:val="en-US"/>
        </w:rPr>
        <w:t>hattı</w:t>
      </w:r>
      <w:proofErr w:type="spellEnd"/>
      <w:r w:rsidR="000C1CF1">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ve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iletişim</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ağı</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aracılığıyla</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sağlanacaktır</w:t>
      </w:r>
      <w:proofErr w:type="spellEnd"/>
      <w:r w:rsidRPr="00AD0282">
        <w:rPr>
          <w:rFonts w:ascii="Times New Roman" w:eastAsia="Arial" w:hAnsi="Times New Roman"/>
          <w:shd w:val="clear" w:color="auto" w:fill="FFFFFF"/>
          <w:lang w:val="en-US"/>
        </w:rPr>
        <w:t>.</w:t>
      </w:r>
    </w:p>
    <w:p w14:paraId="4D6E7D15" w14:textId="17D16D57" w:rsidR="00293F77" w:rsidRPr="00AD0282" w:rsidRDefault="00293F77" w:rsidP="00293F77">
      <w:pPr>
        <w:widowControl w:val="0"/>
        <w:spacing w:after="0" w:line="360" w:lineRule="auto"/>
        <w:ind w:firstLine="471"/>
        <w:jc w:val="both"/>
        <w:rPr>
          <w:rFonts w:ascii="Times New Roman" w:eastAsia="Arial" w:hAnsi="Times New Roman"/>
          <w:shd w:val="clear" w:color="auto" w:fill="FFFFFF"/>
          <w:lang w:val="en-US"/>
        </w:rPr>
      </w:pPr>
      <w:proofErr w:type="spellStart"/>
      <w:r w:rsidRPr="00AD0282">
        <w:rPr>
          <w:rFonts w:ascii="Times New Roman" w:eastAsia="Arial" w:hAnsi="Times New Roman"/>
          <w:shd w:val="clear" w:color="auto" w:fill="FFFFFF"/>
          <w:lang w:val="en-US"/>
        </w:rPr>
        <w:t>Hemşirelik</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Bölümünde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günümüzün</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gerektirdiği</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çağdaş</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araştırmacı</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bilime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dayanan</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yeniliğe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açık</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konusunda</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gelişmiş</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ülkelerdeki</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diğer</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meslektaşlarıyla</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yarışabilen</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bireylerin</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yetiştirilmesi</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amaçlanmaktadır</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Hemşirelik</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Bölümü</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mezunları</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kamu</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kurum</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ve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kuruluşlarından</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Sağlık</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Bakanlığı</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ile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Üniversite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Hastanelerinde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diğer</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bakanlıkların</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sağlık</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hizmeti</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veren</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birimlerinde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belediyelerin</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sağlık</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hizmeti</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veren</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birimlerinde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kronik</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ve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uzun</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süreli</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bakım</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veren</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kurumlarda</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eğitim</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ve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araştırma</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merkezlerinde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okullarda</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endüstriyel</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sağlık</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merkezlerinde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istihdam</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edilmektedirler</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Ayrıca</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günümüzde</w:t>
      </w:r>
      <w:proofErr w:type="spellEnd"/>
      <w:r w:rsidRPr="00AD0282">
        <w:rPr>
          <w:rFonts w:ascii="Times New Roman" w:eastAsia="Arial" w:hAnsi="Times New Roman"/>
          <w:shd w:val="clear" w:color="auto" w:fill="FFFFFF"/>
          <w:lang w:val="en-US"/>
        </w:rPr>
        <w:t xml:space="preserve"> her </w:t>
      </w:r>
      <w:proofErr w:type="spellStart"/>
      <w:r w:rsidRPr="00AD0282">
        <w:rPr>
          <w:rFonts w:ascii="Times New Roman" w:eastAsia="Arial" w:hAnsi="Times New Roman"/>
          <w:shd w:val="clear" w:color="auto" w:fill="FFFFFF"/>
          <w:lang w:val="en-US"/>
        </w:rPr>
        <w:t>geçen</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gün</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sayıları</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artan</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özel</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sağlık</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kuruluşlarında</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ve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özel</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hastanelerde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uygulayıcı</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eğitici</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yönetici</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araştırıcı</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hemşire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olarak</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görev</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almakla</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birlikte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devlet</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veya</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vakıf</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üniversitelerinin</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sağlık</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bilimleri</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alanında</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akademik</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kadrolarda</w:t>
      </w:r>
      <w:proofErr w:type="spellEnd"/>
      <w:r w:rsidRPr="00AD0282">
        <w:rPr>
          <w:rFonts w:ascii="Times New Roman" w:eastAsia="Arial" w:hAnsi="Times New Roman"/>
          <w:shd w:val="clear" w:color="auto" w:fill="FFFFFF"/>
          <w:lang w:val="en-US"/>
        </w:rPr>
        <w:t xml:space="preserve"> </w:t>
      </w:r>
      <w:r w:rsidR="000C1CF1">
        <w:rPr>
          <w:rFonts w:ascii="Times New Roman" w:eastAsia="Arial" w:hAnsi="Times New Roman"/>
          <w:shd w:val="clear" w:color="auto" w:fill="FFFFFF"/>
          <w:lang w:val="en-US"/>
        </w:rPr>
        <w:t xml:space="preserve">da </w:t>
      </w:r>
      <w:proofErr w:type="spellStart"/>
      <w:r w:rsidRPr="00AD0282">
        <w:rPr>
          <w:rFonts w:ascii="Times New Roman" w:eastAsia="Arial" w:hAnsi="Times New Roman"/>
          <w:shd w:val="clear" w:color="auto" w:fill="FFFFFF"/>
          <w:lang w:val="en-US"/>
        </w:rPr>
        <w:t>yer</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almaktadır</w:t>
      </w:r>
      <w:proofErr w:type="spellEnd"/>
      <w:r w:rsidRPr="00AD0282">
        <w:rPr>
          <w:rFonts w:ascii="Times New Roman" w:eastAsia="Arial" w:hAnsi="Times New Roman"/>
          <w:shd w:val="clear" w:color="auto" w:fill="FFFFFF"/>
          <w:lang w:val="en-US"/>
        </w:rPr>
        <w:t>.</w:t>
      </w:r>
    </w:p>
    <w:p w14:paraId="6A4C355F" w14:textId="585C54A8" w:rsidR="009916E5" w:rsidRDefault="009916E5" w:rsidP="00293F77">
      <w:pPr>
        <w:widowControl w:val="0"/>
        <w:spacing w:after="0" w:line="360" w:lineRule="auto"/>
        <w:ind w:firstLine="471"/>
        <w:jc w:val="both"/>
        <w:rPr>
          <w:rFonts w:ascii="Times New Roman" w:eastAsia="Arial" w:hAnsi="Times New Roman"/>
          <w:shd w:val="clear" w:color="auto" w:fill="FFFFFF"/>
          <w:lang w:val="en-US"/>
        </w:rPr>
      </w:pPr>
    </w:p>
    <w:p w14:paraId="692897C1" w14:textId="77777777" w:rsidR="000C1CF1" w:rsidRPr="00AD0282" w:rsidRDefault="000C1CF1" w:rsidP="00293F77">
      <w:pPr>
        <w:widowControl w:val="0"/>
        <w:spacing w:after="0" w:line="360" w:lineRule="auto"/>
        <w:ind w:firstLine="471"/>
        <w:jc w:val="both"/>
        <w:rPr>
          <w:rFonts w:ascii="Times New Roman" w:eastAsia="Arial" w:hAnsi="Times New Roman"/>
          <w:shd w:val="clear" w:color="auto" w:fill="FFFFFF"/>
          <w:lang w:val="en-US"/>
        </w:rPr>
      </w:pPr>
    </w:p>
    <w:p w14:paraId="22C16360" w14:textId="1A7265DC" w:rsidR="00293F77" w:rsidRPr="00AD0282" w:rsidRDefault="00293F77" w:rsidP="00293F77">
      <w:pPr>
        <w:widowControl w:val="0"/>
        <w:spacing w:before="4" w:after="0" w:line="360" w:lineRule="auto"/>
        <w:ind w:firstLine="471"/>
        <w:jc w:val="both"/>
        <w:rPr>
          <w:rFonts w:ascii="Times New Roman" w:eastAsia="Arial" w:hAnsi="Times New Roman"/>
          <w:shd w:val="clear" w:color="auto" w:fill="FFFFFF"/>
          <w:lang w:val="en-US"/>
        </w:rPr>
      </w:pPr>
      <w:proofErr w:type="spellStart"/>
      <w:r w:rsidRPr="00AD0282">
        <w:rPr>
          <w:rFonts w:ascii="Times New Roman" w:eastAsia="Arial" w:hAnsi="Times New Roman"/>
          <w:b/>
          <w:shd w:val="clear" w:color="auto" w:fill="FFFFFF"/>
          <w:lang w:val="en-US"/>
        </w:rPr>
        <w:lastRenderedPageBreak/>
        <w:t>Çocuk</w:t>
      </w:r>
      <w:proofErr w:type="spellEnd"/>
      <w:r w:rsidRPr="00AD0282">
        <w:rPr>
          <w:rFonts w:ascii="Times New Roman" w:eastAsia="Arial" w:hAnsi="Times New Roman"/>
          <w:b/>
          <w:shd w:val="clear" w:color="auto" w:fill="FFFFFF"/>
          <w:lang w:val="en-US"/>
        </w:rPr>
        <w:t xml:space="preserve"> </w:t>
      </w:r>
      <w:proofErr w:type="spellStart"/>
      <w:r w:rsidRPr="00AD0282">
        <w:rPr>
          <w:rFonts w:ascii="Times New Roman" w:eastAsia="Arial" w:hAnsi="Times New Roman"/>
          <w:b/>
          <w:shd w:val="clear" w:color="auto" w:fill="FFFFFF"/>
          <w:lang w:val="en-US"/>
        </w:rPr>
        <w:t>Gelişimi</w:t>
      </w:r>
      <w:proofErr w:type="spellEnd"/>
      <w:r w:rsidRPr="00AD0282">
        <w:rPr>
          <w:rFonts w:ascii="Times New Roman" w:eastAsia="Arial" w:hAnsi="Times New Roman"/>
          <w:b/>
          <w:shd w:val="clear" w:color="auto" w:fill="FFFFFF"/>
          <w:lang w:val="en-US"/>
        </w:rPr>
        <w:t xml:space="preserve"> </w:t>
      </w:r>
      <w:proofErr w:type="spellStart"/>
      <w:r w:rsidRPr="00AD0282">
        <w:rPr>
          <w:rFonts w:ascii="Times New Roman" w:eastAsia="Arial" w:hAnsi="Times New Roman"/>
          <w:b/>
          <w:shd w:val="clear" w:color="auto" w:fill="FFFFFF"/>
          <w:lang w:val="en-US"/>
        </w:rPr>
        <w:t>Bölümü</w:t>
      </w:r>
      <w:proofErr w:type="spellEnd"/>
      <w:r w:rsidRPr="00AD0282">
        <w:rPr>
          <w:rFonts w:ascii="Times New Roman" w:eastAsia="Arial" w:hAnsi="Times New Roman"/>
          <w:shd w:val="clear" w:color="auto" w:fill="FFFFFF"/>
          <w:lang w:val="en-US"/>
        </w:rPr>
        <w:t xml:space="preserve">: 2018-2019 </w:t>
      </w:r>
      <w:proofErr w:type="spellStart"/>
      <w:r w:rsidRPr="00AD0282">
        <w:rPr>
          <w:rFonts w:ascii="Times New Roman" w:eastAsia="Arial" w:hAnsi="Times New Roman"/>
          <w:shd w:val="clear" w:color="auto" w:fill="FFFFFF"/>
          <w:lang w:val="en-US"/>
        </w:rPr>
        <w:t>eğitim</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öğretim</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yılında</w:t>
      </w:r>
      <w:proofErr w:type="spellEnd"/>
      <w:r w:rsidRPr="00AD0282">
        <w:rPr>
          <w:rFonts w:ascii="Times New Roman" w:eastAsia="Arial" w:hAnsi="Times New Roman"/>
          <w:shd w:val="clear" w:color="auto" w:fill="FFFFFF"/>
          <w:lang w:val="en-US"/>
        </w:rPr>
        <w:t xml:space="preserve"> ilk </w:t>
      </w:r>
      <w:proofErr w:type="spellStart"/>
      <w:r w:rsidRPr="00AD0282">
        <w:rPr>
          <w:rFonts w:ascii="Times New Roman" w:eastAsia="Arial" w:hAnsi="Times New Roman"/>
          <w:shd w:val="clear" w:color="auto" w:fill="FFFFFF"/>
          <w:lang w:val="en-US"/>
        </w:rPr>
        <w:t>öğrencilerini</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alarak</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eğitime</w:t>
      </w:r>
      <w:proofErr w:type="spellEnd"/>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shd w:val="clear" w:color="auto" w:fill="FFFFFF"/>
          <w:lang w:val="en-US"/>
        </w:rPr>
        <w:t>başlamıştır</w:t>
      </w:r>
      <w:proofErr w:type="spellEnd"/>
      <w:r w:rsidRPr="00AD0282">
        <w:rPr>
          <w:rFonts w:ascii="Times New Roman" w:eastAsia="Arial" w:hAnsi="Times New Roman"/>
          <w:shd w:val="clear" w:color="auto" w:fill="FFFFFF"/>
          <w:lang w:val="en-US"/>
        </w:rPr>
        <w:t>.</w:t>
      </w:r>
      <w:r w:rsidR="000C1CF1">
        <w:rPr>
          <w:rFonts w:ascii="Times New Roman" w:eastAsia="Arial" w:hAnsi="Times New Roman"/>
          <w:shd w:val="clear" w:color="auto" w:fill="FFFFFF"/>
          <w:lang w:val="en-US"/>
        </w:rPr>
        <w:t xml:space="preserve"> Bu </w:t>
      </w:r>
      <w:proofErr w:type="spellStart"/>
      <w:r w:rsidR="000C1CF1">
        <w:rPr>
          <w:rFonts w:ascii="Times New Roman" w:eastAsia="Arial" w:hAnsi="Times New Roman"/>
          <w:shd w:val="clear" w:color="auto" w:fill="FFFFFF"/>
          <w:lang w:val="en-US"/>
        </w:rPr>
        <w:t>yıl</w:t>
      </w:r>
      <w:proofErr w:type="spellEnd"/>
      <w:r w:rsidR="000C1CF1">
        <w:rPr>
          <w:rFonts w:ascii="Times New Roman" w:eastAsia="Arial" w:hAnsi="Times New Roman"/>
          <w:shd w:val="clear" w:color="auto" w:fill="FFFFFF"/>
          <w:lang w:val="en-US"/>
        </w:rPr>
        <w:t xml:space="preserve"> ilk </w:t>
      </w:r>
      <w:proofErr w:type="spellStart"/>
      <w:r w:rsidR="000C1CF1">
        <w:rPr>
          <w:rFonts w:ascii="Times New Roman" w:eastAsia="Arial" w:hAnsi="Times New Roman"/>
          <w:shd w:val="clear" w:color="auto" w:fill="FFFFFF"/>
          <w:lang w:val="en-US"/>
        </w:rPr>
        <w:t>mezunları</w:t>
      </w:r>
      <w:proofErr w:type="spellEnd"/>
      <w:r w:rsidR="000C1CF1">
        <w:rPr>
          <w:rFonts w:ascii="Times New Roman" w:eastAsia="Arial" w:hAnsi="Times New Roman"/>
          <w:shd w:val="clear" w:color="auto" w:fill="FFFFFF"/>
          <w:lang w:val="en-US"/>
        </w:rPr>
        <w:t xml:space="preserve"> </w:t>
      </w:r>
      <w:proofErr w:type="spellStart"/>
      <w:r w:rsidR="000C1CF1">
        <w:rPr>
          <w:rFonts w:ascii="Times New Roman" w:eastAsia="Arial" w:hAnsi="Times New Roman"/>
          <w:shd w:val="clear" w:color="auto" w:fill="FFFFFF"/>
          <w:lang w:val="en-US"/>
        </w:rPr>
        <w:t>olacaktır</w:t>
      </w:r>
      <w:proofErr w:type="spellEnd"/>
      <w:r w:rsidR="000C1CF1">
        <w:rPr>
          <w:rFonts w:ascii="Times New Roman" w:eastAsia="Arial" w:hAnsi="Times New Roman"/>
          <w:shd w:val="clear" w:color="auto" w:fill="FFFFFF"/>
          <w:lang w:val="en-US"/>
        </w:rPr>
        <w:t>.</w:t>
      </w:r>
      <w:r w:rsidRPr="00AD0282">
        <w:rPr>
          <w:rFonts w:ascii="Times New Roman" w:eastAsia="Arial" w:hAnsi="Times New Roman"/>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Çocuk</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Gelişimi</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Bölümünün</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amacı</w:t>
      </w:r>
      <w:proofErr w:type="spellEnd"/>
      <w:r w:rsidRPr="00AD0282">
        <w:rPr>
          <w:rFonts w:ascii="Times New Roman" w:eastAsia="Arial" w:hAnsi="Times New Roman"/>
          <w:color w:val="000000"/>
          <w:shd w:val="clear" w:color="auto" w:fill="FFFFFF"/>
          <w:lang w:val="en-US"/>
        </w:rPr>
        <w:t xml:space="preserve">, 0-18 </w:t>
      </w:r>
      <w:proofErr w:type="spellStart"/>
      <w:r w:rsidRPr="00AD0282">
        <w:rPr>
          <w:rFonts w:ascii="Times New Roman" w:eastAsia="Arial" w:hAnsi="Times New Roman"/>
          <w:color w:val="000000"/>
          <w:shd w:val="clear" w:color="auto" w:fill="FFFFFF"/>
          <w:lang w:val="en-US"/>
        </w:rPr>
        <w:t>yaşlar</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arasındaki</w:t>
      </w:r>
      <w:proofErr w:type="spellEnd"/>
      <w:r w:rsidRPr="00AD0282">
        <w:rPr>
          <w:rFonts w:ascii="Times New Roman" w:eastAsia="Arial" w:hAnsi="Times New Roman"/>
          <w:color w:val="000000"/>
          <w:shd w:val="clear" w:color="auto" w:fill="FFFFFF"/>
          <w:lang w:val="en-US"/>
        </w:rPr>
        <w:t xml:space="preserve"> normal </w:t>
      </w:r>
      <w:proofErr w:type="spellStart"/>
      <w:r w:rsidRPr="00AD0282">
        <w:rPr>
          <w:rFonts w:ascii="Times New Roman" w:eastAsia="Arial" w:hAnsi="Times New Roman"/>
          <w:color w:val="000000"/>
          <w:shd w:val="clear" w:color="auto" w:fill="FFFFFF"/>
          <w:lang w:val="en-US"/>
        </w:rPr>
        <w:t>gelişim</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gösteren</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korunmaya</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muhtaç</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hastanede</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yatan</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ve</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özel</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gereksinimleri</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olan</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çocukların</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zihinsel</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dil</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öz</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bakım</w:t>
      </w:r>
      <w:proofErr w:type="spellEnd"/>
      <w:r w:rsidRPr="00AD0282">
        <w:rPr>
          <w:rFonts w:ascii="Times New Roman" w:eastAsia="Arial" w:hAnsi="Times New Roman"/>
          <w:color w:val="000000"/>
          <w:shd w:val="clear" w:color="auto" w:fill="FFFFFF"/>
          <w:lang w:val="en-US"/>
        </w:rPr>
        <w:t xml:space="preserve">, motor, </w:t>
      </w:r>
      <w:proofErr w:type="spellStart"/>
      <w:r w:rsidRPr="00AD0282">
        <w:rPr>
          <w:rFonts w:ascii="Times New Roman" w:eastAsia="Arial" w:hAnsi="Times New Roman"/>
          <w:color w:val="000000"/>
          <w:shd w:val="clear" w:color="auto" w:fill="FFFFFF"/>
          <w:lang w:val="en-US"/>
        </w:rPr>
        <w:t>duygusal</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ve</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sosyal</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gelişim</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alanlarının</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değerlendirilmesi</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gelişimlerinin</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takip</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edilmesi</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çocuğa</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ve</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aileye</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yönelik</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gelişimi</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destekleyici</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programların</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oluşturulması</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ailelere</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kurum</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ve</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kuruluşlara</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alanla</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ilgili</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danışmanlık</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eğitim</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ve</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rehberlik</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hizmetlerinin</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verilmesi</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hizmet</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içi</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eğitim</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çalışmalarının</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yapılması</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çocuk</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ile</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ilgili</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programların</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ve</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yayın</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organlarının</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hazırlanması</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zarar</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verebilecek</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nitelikteki</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yayınlarda</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ve</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programlarda</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bilirkişi</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görevinin</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yapılması</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gereksinimler</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doğrultusunda</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kurum</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ve</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kuruluşlara</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çocuk</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ve</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aile</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ile</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ilgili</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projeler</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üretilmesi</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yürütülmesi</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danışmanlık</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yapılması</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yapılan</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projelerin</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gözden</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geçirilmesi</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çalışmalarının</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yapılmasını</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sağlayan</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Çocuk</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Gelişimcileri</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yetiştirmek</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ve</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çocuk</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gelişimi</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alanında</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bilimsel</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çalışmalar</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yapmak</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amacıyla</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lisans</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düzeyinde</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ve</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uluslararası</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standartlarda</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çocuk</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gelişimi</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eğitimi</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vermeyi</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amaçlamaktadır</w:t>
      </w:r>
      <w:proofErr w:type="spellEnd"/>
      <w:r w:rsidRPr="00AD0282">
        <w:rPr>
          <w:rFonts w:ascii="Times New Roman" w:eastAsia="Arial" w:hAnsi="Times New Roman"/>
          <w:color w:val="000000"/>
          <w:shd w:val="clear" w:color="auto" w:fill="FFFFFF"/>
          <w:lang w:val="en-US"/>
        </w:rPr>
        <w:t xml:space="preserve">. </w:t>
      </w:r>
    </w:p>
    <w:p w14:paraId="700E1E0F" w14:textId="77777777" w:rsidR="00293F77" w:rsidRPr="00AD0282" w:rsidRDefault="00293F77" w:rsidP="00293F77">
      <w:pPr>
        <w:widowControl w:val="0"/>
        <w:spacing w:before="4" w:after="0" w:line="360" w:lineRule="auto"/>
        <w:ind w:firstLine="471"/>
        <w:jc w:val="both"/>
        <w:rPr>
          <w:rFonts w:ascii="Times New Roman" w:eastAsia="Arial" w:hAnsi="Times New Roman"/>
          <w:shd w:val="clear" w:color="auto" w:fill="FFFFFF"/>
          <w:lang w:val="en-US"/>
        </w:rPr>
      </w:pPr>
      <w:proofErr w:type="spellStart"/>
      <w:r w:rsidRPr="00AD0282">
        <w:rPr>
          <w:rFonts w:ascii="Times New Roman" w:eastAsia="Arial" w:hAnsi="Times New Roman"/>
          <w:color w:val="000000"/>
          <w:shd w:val="clear" w:color="auto" w:fill="FFFFFF"/>
          <w:lang w:val="en-US"/>
        </w:rPr>
        <w:t>Sağlıklı</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bir</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toplumun</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temelini</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sağlıklı</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gelişmiş</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ve</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eğitilmiş</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çocukların</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oluşturması</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bu</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konuda</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toplumsal</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kültürel</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ve</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bilimsel</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çalışmalar</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yapma</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gereğini</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doğurmaktadır</w:t>
      </w:r>
      <w:proofErr w:type="spellEnd"/>
      <w:r w:rsidRPr="00AD0282">
        <w:rPr>
          <w:rFonts w:ascii="Times New Roman" w:eastAsia="Arial" w:hAnsi="Times New Roman"/>
          <w:color w:val="000000"/>
          <w:shd w:val="clear" w:color="auto" w:fill="FFFFFF"/>
          <w:lang w:val="en-US"/>
        </w:rPr>
        <w:t xml:space="preserve">. Bu </w:t>
      </w:r>
      <w:proofErr w:type="spellStart"/>
      <w:r w:rsidRPr="00AD0282">
        <w:rPr>
          <w:rFonts w:ascii="Times New Roman" w:eastAsia="Arial" w:hAnsi="Times New Roman"/>
          <w:color w:val="000000"/>
          <w:shd w:val="clear" w:color="auto" w:fill="FFFFFF"/>
          <w:lang w:val="en-US"/>
        </w:rPr>
        <w:t>anlamda</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çocuğun</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sağlıklı</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gelişiminde</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ve</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eğitiminde</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uğraş</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veren</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Çocuk</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Gelişimciler</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önemli</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bir</w:t>
      </w:r>
      <w:proofErr w:type="spellEnd"/>
      <w:r w:rsidRPr="00AD0282">
        <w:rPr>
          <w:rFonts w:ascii="Times New Roman" w:eastAsia="Arial" w:hAnsi="Times New Roman"/>
          <w:color w:val="000000"/>
          <w:shd w:val="clear" w:color="auto" w:fill="FFFFFF"/>
          <w:lang w:val="en-US"/>
        </w:rPr>
        <w:t xml:space="preserve"> yere </w:t>
      </w:r>
      <w:proofErr w:type="spellStart"/>
      <w:r w:rsidRPr="00AD0282">
        <w:rPr>
          <w:rFonts w:ascii="Times New Roman" w:eastAsia="Arial" w:hAnsi="Times New Roman"/>
          <w:color w:val="000000"/>
          <w:shd w:val="clear" w:color="auto" w:fill="FFFFFF"/>
          <w:lang w:val="en-US"/>
        </w:rPr>
        <w:t>sahiptir</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Çocuk</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Gelişimi</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bölümü</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mezunları</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aldıkları</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çocuk</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gelişimci</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ünvanlarıyla</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gelişimsel</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tanılama</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ve</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bu</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tanılama</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sonuçlarına</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göre</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uygun</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eğitim</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programlarını</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eklektik</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bir</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yaklaşımla</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ortaya</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koyma</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ailelere</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danışmanlık</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verme</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yine</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tanılama</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sonucunda</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gelişimsel</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sapma</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gösteren</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çocuklar</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için</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gelişimi</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destekleyici</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uygun</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önlemleri</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çocuk</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aile</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ve</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eğitimci</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bazında</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ele</w:t>
      </w:r>
      <w:proofErr w:type="spellEnd"/>
      <w:r w:rsidRPr="00AD0282">
        <w:rPr>
          <w:rFonts w:ascii="Times New Roman" w:eastAsia="Arial" w:hAnsi="Times New Roman"/>
          <w:color w:val="000000"/>
          <w:shd w:val="clear" w:color="auto" w:fill="FFFFFF"/>
          <w:lang w:val="en-US"/>
        </w:rPr>
        <w:t xml:space="preserve"> alma </w:t>
      </w:r>
      <w:proofErr w:type="spellStart"/>
      <w:r w:rsidRPr="00AD0282">
        <w:rPr>
          <w:rFonts w:ascii="Times New Roman" w:eastAsia="Arial" w:hAnsi="Times New Roman"/>
          <w:color w:val="000000"/>
          <w:shd w:val="clear" w:color="auto" w:fill="FFFFFF"/>
          <w:lang w:val="en-US"/>
        </w:rPr>
        <w:t>gibi</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hizmetleri</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yerine</w:t>
      </w:r>
      <w:proofErr w:type="spellEnd"/>
      <w:r w:rsidRPr="00AD0282">
        <w:rPr>
          <w:rFonts w:ascii="Times New Roman" w:eastAsia="Arial" w:hAnsi="Times New Roman"/>
          <w:color w:val="000000"/>
          <w:shd w:val="clear" w:color="auto" w:fill="FFFFFF"/>
          <w:lang w:val="en-US"/>
        </w:rPr>
        <w:t xml:space="preserve"> </w:t>
      </w:r>
      <w:proofErr w:type="spellStart"/>
      <w:r w:rsidRPr="00AD0282">
        <w:rPr>
          <w:rFonts w:ascii="Times New Roman" w:eastAsia="Arial" w:hAnsi="Times New Roman"/>
          <w:color w:val="000000"/>
          <w:shd w:val="clear" w:color="auto" w:fill="FFFFFF"/>
          <w:lang w:val="en-US"/>
        </w:rPr>
        <w:t>getirmektedir</w:t>
      </w:r>
      <w:proofErr w:type="spellEnd"/>
      <w:r w:rsidRPr="00AD0282">
        <w:rPr>
          <w:rFonts w:ascii="Times New Roman" w:eastAsia="Arial" w:hAnsi="Times New Roman"/>
          <w:color w:val="000000"/>
          <w:shd w:val="clear" w:color="auto" w:fill="FFFFFF"/>
          <w:lang w:val="en-US"/>
        </w:rPr>
        <w:t xml:space="preserve">. </w:t>
      </w:r>
    </w:p>
    <w:p w14:paraId="05D550BB" w14:textId="77777777" w:rsidR="00CD1909" w:rsidRPr="00AD0282" w:rsidRDefault="00CD1909" w:rsidP="00787B09">
      <w:pPr>
        <w:shd w:val="clear" w:color="auto" w:fill="FFFFFF"/>
        <w:spacing w:after="0" w:line="240" w:lineRule="auto"/>
        <w:jc w:val="both"/>
        <w:rPr>
          <w:rFonts w:ascii="Times New Roman" w:hAnsi="Times New Roman"/>
          <w:b/>
          <w:iCs/>
          <w:color w:val="FF0000"/>
        </w:rPr>
      </w:pPr>
    </w:p>
    <w:p w14:paraId="6386D326" w14:textId="77777777" w:rsidR="001B39B7" w:rsidRPr="00AD0282" w:rsidRDefault="001B39B7" w:rsidP="00787B09">
      <w:pPr>
        <w:shd w:val="clear" w:color="auto" w:fill="FFFFFF"/>
        <w:spacing w:after="0" w:line="240" w:lineRule="auto"/>
        <w:jc w:val="both"/>
        <w:rPr>
          <w:rFonts w:ascii="Times New Roman" w:hAnsi="Times New Roman"/>
          <w:b/>
          <w:iCs/>
          <w:color w:val="FF0000"/>
        </w:rPr>
      </w:pPr>
    </w:p>
    <w:p w14:paraId="465F4201" w14:textId="627D4953" w:rsidR="003728F2" w:rsidRPr="00AD0282" w:rsidRDefault="00D620A7" w:rsidP="005E33BE">
      <w:pPr>
        <w:pStyle w:val="ListeParagraf"/>
        <w:numPr>
          <w:ilvl w:val="0"/>
          <w:numId w:val="48"/>
        </w:numPr>
        <w:shd w:val="clear" w:color="auto" w:fill="FFFFFF"/>
        <w:outlineLvl w:val="2"/>
        <w:rPr>
          <w:rFonts w:eastAsia="Arial"/>
          <w:b/>
          <w:color w:val="365F91" w:themeColor="accent1" w:themeShade="BF"/>
          <w:sz w:val="22"/>
          <w:szCs w:val="22"/>
        </w:rPr>
      </w:pPr>
      <w:bookmarkStart w:id="39" w:name="_Toc83199594"/>
      <w:bookmarkStart w:id="40" w:name="_Toc83199792"/>
      <w:bookmarkStart w:id="41" w:name="_Toc89083523"/>
      <w:r w:rsidRPr="00AD0282">
        <w:rPr>
          <w:rFonts w:eastAsia="Arial"/>
          <w:b/>
          <w:color w:val="365F91" w:themeColor="accent1" w:themeShade="BF"/>
          <w:sz w:val="22"/>
          <w:szCs w:val="22"/>
        </w:rPr>
        <w:t>BİLGİ</w:t>
      </w:r>
      <w:r w:rsidR="000C362A" w:rsidRPr="00AD0282">
        <w:rPr>
          <w:rFonts w:eastAsia="Arial"/>
          <w:b/>
          <w:color w:val="365F91" w:themeColor="accent1" w:themeShade="BF"/>
          <w:sz w:val="22"/>
          <w:szCs w:val="22"/>
        </w:rPr>
        <w:t xml:space="preserve"> </w:t>
      </w:r>
      <w:r w:rsidRPr="00AD0282">
        <w:rPr>
          <w:rFonts w:eastAsia="Arial"/>
          <w:b/>
          <w:color w:val="365F91" w:themeColor="accent1" w:themeShade="BF"/>
          <w:sz w:val="22"/>
          <w:szCs w:val="22"/>
        </w:rPr>
        <w:t xml:space="preserve">VE TEKNOLOJİK KAYNAKLAR </w:t>
      </w:r>
      <w:bookmarkEnd w:id="39"/>
      <w:bookmarkEnd w:id="40"/>
      <w:bookmarkEnd w:id="41"/>
    </w:p>
    <w:p w14:paraId="7BC13B3B" w14:textId="77777777" w:rsidR="000B213C" w:rsidRPr="00AD0282" w:rsidRDefault="000B213C" w:rsidP="00787B09">
      <w:pPr>
        <w:spacing w:after="0" w:line="240" w:lineRule="auto"/>
        <w:rPr>
          <w:rFonts w:ascii="Times New Roman" w:hAnsi="Times New Roman"/>
        </w:rPr>
      </w:pPr>
    </w:p>
    <w:p w14:paraId="57FE678F" w14:textId="6C38F574" w:rsidR="0074181C" w:rsidRPr="00797EB9" w:rsidRDefault="00DB0887" w:rsidP="002A14EC">
      <w:pPr>
        <w:pStyle w:val="ListeParagraf"/>
        <w:numPr>
          <w:ilvl w:val="2"/>
          <w:numId w:val="49"/>
        </w:numPr>
        <w:shd w:val="clear" w:color="auto" w:fill="FFFFFF"/>
        <w:ind w:left="774"/>
        <w:outlineLvl w:val="2"/>
        <w:rPr>
          <w:b/>
          <w:color w:val="FF0000"/>
          <w:sz w:val="22"/>
          <w:szCs w:val="22"/>
        </w:rPr>
      </w:pPr>
      <w:bookmarkStart w:id="42" w:name="_Toc83199595"/>
      <w:bookmarkStart w:id="43" w:name="_Toc83199793"/>
      <w:bookmarkStart w:id="44" w:name="_Toc89083524"/>
      <w:r w:rsidRPr="00797EB9">
        <w:rPr>
          <w:rFonts w:eastAsia="Arial"/>
          <w:b/>
          <w:color w:val="365F91" w:themeColor="accent1" w:themeShade="BF"/>
          <w:sz w:val="22"/>
          <w:szCs w:val="22"/>
          <w:lang w:eastAsia="en-US"/>
        </w:rPr>
        <w:t>YAZILIM VE BİLGİSAYARLAR</w:t>
      </w:r>
      <w:r w:rsidRPr="00797EB9">
        <w:rPr>
          <w:rFonts w:eastAsia="Arial"/>
          <w:b/>
          <w:color w:val="0093D0"/>
          <w:sz w:val="22"/>
          <w:szCs w:val="22"/>
        </w:rPr>
        <w:t xml:space="preserve"> </w:t>
      </w:r>
      <w:bookmarkStart w:id="45" w:name="_Toc83199596"/>
      <w:bookmarkStart w:id="46" w:name="_Toc83199794"/>
      <w:bookmarkStart w:id="47" w:name="_Toc89083525"/>
      <w:bookmarkEnd w:id="42"/>
      <w:bookmarkEnd w:id="43"/>
      <w:bookmarkEnd w:id="44"/>
      <w:r w:rsidRPr="00797EB9">
        <w:rPr>
          <w:rFonts w:eastAsia="Arial"/>
          <w:b/>
          <w:color w:val="365F91" w:themeColor="accent1" w:themeShade="BF"/>
          <w:sz w:val="22"/>
          <w:szCs w:val="22"/>
        </w:rPr>
        <w:t>Yazılım Kaynakları</w:t>
      </w:r>
      <w:r w:rsidRPr="00797EB9">
        <w:rPr>
          <w:b/>
          <w:color w:val="0093D0"/>
          <w:sz w:val="22"/>
          <w:szCs w:val="22"/>
        </w:rPr>
        <w:t xml:space="preserve"> </w:t>
      </w:r>
      <w:bookmarkEnd w:id="45"/>
      <w:bookmarkEnd w:id="46"/>
      <w:bookmarkEnd w:id="47"/>
      <w:r w:rsidR="0074181C" w:rsidRPr="00797EB9">
        <w:rPr>
          <w:b/>
          <w:color w:val="FF0000"/>
          <w:sz w:val="22"/>
          <w:szCs w:val="22"/>
          <w:shd w:val="clear" w:color="auto" w:fill="FFFF00"/>
        </w:rPr>
        <w:t xml:space="preserve"> </w:t>
      </w:r>
      <w:bookmarkStart w:id="48" w:name="_Toc58940424"/>
    </w:p>
    <w:p w14:paraId="55D7C674" w14:textId="77777777" w:rsidR="0074181C" w:rsidRPr="00AD0282" w:rsidRDefault="0074181C" w:rsidP="005E53FA">
      <w:pPr>
        <w:pStyle w:val="ListeParagraf"/>
        <w:shd w:val="clear" w:color="auto" w:fill="FFFFFF"/>
        <w:ind w:left="2934"/>
        <w:outlineLvl w:val="2"/>
        <w:rPr>
          <w:b/>
          <w:color w:val="4F81BD"/>
          <w:sz w:val="22"/>
          <w:szCs w:val="22"/>
        </w:rPr>
      </w:pPr>
      <w:r w:rsidRPr="00AD0282">
        <w:rPr>
          <w:b/>
          <w:sz w:val="22"/>
          <w:szCs w:val="22"/>
        </w:rPr>
        <w:t>Akademik ve İdari Birimler Yazılım Kaynakları</w:t>
      </w:r>
      <w:r w:rsidRPr="00AD0282">
        <w:rPr>
          <w:sz w:val="22"/>
          <w:szCs w:val="22"/>
        </w:rPr>
        <w:t xml:space="preserve"> </w:t>
      </w:r>
      <w:bookmarkEnd w:id="48"/>
    </w:p>
    <w:p w14:paraId="51E53824" w14:textId="22623741" w:rsidR="0074181C" w:rsidRPr="00AD0282" w:rsidRDefault="0074181C" w:rsidP="0074181C">
      <w:pPr>
        <w:pStyle w:val="ListeParagraf"/>
        <w:widowControl w:val="0"/>
        <w:spacing w:before="3"/>
        <w:rPr>
          <w:rFonts w:eastAsia="Arial"/>
          <w:b/>
          <w:sz w:val="22"/>
          <w:szCs w:val="22"/>
          <w:lang w:val="en-US"/>
        </w:rPr>
      </w:pPr>
      <w:r w:rsidRPr="00AD0282">
        <w:rPr>
          <w:color w:val="365F92"/>
          <w:sz w:val="22"/>
          <w:szCs w:val="22"/>
        </w:rPr>
        <w:t xml:space="preserve"> </w:t>
      </w:r>
      <w:r w:rsidR="009F4863" w:rsidRPr="00AD0282">
        <w:rPr>
          <w:color w:val="365F92"/>
          <w:sz w:val="22"/>
          <w:szCs w:val="22"/>
        </w:rPr>
        <w:t>Tablo: 12</w:t>
      </w:r>
    </w:p>
    <w:tbl>
      <w:tblPr>
        <w:tblStyle w:val="TableNormal3"/>
        <w:tblW w:w="9727" w:type="dxa"/>
        <w:tblInd w:w="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0"/>
        <w:gridCol w:w="2440"/>
        <w:gridCol w:w="960"/>
        <w:gridCol w:w="2727"/>
      </w:tblGrid>
      <w:tr w:rsidR="0074181C" w:rsidRPr="00AD0282" w14:paraId="0E6B07E4" w14:textId="77777777" w:rsidTr="002B4892">
        <w:trPr>
          <w:trHeight w:hRule="exact" w:val="814"/>
        </w:trPr>
        <w:tc>
          <w:tcPr>
            <w:tcW w:w="3600" w:type="dxa"/>
          </w:tcPr>
          <w:p w14:paraId="61A79B69" w14:textId="77777777" w:rsidR="0074181C" w:rsidRPr="00AD0282" w:rsidRDefault="0074181C" w:rsidP="002B4892">
            <w:pPr>
              <w:spacing w:after="0" w:line="240" w:lineRule="auto"/>
              <w:rPr>
                <w:rFonts w:ascii="Times New Roman" w:eastAsia="Arial" w:hAnsi="Times New Roman"/>
                <w:b/>
              </w:rPr>
            </w:pPr>
          </w:p>
          <w:p w14:paraId="7601FF48" w14:textId="77777777" w:rsidR="0074181C" w:rsidRPr="00AD0282" w:rsidRDefault="0074181C" w:rsidP="002B4892">
            <w:pPr>
              <w:spacing w:before="143" w:after="0" w:line="240" w:lineRule="auto"/>
              <w:ind w:left="60"/>
              <w:rPr>
                <w:rFonts w:ascii="Times New Roman" w:eastAsia="Arial" w:hAnsi="Times New Roman"/>
                <w:b/>
              </w:rPr>
            </w:pPr>
            <w:proofErr w:type="spellStart"/>
            <w:r w:rsidRPr="00AD0282">
              <w:rPr>
                <w:rFonts w:ascii="Times New Roman" w:eastAsia="Arial" w:hAnsi="Times New Roman"/>
                <w:b/>
              </w:rPr>
              <w:t>Biriminizin</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Adı</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Kullanan</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Birim</w:t>
            </w:r>
            <w:proofErr w:type="spellEnd"/>
          </w:p>
        </w:tc>
        <w:tc>
          <w:tcPr>
            <w:tcW w:w="2440" w:type="dxa"/>
          </w:tcPr>
          <w:p w14:paraId="45AB5BD3" w14:textId="77777777" w:rsidR="0074181C" w:rsidRPr="00AD0282" w:rsidRDefault="0074181C" w:rsidP="002B4892">
            <w:pPr>
              <w:spacing w:after="0" w:line="240" w:lineRule="auto"/>
              <w:rPr>
                <w:rFonts w:ascii="Times New Roman" w:eastAsia="Arial" w:hAnsi="Times New Roman"/>
                <w:b/>
              </w:rPr>
            </w:pPr>
          </w:p>
          <w:p w14:paraId="59EE926E" w14:textId="77777777" w:rsidR="0074181C" w:rsidRPr="00AD0282" w:rsidRDefault="0074181C" w:rsidP="002B4892">
            <w:pPr>
              <w:spacing w:before="6" w:after="0" w:line="240" w:lineRule="auto"/>
              <w:rPr>
                <w:rFonts w:ascii="Times New Roman" w:eastAsia="Arial" w:hAnsi="Times New Roman"/>
                <w:b/>
              </w:rPr>
            </w:pPr>
          </w:p>
          <w:p w14:paraId="30746B91" w14:textId="77777777" w:rsidR="0074181C" w:rsidRPr="00AD0282" w:rsidRDefault="0074181C" w:rsidP="002B4892">
            <w:pPr>
              <w:spacing w:after="0" w:line="240" w:lineRule="auto"/>
              <w:ind w:right="824"/>
              <w:rPr>
                <w:rFonts w:ascii="Times New Roman" w:eastAsia="Arial" w:hAnsi="Times New Roman"/>
                <w:b/>
              </w:rPr>
            </w:pPr>
            <w:proofErr w:type="spellStart"/>
            <w:r w:rsidRPr="00AD0282">
              <w:rPr>
                <w:rFonts w:ascii="Times New Roman" w:eastAsia="Arial" w:hAnsi="Times New Roman"/>
                <w:b/>
              </w:rPr>
              <w:t>Yazılım</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Adı</w:t>
            </w:r>
            <w:proofErr w:type="spellEnd"/>
          </w:p>
        </w:tc>
        <w:tc>
          <w:tcPr>
            <w:tcW w:w="960" w:type="dxa"/>
          </w:tcPr>
          <w:p w14:paraId="7D4F58D6" w14:textId="77777777" w:rsidR="0074181C" w:rsidRPr="00AD0282" w:rsidRDefault="0074181C" w:rsidP="002B4892">
            <w:pPr>
              <w:spacing w:after="0" w:line="240" w:lineRule="auto"/>
              <w:rPr>
                <w:rFonts w:ascii="Times New Roman" w:eastAsia="Arial" w:hAnsi="Times New Roman"/>
                <w:b/>
              </w:rPr>
            </w:pPr>
          </w:p>
          <w:p w14:paraId="68100EAA" w14:textId="77777777" w:rsidR="0074181C" w:rsidRPr="00AD0282" w:rsidRDefault="0074181C" w:rsidP="002B4892">
            <w:pPr>
              <w:spacing w:before="6" w:after="0" w:line="240" w:lineRule="auto"/>
              <w:rPr>
                <w:rFonts w:ascii="Times New Roman" w:eastAsia="Arial" w:hAnsi="Times New Roman"/>
                <w:b/>
              </w:rPr>
            </w:pPr>
          </w:p>
          <w:p w14:paraId="4B0F7296" w14:textId="77777777" w:rsidR="0074181C" w:rsidRPr="00AD0282" w:rsidRDefault="0074181C" w:rsidP="002B4892">
            <w:pPr>
              <w:spacing w:after="0" w:line="240" w:lineRule="auto"/>
              <w:ind w:left="275"/>
              <w:rPr>
                <w:rFonts w:ascii="Times New Roman" w:eastAsia="Arial" w:hAnsi="Times New Roman"/>
                <w:b/>
              </w:rPr>
            </w:pPr>
            <w:proofErr w:type="spellStart"/>
            <w:r w:rsidRPr="00AD0282">
              <w:rPr>
                <w:rFonts w:ascii="Times New Roman" w:eastAsia="Arial" w:hAnsi="Times New Roman"/>
                <w:b/>
              </w:rPr>
              <w:t>Adedi</w:t>
            </w:r>
            <w:proofErr w:type="spellEnd"/>
          </w:p>
        </w:tc>
        <w:tc>
          <w:tcPr>
            <w:tcW w:w="2727" w:type="dxa"/>
          </w:tcPr>
          <w:p w14:paraId="2AABD4BD" w14:textId="77777777" w:rsidR="0074181C" w:rsidRPr="00AD0282" w:rsidRDefault="0074181C" w:rsidP="002B4892">
            <w:pPr>
              <w:spacing w:after="0" w:line="240" w:lineRule="auto"/>
              <w:rPr>
                <w:rFonts w:ascii="Times New Roman" w:eastAsia="Arial" w:hAnsi="Times New Roman"/>
                <w:b/>
              </w:rPr>
            </w:pPr>
          </w:p>
          <w:p w14:paraId="1D0D0DE3" w14:textId="77777777" w:rsidR="0074181C" w:rsidRPr="00AD0282" w:rsidRDefault="0074181C" w:rsidP="002B4892">
            <w:pPr>
              <w:spacing w:before="6" w:after="0" w:line="240" w:lineRule="auto"/>
              <w:rPr>
                <w:rFonts w:ascii="Times New Roman" w:eastAsia="Arial" w:hAnsi="Times New Roman"/>
                <w:b/>
              </w:rPr>
            </w:pPr>
          </w:p>
          <w:p w14:paraId="18DA6BEC" w14:textId="77777777" w:rsidR="0074181C" w:rsidRPr="00AD0282" w:rsidRDefault="0074181C" w:rsidP="002B4892">
            <w:pPr>
              <w:spacing w:after="0" w:line="240" w:lineRule="auto"/>
              <w:ind w:left="60"/>
              <w:rPr>
                <w:rFonts w:ascii="Times New Roman" w:eastAsia="Arial" w:hAnsi="Times New Roman"/>
                <w:b/>
              </w:rPr>
            </w:pPr>
            <w:proofErr w:type="spellStart"/>
            <w:r w:rsidRPr="00AD0282">
              <w:rPr>
                <w:rFonts w:ascii="Times New Roman" w:eastAsia="Arial" w:hAnsi="Times New Roman"/>
                <w:b/>
              </w:rPr>
              <w:t>Yazılımın</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Kullanım</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Amacı</w:t>
            </w:r>
            <w:proofErr w:type="spellEnd"/>
          </w:p>
        </w:tc>
      </w:tr>
      <w:tr w:rsidR="0074181C" w:rsidRPr="00AD0282" w14:paraId="17B2A3D2" w14:textId="77777777" w:rsidTr="002B4892">
        <w:trPr>
          <w:trHeight w:hRule="exact" w:val="590"/>
        </w:trPr>
        <w:tc>
          <w:tcPr>
            <w:tcW w:w="3600" w:type="dxa"/>
          </w:tcPr>
          <w:p w14:paraId="3B1A706C" w14:textId="77777777" w:rsidR="0074181C" w:rsidRPr="00AD0282" w:rsidRDefault="0074181C" w:rsidP="002B4892">
            <w:pPr>
              <w:spacing w:after="0" w:line="240" w:lineRule="auto"/>
              <w:rPr>
                <w:rFonts w:ascii="Times New Roman" w:eastAsia="Arial" w:hAnsi="Times New Roman"/>
              </w:rPr>
            </w:pPr>
            <w:proofErr w:type="spellStart"/>
            <w:r w:rsidRPr="00AD0282">
              <w:rPr>
                <w:rFonts w:ascii="Times New Roman" w:eastAsia="Arial" w:hAnsi="Times New Roman"/>
              </w:rPr>
              <w:t>Kumluca</w:t>
            </w:r>
            <w:proofErr w:type="spellEnd"/>
            <w:r w:rsidRPr="00AD0282">
              <w:rPr>
                <w:rFonts w:ascii="Times New Roman" w:eastAsia="Arial" w:hAnsi="Times New Roman"/>
              </w:rPr>
              <w:t xml:space="preserve"> </w:t>
            </w:r>
            <w:proofErr w:type="spellStart"/>
            <w:r w:rsidRPr="00AD0282">
              <w:rPr>
                <w:rFonts w:ascii="Times New Roman" w:eastAsia="Arial" w:hAnsi="Times New Roman"/>
              </w:rPr>
              <w:t>Sağlık</w:t>
            </w:r>
            <w:proofErr w:type="spellEnd"/>
            <w:r w:rsidRPr="00AD0282">
              <w:rPr>
                <w:rFonts w:ascii="Times New Roman" w:eastAsia="Arial" w:hAnsi="Times New Roman"/>
              </w:rPr>
              <w:t xml:space="preserve"> </w:t>
            </w:r>
            <w:proofErr w:type="spellStart"/>
            <w:r w:rsidRPr="00AD0282">
              <w:rPr>
                <w:rFonts w:ascii="Times New Roman" w:eastAsia="Arial" w:hAnsi="Times New Roman"/>
              </w:rPr>
              <w:t>Bilimleri</w:t>
            </w:r>
            <w:proofErr w:type="spellEnd"/>
            <w:r w:rsidRPr="00AD0282">
              <w:rPr>
                <w:rFonts w:ascii="Times New Roman" w:eastAsia="Arial" w:hAnsi="Times New Roman"/>
              </w:rPr>
              <w:t xml:space="preserve"> </w:t>
            </w:r>
            <w:proofErr w:type="spellStart"/>
            <w:r w:rsidRPr="00AD0282">
              <w:rPr>
                <w:rFonts w:ascii="Times New Roman" w:eastAsia="Arial" w:hAnsi="Times New Roman"/>
              </w:rPr>
              <w:t>Fakültesi</w:t>
            </w:r>
            <w:proofErr w:type="spellEnd"/>
          </w:p>
        </w:tc>
        <w:tc>
          <w:tcPr>
            <w:tcW w:w="2440" w:type="dxa"/>
          </w:tcPr>
          <w:p w14:paraId="0057BABA" w14:textId="78B5279C" w:rsidR="0074181C" w:rsidRPr="00AD0282" w:rsidRDefault="0074181C" w:rsidP="002B4892">
            <w:pPr>
              <w:spacing w:after="0" w:line="240" w:lineRule="auto"/>
              <w:jc w:val="center"/>
              <w:rPr>
                <w:rFonts w:ascii="Times New Roman" w:eastAsia="Arial" w:hAnsi="Times New Roman"/>
              </w:rPr>
            </w:pPr>
            <w:r w:rsidRPr="00AD0282">
              <w:rPr>
                <w:rFonts w:ascii="Times New Roman" w:eastAsia="Arial" w:hAnsi="Times New Roman"/>
              </w:rPr>
              <w:t>Windows 7-</w:t>
            </w:r>
            <w:r w:rsidR="00C134DE" w:rsidRPr="00AD0282">
              <w:rPr>
                <w:rFonts w:ascii="Times New Roman" w:eastAsia="Arial" w:hAnsi="Times New Roman"/>
              </w:rPr>
              <w:t>8-10</w:t>
            </w:r>
          </w:p>
        </w:tc>
        <w:tc>
          <w:tcPr>
            <w:tcW w:w="960" w:type="dxa"/>
          </w:tcPr>
          <w:p w14:paraId="40A31CBB" w14:textId="201B6072" w:rsidR="0074181C" w:rsidRPr="00AD0282" w:rsidRDefault="0074181C" w:rsidP="002B4892">
            <w:pPr>
              <w:spacing w:after="0" w:line="240" w:lineRule="auto"/>
              <w:jc w:val="center"/>
              <w:rPr>
                <w:rFonts w:ascii="Times New Roman" w:eastAsia="Arial" w:hAnsi="Times New Roman"/>
              </w:rPr>
            </w:pPr>
            <w:r w:rsidRPr="00AD0282">
              <w:rPr>
                <w:rFonts w:ascii="Times New Roman" w:eastAsia="Arial" w:hAnsi="Times New Roman"/>
              </w:rPr>
              <w:t>2</w:t>
            </w:r>
            <w:r w:rsidR="003166E6" w:rsidRPr="00AD0282">
              <w:rPr>
                <w:rFonts w:ascii="Times New Roman" w:eastAsia="Arial" w:hAnsi="Times New Roman"/>
              </w:rPr>
              <w:t>7</w:t>
            </w:r>
          </w:p>
        </w:tc>
        <w:tc>
          <w:tcPr>
            <w:tcW w:w="2727" w:type="dxa"/>
          </w:tcPr>
          <w:p w14:paraId="4C91FD63" w14:textId="77777777" w:rsidR="0074181C" w:rsidRPr="00AD0282" w:rsidRDefault="0074181C" w:rsidP="002B4892">
            <w:pPr>
              <w:spacing w:after="0" w:line="240" w:lineRule="auto"/>
              <w:jc w:val="center"/>
              <w:rPr>
                <w:rFonts w:ascii="Times New Roman" w:eastAsia="Arial" w:hAnsi="Times New Roman"/>
              </w:rPr>
            </w:pPr>
            <w:proofErr w:type="spellStart"/>
            <w:r w:rsidRPr="00AD0282">
              <w:rPr>
                <w:rFonts w:ascii="Times New Roman" w:eastAsia="Arial" w:hAnsi="Times New Roman"/>
              </w:rPr>
              <w:t>Fakülteye</w:t>
            </w:r>
            <w:proofErr w:type="spellEnd"/>
            <w:r w:rsidRPr="00AD0282">
              <w:rPr>
                <w:rFonts w:ascii="Times New Roman" w:eastAsia="Arial" w:hAnsi="Times New Roman"/>
              </w:rPr>
              <w:t xml:space="preserve"> </w:t>
            </w:r>
            <w:proofErr w:type="spellStart"/>
            <w:r w:rsidRPr="00AD0282">
              <w:rPr>
                <w:rFonts w:ascii="Times New Roman" w:eastAsia="Arial" w:hAnsi="Times New Roman"/>
              </w:rPr>
              <w:t>ait</w:t>
            </w:r>
            <w:proofErr w:type="spellEnd"/>
            <w:r w:rsidRPr="00AD0282">
              <w:rPr>
                <w:rFonts w:ascii="Times New Roman" w:eastAsia="Arial" w:hAnsi="Times New Roman"/>
              </w:rPr>
              <w:t xml:space="preserve"> </w:t>
            </w:r>
            <w:proofErr w:type="spellStart"/>
            <w:r w:rsidRPr="00AD0282">
              <w:rPr>
                <w:rFonts w:ascii="Times New Roman" w:eastAsia="Arial" w:hAnsi="Times New Roman"/>
              </w:rPr>
              <w:t>idari</w:t>
            </w:r>
            <w:proofErr w:type="spellEnd"/>
            <w:r w:rsidRPr="00AD0282">
              <w:rPr>
                <w:rFonts w:ascii="Times New Roman" w:eastAsia="Arial" w:hAnsi="Times New Roman"/>
              </w:rPr>
              <w:t xml:space="preserve"> </w:t>
            </w:r>
            <w:proofErr w:type="spellStart"/>
            <w:r w:rsidRPr="00AD0282">
              <w:rPr>
                <w:rFonts w:ascii="Times New Roman" w:eastAsia="Arial" w:hAnsi="Times New Roman"/>
              </w:rPr>
              <w:t>ve</w:t>
            </w:r>
            <w:proofErr w:type="spellEnd"/>
            <w:r w:rsidRPr="00AD0282">
              <w:rPr>
                <w:rFonts w:ascii="Times New Roman" w:eastAsia="Arial" w:hAnsi="Times New Roman"/>
              </w:rPr>
              <w:t xml:space="preserve"> </w:t>
            </w:r>
            <w:proofErr w:type="spellStart"/>
            <w:r w:rsidRPr="00AD0282">
              <w:rPr>
                <w:rFonts w:ascii="Times New Roman" w:eastAsia="Arial" w:hAnsi="Times New Roman"/>
              </w:rPr>
              <w:t>akademik</w:t>
            </w:r>
            <w:proofErr w:type="spellEnd"/>
            <w:r w:rsidRPr="00AD0282">
              <w:rPr>
                <w:rFonts w:ascii="Times New Roman" w:eastAsia="Arial" w:hAnsi="Times New Roman"/>
              </w:rPr>
              <w:t xml:space="preserve"> </w:t>
            </w:r>
            <w:proofErr w:type="spellStart"/>
            <w:r w:rsidRPr="00AD0282">
              <w:rPr>
                <w:rFonts w:ascii="Times New Roman" w:eastAsia="Arial" w:hAnsi="Times New Roman"/>
              </w:rPr>
              <w:t>hizmetleri</w:t>
            </w:r>
            <w:proofErr w:type="spellEnd"/>
            <w:r w:rsidRPr="00AD0282">
              <w:rPr>
                <w:rFonts w:ascii="Times New Roman" w:eastAsia="Arial" w:hAnsi="Times New Roman"/>
              </w:rPr>
              <w:t xml:space="preserve"> </w:t>
            </w:r>
            <w:proofErr w:type="spellStart"/>
            <w:r w:rsidRPr="00AD0282">
              <w:rPr>
                <w:rFonts w:ascii="Times New Roman" w:eastAsia="Arial" w:hAnsi="Times New Roman"/>
              </w:rPr>
              <w:t>yürütmek</w:t>
            </w:r>
            <w:proofErr w:type="spellEnd"/>
          </w:p>
        </w:tc>
      </w:tr>
    </w:tbl>
    <w:p w14:paraId="03870C28" w14:textId="77777777" w:rsidR="0074181C" w:rsidRPr="00AD0282" w:rsidRDefault="0074181C" w:rsidP="0074181C">
      <w:pPr>
        <w:widowControl w:val="0"/>
        <w:tabs>
          <w:tab w:val="left" w:pos="698"/>
        </w:tabs>
        <w:spacing w:before="69" w:after="0" w:line="240" w:lineRule="auto"/>
        <w:rPr>
          <w:rFonts w:ascii="Times New Roman" w:eastAsia="Arial" w:hAnsi="Times New Roman"/>
          <w:b/>
          <w:lang w:val="en-US"/>
        </w:rPr>
      </w:pPr>
    </w:p>
    <w:p w14:paraId="6EE9FB59" w14:textId="62330D01" w:rsidR="0074181C" w:rsidRPr="00AD0282" w:rsidRDefault="0074181C" w:rsidP="005E33BE">
      <w:pPr>
        <w:pStyle w:val="ListeParagraf"/>
        <w:widowControl w:val="0"/>
        <w:numPr>
          <w:ilvl w:val="2"/>
          <w:numId w:val="49"/>
        </w:numPr>
        <w:tabs>
          <w:tab w:val="left" w:pos="899"/>
        </w:tabs>
        <w:rPr>
          <w:rFonts w:eastAsia="Arial"/>
          <w:b/>
          <w:sz w:val="22"/>
          <w:szCs w:val="22"/>
          <w:lang w:val="en-US"/>
        </w:rPr>
      </w:pPr>
      <w:proofErr w:type="spellStart"/>
      <w:r w:rsidRPr="00AD0282">
        <w:rPr>
          <w:rFonts w:eastAsia="Arial"/>
          <w:b/>
          <w:sz w:val="22"/>
          <w:szCs w:val="22"/>
          <w:lang w:val="en-US"/>
        </w:rPr>
        <w:t>Bilgisayar</w:t>
      </w:r>
      <w:proofErr w:type="spellEnd"/>
      <w:r w:rsidRPr="00AD0282">
        <w:rPr>
          <w:rFonts w:eastAsia="Arial"/>
          <w:b/>
          <w:sz w:val="22"/>
          <w:szCs w:val="22"/>
          <w:lang w:val="en-US"/>
        </w:rPr>
        <w:t xml:space="preserve"> </w:t>
      </w:r>
      <w:proofErr w:type="spellStart"/>
      <w:r w:rsidRPr="00AD0282">
        <w:rPr>
          <w:rFonts w:eastAsia="Arial"/>
          <w:b/>
          <w:sz w:val="22"/>
          <w:szCs w:val="22"/>
          <w:lang w:val="en-US"/>
        </w:rPr>
        <w:t>Kaynakları</w:t>
      </w:r>
      <w:proofErr w:type="spellEnd"/>
      <w:r w:rsidRPr="00AD0282">
        <w:rPr>
          <w:rFonts w:eastAsia="Arial"/>
          <w:b/>
          <w:sz w:val="22"/>
          <w:szCs w:val="22"/>
          <w:lang w:val="en-US"/>
        </w:rPr>
        <w:t xml:space="preserve"> </w:t>
      </w:r>
    </w:p>
    <w:p w14:paraId="215C749A" w14:textId="7FD24E63" w:rsidR="0074181C" w:rsidRPr="00AD0282" w:rsidRDefault="009F4863" w:rsidP="0074181C">
      <w:pPr>
        <w:widowControl w:val="0"/>
        <w:tabs>
          <w:tab w:val="left" w:pos="899"/>
        </w:tabs>
        <w:ind w:left="230"/>
        <w:rPr>
          <w:rFonts w:ascii="Times New Roman" w:eastAsia="Arial" w:hAnsi="Times New Roman"/>
          <w:b/>
          <w:color w:val="1F497D" w:themeColor="text2"/>
          <w:lang w:val="en-US"/>
        </w:rPr>
      </w:pPr>
      <w:proofErr w:type="spellStart"/>
      <w:r w:rsidRPr="00AD0282">
        <w:rPr>
          <w:rFonts w:ascii="Times New Roman" w:eastAsia="Arial" w:hAnsi="Times New Roman"/>
          <w:b/>
          <w:color w:val="1F497D" w:themeColor="text2"/>
          <w:lang w:val="en-US"/>
        </w:rPr>
        <w:t>Tablo</w:t>
      </w:r>
      <w:proofErr w:type="spellEnd"/>
      <w:r w:rsidRPr="00AD0282">
        <w:rPr>
          <w:rFonts w:ascii="Times New Roman" w:eastAsia="Arial" w:hAnsi="Times New Roman"/>
          <w:b/>
          <w:color w:val="1F497D" w:themeColor="text2"/>
          <w:lang w:val="en-US"/>
        </w:rPr>
        <w:t>: 15</w:t>
      </w:r>
    </w:p>
    <w:tbl>
      <w:tblPr>
        <w:tblStyle w:val="TableNormal3"/>
        <w:tblW w:w="9478"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3"/>
        <w:gridCol w:w="2112"/>
        <w:gridCol w:w="1960"/>
        <w:gridCol w:w="1658"/>
        <w:gridCol w:w="1275"/>
      </w:tblGrid>
      <w:tr w:rsidR="0074181C" w:rsidRPr="00AD0282" w14:paraId="798C78F2" w14:textId="77777777" w:rsidTr="002B4892">
        <w:trPr>
          <w:trHeight w:hRule="exact" w:val="1576"/>
        </w:trPr>
        <w:tc>
          <w:tcPr>
            <w:tcW w:w="2473" w:type="dxa"/>
          </w:tcPr>
          <w:p w14:paraId="72F207BE" w14:textId="77777777" w:rsidR="0074181C" w:rsidRPr="00AD0282" w:rsidRDefault="0074181C" w:rsidP="002B4892">
            <w:pPr>
              <w:spacing w:after="0" w:line="240" w:lineRule="auto"/>
              <w:rPr>
                <w:rFonts w:ascii="Times New Roman" w:eastAsia="Arial" w:hAnsi="Times New Roman"/>
                <w:b/>
              </w:rPr>
            </w:pPr>
          </w:p>
          <w:p w14:paraId="4A1FEF05" w14:textId="77777777" w:rsidR="0074181C" w:rsidRPr="00AD0282" w:rsidRDefault="0074181C" w:rsidP="002B4892">
            <w:pPr>
              <w:spacing w:after="0" w:line="240" w:lineRule="auto"/>
              <w:ind w:right="1033"/>
              <w:rPr>
                <w:rFonts w:ascii="Times New Roman" w:eastAsia="Arial" w:hAnsi="Times New Roman"/>
              </w:rPr>
            </w:pPr>
            <w:proofErr w:type="spellStart"/>
            <w:r w:rsidRPr="00AD0282">
              <w:rPr>
                <w:rFonts w:ascii="Times New Roman" w:eastAsia="Arial" w:hAnsi="Times New Roman"/>
              </w:rPr>
              <w:t>Cinsi</w:t>
            </w:r>
            <w:proofErr w:type="spellEnd"/>
          </w:p>
          <w:p w14:paraId="46217B57" w14:textId="77777777" w:rsidR="0074181C" w:rsidRPr="00AD0282" w:rsidRDefault="0074181C" w:rsidP="002B4892">
            <w:pPr>
              <w:spacing w:after="0" w:line="240" w:lineRule="auto"/>
              <w:ind w:right="1033"/>
              <w:rPr>
                <w:rFonts w:ascii="Times New Roman" w:eastAsia="Arial" w:hAnsi="Times New Roman"/>
              </w:rPr>
            </w:pPr>
          </w:p>
          <w:p w14:paraId="0D85A15C" w14:textId="77777777" w:rsidR="0074181C" w:rsidRPr="00AD0282" w:rsidRDefault="0074181C" w:rsidP="002B4892">
            <w:pPr>
              <w:spacing w:after="0" w:line="240" w:lineRule="auto"/>
              <w:ind w:right="1033"/>
              <w:rPr>
                <w:rFonts w:ascii="Times New Roman" w:eastAsia="Arial" w:hAnsi="Times New Roman"/>
              </w:rPr>
            </w:pPr>
          </w:p>
        </w:tc>
        <w:tc>
          <w:tcPr>
            <w:tcW w:w="2112" w:type="dxa"/>
          </w:tcPr>
          <w:p w14:paraId="5A8BF759" w14:textId="77777777" w:rsidR="0074181C" w:rsidRPr="00AD0282" w:rsidRDefault="0074181C" w:rsidP="002B4892">
            <w:pPr>
              <w:spacing w:before="2" w:after="0" w:line="240" w:lineRule="auto"/>
              <w:rPr>
                <w:rFonts w:ascii="Times New Roman" w:eastAsia="Arial" w:hAnsi="Times New Roman"/>
                <w:b/>
              </w:rPr>
            </w:pPr>
          </w:p>
          <w:p w14:paraId="469D02A0" w14:textId="77777777" w:rsidR="0074181C" w:rsidRPr="00AD0282" w:rsidRDefault="0074181C" w:rsidP="002B4892">
            <w:pPr>
              <w:spacing w:after="0" w:line="240" w:lineRule="auto"/>
              <w:ind w:left="144" w:right="142"/>
              <w:jc w:val="center"/>
              <w:rPr>
                <w:rFonts w:ascii="Times New Roman" w:eastAsia="Arial" w:hAnsi="Times New Roman"/>
              </w:rPr>
            </w:pPr>
            <w:proofErr w:type="spellStart"/>
            <w:r w:rsidRPr="00AD0282">
              <w:rPr>
                <w:rFonts w:ascii="Times New Roman" w:eastAsia="Arial" w:hAnsi="Times New Roman"/>
              </w:rPr>
              <w:t>İdari</w:t>
            </w:r>
            <w:proofErr w:type="spellEnd"/>
            <w:r w:rsidRPr="00AD0282">
              <w:rPr>
                <w:rFonts w:ascii="Times New Roman" w:eastAsia="Arial" w:hAnsi="Times New Roman"/>
              </w:rPr>
              <w:t xml:space="preserve"> </w:t>
            </w:r>
            <w:proofErr w:type="spellStart"/>
            <w:r w:rsidRPr="00AD0282">
              <w:rPr>
                <w:rFonts w:ascii="Times New Roman" w:eastAsia="Arial" w:hAnsi="Times New Roman"/>
              </w:rPr>
              <w:t>iş</w:t>
            </w:r>
            <w:proofErr w:type="spellEnd"/>
            <w:r w:rsidRPr="00AD0282">
              <w:rPr>
                <w:rFonts w:ascii="Times New Roman" w:eastAsia="Arial" w:hAnsi="Times New Roman"/>
              </w:rPr>
              <w:t xml:space="preserve"> </w:t>
            </w:r>
            <w:proofErr w:type="spellStart"/>
            <w:r w:rsidRPr="00AD0282">
              <w:rPr>
                <w:rFonts w:ascii="Times New Roman" w:eastAsia="Arial" w:hAnsi="Times New Roman"/>
              </w:rPr>
              <w:t>ve</w:t>
            </w:r>
            <w:proofErr w:type="spellEnd"/>
            <w:r w:rsidRPr="00AD0282">
              <w:rPr>
                <w:rFonts w:ascii="Times New Roman" w:eastAsia="Arial" w:hAnsi="Times New Roman"/>
              </w:rPr>
              <w:t xml:space="preserve"> </w:t>
            </w:r>
            <w:proofErr w:type="spellStart"/>
            <w:r w:rsidRPr="00AD0282">
              <w:rPr>
                <w:rFonts w:ascii="Times New Roman" w:eastAsia="Arial" w:hAnsi="Times New Roman"/>
              </w:rPr>
              <w:t>işlemler</w:t>
            </w:r>
            <w:proofErr w:type="spellEnd"/>
            <w:r w:rsidRPr="00AD0282">
              <w:rPr>
                <w:rFonts w:ascii="Times New Roman" w:eastAsia="Arial" w:hAnsi="Times New Roman"/>
              </w:rPr>
              <w:t xml:space="preserve"> </w:t>
            </w:r>
            <w:proofErr w:type="spellStart"/>
            <w:r w:rsidRPr="00AD0282">
              <w:rPr>
                <w:rFonts w:ascii="Times New Roman" w:eastAsia="Arial" w:hAnsi="Times New Roman"/>
              </w:rPr>
              <w:t>Amaçlı</w:t>
            </w:r>
            <w:proofErr w:type="spellEnd"/>
            <w:r w:rsidRPr="00AD0282">
              <w:rPr>
                <w:rFonts w:ascii="Times New Roman" w:eastAsia="Arial" w:hAnsi="Times New Roman"/>
              </w:rPr>
              <w:t xml:space="preserve"> </w:t>
            </w:r>
            <w:proofErr w:type="spellStart"/>
            <w:r w:rsidRPr="00AD0282">
              <w:rPr>
                <w:rFonts w:ascii="Times New Roman" w:eastAsia="Arial" w:hAnsi="Times New Roman"/>
              </w:rPr>
              <w:t>İdari</w:t>
            </w:r>
            <w:proofErr w:type="spellEnd"/>
            <w:r w:rsidRPr="00AD0282">
              <w:rPr>
                <w:rFonts w:ascii="Times New Roman" w:eastAsia="Arial" w:hAnsi="Times New Roman"/>
              </w:rPr>
              <w:t xml:space="preserve"> </w:t>
            </w:r>
            <w:proofErr w:type="spellStart"/>
            <w:r w:rsidRPr="00AD0282">
              <w:rPr>
                <w:rFonts w:ascii="Times New Roman" w:eastAsia="Arial" w:hAnsi="Times New Roman"/>
              </w:rPr>
              <w:t>Personele</w:t>
            </w:r>
            <w:proofErr w:type="spellEnd"/>
            <w:r w:rsidRPr="00AD0282">
              <w:rPr>
                <w:rFonts w:ascii="Times New Roman" w:eastAsia="Arial" w:hAnsi="Times New Roman"/>
              </w:rPr>
              <w:t xml:space="preserve"> </w:t>
            </w:r>
            <w:proofErr w:type="spellStart"/>
            <w:r w:rsidRPr="00AD0282">
              <w:rPr>
                <w:rFonts w:ascii="Times New Roman" w:eastAsia="Arial" w:hAnsi="Times New Roman"/>
              </w:rPr>
              <w:t>Tahsis</w:t>
            </w:r>
            <w:proofErr w:type="spellEnd"/>
            <w:r w:rsidRPr="00AD0282">
              <w:rPr>
                <w:rFonts w:ascii="Times New Roman" w:eastAsia="Arial" w:hAnsi="Times New Roman"/>
              </w:rPr>
              <w:t xml:space="preserve"> </w:t>
            </w:r>
            <w:proofErr w:type="spellStart"/>
            <w:r w:rsidRPr="00AD0282">
              <w:rPr>
                <w:rFonts w:ascii="Times New Roman" w:eastAsia="Arial" w:hAnsi="Times New Roman"/>
              </w:rPr>
              <w:t>Edilmiş</w:t>
            </w:r>
            <w:proofErr w:type="spellEnd"/>
            <w:r w:rsidRPr="00AD0282">
              <w:rPr>
                <w:rFonts w:ascii="Times New Roman" w:eastAsia="Arial" w:hAnsi="Times New Roman"/>
              </w:rPr>
              <w:t xml:space="preserve"> </w:t>
            </w:r>
            <w:proofErr w:type="spellStart"/>
            <w:r w:rsidRPr="00AD0282">
              <w:rPr>
                <w:rFonts w:ascii="Times New Roman" w:eastAsia="Arial" w:hAnsi="Times New Roman"/>
              </w:rPr>
              <w:t>Bilgisayar</w:t>
            </w:r>
            <w:proofErr w:type="spellEnd"/>
            <w:r w:rsidRPr="00AD0282">
              <w:rPr>
                <w:rFonts w:ascii="Times New Roman" w:eastAsia="Arial" w:hAnsi="Times New Roman"/>
              </w:rPr>
              <w:t xml:space="preserve"> </w:t>
            </w:r>
            <w:proofErr w:type="spellStart"/>
            <w:r w:rsidRPr="00AD0282">
              <w:rPr>
                <w:rFonts w:ascii="Times New Roman" w:eastAsia="Arial" w:hAnsi="Times New Roman"/>
              </w:rPr>
              <w:t>Sayısı</w:t>
            </w:r>
            <w:proofErr w:type="spellEnd"/>
          </w:p>
        </w:tc>
        <w:tc>
          <w:tcPr>
            <w:tcW w:w="1960" w:type="dxa"/>
          </w:tcPr>
          <w:p w14:paraId="107A802E" w14:textId="77777777" w:rsidR="0074181C" w:rsidRPr="00AD0282" w:rsidRDefault="0074181C" w:rsidP="002B4892">
            <w:pPr>
              <w:spacing w:before="60" w:after="0" w:line="240" w:lineRule="auto"/>
              <w:ind w:left="76" w:right="75"/>
              <w:jc w:val="center"/>
              <w:rPr>
                <w:rFonts w:ascii="Times New Roman" w:eastAsia="Arial" w:hAnsi="Times New Roman"/>
              </w:rPr>
            </w:pPr>
            <w:proofErr w:type="spellStart"/>
            <w:r w:rsidRPr="00AD0282">
              <w:rPr>
                <w:rFonts w:ascii="Times New Roman" w:eastAsia="Arial" w:hAnsi="Times New Roman"/>
              </w:rPr>
              <w:t>Akademik</w:t>
            </w:r>
            <w:proofErr w:type="spellEnd"/>
            <w:r w:rsidRPr="00AD0282">
              <w:rPr>
                <w:rFonts w:ascii="Times New Roman" w:eastAsia="Arial" w:hAnsi="Times New Roman"/>
              </w:rPr>
              <w:t xml:space="preserve"> </w:t>
            </w:r>
            <w:proofErr w:type="spellStart"/>
            <w:r w:rsidRPr="00AD0282">
              <w:rPr>
                <w:rFonts w:ascii="Times New Roman" w:eastAsia="Arial" w:hAnsi="Times New Roman"/>
              </w:rPr>
              <w:t>İş</w:t>
            </w:r>
            <w:proofErr w:type="spellEnd"/>
            <w:r w:rsidRPr="00AD0282">
              <w:rPr>
                <w:rFonts w:ascii="Times New Roman" w:eastAsia="Arial" w:hAnsi="Times New Roman"/>
              </w:rPr>
              <w:t xml:space="preserve"> </w:t>
            </w:r>
            <w:proofErr w:type="spellStart"/>
            <w:r w:rsidRPr="00AD0282">
              <w:rPr>
                <w:rFonts w:ascii="Times New Roman" w:eastAsia="Arial" w:hAnsi="Times New Roman"/>
              </w:rPr>
              <w:t>ve</w:t>
            </w:r>
            <w:proofErr w:type="spellEnd"/>
            <w:r w:rsidRPr="00AD0282">
              <w:rPr>
                <w:rFonts w:ascii="Times New Roman" w:eastAsia="Arial" w:hAnsi="Times New Roman"/>
              </w:rPr>
              <w:t xml:space="preserve"> </w:t>
            </w:r>
            <w:proofErr w:type="spellStart"/>
            <w:r w:rsidRPr="00AD0282">
              <w:rPr>
                <w:rFonts w:ascii="Times New Roman" w:eastAsia="Arial" w:hAnsi="Times New Roman"/>
              </w:rPr>
              <w:t>İşlemler</w:t>
            </w:r>
            <w:proofErr w:type="spellEnd"/>
            <w:r w:rsidRPr="00AD0282">
              <w:rPr>
                <w:rFonts w:ascii="Times New Roman" w:eastAsia="Arial" w:hAnsi="Times New Roman"/>
              </w:rPr>
              <w:t xml:space="preserve"> </w:t>
            </w:r>
            <w:proofErr w:type="spellStart"/>
            <w:r w:rsidRPr="00AD0282">
              <w:rPr>
                <w:rFonts w:ascii="Times New Roman" w:eastAsia="Arial" w:hAnsi="Times New Roman"/>
              </w:rPr>
              <w:t>Amaçlı</w:t>
            </w:r>
            <w:proofErr w:type="spellEnd"/>
            <w:r w:rsidRPr="00AD0282">
              <w:rPr>
                <w:rFonts w:ascii="Times New Roman" w:eastAsia="Arial" w:hAnsi="Times New Roman"/>
              </w:rPr>
              <w:t xml:space="preserve"> </w:t>
            </w:r>
            <w:proofErr w:type="spellStart"/>
            <w:r w:rsidRPr="00AD0282">
              <w:rPr>
                <w:rFonts w:ascii="Times New Roman" w:eastAsia="Arial" w:hAnsi="Times New Roman"/>
              </w:rPr>
              <w:t>Akademik</w:t>
            </w:r>
            <w:proofErr w:type="spellEnd"/>
            <w:r w:rsidRPr="00AD0282">
              <w:rPr>
                <w:rFonts w:ascii="Times New Roman" w:eastAsia="Arial" w:hAnsi="Times New Roman"/>
              </w:rPr>
              <w:t xml:space="preserve"> </w:t>
            </w:r>
            <w:proofErr w:type="spellStart"/>
            <w:r w:rsidRPr="00AD0282">
              <w:rPr>
                <w:rFonts w:ascii="Times New Roman" w:eastAsia="Arial" w:hAnsi="Times New Roman"/>
              </w:rPr>
              <w:t>Personele</w:t>
            </w:r>
            <w:proofErr w:type="spellEnd"/>
            <w:r w:rsidRPr="00AD0282">
              <w:rPr>
                <w:rFonts w:ascii="Times New Roman" w:eastAsia="Arial" w:hAnsi="Times New Roman"/>
              </w:rPr>
              <w:t xml:space="preserve"> </w:t>
            </w:r>
            <w:proofErr w:type="spellStart"/>
            <w:r w:rsidRPr="00AD0282">
              <w:rPr>
                <w:rFonts w:ascii="Times New Roman" w:eastAsia="Arial" w:hAnsi="Times New Roman"/>
              </w:rPr>
              <w:t>Tahsis</w:t>
            </w:r>
            <w:proofErr w:type="spellEnd"/>
            <w:r w:rsidRPr="00AD0282">
              <w:rPr>
                <w:rFonts w:ascii="Times New Roman" w:eastAsia="Arial" w:hAnsi="Times New Roman"/>
              </w:rPr>
              <w:t xml:space="preserve"> </w:t>
            </w:r>
            <w:proofErr w:type="spellStart"/>
            <w:r w:rsidRPr="00AD0282">
              <w:rPr>
                <w:rFonts w:ascii="Times New Roman" w:eastAsia="Arial" w:hAnsi="Times New Roman"/>
              </w:rPr>
              <w:t>Edilmiş</w:t>
            </w:r>
            <w:proofErr w:type="spellEnd"/>
            <w:r w:rsidRPr="00AD0282">
              <w:rPr>
                <w:rFonts w:ascii="Times New Roman" w:eastAsia="Arial" w:hAnsi="Times New Roman"/>
              </w:rPr>
              <w:t xml:space="preserve"> </w:t>
            </w:r>
            <w:proofErr w:type="spellStart"/>
            <w:r w:rsidRPr="00AD0282">
              <w:rPr>
                <w:rFonts w:ascii="Times New Roman" w:eastAsia="Arial" w:hAnsi="Times New Roman"/>
              </w:rPr>
              <w:t>Bilgisayar</w:t>
            </w:r>
            <w:proofErr w:type="spellEnd"/>
            <w:r w:rsidRPr="00AD0282">
              <w:rPr>
                <w:rFonts w:ascii="Times New Roman" w:eastAsia="Arial" w:hAnsi="Times New Roman"/>
              </w:rPr>
              <w:t xml:space="preserve"> </w:t>
            </w:r>
            <w:proofErr w:type="spellStart"/>
            <w:r w:rsidRPr="00AD0282">
              <w:rPr>
                <w:rFonts w:ascii="Times New Roman" w:eastAsia="Arial" w:hAnsi="Times New Roman"/>
              </w:rPr>
              <w:t>Sayısı</w:t>
            </w:r>
            <w:proofErr w:type="spellEnd"/>
          </w:p>
        </w:tc>
        <w:tc>
          <w:tcPr>
            <w:tcW w:w="1658" w:type="dxa"/>
          </w:tcPr>
          <w:p w14:paraId="46942633" w14:textId="77777777" w:rsidR="0074181C" w:rsidRPr="00AD0282" w:rsidRDefault="0074181C" w:rsidP="002B4892">
            <w:pPr>
              <w:spacing w:before="2" w:after="0" w:line="240" w:lineRule="auto"/>
              <w:rPr>
                <w:rFonts w:ascii="Times New Roman" w:eastAsia="Arial" w:hAnsi="Times New Roman"/>
                <w:b/>
              </w:rPr>
            </w:pPr>
          </w:p>
          <w:p w14:paraId="3C8A42ED" w14:textId="77777777" w:rsidR="0074181C" w:rsidRPr="00AD0282" w:rsidRDefault="0074181C" w:rsidP="002B4892">
            <w:pPr>
              <w:spacing w:after="0" w:line="240" w:lineRule="auto"/>
              <w:ind w:left="133" w:right="132" w:firstLine="1"/>
              <w:jc w:val="center"/>
              <w:rPr>
                <w:rFonts w:ascii="Times New Roman" w:eastAsia="Arial" w:hAnsi="Times New Roman"/>
              </w:rPr>
            </w:pPr>
            <w:proofErr w:type="spellStart"/>
            <w:r w:rsidRPr="00AD0282">
              <w:rPr>
                <w:rFonts w:ascii="Times New Roman" w:eastAsia="Arial" w:hAnsi="Times New Roman"/>
              </w:rPr>
              <w:t>Eğitim</w:t>
            </w:r>
            <w:proofErr w:type="spellEnd"/>
            <w:r w:rsidRPr="00AD0282">
              <w:rPr>
                <w:rFonts w:ascii="Times New Roman" w:eastAsia="Arial" w:hAnsi="Times New Roman"/>
              </w:rPr>
              <w:t xml:space="preserve"> </w:t>
            </w:r>
            <w:proofErr w:type="spellStart"/>
            <w:r w:rsidRPr="00AD0282">
              <w:rPr>
                <w:rFonts w:ascii="Times New Roman" w:eastAsia="Arial" w:hAnsi="Times New Roman"/>
              </w:rPr>
              <w:t>Amaçlı</w:t>
            </w:r>
            <w:proofErr w:type="spellEnd"/>
            <w:r w:rsidRPr="00AD0282">
              <w:rPr>
                <w:rFonts w:ascii="Times New Roman" w:eastAsia="Arial" w:hAnsi="Times New Roman"/>
              </w:rPr>
              <w:t xml:space="preserve"> </w:t>
            </w:r>
            <w:proofErr w:type="spellStart"/>
            <w:r w:rsidRPr="00AD0282">
              <w:rPr>
                <w:rFonts w:ascii="Times New Roman" w:eastAsia="Arial" w:hAnsi="Times New Roman"/>
              </w:rPr>
              <w:t>Öğrencilerin</w:t>
            </w:r>
            <w:proofErr w:type="spellEnd"/>
            <w:r w:rsidRPr="00AD0282">
              <w:rPr>
                <w:rFonts w:ascii="Times New Roman" w:eastAsia="Arial" w:hAnsi="Times New Roman"/>
              </w:rPr>
              <w:t xml:space="preserve"> </w:t>
            </w:r>
            <w:proofErr w:type="spellStart"/>
            <w:r w:rsidRPr="00AD0282">
              <w:rPr>
                <w:rFonts w:ascii="Times New Roman" w:eastAsia="Arial" w:hAnsi="Times New Roman"/>
              </w:rPr>
              <w:t>Kullanımına</w:t>
            </w:r>
            <w:proofErr w:type="spellEnd"/>
            <w:r w:rsidRPr="00AD0282">
              <w:rPr>
                <w:rFonts w:ascii="Times New Roman" w:eastAsia="Arial" w:hAnsi="Times New Roman"/>
              </w:rPr>
              <w:t xml:space="preserve"> </w:t>
            </w:r>
            <w:proofErr w:type="spellStart"/>
            <w:r w:rsidRPr="00AD0282">
              <w:rPr>
                <w:rFonts w:ascii="Times New Roman" w:eastAsia="Arial" w:hAnsi="Times New Roman"/>
              </w:rPr>
              <w:t>Açık</w:t>
            </w:r>
            <w:proofErr w:type="spellEnd"/>
            <w:r w:rsidRPr="00AD0282">
              <w:rPr>
                <w:rFonts w:ascii="Times New Roman" w:eastAsia="Arial" w:hAnsi="Times New Roman"/>
              </w:rPr>
              <w:t xml:space="preserve"> </w:t>
            </w:r>
            <w:proofErr w:type="spellStart"/>
            <w:r w:rsidRPr="00AD0282">
              <w:rPr>
                <w:rFonts w:ascii="Times New Roman" w:eastAsia="Arial" w:hAnsi="Times New Roman"/>
              </w:rPr>
              <w:t>Bilgisayar</w:t>
            </w:r>
            <w:proofErr w:type="spellEnd"/>
            <w:r w:rsidRPr="00AD0282">
              <w:rPr>
                <w:rFonts w:ascii="Times New Roman" w:eastAsia="Arial" w:hAnsi="Times New Roman"/>
              </w:rPr>
              <w:t xml:space="preserve"> </w:t>
            </w:r>
            <w:proofErr w:type="spellStart"/>
            <w:r w:rsidRPr="00AD0282">
              <w:rPr>
                <w:rFonts w:ascii="Times New Roman" w:eastAsia="Arial" w:hAnsi="Times New Roman"/>
              </w:rPr>
              <w:t>Sayısı</w:t>
            </w:r>
            <w:proofErr w:type="spellEnd"/>
            <w:r w:rsidRPr="00AD0282">
              <w:rPr>
                <w:rFonts w:ascii="Times New Roman" w:eastAsia="Arial" w:hAnsi="Times New Roman"/>
              </w:rPr>
              <w:t>*</w:t>
            </w:r>
          </w:p>
        </w:tc>
        <w:tc>
          <w:tcPr>
            <w:tcW w:w="1275" w:type="dxa"/>
          </w:tcPr>
          <w:p w14:paraId="1F36541E" w14:textId="77777777" w:rsidR="0074181C" w:rsidRPr="00AD0282" w:rsidRDefault="0074181C" w:rsidP="002B4892">
            <w:pPr>
              <w:spacing w:after="0" w:line="240" w:lineRule="auto"/>
              <w:rPr>
                <w:rFonts w:ascii="Times New Roman" w:eastAsia="Arial" w:hAnsi="Times New Roman"/>
                <w:b/>
              </w:rPr>
            </w:pPr>
          </w:p>
          <w:p w14:paraId="0245CA76" w14:textId="77777777" w:rsidR="0074181C" w:rsidRPr="00AD0282" w:rsidRDefault="0074181C" w:rsidP="002B4892">
            <w:pPr>
              <w:spacing w:before="2" w:after="0" w:line="240" w:lineRule="auto"/>
              <w:rPr>
                <w:rFonts w:ascii="Times New Roman" w:eastAsia="Arial" w:hAnsi="Times New Roman"/>
                <w:b/>
              </w:rPr>
            </w:pPr>
          </w:p>
          <w:p w14:paraId="4A74AFE3" w14:textId="77777777" w:rsidR="0074181C" w:rsidRPr="00AD0282" w:rsidRDefault="0074181C" w:rsidP="002B4892">
            <w:pPr>
              <w:spacing w:after="0" w:line="240" w:lineRule="auto"/>
              <w:ind w:left="479"/>
              <w:rPr>
                <w:rFonts w:ascii="Times New Roman" w:eastAsia="Arial" w:hAnsi="Times New Roman"/>
              </w:rPr>
            </w:pPr>
            <w:proofErr w:type="spellStart"/>
            <w:r w:rsidRPr="00AD0282">
              <w:rPr>
                <w:rFonts w:ascii="Times New Roman" w:eastAsia="Arial" w:hAnsi="Times New Roman"/>
              </w:rPr>
              <w:t>Toplam</w:t>
            </w:r>
            <w:proofErr w:type="spellEnd"/>
          </w:p>
        </w:tc>
      </w:tr>
      <w:tr w:rsidR="0074181C" w:rsidRPr="00AD0282" w14:paraId="4F33A702" w14:textId="77777777" w:rsidTr="002B4892">
        <w:trPr>
          <w:trHeight w:hRule="exact" w:val="665"/>
        </w:trPr>
        <w:tc>
          <w:tcPr>
            <w:tcW w:w="2473" w:type="dxa"/>
          </w:tcPr>
          <w:p w14:paraId="1D08D8D2" w14:textId="77777777" w:rsidR="0074181C" w:rsidRPr="00AD0282" w:rsidRDefault="0074181C" w:rsidP="002B4892">
            <w:pPr>
              <w:spacing w:before="60" w:after="0" w:line="240" w:lineRule="auto"/>
              <w:ind w:left="55"/>
              <w:rPr>
                <w:rFonts w:ascii="Times New Roman" w:eastAsia="Arial" w:hAnsi="Times New Roman"/>
                <w:b/>
              </w:rPr>
            </w:pPr>
            <w:proofErr w:type="spellStart"/>
            <w:r w:rsidRPr="00AD0282">
              <w:rPr>
                <w:rFonts w:ascii="Times New Roman" w:eastAsia="Arial" w:hAnsi="Times New Roman"/>
                <w:b/>
              </w:rPr>
              <w:t>Masaüstü</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Bilgisayarlar</w:t>
            </w:r>
            <w:proofErr w:type="spellEnd"/>
          </w:p>
          <w:p w14:paraId="7772C255" w14:textId="77777777" w:rsidR="0074181C" w:rsidRPr="00AD0282" w:rsidRDefault="0074181C" w:rsidP="002B4892">
            <w:pPr>
              <w:spacing w:before="60" w:after="0" w:line="240" w:lineRule="auto"/>
              <w:ind w:left="55"/>
              <w:rPr>
                <w:rFonts w:ascii="Times New Roman" w:eastAsia="Arial" w:hAnsi="Times New Roman"/>
                <w:b/>
              </w:rPr>
            </w:pPr>
            <w:r w:rsidRPr="00AD0282">
              <w:rPr>
                <w:rFonts w:ascii="Times New Roman" w:eastAsia="Arial" w:hAnsi="Times New Roman"/>
                <w:b/>
              </w:rPr>
              <w:t>255.02.01</w:t>
            </w:r>
          </w:p>
        </w:tc>
        <w:tc>
          <w:tcPr>
            <w:tcW w:w="2112" w:type="dxa"/>
          </w:tcPr>
          <w:p w14:paraId="0896331D" w14:textId="77777777" w:rsidR="0074181C" w:rsidRPr="00C404C0" w:rsidRDefault="0074181C" w:rsidP="002B4892">
            <w:pPr>
              <w:spacing w:after="0" w:line="240" w:lineRule="auto"/>
              <w:jc w:val="center"/>
              <w:rPr>
                <w:rFonts w:ascii="Times New Roman" w:eastAsia="Arial" w:hAnsi="Times New Roman"/>
                <w:color w:val="000000" w:themeColor="text1"/>
              </w:rPr>
            </w:pPr>
          </w:p>
          <w:p w14:paraId="0533994F" w14:textId="6E804107" w:rsidR="0074181C" w:rsidRPr="00C404C0" w:rsidRDefault="00F3523D" w:rsidP="002B4892">
            <w:pPr>
              <w:spacing w:after="0" w:line="240" w:lineRule="auto"/>
              <w:jc w:val="center"/>
              <w:rPr>
                <w:rFonts w:ascii="Times New Roman" w:eastAsia="Arial" w:hAnsi="Times New Roman"/>
                <w:color w:val="000000" w:themeColor="text1"/>
              </w:rPr>
            </w:pPr>
            <w:r w:rsidRPr="00C404C0">
              <w:rPr>
                <w:rFonts w:ascii="Times New Roman" w:eastAsia="Arial" w:hAnsi="Times New Roman"/>
                <w:color w:val="000000" w:themeColor="text1"/>
              </w:rPr>
              <w:t>6</w:t>
            </w:r>
          </w:p>
        </w:tc>
        <w:tc>
          <w:tcPr>
            <w:tcW w:w="1960" w:type="dxa"/>
          </w:tcPr>
          <w:p w14:paraId="278D20E6" w14:textId="77777777" w:rsidR="0074181C" w:rsidRPr="00C404C0" w:rsidRDefault="0074181C" w:rsidP="002B4892">
            <w:pPr>
              <w:spacing w:after="0" w:line="240" w:lineRule="auto"/>
              <w:jc w:val="center"/>
              <w:rPr>
                <w:rFonts w:ascii="Times New Roman" w:eastAsia="Arial" w:hAnsi="Times New Roman"/>
                <w:color w:val="000000" w:themeColor="text1"/>
              </w:rPr>
            </w:pPr>
          </w:p>
          <w:p w14:paraId="6C33F00B" w14:textId="7676D93C" w:rsidR="0074181C" w:rsidRPr="00C404C0" w:rsidRDefault="00F3523D" w:rsidP="002B4892">
            <w:pPr>
              <w:spacing w:after="0" w:line="240" w:lineRule="auto"/>
              <w:jc w:val="center"/>
              <w:rPr>
                <w:rFonts w:ascii="Times New Roman" w:eastAsia="Arial" w:hAnsi="Times New Roman"/>
                <w:color w:val="000000" w:themeColor="text1"/>
              </w:rPr>
            </w:pPr>
            <w:r w:rsidRPr="00C404C0">
              <w:rPr>
                <w:rFonts w:ascii="Times New Roman" w:eastAsia="Arial" w:hAnsi="Times New Roman"/>
                <w:color w:val="000000" w:themeColor="text1"/>
              </w:rPr>
              <w:t>3</w:t>
            </w:r>
          </w:p>
        </w:tc>
        <w:tc>
          <w:tcPr>
            <w:tcW w:w="1658" w:type="dxa"/>
          </w:tcPr>
          <w:p w14:paraId="1F8CC3B2" w14:textId="77777777" w:rsidR="0074181C" w:rsidRPr="00C404C0" w:rsidRDefault="0074181C" w:rsidP="002B4892">
            <w:pPr>
              <w:spacing w:after="0" w:line="240" w:lineRule="auto"/>
              <w:jc w:val="center"/>
              <w:rPr>
                <w:rFonts w:ascii="Times New Roman" w:eastAsia="Arial" w:hAnsi="Times New Roman"/>
                <w:color w:val="000000" w:themeColor="text1"/>
              </w:rPr>
            </w:pPr>
          </w:p>
          <w:p w14:paraId="763C3424" w14:textId="1B1BE84E" w:rsidR="0074181C" w:rsidRPr="00C404C0" w:rsidRDefault="004D73DA" w:rsidP="002B4892">
            <w:pPr>
              <w:spacing w:after="0" w:line="240" w:lineRule="auto"/>
              <w:jc w:val="center"/>
              <w:rPr>
                <w:rFonts w:ascii="Times New Roman" w:eastAsia="Arial" w:hAnsi="Times New Roman"/>
                <w:color w:val="000000" w:themeColor="text1"/>
              </w:rPr>
            </w:pPr>
            <w:r w:rsidRPr="00C404C0">
              <w:rPr>
                <w:rFonts w:ascii="Times New Roman" w:eastAsia="Arial" w:hAnsi="Times New Roman"/>
                <w:color w:val="000000" w:themeColor="text1"/>
              </w:rPr>
              <w:t>6</w:t>
            </w:r>
          </w:p>
        </w:tc>
        <w:tc>
          <w:tcPr>
            <w:tcW w:w="1275" w:type="dxa"/>
          </w:tcPr>
          <w:p w14:paraId="7EA936EB" w14:textId="77777777" w:rsidR="0074181C" w:rsidRPr="00C404C0" w:rsidRDefault="0074181C" w:rsidP="002B4892">
            <w:pPr>
              <w:spacing w:after="0" w:line="240" w:lineRule="auto"/>
              <w:jc w:val="center"/>
              <w:rPr>
                <w:rFonts w:ascii="Times New Roman" w:eastAsia="Arial" w:hAnsi="Times New Roman"/>
                <w:b/>
                <w:color w:val="000000" w:themeColor="text1"/>
              </w:rPr>
            </w:pPr>
          </w:p>
          <w:p w14:paraId="3CACE0AA" w14:textId="34539029" w:rsidR="0074181C" w:rsidRPr="00C404C0" w:rsidRDefault="0074181C" w:rsidP="002B4892">
            <w:pPr>
              <w:spacing w:after="0" w:line="240" w:lineRule="auto"/>
              <w:jc w:val="center"/>
              <w:rPr>
                <w:rFonts w:ascii="Times New Roman" w:eastAsia="Arial" w:hAnsi="Times New Roman"/>
                <w:b/>
                <w:color w:val="000000" w:themeColor="text1"/>
              </w:rPr>
            </w:pPr>
            <w:r w:rsidRPr="00C404C0">
              <w:rPr>
                <w:rFonts w:ascii="Times New Roman" w:eastAsia="Arial" w:hAnsi="Times New Roman"/>
                <w:b/>
                <w:color w:val="000000" w:themeColor="text1"/>
              </w:rPr>
              <w:t>1</w:t>
            </w:r>
            <w:r w:rsidR="008C00B2" w:rsidRPr="00C404C0">
              <w:rPr>
                <w:rFonts w:ascii="Times New Roman" w:eastAsia="Arial" w:hAnsi="Times New Roman"/>
                <w:b/>
                <w:color w:val="000000" w:themeColor="text1"/>
              </w:rPr>
              <w:t>5</w:t>
            </w:r>
          </w:p>
        </w:tc>
      </w:tr>
      <w:tr w:rsidR="0074181C" w:rsidRPr="00AD0282" w14:paraId="72093629" w14:textId="77777777" w:rsidTr="002B4892">
        <w:trPr>
          <w:trHeight w:hRule="exact" w:val="742"/>
        </w:trPr>
        <w:tc>
          <w:tcPr>
            <w:tcW w:w="2473" w:type="dxa"/>
          </w:tcPr>
          <w:p w14:paraId="0B9ADBFC" w14:textId="77777777" w:rsidR="0074181C" w:rsidRPr="00AD0282" w:rsidRDefault="0074181C" w:rsidP="002B4892">
            <w:pPr>
              <w:spacing w:before="60" w:after="0" w:line="240" w:lineRule="auto"/>
              <w:ind w:left="55"/>
              <w:rPr>
                <w:rFonts w:ascii="Times New Roman" w:eastAsia="Arial" w:hAnsi="Times New Roman"/>
                <w:b/>
              </w:rPr>
            </w:pPr>
            <w:proofErr w:type="spellStart"/>
            <w:r w:rsidRPr="00AD0282">
              <w:rPr>
                <w:rFonts w:ascii="Times New Roman" w:eastAsia="Arial" w:hAnsi="Times New Roman"/>
                <w:b/>
              </w:rPr>
              <w:t>Dizüstü</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Bilgisayarlar</w:t>
            </w:r>
            <w:proofErr w:type="spellEnd"/>
          </w:p>
          <w:p w14:paraId="4EF6075F" w14:textId="77777777" w:rsidR="0074181C" w:rsidRPr="00AD0282" w:rsidRDefault="0074181C" w:rsidP="002B4892">
            <w:pPr>
              <w:spacing w:before="60" w:after="0" w:line="240" w:lineRule="auto"/>
              <w:ind w:left="55"/>
              <w:rPr>
                <w:rFonts w:ascii="Times New Roman" w:eastAsia="Arial" w:hAnsi="Times New Roman"/>
                <w:b/>
              </w:rPr>
            </w:pPr>
            <w:r w:rsidRPr="00AD0282">
              <w:rPr>
                <w:rFonts w:ascii="Times New Roman" w:eastAsia="Arial" w:hAnsi="Times New Roman"/>
                <w:b/>
              </w:rPr>
              <w:t>255.02.01</w:t>
            </w:r>
          </w:p>
        </w:tc>
        <w:tc>
          <w:tcPr>
            <w:tcW w:w="2112" w:type="dxa"/>
          </w:tcPr>
          <w:p w14:paraId="4F85A386" w14:textId="77777777" w:rsidR="0074181C" w:rsidRPr="00C404C0" w:rsidRDefault="0074181C" w:rsidP="002B4892">
            <w:pPr>
              <w:spacing w:after="0" w:line="240" w:lineRule="auto"/>
              <w:jc w:val="center"/>
              <w:rPr>
                <w:rFonts w:ascii="Times New Roman" w:eastAsia="Arial" w:hAnsi="Times New Roman"/>
                <w:color w:val="000000" w:themeColor="text1"/>
              </w:rPr>
            </w:pPr>
          </w:p>
          <w:p w14:paraId="54DF279E" w14:textId="77777777" w:rsidR="0074181C" w:rsidRPr="00C404C0" w:rsidRDefault="0074181C" w:rsidP="002B4892">
            <w:pPr>
              <w:spacing w:after="0" w:line="240" w:lineRule="auto"/>
              <w:jc w:val="center"/>
              <w:rPr>
                <w:rFonts w:ascii="Times New Roman" w:eastAsia="Arial" w:hAnsi="Times New Roman"/>
                <w:color w:val="000000" w:themeColor="text1"/>
              </w:rPr>
            </w:pPr>
            <w:r w:rsidRPr="00C404C0">
              <w:rPr>
                <w:rFonts w:ascii="Times New Roman" w:eastAsia="Arial" w:hAnsi="Times New Roman"/>
                <w:color w:val="000000" w:themeColor="text1"/>
              </w:rPr>
              <w:t>-</w:t>
            </w:r>
          </w:p>
        </w:tc>
        <w:tc>
          <w:tcPr>
            <w:tcW w:w="1960" w:type="dxa"/>
          </w:tcPr>
          <w:p w14:paraId="0FFFAD5F" w14:textId="77777777" w:rsidR="0074181C" w:rsidRPr="00C404C0" w:rsidRDefault="0074181C" w:rsidP="002B4892">
            <w:pPr>
              <w:spacing w:after="0" w:line="240" w:lineRule="auto"/>
              <w:jc w:val="center"/>
              <w:rPr>
                <w:rFonts w:ascii="Times New Roman" w:eastAsia="Arial" w:hAnsi="Times New Roman"/>
                <w:color w:val="000000" w:themeColor="text1"/>
              </w:rPr>
            </w:pPr>
          </w:p>
          <w:p w14:paraId="5EAAC83D" w14:textId="217AB216" w:rsidR="0074181C" w:rsidRPr="00C404C0" w:rsidRDefault="0074181C" w:rsidP="002B4892">
            <w:pPr>
              <w:spacing w:after="0" w:line="240" w:lineRule="auto"/>
              <w:jc w:val="center"/>
              <w:rPr>
                <w:rFonts w:ascii="Times New Roman" w:eastAsia="Arial" w:hAnsi="Times New Roman"/>
                <w:color w:val="000000" w:themeColor="text1"/>
              </w:rPr>
            </w:pPr>
            <w:r w:rsidRPr="00C404C0">
              <w:rPr>
                <w:rFonts w:ascii="Times New Roman" w:eastAsia="Arial" w:hAnsi="Times New Roman"/>
                <w:color w:val="000000" w:themeColor="text1"/>
              </w:rPr>
              <w:t>1</w:t>
            </w:r>
            <w:r w:rsidR="003D0F34" w:rsidRPr="00C404C0">
              <w:rPr>
                <w:rFonts w:ascii="Times New Roman" w:eastAsia="Arial" w:hAnsi="Times New Roman"/>
                <w:color w:val="000000" w:themeColor="text1"/>
              </w:rPr>
              <w:t>3</w:t>
            </w:r>
          </w:p>
        </w:tc>
        <w:tc>
          <w:tcPr>
            <w:tcW w:w="1658" w:type="dxa"/>
          </w:tcPr>
          <w:p w14:paraId="58D0A4E0" w14:textId="77777777" w:rsidR="0074181C" w:rsidRPr="00C404C0" w:rsidRDefault="0074181C" w:rsidP="002B4892">
            <w:pPr>
              <w:spacing w:after="0" w:line="240" w:lineRule="auto"/>
              <w:jc w:val="center"/>
              <w:rPr>
                <w:rFonts w:ascii="Times New Roman" w:eastAsia="Arial" w:hAnsi="Times New Roman"/>
                <w:color w:val="000000" w:themeColor="text1"/>
              </w:rPr>
            </w:pPr>
          </w:p>
          <w:p w14:paraId="5752019C" w14:textId="7E2C1846" w:rsidR="0074181C" w:rsidRPr="00C404C0" w:rsidRDefault="002D1159" w:rsidP="002B4892">
            <w:pPr>
              <w:spacing w:after="0" w:line="240" w:lineRule="auto"/>
              <w:jc w:val="center"/>
              <w:rPr>
                <w:rFonts w:ascii="Times New Roman" w:eastAsia="Arial" w:hAnsi="Times New Roman"/>
                <w:color w:val="000000" w:themeColor="text1"/>
              </w:rPr>
            </w:pPr>
            <w:r w:rsidRPr="00C404C0">
              <w:rPr>
                <w:rFonts w:ascii="Times New Roman" w:eastAsia="Arial" w:hAnsi="Times New Roman"/>
                <w:color w:val="000000" w:themeColor="text1"/>
              </w:rPr>
              <w:t>1</w:t>
            </w:r>
          </w:p>
        </w:tc>
        <w:tc>
          <w:tcPr>
            <w:tcW w:w="1275" w:type="dxa"/>
          </w:tcPr>
          <w:p w14:paraId="0014AE85" w14:textId="77777777" w:rsidR="0074181C" w:rsidRPr="00C404C0" w:rsidRDefault="0074181C" w:rsidP="002B4892">
            <w:pPr>
              <w:spacing w:after="0" w:line="240" w:lineRule="auto"/>
              <w:jc w:val="center"/>
              <w:rPr>
                <w:rFonts w:ascii="Times New Roman" w:eastAsia="Arial" w:hAnsi="Times New Roman"/>
                <w:b/>
                <w:color w:val="000000" w:themeColor="text1"/>
              </w:rPr>
            </w:pPr>
          </w:p>
          <w:p w14:paraId="3477C68F" w14:textId="736D5239" w:rsidR="0074181C" w:rsidRPr="00C404C0" w:rsidRDefault="0074181C" w:rsidP="002B4892">
            <w:pPr>
              <w:spacing w:after="0" w:line="240" w:lineRule="auto"/>
              <w:jc w:val="center"/>
              <w:rPr>
                <w:rFonts w:ascii="Times New Roman" w:eastAsia="Arial" w:hAnsi="Times New Roman"/>
                <w:b/>
                <w:color w:val="000000" w:themeColor="text1"/>
              </w:rPr>
            </w:pPr>
            <w:r w:rsidRPr="00C404C0">
              <w:rPr>
                <w:rFonts w:ascii="Times New Roman" w:eastAsia="Arial" w:hAnsi="Times New Roman"/>
                <w:b/>
                <w:color w:val="000000" w:themeColor="text1"/>
              </w:rPr>
              <w:t>1</w:t>
            </w:r>
            <w:r w:rsidR="002D1159" w:rsidRPr="00C404C0">
              <w:rPr>
                <w:rFonts w:ascii="Times New Roman" w:eastAsia="Arial" w:hAnsi="Times New Roman"/>
                <w:b/>
                <w:color w:val="000000" w:themeColor="text1"/>
              </w:rPr>
              <w:t>4</w:t>
            </w:r>
          </w:p>
        </w:tc>
      </w:tr>
    </w:tbl>
    <w:p w14:paraId="666FC50B" w14:textId="0F29E538" w:rsidR="0074181C" w:rsidRPr="00AD0282" w:rsidRDefault="0074181C" w:rsidP="005E33BE">
      <w:pPr>
        <w:widowControl w:val="0"/>
        <w:numPr>
          <w:ilvl w:val="0"/>
          <w:numId w:val="37"/>
        </w:numPr>
        <w:spacing w:before="4" w:after="0" w:line="240" w:lineRule="auto"/>
        <w:rPr>
          <w:rFonts w:ascii="Times New Roman" w:eastAsia="Arial" w:hAnsi="Times New Roman"/>
          <w:lang w:val="en-US"/>
        </w:rPr>
      </w:pPr>
      <w:r w:rsidRPr="00AD0282">
        <w:rPr>
          <w:rFonts w:ascii="Times New Roman" w:eastAsia="Arial" w:hAnsi="Times New Roman"/>
          <w:lang w:val="en-US"/>
        </w:rPr>
        <w:t xml:space="preserve"> </w:t>
      </w:r>
      <w:proofErr w:type="spellStart"/>
      <w:r w:rsidRPr="00AD0282">
        <w:rPr>
          <w:rFonts w:ascii="Times New Roman" w:eastAsia="Arial" w:hAnsi="Times New Roman"/>
          <w:lang w:val="en-US"/>
        </w:rPr>
        <w:t>Tüm</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bilgisayarlarımız</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zimmetli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veya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ortak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kullanımdadır</w:t>
      </w:r>
      <w:proofErr w:type="spellEnd"/>
      <w:r w:rsidRPr="00AD0282">
        <w:rPr>
          <w:rFonts w:ascii="Times New Roman" w:eastAsia="Arial" w:hAnsi="Times New Roman"/>
          <w:lang w:val="en-US"/>
        </w:rPr>
        <w:t xml:space="preserve">. </w:t>
      </w:r>
    </w:p>
    <w:p w14:paraId="68E72477" w14:textId="51CF555C" w:rsidR="0074181C" w:rsidRDefault="0074181C" w:rsidP="0074181C">
      <w:pPr>
        <w:widowControl w:val="0"/>
        <w:spacing w:before="4" w:after="0" w:line="240" w:lineRule="auto"/>
        <w:rPr>
          <w:rFonts w:ascii="Times New Roman" w:eastAsia="Arial" w:hAnsi="Times New Roman"/>
          <w:lang w:val="en-US"/>
        </w:rPr>
      </w:pPr>
    </w:p>
    <w:p w14:paraId="1A0A7AE6" w14:textId="77777777" w:rsidR="009C4907" w:rsidRPr="00AD0282" w:rsidRDefault="009C4907" w:rsidP="0074181C">
      <w:pPr>
        <w:widowControl w:val="0"/>
        <w:spacing w:before="4" w:after="0" w:line="240" w:lineRule="auto"/>
        <w:rPr>
          <w:rFonts w:ascii="Times New Roman" w:eastAsia="Arial" w:hAnsi="Times New Roman"/>
          <w:lang w:val="en-US"/>
        </w:rPr>
      </w:pPr>
    </w:p>
    <w:p w14:paraId="6AC99834" w14:textId="77777777" w:rsidR="0002690A" w:rsidRPr="00AD0282" w:rsidRDefault="0002690A" w:rsidP="00787B09">
      <w:pPr>
        <w:pStyle w:val="ListeParagraf"/>
        <w:shd w:val="clear" w:color="auto" w:fill="FFFFFF"/>
        <w:jc w:val="both"/>
        <w:rPr>
          <w:b/>
          <w:iCs/>
          <w:color w:val="FF0000"/>
          <w:sz w:val="22"/>
          <w:szCs w:val="22"/>
        </w:rPr>
      </w:pPr>
    </w:p>
    <w:p w14:paraId="52E0E186" w14:textId="309BBD3A" w:rsidR="00FE7353" w:rsidRPr="00AD0282" w:rsidRDefault="00766428" w:rsidP="005E33BE">
      <w:pPr>
        <w:pStyle w:val="ListeParagraf"/>
        <w:numPr>
          <w:ilvl w:val="1"/>
          <w:numId w:val="49"/>
        </w:numPr>
        <w:shd w:val="clear" w:color="auto" w:fill="FFFFFF"/>
        <w:outlineLvl w:val="2"/>
        <w:rPr>
          <w:rFonts w:eastAsia="Arial"/>
          <w:b/>
          <w:color w:val="365F91" w:themeColor="accent1" w:themeShade="BF"/>
          <w:sz w:val="22"/>
          <w:szCs w:val="22"/>
        </w:rPr>
      </w:pPr>
      <w:bookmarkStart w:id="49" w:name="_Toc83199601"/>
      <w:bookmarkStart w:id="50" w:name="_Toc83199799"/>
      <w:bookmarkStart w:id="51" w:name="_Toc89083530"/>
      <w:r w:rsidRPr="00AD0282">
        <w:rPr>
          <w:rFonts w:eastAsia="Arial"/>
          <w:b/>
          <w:color w:val="365F91" w:themeColor="accent1" w:themeShade="BF"/>
          <w:sz w:val="22"/>
          <w:szCs w:val="22"/>
        </w:rPr>
        <w:lastRenderedPageBreak/>
        <w:t>KÜTÜPHANE KAYNAKLARI</w:t>
      </w:r>
      <w:bookmarkEnd w:id="49"/>
      <w:bookmarkEnd w:id="50"/>
      <w:r w:rsidR="00962B66" w:rsidRPr="00AD0282">
        <w:rPr>
          <w:rFonts w:eastAsia="Arial"/>
          <w:b/>
          <w:color w:val="365F91" w:themeColor="accent1" w:themeShade="BF"/>
          <w:sz w:val="22"/>
          <w:szCs w:val="22"/>
        </w:rPr>
        <w:t xml:space="preserve"> </w:t>
      </w:r>
      <w:bookmarkEnd w:id="51"/>
    </w:p>
    <w:p w14:paraId="1838BB68" w14:textId="643475E9" w:rsidR="006A247C" w:rsidRPr="00AD0282" w:rsidRDefault="006A247C" w:rsidP="005E33BE">
      <w:pPr>
        <w:pStyle w:val="ListeParagraf"/>
        <w:numPr>
          <w:ilvl w:val="2"/>
          <w:numId w:val="49"/>
        </w:numPr>
        <w:shd w:val="clear" w:color="auto" w:fill="FFFFFF"/>
        <w:spacing w:before="100" w:beforeAutospacing="1"/>
        <w:outlineLvl w:val="2"/>
        <w:rPr>
          <w:b/>
          <w:color w:val="FF0000"/>
          <w:sz w:val="22"/>
          <w:szCs w:val="22"/>
        </w:rPr>
      </w:pPr>
      <w:r w:rsidRPr="00AD0282">
        <w:rPr>
          <w:b/>
          <w:color w:val="0093D0"/>
          <w:sz w:val="22"/>
          <w:szCs w:val="22"/>
        </w:rPr>
        <w:t xml:space="preserve"> </w:t>
      </w:r>
      <w:bookmarkStart w:id="52" w:name="_Toc83199602"/>
      <w:bookmarkStart w:id="53" w:name="_Toc83199800"/>
      <w:bookmarkStart w:id="54" w:name="_Toc89083531"/>
      <w:r w:rsidRPr="00AD0282">
        <w:rPr>
          <w:rFonts w:eastAsia="Arial"/>
          <w:b/>
          <w:color w:val="365F91" w:themeColor="accent1" w:themeShade="BF"/>
          <w:sz w:val="22"/>
          <w:szCs w:val="22"/>
        </w:rPr>
        <w:t>Birim Kitap-Yayın-Veri Tabanı- Kütüphane Kaynakları</w:t>
      </w:r>
      <w:r w:rsidR="005D771A" w:rsidRPr="00AD0282">
        <w:rPr>
          <w:b/>
          <w:color w:val="0093D0"/>
          <w:sz w:val="22"/>
          <w:szCs w:val="22"/>
        </w:rPr>
        <w:t xml:space="preserve"> </w:t>
      </w:r>
      <w:bookmarkEnd w:id="52"/>
      <w:bookmarkEnd w:id="53"/>
      <w:bookmarkEnd w:id="54"/>
    </w:p>
    <w:p w14:paraId="4054459A" w14:textId="15BCCFC9" w:rsidR="00D55551" w:rsidRPr="00AD0282" w:rsidRDefault="006A247C" w:rsidP="005E33BE">
      <w:pPr>
        <w:keepNext/>
        <w:keepLines/>
        <w:numPr>
          <w:ilvl w:val="0"/>
          <w:numId w:val="50"/>
        </w:numPr>
        <w:spacing w:before="40" w:after="0"/>
        <w:outlineLvl w:val="4"/>
        <w:rPr>
          <w:rFonts w:ascii="Times New Roman" w:eastAsia="Times New Roman" w:hAnsi="Times New Roman"/>
          <w:color w:val="FF0000"/>
        </w:rPr>
      </w:pPr>
      <w:bookmarkStart w:id="55" w:name="_Toc83199603"/>
      <w:bookmarkStart w:id="56" w:name="_Toc83199801"/>
      <w:bookmarkStart w:id="57" w:name="_Toc89083532"/>
      <w:r w:rsidRPr="00AD0282">
        <w:rPr>
          <w:rFonts w:ascii="Times New Roman" w:hAnsi="Times New Roman"/>
          <w:b/>
        </w:rPr>
        <w:t xml:space="preserve">Birimimizin Kitap </w:t>
      </w:r>
      <w:r w:rsidR="005D771A" w:rsidRPr="00AD0282">
        <w:rPr>
          <w:rFonts w:ascii="Times New Roman" w:hAnsi="Times New Roman"/>
          <w:b/>
        </w:rPr>
        <w:t xml:space="preserve">Yayın ve Veri Tabanı </w:t>
      </w:r>
      <w:r w:rsidRPr="00AD0282">
        <w:rPr>
          <w:rFonts w:ascii="Times New Roman" w:hAnsi="Times New Roman"/>
          <w:b/>
        </w:rPr>
        <w:t>Kaynakları</w:t>
      </w:r>
      <w:r w:rsidR="005D771A" w:rsidRPr="00AD0282">
        <w:rPr>
          <w:rFonts w:ascii="Times New Roman" w:hAnsi="Times New Roman"/>
        </w:rPr>
        <w:t xml:space="preserve"> </w:t>
      </w:r>
      <w:r w:rsidR="00575968" w:rsidRPr="00AD0282">
        <w:rPr>
          <w:rFonts w:ascii="Times New Roman" w:hAnsi="Times New Roman"/>
        </w:rPr>
        <w:t xml:space="preserve">  </w:t>
      </w:r>
      <w:bookmarkEnd w:id="55"/>
      <w:bookmarkEnd w:id="56"/>
      <w:bookmarkEnd w:id="57"/>
      <w:r w:rsidR="001257E6" w:rsidRPr="00AD0282">
        <w:rPr>
          <w:rFonts w:ascii="Times New Roman" w:hAnsi="Times New Roman"/>
          <w:b/>
          <w:color w:val="FF0000"/>
        </w:rPr>
        <w:t xml:space="preserve">                                                                                </w:t>
      </w:r>
      <w:r w:rsidR="00D55551" w:rsidRPr="00AD0282">
        <w:rPr>
          <w:rFonts w:ascii="Times New Roman" w:hAnsi="Times New Roman"/>
          <w:b/>
          <w:color w:val="FF0000"/>
        </w:rPr>
        <w:t xml:space="preserve">        </w:t>
      </w:r>
      <w:r w:rsidR="00D55551" w:rsidRPr="00AD0282">
        <w:rPr>
          <w:rFonts w:ascii="Times New Roman" w:eastAsia="Times New Roman" w:hAnsi="Times New Roman"/>
          <w:color w:val="2F5496"/>
        </w:rPr>
        <w:t xml:space="preserve">Birimimizin Kitap Yayın ve Veri Tabanı Kaynakları </w:t>
      </w:r>
    </w:p>
    <w:p w14:paraId="7BFF03E0" w14:textId="5A010A3F" w:rsidR="00D55551" w:rsidRPr="00AD0282" w:rsidRDefault="00D55551" w:rsidP="00D55551">
      <w:pPr>
        <w:keepNext/>
        <w:keepLines/>
        <w:spacing w:after="0"/>
        <w:ind w:left="1268"/>
        <w:outlineLvl w:val="3"/>
        <w:rPr>
          <w:rFonts w:ascii="Times New Roman" w:eastAsia="Times New Roman" w:hAnsi="Times New Roman"/>
          <w:color w:val="4472C4"/>
        </w:rPr>
      </w:pPr>
      <w:r w:rsidRPr="00AD0282">
        <w:rPr>
          <w:rFonts w:ascii="Times New Roman" w:eastAsia="Times New Roman" w:hAnsi="Times New Roman"/>
          <w:color w:val="4472C4"/>
        </w:rPr>
        <w:t xml:space="preserve">Tablo 16. </w:t>
      </w:r>
    </w:p>
    <w:tbl>
      <w:tblPr>
        <w:tblStyle w:val="TableNormal61"/>
        <w:tblW w:w="9204"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49"/>
        <w:gridCol w:w="1351"/>
        <w:gridCol w:w="1319"/>
        <w:gridCol w:w="1372"/>
        <w:gridCol w:w="1162"/>
        <w:gridCol w:w="1151"/>
      </w:tblGrid>
      <w:tr w:rsidR="00D55551" w:rsidRPr="00AD0282" w14:paraId="458D7E80" w14:textId="77777777" w:rsidTr="002B4892">
        <w:trPr>
          <w:trHeight w:val="269"/>
        </w:trPr>
        <w:tc>
          <w:tcPr>
            <w:tcW w:w="2849" w:type="dxa"/>
            <w:tcBorders>
              <w:top w:val="single" w:sz="6" w:space="0" w:color="000000"/>
              <w:left w:val="single" w:sz="6" w:space="0" w:color="000000"/>
              <w:bottom w:val="single" w:sz="6" w:space="0" w:color="000000"/>
              <w:right w:val="single" w:sz="6" w:space="0" w:color="000000"/>
            </w:tcBorders>
            <w:shd w:val="clear" w:color="auto" w:fill="0093D0"/>
            <w:hideMark/>
          </w:tcPr>
          <w:p w14:paraId="0144ADE7" w14:textId="77777777" w:rsidR="00D55551" w:rsidRPr="00AD0282" w:rsidRDefault="00D55551" w:rsidP="002B4892">
            <w:pPr>
              <w:spacing w:before="31" w:after="0" w:line="240" w:lineRule="auto"/>
              <w:ind w:left="104"/>
              <w:rPr>
                <w:rFonts w:ascii="Times New Roman" w:eastAsia="Arial" w:hAnsi="Times New Roman"/>
              </w:rPr>
            </w:pPr>
            <w:proofErr w:type="spellStart"/>
            <w:r w:rsidRPr="00AD0282">
              <w:rPr>
                <w:rFonts w:ascii="Times New Roman" w:eastAsia="Arial" w:hAnsi="Times New Roman"/>
                <w:color w:val="FFFFFF"/>
              </w:rPr>
              <w:t>Bölümü</w:t>
            </w:r>
            <w:proofErr w:type="spellEnd"/>
          </w:p>
        </w:tc>
        <w:tc>
          <w:tcPr>
            <w:tcW w:w="1351" w:type="dxa"/>
            <w:tcBorders>
              <w:top w:val="single" w:sz="6" w:space="0" w:color="000000"/>
              <w:left w:val="single" w:sz="6" w:space="0" w:color="000000"/>
              <w:bottom w:val="single" w:sz="6" w:space="0" w:color="000000"/>
              <w:right w:val="single" w:sz="6" w:space="0" w:color="000000"/>
            </w:tcBorders>
            <w:shd w:val="clear" w:color="auto" w:fill="0093D0"/>
            <w:hideMark/>
          </w:tcPr>
          <w:p w14:paraId="42D01E68" w14:textId="77777777" w:rsidR="00D55551" w:rsidRPr="00AD0282" w:rsidRDefault="00D55551" w:rsidP="002B4892">
            <w:pPr>
              <w:spacing w:before="31" w:after="0" w:line="240" w:lineRule="auto"/>
              <w:ind w:left="571"/>
              <w:rPr>
                <w:rFonts w:ascii="Times New Roman" w:eastAsia="Arial" w:hAnsi="Times New Roman"/>
              </w:rPr>
            </w:pPr>
            <w:proofErr w:type="spellStart"/>
            <w:r w:rsidRPr="00AD0282">
              <w:rPr>
                <w:rFonts w:ascii="Times New Roman" w:eastAsia="Arial" w:hAnsi="Times New Roman"/>
                <w:color w:val="FFFFFF"/>
              </w:rPr>
              <w:t>Kitap</w:t>
            </w:r>
            <w:proofErr w:type="spellEnd"/>
          </w:p>
        </w:tc>
        <w:tc>
          <w:tcPr>
            <w:tcW w:w="1319" w:type="dxa"/>
            <w:tcBorders>
              <w:top w:val="single" w:sz="6" w:space="0" w:color="000000"/>
              <w:left w:val="single" w:sz="6" w:space="0" w:color="000000"/>
              <w:bottom w:val="single" w:sz="6" w:space="0" w:color="000000"/>
              <w:right w:val="single" w:sz="6" w:space="0" w:color="000000"/>
            </w:tcBorders>
            <w:shd w:val="clear" w:color="auto" w:fill="0093D0"/>
            <w:hideMark/>
          </w:tcPr>
          <w:p w14:paraId="452B4B0E" w14:textId="77777777" w:rsidR="00D55551" w:rsidRPr="00AD0282" w:rsidRDefault="00D55551" w:rsidP="002B4892">
            <w:pPr>
              <w:spacing w:before="31" w:after="0" w:line="240" w:lineRule="auto"/>
              <w:ind w:right="29"/>
              <w:jc w:val="right"/>
              <w:rPr>
                <w:rFonts w:ascii="Times New Roman" w:eastAsia="Arial" w:hAnsi="Times New Roman"/>
              </w:rPr>
            </w:pPr>
            <w:proofErr w:type="spellStart"/>
            <w:r w:rsidRPr="00AD0282">
              <w:rPr>
                <w:rFonts w:ascii="Times New Roman" w:eastAsia="Arial" w:hAnsi="Times New Roman"/>
                <w:color w:val="FFFFFF"/>
              </w:rPr>
              <w:t>Periyodik</w:t>
            </w:r>
            <w:proofErr w:type="spellEnd"/>
            <w:r w:rsidRPr="00AD0282">
              <w:rPr>
                <w:rFonts w:ascii="Times New Roman" w:eastAsia="Arial" w:hAnsi="Times New Roman"/>
                <w:color w:val="FFFFFF"/>
              </w:rPr>
              <w:t xml:space="preserve"> </w:t>
            </w:r>
            <w:proofErr w:type="spellStart"/>
            <w:r w:rsidRPr="00AD0282">
              <w:rPr>
                <w:rFonts w:ascii="Times New Roman" w:eastAsia="Arial" w:hAnsi="Times New Roman"/>
                <w:color w:val="FFFFFF"/>
              </w:rPr>
              <w:t>Yayın</w:t>
            </w:r>
            <w:proofErr w:type="spellEnd"/>
          </w:p>
        </w:tc>
        <w:tc>
          <w:tcPr>
            <w:tcW w:w="1372" w:type="dxa"/>
            <w:tcBorders>
              <w:top w:val="single" w:sz="6" w:space="0" w:color="000000"/>
              <w:left w:val="single" w:sz="6" w:space="0" w:color="000000"/>
              <w:bottom w:val="single" w:sz="6" w:space="0" w:color="000000"/>
              <w:right w:val="single" w:sz="6" w:space="0" w:color="000000"/>
            </w:tcBorders>
            <w:shd w:val="clear" w:color="auto" w:fill="0093D0"/>
            <w:hideMark/>
          </w:tcPr>
          <w:p w14:paraId="28EB4422" w14:textId="77777777" w:rsidR="00D55551" w:rsidRPr="00AD0282" w:rsidRDefault="00D55551" w:rsidP="002B4892">
            <w:pPr>
              <w:spacing w:before="31" w:after="0" w:line="240" w:lineRule="auto"/>
              <w:ind w:right="26"/>
              <w:jc w:val="right"/>
              <w:rPr>
                <w:rFonts w:ascii="Times New Roman" w:eastAsia="Arial" w:hAnsi="Times New Roman"/>
              </w:rPr>
            </w:pPr>
            <w:proofErr w:type="spellStart"/>
            <w:r w:rsidRPr="00AD0282">
              <w:rPr>
                <w:rFonts w:ascii="Times New Roman" w:eastAsia="Arial" w:hAnsi="Times New Roman"/>
                <w:color w:val="FFFFFF"/>
              </w:rPr>
              <w:t>Elektronik</w:t>
            </w:r>
            <w:proofErr w:type="spellEnd"/>
            <w:r w:rsidRPr="00AD0282">
              <w:rPr>
                <w:rFonts w:ascii="Times New Roman" w:eastAsia="Arial" w:hAnsi="Times New Roman"/>
                <w:color w:val="FFFFFF"/>
              </w:rPr>
              <w:t xml:space="preserve"> </w:t>
            </w:r>
            <w:proofErr w:type="spellStart"/>
            <w:r w:rsidRPr="00AD0282">
              <w:rPr>
                <w:rFonts w:ascii="Times New Roman" w:eastAsia="Arial" w:hAnsi="Times New Roman"/>
                <w:color w:val="FFFFFF"/>
              </w:rPr>
              <w:t>Yayın</w:t>
            </w:r>
            <w:proofErr w:type="spellEnd"/>
          </w:p>
        </w:tc>
        <w:tc>
          <w:tcPr>
            <w:tcW w:w="1162" w:type="dxa"/>
            <w:tcBorders>
              <w:top w:val="single" w:sz="6" w:space="0" w:color="000000"/>
              <w:left w:val="single" w:sz="6" w:space="0" w:color="000000"/>
              <w:bottom w:val="single" w:sz="6" w:space="0" w:color="000000"/>
              <w:right w:val="single" w:sz="6" w:space="0" w:color="000000"/>
            </w:tcBorders>
            <w:shd w:val="clear" w:color="auto" w:fill="0093D0"/>
            <w:hideMark/>
          </w:tcPr>
          <w:p w14:paraId="64A1A357" w14:textId="77777777" w:rsidR="00D55551" w:rsidRPr="00AD0282" w:rsidRDefault="00D55551" w:rsidP="002B4892">
            <w:pPr>
              <w:spacing w:before="31" w:after="0" w:line="240" w:lineRule="auto"/>
              <w:ind w:left="246"/>
              <w:rPr>
                <w:rFonts w:ascii="Times New Roman" w:eastAsia="Arial" w:hAnsi="Times New Roman"/>
              </w:rPr>
            </w:pPr>
            <w:proofErr w:type="spellStart"/>
            <w:r w:rsidRPr="00AD0282">
              <w:rPr>
                <w:rFonts w:ascii="Times New Roman" w:eastAsia="Arial" w:hAnsi="Times New Roman"/>
                <w:color w:val="FFFFFF"/>
              </w:rPr>
              <w:t>Diğerleri</w:t>
            </w:r>
            <w:proofErr w:type="spellEnd"/>
          </w:p>
        </w:tc>
        <w:tc>
          <w:tcPr>
            <w:tcW w:w="1151" w:type="dxa"/>
            <w:tcBorders>
              <w:top w:val="single" w:sz="6" w:space="0" w:color="000000"/>
              <w:left w:val="single" w:sz="6" w:space="0" w:color="000000"/>
              <w:bottom w:val="single" w:sz="6" w:space="0" w:color="000000"/>
              <w:right w:val="single" w:sz="6" w:space="0" w:color="000000"/>
            </w:tcBorders>
            <w:shd w:val="clear" w:color="auto" w:fill="0093D0"/>
            <w:hideMark/>
          </w:tcPr>
          <w:p w14:paraId="28043C64" w14:textId="77777777" w:rsidR="00D55551" w:rsidRPr="00AD0282" w:rsidRDefault="00D55551" w:rsidP="002B4892">
            <w:pPr>
              <w:spacing w:before="31" w:after="0" w:line="240" w:lineRule="auto"/>
              <w:ind w:left="291"/>
              <w:rPr>
                <w:rFonts w:ascii="Times New Roman" w:eastAsia="Arial" w:hAnsi="Times New Roman"/>
              </w:rPr>
            </w:pPr>
            <w:proofErr w:type="spellStart"/>
            <w:r w:rsidRPr="00AD0282">
              <w:rPr>
                <w:rFonts w:ascii="Times New Roman" w:eastAsia="Arial" w:hAnsi="Times New Roman"/>
                <w:color w:val="FFFFFF"/>
              </w:rPr>
              <w:t>Toplam</w:t>
            </w:r>
            <w:proofErr w:type="spellEnd"/>
          </w:p>
        </w:tc>
      </w:tr>
      <w:tr w:rsidR="00D55551" w:rsidRPr="00AD0282" w14:paraId="2AF9F847" w14:textId="77777777" w:rsidTr="002B4892">
        <w:trPr>
          <w:trHeight w:val="269"/>
        </w:trPr>
        <w:tc>
          <w:tcPr>
            <w:tcW w:w="2849" w:type="dxa"/>
            <w:tcBorders>
              <w:top w:val="single" w:sz="6" w:space="0" w:color="000000"/>
              <w:left w:val="single" w:sz="6" w:space="0" w:color="000000"/>
              <w:bottom w:val="single" w:sz="6" w:space="0" w:color="000000"/>
              <w:right w:val="single" w:sz="6" w:space="0" w:color="000000"/>
            </w:tcBorders>
            <w:shd w:val="clear" w:color="auto" w:fill="FFFFFF"/>
            <w:hideMark/>
          </w:tcPr>
          <w:p w14:paraId="603ADADA" w14:textId="77777777" w:rsidR="00D55551" w:rsidRPr="00AD0282" w:rsidRDefault="00D55551" w:rsidP="002B4892">
            <w:pPr>
              <w:spacing w:before="12" w:after="0" w:line="240" w:lineRule="auto"/>
              <w:ind w:left="105"/>
              <w:rPr>
                <w:rFonts w:ascii="Times New Roman" w:eastAsia="Arial" w:hAnsi="Times New Roman"/>
              </w:rPr>
            </w:pPr>
            <w:proofErr w:type="spellStart"/>
            <w:r w:rsidRPr="00AD0282">
              <w:rPr>
                <w:rFonts w:ascii="Times New Roman" w:eastAsia="Arial" w:hAnsi="Times New Roman"/>
              </w:rPr>
              <w:t>Tıp</w:t>
            </w:r>
            <w:proofErr w:type="spellEnd"/>
          </w:p>
        </w:tc>
        <w:tc>
          <w:tcPr>
            <w:tcW w:w="1351" w:type="dxa"/>
            <w:tcBorders>
              <w:top w:val="single" w:sz="6" w:space="0" w:color="000000"/>
              <w:left w:val="single" w:sz="6" w:space="0" w:color="000000"/>
              <w:bottom w:val="single" w:sz="6" w:space="0" w:color="000000"/>
              <w:right w:val="single" w:sz="6" w:space="0" w:color="000000"/>
            </w:tcBorders>
            <w:shd w:val="clear" w:color="auto" w:fill="FFFFFF"/>
          </w:tcPr>
          <w:p w14:paraId="4CEABBAE" w14:textId="5B840F50" w:rsidR="00D55551" w:rsidRPr="00AD0282" w:rsidRDefault="00D55551" w:rsidP="002B4892">
            <w:pPr>
              <w:spacing w:before="12" w:after="0" w:line="240" w:lineRule="auto"/>
              <w:ind w:right="89"/>
              <w:jc w:val="right"/>
              <w:rPr>
                <w:rFonts w:ascii="Times New Roman" w:eastAsia="Arial" w:hAnsi="Times New Roman"/>
              </w:rPr>
            </w:pPr>
            <w:r w:rsidRPr="00AD0282">
              <w:rPr>
                <w:rFonts w:ascii="Times New Roman" w:eastAsia="Arial" w:hAnsi="Times New Roman"/>
              </w:rPr>
              <w:t>4</w:t>
            </w:r>
            <w:r w:rsidR="00CE5DF0" w:rsidRPr="00AD0282">
              <w:rPr>
                <w:rFonts w:ascii="Times New Roman" w:eastAsia="Arial" w:hAnsi="Times New Roman"/>
              </w:rPr>
              <w:t>78</w:t>
            </w:r>
          </w:p>
        </w:tc>
        <w:tc>
          <w:tcPr>
            <w:tcW w:w="1319" w:type="dxa"/>
            <w:tcBorders>
              <w:top w:val="single" w:sz="6" w:space="0" w:color="000000"/>
              <w:left w:val="single" w:sz="6" w:space="0" w:color="000000"/>
              <w:bottom w:val="single" w:sz="6" w:space="0" w:color="000000"/>
              <w:right w:val="single" w:sz="6" w:space="0" w:color="000000"/>
            </w:tcBorders>
            <w:shd w:val="clear" w:color="auto" w:fill="FFFFFF"/>
          </w:tcPr>
          <w:p w14:paraId="642EDDEC" w14:textId="09ECAEAC" w:rsidR="00D55551" w:rsidRPr="00AD0282" w:rsidRDefault="00CE5DF0" w:rsidP="002B4892">
            <w:pPr>
              <w:spacing w:before="12" w:after="0" w:line="240" w:lineRule="auto"/>
              <w:ind w:right="96"/>
              <w:jc w:val="right"/>
              <w:rPr>
                <w:rFonts w:ascii="Times New Roman" w:eastAsia="Arial" w:hAnsi="Times New Roman"/>
              </w:rPr>
            </w:pPr>
            <w:r w:rsidRPr="00AD0282">
              <w:rPr>
                <w:rFonts w:ascii="Times New Roman" w:eastAsia="Arial" w:hAnsi="Times New Roman"/>
              </w:rPr>
              <w:t>162</w:t>
            </w:r>
          </w:p>
        </w:tc>
        <w:tc>
          <w:tcPr>
            <w:tcW w:w="1372" w:type="dxa"/>
            <w:tcBorders>
              <w:top w:val="single" w:sz="6" w:space="0" w:color="000000"/>
              <w:left w:val="single" w:sz="6" w:space="0" w:color="000000"/>
              <w:bottom w:val="single" w:sz="6" w:space="0" w:color="000000"/>
              <w:right w:val="single" w:sz="6" w:space="0" w:color="000000"/>
            </w:tcBorders>
            <w:shd w:val="clear" w:color="auto" w:fill="FFFFFF"/>
          </w:tcPr>
          <w:p w14:paraId="75048D29" w14:textId="77777777" w:rsidR="00D55551" w:rsidRPr="00AD0282" w:rsidRDefault="00D55551" w:rsidP="002B4892">
            <w:pPr>
              <w:spacing w:before="13" w:after="0" w:line="240" w:lineRule="auto"/>
              <w:ind w:right="96"/>
              <w:jc w:val="right"/>
              <w:rPr>
                <w:rFonts w:ascii="Times New Roman" w:eastAsia="Arial" w:hAnsi="Times New Roman"/>
              </w:rPr>
            </w:pPr>
            <w:r w:rsidRPr="00AD0282">
              <w:rPr>
                <w:rFonts w:ascii="Times New Roman" w:eastAsia="Arial" w:hAnsi="Times New Roman"/>
              </w:rPr>
              <w:t>-</w:t>
            </w:r>
          </w:p>
        </w:tc>
        <w:tc>
          <w:tcPr>
            <w:tcW w:w="1162" w:type="dxa"/>
            <w:tcBorders>
              <w:top w:val="single" w:sz="6" w:space="0" w:color="000000"/>
              <w:left w:val="single" w:sz="6" w:space="0" w:color="000000"/>
              <w:bottom w:val="single" w:sz="6" w:space="0" w:color="000000"/>
              <w:right w:val="single" w:sz="6" w:space="0" w:color="000000"/>
            </w:tcBorders>
            <w:shd w:val="clear" w:color="auto" w:fill="FFFFFF"/>
          </w:tcPr>
          <w:p w14:paraId="4AA84359" w14:textId="77777777" w:rsidR="00D55551" w:rsidRPr="00AD0282" w:rsidRDefault="00D55551" w:rsidP="002B4892">
            <w:pPr>
              <w:spacing w:before="18" w:after="0" w:line="240" w:lineRule="auto"/>
              <w:rPr>
                <w:rFonts w:ascii="Times New Roman" w:eastAsia="Arial" w:hAnsi="Times New Roman"/>
              </w:rPr>
            </w:pPr>
            <w:r w:rsidRPr="00AD0282">
              <w:rPr>
                <w:rFonts w:ascii="Times New Roman" w:eastAsia="Arial" w:hAnsi="Times New Roman"/>
              </w:rPr>
              <w:t>-</w:t>
            </w:r>
          </w:p>
        </w:tc>
        <w:tc>
          <w:tcPr>
            <w:tcW w:w="1151" w:type="dxa"/>
            <w:tcBorders>
              <w:top w:val="single" w:sz="6" w:space="0" w:color="000000"/>
              <w:left w:val="single" w:sz="6" w:space="0" w:color="000000"/>
              <w:bottom w:val="single" w:sz="6" w:space="0" w:color="000000"/>
              <w:right w:val="single" w:sz="6" w:space="0" w:color="000000"/>
            </w:tcBorders>
            <w:shd w:val="clear" w:color="auto" w:fill="FFFFFF"/>
          </w:tcPr>
          <w:p w14:paraId="342C8513" w14:textId="77777777" w:rsidR="00D55551" w:rsidRPr="00AD0282" w:rsidRDefault="00D55551" w:rsidP="002B4892">
            <w:pPr>
              <w:spacing w:before="13" w:after="0" w:line="240" w:lineRule="auto"/>
              <w:ind w:right="85"/>
              <w:jc w:val="right"/>
              <w:rPr>
                <w:rFonts w:ascii="Times New Roman" w:eastAsia="Arial" w:hAnsi="Times New Roman"/>
              </w:rPr>
            </w:pPr>
          </w:p>
        </w:tc>
      </w:tr>
      <w:tr w:rsidR="00D55551" w:rsidRPr="00AD0282" w14:paraId="783EA4A0" w14:textId="77777777" w:rsidTr="002B4892">
        <w:trPr>
          <w:trHeight w:val="269"/>
        </w:trPr>
        <w:tc>
          <w:tcPr>
            <w:tcW w:w="2849" w:type="dxa"/>
            <w:tcBorders>
              <w:top w:val="single" w:sz="6" w:space="0" w:color="000000"/>
              <w:left w:val="single" w:sz="6" w:space="0" w:color="000000"/>
              <w:bottom w:val="single" w:sz="6" w:space="0" w:color="000000"/>
              <w:right w:val="single" w:sz="6" w:space="0" w:color="000000"/>
            </w:tcBorders>
            <w:shd w:val="clear" w:color="auto" w:fill="CAE8F5"/>
            <w:hideMark/>
          </w:tcPr>
          <w:p w14:paraId="52B6957B" w14:textId="77777777" w:rsidR="00D55551" w:rsidRPr="00AD0282" w:rsidRDefault="00D55551" w:rsidP="002B4892">
            <w:pPr>
              <w:spacing w:before="47" w:after="0" w:line="203" w:lineRule="exact"/>
              <w:ind w:left="105"/>
              <w:rPr>
                <w:rFonts w:ascii="Times New Roman" w:eastAsia="Arial" w:hAnsi="Times New Roman"/>
              </w:rPr>
            </w:pPr>
            <w:r w:rsidRPr="00AD0282">
              <w:rPr>
                <w:rFonts w:ascii="Times New Roman" w:eastAsia="Arial" w:hAnsi="Times New Roman"/>
              </w:rPr>
              <w:t>Fen</w:t>
            </w:r>
          </w:p>
        </w:tc>
        <w:tc>
          <w:tcPr>
            <w:tcW w:w="1351" w:type="dxa"/>
            <w:tcBorders>
              <w:top w:val="single" w:sz="6" w:space="0" w:color="000000"/>
              <w:left w:val="single" w:sz="6" w:space="0" w:color="000000"/>
              <w:bottom w:val="single" w:sz="6" w:space="0" w:color="000000"/>
              <w:right w:val="single" w:sz="6" w:space="0" w:color="000000"/>
            </w:tcBorders>
            <w:shd w:val="clear" w:color="auto" w:fill="CAE8F5"/>
          </w:tcPr>
          <w:p w14:paraId="419179C8" w14:textId="77777777" w:rsidR="00D55551" w:rsidRPr="00AD0282" w:rsidRDefault="00D55551" w:rsidP="002B4892">
            <w:pPr>
              <w:spacing w:before="47" w:after="0" w:line="202" w:lineRule="exact"/>
              <w:ind w:right="89"/>
              <w:jc w:val="right"/>
              <w:rPr>
                <w:rFonts w:ascii="Times New Roman" w:eastAsia="Arial" w:hAnsi="Times New Roman"/>
              </w:rPr>
            </w:pPr>
            <w:r w:rsidRPr="00AD0282">
              <w:rPr>
                <w:rFonts w:ascii="Times New Roman" w:eastAsia="Arial" w:hAnsi="Times New Roman"/>
              </w:rPr>
              <w:t>-</w:t>
            </w:r>
          </w:p>
        </w:tc>
        <w:tc>
          <w:tcPr>
            <w:tcW w:w="1319" w:type="dxa"/>
            <w:tcBorders>
              <w:top w:val="single" w:sz="6" w:space="0" w:color="000000"/>
              <w:left w:val="single" w:sz="6" w:space="0" w:color="000000"/>
              <w:bottom w:val="single" w:sz="6" w:space="0" w:color="000000"/>
              <w:right w:val="single" w:sz="6" w:space="0" w:color="000000"/>
            </w:tcBorders>
            <w:shd w:val="clear" w:color="auto" w:fill="CAE8F5"/>
          </w:tcPr>
          <w:p w14:paraId="04F9CF4B" w14:textId="77777777" w:rsidR="00D55551" w:rsidRPr="00AD0282" w:rsidRDefault="00D55551" w:rsidP="002B4892">
            <w:pPr>
              <w:spacing w:before="47" w:after="0" w:line="203" w:lineRule="exact"/>
              <w:ind w:right="96"/>
              <w:jc w:val="right"/>
              <w:rPr>
                <w:rFonts w:ascii="Times New Roman" w:eastAsia="Arial" w:hAnsi="Times New Roman"/>
              </w:rPr>
            </w:pPr>
            <w:r w:rsidRPr="00AD0282">
              <w:rPr>
                <w:rFonts w:ascii="Times New Roman" w:eastAsia="Arial" w:hAnsi="Times New Roman"/>
              </w:rPr>
              <w:t>-</w:t>
            </w:r>
          </w:p>
        </w:tc>
        <w:tc>
          <w:tcPr>
            <w:tcW w:w="1372" w:type="dxa"/>
            <w:tcBorders>
              <w:top w:val="single" w:sz="6" w:space="0" w:color="000000"/>
              <w:left w:val="single" w:sz="6" w:space="0" w:color="000000"/>
              <w:bottom w:val="single" w:sz="6" w:space="0" w:color="000000"/>
              <w:right w:val="single" w:sz="6" w:space="0" w:color="000000"/>
            </w:tcBorders>
            <w:shd w:val="clear" w:color="auto" w:fill="CAE8F5"/>
          </w:tcPr>
          <w:p w14:paraId="7E92175B" w14:textId="77777777" w:rsidR="00D55551" w:rsidRPr="00AD0282" w:rsidRDefault="00D55551" w:rsidP="002B4892">
            <w:pPr>
              <w:spacing w:before="48" w:after="0" w:line="202" w:lineRule="exact"/>
              <w:ind w:right="96"/>
              <w:jc w:val="right"/>
              <w:rPr>
                <w:rFonts w:ascii="Times New Roman" w:eastAsia="Arial" w:hAnsi="Times New Roman"/>
              </w:rPr>
            </w:pPr>
            <w:r w:rsidRPr="00AD0282">
              <w:rPr>
                <w:rFonts w:ascii="Times New Roman" w:eastAsia="Arial" w:hAnsi="Times New Roman"/>
              </w:rPr>
              <w:t>-</w:t>
            </w:r>
          </w:p>
        </w:tc>
        <w:tc>
          <w:tcPr>
            <w:tcW w:w="1162" w:type="dxa"/>
            <w:tcBorders>
              <w:top w:val="single" w:sz="6" w:space="0" w:color="000000"/>
              <w:left w:val="single" w:sz="6" w:space="0" w:color="000000"/>
              <w:bottom w:val="single" w:sz="6" w:space="0" w:color="000000"/>
              <w:right w:val="single" w:sz="6" w:space="0" w:color="000000"/>
            </w:tcBorders>
            <w:shd w:val="clear" w:color="auto" w:fill="CAE8F5"/>
          </w:tcPr>
          <w:p w14:paraId="4596F738" w14:textId="77777777" w:rsidR="00D55551" w:rsidRPr="00AD0282" w:rsidRDefault="00D55551" w:rsidP="002B4892">
            <w:pPr>
              <w:spacing w:before="18" w:after="0" w:line="240" w:lineRule="auto"/>
              <w:rPr>
                <w:rFonts w:ascii="Times New Roman" w:eastAsia="Arial" w:hAnsi="Times New Roman"/>
              </w:rPr>
            </w:pPr>
            <w:r w:rsidRPr="00AD0282">
              <w:rPr>
                <w:rFonts w:ascii="Times New Roman" w:eastAsia="Arial" w:hAnsi="Times New Roman"/>
              </w:rPr>
              <w:t>-</w:t>
            </w:r>
          </w:p>
        </w:tc>
        <w:tc>
          <w:tcPr>
            <w:tcW w:w="1151" w:type="dxa"/>
            <w:tcBorders>
              <w:top w:val="single" w:sz="6" w:space="0" w:color="000000"/>
              <w:left w:val="single" w:sz="6" w:space="0" w:color="000000"/>
              <w:bottom w:val="single" w:sz="6" w:space="0" w:color="000000"/>
              <w:right w:val="single" w:sz="6" w:space="0" w:color="000000"/>
            </w:tcBorders>
            <w:shd w:val="clear" w:color="auto" w:fill="CAE8F5"/>
          </w:tcPr>
          <w:p w14:paraId="4B96EE3E" w14:textId="77777777" w:rsidR="00D55551" w:rsidRPr="00AD0282" w:rsidRDefault="00D55551" w:rsidP="002B4892">
            <w:pPr>
              <w:spacing w:before="48" w:after="0" w:line="201" w:lineRule="exact"/>
              <w:ind w:right="85"/>
              <w:jc w:val="right"/>
              <w:rPr>
                <w:rFonts w:ascii="Times New Roman" w:eastAsia="Arial" w:hAnsi="Times New Roman"/>
              </w:rPr>
            </w:pPr>
          </w:p>
        </w:tc>
      </w:tr>
      <w:tr w:rsidR="00D55551" w:rsidRPr="00AD0282" w14:paraId="04DE61DB" w14:textId="77777777" w:rsidTr="002B4892">
        <w:trPr>
          <w:trHeight w:val="269"/>
        </w:trPr>
        <w:tc>
          <w:tcPr>
            <w:tcW w:w="2849" w:type="dxa"/>
            <w:tcBorders>
              <w:top w:val="single" w:sz="6" w:space="0" w:color="000000"/>
              <w:left w:val="single" w:sz="6" w:space="0" w:color="000000"/>
              <w:bottom w:val="single" w:sz="6" w:space="0" w:color="000000"/>
              <w:right w:val="single" w:sz="6" w:space="0" w:color="000000"/>
            </w:tcBorders>
            <w:shd w:val="clear" w:color="auto" w:fill="FFFFFF"/>
            <w:hideMark/>
          </w:tcPr>
          <w:p w14:paraId="163E81BE" w14:textId="77777777" w:rsidR="00D55551" w:rsidRPr="00AD0282" w:rsidRDefault="00D55551" w:rsidP="002B4892">
            <w:pPr>
              <w:spacing w:before="42" w:after="0" w:line="240" w:lineRule="auto"/>
              <w:ind w:left="105"/>
              <w:rPr>
                <w:rFonts w:ascii="Times New Roman" w:eastAsia="Arial" w:hAnsi="Times New Roman"/>
              </w:rPr>
            </w:pPr>
            <w:proofErr w:type="spellStart"/>
            <w:r w:rsidRPr="00AD0282">
              <w:rPr>
                <w:rFonts w:ascii="Times New Roman" w:eastAsia="Arial" w:hAnsi="Times New Roman"/>
              </w:rPr>
              <w:t>Sosyal</w:t>
            </w:r>
            <w:proofErr w:type="spellEnd"/>
          </w:p>
        </w:tc>
        <w:tc>
          <w:tcPr>
            <w:tcW w:w="1351" w:type="dxa"/>
            <w:tcBorders>
              <w:top w:val="single" w:sz="6" w:space="0" w:color="000000"/>
              <w:left w:val="single" w:sz="6" w:space="0" w:color="000000"/>
              <w:bottom w:val="single" w:sz="6" w:space="0" w:color="000000"/>
              <w:right w:val="single" w:sz="6" w:space="0" w:color="000000"/>
            </w:tcBorders>
            <w:shd w:val="clear" w:color="auto" w:fill="FFFFFF"/>
          </w:tcPr>
          <w:p w14:paraId="770413FC" w14:textId="77777777" w:rsidR="00D55551" w:rsidRPr="00AD0282" w:rsidRDefault="00D55551" w:rsidP="002B4892">
            <w:pPr>
              <w:spacing w:before="43" w:after="0" w:line="240" w:lineRule="auto"/>
              <w:ind w:right="89"/>
              <w:jc w:val="right"/>
              <w:rPr>
                <w:rFonts w:ascii="Times New Roman" w:eastAsia="Arial" w:hAnsi="Times New Roman"/>
              </w:rPr>
            </w:pPr>
            <w:r w:rsidRPr="00AD0282">
              <w:rPr>
                <w:rFonts w:ascii="Times New Roman" w:eastAsia="Arial" w:hAnsi="Times New Roman"/>
              </w:rPr>
              <w:t>130</w:t>
            </w:r>
          </w:p>
        </w:tc>
        <w:tc>
          <w:tcPr>
            <w:tcW w:w="1319" w:type="dxa"/>
            <w:tcBorders>
              <w:top w:val="single" w:sz="6" w:space="0" w:color="000000"/>
              <w:left w:val="single" w:sz="6" w:space="0" w:color="000000"/>
              <w:bottom w:val="single" w:sz="6" w:space="0" w:color="000000"/>
              <w:right w:val="single" w:sz="6" w:space="0" w:color="000000"/>
            </w:tcBorders>
            <w:shd w:val="clear" w:color="auto" w:fill="FFFFFF"/>
          </w:tcPr>
          <w:p w14:paraId="727FB310" w14:textId="77777777" w:rsidR="00D55551" w:rsidRPr="00AD0282" w:rsidRDefault="00D55551" w:rsidP="002B4892">
            <w:pPr>
              <w:spacing w:before="42" w:after="0" w:line="240" w:lineRule="auto"/>
              <w:ind w:right="96"/>
              <w:jc w:val="right"/>
              <w:rPr>
                <w:rFonts w:ascii="Times New Roman" w:eastAsia="Arial" w:hAnsi="Times New Roman"/>
              </w:rPr>
            </w:pPr>
            <w:r w:rsidRPr="00AD0282">
              <w:rPr>
                <w:rFonts w:ascii="Times New Roman" w:eastAsia="Arial" w:hAnsi="Times New Roman"/>
              </w:rPr>
              <w:t>-</w:t>
            </w:r>
          </w:p>
        </w:tc>
        <w:tc>
          <w:tcPr>
            <w:tcW w:w="1372" w:type="dxa"/>
            <w:tcBorders>
              <w:top w:val="single" w:sz="6" w:space="0" w:color="000000"/>
              <w:left w:val="single" w:sz="6" w:space="0" w:color="000000"/>
              <w:bottom w:val="single" w:sz="6" w:space="0" w:color="000000"/>
              <w:right w:val="single" w:sz="6" w:space="0" w:color="000000"/>
            </w:tcBorders>
            <w:shd w:val="clear" w:color="auto" w:fill="FFFFFF"/>
          </w:tcPr>
          <w:p w14:paraId="28056B38" w14:textId="77777777" w:rsidR="00D55551" w:rsidRPr="00AD0282" w:rsidRDefault="00D55551" w:rsidP="002B4892">
            <w:pPr>
              <w:spacing w:before="43" w:after="0" w:line="207" w:lineRule="exact"/>
              <w:ind w:right="96"/>
              <w:jc w:val="right"/>
              <w:rPr>
                <w:rFonts w:ascii="Times New Roman" w:eastAsia="Arial" w:hAnsi="Times New Roman"/>
              </w:rPr>
            </w:pPr>
            <w:r w:rsidRPr="00AD0282">
              <w:rPr>
                <w:rFonts w:ascii="Times New Roman" w:eastAsia="Arial" w:hAnsi="Times New Roman"/>
              </w:rPr>
              <w:t>-</w:t>
            </w:r>
          </w:p>
        </w:tc>
        <w:tc>
          <w:tcPr>
            <w:tcW w:w="1162" w:type="dxa"/>
            <w:tcBorders>
              <w:top w:val="single" w:sz="6" w:space="0" w:color="000000"/>
              <w:left w:val="single" w:sz="6" w:space="0" w:color="000000"/>
              <w:bottom w:val="single" w:sz="6" w:space="0" w:color="000000"/>
              <w:right w:val="single" w:sz="6" w:space="0" w:color="000000"/>
            </w:tcBorders>
            <w:shd w:val="clear" w:color="auto" w:fill="FFFFFF"/>
          </w:tcPr>
          <w:p w14:paraId="72EF074D" w14:textId="77777777" w:rsidR="00D55551" w:rsidRPr="00AD0282" w:rsidRDefault="00D55551" w:rsidP="002B4892">
            <w:pPr>
              <w:spacing w:before="18" w:after="0" w:line="240" w:lineRule="auto"/>
              <w:rPr>
                <w:rFonts w:ascii="Times New Roman" w:eastAsia="Arial" w:hAnsi="Times New Roman"/>
              </w:rPr>
            </w:pPr>
            <w:r w:rsidRPr="00AD0282">
              <w:rPr>
                <w:rFonts w:ascii="Times New Roman" w:eastAsia="Arial" w:hAnsi="Times New Roman"/>
              </w:rPr>
              <w:t>-</w:t>
            </w:r>
          </w:p>
        </w:tc>
        <w:tc>
          <w:tcPr>
            <w:tcW w:w="1151" w:type="dxa"/>
            <w:tcBorders>
              <w:top w:val="single" w:sz="6" w:space="0" w:color="000000"/>
              <w:left w:val="single" w:sz="6" w:space="0" w:color="000000"/>
              <w:bottom w:val="single" w:sz="6" w:space="0" w:color="000000"/>
              <w:right w:val="single" w:sz="6" w:space="0" w:color="000000"/>
            </w:tcBorders>
            <w:shd w:val="clear" w:color="auto" w:fill="FFFFFF"/>
          </w:tcPr>
          <w:p w14:paraId="56F80B82" w14:textId="77777777" w:rsidR="00D55551" w:rsidRPr="00AD0282" w:rsidRDefault="00D55551" w:rsidP="002B4892">
            <w:pPr>
              <w:spacing w:before="43" w:after="0" w:line="206" w:lineRule="exact"/>
              <w:ind w:right="85"/>
              <w:jc w:val="right"/>
              <w:rPr>
                <w:rFonts w:ascii="Times New Roman" w:eastAsia="Arial" w:hAnsi="Times New Roman"/>
              </w:rPr>
            </w:pPr>
          </w:p>
        </w:tc>
      </w:tr>
      <w:tr w:rsidR="00D55551" w:rsidRPr="00AD0282" w14:paraId="10E85B65" w14:textId="77777777" w:rsidTr="002B4892">
        <w:trPr>
          <w:trHeight w:val="269"/>
        </w:trPr>
        <w:tc>
          <w:tcPr>
            <w:tcW w:w="2849" w:type="dxa"/>
            <w:tcBorders>
              <w:top w:val="single" w:sz="6" w:space="0" w:color="000000"/>
              <w:left w:val="single" w:sz="6" w:space="0" w:color="000000"/>
              <w:bottom w:val="single" w:sz="6" w:space="0" w:color="000000"/>
              <w:right w:val="single" w:sz="6" w:space="0" w:color="000000"/>
            </w:tcBorders>
            <w:shd w:val="clear" w:color="auto" w:fill="CAE8F5"/>
            <w:hideMark/>
          </w:tcPr>
          <w:p w14:paraId="625CCA0D" w14:textId="77777777" w:rsidR="00D55551" w:rsidRPr="00AD0282" w:rsidRDefault="00D55551" w:rsidP="002B4892">
            <w:pPr>
              <w:spacing w:before="37" w:after="0" w:line="240" w:lineRule="auto"/>
              <w:ind w:left="105"/>
              <w:rPr>
                <w:rFonts w:ascii="Times New Roman" w:eastAsia="Arial" w:hAnsi="Times New Roman"/>
              </w:rPr>
            </w:pPr>
            <w:proofErr w:type="spellStart"/>
            <w:r w:rsidRPr="00AD0282">
              <w:rPr>
                <w:rFonts w:ascii="Times New Roman" w:eastAsia="Arial" w:hAnsi="Times New Roman"/>
              </w:rPr>
              <w:t>Mevzuat</w:t>
            </w:r>
            <w:proofErr w:type="spellEnd"/>
            <w:r w:rsidRPr="00AD0282">
              <w:rPr>
                <w:rFonts w:ascii="Times New Roman" w:eastAsia="Arial" w:hAnsi="Times New Roman"/>
              </w:rPr>
              <w:t xml:space="preserve"> (Kanun </w:t>
            </w:r>
            <w:proofErr w:type="spellStart"/>
            <w:r w:rsidRPr="00AD0282">
              <w:rPr>
                <w:rFonts w:ascii="Times New Roman" w:eastAsia="Arial" w:hAnsi="Times New Roman"/>
              </w:rPr>
              <w:t>Yönetmelik</w:t>
            </w:r>
            <w:proofErr w:type="spellEnd"/>
            <w:r w:rsidRPr="00AD0282">
              <w:rPr>
                <w:rFonts w:ascii="Times New Roman" w:eastAsia="Arial" w:hAnsi="Times New Roman"/>
              </w:rPr>
              <w:t xml:space="preserve"> Vs.)</w:t>
            </w:r>
          </w:p>
        </w:tc>
        <w:tc>
          <w:tcPr>
            <w:tcW w:w="1351" w:type="dxa"/>
            <w:tcBorders>
              <w:top w:val="single" w:sz="6" w:space="0" w:color="000000"/>
              <w:left w:val="single" w:sz="6" w:space="0" w:color="000000"/>
              <w:bottom w:val="single" w:sz="6" w:space="0" w:color="000000"/>
              <w:right w:val="single" w:sz="6" w:space="0" w:color="000000"/>
            </w:tcBorders>
            <w:shd w:val="clear" w:color="auto" w:fill="CAE8F5"/>
          </w:tcPr>
          <w:p w14:paraId="1CC0371B" w14:textId="77777777" w:rsidR="00D55551" w:rsidRPr="00AD0282" w:rsidRDefault="00D55551" w:rsidP="002B4892">
            <w:pPr>
              <w:spacing w:before="38" w:after="0" w:line="240" w:lineRule="auto"/>
              <w:ind w:right="89"/>
              <w:jc w:val="right"/>
              <w:rPr>
                <w:rFonts w:ascii="Times New Roman" w:eastAsia="Arial" w:hAnsi="Times New Roman"/>
              </w:rPr>
            </w:pPr>
            <w:r w:rsidRPr="00AD0282">
              <w:rPr>
                <w:rFonts w:ascii="Times New Roman" w:eastAsia="Arial" w:hAnsi="Times New Roman"/>
              </w:rPr>
              <w:t>-</w:t>
            </w:r>
          </w:p>
        </w:tc>
        <w:tc>
          <w:tcPr>
            <w:tcW w:w="1319" w:type="dxa"/>
            <w:tcBorders>
              <w:top w:val="single" w:sz="6" w:space="0" w:color="000000"/>
              <w:left w:val="single" w:sz="6" w:space="0" w:color="000000"/>
              <w:bottom w:val="single" w:sz="6" w:space="0" w:color="000000"/>
              <w:right w:val="single" w:sz="6" w:space="0" w:color="000000"/>
            </w:tcBorders>
            <w:shd w:val="clear" w:color="auto" w:fill="CAE8F5"/>
          </w:tcPr>
          <w:p w14:paraId="150ECD3E" w14:textId="77777777" w:rsidR="00D55551" w:rsidRPr="00AD0282" w:rsidRDefault="00D55551" w:rsidP="002B4892">
            <w:pPr>
              <w:spacing w:before="37" w:after="0" w:line="240" w:lineRule="auto"/>
              <w:ind w:right="96"/>
              <w:jc w:val="right"/>
              <w:rPr>
                <w:rFonts w:ascii="Times New Roman" w:eastAsia="Arial" w:hAnsi="Times New Roman"/>
              </w:rPr>
            </w:pPr>
            <w:r w:rsidRPr="00AD0282">
              <w:rPr>
                <w:rFonts w:ascii="Times New Roman" w:eastAsia="Arial" w:hAnsi="Times New Roman"/>
              </w:rPr>
              <w:t>-</w:t>
            </w:r>
          </w:p>
        </w:tc>
        <w:tc>
          <w:tcPr>
            <w:tcW w:w="1372" w:type="dxa"/>
            <w:tcBorders>
              <w:top w:val="single" w:sz="6" w:space="0" w:color="000000"/>
              <w:left w:val="single" w:sz="6" w:space="0" w:color="000000"/>
              <w:bottom w:val="single" w:sz="6" w:space="0" w:color="000000"/>
              <w:right w:val="single" w:sz="6" w:space="0" w:color="000000"/>
            </w:tcBorders>
            <w:shd w:val="clear" w:color="auto" w:fill="CAE8F5"/>
          </w:tcPr>
          <w:p w14:paraId="73E49378" w14:textId="77777777" w:rsidR="00D55551" w:rsidRPr="00AD0282" w:rsidRDefault="00D55551" w:rsidP="002B4892">
            <w:pPr>
              <w:spacing w:before="38" w:after="0" w:line="240" w:lineRule="auto"/>
              <w:ind w:right="96"/>
              <w:jc w:val="right"/>
              <w:rPr>
                <w:rFonts w:ascii="Times New Roman" w:eastAsia="Arial" w:hAnsi="Times New Roman"/>
              </w:rPr>
            </w:pPr>
            <w:r w:rsidRPr="00AD0282">
              <w:rPr>
                <w:rFonts w:ascii="Times New Roman" w:eastAsia="Arial" w:hAnsi="Times New Roman"/>
              </w:rPr>
              <w:t>-</w:t>
            </w:r>
          </w:p>
        </w:tc>
        <w:tc>
          <w:tcPr>
            <w:tcW w:w="1162" w:type="dxa"/>
            <w:tcBorders>
              <w:top w:val="single" w:sz="6" w:space="0" w:color="000000"/>
              <w:left w:val="single" w:sz="6" w:space="0" w:color="000000"/>
              <w:bottom w:val="single" w:sz="6" w:space="0" w:color="000000"/>
              <w:right w:val="single" w:sz="6" w:space="0" w:color="000000"/>
            </w:tcBorders>
            <w:shd w:val="clear" w:color="auto" w:fill="CAE8F5"/>
          </w:tcPr>
          <w:p w14:paraId="22FA5B88" w14:textId="77777777" w:rsidR="00D55551" w:rsidRPr="00AD0282" w:rsidRDefault="00D55551" w:rsidP="002B4892">
            <w:pPr>
              <w:spacing w:before="18" w:after="0" w:line="240" w:lineRule="auto"/>
              <w:rPr>
                <w:rFonts w:ascii="Times New Roman" w:eastAsia="Arial" w:hAnsi="Times New Roman"/>
              </w:rPr>
            </w:pPr>
            <w:r w:rsidRPr="00AD0282">
              <w:rPr>
                <w:rFonts w:ascii="Times New Roman" w:eastAsia="Arial" w:hAnsi="Times New Roman"/>
              </w:rPr>
              <w:t>-</w:t>
            </w:r>
          </w:p>
        </w:tc>
        <w:tc>
          <w:tcPr>
            <w:tcW w:w="1151" w:type="dxa"/>
            <w:tcBorders>
              <w:top w:val="single" w:sz="6" w:space="0" w:color="000000"/>
              <w:left w:val="single" w:sz="6" w:space="0" w:color="000000"/>
              <w:bottom w:val="single" w:sz="6" w:space="0" w:color="000000"/>
              <w:right w:val="single" w:sz="6" w:space="0" w:color="000000"/>
            </w:tcBorders>
            <w:shd w:val="clear" w:color="auto" w:fill="CAE8F5"/>
          </w:tcPr>
          <w:p w14:paraId="79962A79" w14:textId="77777777" w:rsidR="00D55551" w:rsidRPr="00AD0282" w:rsidRDefault="00D55551" w:rsidP="002B4892">
            <w:pPr>
              <w:spacing w:before="39" w:after="0" w:line="240" w:lineRule="auto"/>
              <w:ind w:right="85"/>
              <w:jc w:val="right"/>
              <w:rPr>
                <w:rFonts w:ascii="Times New Roman" w:eastAsia="Arial" w:hAnsi="Times New Roman"/>
              </w:rPr>
            </w:pPr>
          </w:p>
        </w:tc>
      </w:tr>
      <w:tr w:rsidR="00D55551" w:rsidRPr="00AD0282" w14:paraId="41688413" w14:textId="77777777" w:rsidTr="002B4892">
        <w:trPr>
          <w:trHeight w:val="269"/>
        </w:trPr>
        <w:tc>
          <w:tcPr>
            <w:tcW w:w="2849" w:type="dxa"/>
            <w:tcBorders>
              <w:top w:val="single" w:sz="6" w:space="0" w:color="000000"/>
              <w:left w:val="single" w:sz="6" w:space="0" w:color="000000"/>
              <w:bottom w:val="single" w:sz="6" w:space="0" w:color="000000"/>
              <w:right w:val="single" w:sz="6" w:space="0" w:color="000000"/>
            </w:tcBorders>
            <w:shd w:val="clear" w:color="auto" w:fill="FFFFFF"/>
            <w:hideMark/>
          </w:tcPr>
          <w:p w14:paraId="3D06F9D9" w14:textId="77777777" w:rsidR="00D55551" w:rsidRPr="00AD0282" w:rsidRDefault="00D55551" w:rsidP="002B4892">
            <w:pPr>
              <w:spacing w:before="32" w:after="0" w:line="240" w:lineRule="auto"/>
              <w:ind w:left="105"/>
              <w:rPr>
                <w:rFonts w:ascii="Times New Roman" w:eastAsia="Arial" w:hAnsi="Times New Roman"/>
              </w:rPr>
            </w:pPr>
            <w:r w:rsidRPr="00AD0282">
              <w:rPr>
                <w:rFonts w:ascii="Times New Roman" w:eastAsia="Arial" w:hAnsi="Times New Roman"/>
              </w:rPr>
              <w:t xml:space="preserve">Okuma </w:t>
            </w:r>
            <w:proofErr w:type="spellStart"/>
            <w:r w:rsidRPr="00AD0282">
              <w:rPr>
                <w:rFonts w:ascii="Times New Roman" w:eastAsia="Arial" w:hAnsi="Times New Roman"/>
              </w:rPr>
              <w:t>kitabı</w:t>
            </w:r>
            <w:proofErr w:type="spellEnd"/>
            <w:r w:rsidRPr="00AD0282">
              <w:rPr>
                <w:rFonts w:ascii="Times New Roman" w:eastAsia="Arial" w:hAnsi="Times New Roman"/>
              </w:rPr>
              <w:t xml:space="preserve"> (Roman, </w:t>
            </w:r>
            <w:proofErr w:type="spellStart"/>
            <w:r w:rsidRPr="00AD0282">
              <w:rPr>
                <w:rFonts w:ascii="Times New Roman" w:eastAsia="Arial" w:hAnsi="Times New Roman"/>
              </w:rPr>
              <w:t>şiir</w:t>
            </w:r>
            <w:proofErr w:type="spellEnd"/>
            <w:r w:rsidRPr="00AD0282">
              <w:rPr>
                <w:rFonts w:ascii="Times New Roman" w:eastAsia="Arial" w:hAnsi="Times New Roman"/>
              </w:rPr>
              <w:t xml:space="preserve">, </w:t>
            </w:r>
            <w:proofErr w:type="spellStart"/>
            <w:r w:rsidRPr="00AD0282">
              <w:rPr>
                <w:rFonts w:ascii="Times New Roman" w:eastAsia="Arial" w:hAnsi="Times New Roman"/>
              </w:rPr>
              <w:t>öykü</w:t>
            </w:r>
            <w:proofErr w:type="spellEnd"/>
            <w:r w:rsidRPr="00AD0282">
              <w:rPr>
                <w:rFonts w:ascii="Times New Roman" w:eastAsia="Arial" w:hAnsi="Times New Roman"/>
              </w:rPr>
              <w:t>)</w:t>
            </w:r>
          </w:p>
        </w:tc>
        <w:tc>
          <w:tcPr>
            <w:tcW w:w="1351" w:type="dxa"/>
            <w:tcBorders>
              <w:top w:val="single" w:sz="6" w:space="0" w:color="000000"/>
              <w:left w:val="single" w:sz="6" w:space="0" w:color="000000"/>
              <w:bottom w:val="single" w:sz="6" w:space="0" w:color="000000"/>
              <w:right w:val="single" w:sz="6" w:space="0" w:color="000000"/>
            </w:tcBorders>
            <w:shd w:val="clear" w:color="auto" w:fill="FFFFFF"/>
          </w:tcPr>
          <w:p w14:paraId="4FABD099" w14:textId="2B7215C9" w:rsidR="00D55551" w:rsidRPr="00AD0282" w:rsidRDefault="0011099E" w:rsidP="002B4892">
            <w:pPr>
              <w:spacing w:before="33" w:after="0" w:line="240" w:lineRule="auto"/>
              <w:ind w:right="89"/>
              <w:jc w:val="right"/>
              <w:rPr>
                <w:rFonts w:ascii="Times New Roman" w:eastAsia="Arial" w:hAnsi="Times New Roman"/>
              </w:rPr>
            </w:pPr>
            <w:r w:rsidRPr="00AD0282">
              <w:rPr>
                <w:rFonts w:ascii="Times New Roman" w:eastAsia="Arial" w:hAnsi="Times New Roman"/>
              </w:rPr>
              <w:t>729</w:t>
            </w:r>
          </w:p>
        </w:tc>
        <w:tc>
          <w:tcPr>
            <w:tcW w:w="1319" w:type="dxa"/>
            <w:tcBorders>
              <w:top w:val="single" w:sz="6" w:space="0" w:color="000000"/>
              <w:left w:val="single" w:sz="6" w:space="0" w:color="000000"/>
              <w:bottom w:val="single" w:sz="6" w:space="0" w:color="000000"/>
              <w:right w:val="single" w:sz="6" w:space="0" w:color="000000"/>
            </w:tcBorders>
            <w:shd w:val="clear" w:color="auto" w:fill="FFFFFF"/>
          </w:tcPr>
          <w:p w14:paraId="0D6E6476" w14:textId="77777777" w:rsidR="00D55551" w:rsidRPr="00AD0282" w:rsidRDefault="00D55551" w:rsidP="002B4892">
            <w:pPr>
              <w:spacing w:before="37" w:after="0" w:line="240" w:lineRule="auto"/>
              <w:ind w:right="96"/>
              <w:jc w:val="right"/>
              <w:rPr>
                <w:rFonts w:ascii="Times New Roman" w:eastAsia="Arial" w:hAnsi="Times New Roman"/>
              </w:rPr>
            </w:pPr>
            <w:r w:rsidRPr="00AD0282">
              <w:rPr>
                <w:rFonts w:ascii="Times New Roman" w:eastAsia="Arial" w:hAnsi="Times New Roman"/>
              </w:rPr>
              <w:t>-</w:t>
            </w:r>
          </w:p>
        </w:tc>
        <w:tc>
          <w:tcPr>
            <w:tcW w:w="1372" w:type="dxa"/>
            <w:tcBorders>
              <w:top w:val="single" w:sz="6" w:space="0" w:color="000000"/>
              <w:left w:val="single" w:sz="6" w:space="0" w:color="000000"/>
              <w:bottom w:val="single" w:sz="6" w:space="0" w:color="000000"/>
              <w:right w:val="single" w:sz="6" w:space="0" w:color="000000"/>
            </w:tcBorders>
            <w:shd w:val="clear" w:color="auto" w:fill="FFFFFF"/>
          </w:tcPr>
          <w:p w14:paraId="5F10C567" w14:textId="77777777" w:rsidR="00D55551" w:rsidRPr="00AD0282" w:rsidRDefault="00D55551" w:rsidP="002B4892">
            <w:pPr>
              <w:spacing w:before="38" w:after="0" w:line="240" w:lineRule="auto"/>
              <w:ind w:right="96"/>
              <w:jc w:val="right"/>
              <w:rPr>
                <w:rFonts w:ascii="Times New Roman" w:eastAsia="Arial" w:hAnsi="Times New Roman"/>
              </w:rPr>
            </w:pPr>
            <w:r w:rsidRPr="00AD0282">
              <w:rPr>
                <w:rFonts w:ascii="Times New Roman" w:eastAsia="Arial" w:hAnsi="Times New Roman"/>
              </w:rPr>
              <w:t>-</w:t>
            </w:r>
          </w:p>
        </w:tc>
        <w:tc>
          <w:tcPr>
            <w:tcW w:w="1162" w:type="dxa"/>
            <w:tcBorders>
              <w:top w:val="single" w:sz="6" w:space="0" w:color="000000"/>
              <w:left w:val="single" w:sz="6" w:space="0" w:color="000000"/>
              <w:bottom w:val="single" w:sz="6" w:space="0" w:color="000000"/>
              <w:right w:val="single" w:sz="6" w:space="0" w:color="000000"/>
            </w:tcBorders>
            <w:shd w:val="clear" w:color="auto" w:fill="FFFFFF"/>
          </w:tcPr>
          <w:p w14:paraId="2171E5A6" w14:textId="77777777" w:rsidR="00D55551" w:rsidRPr="00AD0282" w:rsidRDefault="00D55551" w:rsidP="002B4892">
            <w:pPr>
              <w:spacing w:before="18" w:after="0" w:line="240" w:lineRule="auto"/>
              <w:rPr>
                <w:rFonts w:ascii="Times New Roman" w:eastAsia="Arial" w:hAnsi="Times New Roman"/>
              </w:rPr>
            </w:pPr>
            <w:r w:rsidRPr="00AD0282">
              <w:rPr>
                <w:rFonts w:ascii="Times New Roman" w:eastAsia="Arial" w:hAnsi="Times New Roman"/>
              </w:rPr>
              <w:t>-</w:t>
            </w:r>
          </w:p>
        </w:tc>
        <w:tc>
          <w:tcPr>
            <w:tcW w:w="1151" w:type="dxa"/>
            <w:tcBorders>
              <w:top w:val="single" w:sz="6" w:space="0" w:color="000000"/>
              <w:left w:val="single" w:sz="6" w:space="0" w:color="000000"/>
              <w:bottom w:val="single" w:sz="6" w:space="0" w:color="000000"/>
              <w:right w:val="single" w:sz="6" w:space="0" w:color="000000"/>
            </w:tcBorders>
            <w:shd w:val="clear" w:color="auto" w:fill="FFFFFF"/>
          </w:tcPr>
          <w:p w14:paraId="2983D3FE" w14:textId="77777777" w:rsidR="00D55551" w:rsidRPr="00AD0282" w:rsidRDefault="00D55551" w:rsidP="002B4892">
            <w:pPr>
              <w:spacing w:before="34" w:after="0" w:line="240" w:lineRule="auto"/>
              <w:ind w:right="85"/>
              <w:jc w:val="right"/>
              <w:rPr>
                <w:rFonts w:ascii="Times New Roman" w:eastAsia="Arial" w:hAnsi="Times New Roman"/>
              </w:rPr>
            </w:pPr>
          </w:p>
        </w:tc>
      </w:tr>
      <w:tr w:rsidR="00D55551" w:rsidRPr="00AD0282" w14:paraId="2B24962B" w14:textId="77777777" w:rsidTr="002B4892">
        <w:trPr>
          <w:trHeight w:val="269"/>
        </w:trPr>
        <w:tc>
          <w:tcPr>
            <w:tcW w:w="2849" w:type="dxa"/>
            <w:tcBorders>
              <w:top w:val="single" w:sz="6" w:space="0" w:color="000000"/>
              <w:left w:val="single" w:sz="6" w:space="0" w:color="000000"/>
              <w:bottom w:val="single" w:sz="6" w:space="0" w:color="000000"/>
              <w:right w:val="single" w:sz="6" w:space="0" w:color="000000"/>
            </w:tcBorders>
            <w:shd w:val="clear" w:color="auto" w:fill="FFFFFF"/>
          </w:tcPr>
          <w:p w14:paraId="619FADB5" w14:textId="77777777" w:rsidR="00D55551" w:rsidRPr="00AD0282" w:rsidRDefault="00D55551" w:rsidP="002B4892">
            <w:pPr>
              <w:spacing w:before="32" w:after="0" w:line="240" w:lineRule="auto"/>
              <w:ind w:left="105"/>
              <w:rPr>
                <w:rFonts w:ascii="Times New Roman" w:eastAsia="Arial" w:hAnsi="Times New Roman"/>
              </w:rPr>
            </w:pPr>
            <w:proofErr w:type="spellStart"/>
            <w:r w:rsidRPr="00AD0282">
              <w:rPr>
                <w:rFonts w:ascii="Times New Roman" w:eastAsia="Arial" w:hAnsi="Times New Roman"/>
              </w:rPr>
              <w:t>Diğer</w:t>
            </w:r>
            <w:proofErr w:type="spellEnd"/>
            <w:r w:rsidRPr="00AD0282">
              <w:rPr>
                <w:rFonts w:ascii="Times New Roman" w:eastAsia="Arial" w:hAnsi="Times New Roman"/>
              </w:rPr>
              <w:t xml:space="preserve"> (</w:t>
            </w:r>
            <w:proofErr w:type="spellStart"/>
            <w:r w:rsidRPr="00AD0282">
              <w:rPr>
                <w:rFonts w:ascii="Times New Roman" w:eastAsia="Arial" w:hAnsi="Times New Roman"/>
              </w:rPr>
              <w:t>Sınava</w:t>
            </w:r>
            <w:proofErr w:type="spellEnd"/>
            <w:r w:rsidRPr="00AD0282">
              <w:rPr>
                <w:rFonts w:ascii="Times New Roman" w:eastAsia="Arial" w:hAnsi="Times New Roman"/>
              </w:rPr>
              <w:t xml:space="preserve"> </w:t>
            </w:r>
            <w:proofErr w:type="spellStart"/>
            <w:r w:rsidRPr="00AD0282">
              <w:rPr>
                <w:rFonts w:ascii="Times New Roman" w:eastAsia="Arial" w:hAnsi="Times New Roman"/>
              </w:rPr>
              <w:t>hazırlık</w:t>
            </w:r>
            <w:proofErr w:type="spellEnd"/>
            <w:r w:rsidRPr="00AD0282">
              <w:rPr>
                <w:rFonts w:ascii="Times New Roman" w:eastAsia="Arial" w:hAnsi="Times New Roman"/>
              </w:rPr>
              <w:t xml:space="preserve">, </w:t>
            </w:r>
            <w:proofErr w:type="spellStart"/>
            <w:r w:rsidRPr="00AD0282">
              <w:rPr>
                <w:rFonts w:ascii="Times New Roman" w:eastAsia="Arial" w:hAnsi="Times New Roman"/>
              </w:rPr>
              <w:t>kongre</w:t>
            </w:r>
            <w:proofErr w:type="spellEnd"/>
            <w:r w:rsidRPr="00AD0282">
              <w:rPr>
                <w:rFonts w:ascii="Times New Roman" w:eastAsia="Arial" w:hAnsi="Times New Roman"/>
              </w:rPr>
              <w:t xml:space="preserve"> </w:t>
            </w:r>
            <w:proofErr w:type="spellStart"/>
            <w:r w:rsidRPr="00AD0282">
              <w:rPr>
                <w:rFonts w:ascii="Times New Roman" w:eastAsia="Arial" w:hAnsi="Times New Roman"/>
              </w:rPr>
              <w:t>bildiri</w:t>
            </w:r>
            <w:proofErr w:type="spellEnd"/>
            <w:r w:rsidRPr="00AD0282">
              <w:rPr>
                <w:rFonts w:ascii="Times New Roman" w:eastAsia="Arial" w:hAnsi="Times New Roman"/>
              </w:rPr>
              <w:t xml:space="preserve"> </w:t>
            </w:r>
            <w:proofErr w:type="spellStart"/>
            <w:r w:rsidRPr="00AD0282">
              <w:rPr>
                <w:rFonts w:ascii="Times New Roman" w:eastAsia="Arial" w:hAnsi="Times New Roman"/>
              </w:rPr>
              <w:t>kitabı</w:t>
            </w:r>
            <w:proofErr w:type="spellEnd"/>
            <w:r w:rsidRPr="00AD0282">
              <w:rPr>
                <w:rFonts w:ascii="Times New Roman" w:eastAsia="Arial" w:hAnsi="Times New Roman"/>
              </w:rPr>
              <w:t>,…)</w:t>
            </w:r>
          </w:p>
        </w:tc>
        <w:tc>
          <w:tcPr>
            <w:tcW w:w="1351" w:type="dxa"/>
            <w:tcBorders>
              <w:top w:val="single" w:sz="6" w:space="0" w:color="000000"/>
              <w:left w:val="single" w:sz="6" w:space="0" w:color="000000"/>
              <w:bottom w:val="single" w:sz="6" w:space="0" w:color="000000"/>
              <w:right w:val="single" w:sz="6" w:space="0" w:color="000000"/>
            </w:tcBorders>
            <w:shd w:val="clear" w:color="auto" w:fill="FFFFFF"/>
          </w:tcPr>
          <w:p w14:paraId="45D7ECAB" w14:textId="77777777" w:rsidR="00D55551" w:rsidRPr="00AD0282" w:rsidRDefault="00D55551" w:rsidP="002B4892">
            <w:pPr>
              <w:spacing w:before="33" w:after="0" w:line="240" w:lineRule="auto"/>
              <w:ind w:right="89"/>
              <w:jc w:val="right"/>
              <w:rPr>
                <w:rFonts w:ascii="Times New Roman" w:eastAsia="Arial" w:hAnsi="Times New Roman"/>
              </w:rPr>
            </w:pPr>
            <w:r w:rsidRPr="00AD0282">
              <w:rPr>
                <w:rFonts w:ascii="Times New Roman" w:eastAsia="Arial" w:hAnsi="Times New Roman"/>
              </w:rPr>
              <w:t>31</w:t>
            </w:r>
          </w:p>
        </w:tc>
        <w:tc>
          <w:tcPr>
            <w:tcW w:w="1319" w:type="dxa"/>
            <w:tcBorders>
              <w:top w:val="single" w:sz="6" w:space="0" w:color="000000"/>
              <w:left w:val="single" w:sz="6" w:space="0" w:color="000000"/>
              <w:bottom w:val="single" w:sz="6" w:space="0" w:color="000000"/>
              <w:right w:val="single" w:sz="6" w:space="0" w:color="000000"/>
            </w:tcBorders>
            <w:shd w:val="clear" w:color="auto" w:fill="FFFFFF"/>
          </w:tcPr>
          <w:p w14:paraId="079F35E4" w14:textId="77777777" w:rsidR="00D55551" w:rsidRPr="00AD0282" w:rsidRDefault="00D55551" w:rsidP="002B4892">
            <w:pPr>
              <w:spacing w:before="37" w:after="0" w:line="240" w:lineRule="auto"/>
              <w:ind w:right="96"/>
              <w:jc w:val="right"/>
              <w:rPr>
                <w:rFonts w:ascii="Times New Roman" w:eastAsia="Arial" w:hAnsi="Times New Roman"/>
              </w:rPr>
            </w:pPr>
            <w:r w:rsidRPr="00AD0282">
              <w:rPr>
                <w:rFonts w:ascii="Times New Roman" w:eastAsia="Arial" w:hAnsi="Times New Roman"/>
              </w:rPr>
              <w:t>-</w:t>
            </w:r>
          </w:p>
        </w:tc>
        <w:tc>
          <w:tcPr>
            <w:tcW w:w="1372" w:type="dxa"/>
            <w:tcBorders>
              <w:top w:val="single" w:sz="6" w:space="0" w:color="000000"/>
              <w:left w:val="single" w:sz="6" w:space="0" w:color="000000"/>
              <w:bottom w:val="single" w:sz="6" w:space="0" w:color="000000"/>
              <w:right w:val="single" w:sz="6" w:space="0" w:color="000000"/>
            </w:tcBorders>
            <w:shd w:val="clear" w:color="auto" w:fill="FFFFFF"/>
          </w:tcPr>
          <w:p w14:paraId="01E3102C" w14:textId="77777777" w:rsidR="00D55551" w:rsidRPr="00AD0282" w:rsidRDefault="00D55551" w:rsidP="002B4892">
            <w:pPr>
              <w:spacing w:before="38" w:after="0" w:line="240" w:lineRule="auto"/>
              <w:ind w:right="96"/>
              <w:jc w:val="right"/>
              <w:rPr>
                <w:rFonts w:ascii="Times New Roman" w:eastAsia="Arial" w:hAnsi="Times New Roman"/>
              </w:rPr>
            </w:pPr>
            <w:r w:rsidRPr="00AD0282">
              <w:rPr>
                <w:rFonts w:ascii="Times New Roman" w:eastAsia="Arial" w:hAnsi="Times New Roman"/>
              </w:rPr>
              <w:t>-</w:t>
            </w:r>
          </w:p>
        </w:tc>
        <w:tc>
          <w:tcPr>
            <w:tcW w:w="1162" w:type="dxa"/>
            <w:tcBorders>
              <w:top w:val="single" w:sz="6" w:space="0" w:color="000000"/>
              <w:left w:val="single" w:sz="6" w:space="0" w:color="000000"/>
              <w:bottom w:val="single" w:sz="6" w:space="0" w:color="000000"/>
              <w:right w:val="single" w:sz="6" w:space="0" w:color="000000"/>
            </w:tcBorders>
            <w:shd w:val="clear" w:color="auto" w:fill="FFFFFF"/>
          </w:tcPr>
          <w:p w14:paraId="7EF01F21" w14:textId="77777777" w:rsidR="00D55551" w:rsidRPr="00AD0282" w:rsidRDefault="00D55551" w:rsidP="002B4892">
            <w:pPr>
              <w:spacing w:before="18" w:after="0" w:line="240" w:lineRule="auto"/>
              <w:rPr>
                <w:rFonts w:ascii="Times New Roman" w:eastAsia="Arial" w:hAnsi="Times New Roman"/>
              </w:rPr>
            </w:pPr>
            <w:r w:rsidRPr="00AD0282">
              <w:rPr>
                <w:rFonts w:ascii="Times New Roman" w:eastAsia="Arial" w:hAnsi="Times New Roman"/>
              </w:rPr>
              <w:t>-</w:t>
            </w:r>
          </w:p>
        </w:tc>
        <w:tc>
          <w:tcPr>
            <w:tcW w:w="1151" w:type="dxa"/>
            <w:tcBorders>
              <w:top w:val="single" w:sz="6" w:space="0" w:color="000000"/>
              <w:left w:val="single" w:sz="6" w:space="0" w:color="000000"/>
              <w:bottom w:val="single" w:sz="6" w:space="0" w:color="000000"/>
              <w:right w:val="single" w:sz="6" w:space="0" w:color="000000"/>
            </w:tcBorders>
            <w:shd w:val="clear" w:color="auto" w:fill="FFFFFF"/>
          </w:tcPr>
          <w:p w14:paraId="5CE72934" w14:textId="77777777" w:rsidR="00D55551" w:rsidRPr="00AD0282" w:rsidRDefault="00D55551" w:rsidP="002B4892">
            <w:pPr>
              <w:spacing w:before="34" w:after="0" w:line="240" w:lineRule="auto"/>
              <w:ind w:right="85"/>
              <w:jc w:val="right"/>
              <w:rPr>
                <w:rFonts w:ascii="Times New Roman" w:eastAsia="Arial" w:hAnsi="Times New Roman"/>
              </w:rPr>
            </w:pPr>
          </w:p>
        </w:tc>
      </w:tr>
      <w:tr w:rsidR="00D55551" w:rsidRPr="00AD0282" w14:paraId="271A4FFC" w14:textId="77777777" w:rsidTr="002B4892">
        <w:trPr>
          <w:trHeight w:val="269"/>
        </w:trPr>
        <w:tc>
          <w:tcPr>
            <w:tcW w:w="2849" w:type="dxa"/>
            <w:tcBorders>
              <w:top w:val="single" w:sz="6" w:space="0" w:color="000000"/>
              <w:left w:val="single" w:sz="6" w:space="0" w:color="000000"/>
              <w:bottom w:val="single" w:sz="6" w:space="0" w:color="000000"/>
              <w:right w:val="single" w:sz="6" w:space="0" w:color="000000"/>
            </w:tcBorders>
            <w:shd w:val="clear" w:color="auto" w:fill="0093D0"/>
            <w:hideMark/>
          </w:tcPr>
          <w:p w14:paraId="35A1C723" w14:textId="77777777" w:rsidR="00D55551" w:rsidRPr="00AD0282" w:rsidRDefault="00D55551" w:rsidP="002B4892">
            <w:pPr>
              <w:spacing w:before="28" w:after="0" w:line="240" w:lineRule="auto"/>
              <w:ind w:left="105"/>
              <w:rPr>
                <w:rFonts w:ascii="Times New Roman" w:eastAsia="Arial" w:hAnsi="Times New Roman"/>
              </w:rPr>
            </w:pPr>
            <w:proofErr w:type="spellStart"/>
            <w:r w:rsidRPr="00AD0282">
              <w:rPr>
                <w:rFonts w:ascii="Times New Roman" w:eastAsia="Arial" w:hAnsi="Times New Roman"/>
                <w:color w:val="FFFFFF"/>
              </w:rPr>
              <w:t>Toplam</w:t>
            </w:r>
            <w:proofErr w:type="spellEnd"/>
          </w:p>
        </w:tc>
        <w:tc>
          <w:tcPr>
            <w:tcW w:w="1351" w:type="dxa"/>
            <w:tcBorders>
              <w:top w:val="single" w:sz="6" w:space="0" w:color="000000"/>
              <w:left w:val="single" w:sz="6" w:space="0" w:color="000000"/>
              <w:bottom w:val="single" w:sz="6" w:space="0" w:color="000000"/>
              <w:right w:val="single" w:sz="6" w:space="0" w:color="000000"/>
            </w:tcBorders>
            <w:shd w:val="clear" w:color="auto" w:fill="0093D0"/>
          </w:tcPr>
          <w:p w14:paraId="1A61698D" w14:textId="359E3690" w:rsidR="00D55551" w:rsidRPr="00AD0282" w:rsidRDefault="00B4310E" w:rsidP="002B4892">
            <w:pPr>
              <w:spacing w:before="28" w:after="0" w:line="240" w:lineRule="auto"/>
              <w:ind w:right="89"/>
              <w:jc w:val="right"/>
              <w:rPr>
                <w:rFonts w:ascii="Times New Roman" w:eastAsia="Arial" w:hAnsi="Times New Roman"/>
              </w:rPr>
            </w:pPr>
            <w:r w:rsidRPr="00AD0282">
              <w:rPr>
                <w:rFonts w:ascii="Times New Roman" w:eastAsia="Arial" w:hAnsi="Times New Roman"/>
              </w:rPr>
              <w:t>1.368</w:t>
            </w:r>
          </w:p>
        </w:tc>
        <w:tc>
          <w:tcPr>
            <w:tcW w:w="1319" w:type="dxa"/>
            <w:tcBorders>
              <w:top w:val="single" w:sz="6" w:space="0" w:color="000000"/>
              <w:left w:val="single" w:sz="6" w:space="0" w:color="000000"/>
              <w:bottom w:val="single" w:sz="6" w:space="0" w:color="000000"/>
              <w:right w:val="single" w:sz="6" w:space="0" w:color="000000"/>
            </w:tcBorders>
            <w:shd w:val="clear" w:color="auto" w:fill="0093D0"/>
          </w:tcPr>
          <w:p w14:paraId="261B05EA" w14:textId="3FD73739" w:rsidR="00D55551" w:rsidRPr="00AD0282" w:rsidRDefault="00B4310E" w:rsidP="002B4892">
            <w:pPr>
              <w:spacing w:before="28" w:after="0" w:line="240" w:lineRule="auto"/>
              <w:ind w:right="96"/>
              <w:jc w:val="right"/>
              <w:rPr>
                <w:rFonts w:ascii="Times New Roman" w:eastAsia="Arial" w:hAnsi="Times New Roman"/>
              </w:rPr>
            </w:pPr>
            <w:r w:rsidRPr="00AD0282">
              <w:rPr>
                <w:rFonts w:ascii="Times New Roman" w:eastAsia="Arial" w:hAnsi="Times New Roman"/>
              </w:rPr>
              <w:t>162</w:t>
            </w:r>
          </w:p>
        </w:tc>
        <w:tc>
          <w:tcPr>
            <w:tcW w:w="1372" w:type="dxa"/>
            <w:tcBorders>
              <w:top w:val="single" w:sz="6" w:space="0" w:color="000000"/>
              <w:left w:val="single" w:sz="6" w:space="0" w:color="000000"/>
              <w:bottom w:val="single" w:sz="6" w:space="0" w:color="000000"/>
              <w:right w:val="single" w:sz="6" w:space="0" w:color="000000"/>
            </w:tcBorders>
            <w:shd w:val="clear" w:color="auto" w:fill="0093D0"/>
          </w:tcPr>
          <w:p w14:paraId="75BEA49E" w14:textId="77777777" w:rsidR="00D55551" w:rsidRPr="00AD0282" w:rsidRDefault="00D55551" w:rsidP="002B4892">
            <w:pPr>
              <w:spacing w:before="29" w:after="0" w:line="240" w:lineRule="auto"/>
              <w:ind w:right="96"/>
              <w:jc w:val="right"/>
              <w:rPr>
                <w:rFonts w:ascii="Times New Roman" w:eastAsia="Arial" w:hAnsi="Times New Roman"/>
              </w:rPr>
            </w:pPr>
          </w:p>
        </w:tc>
        <w:tc>
          <w:tcPr>
            <w:tcW w:w="1162" w:type="dxa"/>
            <w:tcBorders>
              <w:top w:val="single" w:sz="6" w:space="0" w:color="000000"/>
              <w:left w:val="single" w:sz="6" w:space="0" w:color="000000"/>
              <w:bottom w:val="single" w:sz="6" w:space="0" w:color="000000"/>
              <w:right w:val="single" w:sz="6" w:space="0" w:color="000000"/>
            </w:tcBorders>
            <w:shd w:val="clear" w:color="auto" w:fill="0093D0"/>
          </w:tcPr>
          <w:p w14:paraId="2DBE2D99" w14:textId="77777777" w:rsidR="00D55551" w:rsidRPr="00AD0282" w:rsidRDefault="00D55551" w:rsidP="002B4892">
            <w:pPr>
              <w:spacing w:before="18" w:after="0" w:line="240" w:lineRule="auto"/>
              <w:rPr>
                <w:rFonts w:ascii="Times New Roman" w:eastAsia="Arial" w:hAnsi="Times New Roman"/>
              </w:rPr>
            </w:pPr>
          </w:p>
        </w:tc>
        <w:tc>
          <w:tcPr>
            <w:tcW w:w="1151" w:type="dxa"/>
            <w:tcBorders>
              <w:top w:val="single" w:sz="6" w:space="0" w:color="000000"/>
              <w:left w:val="single" w:sz="6" w:space="0" w:color="000000"/>
              <w:bottom w:val="single" w:sz="6" w:space="0" w:color="000000"/>
              <w:right w:val="single" w:sz="6" w:space="0" w:color="000000"/>
            </w:tcBorders>
            <w:shd w:val="clear" w:color="auto" w:fill="0093D0"/>
          </w:tcPr>
          <w:p w14:paraId="73E80525" w14:textId="2374AEB6" w:rsidR="00D55551" w:rsidRPr="00AD0282" w:rsidRDefault="00D55551" w:rsidP="002B4892">
            <w:pPr>
              <w:spacing w:before="29" w:after="0" w:line="240" w:lineRule="auto"/>
              <w:ind w:right="85"/>
              <w:jc w:val="right"/>
              <w:rPr>
                <w:rFonts w:ascii="Times New Roman" w:eastAsia="Arial" w:hAnsi="Times New Roman"/>
                <w:b/>
              </w:rPr>
            </w:pPr>
            <w:r w:rsidRPr="00AD0282">
              <w:rPr>
                <w:rFonts w:ascii="Times New Roman" w:eastAsia="Arial" w:hAnsi="Times New Roman"/>
                <w:b/>
              </w:rPr>
              <w:t>1</w:t>
            </w:r>
            <w:r w:rsidR="00565316" w:rsidRPr="00AD0282">
              <w:rPr>
                <w:rFonts w:ascii="Times New Roman" w:eastAsia="Arial" w:hAnsi="Times New Roman"/>
                <w:b/>
              </w:rPr>
              <w:t>530</w:t>
            </w:r>
          </w:p>
        </w:tc>
      </w:tr>
    </w:tbl>
    <w:p w14:paraId="5DF55DEE" w14:textId="461C68EA" w:rsidR="00720ABE" w:rsidRPr="00AD0282" w:rsidRDefault="00720ABE" w:rsidP="00720ABE">
      <w:pPr>
        <w:shd w:val="clear" w:color="auto" w:fill="FFFFFF"/>
        <w:spacing w:after="119"/>
        <w:rPr>
          <w:rFonts w:ascii="Times New Roman" w:hAnsi="Times New Roman"/>
        </w:rPr>
      </w:pPr>
      <w:r w:rsidRPr="00AD0282">
        <w:rPr>
          <w:rFonts w:ascii="Times New Roman" w:hAnsi="Times New Roman"/>
        </w:rPr>
        <w:t xml:space="preserve">Not: Kütüphane aynı hizmet binasında bulunan Kumluca Meslek Yüksekokulu ile </w:t>
      </w:r>
      <w:r w:rsidR="000C1CF1">
        <w:rPr>
          <w:rFonts w:ascii="Times New Roman" w:hAnsi="Times New Roman"/>
        </w:rPr>
        <w:t>ortak kullanılmaktadır</w:t>
      </w:r>
      <w:r w:rsidRPr="00AD0282">
        <w:rPr>
          <w:rFonts w:ascii="Times New Roman" w:hAnsi="Times New Roman"/>
        </w:rPr>
        <w:t xml:space="preserve">. </w:t>
      </w:r>
    </w:p>
    <w:p w14:paraId="537A4392" w14:textId="0B91F3A6" w:rsidR="0002690A" w:rsidRPr="00AD0282" w:rsidRDefault="0002690A" w:rsidP="00D55551">
      <w:pPr>
        <w:pStyle w:val="Balk5"/>
        <w:spacing w:line="240" w:lineRule="auto"/>
        <w:ind w:left="360"/>
        <w:rPr>
          <w:rFonts w:ascii="Times New Roman" w:hAnsi="Times New Roman" w:cs="Times New Roman"/>
          <w:color w:val="FF0000"/>
        </w:rPr>
      </w:pPr>
    </w:p>
    <w:p w14:paraId="6BAB45C8" w14:textId="2209D222" w:rsidR="00D55551" w:rsidRPr="00AD0282" w:rsidRDefault="00C56840" w:rsidP="005E33BE">
      <w:pPr>
        <w:pStyle w:val="ListeParagraf"/>
        <w:widowControl w:val="0"/>
        <w:numPr>
          <w:ilvl w:val="1"/>
          <w:numId w:val="72"/>
        </w:numPr>
        <w:spacing w:line="360" w:lineRule="auto"/>
        <w:jc w:val="both"/>
        <w:rPr>
          <w:rFonts w:eastAsia="Arial"/>
          <w:sz w:val="22"/>
          <w:szCs w:val="22"/>
          <w:lang w:val="en-US"/>
        </w:rPr>
      </w:pPr>
      <w:r w:rsidRPr="00AD0282">
        <w:rPr>
          <w:bCs/>
          <w:color w:val="2F5496"/>
          <w:sz w:val="22"/>
          <w:szCs w:val="22"/>
        </w:rPr>
        <w:t xml:space="preserve">Birimimizin Kütüphane Bilgileri </w:t>
      </w:r>
    </w:p>
    <w:p w14:paraId="31C4E6AD" w14:textId="0F7EA793" w:rsidR="00C56840" w:rsidRPr="00AD0282" w:rsidRDefault="00C56840" w:rsidP="00D55551">
      <w:pPr>
        <w:widowControl w:val="0"/>
        <w:spacing w:after="0" w:line="360" w:lineRule="auto"/>
        <w:contextualSpacing/>
        <w:jc w:val="both"/>
        <w:rPr>
          <w:rFonts w:ascii="Times New Roman" w:eastAsia="Arial" w:hAnsi="Times New Roman"/>
          <w:lang w:val="en-US"/>
        </w:rPr>
      </w:pPr>
      <w:proofErr w:type="spellStart"/>
      <w:r w:rsidRPr="00AD0282">
        <w:rPr>
          <w:rFonts w:ascii="Times New Roman" w:eastAsia="Arial" w:hAnsi="Times New Roman"/>
          <w:lang w:val="en-US"/>
        </w:rPr>
        <w:t>Fakülte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binasında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bulunan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kütüphane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Kumluca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Meslek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Yüksekokulu</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ile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ortak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kullanılmaktadır</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Kütüphanemize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Fakülte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adına</w:t>
      </w:r>
      <w:proofErr w:type="spellEnd"/>
      <w:r w:rsidRPr="00AD0282">
        <w:rPr>
          <w:rFonts w:ascii="Times New Roman" w:eastAsia="Arial" w:hAnsi="Times New Roman"/>
          <w:lang w:val="en-US"/>
        </w:rPr>
        <w:t xml:space="preserve"> 2020 </w:t>
      </w:r>
      <w:proofErr w:type="spellStart"/>
      <w:r w:rsidRPr="00AD0282">
        <w:rPr>
          <w:rFonts w:ascii="Times New Roman" w:eastAsia="Arial" w:hAnsi="Times New Roman"/>
          <w:lang w:val="en-US"/>
        </w:rPr>
        <w:t>yılında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satın</w:t>
      </w:r>
      <w:proofErr w:type="spellEnd"/>
      <w:r w:rsidRPr="00AD0282">
        <w:rPr>
          <w:rFonts w:ascii="Times New Roman" w:eastAsia="Arial" w:hAnsi="Times New Roman"/>
          <w:lang w:val="en-US"/>
        </w:rPr>
        <w:t xml:space="preserve"> alma </w:t>
      </w:r>
      <w:proofErr w:type="spellStart"/>
      <w:r w:rsidRPr="00AD0282">
        <w:rPr>
          <w:rFonts w:ascii="Times New Roman" w:eastAsia="Arial" w:hAnsi="Times New Roman"/>
          <w:lang w:val="en-US"/>
        </w:rPr>
        <w:t>yöntemi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ve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bağış</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olarak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kitap</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alımı</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yapılmıştır</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Kütüphane</w:t>
      </w:r>
      <w:proofErr w:type="spellEnd"/>
      <w:r w:rsidRPr="00AD0282">
        <w:rPr>
          <w:rFonts w:ascii="Times New Roman" w:eastAsia="Arial" w:hAnsi="Times New Roman"/>
          <w:lang w:val="en-US"/>
        </w:rPr>
        <w:t xml:space="preserve"> hem </w:t>
      </w:r>
      <w:proofErr w:type="spellStart"/>
      <w:r w:rsidRPr="00AD0282">
        <w:rPr>
          <w:rFonts w:ascii="Times New Roman" w:eastAsia="Arial" w:hAnsi="Times New Roman"/>
          <w:lang w:val="en-US"/>
        </w:rPr>
        <w:t>fiziki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kapasitesi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kitap</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sayısı</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bakımından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öğrencilerin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gereksinimlerini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karşılayamamaktadır</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Öğrenciler</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sürekli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memmuniyetsizliklerini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ifade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etmektedirler</w:t>
      </w:r>
      <w:proofErr w:type="spellEnd"/>
      <w:r w:rsidRPr="00AD0282">
        <w:rPr>
          <w:rFonts w:ascii="Times New Roman" w:eastAsia="Arial" w:hAnsi="Times New Roman"/>
          <w:lang w:val="en-US"/>
        </w:rPr>
        <w:t>.</w:t>
      </w:r>
      <w:r w:rsidR="000C1CF1">
        <w:rPr>
          <w:rFonts w:ascii="Times New Roman" w:eastAsia="Arial" w:hAnsi="Times New Roman"/>
          <w:lang w:val="en-US"/>
        </w:rPr>
        <w:t xml:space="preserve"> </w:t>
      </w:r>
      <w:proofErr w:type="spellStart"/>
      <w:r w:rsidR="000C1CF1">
        <w:rPr>
          <w:rFonts w:ascii="Times New Roman" w:eastAsia="Arial" w:hAnsi="Times New Roman"/>
          <w:lang w:val="en-US"/>
        </w:rPr>
        <w:t>Ders</w:t>
      </w:r>
      <w:proofErr w:type="spellEnd"/>
      <w:r w:rsidR="000C1CF1">
        <w:rPr>
          <w:rFonts w:ascii="Times New Roman" w:eastAsia="Arial" w:hAnsi="Times New Roman"/>
          <w:lang w:val="en-US"/>
        </w:rPr>
        <w:t xml:space="preserve"> </w:t>
      </w:r>
      <w:proofErr w:type="spellStart"/>
      <w:r w:rsidR="000C1CF1">
        <w:rPr>
          <w:rFonts w:ascii="Times New Roman" w:eastAsia="Arial" w:hAnsi="Times New Roman"/>
          <w:lang w:val="en-US"/>
        </w:rPr>
        <w:t>çalışma</w:t>
      </w:r>
      <w:proofErr w:type="spellEnd"/>
      <w:r w:rsidR="000C1CF1">
        <w:rPr>
          <w:rFonts w:ascii="Times New Roman" w:eastAsia="Arial" w:hAnsi="Times New Roman"/>
          <w:lang w:val="en-US"/>
        </w:rPr>
        <w:t xml:space="preserve"> </w:t>
      </w:r>
      <w:proofErr w:type="spellStart"/>
      <w:r w:rsidR="000C1CF1">
        <w:rPr>
          <w:rFonts w:ascii="Times New Roman" w:eastAsia="Arial" w:hAnsi="Times New Roman"/>
          <w:lang w:val="en-US"/>
        </w:rPr>
        <w:t>alanları</w:t>
      </w:r>
      <w:proofErr w:type="spellEnd"/>
      <w:r w:rsidR="000C1CF1">
        <w:rPr>
          <w:rFonts w:ascii="Times New Roman" w:eastAsia="Arial" w:hAnsi="Times New Roman"/>
          <w:lang w:val="en-US"/>
        </w:rPr>
        <w:t xml:space="preserve"> </w:t>
      </w:r>
      <w:proofErr w:type="spellStart"/>
      <w:r w:rsidR="000C1CF1">
        <w:rPr>
          <w:rFonts w:ascii="Times New Roman" w:eastAsia="Arial" w:hAnsi="Times New Roman"/>
          <w:lang w:val="en-US"/>
        </w:rPr>
        <w:t>yetersizdir</w:t>
      </w:r>
      <w:proofErr w:type="spellEnd"/>
      <w:r w:rsidR="000C1CF1">
        <w:rPr>
          <w:rFonts w:ascii="Times New Roman" w:eastAsia="Arial" w:hAnsi="Times New Roman"/>
          <w:lang w:val="en-US"/>
        </w:rPr>
        <w:t>.</w:t>
      </w:r>
    </w:p>
    <w:p w14:paraId="69D23E81" w14:textId="09277864" w:rsidR="00C56840" w:rsidRPr="00AD0282" w:rsidRDefault="00C56840" w:rsidP="00C56840">
      <w:pPr>
        <w:keepNext/>
        <w:keepLines/>
        <w:spacing w:after="0"/>
        <w:ind w:left="1268"/>
        <w:outlineLvl w:val="3"/>
        <w:rPr>
          <w:rFonts w:ascii="Times New Roman" w:eastAsia="Times New Roman" w:hAnsi="Times New Roman"/>
          <w:color w:val="4472C4"/>
        </w:rPr>
      </w:pPr>
      <w:r w:rsidRPr="00AD0282">
        <w:rPr>
          <w:rFonts w:ascii="Times New Roman" w:eastAsia="Times New Roman" w:hAnsi="Times New Roman"/>
          <w:color w:val="4472C4"/>
        </w:rPr>
        <w:t xml:space="preserve">Tablo </w:t>
      </w:r>
      <w:r w:rsidR="00E04826" w:rsidRPr="00AD0282">
        <w:rPr>
          <w:rFonts w:ascii="Times New Roman" w:eastAsia="Times New Roman" w:hAnsi="Times New Roman"/>
          <w:color w:val="4472C4"/>
        </w:rPr>
        <w:t>1</w:t>
      </w:r>
      <w:r w:rsidRPr="00AD0282">
        <w:rPr>
          <w:rFonts w:ascii="Times New Roman" w:eastAsia="Times New Roman" w:hAnsi="Times New Roman"/>
          <w:color w:val="4472C4"/>
        </w:rPr>
        <w:t xml:space="preserve">7. </w:t>
      </w:r>
    </w:p>
    <w:tbl>
      <w:tblPr>
        <w:tblW w:w="1018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3560"/>
        <w:gridCol w:w="1373"/>
        <w:gridCol w:w="2364"/>
        <w:gridCol w:w="1445"/>
        <w:gridCol w:w="1446"/>
      </w:tblGrid>
      <w:tr w:rsidR="00C56840" w:rsidRPr="00AD0282" w14:paraId="55A0FF95" w14:textId="77777777" w:rsidTr="002B4892">
        <w:trPr>
          <w:trHeight w:val="250"/>
        </w:trPr>
        <w:tc>
          <w:tcPr>
            <w:tcW w:w="3560"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41B4DBE4" w14:textId="77777777" w:rsidR="00C56840" w:rsidRPr="00AD0282" w:rsidRDefault="00C56840" w:rsidP="002B4892">
            <w:pPr>
              <w:widowControl w:val="0"/>
              <w:spacing w:before="31" w:after="0" w:line="240" w:lineRule="auto"/>
              <w:ind w:left="104"/>
              <w:rPr>
                <w:rFonts w:ascii="Times New Roman" w:eastAsia="Arial" w:hAnsi="Times New Roman"/>
                <w:color w:val="FFFFFF"/>
              </w:rPr>
            </w:pPr>
            <w:r w:rsidRPr="00AD0282">
              <w:rPr>
                <w:rFonts w:ascii="Times New Roman" w:eastAsia="Arial" w:hAnsi="Times New Roman"/>
                <w:color w:val="FFFFFF"/>
              </w:rPr>
              <w:t>Kütüphane Adı</w:t>
            </w:r>
          </w:p>
        </w:tc>
        <w:tc>
          <w:tcPr>
            <w:tcW w:w="1373"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52648B6D" w14:textId="77777777" w:rsidR="00C56840" w:rsidRPr="00AD0282" w:rsidRDefault="00C56840" w:rsidP="002B4892">
            <w:pPr>
              <w:widowControl w:val="0"/>
              <w:spacing w:before="31" w:after="0" w:line="240" w:lineRule="auto"/>
              <w:ind w:left="104"/>
              <w:rPr>
                <w:rFonts w:ascii="Times New Roman" w:eastAsia="Arial" w:hAnsi="Times New Roman"/>
                <w:color w:val="FFFFFF"/>
              </w:rPr>
            </w:pPr>
            <w:r w:rsidRPr="00AD0282">
              <w:rPr>
                <w:rFonts w:ascii="Times New Roman" w:eastAsia="Arial" w:hAnsi="Times New Roman"/>
                <w:color w:val="FFFFFF"/>
              </w:rPr>
              <w:t>Alanı</w:t>
            </w:r>
            <w:r w:rsidRPr="00AD0282">
              <w:rPr>
                <w:rFonts w:ascii="Times New Roman" w:eastAsia="Arial" w:hAnsi="Times New Roman"/>
                <w:color w:val="FFFFFF"/>
              </w:rPr>
              <w:br/>
              <w:t>(m²)</w:t>
            </w:r>
          </w:p>
        </w:tc>
        <w:tc>
          <w:tcPr>
            <w:tcW w:w="2364"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7645A704" w14:textId="77777777" w:rsidR="00C56840" w:rsidRPr="00AD0282" w:rsidRDefault="00C56840" w:rsidP="002B4892">
            <w:pPr>
              <w:widowControl w:val="0"/>
              <w:spacing w:before="31" w:after="0" w:line="240" w:lineRule="auto"/>
              <w:ind w:left="104"/>
              <w:rPr>
                <w:rFonts w:ascii="Times New Roman" w:eastAsia="Arial" w:hAnsi="Times New Roman"/>
                <w:color w:val="FFFFFF"/>
              </w:rPr>
            </w:pPr>
            <w:r w:rsidRPr="00AD0282">
              <w:rPr>
                <w:rFonts w:ascii="Times New Roman" w:eastAsia="Arial" w:hAnsi="Times New Roman"/>
                <w:color w:val="FFFFFF"/>
              </w:rPr>
              <w:t>Kapasitesi</w:t>
            </w:r>
          </w:p>
        </w:tc>
        <w:tc>
          <w:tcPr>
            <w:tcW w:w="1445"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69253D29" w14:textId="77777777" w:rsidR="00C56840" w:rsidRPr="00AD0282" w:rsidRDefault="00C56840" w:rsidP="002B4892">
            <w:pPr>
              <w:widowControl w:val="0"/>
              <w:spacing w:before="31" w:after="0" w:line="240" w:lineRule="auto"/>
              <w:ind w:left="104"/>
              <w:rPr>
                <w:rFonts w:ascii="Times New Roman" w:eastAsia="Arial" w:hAnsi="Times New Roman"/>
                <w:color w:val="FFFFFF"/>
              </w:rPr>
            </w:pPr>
            <w:r w:rsidRPr="00AD0282">
              <w:rPr>
                <w:rFonts w:ascii="Times New Roman" w:eastAsia="Arial" w:hAnsi="Times New Roman"/>
                <w:color w:val="FFFFFF"/>
              </w:rPr>
              <w:t>Basılı Kitap Sayısı</w:t>
            </w:r>
          </w:p>
        </w:tc>
        <w:tc>
          <w:tcPr>
            <w:tcW w:w="1446" w:type="dxa"/>
            <w:tcBorders>
              <w:top w:val="single" w:sz="4" w:space="0" w:color="auto"/>
              <w:left w:val="single" w:sz="4" w:space="0" w:color="auto"/>
              <w:bottom w:val="single" w:sz="4" w:space="0" w:color="auto"/>
              <w:right w:val="single" w:sz="4" w:space="0" w:color="auto"/>
            </w:tcBorders>
            <w:shd w:val="clear" w:color="auto" w:fill="0093D0"/>
            <w:vAlign w:val="center"/>
            <w:hideMark/>
          </w:tcPr>
          <w:p w14:paraId="54A83FB6" w14:textId="77777777" w:rsidR="00C56840" w:rsidRPr="00AD0282" w:rsidRDefault="00C56840" w:rsidP="002B4892">
            <w:pPr>
              <w:widowControl w:val="0"/>
              <w:spacing w:before="31" w:after="0" w:line="240" w:lineRule="auto"/>
              <w:ind w:left="104"/>
              <w:rPr>
                <w:rFonts w:ascii="Times New Roman" w:eastAsia="Arial" w:hAnsi="Times New Roman"/>
                <w:color w:val="FFFFFF"/>
              </w:rPr>
            </w:pPr>
            <w:r w:rsidRPr="00AD0282">
              <w:rPr>
                <w:rFonts w:ascii="Times New Roman" w:eastAsia="Arial" w:hAnsi="Times New Roman"/>
                <w:color w:val="FFFFFF"/>
              </w:rPr>
              <w:t>Basılı Dergi Sayısı</w:t>
            </w:r>
          </w:p>
        </w:tc>
      </w:tr>
      <w:tr w:rsidR="00C56840" w:rsidRPr="00AD0282" w14:paraId="7D969B4B" w14:textId="77777777" w:rsidTr="002B4892">
        <w:trPr>
          <w:trHeight w:val="116"/>
        </w:trPr>
        <w:tc>
          <w:tcPr>
            <w:tcW w:w="3560" w:type="dxa"/>
            <w:tcBorders>
              <w:top w:val="single" w:sz="4" w:space="0" w:color="auto"/>
              <w:left w:val="single" w:sz="4" w:space="0" w:color="auto"/>
              <w:bottom w:val="single" w:sz="4" w:space="0" w:color="auto"/>
              <w:right w:val="single" w:sz="4" w:space="0" w:color="auto"/>
            </w:tcBorders>
            <w:shd w:val="clear" w:color="auto" w:fill="FFFFFF"/>
            <w:vAlign w:val="bottom"/>
          </w:tcPr>
          <w:p w14:paraId="1C79E87F" w14:textId="77777777" w:rsidR="00C56840" w:rsidRPr="00AD0282" w:rsidRDefault="00C56840" w:rsidP="002B4892">
            <w:pPr>
              <w:shd w:val="clear" w:color="auto" w:fill="FFFFFF"/>
              <w:rPr>
                <w:rFonts w:ascii="Times New Roman" w:hAnsi="Times New Roman"/>
                <w:color w:val="000000"/>
              </w:rPr>
            </w:pPr>
            <w:r w:rsidRPr="00AD0282">
              <w:rPr>
                <w:rFonts w:ascii="Times New Roman" w:hAnsi="Times New Roman"/>
                <w:color w:val="000000"/>
              </w:rPr>
              <w:t>Kumluca Sağlık Bilimleri Kütüphanesi</w:t>
            </w: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14:paraId="0BD92329" w14:textId="77777777" w:rsidR="00C56840" w:rsidRPr="00AD0282" w:rsidRDefault="00C56840" w:rsidP="002B4892">
            <w:pPr>
              <w:shd w:val="clear" w:color="auto" w:fill="FFFFFF"/>
              <w:jc w:val="center"/>
              <w:rPr>
                <w:rFonts w:ascii="Times New Roman" w:hAnsi="Times New Roman"/>
                <w:color w:val="000000"/>
              </w:rPr>
            </w:pPr>
            <w:r w:rsidRPr="00AD0282">
              <w:rPr>
                <w:rFonts w:ascii="Times New Roman" w:hAnsi="Times New Roman"/>
                <w:color w:val="000000"/>
              </w:rPr>
              <w:t>58 m2</w:t>
            </w:r>
          </w:p>
        </w:tc>
        <w:tc>
          <w:tcPr>
            <w:tcW w:w="236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4269943" w14:textId="77777777" w:rsidR="00C56840" w:rsidRPr="00AD0282" w:rsidRDefault="00C56840" w:rsidP="002B4892">
            <w:pPr>
              <w:shd w:val="clear" w:color="auto" w:fill="FFFFFF"/>
              <w:jc w:val="center"/>
              <w:rPr>
                <w:rFonts w:ascii="Times New Roman" w:hAnsi="Times New Roman"/>
                <w:color w:val="000000"/>
              </w:rPr>
            </w:pPr>
            <w:r w:rsidRPr="00AD0282">
              <w:rPr>
                <w:rFonts w:ascii="Times New Roman" w:hAnsi="Times New Roman"/>
                <w:color w:val="000000"/>
              </w:rPr>
              <w:t xml:space="preserve">18 Kişilik </w:t>
            </w:r>
          </w:p>
        </w:tc>
        <w:tc>
          <w:tcPr>
            <w:tcW w:w="14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D2701C" w14:textId="3E286398" w:rsidR="00C56840" w:rsidRPr="00AD0282" w:rsidRDefault="00C56840" w:rsidP="002B4892">
            <w:pPr>
              <w:shd w:val="clear" w:color="auto" w:fill="FFFFFF"/>
              <w:jc w:val="center"/>
              <w:rPr>
                <w:rFonts w:ascii="Times New Roman" w:hAnsi="Times New Roman"/>
                <w:color w:val="000000"/>
              </w:rPr>
            </w:pPr>
            <w:r w:rsidRPr="00AD0282">
              <w:rPr>
                <w:rFonts w:ascii="Times New Roman" w:hAnsi="Times New Roman"/>
                <w:color w:val="000000"/>
              </w:rPr>
              <w:t>1</w:t>
            </w:r>
            <w:r w:rsidR="00B4310E" w:rsidRPr="00AD0282">
              <w:rPr>
                <w:rFonts w:ascii="Times New Roman" w:hAnsi="Times New Roman"/>
                <w:color w:val="000000"/>
              </w:rPr>
              <w:t>.</w:t>
            </w:r>
            <w:r w:rsidRPr="00AD0282">
              <w:rPr>
                <w:rFonts w:ascii="Times New Roman" w:hAnsi="Times New Roman"/>
                <w:color w:val="000000"/>
              </w:rPr>
              <w:t>3</w:t>
            </w:r>
            <w:r w:rsidR="00B4310E" w:rsidRPr="00AD0282">
              <w:rPr>
                <w:rFonts w:ascii="Times New Roman" w:hAnsi="Times New Roman"/>
                <w:color w:val="000000"/>
              </w:rPr>
              <w:t>68</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center"/>
          </w:tcPr>
          <w:p w14:paraId="5F23DB08" w14:textId="2636256E" w:rsidR="00C56840" w:rsidRPr="00AD0282" w:rsidRDefault="00B4310E" w:rsidP="002B4892">
            <w:pPr>
              <w:shd w:val="clear" w:color="auto" w:fill="FFFFFF"/>
              <w:jc w:val="center"/>
              <w:rPr>
                <w:rFonts w:ascii="Times New Roman" w:hAnsi="Times New Roman"/>
                <w:color w:val="000000"/>
              </w:rPr>
            </w:pPr>
            <w:r w:rsidRPr="00AD0282">
              <w:rPr>
                <w:rFonts w:ascii="Times New Roman" w:hAnsi="Times New Roman"/>
                <w:color w:val="000000"/>
              </w:rPr>
              <w:t>162</w:t>
            </w:r>
          </w:p>
        </w:tc>
      </w:tr>
    </w:tbl>
    <w:p w14:paraId="58DBAE72" w14:textId="77777777" w:rsidR="008158EC" w:rsidRPr="00AD0282" w:rsidRDefault="008158EC" w:rsidP="00787B09">
      <w:pPr>
        <w:spacing w:after="0" w:line="240" w:lineRule="auto"/>
        <w:rPr>
          <w:rFonts w:ascii="Times New Roman" w:hAnsi="Times New Roman"/>
        </w:rPr>
      </w:pPr>
    </w:p>
    <w:p w14:paraId="67FF6362" w14:textId="23290861" w:rsidR="00E04826" w:rsidRPr="00AD0282" w:rsidRDefault="00E04826" w:rsidP="00E04826">
      <w:pPr>
        <w:widowControl w:val="0"/>
        <w:spacing w:before="49" w:after="0" w:line="240" w:lineRule="auto"/>
        <w:ind w:left="170" w:right="695"/>
        <w:outlineLvl w:val="3"/>
        <w:rPr>
          <w:rFonts w:ascii="Times New Roman" w:eastAsiaTheme="majorEastAsia" w:hAnsi="Times New Roman"/>
          <w:b/>
          <w:color w:val="FF0000"/>
          <w:shd w:val="clear" w:color="auto" w:fill="FFFF00"/>
        </w:rPr>
      </w:pPr>
      <w:bookmarkStart w:id="58" w:name="_Toc83199608"/>
      <w:bookmarkStart w:id="59" w:name="_Toc83199806"/>
      <w:bookmarkStart w:id="60" w:name="_Toc89083537"/>
      <w:r w:rsidRPr="00AD0282">
        <w:rPr>
          <w:rFonts w:ascii="Times New Roman" w:eastAsia="Arial" w:hAnsi="Times New Roman"/>
          <w:b/>
          <w:color w:val="365F91" w:themeColor="accent1" w:themeShade="BF"/>
        </w:rPr>
        <w:t xml:space="preserve">3.3 </w:t>
      </w:r>
      <w:r w:rsidR="0002690A" w:rsidRPr="00AD0282">
        <w:rPr>
          <w:rFonts w:ascii="Times New Roman" w:eastAsia="Arial" w:hAnsi="Times New Roman"/>
          <w:b/>
          <w:color w:val="365F91" w:themeColor="accent1" w:themeShade="BF"/>
        </w:rPr>
        <w:t xml:space="preserve">DİĞER BİLGİ VE TEKNOLOJİK KAYNAKLAR </w:t>
      </w:r>
      <w:bookmarkEnd w:id="58"/>
      <w:bookmarkEnd w:id="59"/>
      <w:bookmarkEnd w:id="60"/>
    </w:p>
    <w:p w14:paraId="4A78436D" w14:textId="29D3248B" w:rsidR="00E04826" w:rsidRPr="00AD0282" w:rsidRDefault="00E04826" w:rsidP="00E04826">
      <w:pPr>
        <w:widowControl w:val="0"/>
        <w:spacing w:before="4" w:after="0" w:line="240" w:lineRule="auto"/>
        <w:rPr>
          <w:rFonts w:ascii="Times New Roman" w:eastAsia="Arial" w:hAnsi="Times New Roman"/>
          <w:b/>
          <w:lang w:val="en-US"/>
        </w:rPr>
      </w:pPr>
      <w:r w:rsidRPr="00AD0282">
        <w:rPr>
          <w:rFonts w:ascii="Times New Roman" w:eastAsia="Arial" w:hAnsi="Times New Roman"/>
          <w:b/>
          <w:lang w:val="en-US"/>
        </w:rPr>
        <w:t xml:space="preserve">    </w:t>
      </w:r>
      <w:proofErr w:type="spellStart"/>
      <w:r w:rsidR="003D4576" w:rsidRPr="00AD0282">
        <w:rPr>
          <w:rFonts w:ascii="Times New Roman" w:eastAsia="Arial" w:hAnsi="Times New Roman"/>
          <w:b/>
          <w:lang w:val="en-US"/>
        </w:rPr>
        <w:t>Tablo</w:t>
      </w:r>
      <w:proofErr w:type="spellEnd"/>
      <w:r w:rsidR="003D4576" w:rsidRPr="00AD0282">
        <w:rPr>
          <w:rFonts w:ascii="Times New Roman" w:eastAsia="Arial" w:hAnsi="Times New Roman"/>
          <w:b/>
          <w:lang w:val="en-US"/>
        </w:rPr>
        <w:t>: 20</w:t>
      </w:r>
    </w:p>
    <w:tbl>
      <w:tblPr>
        <w:tblStyle w:val="TableNormal3"/>
        <w:tblW w:w="982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4"/>
        <w:gridCol w:w="2064"/>
        <w:gridCol w:w="1725"/>
        <w:gridCol w:w="1559"/>
        <w:gridCol w:w="2410"/>
      </w:tblGrid>
      <w:tr w:rsidR="00E04826" w:rsidRPr="00AD0282" w14:paraId="2AA73073" w14:textId="77777777" w:rsidTr="002B4892">
        <w:trPr>
          <w:cantSplit/>
          <w:trHeight w:hRule="exact" w:val="638"/>
        </w:trPr>
        <w:tc>
          <w:tcPr>
            <w:tcW w:w="2064" w:type="dxa"/>
          </w:tcPr>
          <w:p w14:paraId="02BF7C66" w14:textId="77777777" w:rsidR="00E04826" w:rsidRPr="00AD0282" w:rsidRDefault="00E04826" w:rsidP="002B4892">
            <w:pPr>
              <w:spacing w:before="132" w:after="0" w:line="240" w:lineRule="auto"/>
              <w:ind w:right="816"/>
              <w:rPr>
                <w:rFonts w:ascii="Times New Roman" w:eastAsia="Arial" w:hAnsi="Times New Roman"/>
                <w:b/>
              </w:rPr>
            </w:pPr>
            <w:proofErr w:type="spellStart"/>
            <w:r w:rsidRPr="00AD0282">
              <w:rPr>
                <w:rFonts w:ascii="Times New Roman" w:eastAsia="Arial" w:hAnsi="Times New Roman"/>
                <w:b/>
              </w:rPr>
              <w:t>Cinsi</w:t>
            </w:r>
            <w:proofErr w:type="spellEnd"/>
          </w:p>
        </w:tc>
        <w:tc>
          <w:tcPr>
            <w:tcW w:w="2064" w:type="dxa"/>
          </w:tcPr>
          <w:p w14:paraId="071419B1" w14:textId="77777777" w:rsidR="00E04826" w:rsidRPr="00AD0282" w:rsidRDefault="00E04826" w:rsidP="002B4892">
            <w:pPr>
              <w:spacing w:before="132" w:after="0" w:line="240" w:lineRule="auto"/>
              <w:ind w:left="312"/>
              <w:rPr>
                <w:rFonts w:ascii="Times New Roman" w:eastAsia="Arial" w:hAnsi="Times New Roman"/>
              </w:rPr>
            </w:pPr>
            <w:proofErr w:type="spellStart"/>
            <w:r w:rsidRPr="00AD0282">
              <w:rPr>
                <w:rFonts w:ascii="Times New Roman" w:eastAsia="Arial" w:hAnsi="Times New Roman"/>
              </w:rPr>
              <w:t>İdari</w:t>
            </w:r>
            <w:proofErr w:type="spellEnd"/>
            <w:r w:rsidRPr="00AD0282">
              <w:rPr>
                <w:rFonts w:ascii="Times New Roman" w:eastAsia="Arial" w:hAnsi="Times New Roman"/>
              </w:rPr>
              <w:t xml:space="preserve"> </w:t>
            </w:r>
            <w:proofErr w:type="spellStart"/>
            <w:r w:rsidRPr="00AD0282">
              <w:rPr>
                <w:rFonts w:ascii="Times New Roman" w:eastAsia="Arial" w:hAnsi="Times New Roman"/>
              </w:rPr>
              <w:t>Amaçlı</w:t>
            </w:r>
            <w:proofErr w:type="spellEnd"/>
            <w:r w:rsidRPr="00AD0282">
              <w:rPr>
                <w:rFonts w:ascii="Times New Roman" w:eastAsia="Arial" w:hAnsi="Times New Roman"/>
              </w:rPr>
              <w:t xml:space="preserve"> (</w:t>
            </w:r>
            <w:proofErr w:type="spellStart"/>
            <w:r w:rsidRPr="00AD0282">
              <w:rPr>
                <w:rFonts w:ascii="Times New Roman" w:eastAsia="Arial" w:hAnsi="Times New Roman"/>
              </w:rPr>
              <w:t>Adet</w:t>
            </w:r>
            <w:proofErr w:type="spellEnd"/>
            <w:r w:rsidRPr="00AD0282">
              <w:rPr>
                <w:rFonts w:ascii="Times New Roman" w:eastAsia="Arial" w:hAnsi="Times New Roman"/>
              </w:rPr>
              <w:t>)</w:t>
            </w:r>
          </w:p>
        </w:tc>
        <w:tc>
          <w:tcPr>
            <w:tcW w:w="1725" w:type="dxa"/>
          </w:tcPr>
          <w:p w14:paraId="292A5D77" w14:textId="77777777" w:rsidR="00E04826" w:rsidRPr="00AD0282" w:rsidRDefault="00E04826" w:rsidP="002B4892">
            <w:pPr>
              <w:spacing w:before="132" w:after="0" w:line="240" w:lineRule="auto"/>
              <w:ind w:left="215"/>
              <w:rPr>
                <w:rFonts w:ascii="Times New Roman" w:eastAsia="Arial" w:hAnsi="Times New Roman"/>
              </w:rPr>
            </w:pPr>
            <w:proofErr w:type="spellStart"/>
            <w:r w:rsidRPr="00AD0282">
              <w:rPr>
                <w:rFonts w:ascii="Times New Roman" w:eastAsia="Arial" w:hAnsi="Times New Roman"/>
              </w:rPr>
              <w:t>Eğitim</w:t>
            </w:r>
            <w:proofErr w:type="spellEnd"/>
            <w:r w:rsidRPr="00AD0282">
              <w:rPr>
                <w:rFonts w:ascii="Times New Roman" w:eastAsia="Arial" w:hAnsi="Times New Roman"/>
              </w:rPr>
              <w:t xml:space="preserve"> </w:t>
            </w:r>
            <w:proofErr w:type="spellStart"/>
            <w:r w:rsidRPr="00AD0282">
              <w:rPr>
                <w:rFonts w:ascii="Times New Roman" w:eastAsia="Arial" w:hAnsi="Times New Roman"/>
              </w:rPr>
              <w:t>Amaçlı</w:t>
            </w:r>
            <w:proofErr w:type="spellEnd"/>
            <w:r w:rsidRPr="00AD0282">
              <w:rPr>
                <w:rFonts w:ascii="Times New Roman" w:eastAsia="Arial" w:hAnsi="Times New Roman"/>
              </w:rPr>
              <w:t xml:space="preserve"> (</w:t>
            </w:r>
            <w:proofErr w:type="spellStart"/>
            <w:r w:rsidRPr="00AD0282">
              <w:rPr>
                <w:rFonts w:ascii="Times New Roman" w:eastAsia="Arial" w:hAnsi="Times New Roman"/>
              </w:rPr>
              <w:t>Adet</w:t>
            </w:r>
            <w:proofErr w:type="spellEnd"/>
            <w:r w:rsidRPr="00AD0282">
              <w:rPr>
                <w:rFonts w:ascii="Times New Roman" w:eastAsia="Arial" w:hAnsi="Times New Roman"/>
              </w:rPr>
              <w:t>)</w:t>
            </w:r>
          </w:p>
        </w:tc>
        <w:tc>
          <w:tcPr>
            <w:tcW w:w="1559" w:type="dxa"/>
          </w:tcPr>
          <w:p w14:paraId="5950779C" w14:textId="77777777" w:rsidR="00E04826" w:rsidRPr="00AD0282" w:rsidRDefault="00E04826" w:rsidP="002B4892">
            <w:pPr>
              <w:spacing w:before="132" w:after="0" w:line="240" w:lineRule="auto"/>
              <w:ind w:left="122"/>
              <w:rPr>
                <w:rFonts w:ascii="Times New Roman" w:eastAsia="Arial" w:hAnsi="Times New Roman"/>
              </w:rPr>
            </w:pPr>
            <w:proofErr w:type="spellStart"/>
            <w:r w:rsidRPr="00AD0282">
              <w:rPr>
                <w:rFonts w:ascii="Times New Roman" w:eastAsia="Arial" w:hAnsi="Times New Roman"/>
              </w:rPr>
              <w:t>Araştırma</w:t>
            </w:r>
            <w:proofErr w:type="spellEnd"/>
            <w:r w:rsidRPr="00AD0282">
              <w:rPr>
                <w:rFonts w:ascii="Times New Roman" w:eastAsia="Arial" w:hAnsi="Times New Roman"/>
              </w:rPr>
              <w:t xml:space="preserve"> </w:t>
            </w:r>
            <w:proofErr w:type="spellStart"/>
            <w:r w:rsidRPr="00AD0282">
              <w:rPr>
                <w:rFonts w:ascii="Times New Roman" w:eastAsia="Arial" w:hAnsi="Times New Roman"/>
              </w:rPr>
              <w:t>Amaçlı</w:t>
            </w:r>
            <w:proofErr w:type="spellEnd"/>
            <w:r w:rsidRPr="00AD0282">
              <w:rPr>
                <w:rFonts w:ascii="Times New Roman" w:eastAsia="Arial" w:hAnsi="Times New Roman"/>
              </w:rPr>
              <w:t xml:space="preserve"> (</w:t>
            </w:r>
            <w:proofErr w:type="spellStart"/>
            <w:r w:rsidRPr="00AD0282">
              <w:rPr>
                <w:rFonts w:ascii="Times New Roman" w:eastAsia="Arial" w:hAnsi="Times New Roman"/>
              </w:rPr>
              <w:t>Adet</w:t>
            </w:r>
            <w:proofErr w:type="spellEnd"/>
            <w:r w:rsidRPr="00AD0282">
              <w:rPr>
                <w:rFonts w:ascii="Times New Roman" w:eastAsia="Arial" w:hAnsi="Times New Roman"/>
              </w:rPr>
              <w:t>)</w:t>
            </w:r>
          </w:p>
        </w:tc>
        <w:tc>
          <w:tcPr>
            <w:tcW w:w="2410" w:type="dxa"/>
          </w:tcPr>
          <w:p w14:paraId="7F098102" w14:textId="77777777" w:rsidR="00E04826" w:rsidRPr="00AD0282" w:rsidRDefault="00E04826" w:rsidP="002B4892">
            <w:pPr>
              <w:spacing w:before="132" w:after="0" w:line="240" w:lineRule="auto"/>
              <w:ind w:right="727"/>
              <w:jc w:val="center"/>
              <w:rPr>
                <w:rFonts w:ascii="Times New Roman" w:eastAsia="Arial" w:hAnsi="Times New Roman"/>
                <w:b/>
              </w:rPr>
            </w:pPr>
            <w:r w:rsidRPr="00AD0282">
              <w:rPr>
                <w:rFonts w:ascii="Times New Roman" w:eastAsia="Arial" w:hAnsi="Times New Roman"/>
                <w:b/>
              </w:rPr>
              <w:t>TOPLAM</w:t>
            </w:r>
          </w:p>
        </w:tc>
      </w:tr>
      <w:tr w:rsidR="00E04826" w:rsidRPr="00AD0282" w14:paraId="291AC7BB" w14:textId="77777777" w:rsidTr="002B4892">
        <w:trPr>
          <w:trHeight w:hRule="exact" w:val="892"/>
        </w:trPr>
        <w:tc>
          <w:tcPr>
            <w:tcW w:w="2064" w:type="dxa"/>
          </w:tcPr>
          <w:p w14:paraId="6AFA7607" w14:textId="77777777" w:rsidR="00E04826" w:rsidRPr="00AD0282" w:rsidRDefault="00E04826" w:rsidP="002B4892">
            <w:pPr>
              <w:spacing w:before="71" w:after="0" w:line="240" w:lineRule="auto"/>
              <w:ind w:left="55"/>
              <w:rPr>
                <w:rFonts w:ascii="Times New Roman" w:eastAsia="Arial" w:hAnsi="Times New Roman"/>
                <w:b/>
              </w:rPr>
            </w:pPr>
            <w:proofErr w:type="spellStart"/>
            <w:r w:rsidRPr="00AD0282">
              <w:rPr>
                <w:rFonts w:ascii="Times New Roman" w:eastAsia="Arial" w:hAnsi="Times New Roman"/>
                <w:b/>
              </w:rPr>
              <w:t>Fotokopi</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Makinesi</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Tarayıcı</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özelliklidir</w:t>
            </w:r>
            <w:proofErr w:type="spellEnd"/>
            <w:r w:rsidRPr="00AD0282">
              <w:rPr>
                <w:rFonts w:ascii="Times New Roman" w:eastAsia="Arial" w:hAnsi="Times New Roman"/>
                <w:b/>
              </w:rPr>
              <w:t>.)</w:t>
            </w:r>
          </w:p>
        </w:tc>
        <w:tc>
          <w:tcPr>
            <w:tcW w:w="2064" w:type="dxa"/>
          </w:tcPr>
          <w:p w14:paraId="258EEAF9" w14:textId="77777777" w:rsidR="00E04826" w:rsidRPr="00AD0282" w:rsidRDefault="00E04826" w:rsidP="002B4892">
            <w:pPr>
              <w:spacing w:after="0" w:line="240" w:lineRule="auto"/>
              <w:jc w:val="center"/>
              <w:rPr>
                <w:rFonts w:ascii="Times New Roman" w:eastAsia="Arial" w:hAnsi="Times New Roman"/>
              </w:rPr>
            </w:pPr>
          </w:p>
          <w:p w14:paraId="76D912D1" w14:textId="77777777" w:rsidR="00E04826" w:rsidRPr="00AD0282" w:rsidRDefault="00E04826" w:rsidP="002B4892">
            <w:pPr>
              <w:spacing w:after="0" w:line="240" w:lineRule="auto"/>
              <w:jc w:val="center"/>
              <w:rPr>
                <w:rFonts w:ascii="Times New Roman" w:eastAsia="Arial" w:hAnsi="Times New Roman"/>
              </w:rPr>
            </w:pPr>
            <w:r w:rsidRPr="00AD0282">
              <w:rPr>
                <w:rFonts w:ascii="Times New Roman" w:eastAsia="Arial" w:hAnsi="Times New Roman"/>
              </w:rPr>
              <w:t>1</w:t>
            </w:r>
          </w:p>
        </w:tc>
        <w:tc>
          <w:tcPr>
            <w:tcW w:w="1725" w:type="dxa"/>
          </w:tcPr>
          <w:p w14:paraId="00B3DD42" w14:textId="77777777" w:rsidR="00E04826" w:rsidRPr="00AD0282" w:rsidRDefault="00E04826" w:rsidP="002B4892">
            <w:pPr>
              <w:spacing w:after="0" w:line="240" w:lineRule="auto"/>
              <w:jc w:val="center"/>
              <w:rPr>
                <w:rFonts w:ascii="Times New Roman" w:eastAsia="Arial" w:hAnsi="Times New Roman"/>
              </w:rPr>
            </w:pPr>
            <w:r w:rsidRPr="00AD0282">
              <w:rPr>
                <w:rFonts w:ascii="Times New Roman" w:eastAsia="Arial" w:hAnsi="Times New Roman"/>
              </w:rPr>
              <w:t>-</w:t>
            </w:r>
          </w:p>
        </w:tc>
        <w:tc>
          <w:tcPr>
            <w:tcW w:w="1559" w:type="dxa"/>
          </w:tcPr>
          <w:p w14:paraId="0F3BCDE0" w14:textId="77777777" w:rsidR="00E04826" w:rsidRPr="00AD0282" w:rsidRDefault="00E04826" w:rsidP="002B4892">
            <w:pPr>
              <w:spacing w:after="0" w:line="240" w:lineRule="auto"/>
              <w:jc w:val="center"/>
              <w:rPr>
                <w:rFonts w:ascii="Times New Roman" w:eastAsia="Arial" w:hAnsi="Times New Roman"/>
              </w:rPr>
            </w:pPr>
            <w:r w:rsidRPr="00AD0282">
              <w:rPr>
                <w:rFonts w:ascii="Times New Roman" w:eastAsia="Arial" w:hAnsi="Times New Roman"/>
              </w:rPr>
              <w:t>-</w:t>
            </w:r>
          </w:p>
        </w:tc>
        <w:tc>
          <w:tcPr>
            <w:tcW w:w="2410" w:type="dxa"/>
          </w:tcPr>
          <w:p w14:paraId="0455B3E4" w14:textId="77777777" w:rsidR="00E04826" w:rsidRPr="00AD0282" w:rsidRDefault="00E04826" w:rsidP="002B4892">
            <w:pPr>
              <w:spacing w:after="0" w:line="240" w:lineRule="auto"/>
              <w:jc w:val="center"/>
              <w:rPr>
                <w:rFonts w:ascii="Times New Roman" w:eastAsia="Arial" w:hAnsi="Times New Roman"/>
                <w:b/>
              </w:rPr>
            </w:pPr>
          </w:p>
          <w:p w14:paraId="66E2E291" w14:textId="77777777" w:rsidR="00E04826" w:rsidRPr="00AD0282" w:rsidRDefault="00E04826" w:rsidP="002B4892">
            <w:pPr>
              <w:spacing w:after="0" w:line="240" w:lineRule="auto"/>
              <w:jc w:val="center"/>
              <w:rPr>
                <w:rFonts w:ascii="Times New Roman" w:eastAsia="Arial" w:hAnsi="Times New Roman"/>
                <w:b/>
              </w:rPr>
            </w:pPr>
            <w:r w:rsidRPr="00AD0282">
              <w:rPr>
                <w:rFonts w:ascii="Times New Roman" w:eastAsia="Arial" w:hAnsi="Times New Roman"/>
                <w:b/>
              </w:rPr>
              <w:t>1</w:t>
            </w:r>
          </w:p>
        </w:tc>
      </w:tr>
      <w:tr w:rsidR="00E04826" w:rsidRPr="00AD0282" w14:paraId="34ABBE35" w14:textId="77777777" w:rsidTr="002B4892">
        <w:trPr>
          <w:trHeight w:hRule="exact" w:val="886"/>
        </w:trPr>
        <w:tc>
          <w:tcPr>
            <w:tcW w:w="2064" w:type="dxa"/>
          </w:tcPr>
          <w:p w14:paraId="036D1413" w14:textId="77777777" w:rsidR="00E04826" w:rsidRPr="00AD0282" w:rsidRDefault="00E04826" w:rsidP="002B4892">
            <w:pPr>
              <w:spacing w:before="71" w:after="0" w:line="240" w:lineRule="auto"/>
              <w:ind w:left="55"/>
              <w:rPr>
                <w:rFonts w:ascii="Times New Roman" w:eastAsia="Arial" w:hAnsi="Times New Roman"/>
                <w:b/>
              </w:rPr>
            </w:pPr>
            <w:proofErr w:type="spellStart"/>
            <w:r w:rsidRPr="00AD0282">
              <w:rPr>
                <w:rFonts w:ascii="Times New Roman" w:eastAsia="Arial" w:hAnsi="Times New Roman"/>
                <w:b/>
              </w:rPr>
              <w:t>Lazer</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Yazıcı</w:t>
            </w:r>
            <w:proofErr w:type="spellEnd"/>
            <w:r w:rsidRPr="00AD0282">
              <w:rPr>
                <w:rFonts w:ascii="Times New Roman" w:eastAsia="Arial" w:hAnsi="Times New Roman"/>
                <w:b/>
              </w:rPr>
              <w:t xml:space="preserve"> </w:t>
            </w:r>
          </w:p>
          <w:p w14:paraId="0AA7C6CA" w14:textId="77777777" w:rsidR="00E04826" w:rsidRPr="00AD0282" w:rsidRDefault="00E04826" w:rsidP="002B4892">
            <w:pPr>
              <w:spacing w:before="71" w:after="0" w:line="240" w:lineRule="auto"/>
              <w:ind w:left="55"/>
              <w:rPr>
                <w:rFonts w:ascii="Times New Roman" w:eastAsia="Arial" w:hAnsi="Times New Roman"/>
                <w:b/>
              </w:rPr>
            </w:pPr>
            <w:r w:rsidRPr="00AD0282">
              <w:rPr>
                <w:rFonts w:ascii="Times New Roman" w:eastAsia="Arial" w:hAnsi="Times New Roman"/>
                <w:b/>
              </w:rPr>
              <w:t xml:space="preserve">(1 Ad. </w:t>
            </w:r>
            <w:proofErr w:type="spellStart"/>
            <w:r w:rsidRPr="00AD0282">
              <w:rPr>
                <w:rFonts w:ascii="Times New Roman" w:eastAsia="Arial" w:hAnsi="Times New Roman"/>
                <w:b/>
              </w:rPr>
              <w:t>yazıcı</w:t>
            </w:r>
            <w:proofErr w:type="spellEnd"/>
            <w:r w:rsidRPr="00AD0282">
              <w:rPr>
                <w:rFonts w:ascii="Times New Roman" w:eastAsia="Arial" w:hAnsi="Times New Roman"/>
                <w:b/>
              </w:rPr>
              <w:t xml:space="preserve"> Fax </w:t>
            </w:r>
            <w:proofErr w:type="spellStart"/>
            <w:r w:rsidRPr="00AD0282">
              <w:rPr>
                <w:rFonts w:ascii="Times New Roman" w:eastAsia="Arial" w:hAnsi="Times New Roman"/>
                <w:b/>
              </w:rPr>
              <w:t>özelliklidir</w:t>
            </w:r>
            <w:proofErr w:type="spellEnd"/>
            <w:r w:rsidRPr="00AD0282">
              <w:rPr>
                <w:rFonts w:ascii="Times New Roman" w:eastAsia="Arial" w:hAnsi="Times New Roman"/>
                <w:b/>
              </w:rPr>
              <w:t>.)</w:t>
            </w:r>
          </w:p>
        </w:tc>
        <w:tc>
          <w:tcPr>
            <w:tcW w:w="2064" w:type="dxa"/>
          </w:tcPr>
          <w:p w14:paraId="6181FB76" w14:textId="77777777" w:rsidR="00E04826" w:rsidRPr="00AD0282" w:rsidRDefault="00E04826" w:rsidP="002B4892">
            <w:pPr>
              <w:spacing w:after="0" w:line="240" w:lineRule="auto"/>
              <w:jc w:val="center"/>
              <w:rPr>
                <w:rFonts w:ascii="Times New Roman" w:eastAsia="Arial" w:hAnsi="Times New Roman"/>
              </w:rPr>
            </w:pPr>
          </w:p>
          <w:p w14:paraId="5298D407" w14:textId="77777777" w:rsidR="00E04826" w:rsidRPr="00AD0282" w:rsidRDefault="00E04826" w:rsidP="002B4892">
            <w:pPr>
              <w:spacing w:after="0" w:line="240" w:lineRule="auto"/>
              <w:jc w:val="center"/>
              <w:rPr>
                <w:rFonts w:ascii="Times New Roman" w:eastAsia="Arial" w:hAnsi="Times New Roman"/>
              </w:rPr>
            </w:pPr>
            <w:r w:rsidRPr="00AD0282">
              <w:rPr>
                <w:rFonts w:ascii="Times New Roman" w:eastAsia="Arial" w:hAnsi="Times New Roman"/>
              </w:rPr>
              <w:t>4</w:t>
            </w:r>
          </w:p>
        </w:tc>
        <w:tc>
          <w:tcPr>
            <w:tcW w:w="1725" w:type="dxa"/>
          </w:tcPr>
          <w:p w14:paraId="4C0AFB8A" w14:textId="77777777" w:rsidR="00E04826" w:rsidRPr="00AD0282" w:rsidRDefault="00E04826" w:rsidP="002B4892">
            <w:pPr>
              <w:spacing w:after="0" w:line="240" w:lineRule="auto"/>
              <w:jc w:val="center"/>
              <w:rPr>
                <w:rFonts w:ascii="Times New Roman" w:eastAsia="Arial" w:hAnsi="Times New Roman"/>
              </w:rPr>
            </w:pPr>
          </w:p>
        </w:tc>
        <w:tc>
          <w:tcPr>
            <w:tcW w:w="1559" w:type="dxa"/>
          </w:tcPr>
          <w:p w14:paraId="5C60C5A8" w14:textId="77777777" w:rsidR="00E04826" w:rsidRPr="00AD0282" w:rsidRDefault="00E04826" w:rsidP="002B4892">
            <w:pPr>
              <w:spacing w:after="0" w:line="240" w:lineRule="auto"/>
              <w:jc w:val="center"/>
              <w:rPr>
                <w:rFonts w:ascii="Times New Roman" w:eastAsia="Arial" w:hAnsi="Times New Roman"/>
              </w:rPr>
            </w:pPr>
          </w:p>
        </w:tc>
        <w:tc>
          <w:tcPr>
            <w:tcW w:w="2410" w:type="dxa"/>
          </w:tcPr>
          <w:p w14:paraId="078BA6C9" w14:textId="77777777" w:rsidR="00E04826" w:rsidRPr="00AD0282" w:rsidRDefault="00E04826" w:rsidP="002B4892">
            <w:pPr>
              <w:spacing w:after="0" w:line="240" w:lineRule="auto"/>
              <w:jc w:val="center"/>
              <w:rPr>
                <w:rFonts w:ascii="Times New Roman" w:eastAsia="Arial" w:hAnsi="Times New Roman"/>
                <w:b/>
              </w:rPr>
            </w:pPr>
          </w:p>
          <w:p w14:paraId="138A1DF3" w14:textId="77777777" w:rsidR="00E04826" w:rsidRPr="00AD0282" w:rsidRDefault="00E04826" w:rsidP="002B4892">
            <w:pPr>
              <w:spacing w:after="0" w:line="240" w:lineRule="auto"/>
              <w:jc w:val="center"/>
              <w:rPr>
                <w:rFonts w:ascii="Times New Roman" w:eastAsia="Arial" w:hAnsi="Times New Roman"/>
                <w:b/>
              </w:rPr>
            </w:pPr>
            <w:r w:rsidRPr="00AD0282">
              <w:rPr>
                <w:rFonts w:ascii="Times New Roman" w:eastAsia="Arial" w:hAnsi="Times New Roman"/>
                <w:b/>
              </w:rPr>
              <w:t>4</w:t>
            </w:r>
          </w:p>
        </w:tc>
      </w:tr>
      <w:tr w:rsidR="00E04826" w:rsidRPr="00AD0282" w14:paraId="0E4C9A19" w14:textId="77777777" w:rsidTr="002B4892">
        <w:trPr>
          <w:trHeight w:hRule="exact" w:val="580"/>
        </w:trPr>
        <w:tc>
          <w:tcPr>
            <w:tcW w:w="2064" w:type="dxa"/>
          </w:tcPr>
          <w:p w14:paraId="3BACC34F" w14:textId="77777777" w:rsidR="00E04826" w:rsidRPr="00AD0282" w:rsidRDefault="00E04826" w:rsidP="002B4892">
            <w:pPr>
              <w:spacing w:before="71" w:after="0" w:line="240" w:lineRule="auto"/>
              <w:ind w:left="55"/>
              <w:rPr>
                <w:rFonts w:ascii="Times New Roman" w:eastAsia="Arial" w:hAnsi="Times New Roman"/>
                <w:b/>
              </w:rPr>
            </w:pPr>
            <w:proofErr w:type="spellStart"/>
            <w:r w:rsidRPr="00AD0282">
              <w:rPr>
                <w:rFonts w:ascii="Times New Roman" w:eastAsia="Arial" w:hAnsi="Times New Roman"/>
                <w:b/>
              </w:rPr>
              <w:t>Projeksiyon</w:t>
            </w:r>
            <w:proofErr w:type="spellEnd"/>
            <w:r w:rsidRPr="00AD0282">
              <w:rPr>
                <w:rFonts w:ascii="Times New Roman" w:eastAsia="Arial" w:hAnsi="Times New Roman"/>
                <w:b/>
              </w:rPr>
              <w:t xml:space="preserve"> </w:t>
            </w:r>
          </w:p>
        </w:tc>
        <w:tc>
          <w:tcPr>
            <w:tcW w:w="2064" w:type="dxa"/>
          </w:tcPr>
          <w:p w14:paraId="6DCD6F2F" w14:textId="77777777" w:rsidR="00E04826" w:rsidRPr="00AD0282" w:rsidRDefault="00E04826" w:rsidP="002B4892">
            <w:pPr>
              <w:spacing w:after="0" w:line="240" w:lineRule="auto"/>
              <w:jc w:val="center"/>
              <w:rPr>
                <w:rFonts w:ascii="Times New Roman" w:eastAsia="Arial" w:hAnsi="Times New Roman"/>
              </w:rPr>
            </w:pPr>
          </w:p>
        </w:tc>
        <w:tc>
          <w:tcPr>
            <w:tcW w:w="1725" w:type="dxa"/>
          </w:tcPr>
          <w:p w14:paraId="7D2F54D5" w14:textId="77777777" w:rsidR="00E04826" w:rsidRPr="00AD0282" w:rsidRDefault="00E04826" w:rsidP="002B4892">
            <w:pPr>
              <w:spacing w:after="0" w:line="240" w:lineRule="auto"/>
              <w:jc w:val="center"/>
              <w:rPr>
                <w:rFonts w:ascii="Times New Roman" w:eastAsia="Arial" w:hAnsi="Times New Roman"/>
              </w:rPr>
            </w:pPr>
          </w:p>
          <w:p w14:paraId="1BD66BD6" w14:textId="77777777" w:rsidR="00E04826" w:rsidRPr="00AD0282" w:rsidRDefault="00E04826" w:rsidP="002B4892">
            <w:pPr>
              <w:spacing w:after="0" w:line="240" w:lineRule="auto"/>
              <w:jc w:val="center"/>
              <w:rPr>
                <w:rFonts w:ascii="Times New Roman" w:eastAsia="Arial" w:hAnsi="Times New Roman"/>
              </w:rPr>
            </w:pPr>
            <w:r w:rsidRPr="00AD0282">
              <w:rPr>
                <w:rFonts w:ascii="Times New Roman" w:eastAsia="Arial" w:hAnsi="Times New Roman"/>
              </w:rPr>
              <w:t>10</w:t>
            </w:r>
          </w:p>
        </w:tc>
        <w:tc>
          <w:tcPr>
            <w:tcW w:w="1559" w:type="dxa"/>
          </w:tcPr>
          <w:p w14:paraId="0BF3BF58" w14:textId="77777777" w:rsidR="00E04826" w:rsidRPr="00AD0282" w:rsidRDefault="00E04826" w:rsidP="002B4892">
            <w:pPr>
              <w:spacing w:after="0" w:line="240" w:lineRule="auto"/>
              <w:jc w:val="center"/>
              <w:rPr>
                <w:rFonts w:ascii="Times New Roman" w:eastAsia="Arial" w:hAnsi="Times New Roman"/>
              </w:rPr>
            </w:pPr>
          </w:p>
        </w:tc>
        <w:tc>
          <w:tcPr>
            <w:tcW w:w="2410" w:type="dxa"/>
          </w:tcPr>
          <w:p w14:paraId="21005B34" w14:textId="77777777" w:rsidR="00E04826" w:rsidRPr="00AD0282" w:rsidRDefault="00E04826" w:rsidP="002B4892">
            <w:pPr>
              <w:spacing w:after="0" w:line="240" w:lineRule="auto"/>
              <w:jc w:val="center"/>
              <w:rPr>
                <w:rFonts w:ascii="Times New Roman" w:eastAsia="Arial" w:hAnsi="Times New Roman"/>
                <w:b/>
              </w:rPr>
            </w:pPr>
          </w:p>
          <w:p w14:paraId="25B79144" w14:textId="77777777" w:rsidR="00E04826" w:rsidRPr="00AD0282" w:rsidRDefault="00E04826" w:rsidP="002B4892">
            <w:pPr>
              <w:spacing w:after="0" w:line="240" w:lineRule="auto"/>
              <w:jc w:val="center"/>
              <w:rPr>
                <w:rFonts w:ascii="Times New Roman" w:eastAsia="Arial" w:hAnsi="Times New Roman"/>
                <w:b/>
              </w:rPr>
            </w:pPr>
            <w:r w:rsidRPr="00AD0282">
              <w:rPr>
                <w:rFonts w:ascii="Times New Roman" w:eastAsia="Arial" w:hAnsi="Times New Roman"/>
                <w:b/>
              </w:rPr>
              <w:t>10</w:t>
            </w:r>
          </w:p>
        </w:tc>
      </w:tr>
      <w:tr w:rsidR="00E04826" w:rsidRPr="00AD0282" w14:paraId="64DDB44B" w14:textId="77777777" w:rsidTr="002B4892">
        <w:trPr>
          <w:trHeight w:hRule="exact" w:val="580"/>
        </w:trPr>
        <w:tc>
          <w:tcPr>
            <w:tcW w:w="2064" w:type="dxa"/>
          </w:tcPr>
          <w:p w14:paraId="2BC073FF" w14:textId="77777777" w:rsidR="00E04826" w:rsidRPr="00AD0282" w:rsidRDefault="00E04826" w:rsidP="002B4892">
            <w:pPr>
              <w:spacing w:before="71" w:after="0" w:line="240" w:lineRule="auto"/>
              <w:ind w:left="55"/>
              <w:rPr>
                <w:rFonts w:ascii="Times New Roman" w:eastAsia="Arial" w:hAnsi="Times New Roman"/>
                <w:b/>
              </w:rPr>
            </w:pPr>
            <w:proofErr w:type="spellStart"/>
            <w:r w:rsidRPr="00AD0282">
              <w:rPr>
                <w:rFonts w:ascii="Times New Roman" w:eastAsia="Arial" w:hAnsi="Times New Roman"/>
                <w:b/>
              </w:rPr>
              <w:t>Diğer</w:t>
            </w:r>
            <w:proofErr w:type="spellEnd"/>
            <w:r w:rsidRPr="00AD0282">
              <w:rPr>
                <w:rFonts w:ascii="Times New Roman" w:eastAsia="Arial" w:hAnsi="Times New Roman"/>
                <w:b/>
              </w:rPr>
              <w:t xml:space="preserve"> (</w:t>
            </w:r>
            <w:proofErr w:type="spellStart"/>
            <w:r w:rsidRPr="00AD0282">
              <w:rPr>
                <w:rFonts w:ascii="Times New Roman" w:eastAsia="Arial" w:hAnsi="Times New Roman"/>
              </w:rPr>
              <w:t>Projeksiyon</w:t>
            </w:r>
            <w:proofErr w:type="spellEnd"/>
            <w:r w:rsidRPr="00AD0282">
              <w:rPr>
                <w:rFonts w:ascii="Times New Roman" w:eastAsia="Arial" w:hAnsi="Times New Roman"/>
              </w:rPr>
              <w:t xml:space="preserve"> </w:t>
            </w:r>
            <w:proofErr w:type="spellStart"/>
            <w:r w:rsidRPr="00AD0282">
              <w:rPr>
                <w:rFonts w:ascii="Times New Roman" w:eastAsia="Arial" w:hAnsi="Times New Roman"/>
              </w:rPr>
              <w:t>Perdesi</w:t>
            </w:r>
            <w:proofErr w:type="spellEnd"/>
            <w:r w:rsidRPr="00AD0282">
              <w:rPr>
                <w:rFonts w:ascii="Times New Roman" w:eastAsia="Arial" w:hAnsi="Times New Roman"/>
              </w:rPr>
              <w:t xml:space="preserve"> </w:t>
            </w:r>
            <w:proofErr w:type="spellStart"/>
            <w:r w:rsidRPr="00AD0282">
              <w:rPr>
                <w:rFonts w:ascii="Times New Roman" w:eastAsia="Arial" w:hAnsi="Times New Roman"/>
              </w:rPr>
              <w:t>Motorlu</w:t>
            </w:r>
            <w:proofErr w:type="spellEnd"/>
            <w:r w:rsidRPr="00AD0282">
              <w:rPr>
                <w:rFonts w:ascii="Times New Roman" w:eastAsia="Arial" w:hAnsi="Times New Roman"/>
                <w:b/>
              </w:rPr>
              <w:t>)</w:t>
            </w:r>
          </w:p>
        </w:tc>
        <w:tc>
          <w:tcPr>
            <w:tcW w:w="2064" w:type="dxa"/>
          </w:tcPr>
          <w:p w14:paraId="112EB8FC" w14:textId="77777777" w:rsidR="00E04826" w:rsidRPr="00AD0282" w:rsidRDefault="00E04826" w:rsidP="002B4892">
            <w:pPr>
              <w:spacing w:after="0" w:line="240" w:lineRule="auto"/>
              <w:jc w:val="center"/>
              <w:rPr>
                <w:rFonts w:ascii="Times New Roman" w:eastAsia="Arial" w:hAnsi="Times New Roman"/>
              </w:rPr>
            </w:pPr>
          </w:p>
        </w:tc>
        <w:tc>
          <w:tcPr>
            <w:tcW w:w="1725" w:type="dxa"/>
          </w:tcPr>
          <w:p w14:paraId="487B49A1" w14:textId="77777777" w:rsidR="00E04826" w:rsidRPr="00AD0282" w:rsidRDefault="00E04826" w:rsidP="002B4892">
            <w:pPr>
              <w:spacing w:after="0" w:line="240" w:lineRule="auto"/>
              <w:jc w:val="center"/>
              <w:rPr>
                <w:rFonts w:ascii="Times New Roman" w:eastAsia="Arial" w:hAnsi="Times New Roman"/>
              </w:rPr>
            </w:pPr>
          </w:p>
          <w:p w14:paraId="3CC4742A" w14:textId="022D0585" w:rsidR="00E04826" w:rsidRPr="00AD0282" w:rsidRDefault="00235F4C" w:rsidP="002B4892">
            <w:pPr>
              <w:spacing w:after="0" w:line="240" w:lineRule="auto"/>
              <w:jc w:val="center"/>
              <w:rPr>
                <w:rFonts w:ascii="Times New Roman" w:eastAsia="Arial" w:hAnsi="Times New Roman"/>
              </w:rPr>
            </w:pPr>
            <w:r w:rsidRPr="00AD0282">
              <w:rPr>
                <w:rFonts w:ascii="Times New Roman" w:eastAsia="Arial" w:hAnsi="Times New Roman"/>
              </w:rPr>
              <w:t>3</w:t>
            </w:r>
          </w:p>
        </w:tc>
        <w:tc>
          <w:tcPr>
            <w:tcW w:w="1559" w:type="dxa"/>
          </w:tcPr>
          <w:p w14:paraId="57A93E75" w14:textId="77777777" w:rsidR="00E04826" w:rsidRPr="00AD0282" w:rsidRDefault="00E04826" w:rsidP="002B4892">
            <w:pPr>
              <w:spacing w:after="0" w:line="240" w:lineRule="auto"/>
              <w:jc w:val="center"/>
              <w:rPr>
                <w:rFonts w:ascii="Times New Roman" w:eastAsia="Arial" w:hAnsi="Times New Roman"/>
              </w:rPr>
            </w:pPr>
          </w:p>
        </w:tc>
        <w:tc>
          <w:tcPr>
            <w:tcW w:w="2410" w:type="dxa"/>
          </w:tcPr>
          <w:p w14:paraId="12CDE81F" w14:textId="77777777" w:rsidR="00E04826" w:rsidRPr="00AD0282" w:rsidRDefault="00E04826" w:rsidP="002B4892">
            <w:pPr>
              <w:spacing w:after="0" w:line="240" w:lineRule="auto"/>
              <w:jc w:val="center"/>
              <w:rPr>
                <w:rFonts w:ascii="Times New Roman" w:eastAsia="Arial" w:hAnsi="Times New Roman"/>
                <w:b/>
              </w:rPr>
            </w:pPr>
          </w:p>
          <w:p w14:paraId="004EAA08" w14:textId="77FEC98F" w:rsidR="00E04826" w:rsidRPr="00AD0282" w:rsidRDefault="00235F4C" w:rsidP="002B4892">
            <w:pPr>
              <w:spacing w:after="0" w:line="240" w:lineRule="auto"/>
              <w:jc w:val="center"/>
              <w:rPr>
                <w:rFonts w:ascii="Times New Roman" w:eastAsia="Arial" w:hAnsi="Times New Roman"/>
                <w:b/>
              </w:rPr>
            </w:pPr>
            <w:r w:rsidRPr="00AD0282">
              <w:rPr>
                <w:rFonts w:ascii="Times New Roman" w:eastAsia="Arial" w:hAnsi="Times New Roman"/>
                <w:b/>
              </w:rPr>
              <w:t>3</w:t>
            </w:r>
          </w:p>
        </w:tc>
      </w:tr>
    </w:tbl>
    <w:p w14:paraId="285A94B7" w14:textId="08EF5C97" w:rsidR="00E04826" w:rsidRDefault="00E04826" w:rsidP="005E33BE">
      <w:pPr>
        <w:widowControl w:val="0"/>
        <w:numPr>
          <w:ilvl w:val="0"/>
          <w:numId w:val="37"/>
        </w:numPr>
        <w:spacing w:before="4" w:after="0" w:line="240" w:lineRule="auto"/>
        <w:rPr>
          <w:rFonts w:ascii="Times New Roman" w:eastAsia="Arial" w:hAnsi="Times New Roman"/>
          <w:b/>
          <w:lang w:val="en-US"/>
        </w:rPr>
      </w:pPr>
      <w:r w:rsidRPr="00AD0282">
        <w:rPr>
          <w:rFonts w:ascii="Times New Roman" w:hAnsi="Times New Roman"/>
          <w:bCs/>
        </w:rPr>
        <w:t xml:space="preserve"> </w:t>
      </w:r>
      <w:proofErr w:type="spellStart"/>
      <w:r w:rsidRPr="00AD0282">
        <w:rPr>
          <w:rFonts w:ascii="Times New Roman" w:eastAsia="Arial" w:hAnsi="Times New Roman"/>
          <w:b/>
          <w:lang w:val="en-US"/>
        </w:rPr>
        <w:t>Tüm</w:t>
      </w:r>
      <w:proofErr w:type="spellEnd"/>
      <w:r w:rsidRPr="00AD0282">
        <w:rPr>
          <w:rFonts w:ascii="Times New Roman" w:eastAsia="Arial" w:hAnsi="Times New Roman"/>
          <w:b/>
          <w:lang w:val="en-US"/>
        </w:rPr>
        <w:t xml:space="preserve"> </w:t>
      </w:r>
      <w:proofErr w:type="spellStart"/>
      <w:r w:rsidRPr="00AD0282">
        <w:rPr>
          <w:rFonts w:ascii="Times New Roman" w:eastAsia="Arial" w:hAnsi="Times New Roman"/>
          <w:b/>
          <w:lang w:val="en-US"/>
        </w:rPr>
        <w:t>demirbaşlarımız</w:t>
      </w:r>
      <w:proofErr w:type="spellEnd"/>
      <w:r w:rsidRPr="00AD0282">
        <w:rPr>
          <w:rFonts w:ascii="Times New Roman" w:eastAsia="Arial" w:hAnsi="Times New Roman"/>
          <w:b/>
          <w:lang w:val="en-US"/>
        </w:rPr>
        <w:t xml:space="preserve"> </w:t>
      </w:r>
      <w:proofErr w:type="spellStart"/>
      <w:r w:rsidRPr="00AD0282">
        <w:rPr>
          <w:rFonts w:ascii="Times New Roman" w:eastAsia="Arial" w:hAnsi="Times New Roman"/>
          <w:b/>
          <w:lang w:val="en-US"/>
        </w:rPr>
        <w:t>zimmetli</w:t>
      </w:r>
      <w:proofErr w:type="spellEnd"/>
      <w:r w:rsidRPr="00AD0282">
        <w:rPr>
          <w:rFonts w:ascii="Times New Roman" w:eastAsia="Arial" w:hAnsi="Times New Roman"/>
          <w:b/>
          <w:lang w:val="en-US"/>
        </w:rPr>
        <w:t xml:space="preserve"> </w:t>
      </w:r>
      <w:proofErr w:type="spellStart"/>
      <w:r w:rsidRPr="00AD0282">
        <w:rPr>
          <w:rFonts w:ascii="Times New Roman" w:eastAsia="Arial" w:hAnsi="Times New Roman"/>
          <w:b/>
          <w:lang w:val="en-US"/>
        </w:rPr>
        <w:t>veya</w:t>
      </w:r>
      <w:proofErr w:type="spellEnd"/>
      <w:r w:rsidRPr="00AD0282">
        <w:rPr>
          <w:rFonts w:ascii="Times New Roman" w:eastAsia="Arial" w:hAnsi="Times New Roman"/>
          <w:b/>
          <w:lang w:val="en-US"/>
        </w:rPr>
        <w:t xml:space="preserve"> </w:t>
      </w:r>
      <w:proofErr w:type="spellStart"/>
      <w:r w:rsidRPr="00AD0282">
        <w:rPr>
          <w:rFonts w:ascii="Times New Roman" w:eastAsia="Arial" w:hAnsi="Times New Roman"/>
          <w:b/>
          <w:lang w:val="en-US"/>
        </w:rPr>
        <w:t>ortak</w:t>
      </w:r>
      <w:proofErr w:type="spellEnd"/>
      <w:r w:rsidRPr="00AD0282">
        <w:rPr>
          <w:rFonts w:ascii="Times New Roman" w:eastAsia="Arial" w:hAnsi="Times New Roman"/>
          <w:b/>
          <w:lang w:val="en-US"/>
        </w:rPr>
        <w:t xml:space="preserve"> </w:t>
      </w:r>
      <w:proofErr w:type="spellStart"/>
      <w:r w:rsidRPr="00AD0282">
        <w:rPr>
          <w:rFonts w:ascii="Times New Roman" w:eastAsia="Arial" w:hAnsi="Times New Roman"/>
          <w:b/>
          <w:lang w:val="en-US"/>
        </w:rPr>
        <w:t>kullanımdadır</w:t>
      </w:r>
      <w:proofErr w:type="spellEnd"/>
      <w:r w:rsidRPr="00AD0282">
        <w:rPr>
          <w:rFonts w:ascii="Times New Roman" w:eastAsia="Arial" w:hAnsi="Times New Roman"/>
          <w:b/>
          <w:lang w:val="en-US"/>
        </w:rPr>
        <w:t xml:space="preserve">. </w:t>
      </w:r>
    </w:p>
    <w:p w14:paraId="61BFCA72" w14:textId="15C65D18" w:rsidR="000C1CF1" w:rsidRDefault="000C1CF1" w:rsidP="000C1CF1">
      <w:pPr>
        <w:widowControl w:val="0"/>
        <w:spacing w:before="4" w:after="0" w:line="240" w:lineRule="auto"/>
        <w:rPr>
          <w:rFonts w:ascii="Times New Roman" w:eastAsia="Arial" w:hAnsi="Times New Roman"/>
          <w:b/>
          <w:lang w:val="en-US"/>
        </w:rPr>
      </w:pPr>
    </w:p>
    <w:p w14:paraId="75EE27D9" w14:textId="29D597F0" w:rsidR="000C1CF1" w:rsidRDefault="000C1CF1" w:rsidP="000C1CF1">
      <w:pPr>
        <w:widowControl w:val="0"/>
        <w:spacing w:before="4" w:after="0" w:line="240" w:lineRule="auto"/>
        <w:rPr>
          <w:rFonts w:ascii="Times New Roman" w:eastAsia="Arial" w:hAnsi="Times New Roman"/>
          <w:b/>
          <w:lang w:val="en-US"/>
        </w:rPr>
      </w:pPr>
    </w:p>
    <w:p w14:paraId="02329F4B" w14:textId="77777777" w:rsidR="000C1CF1" w:rsidRPr="00AD0282" w:rsidRDefault="000C1CF1" w:rsidP="000C1CF1">
      <w:pPr>
        <w:widowControl w:val="0"/>
        <w:spacing w:before="4" w:after="0" w:line="240" w:lineRule="auto"/>
        <w:rPr>
          <w:rFonts w:ascii="Times New Roman" w:eastAsia="Arial" w:hAnsi="Times New Roman"/>
          <w:b/>
          <w:lang w:val="en-US"/>
        </w:rPr>
      </w:pPr>
    </w:p>
    <w:p w14:paraId="2B064203" w14:textId="1F19802E" w:rsidR="00D55551" w:rsidRDefault="00D55551" w:rsidP="00E919E7">
      <w:pPr>
        <w:pStyle w:val="ListeParagraf"/>
        <w:shd w:val="clear" w:color="auto" w:fill="FFFFFF"/>
        <w:spacing w:after="100" w:afterAutospacing="1"/>
        <w:ind w:left="0"/>
        <w:jc w:val="both"/>
        <w:outlineLvl w:val="2"/>
        <w:rPr>
          <w:rFonts w:eastAsia="Arial"/>
          <w:b/>
          <w:color w:val="365F91" w:themeColor="accent1" w:themeShade="BF"/>
          <w:sz w:val="22"/>
          <w:szCs w:val="22"/>
        </w:rPr>
      </w:pPr>
      <w:bookmarkStart w:id="61" w:name="_Toc83199609"/>
      <w:bookmarkStart w:id="62" w:name="_Toc83199807"/>
      <w:bookmarkStart w:id="63" w:name="_Toc89083538"/>
    </w:p>
    <w:p w14:paraId="30572826" w14:textId="77777777" w:rsidR="009C4907" w:rsidRPr="00AD0282" w:rsidRDefault="009C4907" w:rsidP="00E919E7">
      <w:pPr>
        <w:pStyle w:val="ListeParagraf"/>
        <w:shd w:val="clear" w:color="auto" w:fill="FFFFFF"/>
        <w:spacing w:after="100" w:afterAutospacing="1"/>
        <w:ind w:left="0"/>
        <w:jc w:val="both"/>
        <w:outlineLvl w:val="2"/>
        <w:rPr>
          <w:rFonts w:eastAsia="Arial"/>
          <w:b/>
          <w:color w:val="365F91" w:themeColor="accent1" w:themeShade="BF"/>
          <w:sz w:val="22"/>
          <w:szCs w:val="22"/>
        </w:rPr>
      </w:pPr>
    </w:p>
    <w:bookmarkEnd w:id="61"/>
    <w:bookmarkEnd w:id="62"/>
    <w:bookmarkEnd w:id="63"/>
    <w:p w14:paraId="27FBEE6C" w14:textId="6827F445" w:rsidR="005C636B" w:rsidRPr="000C1CF1" w:rsidRDefault="00E304D9" w:rsidP="005E33BE">
      <w:pPr>
        <w:pStyle w:val="ListeParagraf"/>
        <w:numPr>
          <w:ilvl w:val="0"/>
          <w:numId w:val="66"/>
        </w:numPr>
        <w:rPr>
          <w:b/>
          <w:color w:val="0070C0"/>
          <w:sz w:val="22"/>
          <w:szCs w:val="22"/>
        </w:rPr>
      </w:pPr>
      <w:r w:rsidRPr="00AD0282">
        <w:rPr>
          <w:color w:val="0070C0"/>
          <w:sz w:val="22"/>
          <w:szCs w:val="22"/>
        </w:rPr>
        <w:lastRenderedPageBreak/>
        <w:t xml:space="preserve"> </w:t>
      </w:r>
      <w:r w:rsidR="000B5B64" w:rsidRPr="00AD0282">
        <w:rPr>
          <w:color w:val="0070C0"/>
          <w:sz w:val="22"/>
          <w:szCs w:val="22"/>
        </w:rPr>
        <w:t xml:space="preserve"> </w:t>
      </w:r>
      <w:r w:rsidR="000B5B64" w:rsidRPr="000C1CF1">
        <w:rPr>
          <w:b/>
          <w:color w:val="0070C0"/>
          <w:sz w:val="22"/>
          <w:szCs w:val="22"/>
        </w:rPr>
        <w:t>İ</w:t>
      </w:r>
      <w:r w:rsidRPr="000C1CF1">
        <w:rPr>
          <w:b/>
          <w:color w:val="0070C0"/>
          <w:sz w:val="22"/>
          <w:szCs w:val="22"/>
        </w:rPr>
        <w:t xml:space="preserve">NSAN KAYNAKLARI </w:t>
      </w:r>
    </w:p>
    <w:p w14:paraId="6349735B" w14:textId="77777777" w:rsidR="005C636B" w:rsidRPr="00AD0282" w:rsidRDefault="005C636B" w:rsidP="00787B09">
      <w:pPr>
        <w:spacing w:after="0" w:line="240" w:lineRule="auto"/>
        <w:rPr>
          <w:rFonts w:ascii="Times New Roman" w:hAnsi="Times New Roman"/>
        </w:rPr>
      </w:pPr>
    </w:p>
    <w:p w14:paraId="13DB5BBA" w14:textId="3DBA5741" w:rsidR="00D620A7" w:rsidRPr="00AD0282" w:rsidRDefault="00766428" w:rsidP="005E33BE">
      <w:pPr>
        <w:pStyle w:val="ListeParagraf"/>
        <w:numPr>
          <w:ilvl w:val="1"/>
          <w:numId w:val="65"/>
        </w:numPr>
        <w:shd w:val="clear" w:color="auto" w:fill="FFFFFF"/>
        <w:outlineLvl w:val="2"/>
        <w:rPr>
          <w:rFonts w:eastAsia="Arial"/>
          <w:b/>
          <w:color w:val="365F91" w:themeColor="accent1" w:themeShade="BF"/>
          <w:sz w:val="22"/>
          <w:szCs w:val="22"/>
        </w:rPr>
      </w:pPr>
      <w:bookmarkStart w:id="64" w:name="_Toc83199610"/>
      <w:bookmarkStart w:id="65" w:name="_Toc83199808"/>
      <w:bookmarkStart w:id="66" w:name="_Toc89083539"/>
      <w:r w:rsidRPr="00AD0282">
        <w:rPr>
          <w:rFonts w:eastAsia="Arial"/>
          <w:b/>
          <w:color w:val="365F91" w:themeColor="accent1" w:themeShade="BF"/>
          <w:sz w:val="22"/>
          <w:szCs w:val="22"/>
        </w:rPr>
        <w:t>AKADEMİK PERSONEL</w:t>
      </w:r>
      <w:r w:rsidR="00EF191F" w:rsidRPr="00AD0282">
        <w:rPr>
          <w:rFonts w:eastAsia="Arial"/>
          <w:b/>
          <w:color w:val="365F91" w:themeColor="accent1" w:themeShade="BF"/>
          <w:sz w:val="22"/>
          <w:szCs w:val="22"/>
        </w:rPr>
        <w:t xml:space="preserve"> </w:t>
      </w:r>
      <w:bookmarkEnd w:id="64"/>
      <w:bookmarkEnd w:id="65"/>
      <w:bookmarkEnd w:id="66"/>
    </w:p>
    <w:p w14:paraId="4A98B35D" w14:textId="731E1A4E" w:rsidR="00E46BD2" w:rsidRPr="00AD0282" w:rsidRDefault="00E74503" w:rsidP="005E33BE">
      <w:pPr>
        <w:pStyle w:val="ListeParagraf"/>
        <w:numPr>
          <w:ilvl w:val="2"/>
          <w:numId w:val="66"/>
        </w:numPr>
        <w:shd w:val="clear" w:color="auto" w:fill="FFFFFF"/>
        <w:spacing w:before="100" w:beforeAutospacing="1" w:after="119"/>
        <w:outlineLvl w:val="2"/>
        <w:rPr>
          <w:b/>
          <w:color w:val="FF0000"/>
          <w:sz w:val="22"/>
          <w:szCs w:val="22"/>
          <w:shd w:val="clear" w:color="auto" w:fill="FFFF00"/>
        </w:rPr>
      </w:pPr>
      <w:hyperlink r:id="rId9" w:history="1">
        <w:bookmarkStart w:id="67" w:name="_Toc83199611"/>
        <w:bookmarkStart w:id="68" w:name="_Toc83199809"/>
        <w:bookmarkStart w:id="69" w:name="_Toc89083540"/>
        <w:r w:rsidR="00F831F6" w:rsidRPr="00AD0282">
          <w:rPr>
            <w:b/>
            <w:color w:val="365F91" w:themeColor="accent1" w:themeShade="BF"/>
            <w:sz w:val="22"/>
            <w:szCs w:val="22"/>
          </w:rPr>
          <w:t>AÜ Akademik Personelinin Kadro Doluluk, Sınıflandırma ve İstihdam Şekline Göre Dağılımı</w:t>
        </w:r>
      </w:hyperlink>
      <w:r w:rsidR="00F831F6" w:rsidRPr="00AD0282">
        <w:rPr>
          <w:b/>
          <w:color w:val="365F91" w:themeColor="accent1" w:themeShade="BF"/>
          <w:sz w:val="22"/>
          <w:szCs w:val="22"/>
        </w:rPr>
        <w:t xml:space="preserve"> </w:t>
      </w:r>
      <w:bookmarkEnd w:id="67"/>
      <w:bookmarkEnd w:id="68"/>
      <w:bookmarkEnd w:id="69"/>
    </w:p>
    <w:p w14:paraId="7078A972" w14:textId="61384ACA" w:rsidR="00396D53" w:rsidRPr="00AD0282" w:rsidRDefault="00396D53" w:rsidP="000D542E">
      <w:pPr>
        <w:shd w:val="clear" w:color="auto" w:fill="FFFFFF"/>
        <w:spacing w:before="100" w:beforeAutospacing="1" w:after="119"/>
        <w:ind w:left="360"/>
        <w:outlineLvl w:val="2"/>
        <w:rPr>
          <w:rFonts w:ascii="Times New Roman" w:hAnsi="Times New Roman"/>
          <w:bCs/>
        </w:rPr>
      </w:pPr>
      <w:r w:rsidRPr="00AD0282">
        <w:rPr>
          <w:rFonts w:ascii="Times New Roman" w:hAnsi="Times New Roman"/>
          <w:bCs/>
        </w:rPr>
        <w:t xml:space="preserve">Not: </w:t>
      </w:r>
      <w:proofErr w:type="spellStart"/>
      <w:r w:rsidRPr="00AD0282">
        <w:rPr>
          <w:rFonts w:ascii="Times New Roman" w:hAnsi="Times New Roman"/>
          <w:bCs/>
        </w:rPr>
        <w:t>Öğr</w:t>
      </w:r>
      <w:proofErr w:type="spellEnd"/>
      <w:r w:rsidRPr="00AD0282">
        <w:rPr>
          <w:rFonts w:ascii="Times New Roman" w:hAnsi="Times New Roman"/>
          <w:bCs/>
        </w:rPr>
        <w:t xml:space="preserve">. Gör. kadrosunda bulunan iki akademik </w:t>
      </w:r>
      <w:proofErr w:type="gramStart"/>
      <w:r w:rsidRPr="00AD0282">
        <w:rPr>
          <w:rFonts w:ascii="Times New Roman" w:hAnsi="Times New Roman"/>
          <w:bCs/>
        </w:rPr>
        <w:t>personelimiz  Dr.</w:t>
      </w:r>
      <w:proofErr w:type="gramEnd"/>
      <w:r w:rsidRPr="00AD0282">
        <w:rPr>
          <w:rFonts w:ascii="Times New Roman" w:hAnsi="Times New Roman"/>
          <w:bCs/>
        </w:rPr>
        <w:t xml:space="preserve"> </w:t>
      </w:r>
      <w:proofErr w:type="spellStart"/>
      <w:r w:rsidRPr="00AD0282">
        <w:rPr>
          <w:rFonts w:ascii="Times New Roman" w:hAnsi="Times New Roman"/>
          <w:bCs/>
        </w:rPr>
        <w:t>ünvanı</w:t>
      </w:r>
      <w:proofErr w:type="spellEnd"/>
      <w:r w:rsidRPr="00AD0282">
        <w:rPr>
          <w:rFonts w:ascii="Times New Roman" w:hAnsi="Times New Roman"/>
          <w:bCs/>
        </w:rPr>
        <w:t xml:space="preserve"> almıştır. Ayrıca Dr.</w:t>
      </w:r>
      <w:r w:rsidR="000C1CF1">
        <w:rPr>
          <w:rFonts w:ascii="Times New Roman" w:hAnsi="Times New Roman"/>
          <w:bCs/>
        </w:rPr>
        <w:t xml:space="preserve"> </w:t>
      </w:r>
      <w:proofErr w:type="spellStart"/>
      <w:r w:rsidRPr="00AD0282">
        <w:rPr>
          <w:rFonts w:ascii="Times New Roman" w:hAnsi="Times New Roman"/>
          <w:bCs/>
        </w:rPr>
        <w:t>Öğr</w:t>
      </w:r>
      <w:proofErr w:type="spellEnd"/>
      <w:r w:rsidRPr="00AD0282">
        <w:rPr>
          <w:rFonts w:ascii="Times New Roman" w:hAnsi="Times New Roman"/>
          <w:bCs/>
        </w:rPr>
        <w:t xml:space="preserve">. Üyesi kadrosunda bulunan </w:t>
      </w:r>
      <w:r w:rsidR="00634EF3" w:rsidRPr="00AD0282">
        <w:rPr>
          <w:rFonts w:ascii="Times New Roman" w:hAnsi="Times New Roman"/>
          <w:bCs/>
        </w:rPr>
        <w:t>4</w:t>
      </w:r>
      <w:r w:rsidRPr="00AD0282">
        <w:rPr>
          <w:rFonts w:ascii="Times New Roman" w:hAnsi="Times New Roman"/>
          <w:bCs/>
        </w:rPr>
        <w:t xml:space="preserve"> akademisyen de Doçent </w:t>
      </w:r>
      <w:proofErr w:type="spellStart"/>
      <w:r w:rsidRPr="00AD0282">
        <w:rPr>
          <w:rFonts w:ascii="Times New Roman" w:hAnsi="Times New Roman"/>
          <w:bCs/>
        </w:rPr>
        <w:t>ünvanı</w:t>
      </w:r>
      <w:proofErr w:type="spellEnd"/>
      <w:r w:rsidRPr="00AD0282">
        <w:rPr>
          <w:rFonts w:ascii="Times New Roman" w:hAnsi="Times New Roman"/>
          <w:bCs/>
        </w:rPr>
        <w:t xml:space="preserve"> almıştır.    Doçent </w:t>
      </w:r>
      <w:proofErr w:type="spellStart"/>
      <w:r w:rsidRPr="00AD0282">
        <w:rPr>
          <w:rFonts w:ascii="Times New Roman" w:hAnsi="Times New Roman"/>
          <w:bCs/>
        </w:rPr>
        <w:t>ünvanı</w:t>
      </w:r>
      <w:proofErr w:type="spellEnd"/>
      <w:r w:rsidRPr="00AD0282">
        <w:rPr>
          <w:rFonts w:ascii="Times New Roman" w:hAnsi="Times New Roman"/>
          <w:bCs/>
        </w:rPr>
        <w:t xml:space="preserve"> alan akademisyenlerin henüz kadro ataması olmamıştır. Doktor ünvanlı öğretim görevlilerinin de Dr. Öğretim Üyesi kadro atamaları </w:t>
      </w:r>
      <w:r w:rsidR="000C1CF1">
        <w:rPr>
          <w:rFonts w:ascii="Times New Roman" w:hAnsi="Times New Roman"/>
          <w:bCs/>
        </w:rPr>
        <w:t>henüz olmamıştır. Kadro taleplerinde bulunulmuştur.</w:t>
      </w:r>
    </w:p>
    <w:p w14:paraId="600961AA" w14:textId="36FFA208" w:rsidR="00396D53" w:rsidRPr="00AD0282" w:rsidRDefault="00396D53" w:rsidP="00396D53">
      <w:pPr>
        <w:pStyle w:val="ListeParagraf"/>
        <w:shd w:val="clear" w:color="auto" w:fill="FFFFFF"/>
        <w:spacing w:before="100" w:beforeAutospacing="1" w:after="119"/>
        <w:ind w:left="360"/>
        <w:outlineLvl w:val="2"/>
        <w:rPr>
          <w:b/>
          <w:color w:val="4F81BD"/>
          <w:sz w:val="22"/>
          <w:szCs w:val="22"/>
        </w:rPr>
      </w:pPr>
      <w:r w:rsidRPr="00AD0282">
        <w:rPr>
          <w:b/>
          <w:sz w:val="22"/>
          <w:szCs w:val="22"/>
        </w:rPr>
        <w:t xml:space="preserve">                       </w:t>
      </w:r>
      <w:r w:rsidRPr="00AD0282">
        <w:rPr>
          <w:b/>
          <w:color w:val="4F81BD"/>
          <w:sz w:val="22"/>
          <w:szCs w:val="22"/>
        </w:rPr>
        <w:t>Tablo 2</w:t>
      </w:r>
      <w:r w:rsidR="00E46BD2" w:rsidRPr="00AD0282">
        <w:rPr>
          <w:b/>
          <w:color w:val="4F81BD"/>
          <w:sz w:val="22"/>
          <w:szCs w:val="22"/>
        </w:rPr>
        <w:t>2</w:t>
      </w:r>
      <w:r w:rsidRPr="00AD0282">
        <w:rPr>
          <w:b/>
          <w:color w:val="4F81BD"/>
          <w:sz w:val="22"/>
          <w:szCs w:val="22"/>
        </w:rPr>
        <w:t xml:space="preserve">. </w:t>
      </w:r>
    </w:p>
    <w:tbl>
      <w:tblPr>
        <w:tblW w:w="9446" w:type="dxa"/>
        <w:tblInd w:w="-75" w:type="dxa"/>
        <w:tblCellMar>
          <w:left w:w="70" w:type="dxa"/>
          <w:right w:w="70" w:type="dxa"/>
        </w:tblCellMar>
        <w:tblLook w:val="04A0" w:firstRow="1" w:lastRow="0" w:firstColumn="1" w:lastColumn="0" w:noHBand="0" w:noVBand="1"/>
      </w:tblPr>
      <w:tblGrid>
        <w:gridCol w:w="2337"/>
        <w:gridCol w:w="2057"/>
        <w:gridCol w:w="1828"/>
        <w:gridCol w:w="1569"/>
        <w:gridCol w:w="1655"/>
      </w:tblGrid>
      <w:tr w:rsidR="00396D53" w:rsidRPr="00AD0282" w14:paraId="11CF282D" w14:textId="77777777" w:rsidTr="002B4892">
        <w:trPr>
          <w:trHeight w:val="227"/>
        </w:trPr>
        <w:tc>
          <w:tcPr>
            <w:tcW w:w="2337" w:type="dxa"/>
            <w:vMerge w:val="restart"/>
            <w:tcBorders>
              <w:top w:val="single" w:sz="4" w:space="0" w:color="auto"/>
              <w:left w:val="single" w:sz="4" w:space="0" w:color="auto"/>
              <w:right w:val="single" w:sz="4" w:space="0" w:color="auto"/>
            </w:tcBorders>
            <w:shd w:val="clear" w:color="auto" w:fill="0093D0"/>
          </w:tcPr>
          <w:p w14:paraId="62F49C49" w14:textId="77777777" w:rsidR="00396D53" w:rsidRPr="00AD0282" w:rsidRDefault="00396D53" w:rsidP="002B4892">
            <w:pPr>
              <w:spacing w:after="0" w:line="240" w:lineRule="auto"/>
              <w:jc w:val="center"/>
              <w:rPr>
                <w:rFonts w:ascii="Times New Roman" w:eastAsia="Times New Roman" w:hAnsi="Times New Roman"/>
                <w:b/>
                <w:bCs/>
                <w:color w:val="FFFFFF" w:themeColor="background1"/>
                <w:lang w:eastAsia="tr-TR"/>
              </w:rPr>
            </w:pPr>
          </w:p>
          <w:p w14:paraId="5D1C7B14" w14:textId="77777777" w:rsidR="00396D53" w:rsidRPr="00AD0282" w:rsidRDefault="00396D53" w:rsidP="002B4892">
            <w:pPr>
              <w:spacing w:after="0" w:line="240" w:lineRule="auto"/>
              <w:jc w:val="center"/>
              <w:rPr>
                <w:rFonts w:ascii="Times New Roman" w:eastAsia="Times New Roman" w:hAnsi="Times New Roman"/>
                <w:b/>
                <w:bCs/>
                <w:color w:val="FFFFFF" w:themeColor="background1"/>
                <w:lang w:eastAsia="tr-TR"/>
              </w:rPr>
            </w:pPr>
            <w:r w:rsidRPr="00AD0282">
              <w:rPr>
                <w:rFonts w:ascii="Times New Roman" w:eastAsia="Times New Roman" w:hAnsi="Times New Roman"/>
                <w:b/>
                <w:bCs/>
                <w:color w:val="FFFFFF" w:themeColor="background1"/>
                <w:lang w:eastAsia="tr-TR"/>
              </w:rPr>
              <w:t>Sınıfı</w:t>
            </w:r>
          </w:p>
        </w:tc>
        <w:tc>
          <w:tcPr>
            <w:tcW w:w="2057" w:type="dxa"/>
            <w:vMerge w:val="restart"/>
            <w:tcBorders>
              <w:top w:val="single" w:sz="4" w:space="0" w:color="auto"/>
              <w:left w:val="single" w:sz="4" w:space="0" w:color="auto"/>
              <w:right w:val="single" w:sz="4" w:space="0" w:color="auto"/>
            </w:tcBorders>
            <w:shd w:val="clear" w:color="auto" w:fill="0093D0"/>
            <w:vAlign w:val="center"/>
            <w:hideMark/>
          </w:tcPr>
          <w:p w14:paraId="28AA90F3" w14:textId="77777777" w:rsidR="00396D53" w:rsidRPr="00AD0282" w:rsidRDefault="00396D53" w:rsidP="002B4892">
            <w:pPr>
              <w:spacing w:after="0" w:line="240" w:lineRule="auto"/>
              <w:jc w:val="center"/>
              <w:rPr>
                <w:rFonts w:ascii="Times New Roman" w:eastAsia="Times New Roman" w:hAnsi="Times New Roman"/>
                <w:b/>
                <w:bCs/>
                <w:color w:val="FFFFFF" w:themeColor="background1"/>
                <w:lang w:eastAsia="tr-TR"/>
              </w:rPr>
            </w:pPr>
            <w:r w:rsidRPr="00AD0282">
              <w:rPr>
                <w:rFonts w:ascii="Times New Roman" w:eastAsia="Times New Roman" w:hAnsi="Times New Roman"/>
                <w:b/>
                <w:bCs/>
                <w:color w:val="FFFFFF" w:themeColor="background1"/>
                <w:lang w:eastAsia="tr-TR"/>
              </w:rPr>
              <w:t>Unvanı</w:t>
            </w:r>
          </w:p>
        </w:tc>
        <w:tc>
          <w:tcPr>
            <w:tcW w:w="5052" w:type="dxa"/>
            <w:gridSpan w:val="3"/>
            <w:tcBorders>
              <w:top w:val="single" w:sz="4" w:space="0" w:color="auto"/>
              <w:left w:val="nil"/>
              <w:bottom w:val="single" w:sz="4" w:space="0" w:color="auto"/>
              <w:right w:val="single" w:sz="4" w:space="0" w:color="000000"/>
            </w:tcBorders>
            <w:shd w:val="clear" w:color="auto" w:fill="0093D0"/>
            <w:vAlign w:val="center"/>
            <w:hideMark/>
          </w:tcPr>
          <w:p w14:paraId="32877639" w14:textId="77777777" w:rsidR="00396D53" w:rsidRPr="00AD0282" w:rsidRDefault="00396D53" w:rsidP="002B4892">
            <w:pPr>
              <w:spacing w:after="0" w:line="240" w:lineRule="auto"/>
              <w:jc w:val="center"/>
              <w:rPr>
                <w:rFonts w:ascii="Times New Roman" w:eastAsia="Times New Roman" w:hAnsi="Times New Roman"/>
                <w:b/>
                <w:bCs/>
                <w:color w:val="FFFFFF" w:themeColor="background1"/>
                <w:lang w:eastAsia="tr-TR"/>
              </w:rPr>
            </w:pPr>
            <w:r w:rsidRPr="00AD0282">
              <w:rPr>
                <w:rFonts w:ascii="Times New Roman" w:eastAsia="Times New Roman" w:hAnsi="Times New Roman"/>
                <w:b/>
                <w:bCs/>
                <w:color w:val="FFFFFF" w:themeColor="background1"/>
                <w:lang w:eastAsia="tr-TR"/>
              </w:rPr>
              <w:t>Kadroların Doluluk Oranına Göre</w:t>
            </w:r>
          </w:p>
        </w:tc>
      </w:tr>
      <w:tr w:rsidR="00396D53" w:rsidRPr="00AD0282" w14:paraId="3558F16C" w14:textId="77777777" w:rsidTr="002B4892">
        <w:trPr>
          <w:trHeight w:val="227"/>
        </w:trPr>
        <w:tc>
          <w:tcPr>
            <w:tcW w:w="2337" w:type="dxa"/>
            <w:vMerge/>
            <w:tcBorders>
              <w:left w:val="single" w:sz="4" w:space="0" w:color="auto"/>
              <w:bottom w:val="single" w:sz="4" w:space="0" w:color="auto"/>
              <w:right w:val="single" w:sz="4" w:space="0" w:color="auto"/>
            </w:tcBorders>
            <w:shd w:val="clear" w:color="auto" w:fill="0093D0"/>
          </w:tcPr>
          <w:p w14:paraId="5344F40E" w14:textId="77777777" w:rsidR="00396D53" w:rsidRPr="00AD0282" w:rsidRDefault="00396D53" w:rsidP="002B4892">
            <w:pPr>
              <w:spacing w:after="0" w:line="240" w:lineRule="auto"/>
              <w:jc w:val="center"/>
              <w:rPr>
                <w:rFonts w:ascii="Times New Roman" w:eastAsia="Times New Roman" w:hAnsi="Times New Roman"/>
                <w:bCs/>
                <w:color w:val="FFFFFF" w:themeColor="background1"/>
                <w:lang w:eastAsia="tr-TR"/>
              </w:rPr>
            </w:pPr>
          </w:p>
        </w:tc>
        <w:tc>
          <w:tcPr>
            <w:tcW w:w="2057" w:type="dxa"/>
            <w:vMerge/>
            <w:tcBorders>
              <w:left w:val="single" w:sz="4" w:space="0" w:color="auto"/>
              <w:bottom w:val="single" w:sz="4" w:space="0" w:color="auto"/>
              <w:right w:val="single" w:sz="4" w:space="0" w:color="auto"/>
            </w:tcBorders>
            <w:shd w:val="clear" w:color="auto" w:fill="0093D0"/>
            <w:vAlign w:val="center"/>
            <w:hideMark/>
          </w:tcPr>
          <w:p w14:paraId="17538F49" w14:textId="77777777" w:rsidR="00396D53" w:rsidRPr="00AD0282" w:rsidRDefault="00396D53" w:rsidP="002B4892">
            <w:pPr>
              <w:spacing w:after="0" w:line="240" w:lineRule="auto"/>
              <w:jc w:val="center"/>
              <w:rPr>
                <w:rFonts w:ascii="Times New Roman" w:eastAsia="Times New Roman" w:hAnsi="Times New Roman"/>
                <w:bCs/>
                <w:color w:val="FFFFFF" w:themeColor="background1"/>
                <w:lang w:eastAsia="tr-TR"/>
              </w:rPr>
            </w:pPr>
          </w:p>
        </w:tc>
        <w:tc>
          <w:tcPr>
            <w:tcW w:w="1828" w:type="dxa"/>
            <w:tcBorders>
              <w:top w:val="nil"/>
              <w:left w:val="nil"/>
              <w:bottom w:val="single" w:sz="4" w:space="0" w:color="auto"/>
              <w:right w:val="single" w:sz="4" w:space="0" w:color="auto"/>
            </w:tcBorders>
            <w:shd w:val="clear" w:color="auto" w:fill="0093D0"/>
            <w:vAlign w:val="center"/>
            <w:hideMark/>
          </w:tcPr>
          <w:p w14:paraId="7BACA0F5" w14:textId="77777777" w:rsidR="00396D53" w:rsidRPr="00AD0282" w:rsidRDefault="00396D53" w:rsidP="002B4892">
            <w:pPr>
              <w:spacing w:after="0" w:line="240" w:lineRule="auto"/>
              <w:jc w:val="center"/>
              <w:rPr>
                <w:rFonts w:ascii="Times New Roman" w:eastAsia="Times New Roman" w:hAnsi="Times New Roman"/>
                <w:bCs/>
                <w:color w:val="FFFFFF" w:themeColor="background1"/>
                <w:lang w:eastAsia="tr-TR"/>
              </w:rPr>
            </w:pPr>
            <w:r w:rsidRPr="00AD0282">
              <w:rPr>
                <w:rFonts w:ascii="Times New Roman" w:eastAsia="Times New Roman" w:hAnsi="Times New Roman"/>
                <w:bCs/>
                <w:color w:val="FFFFFF" w:themeColor="background1"/>
                <w:lang w:eastAsia="tr-TR"/>
              </w:rPr>
              <w:t>Dolu</w:t>
            </w:r>
          </w:p>
        </w:tc>
        <w:tc>
          <w:tcPr>
            <w:tcW w:w="1569" w:type="dxa"/>
            <w:tcBorders>
              <w:top w:val="nil"/>
              <w:left w:val="nil"/>
              <w:bottom w:val="single" w:sz="4" w:space="0" w:color="auto"/>
              <w:right w:val="single" w:sz="4" w:space="0" w:color="auto"/>
            </w:tcBorders>
            <w:shd w:val="clear" w:color="auto" w:fill="0093D0"/>
            <w:vAlign w:val="center"/>
            <w:hideMark/>
          </w:tcPr>
          <w:p w14:paraId="28A7D51C" w14:textId="77777777" w:rsidR="00396D53" w:rsidRPr="00AD0282" w:rsidRDefault="00396D53" w:rsidP="002B4892">
            <w:pPr>
              <w:spacing w:after="0" w:line="240" w:lineRule="auto"/>
              <w:jc w:val="center"/>
              <w:rPr>
                <w:rFonts w:ascii="Times New Roman" w:eastAsia="Times New Roman" w:hAnsi="Times New Roman"/>
                <w:bCs/>
                <w:color w:val="FFFFFF" w:themeColor="background1"/>
                <w:lang w:eastAsia="tr-TR"/>
              </w:rPr>
            </w:pPr>
            <w:r w:rsidRPr="00AD0282">
              <w:rPr>
                <w:rFonts w:ascii="Times New Roman" w:eastAsia="Times New Roman" w:hAnsi="Times New Roman"/>
                <w:bCs/>
                <w:color w:val="FFFFFF" w:themeColor="background1"/>
                <w:lang w:eastAsia="tr-TR"/>
              </w:rPr>
              <w:t>Boş</w:t>
            </w:r>
          </w:p>
        </w:tc>
        <w:tc>
          <w:tcPr>
            <w:tcW w:w="1655" w:type="dxa"/>
            <w:tcBorders>
              <w:top w:val="nil"/>
              <w:left w:val="nil"/>
              <w:bottom w:val="single" w:sz="4" w:space="0" w:color="auto"/>
              <w:right w:val="single" w:sz="4" w:space="0" w:color="auto"/>
            </w:tcBorders>
            <w:shd w:val="clear" w:color="auto" w:fill="0093D0"/>
            <w:vAlign w:val="center"/>
            <w:hideMark/>
          </w:tcPr>
          <w:p w14:paraId="49A7619F" w14:textId="77777777" w:rsidR="00396D53" w:rsidRPr="00AD0282" w:rsidRDefault="00396D53" w:rsidP="002B4892">
            <w:pPr>
              <w:spacing w:after="0" w:line="240" w:lineRule="auto"/>
              <w:jc w:val="center"/>
              <w:rPr>
                <w:rFonts w:ascii="Times New Roman" w:eastAsia="Times New Roman" w:hAnsi="Times New Roman"/>
                <w:bCs/>
                <w:color w:val="FFFFFF" w:themeColor="background1"/>
                <w:lang w:eastAsia="tr-TR"/>
              </w:rPr>
            </w:pPr>
            <w:r w:rsidRPr="00AD0282">
              <w:rPr>
                <w:rFonts w:ascii="Times New Roman" w:eastAsia="Times New Roman" w:hAnsi="Times New Roman"/>
                <w:bCs/>
                <w:color w:val="FFFFFF" w:themeColor="background1"/>
                <w:lang w:eastAsia="tr-TR"/>
              </w:rPr>
              <w:t>Genel Toplam</w:t>
            </w:r>
          </w:p>
        </w:tc>
      </w:tr>
      <w:tr w:rsidR="00396D53" w:rsidRPr="00AD0282" w14:paraId="7A815F56" w14:textId="77777777" w:rsidTr="002B4892">
        <w:trPr>
          <w:trHeight w:val="227"/>
        </w:trPr>
        <w:tc>
          <w:tcPr>
            <w:tcW w:w="2337" w:type="dxa"/>
            <w:vMerge w:val="restart"/>
            <w:tcBorders>
              <w:top w:val="nil"/>
              <w:left w:val="single" w:sz="4" w:space="0" w:color="auto"/>
              <w:right w:val="single" w:sz="4" w:space="0" w:color="auto"/>
            </w:tcBorders>
            <w:vAlign w:val="center"/>
          </w:tcPr>
          <w:p w14:paraId="30327BDA" w14:textId="77777777" w:rsidR="00396D53" w:rsidRPr="00AD0282" w:rsidRDefault="00396D53" w:rsidP="002B4892">
            <w:pPr>
              <w:spacing w:after="0" w:line="240" w:lineRule="auto"/>
              <w:rPr>
                <w:rFonts w:ascii="Times New Roman" w:eastAsia="Times New Roman" w:hAnsi="Times New Roman"/>
                <w:bCs/>
                <w:lang w:eastAsia="tr-TR"/>
              </w:rPr>
            </w:pPr>
            <w:r w:rsidRPr="00AD0282">
              <w:rPr>
                <w:rFonts w:ascii="Times New Roman" w:eastAsia="Times New Roman" w:hAnsi="Times New Roman"/>
                <w:bCs/>
                <w:lang w:eastAsia="tr-TR"/>
              </w:rPr>
              <w:t>Öğretim Üyeleri Sınıfı</w:t>
            </w:r>
          </w:p>
        </w:tc>
        <w:tc>
          <w:tcPr>
            <w:tcW w:w="2057" w:type="dxa"/>
            <w:tcBorders>
              <w:top w:val="nil"/>
              <w:left w:val="single" w:sz="4" w:space="0" w:color="auto"/>
              <w:bottom w:val="single" w:sz="4" w:space="0" w:color="auto"/>
              <w:right w:val="single" w:sz="4" w:space="0" w:color="auto"/>
            </w:tcBorders>
            <w:shd w:val="clear" w:color="auto" w:fill="auto"/>
            <w:vAlign w:val="center"/>
            <w:hideMark/>
          </w:tcPr>
          <w:p w14:paraId="1BC615D7" w14:textId="77777777" w:rsidR="00396D53" w:rsidRPr="00AD0282" w:rsidRDefault="00396D53" w:rsidP="002B4892">
            <w:pPr>
              <w:spacing w:after="0" w:line="240" w:lineRule="auto"/>
              <w:rPr>
                <w:rFonts w:ascii="Times New Roman" w:eastAsia="Times New Roman" w:hAnsi="Times New Roman"/>
                <w:bCs/>
                <w:lang w:eastAsia="tr-TR"/>
              </w:rPr>
            </w:pPr>
            <w:r w:rsidRPr="00AD0282">
              <w:rPr>
                <w:rFonts w:ascii="Times New Roman" w:eastAsia="Times New Roman" w:hAnsi="Times New Roman"/>
                <w:bCs/>
                <w:lang w:eastAsia="tr-TR"/>
              </w:rPr>
              <w:t>Profesör</w:t>
            </w:r>
          </w:p>
        </w:tc>
        <w:tc>
          <w:tcPr>
            <w:tcW w:w="1828" w:type="dxa"/>
            <w:tcBorders>
              <w:top w:val="nil"/>
              <w:left w:val="nil"/>
              <w:bottom w:val="single" w:sz="8" w:space="0" w:color="auto"/>
              <w:right w:val="single" w:sz="8" w:space="0" w:color="auto"/>
            </w:tcBorders>
            <w:shd w:val="clear" w:color="auto" w:fill="auto"/>
            <w:vAlign w:val="center"/>
          </w:tcPr>
          <w:p w14:paraId="1940A310" w14:textId="77777777" w:rsidR="00396D53" w:rsidRPr="00AD0282" w:rsidRDefault="00396D53" w:rsidP="002B4892">
            <w:pPr>
              <w:spacing w:after="0" w:line="240" w:lineRule="auto"/>
              <w:jc w:val="center"/>
              <w:rPr>
                <w:rFonts w:ascii="Times New Roman" w:hAnsi="Times New Roman"/>
                <w:color w:val="000000"/>
              </w:rPr>
            </w:pPr>
            <w:r w:rsidRPr="00AD0282">
              <w:rPr>
                <w:rFonts w:ascii="Times New Roman" w:hAnsi="Times New Roman"/>
                <w:color w:val="000000"/>
              </w:rPr>
              <w:t>0</w:t>
            </w:r>
          </w:p>
        </w:tc>
        <w:tc>
          <w:tcPr>
            <w:tcW w:w="1569" w:type="dxa"/>
            <w:tcBorders>
              <w:top w:val="nil"/>
              <w:left w:val="nil"/>
              <w:bottom w:val="single" w:sz="8" w:space="0" w:color="auto"/>
              <w:right w:val="single" w:sz="8" w:space="0" w:color="auto"/>
            </w:tcBorders>
            <w:shd w:val="clear" w:color="auto" w:fill="auto"/>
            <w:vAlign w:val="center"/>
          </w:tcPr>
          <w:p w14:paraId="5FBC5B00" w14:textId="77777777" w:rsidR="00396D53" w:rsidRPr="00AD0282" w:rsidRDefault="00396D53" w:rsidP="002B4892">
            <w:pPr>
              <w:spacing w:after="0" w:line="240" w:lineRule="auto"/>
              <w:jc w:val="center"/>
              <w:rPr>
                <w:rFonts w:ascii="Times New Roman" w:hAnsi="Times New Roman"/>
                <w:color w:val="000000"/>
              </w:rPr>
            </w:pPr>
            <w:r w:rsidRPr="00AD0282">
              <w:rPr>
                <w:rFonts w:ascii="Times New Roman" w:hAnsi="Times New Roman"/>
                <w:color w:val="000000"/>
              </w:rPr>
              <w:t>0</w:t>
            </w:r>
          </w:p>
        </w:tc>
        <w:tc>
          <w:tcPr>
            <w:tcW w:w="1655" w:type="dxa"/>
            <w:tcBorders>
              <w:top w:val="nil"/>
              <w:left w:val="nil"/>
              <w:bottom w:val="single" w:sz="8" w:space="0" w:color="auto"/>
              <w:right w:val="single" w:sz="8" w:space="0" w:color="auto"/>
            </w:tcBorders>
            <w:shd w:val="clear" w:color="auto" w:fill="auto"/>
            <w:vAlign w:val="center"/>
          </w:tcPr>
          <w:p w14:paraId="57FC060F" w14:textId="77777777" w:rsidR="00396D53" w:rsidRPr="00AD0282" w:rsidRDefault="00396D53" w:rsidP="002B4892">
            <w:pPr>
              <w:spacing w:after="0" w:line="240" w:lineRule="auto"/>
              <w:jc w:val="center"/>
              <w:rPr>
                <w:rFonts w:ascii="Times New Roman" w:hAnsi="Times New Roman"/>
                <w:color w:val="000000"/>
              </w:rPr>
            </w:pPr>
            <w:r w:rsidRPr="00AD0282">
              <w:rPr>
                <w:rFonts w:ascii="Times New Roman" w:hAnsi="Times New Roman"/>
                <w:color w:val="000000"/>
              </w:rPr>
              <w:t>0</w:t>
            </w:r>
          </w:p>
        </w:tc>
      </w:tr>
      <w:tr w:rsidR="00396D53" w:rsidRPr="00AD0282" w14:paraId="0976E76D" w14:textId="77777777" w:rsidTr="002B4892">
        <w:trPr>
          <w:trHeight w:val="227"/>
        </w:trPr>
        <w:tc>
          <w:tcPr>
            <w:tcW w:w="2337" w:type="dxa"/>
            <w:vMerge/>
            <w:tcBorders>
              <w:left w:val="single" w:sz="4" w:space="0" w:color="auto"/>
              <w:right w:val="single" w:sz="4" w:space="0" w:color="auto"/>
            </w:tcBorders>
          </w:tcPr>
          <w:p w14:paraId="50336A0A" w14:textId="77777777" w:rsidR="00396D53" w:rsidRPr="00AD0282" w:rsidRDefault="00396D53" w:rsidP="002B4892">
            <w:pPr>
              <w:spacing w:after="0" w:line="240" w:lineRule="auto"/>
              <w:rPr>
                <w:rFonts w:ascii="Times New Roman" w:eastAsia="Times New Roman" w:hAnsi="Times New Roman"/>
                <w:bCs/>
                <w:lang w:eastAsia="tr-TR"/>
              </w:rPr>
            </w:pPr>
          </w:p>
        </w:tc>
        <w:tc>
          <w:tcPr>
            <w:tcW w:w="2057" w:type="dxa"/>
            <w:tcBorders>
              <w:top w:val="nil"/>
              <w:left w:val="single" w:sz="4" w:space="0" w:color="auto"/>
              <w:bottom w:val="single" w:sz="4" w:space="0" w:color="auto"/>
              <w:right w:val="single" w:sz="4" w:space="0" w:color="auto"/>
            </w:tcBorders>
            <w:shd w:val="clear" w:color="auto" w:fill="CAE8F5"/>
            <w:vAlign w:val="center"/>
            <w:hideMark/>
          </w:tcPr>
          <w:p w14:paraId="5F77EEF4" w14:textId="77777777" w:rsidR="00396D53" w:rsidRPr="00AD0282" w:rsidRDefault="00396D53" w:rsidP="002B4892">
            <w:pPr>
              <w:spacing w:after="0" w:line="240" w:lineRule="auto"/>
              <w:rPr>
                <w:rFonts w:ascii="Times New Roman" w:eastAsia="Times New Roman" w:hAnsi="Times New Roman"/>
                <w:bCs/>
                <w:lang w:eastAsia="tr-TR"/>
              </w:rPr>
            </w:pPr>
            <w:r w:rsidRPr="00AD0282">
              <w:rPr>
                <w:rFonts w:ascii="Times New Roman" w:eastAsia="Times New Roman" w:hAnsi="Times New Roman"/>
                <w:bCs/>
                <w:lang w:eastAsia="tr-TR"/>
              </w:rPr>
              <w:t>Doçent</w:t>
            </w:r>
          </w:p>
        </w:tc>
        <w:tc>
          <w:tcPr>
            <w:tcW w:w="1828" w:type="dxa"/>
            <w:tcBorders>
              <w:top w:val="nil"/>
              <w:left w:val="nil"/>
              <w:bottom w:val="single" w:sz="8" w:space="0" w:color="auto"/>
              <w:right w:val="single" w:sz="8" w:space="0" w:color="auto"/>
            </w:tcBorders>
            <w:shd w:val="clear" w:color="auto" w:fill="CAE8F5"/>
            <w:vAlign w:val="center"/>
          </w:tcPr>
          <w:p w14:paraId="1716E102" w14:textId="77777777" w:rsidR="00396D53" w:rsidRPr="00AD0282" w:rsidRDefault="00396D53" w:rsidP="002B4892">
            <w:pPr>
              <w:spacing w:after="0" w:line="240" w:lineRule="auto"/>
              <w:jc w:val="center"/>
              <w:rPr>
                <w:rFonts w:ascii="Times New Roman" w:hAnsi="Times New Roman"/>
                <w:color w:val="000000"/>
              </w:rPr>
            </w:pPr>
            <w:r w:rsidRPr="00AD0282">
              <w:rPr>
                <w:rFonts w:ascii="Times New Roman" w:hAnsi="Times New Roman"/>
                <w:color w:val="000000"/>
              </w:rPr>
              <w:t>0</w:t>
            </w:r>
          </w:p>
        </w:tc>
        <w:tc>
          <w:tcPr>
            <w:tcW w:w="1569" w:type="dxa"/>
            <w:tcBorders>
              <w:top w:val="nil"/>
              <w:left w:val="nil"/>
              <w:bottom w:val="single" w:sz="8" w:space="0" w:color="auto"/>
              <w:right w:val="single" w:sz="8" w:space="0" w:color="auto"/>
            </w:tcBorders>
            <w:shd w:val="clear" w:color="auto" w:fill="CAE8F5"/>
            <w:vAlign w:val="center"/>
          </w:tcPr>
          <w:p w14:paraId="63C2BF73" w14:textId="77777777" w:rsidR="00396D53" w:rsidRPr="00AD0282" w:rsidRDefault="00396D53" w:rsidP="002B4892">
            <w:pPr>
              <w:spacing w:after="0" w:line="240" w:lineRule="auto"/>
              <w:jc w:val="center"/>
              <w:rPr>
                <w:rFonts w:ascii="Times New Roman" w:hAnsi="Times New Roman"/>
                <w:color w:val="000000"/>
              </w:rPr>
            </w:pPr>
            <w:r w:rsidRPr="00AD0282">
              <w:rPr>
                <w:rFonts w:ascii="Times New Roman" w:hAnsi="Times New Roman"/>
                <w:color w:val="000000"/>
              </w:rPr>
              <w:t>0</w:t>
            </w:r>
          </w:p>
        </w:tc>
        <w:tc>
          <w:tcPr>
            <w:tcW w:w="1655" w:type="dxa"/>
            <w:tcBorders>
              <w:top w:val="nil"/>
              <w:left w:val="nil"/>
              <w:bottom w:val="single" w:sz="8" w:space="0" w:color="auto"/>
              <w:right w:val="single" w:sz="8" w:space="0" w:color="auto"/>
            </w:tcBorders>
            <w:shd w:val="clear" w:color="auto" w:fill="CAE8F5"/>
            <w:vAlign w:val="center"/>
          </w:tcPr>
          <w:p w14:paraId="413781AF" w14:textId="77777777" w:rsidR="00396D53" w:rsidRPr="00AD0282" w:rsidRDefault="00396D53" w:rsidP="002B4892">
            <w:pPr>
              <w:spacing w:after="0" w:line="240" w:lineRule="auto"/>
              <w:jc w:val="center"/>
              <w:rPr>
                <w:rFonts w:ascii="Times New Roman" w:hAnsi="Times New Roman"/>
                <w:color w:val="000000"/>
              </w:rPr>
            </w:pPr>
            <w:r w:rsidRPr="00AD0282">
              <w:rPr>
                <w:rFonts w:ascii="Times New Roman" w:hAnsi="Times New Roman"/>
                <w:color w:val="000000"/>
              </w:rPr>
              <w:t>0</w:t>
            </w:r>
          </w:p>
        </w:tc>
      </w:tr>
      <w:tr w:rsidR="00396D53" w:rsidRPr="00AD0282" w14:paraId="691E900F" w14:textId="77777777" w:rsidTr="002B4892">
        <w:trPr>
          <w:trHeight w:val="227"/>
        </w:trPr>
        <w:tc>
          <w:tcPr>
            <w:tcW w:w="2337" w:type="dxa"/>
            <w:vMerge/>
            <w:tcBorders>
              <w:left w:val="single" w:sz="4" w:space="0" w:color="auto"/>
              <w:bottom w:val="single" w:sz="4" w:space="0" w:color="auto"/>
              <w:right w:val="single" w:sz="4" w:space="0" w:color="auto"/>
            </w:tcBorders>
          </w:tcPr>
          <w:p w14:paraId="3198F3B3" w14:textId="77777777" w:rsidR="00396D53" w:rsidRPr="00AD0282" w:rsidRDefault="00396D53" w:rsidP="002B4892">
            <w:pPr>
              <w:spacing w:after="0" w:line="240" w:lineRule="auto"/>
              <w:rPr>
                <w:rFonts w:ascii="Times New Roman" w:eastAsia="Times New Roman" w:hAnsi="Times New Roman"/>
                <w:bCs/>
                <w:lang w:eastAsia="tr-TR"/>
              </w:rPr>
            </w:pPr>
          </w:p>
        </w:tc>
        <w:tc>
          <w:tcPr>
            <w:tcW w:w="2057" w:type="dxa"/>
            <w:tcBorders>
              <w:top w:val="nil"/>
              <w:left w:val="single" w:sz="4" w:space="0" w:color="auto"/>
              <w:bottom w:val="single" w:sz="4" w:space="0" w:color="auto"/>
              <w:right w:val="single" w:sz="4" w:space="0" w:color="auto"/>
            </w:tcBorders>
            <w:shd w:val="clear" w:color="auto" w:fill="auto"/>
            <w:vAlign w:val="center"/>
            <w:hideMark/>
          </w:tcPr>
          <w:p w14:paraId="53C9EF38" w14:textId="77777777" w:rsidR="00396D53" w:rsidRPr="00AD0282" w:rsidRDefault="00396D53" w:rsidP="002B4892">
            <w:pPr>
              <w:spacing w:after="0" w:line="240" w:lineRule="auto"/>
              <w:rPr>
                <w:rFonts w:ascii="Times New Roman" w:eastAsia="Times New Roman" w:hAnsi="Times New Roman"/>
                <w:bCs/>
                <w:lang w:eastAsia="tr-TR"/>
              </w:rPr>
            </w:pPr>
            <w:r w:rsidRPr="00AD0282">
              <w:rPr>
                <w:rFonts w:ascii="Times New Roman" w:eastAsia="Times New Roman" w:hAnsi="Times New Roman"/>
                <w:bCs/>
                <w:lang w:eastAsia="tr-TR"/>
              </w:rPr>
              <w:t>Dr. Öğretim Üyesi</w:t>
            </w:r>
          </w:p>
        </w:tc>
        <w:tc>
          <w:tcPr>
            <w:tcW w:w="1828" w:type="dxa"/>
            <w:tcBorders>
              <w:top w:val="nil"/>
              <w:left w:val="nil"/>
              <w:bottom w:val="single" w:sz="8" w:space="0" w:color="auto"/>
              <w:right w:val="single" w:sz="8" w:space="0" w:color="auto"/>
            </w:tcBorders>
            <w:shd w:val="clear" w:color="auto" w:fill="auto"/>
            <w:vAlign w:val="center"/>
          </w:tcPr>
          <w:p w14:paraId="04EB2558" w14:textId="77777777" w:rsidR="00396D53" w:rsidRPr="00AD0282" w:rsidRDefault="00396D53" w:rsidP="002B4892">
            <w:pPr>
              <w:spacing w:after="0" w:line="240" w:lineRule="auto"/>
              <w:jc w:val="center"/>
              <w:rPr>
                <w:rFonts w:ascii="Times New Roman" w:hAnsi="Times New Roman"/>
                <w:color w:val="000000"/>
              </w:rPr>
            </w:pPr>
            <w:r w:rsidRPr="00AD0282">
              <w:rPr>
                <w:rFonts w:ascii="Times New Roman" w:hAnsi="Times New Roman"/>
                <w:color w:val="000000"/>
              </w:rPr>
              <w:t>9</w:t>
            </w:r>
          </w:p>
        </w:tc>
        <w:tc>
          <w:tcPr>
            <w:tcW w:w="1569" w:type="dxa"/>
            <w:tcBorders>
              <w:top w:val="nil"/>
              <w:left w:val="nil"/>
              <w:bottom w:val="single" w:sz="8" w:space="0" w:color="auto"/>
              <w:right w:val="single" w:sz="8" w:space="0" w:color="auto"/>
            </w:tcBorders>
            <w:shd w:val="clear" w:color="auto" w:fill="auto"/>
            <w:vAlign w:val="center"/>
          </w:tcPr>
          <w:p w14:paraId="4C0446F5" w14:textId="220F86CB" w:rsidR="00396D53" w:rsidRPr="00AD0282" w:rsidRDefault="00964485" w:rsidP="002B4892">
            <w:pPr>
              <w:spacing w:after="0" w:line="240" w:lineRule="auto"/>
              <w:jc w:val="center"/>
              <w:rPr>
                <w:rFonts w:ascii="Times New Roman" w:hAnsi="Times New Roman"/>
                <w:color w:val="000000"/>
              </w:rPr>
            </w:pPr>
            <w:r w:rsidRPr="00AD0282">
              <w:rPr>
                <w:rFonts w:ascii="Times New Roman" w:hAnsi="Times New Roman"/>
                <w:color w:val="000000"/>
              </w:rPr>
              <w:t>1</w:t>
            </w:r>
          </w:p>
        </w:tc>
        <w:tc>
          <w:tcPr>
            <w:tcW w:w="1655" w:type="dxa"/>
            <w:tcBorders>
              <w:top w:val="nil"/>
              <w:left w:val="nil"/>
              <w:bottom w:val="single" w:sz="8" w:space="0" w:color="auto"/>
              <w:right w:val="single" w:sz="8" w:space="0" w:color="auto"/>
            </w:tcBorders>
            <w:shd w:val="clear" w:color="auto" w:fill="auto"/>
            <w:vAlign w:val="center"/>
          </w:tcPr>
          <w:p w14:paraId="5B23025D" w14:textId="1DAD4A85" w:rsidR="00396D53" w:rsidRPr="00AD0282" w:rsidRDefault="00964485" w:rsidP="002B4892">
            <w:pPr>
              <w:spacing w:after="0" w:line="240" w:lineRule="auto"/>
              <w:jc w:val="center"/>
              <w:rPr>
                <w:rFonts w:ascii="Times New Roman" w:hAnsi="Times New Roman"/>
                <w:color w:val="000000"/>
              </w:rPr>
            </w:pPr>
            <w:r w:rsidRPr="00AD0282">
              <w:rPr>
                <w:rFonts w:ascii="Times New Roman" w:hAnsi="Times New Roman"/>
                <w:color w:val="000000"/>
              </w:rPr>
              <w:t>10</w:t>
            </w:r>
          </w:p>
        </w:tc>
      </w:tr>
      <w:tr w:rsidR="00396D53" w:rsidRPr="00AD0282" w14:paraId="6C547C82" w14:textId="77777777" w:rsidTr="002B4892">
        <w:trPr>
          <w:trHeight w:val="227"/>
        </w:trPr>
        <w:tc>
          <w:tcPr>
            <w:tcW w:w="2337" w:type="dxa"/>
            <w:tcBorders>
              <w:top w:val="nil"/>
              <w:left w:val="single" w:sz="4" w:space="0" w:color="auto"/>
              <w:bottom w:val="single" w:sz="4" w:space="0" w:color="auto"/>
              <w:right w:val="single" w:sz="4" w:space="0" w:color="auto"/>
            </w:tcBorders>
            <w:vAlign w:val="center"/>
          </w:tcPr>
          <w:p w14:paraId="54898D54" w14:textId="77777777" w:rsidR="00396D53" w:rsidRPr="00AD0282" w:rsidRDefault="00396D53" w:rsidP="002B4892">
            <w:pPr>
              <w:spacing w:after="0" w:line="240" w:lineRule="auto"/>
              <w:rPr>
                <w:rFonts w:ascii="Times New Roman" w:eastAsia="Times New Roman" w:hAnsi="Times New Roman"/>
                <w:bCs/>
                <w:color w:val="FF0000"/>
                <w:lang w:eastAsia="tr-TR"/>
              </w:rPr>
            </w:pPr>
            <w:r w:rsidRPr="00AD0282">
              <w:rPr>
                <w:rFonts w:ascii="Times New Roman" w:eastAsia="Times New Roman" w:hAnsi="Times New Roman"/>
                <w:bCs/>
                <w:lang w:eastAsia="tr-TR"/>
              </w:rPr>
              <w:t>Öğretim Görevlileri Sınıfı</w:t>
            </w:r>
          </w:p>
        </w:tc>
        <w:tc>
          <w:tcPr>
            <w:tcW w:w="2057" w:type="dxa"/>
            <w:tcBorders>
              <w:top w:val="nil"/>
              <w:left w:val="single" w:sz="4" w:space="0" w:color="auto"/>
              <w:bottom w:val="single" w:sz="4" w:space="0" w:color="auto"/>
              <w:right w:val="single" w:sz="4" w:space="0" w:color="auto"/>
            </w:tcBorders>
            <w:shd w:val="clear" w:color="auto" w:fill="auto"/>
            <w:vAlign w:val="center"/>
            <w:hideMark/>
          </w:tcPr>
          <w:p w14:paraId="3BFFAF59" w14:textId="77777777" w:rsidR="00396D53" w:rsidRPr="00AD0282" w:rsidRDefault="00396D53" w:rsidP="002B4892">
            <w:pPr>
              <w:spacing w:after="0" w:line="240" w:lineRule="auto"/>
              <w:rPr>
                <w:rFonts w:ascii="Times New Roman" w:eastAsia="Times New Roman" w:hAnsi="Times New Roman"/>
                <w:bCs/>
                <w:lang w:eastAsia="tr-TR"/>
              </w:rPr>
            </w:pPr>
            <w:r w:rsidRPr="00AD0282">
              <w:rPr>
                <w:rFonts w:ascii="Times New Roman" w:eastAsia="Times New Roman" w:hAnsi="Times New Roman"/>
                <w:bCs/>
                <w:lang w:eastAsia="tr-TR"/>
              </w:rPr>
              <w:t>Öğretim Görevlisi</w:t>
            </w:r>
          </w:p>
        </w:tc>
        <w:tc>
          <w:tcPr>
            <w:tcW w:w="1828" w:type="dxa"/>
            <w:tcBorders>
              <w:top w:val="nil"/>
              <w:left w:val="nil"/>
              <w:bottom w:val="single" w:sz="8" w:space="0" w:color="auto"/>
              <w:right w:val="single" w:sz="8" w:space="0" w:color="auto"/>
            </w:tcBorders>
            <w:shd w:val="clear" w:color="auto" w:fill="auto"/>
            <w:vAlign w:val="center"/>
          </w:tcPr>
          <w:p w14:paraId="5AF6CF62" w14:textId="78FA76B4" w:rsidR="00396D53" w:rsidRPr="00AD0282" w:rsidRDefault="003B759E" w:rsidP="002B4892">
            <w:pPr>
              <w:spacing w:after="0" w:line="240" w:lineRule="auto"/>
              <w:jc w:val="center"/>
              <w:rPr>
                <w:rFonts w:ascii="Times New Roman" w:hAnsi="Times New Roman"/>
                <w:color w:val="000000"/>
              </w:rPr>
            </w:pPr>
            <w:r w:rsidRPr="00AD0282">
              <w:rPr>
                <w:rFonts w:ascii="Times New Roman" w:hAnsi="Times New Roman"/>
                <w:color w:val="000000"/>
              </w:rPr>
              <w:t>5</w:t>
            </w:r>
          </w:p>
        </w:tc>
        <w:tc>
          <w:tcPr>
            <w:tcW w:w="1569" w:type="dxa"/>
            <w:tcBorders>
              <w:top w:val="nil"/>
              <w:left w:val="nil"/>
              <w:bottom w:val="single" w:sz="8" w:space="0" w:color="auto"/>
              <w:right w:val="single" w:sz="8" w:space="0" w:color="auto"/>
            </w:tcBorders>
            <w:shd w:val="clear" w:color="auto" w:fill="auto"/>
            <w:vAlign w:val="center"/>
          </w:tcPr>
          <w:p w14:paraId="497ECB93" w14:textId="564E3F9A" w:rsidR="00396D53" w:rsidRPr="00AD0282" w:rsidRDefault="00634EF3" w:rsidP="002B4892">
            <w:pPr>
              <w:spacing w:after="0" w:line="240" w:lineRule="auto"/>
              <w:jc w:val="center"/>
              <w:rPr>
                <w:rFonts w:ascii="Times New Roman" w:hAnsi="Times New Roman"/>
                <w:color w:val="000000"/>
              </w:rPr>
            </w:pPr>
            <w:r w:rsidRPr="00AD0282">
              <w:rPr>
                <w:rFonts w:ascii="Times New Roman" w:hAnsi="Times New Roman"/>
                <w:color w:val="000000"/>
              </w:rPr>
              <w:t>1</w:t>
            </w:r>
          </w:p>
        </w:tc>
        <w:tc>
          <w:tcPr>
            <w:tcW w:w="1655" w:type="dxa"/>
            <w:tcBorders>
              <w:top w:val="nil"/>
              <w:left w:val="nil"/>
              <w:bottom w:val="single" w:sz="8" w:space="0" w:color="auto"/>
              <w:right w:val="single" w:sz="8" w:space="0" w:color="auto"/>
            </w:tcBorders>
            <w:shd w:val="clear" w:color="auto" w:fill="auto"/>
            <w:vAlign w:val="center"/>
          </w:tcPr>
          <w:p w14:paraId="2054B29A" w14:textId="53F9DB48" w:rsidR="00396D53" w:rsidRPr="00AD0282" w:rsidRDefault="003B759E" w:rsidP="002B4892">
            <w:pPr>
              <w:spacing w:after="0" w:line="240" w:lineRule="auto"/>
              <w:jc w:val="center"/>
              <w:rPr>
                <w:rFonts w:ascii="Times New Roman" w:hAnsi="Times New Roman"/>
                <w:color w:val="000000"/>
              </w:rPr>
            </w:pPr>
            <w:r w:rsidRPr="00AD0282">
              <w:rPr>
                <w:rFonts w:ascii="Times New Roman" w:hAnsi="Times New Roman"/>
                <w:color w:val="000000"/>
              </w:rPr>
              <w:t>6</w:t>
            </w:r>
          </w:p>
        </w:tc>
      </w:tr>
      <w:tr w:rsidR="00396D53" w:rsidRPr="00AD0282" w14:paraId="43660C66" w14:textId="77777777" w:rsidTr="002B4892">
        <w:trPr>
          <w:trHeight w:val="227"/>
        </w:trPr>
        <w:tc>
          <w:tcPr>
            <w:tcW w:w="2337" w:type="dxa"/>
            <w:tcBorders>
              <w:top w:val="nil"/>
              <w:left w:val="single" w:sz="4" w:space="0" w:color="auto"/>
              <w:bottom w:val="single" w:sz="4" w:space="0" w:color="auto"/>
              <w:right w:val="single" w:sz="4" w:space="0" w:color="auto"/>
            </w:tcBorders>
            <w:shd w:val="clear" w:color="auto" w:fill="CAE8F5"/>
          </w:tcPr>
          <w:p w14:paraId="00397AC5" w14:textId="77777777" w:rsidR="00396D53" w:rsidRPr="00AD0282" w:rsidRDefault="00396D53" w:rsidP="002B4892">
            <w:pPr>
              <w:spacing w:after="0" w:line="240" w:lineRule="auto"/>
              <w:rPr>
                <w:rFonts w:ascii="Times New Roman" w:eastAsia="Times New Roman" w:hAnsi="Times New Roman"/>
                <w:bCs/>
                <w:lang w:eastAsia="tr-TR"/>
              </w:rPr>
            </w:pPr>
            <w:r w:rsidRPr="00AD0282">
              <w:rPr>
                <w:rFonts w:ascii="Times New Roman" w:eastAsia="Times New Roman" w:hAnsi="Times New Roman"/>
                <w:bCs/>
                <w:lang w:eastAsia="tr-TR"/>
              </w:rPr>
              <w:t>Araştırma Görevlileri Sınıfı</w:t>
            </w:r>
          </w:p>
        </w:tc>
        <w:tc>
          <w:tcPr>
            <w:tcW w:w="2057" w:type="dxa"/>
            <w:tcBorders>
              <w:top w:val="nil"/>
              <w:left w:val="single" w:sz="4" w:space="0" w:color="auto"/>
              <w:bottom w:val="single" w:sz="4" w:space="0" w:color="auto"/>
              <w:right w:val="single" w:sz="4" w:space="0" w:color="auto"/>
            </w:tcBorders>
            <w:shd w:val="clear" w:color="auto" w:fill="CAE8F5"/>
            <w:vAlign w:val="center"/>
            <w:hideMark/>
          </w:tcPr>
          <w:p w14:paraId="38278EA4" w14:textId="77777777" w:rsidR="00396D53" w:rsidRPr="00AD0282" w:rsidRDefault="00396D53" w:rsidP="002B4892">
            <w:pPr>
              <w:spacing w:after="0" w:line="240" w:lineRule="auto"/>
              <w:rPr>
                <w:rFonts w:ascii="Times New Roman" w:eastAsia="Times New Roman" w:hAnsi="Times New Roman"/>
                <w:bCs/>
                <w:lang w:eastAsia="tr-TR"/>
              </w:rPr>
            </w:pPr>
            <w:r w:rsidRPr="00AD0282">
              <w:rPr>
                <w:rFonts w:ascii="Times New Roman" w:eastAsia="Times New Roman" w:hAnsi="Times New Roman"/>
                <w:bCs/>
                <w:lang w:eastAsia="tr-TR"/>
              </w:rPr>
              <w:t>Araştırma Görevlisi</w:t>
            </w:r>
          </w:p>
        </w:tc>
        <w:tc>
          <w:tcPr>
            <w:tcW w:w="1828" w:type="dxa"/>
            <w:tcBorders>
              <w:top w:val="nil"/>
              <w:left w:val="nil"/>
              <w:bottom w:val="single" w:sz="8" w:space="0" w:color="auto"/>
              <w:right w:val="single" w:sz="8" w:space="0" w:color="auto"/>
            </w:tcBorders>
            <w:shd w:val="clear" w:color="auto" w:fill="CAE8F5"/>
            <w:vAlign w:val="center"/>
          </w:tcPr>
          <w:p w14:paraId="6097F076" w14:textId="77777777" w:rsidR="00396D53" w:rsidRPr="00AD0282" w:rsidRDefault="00396D53" w:rsidP="002B4892">
            <w:pPr>
              <w:spacing w:after="0" w:line="240" w:lineRule="auto"/>
              <w:jc w:val="center"/>
              <w:rPr>
                <w:rFonts w:ascii="Times New Roman" w:hAnsi="Times New Roman"/>
                <w:color w:val="000000"/>
              </w:rPr>
            </w:pPr>
            <w:r w:rsidRPr="00AD0282">
              <w:rPr>
                <w:rFonts w:ascii="Times New Roman" w:hAnsi="Times New Roman"/>
                <w:color w:val="000000"/>
              </w:rPr>
              <w:t>1</w:t>
            </w:r>
          </w:p>
        </w:tc>
        <w:tc>
          <w:tcPr>
            <w:tcW w:w="1569" w:type="dxa"/>
            <w:tcBorders>
              <w:top w:val="nil"/>
              <w:left w:val="nil"/>
              <w:bottom w:val="single" w:sz="8" w:space="0" w:color="auto"/>
              <w:right w:val="single" w:sz="8" w:space="0" w:color="auto"/>
            </w:tcBorders>
            <w:shd w:val="clear" w:color="auto" w:fill="CAE8F5"/>
            <w:vAlign w:val="center"/>
          </w:tcPr>
          <w:p w14:paraId="3FF0C0A6" w14:textId="77777777" w:rsidR="00396D53" w:rsidRPr="00AD0282" w:rsidRDefault="00396D53" w:rsidP="002B4892">
            <w:pPr>
              <w:spacing w:after="0" w:line="240" w:lineRule="auto"/>
              <w:jc w:val="center"/>
              <w:rPr>
                <w:rFonts w:ascii="Times New Roman" w:hAnsi="Times New Roman"/>
                <w:color w:val="000000"/>
              </w:rPr>
            </w:pPr>
            <w:r w:rsidRPr="00AD0282">
              <w:rPr>
                <w:rFonts w:ascii="Times New Roman" w:hAnsi="Times New Roman"/>
                <w:color w:val="000000"/>
              </w:rPr>
              <w:t>0</w:t>
            </w:r>
          </w:p>
        </w:tc>
        <w:tc>
          <w:tcPr>
            <w:tcW w:w="1655" w:type="dxa"/>
            <w:tcBorders>
              <w:top w:val="nil"/>
              <w:left w:val="nil"/>
              <w:bottom w:val="single" w:sz="8" w:space="0" w:color="auto"/>
              <w:right w:val="single" w:sz="8" w:space="0" w:color="auto"/>
            </w:tcBorders>
            <w:shd w:val="clear" w:color="auto" w:fill="CAE8F5"/>
            <w:vAlign w:val="center"/>
          </w:tcPr>
          <w:p w14:paraId="121B7BB8" w14:textId="77777777" w:rsidR="00396D53" w:rsidRPr="00AD0282" w:rsidRDefault="00396D53" w:rsidP="002B4892">
            <w:pPr>
              <w:spacing w:after="0" w:line="240" w:lineRule="auto"/>
              <w:jc w:val="center"/>
              <w:rPr>
                <w:rFonts w:ascii="Times New Roman" w:hAnsi="Times New Roman"/>
                <w:color w:val="000000"/>
              </w:rPr>
            </w:pPr>
            <w:r w:rsidRPr="00AD0282">
              <w:rPr>
                <w:rFonts w:ascii="Times New Roman" w:hAnsi="Times New Roman"/>
                <w:color w:val="000000"/>
              </w:rPr>
              <w:t>1</w:t>
            </w:r>
          </w:p>
        </w:tc>
      </w:tr>
      <w:tr w:rsidR="00396D53" w:rsidRPr="00AD0282" w14:paraId="4DACC91A" w14:textId="77777777" w:rsidTr="002B4892">
        <w:trPr>
          <w:trHeight w:val="227"/>
        </w:trPr>
        <w:tc>
          <w:tcPr>
            <w:tcW w:w="4394" w:type="dxa"/>
            <w:gridSpan w:val="2"/>
            <w:tcBorders>
              <w:top w:val="nil"/>
              <w:left w:val="single" w:sz="4" w:space="0" w:color="auto"/>
              <w:bottom w:val="single" w:sz="4" w:space="0" w:color="auto"/>
              <w:right w:val="single" w:sz="4" w:space="0" w:color="auto"/>
            </w:tcBorders>
            <w:shd w:val="clear" w:color="auto" w:fill="0093D0"/>
            <w:vAlign w:val="center"/>
          </w:tcPr>
          <w:p w14:paraId="3CF674A1" w14:textId="77777777" w:rsidR="00396D53" w:rsidRPr="00AD0282" w:rsidRDefault="00396D53" w:rsidP="002B4892">
            <w:pPr>
              <w:spacing w:after="0" w:line="240" w:lineRule="auto"/>
              <w:rPr>
                <w:rFonts w:ascii="Times New Roman" w:eastAsia="Times New Roman" w:hAnsi="Times New Roman"/>
                <w:b/>
                <w:bCs/>
                <w:color w:val="FFFFFF" w:themeColor="background1"/>
                <w:lang w:eastAsia="tr-TR"/>
              </w:rPr>
            </w:pPr>
            <w:r w:rsidRPr="00AD0282">
              <w:rPr>
                <w:rFonts w:ascii="Times New Roman" w:eastAsia="Times New Roman" w:hAnsi="Times New Roman"/>
                <w:b/>
                <w:bCs/>
                <w:color w:val="FFFFFF" w:themeColor="background1"/>
                <w:lang w:eastAsia="tr-TR"/>
              </w:rPr>
              <w:t>Genel Toplam</w:t>
            </w:r>
          </w:p>
        </w:tc>
        <w:tc>
          <w:tcPr>
            <w:tcW w:w="1828" w:type="dxa"/>
            <w:tcBorders>
              <w:top w:val="nil"/>
              <w:left w:val="nil"/>
              <w:bottom w:val="single" w:sz="8" w:space="0" w:color="auto"/>
              <w:right w:val="single" w:sz="8" w:space="0" w:color="auto"/>
            </w:tcBorders>
            <w:shd w:val="clear" w:color="auto" w:fill="0093D0"/>
            <w:vAlign w:val="center"/>
          </w:tcPr>
          <w:p w14:paraId="55E51A94" w14:textId="3ED75DD2" w:rsidR="00396D53" w:rsidRPr="00AD0282" w:rsidRDefault="00396D53" w:rsidP="002B4892">
            <w:pPr>
              <w:spacing w:after="0" w:line="240" w:lineRule="auto"/>
              <w:jc w:val="center"/>
              <w:rPr>
                <w:rFonts w:ascii="Times New Roman" w:hAnsi="Times New Roman"/>
                <w:b/>
                <w:color w:val="FFFFFF" w:themeColor="background1"/>
              </w:rPr>
            </w:pPr>
            <w:r w:rsidRPr="00AD0282">
              <w:rPr>
                <w:rFonts w:ascii="Times New Roman" w:hAnsi="Times New Roman"/>
                <w:b/>
                <w:color w:val="FFFFFF" w:themeColor="background1"/>
              </w:rPr>
              <w:t>1</w:t>
            </w:r>
            <w:r w:rsidR="003B759E" w:rsidRPr="00AD0282">
              <w:rPr>
                <w:rFonts w:ascii="Times New Roman" w:hAnsi="Times New Roman"/>
                <w:b/>
                <w:color w:val="FFFFFF" w:themeColor="background1"/>
              </w:rPr>
              <w:t>5</w:t>
            </w:r>
          </w:p>
        </w:tc>
        <w:tc>
          <w:tcPr>
            <w:tcW w:w="1569" w:type="dxa"/>
            <w:tcBorders>
              <w:top w:val="nil"/>
              <w:left w:val="nil"/>
              <w:bottom w:val="single" w:sz="8" w:space="0" w:color="auto"/>
              <w:right w:val="single" w:sz="8" w:space="0" w:color="auto"/>
            </w:tcBorders>
            <w:shd w:val="clear" w:color="auto" w:fill="0093D0"/>
            <w:vAlign w:val="center"/>
          </w:tcPr>
          <w:p w14:paraId="513994A7" w14:textId="5D1E9CE3" w:rsidR="00396D53" w:rsidRPr="00AD0282" w:rsidRDefault="00964485" w:rsidP="002B4892">
            <w:pPr>
              <w:spacing w:after="0" w:line="240" w:lineRule="auto"/>
              <w:jc w:val="center"/>
              <w:rPr>
                <w:rFonts w:ascii="Times New Roman" w:hAnsi="Times New Roman"/>
                <w:b/>
                <w:color w:val="FFFFFF" w:themeColor="background1"/>
              </w:rPr>
            </w:pPr>
            <w:r w:rsidRPr="00AD0282">
              <w:rPr>
                <w:rFonts w:ascii="Times New Roman" w:hAnsi="Times New Roman"/>
                <w:b/>
                <w:color w:val="FFFFFF" w:themeColor="background1"/>
              </w:rPr>
              <w:t>2</w:t>
            </w:r>
          </w:p>
        </w:tc>
        <w:tc>
          <w:tcPr>
            <w:tcW w:w="1655" w:type="dxa"/>
            <w:tcBorders>
              <w:top w:val="nil"/>
              <w:left w:val="nil"/>
              <w:bottom w:val="single" w:sz="8" w:space="0" w:color="auto"/>
              <w:right w:val="single" w:sz="8" w:space="0" w:color="auto"/>
            </w:tcBorders>
            <w:shd w:val="clear" w:color="auto" w:fill="0093D0"/>
            <w:vAlign w:val="center"/>
          </w:tcPr>
          <w:p w14:paraId="2908B24C" w14:textId="42BC1BFA" w:rsidR="00396D53" w:rsidRPr="00AD0282" w:rsidRDefault="00396D53" w:rsidP="002B4892">
            <w:pPr>
              <w:spacing w:after="0" w:line="240" w:lineRule="auto"/>
              <w:jc w:val="center"/>
              <w:rPr>
                <w:rFonts w:ascii="Times New Roman" w:hAnsi="Times New Roman"/>
                <w:b/>
                <w:color w:val="FFFFFF" w:themeColor="background1"/>
              </w:rPr>
            </w:pPr>
            <w:r w:rsidRPr="00AD0282">
              <w:rPr>
                <w:rFonts w:ascii="Times New Roman" w:hAnsi="Times New Roman"/>
                <w:b/>
                <w:color w:val="FFFFFF" w:themeColor="background1"/>
              </w:rPr>
              <w:t>1</w:t>
            </w:r>
            <w:r w:rsidR="00964485" w:rsidRPr="00AD0282">
              <w:rPr>
                <w:rFonts w:ascii="Times New Roman" w:hAnsi="Times New Roman"/>
                <w:b/>
                <w:color w:val="FFFFFF" w:themeColor="background1"/>
              </w:rPr>
              <w:t>7</w:t>
            </w:r>
          </w:p>
        </w:tc>
      </w:tr>
    </w:tbl>
    <w:p w14:paraId="0BBD764A" w14:textId="771CE379" w:rsidR="006E53BD" w:rsidRPr="00AD0282" w:rsidRDefault="00847B60" w:rsidP="005E33BE">
      <w:pPr>
        <w:pStyle w:val="ListeParagraf"/>
        <w:numPr>
          <w:ilvl w:val="2"/>
          <w:numId w:val="51"/>
        </w:numPr>
        <w:shd w:val="clear" w:color="auto" w:fill="FFFFFF"/>
        <w:spacing w:after="119"/>
        <w:outlineLvl w:val="2"/>
        <w:rPr>
          <w:b/>
          <w:bCs/>
          <w:sz w:val="22"/>
          <w:szCs w:val="22"/>
        </w:rPr>
      </w:pPr>
      <w:bookmarkStart w:id="70" w:name="_Toc89083543"/>
      <w:r w:rsidRPr="00AD0282">
        <w:rPr>
          <w:b/>
          <w:color w:val="365F91" w:themeColor="accent1" w:themeShade="BF"/>
          <w:sz w:val="22"/>
          <w:szCs w:val="22"/>
        </w:rPr>
        <w:t>2021-2022</w:t>
      </w:r>
      <w:r w:rsidR="00F63408" w:rsidRPr="00AD0282">
        <w:rPr>
          <w:b/>
          <w:color w:val="365F91" w:themeColor="accent1" w:themeShade="BF"/>
          <w:sz w:val="22"/>
          <w:szCs w:val="22"/>
        </w:rPr>
        <w:t xml:space="preserve"> Eğitim Öğretim Dönemi </w:t>
      </w:r>
      <w:r w:rsidR="00A30882" w:rsidRPr="00AD0282">
        <w:rPr>
          <w:b/>
          <w:color w:val="365F91" w:themeColor="accent1" w:themeShade="BF"/>
          <w:sz w:val="22"/>
          <w:szCs w:val="22"/>
        </w:rPr>
        <w:t>Akademik Personel Başına Düşen Öğrenci Sayısı Dağılımı</w:t>
      </w:r>
      <w:r w:rsidR="00211EC9" w:rsidRPr="00AD0282">
        <w:rPr>
          <w:b/>
          <w:color w:val="365F91" w:themeColor="accent1" w:themeShade="BF"/>
          <w:sz w:val="22"/>
          <w:szCs w:val="22"/>
        </w:rPr>
        <w:t xml:space="preserve"> </w:t>
      </w:r>
      <w:r w:rsidR="006E53BD" w:rsidRPr="00AD0282">
        <w:rPr>
          <w:b/>
          <w:color w:val="365F91" w:themeColor="accent1" w:themeShade="BF"/>
          <w:sz w:val="22"/>
          <w:szCs w:val="22"/>
        </w:rPr>
        <w:t xml:space="preserve">                             </w:t>
      </w:r>
      <w:bookmarkEnd w:id="70"/>
      <w:r w:rsidR="0091518A" w:rsidRPr="00AD0282">
        <w:rPr>
          <w:b/>
          <w:color w:val="FF0000"/>
          <w:sz w:val="22"/>
          <w:szCs w:val="22"/>
        </w:rPr>
        <w:t xml:space="preserve"> </w:t>
      </w:r>
      <w:r w:rsidR="006E53BD" w:rsidRPr="00AD0282">
        <w:rPr>
          <w:b/>
          <w:color w:val="FF0000"/>
          <w:sz w:val="22"/>
          <w:szCs w:val="22"/>
        </w:rPr>
        <w:t xml:space="preserve"> </w:t>
      </w:r>
    </w:p>
    <w:p w14:paraId="7E6FBA6A" w14:textId="4EE07471" w:rsidR="006E53BD" w:rsidRPr="00AD0282" w:rsidRDefault="006E53BD" w:rsidP="006E53BD">
      <w:pPr>
        <w:rPr>
          <w:rFonts w:ascii="Times New Roman" w:hAnsi="Times New Roman"/>
          <w:b/>
          <w:color w:val="4F81BD"/>
        </w:rPr>
      </w:pPr>
      <w:r w:rsidRPr="00AD0282">
        <w:rPr>
          <w:rFonts w:ascii="Times New Roman" w:hAnsi="Times New Roman"/>
          <w:b/>
          <w:color w:val="4F81BD"/>
        </w:rPr>
        <w:t>Tablo 2</w:t>
      </w:r>
      <w:r w:rsidR="00FB0031" w:rsidRPr="00AD0282">
        <w:rPr>
          <w:rFonts w:ascii="Times New Roman" w:hAnsi="Times New Roman"/>
          <w:b/>
          <w:color w:val="4F81BD"/>
        </w:rPr>
        <w:t>3</w:t>
      </w:r>
      <w:r w:rsidRPr="00AD0282">
        <w:rPr>
          <w:rFonts w:ascii="Times New Roman" w:hAnsi="Times New Roman"/>
          <w:b/>
          <w:color w:val="4F81BD"/>
        </w:rPr>
        <w:t xml:space="preserve">.    Hemşirelik Bölümü </w:t>
      </w:r>
    </w:p>
    <w:tbl>
      <w:tblPr>
        <w:tblW w:w="8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935"/>
        <w:gridCol w:w="1128"/>
        <w:gridCol w:w="1198"/>
        <w:gridCol w:w="3168"/>
      </w:tblGrid>
      <w:tr w:rsidR="006E53BD" w:rsidRPr="00AD0282" w14:paraId="6A7AF5D2" w14:textId="77777777" w:rsidTr="002B4892">
        <w:trPr>
          <w:trHeight w:val="258"/>
        </w:trPr>
        <w:tc>
          <w:tcPr>
            <w:tcW w:w="2071" w:type="dxa"/>
            <w:shd w:val="clear" w:color="auto" w:fill="0093D0"/>
            <w:vAlign w:val="center"/>
            <w:hideMark/>
          </w:tcPr>
          <w:p w14:paraId="1F4F63EE" w14:textId="77777777" w:rsidR="006E53BD" w:rsidRPr="00AD0282" w:rsidRDefault="006E53BD" w:rsidP="002B4892">
            <w:pPr>
              <w:spacing w:after="0" w:line="240" w:lineRule="auto"/>
              <w:rPr>
                <w:rFonts w:ascii="Times New Roman" w:eastAsia="Times New Roman" w:hAnsi="Times New Roman"/>
                <w:bCs/>
                <w:color w:val="FFFFFF" w:themeColor="background1"/>
                <w:lang w:eastAsia="tr-TR"/>
              </w:rPr>
            </w:pPr>
            <w:r w:rsidRPr="00AD0282">
              <w:rPr>
                <w:rFonts w:ascii="Times New Roman" w:eastAsia="Times New Roman" w:hAnsi="Times New Roman"/>
                <w:bCs/>
                <w:color w:val="FFFFFF" w:themeColor="background1"/>
                <w:lang w:eastAsia="tr-TR"/>
              </w:rPr>
              <w:t>Akademik Personel</w:t>
            </w:r>
          </w:p>
        </w:tc>
        <w:tc>
          <w:tcPr>
            <w:tcW w:w="935" w:type="dxa"/>
            <w:shd w:val="clear" w:color="auto" w:fill="0093D0"/>
            <w:vAlign w:val="center"/>
            <w:hideMark/>
          </w:tcPr>
          <w:p w14:paraId="43B958D5" w14:textId="77777777" w:rsidR="006E53BD" w:rsidRPr="00AD0282" w:rsidRDefault="006E53BD" w:rsidP="002B4892">
            <w:pPr>
              <w:spacing w:after="0" w:line="240" w:lineRule="auto"/>
              <w:jc w:val="center"/>
              <w:rPr>
                <w:rFonts w:ascii="Times New Roman" w:eastAsia="Times New Roman" w:hAnsi="Times New Roman"/>
                <w:bCs/>
                <w:color w:val="FFFFFF" w:themeColor="background1"/>
                <w:lang w:eastAsia="tr-TR"/>
              </w:rPr>
            </w:pPr>
            <w:r w:rsidRPr="00AD0282">
              <w:rPr>
                <w:rFonts w:ascii="Times New Roman" w:eastAsia="Times New Roman" w:hAnsi="Times New Roman"/>
                <w:bCs/>
                <w:color w:val="FFFFFF" w:themeColor="background1"/>
                <w:lang w:eastAsia="tr-TR"/>
              </w:rPr>
              <w:t>Sayısı</w:t>
            </w:r>
          </w:p>
        </w:tc>
        <w:tc>
          <w:tcPr>
            <w:tcW w:w="1128" w:type="dxa"/>
            <w:shd w:val="clear" w:color="auto" w:fill="0093D0"/>
            <w:vAlign w:val="center"/>
          </w:tcPr>
          <w:p w14:paraId="3891C623" w14:textId="77777777" w:rsidR="006E53BD" w:rsidRPr="00AD0282" w:rsidRDefault="006E53BD" w:rsidP="002B4892">
            <w:pPr>
              <w:spacing w:after="0" w:line="240" w:lineRule="auto"/>
              <w:rPr>
                <w:rFonts w:ascii="Times New Roman" w:eastAsia="Times New Roman" w:hAnsi="Times New Roman"/>
                <w:bCs/>
                <w:color w:val="FFFFFF" w:themeColor="background1"/>
                <w:lang w:eastAsia="tr-TR"/>
              </w:rPr>
            </w:pPr>
            <w:r w:rsidRPr="00AD0282">
              <w:rPr>
                <w:rFonts w:ascii="Times New Roman" w:eastAsia="Times New Roman" w:hAnsi="Times New Roman"/>
                <w:bCs/>
                <w:color w:val="FFFFFF" w:themeColor="background1"/>
                <w:lang w:eastAsia="tr-TR"/>
              </w:rPr>
              <w:t>Toplam</w:t>
            </w:r>
          </w:p>
        </w:tc>
        <w:tc>
          <w:tcPr>
            <w:tcW w:w="1198" w:type="dxa"/>
            <w:shd w:val="clear" w:color="auto" w:fill="0093D0"/>
            <w:vAlign w:val="center"/>
            <w:hideMark/>
          </w:tcPr>
          <w:p w14:paraId="4B6AEFA0" w14:textId="77777777" w:rsidR="006E53BD" w:rsidRPr="00AD0282" w:rsidRDefault="006E53BD" w:rsidP="002B4892">
            <w:pPr>
              <w:spacing w:after="0" w:line="240" w:lineRule="auto"/>
              <w:rPr>
                <w:rFonts w:ascii="Times New Roman" w:eastAsia="Times New Roman" w:hAnsi="Times New Roman"/>
                <w:bCs/>
                <w:color w:val="FFFFFF" w:themeColor="background1"/>
                <w:lang w:eastAsia="tr-TR"/>
              </w:rPr>
            </w:pPr>
            <w:r w:rsidRPr="00AD0282">
              <w:rPr>
                <w:rFonts w:ascii="Times New Roman" w:eastAsia="Times New Roman" w:hAnsi="Times New Roman"/>
                <w:bCs/>
                <w:color w:val="FFFFFF" w:themeColor="background1"/>
                <w:lang w:eastAsia="tr-TR"/>
              </w:rPr>
              <w:t>Öğrenci Sayısı</w:t>
            </w:r>
          </w:p>
        </w:tc>
        <w:tc>
          <w:tcPr>
            <w:tcW w:w="3168" w:type="dxa"/>
            <w:shd w:val="clear" w:color="auto" w:fill="0093D0"/>
            <w:vAlign w:val="center"/>
            <w:hideMark/>
          </w:tcPr>
          <w:p w14:paraId="6077AED4" w14:textId="77777777" w:rsidR="006E53BD" w:rsidRPr="00AD0282" w:rsidRDefault="006E53BD" w:rsidP="002B4892">
            <w:pPr>
              <w:spacing w:after="0" w:line="240" w:lineRule="auto"/>
              <w:jc w:val="center"/>
              <w:rPr>
                <w:rFonts w:ascii="Times New Roman" w:eastAsia="Times New Roman" w:hAnsi="Times New Roman"/>
                <w:bCs/>
                <w:color w:val="FFFFFF" w:themeColor="background1"/>
                <w:lang w:eastAsia="tr-TR"/>
              </w:rPr>
            </w:pPr>
            <w:r w:rsidRPr="00AD0282">
              <w:rPr>
                <w:rFonts w:ascii="Times New Roman" w:eastAsia="Times New Roman" w:hAnsi="Times New Roman"/>
                <w:bCs/>
                <w:color w:val="FFFFFF" w:themeColor="background1"/>
                <w:lang w:eastAsia="tr-TR"/>
              </w:rPr>
              <w:t>Akademik Personel Başına Düşen Öğrenci Sayısı</w:t>
            </w:r>
          </w:p>
        </w:tc>
      </w:tr>
      <w:tr w:rsidR="006E53BD" w:rsidRPr="00AD0282" w14:paraId="043505BF" w14:textId="77777777" w:rsidTr="002B4892">
        <w:trPr>
          <w:trHeight w:val="258"/>
        </w:trPr>
        <w:tc>
          <w:tcPr>
            <w:tcW w:w="2071" w:type="dxa"/>
            <w:vAlign w:val="center"/>
            <w:hideMark/>
          </w:tcPr>
          <w:p w14:paraId="0A356E55" w14:textId="77777777" w:rsidR="006E53BD" w:rsidRPr="00AD0282" w:rsidRDefault="006E53BD" w:rsidP="002B4892">
            <w:pPr>
              <w:spacing w:after="0" w:line="240" w:lineRule="auto"/>
              <w:rPr>
                <w:rFonts w:ascii="Times New Roman" w:eastAsia="Times New Roman" w:hAnsi="Times New Roman"/>
                <w:bCs/>
                <w:color w:val="000000"/>
                <w:lang w:eastAsia="tr-TR"/>
              </w:rPr>
            </w:pPr>
            <w:r w:rsidRPr="00AD0282">
              <w:rPr>
                <w:rFonts w:ascii="Times New Roman" w:eastAsia="Times New Roman" w:hAnsi="Times New Roman"/>
                <w:bCs/>
                <w:color w:val="000000"/>
                <w:lang w:eastAsia="tr-TR"/>
              </w:rPr>
              <w:t>Prof.</w:t>
            </w:r>
          </w:p>
        </w:tc>
        <w:tc>
          <w:tcPr>
            <w:tcW w:w="935" w:type="dxa"/>
            <w:vAlign w:val="center"/>
          </w:tcPr>
          <w:p w14:paraId="3ED65BB7" w14:textId="77777777" w:rsidR="006E53BD" w:rsidRPr="00AD0282" w:rsidRDefault="006E53BD" w:rsidP="002B4892">
            <w:pPr>
              <w:spacing w:after="0" w:line="240" w:lineRule="auto"/>
              <w:jc w:val="right"/>
              <w:rPr>
                <w:rFonts w:ascii="Times New Roman" w:eastAsia="Times New Roman" w:hAnsi="Times New Roman"/>
                <w:bCs/>
                <w:color w:val="000000"/>
                <w:lang w:eastAsia="tr-TR"/>
              </w:rPr>
            </w:pPr>
          </w:p>
        </w:tc>
        <w:tc>
          <w:tcPr>
            <w:tcW w:w="1128" w:type="dxa"/>
            <w:vMerge w:val="restart"/>
            <w:vAlign w:val="center"/>
          </w:tcPr>
          <w:p w14:paraId="40895518" w14:textId="24247763" w:rsidR="006E53BD" w:rsidRPr="00AD0282" w:rsidRDefault="006E53BD" w:rsidP="002B4892">
            <w:pPr>
              <w:spacing w:after="0" w:line="240" w:lineRule="auto"/>
              <w:jc w:val="center"/>
              <w:rPr>
                <w:rFonts w:ascii="Times New Roman" w:eastAsia="Times New Roman" w:hAnsi="Times New Roman"/>
                <w:bCs/>
                <w:color w:val="000000"/>
                <w:lang w:eastAsia="tr-TR"/>
              </w:rPr>
            </w:pPr>
            <w:r w:rsidRPr="00AD0282">
              <w:rPr>
                <w:rFonts w:ascii="Times New Roman" w:eastAsia="Times New Roman" w:hAnsi="Times New Roman"/>
                <w:bCs/>
                <w:color w:val="000000"/>
                <w:lang w:eastAsia="tr-TR"/>
              </w:rPr>
              <w:t>1</w:t>
            </w:r>
            <w:r w:rsidR="004C130C" w:rsidRPr="00AD0282">
              <w:rPr>
                <w:rFonts w:ascii="Times New Roman" w:eastAsia="Times New Roman" w:hAnsi="Times New Roman"/>
                <w:bCs/>
                <w:color w:val="000000"/>
                <w:lang w:eastAsia="tr-TR"/>
              </w:rPr>
              <w:t>1</w:t>
            </w:r>
          </w:p>
        </w:tc>
        <w:tc>
          <w:tcPr>
            <w:tcW w:w="1198" w:type="dxa"/>
            <w:vMerge w:val="restart"/>
            <w:vAlign w:val="center"/>
          </w:tcPr>
          <w:p w14:paraId="6F925CD9" w14:textId="2BFD43B7" w:rsidR="006E53BD" w:rsidRPr="00AD0282" w:rsidRDefault="006E53BD" w:rsidP="002B4892">
            <w:pPr>
              <w:spacing w:after="0" w:line="240" w:lineRule="auto"/>
              <w:jc w:val="center"/>
              <w:rPr>
                <w:rFonts w:ascii="Times New Roman" w:eastAsia="Times New Roman" w:hAnsi="Times New Roman"/>
                <w:bCs/>
                <w:color w:val="000000"/>
                <w:lang w:eastAsia="tr-TR"/>
              </w:rPr>
            </w:pPr>
            <w:r w:rsidRPr="00AD0282">
              <w:rPr>
                <w:rFonts w:ascii="Times New Roman" w:eastAsia="Times New Roman" w:hAnsi="Times New Roman"/>
                <w:bCs/>
                <w:color w:val="000000"/>
                <w:lang w:eastAsia="tr-TR"/>
              </w:rPr>
              <w:t>2</w:t>
            </w:r>
            <w:r w:rsidR="00FB42F3" w:rsidRPr="00AD0282">
              <w:rPr>
                <w:rFonts w:ascii="Times New Roman" w:eastAsia="Times New Roman" w:hAnsi="Times New Roman"/>
                <w:bCs/>
                <w:color w:val="000000"/>
                <w:lang w:eastAsia="tr-TR"/>
              </w:rPr>
              <w:t>94</w:t>
            </w:r>
          </w:p>
        </w:tc>
        <w:tc>
          <w:tcPr>
            <w:tcW w:w="3168" w:type="dxa"/>
            <w:vMerge w:val="restart"/>
            <w:vAlign w:val="center"/>
          </w:tcPr>
          <w:p w14:paraId="5D00D695" w14:textId="6B02C1BB" w:rsidR="006E53BD" w:rsidRPr="00AD0282" w:rsidRDefault="006E53BD" w:rsidP="002B4892">
            <w:pPr>
              <w:spacing w:after="0" w:line="240" w:lineRule="auto"/>
              <w:jc w:val="center"/>
              <w:rPr>
                <w:rFonts w:ascii="Times New Roman" w:eastAsia="Times New Roman" w:hAnsi="Times New Roman"/>
                <w:bCs/>
                <w:color w:val="000000"/>
                <w:lang w:eastAsia="tr-TR"/>
              </w:rPr>
            </w:pPr>
            <w:r w:rsidRPr="00AD0282">
              <w:rPr>
                <w:rFonts w:ascii="Times New Roman" w:eastAsia="Times New Roman" w:hAnsi="Times New Roman"/>
                <w:bCs/>
                <w:color w:val="000000"/>
                <w:lang w:eastAsia="tr-TR"/>
              </w:rPr>
              <w:t>2</w:t>
            </w:r>
            <w:r w:rsidR="00FC73A2" w:rsidRPr="00AD0282">
              <w:rPr>
                <w:rFonts w:ascii="Times New Roman" w:eastAsia="Times New Roman" w:hAnsi="Times New Roman"/>
                <w:bCs/>
                <w:color w:val="000000"/>
                <w:lang w:eastAsia="tr-TR"/>
              </w:rPr>
              <w:t>7</w:t>
            </w:r>
            <w:r w:rsidRPr="00AD0282">
              <w:rPr>
                <w:rFonts w:ascii="Times New Roman" w:eastAsia="Times New Roman" w:hAnsi="Times New Roman"/>
                <w:bCs/>
                <w:color w:val="000000"/>
                <w:lang w:eastAsia="tr-TR"/>
              </w:rPr>
              <w:t xml:space="preserve"> Öğrenci </w:t>
            </w:r>
          </w:p>
        </w:tc>
      </w:tr>
      <w:tr w:rsidR="006E53BD" w:rsidRPr="00AD0282" w14:paraId="188711F2" w14:textId="77777777" w:rsidTr="002B4892">
        <w:trPr>
          <w:trHeight w:val="258"/>
        </w:trPr>
        <w:tc>
          <w:tcPr>
            <w:tcW w:w="2071" w:type="dxa"/>
            <w:shd w:val="clear" w:color="auto" w:fill="CAE8F5"/>
            <w:vAlign w:val="center"/>
          </w:tcPr>
          <w:p w14:paraId="012A2E48" w14:textId="77777777" w:rsidR="006E53BD" w:rsidRPr="00AD0282" w:rsidRDefault="006E53BD" w:rsidP="002B4892">
            <w:pPr>
              <w:spacing w:after="0" w:line="240" w:lineRule="auto"/>
              <w:rPr>
                <w:rFonts w:ascii="Times New Roman" w:eastAsia="Times New Roman" w:hAnsi="Times New Roman"/>
                <w:bCs/>
                <w:color w:val="000000"/>
                <w:lang w:eastAsia="tr-TR"/>
              </w:rPr>
            </w:pPr>
            <w:r w:rsidRPr="00AD0282">
              <w:rPr>
                <w:rFonts w:ascii="Times New Roman" w:eastAsia="Times New Roman" w:hAnsi="Times New Roman"/>
                <w:bCs/>
                <w:color w:val="000000"/>
                <w:lang w:eastAsia="tr-TR"/>
              </w:rPr>
              <w:t>Doç.</w:t>
            </w:r>
          </w:p>
        </w:tc>
        <w:tc>
          <w:tcPr>
            <w:tcW w:w="935" w:type="dxa"/>
            <w:shd w:val="clear" w:color="auto" w:fill="CAE8F5"/>
            <w:vAlign w:val="center"/>
          </w:tcPr>
          <w:p w14:paraId="4A3E34FB" w14:textId="77777777" w:rsidR="006E53BD" w:rsidRPr="00AD0282" w:rsidRDefault="006E53BD" w:rsidP="002B4892">
            <w:pPr>
              <w:spacing w:after="0" w:line="240" w:lineRule="auto"/>
              <w:jc w:val="right"/>
              <w:rPr>
                <w:rFonts w:ascii="Times New Roman" w:eastAsia="Times New Roman" w:hAnsi="Times New Roman"/>
                <w:bCs/>
                <w:color w:val="000000"/>
                <w:lang w:eastAsia="tr-TR"/>
              </w:rPr>
            </w:pPr>
          </w:p>
        </w:tc>
        <w:tc>
          <w:tcPr>
            <w:tcW w:w="1128" w:type="dxa"/>
            <w:vMerge/>
            <w:vAlign w:val="center"/>
          </w:tcPr>
          <w:p w14:paraId="4F835D32" w14:textId="77777777" w:rsidR="006E53BD" w:rsidRPr="00AD0282" w:rsidRDefault="006E53BD" w:rsidP="002B4892">
            <w:pPr>
              <w:spacing w:after="0" w:line="240" w:lineRule="auto"/>
              <w:jc w:val="right"/>
              <w:rPr>
                <w:rFonts w:ascii="Times New Roman" w:eastAsia="Times New Roman" w:hAnsi="Times New Roman"/>
                <w:bCs/>
                <w:color w:val="000000"/>
                <w:lang w:eastAsia="tr-TR"/>
              </w:rPr>
            </w:pPr>
          </w:p>
        </w:tc>
        <w:tc>
          <w:tcPr>
            <w:tcW w:w="1198" w:type="dxa"/>
            <w:vMerge/>
            <w:shd w:val="clear" w:color="auto" w:fill="auto"/>
            <w:vAlign w:val="center"/>
          </w:tcPr>
          <w:p w14:paraId="7D9B2E90" w14:textId="77777777" w:rsidR="006E53BD" w:rsidRPr="00AD0282" w:rsidRDefault="006E53BD" w:rsidP="002B4892">
            <w:pPr>
              <w:spacing w:after="0" w:line="240" w:lineRule="auto"/>
              <w:jc w:val="right"/>
              <w:rPr>
                <w:rFonts w:ascii="Times New Roman" w:eastAsia="Times New Roman" w:hAnsi="Times New Roman"/>
                <w:bCs/>
                <w:color w:val="000000"/>
                <w:lang w:eastAsia="tr-TR"/>
              </w:rPr>
            </w:pPr>
          </w:p>
        </w:tc>
        <w:tc>
          <w:tcPr>
            <w:tcW w:w="3168" w:type="dxa"/>
            <w:vMerge/>
            <w:shd w:val="clear" w:color="auto" w:fill="auto"/>
            <w:vAlign w:val="center"/>
          </w:tcPr>
          <w:p w14:paraId="45563DA1" w14:textId="77777777" w:rsidR="006E53BD" w:rsidRPr="00AD0282" w:rsidRDefault="006E53BD" w:rsidP="002B4892">
            <w:pPr>
              <w:spacing w:after="0"/>
              <w:rPr>
                <w:rFonts w:ascii="Times New Roman" w:hAnsi="Times New Roman"/>
              </w:rPr>
            </w:pPr>
          </w:p>
        </w:tc>
      </w:tr>
      <w:tr w:rsidR="006E53BD" w:rsidRPr="00AD0282" w14:paraId="1D927790" w14:textId="77777777" w:rsidTr="002B4892">
        <w:trPr>
          <w:trHeight w:val="258"/>
        </w:trPr>
        <w:tc>
          <w:tcPr>
            <w:tcW w:w="2071" w:type="dxa"/>
            <w:shd w:val="clear" w:color="auto" w:fill="auto"/>
            <w:vAlign w:val="center"/>
            <w:hideMark/>
          </w:tcPr>
          <w:p w14:paraId="10C83D32" w14:textId="77777777" w:rsidR="006E53BD" w:rsidRPr="00AD0282" w:rsidRDefault="006E53BD" w:rsidP="002B4892">
            <w:pPr>
              <w:spacing w:after="0" w:line="240" w:lineRule="auto"/>
              <w:rPr>
                <w:rFonts w:ascii="Times New Roman" w:eastAsia="Times New Roman" w:hAnsi="Times New Roman"/>
                <w:bCs/>
                <w:color w:val="000000"/>
                <w:lang w:eastAsia="tr-TR"/>
              </w:rPr>
            </w:pPr>
            <w:r w:rsidRPr="00AD0282">
              <w:rPr>
                <w:rFonts w:ascii="Times New Roman" w:eastAsia="Times New Roman" w:hAnsi="Times New Roman"/>
                <w:bCs/>
                <w:color w:val="000000"/>
                <w:lang w:eastAsia="tr-TR"/>
              </w:rPr>
              <w:t>Dr. Öğretim Üyesi</w:t>
            </w:r>
          </w:p>
        </w:tc>
        <w:tc>
          <w:tcPr>
            <w:tcW w:w="935" w:type="dxa"/>
            <w:shd w:val="clear" w:color="auto" w:fill="auto"/>
            <w:vAlign w:val="center"/>
          </w:tcPr>
          <w:p w14:paraId="6CE05731" w14:textId="77777777" w:rsidR="006E53BD" w:rsidRPr="00AD0282" w:rsidRDefault="006E53BD" w:rsidP="002B4892">
            <w:pPr>
              <w:spacing w:after="0" w:line="240" w:lineRule="auto"/>
              <w:jc w:val="right"/>
              <w:rPr>
                <w:rFonts w:ascii="Times New Roman" w:eastAsia="Times New Roman" w:hAnsi="Times New Roman"/>
                <w:bCs/>
                <w:color w:val="000000"/>
                <w:lang w:eastAsia="tr-TR"/>
              </w:rPr>
            </w:pPr>
            <w:r w:rsidRPr="00AD0282">
              <w:rPr>
                <w:rFonts w:ascii="Times New Roman" w:eastAsia="Times New Roman" w:hAnsi="Times New Roman"/>
                <w:bCs/>
                <w:color w:val="000000"/>
                <w:lang w:eastAsia="tr-TR"/>
              </w:rPr>
              <w:t>6</w:t>
            </w:r>
          </w:p>
        </w:tc>
        <w:tc>
          <w:tcPr>
            <w:tcW w:w="1128" w:type="dxa"/>
            <w:vMerge/>
            <w:vAlign w:val="center"/>
          </w:tcPr>
          <w:p w14:paraId="757DDD32" w14:textId="77777777" w:rsidR="006E53BD" w:rsidRPr="00AD0282" w:rsidRDefault="006E53BD" w:rsidP="002B4892">
            <w:pPr>
              <w:spacing w:after="0" w:line="240" w:lineRule="auto"/>
              <w:jc w:val="right"/>
              <w:rPr>
                <w:rFonts w:ascii="Times New Roman" w:eastAsia="Times New Roman" w:hAnsi="Times New Roman"/>
                <w:bCs/>
                <w:color w:val="000000"/>
                <w:lang w:eastAsia="tr-TR"/>
              </w:rPr>
            </w:pPr>
          </w:p>
        </w:tc>
        <w:tc>
          <w:tcPr>
            <w:tcW w:w="1198" w:type="dxa"/>
            <w:vMerge/>
            <w:shd w:val="clear" w:color="auto" w:fill="auto"/>
            <w:vAlign w:val="center"/>
          </w:tcPr>
          <w:p w14:paraId="789BC4AA" w14:textId="77777777" w:rsidR="006E53BD" w:rsidRPr="00AD0282" w:rsidRDefault="006E53BD" w:rsidP="002B4892">
            <w:pPr>
              <w:spacing w:after="0" w:line="240" w:lineRule="auto"/>
              <w:jc w:val="right"/>
              <w:rPr>
                <w:rFonts w:ascii="Times New Roman" w:eastAsia="Times New Roman" w:hAnsi="Times New Roman"/>
                <w:bCs/>
                <w:color w:val="000000"/>
                <w:lang w:eastAsia="tr-TR"/>
              </w:rPr>
            </w:pPr>
          </w:p>
        </w:tc>
        <w:tc>
          <w:tcPr>
            <w:tcW w:w="3168" w:type="dxa"/>
            <w:vMerge/>
            <w:shd w:val="clear" w:color="auto" w:fill="auto"/>
            <w:vAlign w:val="center"/>
          </w:tcPr>
          <w:p w14:paraId="0AD4B78E" w14:textId="77777777" w:rsidR="006E53BD" w:rsidRPr="00AD0282" w:rsidRDefault="006E53BD" w:rsidP="002B4892">
            <w:pPr>
              <w:spacing w:after="0"/>
              <w:rPr>
                <w:rFonts w:ascii="Times New Roman" w:hAnsi="Times New Roman"/>
              </w:rPr>
            </w:pPr>
          </w:p>
        </w:tc>
      </w:tr>
      <w:tr w:rsidR="006E53BD" w:rsidRPr="00AD0282" w14:paraId="42FC92E6" w14:textId="77777777" w:rsidTr="002B4892">
        <w:trPr>
          <w:trHeight w:val="258"/>
        </w:trPr>
        <w:tc>
          <w:tcPr>
            <w:tcW w:w="2071" w:type="dxa"/>
            <w:shd w:val="clear" w:color="auto" w:fill="CAE8F5"/>
            <w:vAlign w:val="center"/>
            <w:hideMark/>
          </w:tcPr>
          <w:p w14:paraId="170192E7" w14:textId="77777777" w:rsidR="006E53BD" w:rsidRPr="00AD0282" w:rsidRDefault="006E53BD" w:rsidP="002B4892">
            <w:pPr>
              <w:spacing w:after="0" w:line="240" w:lineRule="auto"/>
              <w:rPr>
                <w:rFonts w:ascii="Times New Roman" w:eastAsia="Times New Roman" w:hAnsi="Times New Roman"/>
                <w:bCs/>
                <w:color w:val="000000"/>
                <w:lang w:eastAsia="tr-TR"/>
              </w:rPr>
            </w:pPr>
            <w:r w:rsidRPr="00AD0282">
              <w:rPr>
                <w:rFonts w:ascii="Times New Roman" w:eastAsia="Times New Roman" w:hAnsi="Times New Roman"/>
                <w:bCs/>
                <w:color w:val="000000"/>
                <w:lang w:eastAsia="tr-TR"/>
              </w:rPr>
              <w:t>Öğretim Görevlisi</w:t>
            </w:r>
          </w:p>
        </w:tc>
        <w:tc>
          <w:tcPr>
            <w:tcW w:w="935" w:type="dxa"/>
            <w:shd w:val="clear" w:color="auto" w:fill="CAE8F5"/>
            <w:vAlign w:val="center"/>
          </w:tcPr>
          <w:p w14:paraId="326D5540" w14:textId="47D3ACC0" w:rsidR="006E53BD" w:rsidRPr="00AD0282" w:rsidRDefault="004C130C" w:rsidP="002B4892">
            <w:pPr>
              <w:spacing w:after="0" w:line="240" w:lineRule="auto"/>
              <w:jc w:val="right"/>
              <w:rPr>
                <w:rFonts w:ascii="Times New Roman" w:eastAsia="Times New Roman" w:hAnsi="Times New Roman"/>
                <w:bCs/>
                <w:color w:val="000000"/>
                <w:lang w:eastAsia="tr-TR"/>
              </w:rPr>
            </w:pPr>
            <w:r w:rsidRPr="00AD0282">
              <w:rPr>
                <w:rFonts w:ascii="Times New Roman" w:eastAsia="Times New Roman" w:hAnsi="Times New Roman"/>
                <w:bCs/>
                <w:color w:val="000000"/>
                <w:lang w:eastAsia="tr-TR"/>
              </w:rPr>
              <w:t>5</w:t>
            </w:r>
          </w:p>
        </w:tc>
        <w:tc>
          <w:tcPr>
            <w:tcW w:w="1128" w:type="dxa"/>
            <w:vMerge/>
            <w:vAlign w:val="center"/>
          </w:tcPr>
          <w:p w14:paraId="276C4DF8" w14:textId="77777777" w:rsidR="006E53BD" w:rsidRPr="00AD0282" w:rsidRDefault="006E53BD" w:rsidP="002B4892">
            <w:pPr>
              <w:spacing w:after="0" w:line="240" w:lineRule="auto"/>
              <w:jc w:val="right"/>
              <w:rPr>
                <w:rFonts w:ascii="Times New Roman" w:eastAsia="Times New Roman" w:hAnsi="Times New Roman"/>
                <w:bCs/>
                <w:color w:val="000000"/>
                <w:lang w:eastAsia="tr-TR"/>
              </w:rPr>
            </w:pPr>
          </w:p>
        </w:tc>
        <w:tc>
          <w:tcPr>
            <w:tcW w:w="1198" w:type="dxa"/>
            <w:vMerge/>
            <w:shd w:val="clear" w:color="auto" w:fill="auto"/>
            <w:vAlign w:val="center"/>
          </w:tcPr>
          <w:p w14:paraId="00F7F525" w14:textId="77777777" w:rsidR="006E53BD" w:rsidRPr="00AD0282" w:rsidRDefault="006E53BD" w:rsidP="002B4892">
            <w:pPr>
              <w:spacing w:after="0" w:line="240" w:lineRule="auto"/>
              <w:jc w:val="right"/>
              <w:rPr>
                <w:rFonts w:ascii="Times New Roman" w:eastAsia="Times New Roman" w:hAnsi="Times New Roman"/>
                <w:bCs/>
                <w:color w:val="000000"/>
                <w:lang w:eastAsia="tr-TR"/>
              </w:rPr>
            </w:pPr>
          </w:p>
        </w:tc>
        <w:tc>
          <w:tcPr>
            <w:tcW w:w="3168" w:type="dxa"/>
            <w:vMerge/>
            <w:shd w:val="clear" w:color="auto" w:fill="auto"/>
            <w:vAlign w:val="center"/>
          </w:tcPr>
          <w:p w14:paraId="43843BF2" w14:textId="77777777" w:rsidR="006E53BD" w:rsidRPr="00AD0282" w:rsidRDefault="006E53BD" w:rsidP="002B4892">
            <w:pPr>
              <w:spacing w:after="0"/>
              <w:rPr>
                <w:rFonts w:ascii="Times New Roman" w:hAnsi="Times New Roman"/>
              </w:rPr>
            </w:pPr>
          </w:p>
        </w:tc>
      </w:tr>
    </w:tbl>
    <w:p w14:paraId="15E5CA9F" w14:textId="131CE1F4" w:rsidR="006E53BD" w:rsidRPr="00AD0282" w:rsidRDefault="006E53BD" w:rsidP="00E707A3">
      <w:pPr>
        <w:widowControl w:val="0"/>
        <w:spacing w:before="4" w:line="360" w:lineRule="auto"/>
        <w:ind w:left="360"/>
        <w:jc w:val="both"/>
        <w:rPr>
          <w:rFonts w:ascii="Times New Roman" w:hAnsi="Times New Roman"/>
          <w:shd w:val="clear" w:color="auto" w:fill="FFFFFF"/>
        </w:rPr>
      </w:pPr>
      <w:r w:rsidRPr="00AD0282">
        <w:rPr>
          <w:rFonts w:ascii="Times New Roman" w:hAnsi="Times New Roman"/>
          <w:shd w:val="clear" w:color="auto" w:fill="FFFFFF"/>
        </w:rPr>
        <w:t xml:space="preserve">Not: Hemşirelik Esasları Anabilim dalına 1 </w:t>
      </w:r>
      <w:proofErr w:type="spellStart"/>
      <w:r w:rsidRPr="00AD0282">
        <w:rPr>
          <w:rFonts w:ascii="Times New Roman" w:hAnsi="Times New Roman"/>
          <w:shd w:val="clear" w:color="auto" w:fill="FFFFFF"/>
        </w:rPr>
        <w:t>Öğr</w:t>
      </w:r>
      <w:proofErr w:type="spellEnd"/>
      <w:r w:rsidRPr="00AD0282">
        <w:rPr>
          <w:rFonts w:ascii="Times New Roman" w:hAnsi="Times New Roman"/>
          <w:shd w:val="clear" w:color="auto" w:fill="FFFFFF"/>
        </w:rPr>
        <w:t xml:space="preserve">. Gör.   Alım Aşamasındadır. </w:t>
      </w:r>
    </w:p>
    <w:p w14:paraId="752B6A34" w14:textId="77777777" w:rsidR="006E53BD" w:rsidRPr="00AD0282" w:rsidRDefault="006E53BD" w:rsidP="006E53BD">
      <w:pPr>
        <w:rPr>
          <w:rFonts w:ascii="Times New Roman" w:hAnsi="Times New Roman"/>
          <w:b/>
          <w:color w:val="4F81BD"/>
        </w:rPr>
      </w:pPr>
      <w:r w:rsidRPr="00AD0282">
        <w:rPr>
          <w:rFonts w:ascii="Times New Roman" w:hAnsi="Times New Roman"/>
          <w:b/>
          <w:color w:val="4F81BD"/>
        </w:rPr>
        <w:t xml:space="preserve">Tablo 23.    Çocuk Gelişimi Bölümü </w:t>
      </w:r>
    </w:p>
    <w:tbl>
      <w:tblPr>
        <w:tblW w:w="8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935"/>
        <w:gridCol w:w="1128"/>
        <w:gridCol w:w="1198"/>
        <w:gridCol w:w="3168"/>
      </w:tblGrid>
      <w:tr w:rsidR="006E53BD" w:rsidRPr="00AD0282" w14:paraId="64C5F4DD" w14:textId="77777777" w:rsidTr="002B4892">
        <w:trPr>
          <w:trHeight w:val="258"/>
        </w:trPr>
        <w:tc>
          <w:tcPr>
            <w:tcW w:w="2071" w:type="dxa"/>
            <w:shd w:val="clear" w:color="auto" w:fill="0093D0"/>
            <w:vAlign w:val="center"/>
            <w:hideMark/>
          </w:tcPr>
          <w:p w14:paraId="1D963DA9" w14:textId="77777777" w:rsidR="006E53BD" w:rsidRPr="00AD0282" w:rsidRDefault="006E53BD" w:rsidP="002B4892">
            <w:pPr>
              <w:spacing w:after="0" w:line="240" w:lineRule="auto"/>
              <w:rPr>
                <w:rFonts w:ascii="Times New Roman" w:eastAsia="Times New Roman" w:hAnsi="Times New Roman"/>
                <w:bCs/>
                <w:color w:val="FFFFFF" w:themeColor="background1"/>
                <w:lang w:eastAsia="tr-TR"/>
              </w:rPr>
            </w:pPr>
            <w:r w:rsidRPr="00AD0282">
              <w:rPr>
                <w:rFonts w:ascii="Times New Roman" w:eastAsia="Times New Roman" w:hAnsi="Times New Roman"/>
                <w:bCs/>
                <w:color w:val="FFFFFF" w:themeColor="background1"/>
                <w:lang w:eastAsia="tr-TR"/>
              </w:rPr>
              <w:t>Akademik Personel</w:t>
            </w:r>
          </w:p>
        </w:tc>
        <w:tc>
          <w:tcPr>
            <w:tcW w:w="935" w:type="dxa"/>
            <w:shd w:val="clear" w:color="auto" w:fill="0093D0"/>
            <w:vAlign w:val="center"/>
            <w:hideMark/>
          </w:tcPr>
          <w:p w14:paraId="27C83E1C" w14:textId="77777777" w:rsidR="006E53BD" w:rsidRPr="00AD0282" w:rsidRDefault="006E53BD" w:rsidP="002B4892">
            <w:pPr>
              <w:spacing w:after="0" w:line="240" w:lineRule="auto"/>
              <w:jc w:val="center"/>
              <w:rPr>
                <w:rFonts w:ascii="Times New Roman" w:eastAsia="Times New Roman" w:hAnsi="Times New Roman"/>
                <w:bCs/>
                <w:color w:val="FFFFFF" w:themeColor="background1"/>
                <w:lang w:eastAsia="tr-TR"/>
              </w:rPr>
            </w:pPr>
            <w:r w:rsidRPr="00AD0282">
              <w:rPr>
                <w:rFonts w:ascii="Times New Roman" w:eastAsia="Times New Roman" w:hAnsi="Times New Roman"/>
                <w:bCs/>
                <w:color w:val="FFFFFF" w:themeColor="background1"/>
                <w:lang w:eastAsia="tr-TR"/>
              </w:rPr>
              <w:t>Sayısı</w:t>
            </w:r>
          </w:p>
        </w:tc>
        <w:tc>
          <w:tcPr>
            <w:tcW w:w="1128" w:type="dxa"/>
            <w:shd w:val="clear" w:color="auto" w:fill="0093D0"/>
            <w:vAlign w:val="center"/>
          </w:tcPr>
          <w:p w14:paraId="4803771D" w14:textId="77777777" w:rsidR="006E53BD" w:rsidRPr="00AD0282" w:rsidRDefault="006E53BD" w:rsidP="002B4892">
            <w:pPr>
              <w:spacing w:after="0" w:line="240" w:lineRule="auto"/>
              <w:rPr>
                <w:rFonts w:ascii="Times New Roman" w:eastAsia="Times New Roman" w:hAnsi="Times New Roman"/>
                <w:bCs/>
                <w:color w:val="FFFFFF" w:themeColor="background1"/>
                <w:lang w:eastAsia="tr-TR"/>
              </w:rPr>
            </w:pPr>
            <w:r w:rsidRPr="00AD0282">
              <w:rPr>
                <w:rFonts w:ascii="Times New Roman" w:eastAsia="Times New Roman" w:hAnsi="Times New Roman"/>
                <w:bCs/>
                <w:color w:val="FFFFFF" w:themeColor="background1"/>
                <w:lang w:eastAsia="tr-TR"/>
              </w:rPr>
              <w:t>Toplam</w:t>
            </w:r>
          </w:p>
        </w:tc>
        <w:tc>
          <w:tcPr>
            <w:tcW w:w="1198" w:type="dxa"/>
            <w:shd w:val="clear" w:color="auto" w:fill="0093D0"/>
            <w:vAlign w:val="center"/>
            <w:hideMark/>
          </w:tcPr>
          <w:p w14:paraId="47FD5D31" w14:textId="77777777" w:rsidR="006E53BD" w:rsidRPr="00AD0282" w:rsidRDefault="006E53BD" w:rsidP="002B4892">
            <w:pPr>
              <w:spacing w:after="0" w:line="240" w:lineRule="auto"/>
              <w:rPr>
                <w:rFonts w:ascii="Times New Roman" w:eastAsia="Times New Roman" w:hAnsi="Times New Roman"/>
                <w:bCs/>
                <w:color w:val="FFFFFF" w:themeColor="background1"/>
                <w:lang w:eastAsia="tr-TR"/>
              </w:rPr>
            </w:pPr>
            <w:r w:rsidRPr="00AD0282">
              <w:rPr>
                <w:rFonts w:ascii="Times New Roman" w:eastAsia="Times New Roman" w:hAnsi="Times New Roman"/>
                <w:bCs/>
                <w:color w:val="FFFFFF" w:themeColor="background1"/>
                <w:lang w:eastAsia="tr-TR"/>
              </w:rPr>
              <w:t>Öğrenci Sayısı</w:t>
            </w:r>
          </w:p>
        </w:tc>
        <w:tc>
          <w:tcPr>
            <w:tcW w:w="3168" w:type="dxa"/>
            <w:shd w:val="clear" w:color="auto" w:fill="0093D0"/>
            <w:vAlign w:val="center"/>
            <w:hideMark/>
          </w:tcPr>
          <w:p w14:paraId="5DECE97B" w14:textId="77777777" w:rsidR="006E53BD" w:rsidRPr="00AD0282" w:rsidRDefault="006E53BD" w:rsidP="002B4892">
            <w:pPr>
              <w:spacing w:after="0" w:line="240" w:lineRule="auto"/>
              <w:jc w:val="center"/>
              <w:rPr>
                <w:rFonts w:ascii="Times New Roman" w:eastAsia="Times New Roman" w:hAnsi="Times New Roman"/>
                <w:bCs/>
                <w:color w:val="FFFFFF" w:themeColor="background1"/>
                <w:lang w:eastAsia="tr-TR"/>
              </w:rPr>
            </w:pPr>
            <w:r w:rsidRPr="00AD0282">
              <w:rPr>
                <w:rFonts w:ascii="Times New Roman" w:eastAsia="Times New Roman" w:hAnsi="Times New Roman"/>
                <w:bCs/>
                <w:color w:val="FFFFFF" w:themeColor="background1"/>
                <w:lang w:eastAsia="tr-TR"/>
              </w:rPr>
              <w:t>Akademik Personel Başına Düşen Öğrenci Sayısı</w:t>
            </w:r>
          </w:p>
        </w:tc>
      </w:tr>
      <w:tr w:rsidR="006E53BD" w:rsidRPr="00AD0282" w14:paraId="20B3A978" w14:textId="77777777" w:rsidTr="002B4892">
        <w:trPr>
          <w:trHeight w:val="258"/>
        </w:trPr>
        <w:tc>
          <w:tcPr>
            <w:tcW w:w="2071" w:type="dxa"/>
            <w:vAlign w:val="center"/>
            <w:hideMark/>
          </w:tcPr>
          <w:p w14:paraId="194FB2AE" w14:textId="77777777" w:rsidR="006E53BD" w:rsidRPr="00AD0282" w:rsidRDefault="006E53BD" w:rsidP="002B4892">
            <w:pPr>
              <w:spacing w:after="0" w:line="240" w:lineRule="auto"/>
              <w:rPr>
                <w:rFonts w:ascii="Times New Roman" w:eastAsia="Times New Roman" w:hAnsi="Times New Roman"/>
                <w:bCs/>
                <w:color w:val="000000"/>
                <w:lang w:eastAsia="tr-TR"/>
              </w:rPr>
            </w:pPr>
            <w:r w:rsidRPr="00AD0282">
              <w:rPr>
                <w:rFonts w:ascii="Times New Roman" w:eastAsia="Times New Roman" w:hAnsi="Times New Roman"/>
                <w:bCs/>
                <w:color w:val="000000"/>
                <w:lang w:eastAsia="tr-TR"/>
              </w:rPr>
              <w:t>Prof.</w:t>
            </w:r>
          </w:p>
        </w:tc>
        <w:tc>
          <w:tcPr>
            <w:tcW w:w="935" w:type="dxa"/>
            <w:vAlign w:val="center"/>
          </w:tcPr>
          <w:p w14:paraId="2186825F" w14:textId="77777777" w:rsidR="006E53BD" w:rsidRPr="00AD0282" w:rsidRDefault="006E53BD" w:rsidP="002B4892">
            <w:pPr>
              <w:spacing w:after="0" w:line="240" w:lineRule="auto"/>
              <w:jc w:val="right"/>
              <w:rPr>
                <w:rFonts w:ascii="Times New Roman" w:eastAsia="Times New Roman" w:hAnsi="Times New Roman"/>
                <w:bCs/>
                <w:color w:val="000000"/>
                <w:lang w:eastAsia="tr-TR"/>
              </w:rPr>
            </w:pPr>
          </w:p>
        </w:tc>
        <w:tc>
          <w:tcPr>
            <w:tcW w:w="1128" w:type="dxa"/>
            <w:vMerge w:val="restart"/>
            <w:vAlign w:val="center"/>
          </w:tcPr>
          <w:p w14:paraId="40444317" w14:textId="77777777" w:rsidR="006E53BD" w:rsidRPr="00AD0282" w:rsidRDefault="006E53BD" w:rsidP="002B4892">
            <w:pPr>
              <w:spacing w:after="0" w:line="240" w:lineRule="auto"/>
              <w:jc w:val="center"/>
              <w:rPr>
                <w:rFonts w:ascii="Times New Roman" w:eastAsia="Times New Roman" w:hAnsi="Times New Roman"/>
                <w:bCs/>
                <w:color w:val="000000"/>
                <w:lang w:eastAsia="tr-TR"/>
              </w:rPr>
            </w:pPr>
            <w:r w:rsidRPr="00AD0282">
              <w:rPr>
                <w:rFonts w:ascii="Times New Roman" w:eastAsia="Times New Roman" w:hAnsi="Times New Roman"/>
                <w:bCs/>
                <w:color w:val="000000"/>
                <w:lang w:eastAsia="tr-TR"/>
              </w:rPr>
              <w:t>3</w:t>
            </w:r>
          </w:p>
        </w:tc>
        <w:tc>
          <w:tcPr>
            <w:tcW w:w="1198" w:type="dxa"/>
            <w:vMerge w:val="restart"/>
            <w:vAlign w:val="center"/>
          </w:tcPr>
          <w:p w14:paraId="15CE9543" w14:textId="2D3C087F" w:rsidR="006E53BD" w:rsidRPr="00AD0282" w:rsidRDefault="00FB42F3" w:rsidP="002B4892">
            <w:pPr>
              <w:spacing w:after="0" w:line="240" w:lineRule="auto"/>
              <w:rPr>
                <w:rFonts w:ascii="Times New Roman" w:eastAsia="Times New Roman" w:hAnsi="Times New Roman"/>
                <w:bCs/>
                <w:color w:val="000000"/>
                <w:lang w:eastAsia="tr-TR"/>
              </w:rPr>
            </w:pPr>
            <w:r w:rsidRPr="00AD0282">
              <w:rPr>
                <w:rFonts w:ascii="Times New Roman" w:eastAsia="Times New Roman" w:hAnsi="Times New Roman"/>
                <w:bCs/>
                <w:color w:val="000000"/>
                <w:lang w:eastAsia="tr-TR"/>
              </w:rPr>
              <w:t>254</w:t>
            </w:r>
          </w:p>
        </w:tc>
        <w:tc>
          <w:tcPr>
            <w:tcW w:w="3168" w:type="dxa"/>
            <w:vMerge w:val="restart"/>
            <w:vAlign w:val="center"/>
          </w:tcPr>
          <w:p w14:paraId="3140DEE4" w14:textId="48AEA6BB" w:rsidR="006E53BD" w:rsidRPr="00AD0282" w:rsidRDefault="00FB42F3" w:rsidP="002B4892">
            <w:pPr>
              <w:spacing w:after="0" w:line="240" w:lineRule="auto"/>
              <w:jc w:val="center"/>
              <w:rPr>
                <w:rFonts w:ascii="Times New Roman" w:eastAsia="Times New Roman" w:hAnsi="Times New Roman"/>
                <w:bCs/>
                <w:color w:val="000000"/>
                <w:lang w:eastAsia="tr-TR"/>
              </w:rPr>
            </w:pPr>
            <w:proofErr w:type="gramStart"/>
            <w:r w:rsidRPr="00AD0282">
              <w:rPr>
                <w:rFonts w:ascii="Times New Roman" w:eastAsia="Times New Roman" w:hAnsi="Times New Roman"/>
                <w:bCs/>
                <w:color w:val="000000"/>
                <w:lang w:eastAsia="tr-TR"/>
              </w:rPr>
              <w:t>85</w:t>
            </w:r>
            <w:r w:rsidR="006E53BD" w:rsidRPr="00AD0282">
              <w:rPr>
                <w:rFonts w:ascii="Times New Roman" w:eastAsia="Times New Roman" w:hAnsi="Times New Roman"/>
                <w:bCs/>
                <w:color w:val="000000"/>
                <w:lang w:eastAsia="tr-TR"/>
              </w:rPr>
              <w:t xml:space="preserve">  Öğrenci</w:t>
            </w:r>
            <w:proofErr w:type="gramEnd"/>
            <w:r w:rsidR="006E53BD" w:rsidRPr="00AD0282">
              <w:rPr>
                <w:rFonts w:ascii="Times New Roman" w:eastAsia="Times New Roman" w:hAnsi="Times New Roman"/>
                <w:bCs/>
                <w:color w:val="000000"/>
                <w:lang w:eastAsia="tr-TR"/>
              </w:rPr>
              <w:t xml:space="preserve"> </w:t>
            </w:r>
          </w:p>
        </w:tc>
      </w:tr>
      <w:tr w:rsidR="006E53BD" w:rsidRPr="00AD0282" w14:paraId="1594A07A" w14:textId="77777777" w:rsidTr="002B4892">
        <w:trPr>
          <w:trHeight w:val="258"/>
        </w:trPr>
        <w:tc>
          <w:tcPr>
            <w:tcW w:w="2071" w:type="dxa"/>
            <w:shd w:val="clear" w:color="auto" w:fill="CAE8F5"/>
            <w:vAlign w:val="center"/>
          </w:tcPr>
          <w:p w14:paraId="277935DD" w14:textId="77777777" w:rsidR="006E53BD" w:rsidRPr="00AD0282" w:rsidRDefault="006E53BD" w:rsidP="002B4892">
            <w:pPr>
              <w:spacing w:after="0" w:line="240" w:lineRule="auto"/>
              <w:rPr>
                <w:rFonts w:ascii="Times New Roman" w:eastAsia="Times New Roman" w:hAnsi="Times New Roman"/>
                <w:bCs/>
                <w:color w:val="000000"/>
                <w:lang w:eastAsia="tr-TR"/>
              </w:rPr>
            </w:pPr>
            <w:r w:rsidRPr="00AD0282">
              <w:rPr>
                <w:rFonts w:ascii="Times New Roman" w:eastAsia="Times New Roman" w:hAnsi="Times New Roman"/>
                <w:bCs/>
                <w:color w:val="000000"/>
                <w:lang w:eastAsia="tr-TR"/>
              </w:rPr>
              <w:t>Doç.</w:t>
            </w:r>
          </w:p>
        </w:tc>
        <w:tc>
          <w:tcPr>
            <w:tcW w:w="935" w:type="dxa"/>
            <w:shd w:val="clear" w:color="auto" w:fill="CAE8F5"/>
            <w:vAlign w:val="center"/>
          </w:tcPr>
          <w:p w14:paraId="70142DE2" w14:textId="77777777" w:rsidR="006E53BD" w:rsidRPr="00AD0282" w:rsidRDefault="006E53BD" w:rsidP="002B4892">
            <w:pPr>
              <w:spacing w:after="0" w:line="240" w:lineRule="auto"/>
              <w:jc w:val="right"/>
              <w:rPr>
                <w:rFonts w:ascii="Times New Roman" w:eastAsia="Times New Roman" w:hAnsi="Times New Roman"/>
                <w:bCs/>
                <w:color w:val="000000"/>
                <w:lang w:eastAsia="tr-TR"/>
              </w:rPr>
            </w:pPr>
          </w:p>
        </w:tc>
        <w:tc>
          <w:tcPr>
            <w:tcW w:w="1128" w:type="dxa"/>
            <w:vMerge/>
            <w:vAlign w:val="center"/>
          </w:tcPr>
          <w:p w14:paraId="513125B2" w14:textId="77777777" w:rsidR="006E53BD" w:rsidRPr="00AD0282" w:rsidRDefault="006E53BD" w:rsidP="002B4892">
            <w:pPr>
              <w:spacing w:after="0" w:line="240" w:lineRule="auto"/>
              <w:jc w:val="right"/>
              <w:rPr>
                <w:rFonts w:ascii="Times New Roman" w:eastAsia="Times New Roman" w:hAnsi="Times New Roman"/>
                <w:bCs/>
                <w:color w:val="000000"/>
                <w:lang w:eastAsia="tr-TR"/>
              </w:rPr>
            </w:pPr>
          </w:p>
        </w:tc>
        <w:tc>
          <w:tcPr>
            <w:tcW w:w="1198" w:type="dxa"/>
            <w:vMerge/>
            <w:shd w:val="clear" w:color="auto" w:fill="auto"/>
            <w:vAlign w:val="center"/>
          </w:tcPr>
          <w:p w14:paraId="657FFB66" w14:textId="77777777" w:rsidR="006E53BD" w:rsidRPr="00AD0282" w:rsidRDefault="006E53BD" w:rsidP="002B4892">
            <w:pPr>
              <w:spacing w:after="0" w:line="240" w:lineRule="auto"/>
              <w:jc w:val="right"/>
              <w:rPr>
                <w:rFonts w:ascii="Times New Roman" w:eastAsia="Times New Roman" w:hAnsi="Times New Roman"/>
                <w:bCs/>
                <w:color w:val="000000"/>
                <w:lang w:eastAsia="tr-TR"/>
              </w:rPr>
            </w:pPr>
          </w:p>
        </w:tc>
        <w:tc>
          <w:tcPr>
            <w:tcW w:w="3168" w:type="dxa"/>
            <w:vMerge/>
            <w:shd w:val="clear" w:color="auto" w:fill="auto"/>
            <w:vAlign w:val="center"/>
          </w:tcPr>
          <w:p w14:paraId="79DC5ACF" w14:textId="77777777" w:rsidR="006E53BD" w:rsidRPr="00AD0282" w:rsidRDefault="006E53BD" w:rsidP="002B4892">
            <w:pPr>
              <w:spacing w:after="0"/>
              <w:rPr>
                <w:rFonts w:ascii="Times New Roman" w:hAnsi="Times New Roman"/>
              </w:rPr>
            </w:pPr>
          </w:p>
        </w:tc>
      </w:tr>
      <w:tr w:rsidR="006E53BD" w:rsidRPr="00AD0282" w14:paraId="60EC1153" w14:textId="77777777" w:rsidTr="002B4892">
        <w:trPr>
          <w:trHeight w:val="258"/>
        </w:trPr>
        <w:tc>
          <w:tcPr>
            <w:tcW w:w="2071" w:type="dxa"/>
            <w:shd w:val="clear" w:color="auto" w:fill="auto"/>
            <w:vAlign w:val="center"/>
            <w:hideMark/>
          </w:tcPr>
          <w:p w14:paraId="01DD23BE" w14:textId="77777777" w:rsidR="006E53BD" w:rsidRPr="00AD0282" w:rsidRDefault="006E53BD" w:rsidP="002B4892">
            <w:pPr>
              <w:spacing w:after="0" w:line="240" w:lineRule="auto"/>
              <w:rPr>
                <w:rFonts w:ascii="Times New Roman" w:eastAsia="Times New Roman" w:hAnsi="Times New Roman"/>
                <w:bCs/>
                <w:color w:val="000000"/>
                <w:lang w:eastAsia="tr-TR"/>
              </w:rPr>
            </w:pPr>
            <w:r w:rsidRPr="00AD0282">
              <w:rPr>
                <w:rFonts w:ascii="Times New Roman" w:eastAsia="Times New Roman" w:hAnsi="Times New Roman"/>
                <w:bCs/>
                <w:color w:val="000000"/>
                <w:lang w:eastAsia="tr-TR"/>
              </w:rPr>
              <w:t>Dr. Öğretim Üyesi</w:t>
            </w:r>
          </w:p>
        </w:tc>
        <w:tc>
          <w:tcPr>
            <w:tcW w:w="935" w:type="dxa"/>
            <w:shd w:val="clear" w:color="auto" w:fill="auto"/>
            <w:vAlign w:val="center"/>
          </w:tcPr>
          <w:p w14:paraId="1BB0E513" w14:textId="77777777" w:rsidR="006E53BD" w:rsidRPr="00AD0282" w:rsidRDefault="006E53BD" w:rsidP="002B4892">
            <w:pPr>
              <w:spacing w:after="0" w:line="240" w:lineRule="auto"/>
              <w:jc w:val="right"/>
              <w:rPr>
                <w:rFonts w:ascii="Times New Roman" w:eastAsia="Times New Roman" w:hAnsi="Times New Roman"/>
                <w:bCs/>
                <w:color w:val="000000"/>
                <w:lang w:eastAsia="tr-TR"/>
              </w:rPr>
            </w:pPr>
            <w:r w:rsidRPr="00AD0282">
              <w:rPr>
                <w:rFonts w:ascii="Times New Roman" w:eastAsia="Times New Roman" w:hAnsi="Times New Roman"/>
                <w:bCs/>
                <w:color w:val="000000"/>
                <w:lang w:eastAsia="tr-TR"/>
              </w:rPr>
              <w:t>3</w:t>
            </w:r>
          </w:p>
        </w:tc>
        <w:tc>
          <w:tcPr>
            <w:tcW w:w="1128" w:type="dxa"/>
            <w:vMerge/>
            <w:vAlign w:val="center"/>
          </w:tcPr>
          <w:p w14:paraId="6C50D475" w14:textId="77777777" w:rsidR="006E53BD" w:rsidRPr="00AD0282" w:rsidRDefault="006E53BD" w:rsidP="002B4892">
            <w:pPr>
              <w:spacing w:after="0" w:line="240" w:lineRule="auto"/>
              <w:jc w:val="right"/>
              <w:rPr>
                <w:rFonts w:ascii="Times New Roman" w:eastAsia="Times New Roman" w:hAnsi="Times New Roman"/>
                <w:bCs/>
                <w:color w:val="000000"/>
                <w:lang w:eastAsia="tr-TR"/>
              </w:rPr>
            </w:pPr>
          </w:p>
        </w:tc>
        <w:tc>
          <w:tcPr>
            <w:tcW w:w="1198" w:type="dxa"/>
            <w:vMerge/>
            <w:shd w:val="clear" w:color="auto" w:fill="auto"/>
            <w:vAlign w:val="center"/>
          </w:tcPr>
          <w:p w14:paraId="73F37314" w14:textId="77777777" w:rsidR="006E53BD" w:rsidRPr="00AD0282" w:rsidRDefault="006E53BD" w:rsidP="002B4892">
            <w:pPr>
              <w:spacing w:after="0" w:line="240" w:lineRule="auto"/>
              <w:jc w:val="right"/>
              <w:rPr>
                <w:rFonts w:ascii="Times New Roman" w:eastAsia="Times New Roman" w:hAnsi="Times New Roman"/>
                <w:bCs/>
                <w:color w:val="000000"/>
                <w:lang w:eastAsia="tr-TR"/>
              </w:rPr>
            </w:pPr>
          </w:p>
        </w:tc>
        <w:tc>
          <w:tcPr>
            <w:tcW w:w="3168" w:type="dxa"/>
            <w:vMerge/>
            <w:shd w:val="clear" w:color="auto" w:fill="auto"/>
            <w:vAlign w:val="center"/>
          </w:tcPr>
          <w:p w14:paraId="5D92B9BB" w14:textId="77777777" w:rsidR="006E53BD" w:rsidRPr="00AD0282" w:rsidRDefault="006E53BD" w:rsidP="002B4892">
            <w:pPr>
              <w:spacing w:after="0"/>
              <w:rPr>
                <w:rFonts w:ascii="Times New Roman" w:hAnsi="Times New Roman"/>
              </w:rPr>
            </w:pPr>
          </w:p>
        </w:tc>
      </w:tr>
      <w:tr w:rsidR="006E53BD" w:rsidRPr="00AD0282" w14:paraId="68E84858" w14:textId="77777777" w:rsidTr="002B4892">
        <w:trPr>
          <w:trHeight w:val="258"/>
        </w:trPr>
        <w:tc>
          <w:tcPr>
            <w:tcW w:w="2071" w:type="dxa"/>
            <w:shd w:val="clear" w:color="auto" w:fill="CAE8F5"/>
            <w:vAlign w:val="center"/>
            <w:hideMark/>
          </w:tcPr>
          <w:p w14:paraId="5B61878D" w14:textId="77777777" w:rsidR="006E53BD" w:rsidRPr="00AD0282" w:rsidRDefault="006E53BD" w:rsidP="002B4892">
            <w:pPr>
              <w:spacing w:after="0" w:line="240" w:lineRule="auto"/>
              <w:rPr>
                <w:rFonts w:ascii="Times New Roman" w:eastAsia="Times New Roman" w:hAnsi="Times New Roman"/>
                <w:bCs/>
                <w:color w:val="000000"/>
                <w:lang w:eastAsia="tr-TR"/>
              </w:rPr>
            </w:pPr>
            <w:r w:rsidRPr="00AD0282">
              <w:rPr>
                <w:rFonts w:ascii="Times New Roman" w:eastAsia="Times New Roman" w:hAnsi="Times New Roman"/>
                <w:bCs/>
                <w:color w:val="000000"/>
                <w:lang w:eastAsia="tr-TR"/>
              </w:rPr>
              <w:t>Öğretim Görevlisi</w:t>
            </w:r>
          </w:p>
        </w:tc>
        <w:tc>
          <w:tcPr>
            <w:tcW w:w="935" w:type="dxa"/>
            <w:shd w:val="clear" w:color="auto" w:fill="CAE8F5"/>
            <w:vAlign w:val="center"/>
          </w:tcPr>
          <w:p w14:paraId="479A035D" w14:textId="77777777" w:rsidR="006E53BD" w:rsidRPr="00AD0282" w:rsidRDefault="006E53BD" w:rsidP="002B4892">
            <w:pPr>
              <w:spacing w:after="0" w:line="240" w:lineRule="auto"/>
              <w:jc w:val="right"/>
              <w:rPr>
                <w:rFonts w:ascii="Times New Roman" w:eastAsia="Times New Roman" w:hAnsi="Times New Roman"/>
                <w:bCs/>
                <w:color w:val="000000"/>
                <w:lang w:eastAsia="tr-TR"/>
              </w:rPr>
            </w:pPr>
          </w:p>
        </w:tc>
        <w:tc>
          <w:tcPr>
            <w:tcW w:w="1128" w:type="dxa"/>
            <w:vMerge/>
            <w:vAlign w:val="center"/>
          </w:tcPr>
          <w:p w14:paraId="7A7FEA23" w14:textId="77777777" w:rsidR="006E53BD" w:rsidRPr="00AD0282" w:rsidRDefault="006E53BD" w:rsidP="002B4892">
            <w:pPr>
              <w:spacing w:after="0" w:line="240" w:lineRule="auto"/>
              <w:jc w:val="right"/>
              <w:rPr>
                <w:rFonts w:ascii="Times New Roman" w:eastAsia="Times New Roman" w:hAnsi="Times New Roman"/>
                <w:bCs/>
                <w:color w:val="000000"/>
                <w:lang w:eastAsia="tr-TR"/>
              </w:rPr>
            </w:pPr>
          </w:p>
        </w:tc>
        <w:tc>
          <w:tcPr>
            <w:tcW w:w="1198" w:type="dxa"/>
            <w:vMerge/>
            <w:shd w:val="clear" w:color="auto" w:fill="auto"/>
            <w:vAlign w:val="center"/>
          </w:tcPr>
          <w:p w14:paraId="18463B60" w14:textId="77777777" w:rsidR="006E53BD" w:rsidRPr="00AD0282" w:rsidRDefault="006E53BD" w:rsidP="002B4892">
            <w:pPr>
              <w:spacing w:after="0" w:line="240" w:lineRule="auto"/>
              <w:jc w:val="right"/>
              <w:rPr>
                <w:rFonts w:ascii="Times New Roman" w:eastAsia="Times New Roman" w:hAnsi="Times New Roman"/>
                <w:bCs/>
                <w:color w:val="000000"/>
                <w:lang w:eastAsia="tr-TR"/>
              </w:rPr>
            </w:pPr>
          </w:p>
        </w:tc>
        <w:tc>
          <w:tcPr>
            <w:tcW w:w="3168" w:type="dxa"/>
            <w:vMerge/>
            <w:shd w:val="clear" w:color="auto" w:fill="auto"/>
            <w:vAlign w:val="center"/>
          </w:tcPr>
          <w:p w14:paraId="596092B0" w14:textId="77777777" w:rsidR="006E53BD" w:rsidRPr="00AD0282" w:rsidRDefault="006E53BD" w:rsidP="002B4892">
            <w:pPr>
              <w:spacing w:after="0"/>
              <w:rPr>
                <w:rFonts w:ascii="Times New Roman" w:hAnsi="Times New Roman"/>
              </w:rPr>
            </w:pPr>
          </w:p>
        </w:tc>
      </w:tr>
    </w:tbl>
    <w:p w14:paraId="322C5314" w14:textId="77777777" w:rsidR="006E53BD" w:rsidRPr="00AD0282" w:rsidRDefault="006E53BD" w:rsidP="006E53BD">
      <w:pPr>
        <w:shd w:val="clear" w:color="auto" w:fill="FFFFFF"/>
        <w:rPr>
          <w:rFonts w:ascii="Times New Roman" w:hAnsi="Times New Roman"/>
          <w:b/>
        </w:rPr>
      </w:pPr>
    </w:p>
    <w:p w14:paraId="17FD521F" w14:textId="44FDA4E5" w:rsidR="00274B3E" w:rsidRPr="00AD0282" w:rsidRDefault="006E53BD" w:rsidP="006E53BD">
      <w:pPr>
        <w:shd w:val="clear" w:color="auto" w:fill="FFFFFF"/>
        <w:rPr>
          <w:rFonts w:ascii="Times New Roman" w:hAnsi="Times New Roman"/>
          <w:b/>
          <w:color w:val="365F91" w:themeColor="accent1" w:themeShade="BF"/>
        </w:rPr>
      </w:pPr>
      <w:r w:rsidRPr="00AD0282">
        <w:rPr>
          <w:rFonts w:ascii="Times New Roman" w:hAnsi="Times New Roman"/>
          <w:b/>
        </w:rPr>
        <w:t xml:space="preserve"> </w:t>
      </w:r>
      <w:r w:rsidRPr="00AD0282">
        <w:rPr>
          <w:rFonts w:ascii="Times New Roman" w:hAnsi="Times New Roman"/>
          <w:bCs/>
        </w:rPr>
        <w:t>Not:</w:t>
      </w:r>
      <w:r w:rsidRPr="00AD0282">
        <w:rPr>
          <w:rFonts w:ascii="Times New Roman" w:hAnsi="Times New Roman"/>
          <w:b/>
        </w:rPr>
        <w:t xml:space="preserve"> </w:t>
      </w:r>
      <w:r w:rsidRPr="00AD0282">
        <w:rPr>
          <w:rFonts w:ascii="Times New Roman" w:hAnsi="Times New Roman"/>
        </w:rPr>
        <w:t xml:space="preserve">Çocuk Gelişimi Bölümü için </w:t>
      </w:r>
      <w:r w:rsidRPr="00AD0282">
        <w:rPr>
          <w:rFonts w:ascii="Times New Roman" w:hAnsi="Times New Roman"/>
          <w:bCs/>
        </w:rPr>
        <w:t>asgari ölçütler</w:t>
      </w:r>
      <w:r w:rsidRPr="00AD0282">
        <w:rPr>
          <w:rFonts w:ascii="Times New Roman" w:hAnsi="Times New Roman"/>
        </w:rPr>
        <w:t xml:space="preserve"> (Sağlık, sağlıkla ilgili veya ilişkili programlarda) kapsamında eğitim öğretimin üçüncü yılının sonuna kadar tamamlanması gereken asgari öğretim elemanı şartının sağlanması için asgari     bir Dr. </w:t>
      </w:r>
      <w:proofErr w:type="spellStart"/>
      <w:r w:rsidRPr="00AD0282">
        <w:rPr>
          <w:rFonts w:ascii="Times New Roman" w:hAnsi="Times New Roman"/>
        </w:rPr>
        <w:t>Öğr.Üyesi</w:t>
      </w:r>
      <w:proofErr w:type="spellEnd"/>
      <w:r w:rsidRPr="00AD0282">
        <w:rPr>
          <w:rFonts w:ascii="Times New Roman" w:hAnsi="Times New Roman"/>
        </w:rPr>
        <w:t xml:space="preserve"> </w:t>
      </w:r>
      <w:r w:rsidR="003F1713" w:rsidRPr="00AD0282">
        <w:rPr>
          <w:rFonts w:ascii="Times New Roman" w:hAnsi="Times New Roman"/>
        </w:rPr>
        <w:t>kadro</w:t>
      </w:r>
      <w:r w:rsidR="00977A7C">
        <w:rPr>
          <w:rFonts w:ascii="Times New Roman" w:hAnsi="Times New Roman"/>
        </w:rPr>
        <w:t>su ilan edilmiş olup işlemler devam etmektedir</w:t>
      </w:r>
      <w:r w:rsidR="003F1713" w:rsidRPr="00AD0282">
        <w:rPr>
          <w:rFonts w:ascii="Times New Roman" w:hAnsi="Times New Roman"/>
        </w:rPr>
        <w:t>.</w:t>
      </w:r>
      <w:r w:rsidR="00181015" w:rsidRPr="00AD0282">
        <w:rPr>
          <w:rFonts w:ascii="Times New Roman" w:hAnsi="Times New Roman"/>
        </w:rPr>
        <w:t xml:space="preserve"> </w:t>
      </w:r>
    </w:p>
    <w:p w14:paraId="29BB6F7D" w14:textId="348E2C8D" w:rsidR="008C6AC0" w:rsidRPr="00AD0282" w:rsidRDefault="00504C55" w:rsidP="007C0A64">
      <w:pPr>
        <w:pStyle w:val="ListeParagraf"/>
        <w:numPr>
          <w:ilvl w:val="2"/>
          <w:numId w:val="51"/>
        </w:numPr>
        <w:shd w:val="clear" w:color="auto" w:fill="FFFFFF"/>
        <w:spacing w:before="100" w:beforeAutospacing="1"/>
        <w:outlineLvl w:val="2"/>
        <w:rPr>
          <w:b/>
          <w:sz w:val="22"/>
          <w:szCs w:val="22"/>
        </w:rPr>
      </w:pPr>
      <w:r w:rsidRPr="00AD0282">
        <w:rPr>
          <w:b/>
          <w:sz w:val="22"/>
          <w:szCs w:val="22"/>
        </w:rPr>
        <w:t xml:space="preserve">-Yabancı Uyruklu Akademik personelimiz bulunmamaktadır. </w:t>
      </w:r>
    </w:p>
    <w:p w14:paraId="5774BD47" w14:textId="77777777" w:rsidR="007C0A64" w:rsidRPr="00AD0282" w:rsidRDefault="007C0A64" w:rsidP="007C0A64">
      <w:pPr>
        <w:pStyle w:val="ListeParagraf"/>
        <w:shd w:val="clear" w:color="auto" w:fill="FFFFFF"/>
        <w:spacing w:before="100" w:beforeAutospacing="1"/>
        <w:outlineLvl w:val="2"/>
        <w:rPr>
          <w:b/>
          <w:sz w:val="22"/>
          <w:szCs w:val="22"/>
        </w:rPr>
      </w:pPr>
    </w:p>
    <w:p w14:paraId="21D80656" w14:textId="77777777" w:rsidR="007C0A64" w:rsidRPr="00AD0282" w:rsidRDefault="007C0A64" w:rsidP="007C0A64">
      <w:pPr>
        <w:pStyle w:val="ListeParagraf"/>
        <w:shd w:val="clear" w:color="auto" w:fill="FFFFFF"/>
        <w:spacing w:before="100" w:beforeAutospacing="1"/>
        <w:outlineLvl w:val="2"/>
        <w:rPr>
          <w:b/>
          <w:sz w:val="22"/>
          <w:szCs w:val="22"/>
        </w:rPr>
      </w:pPr>
    </w:p>
    <w:p w14:paraId="4C3AD08E" w14:textId="77777777" w:rsidR="007C0A64" w:rsidRPr="00AD0282" w:rsidRDefault="007C0A64" w:rsidP="007C0A64">
      <w:pPr>
        <w:pStyle w:val="ListeParagraf"/>
        <w:shd w:val="clear" w:color="auto" w:fill="FFFFFF"/>
        <w:spacing w:before="100" w:beforeAutospacing="1"/>
        <w:outlineLvl w:val="2"/>
        <w:rPr>
          <w:b/>
          <w:sz w:val="22"/>
          <w:szCs w:val="22"/>
        </w:rPr>
      </w:pPr>
    </w:p>
    <w:p w14:paraId="7BFB81B7" w14:textId="77777777" w:rsidR="007C0A64" w:rsidRPr="00AD0282" w:rsidRDefault="007C0A64" w:rsidP="007C0A64">
      <w:pPr>
        <w:pStyle w:val="ListeParagraf"/>
        <w:shd w:val="clear" w:color="auto" w:fill="FFFFFF"/>
        <w:spacing w:before="100" w:beforeAutospacing="1"/>
        <w:outlineLvl w:val="2"/>
        <w:rPr>
          <w:b/>
          <w:sz w:val="22"/>
          <w:szCs w:val="22"/>
        </w:rPr>
      </w:pPr>
    </w:p>
    <w:p w14:paraId="3F7F45B7" w14:textId="77777777" w:rsidR="007C0A64" w:rsidRPr="00AD0282" w:rsidRDefault="007C0A64" w:rsidP="007C0A64">
      <w:pPr>
        <w:pStyle w:val="ListeParagraf"/>
        <w:shd w:val="clear" w:color="auto" w:fill="FFFFFF"/>
        <w:spacing w:before="100" w:beforeAutospacing="1"/>
        <w:outlineLvl w:val="2"/>
        <w:rPr>
          <w:b/>
          <w:sz w:val="22"/>
          <w:szCs w:val="22"/>
        </w:rPr>
      </w:pPr>
    </w:p>
    <w:p w14:paraId="41135E68" w14:textId="51ABCAF1" w:rsidR="007C0A64" w:rsidRDefault="007C0A64" w:rsidP="007C0A64">
      <w:pPr>
        <w:pStyle w:val="ListeParagraf"/>
        <w:shd w:val="clear" w:color="auto" w:fill="FFFFFF"/>
        <w:spacing w:before="100" w:beforeAutospacing="1"/>
        <w:outlineLvl w:val="2"/>
        <w:rPr>
          <w:b/>
          <w:sz w:val="22"/>
          <w:szCs w:val="22"/>
        </w:rPr>
      </w:pPr>
    </w:p>
    <w:p w14:paraId="46957304" w14:textId="6E6A36C5" w:rsidR="00977A7C" w:rsidRDefault="00977A7C" w:rsidP="007C0A64">
      <w:pPr>
        <w:pStyle w:val="ListeParagraf"/>
        <w:shd w:val="clear" w:color="auto" w:fill="FFFFFF"/>
        <w:spacing w:before="100" w:beforeAutospacing="1"/>
        <w:outlineLvl w:val="2"/>
        <w:rPr>
          <w:b/>
          <w:sz w:val="22"/>
          <w:szCs w:val="22"/>
        </w:rPr>
      </w:pPr>
    </w:p>
    <w:p w14:paraId="7BC406FE" w14:textId="77777777" w:rsidR="00977A7C" w:rsidRPr="00AD0282" w:rsidRDefault="00977A7C" w:rsidP="007C0A64">
      <w:pPr>
        <w:pStyle w:val="ListeParagraf"/>
        <w:shd w:val="clear" w:color="auto" w:fill="FFFFFF"/>
        <w:spacing w:before="100" w:beforeAutospacing="1"/>
        <w:outlineLvl w:val="2"/>
        <w:rPr>
          <w:b/>
          <w:sz w:val="22"/>
          <w:szCs w:val="22"/>
        </w:rPr>
      </w:pPr>
    </w:p>
    <w:p w14:paraId="339945EB" w14:textId="77777777" w:rsidR="007C0A64" w:rsidRPr="00AD0282" w:rsidRDefault="007C0A64" w:rsidP="007C0A64">
      <w:pPr>
        <w:pStyle w:val="ListeParagraf"/>
        <w:shd w:val="clear" w:color="auto" w:fill="FFFFFF"/>
        <w:spacing w:before="100" w:beforeAutospacing="1"/>
        <w:outlineLvl w:val="2"/>
        <w:rPr>
          <w:b/>
          <w:sz w:val="22"/>
          <w:szCs w:val="22"/>
        </w:rPr>
      </w:pPr>
    </w:p>
    <w:p w14:paraId="37CB22C2" w14:textId="77777777" w:rsidR="007C0A64" w:rsidRPr="00AD0282" w:rsidRDefault="00B93A46" w:rsidP="005E33BE">
      <w:pPr>
        <w:pStyle w:val="ListeParagraf"/>
        <w:numPr>
          <w:ilvl w:val="2"/>
          <w:numId w:val="52"/>
        </w:numPr>
        <w:rPr>
          <w:b/>
          <w:color w:val="4F81BD"/>
          <w:sz w:val="22"/>
          <w:szCs w:val="22"/>
        </w:rPr>
      </w:pPr>
      <w:r w:rsidRPr="00AD0282">
        <w:rPr>
          <w:rFonts w:eastAsiaTheme="majorEastAsia"/>
          <w:b/>
          <w:bCs/>
          <w:iCs/>
          <w:color w:val="365F91" w:themeColor="accent1" w:themeShade="BF"/>
          <w:sz w:val="22"/>
          <w:szCs w:val="22"/>
        </w:rPr>
        <w:lastRenderedPageBreak/>
        <w:t xml:space="preserve"> </w:t>
      </w:r>
      <w:bookmarkStart w:id="71" w:name="_Toc83199615"/>
      <w:bookmarkStart w:id="72" w:name="_Toc83199813"/>
      <w:bookmarkStart w:id="73" w:name="_Toc89083546"/>
      <w:r w:rsidR="009F36D5" w:rsidRPr="00AD0282">
        <w:rPr>
          <w:rFonts w:eastAsiaTheme="majorEastAsia"/>
          <w:b/>
          <w:bCs/>
          <w:iCs/>
          <w:color w:val="365F91" w:themeColor="accent1" w:themeShade="BF"/>
          <w:sz w:val="22"/>
          <w:szCs w:val="22"/>
        </w:rPr>
        <w:t>2018-202</w:t>
      </w:r>
      <w:r w:rsidR="0020375A" w:rsidRPr="00AD0282">
        <w:rPr>
          <w:rFonts w:eastAsiaTheme="majorEastAsia"/>
          <w:b/>
          <w:bCs/>
          <w:iCs/>
          <w:color w:val="365F91" w:themeColor="accent1" w:themeShade="BF"/>
          <w:sz w:val="22"/>
          <w:szCs w:val="22"/>
        </w:rPr>
        <w:t>1</w:t>
      </w:r>
      <w:r w:rsidR="00CE6A7A" w:rsidRPr="00AD0282">
        <w:rPr>
          <w:rFonts w:eastAsiaTheme="majorEastAsia"/>
          <w:b/>
          <w:bCs/>
          <w:iCs/>
          <w:color w:val="365F91" w:themeColor="accent1" w:themeShade="BF"/>
          <w:sz w:val="22"/>
          <w:szCs w:val="22"/>
        </w:rPr>
        <w:t xml:space="preserve"> </w:t>
      </w:r>
      <w:r w:rsidR="00703A47" w:rsidRPr="00AD0282">
        <w:rPr>
          <w:rFonts w:eastAsiaTheme="majorEastAsia"/>
          <w:b/>
          <w:bCs/>
          <w:iCs/>
          <w:color w:val="365F91" w:themeColor="accent1" w:themeShade="BF"/>
          <w:sz w:val="22"/>
          <w:szCs w:val="22"/>
        </w:rPr>
        <w:t>Yılları Unvanlar</w:t>
      </w:r>
      <w:r w:rsidR="00CE6A7A" w:rsidRPr="00AD0282">
        <w:rPr>
          <w:rFonts w:eastAsiaTheme="majorEastAsia"/>
          <w:b/>
          <w:bCs/>
          <w:iCs/>
          <w:color w:val="365F91" w:themeColor="accent1" w:themeShade="BF"/>
          <w:sz w:val="22"/>
          <w:szCs w:val="22"/>
        </w:rPr>
        <w:t xml:space="preserve"> Dolu Ka</w:t>
      </w:r>
      <w:r w:rsidR="005B1A2C" w:rsidRPr="00AD0282">
        <w:rPr>
          <w:rFonts w:eastAsiaTheme="majorEastAsia"/>
          <w:b/>
          <w:bCs/>
          <w:iCs/>
          <w:color w:val="365F91" w:themeColor="accent1" w:themeShade="BF"/>
          <w:sz w:val="22"/>
          <w:szCs w:val="22"/>
        </w:rPr>
        <w:t>d</w:t>
      </w:r>
      <w:r w:rsidR="00CE6A7A" w:rsidRPr="00AD0282">
        <w:rPr>
          <w:rFonts w:eastAsiaTheme="majorEastAsia"/>
          <w:b/>
          <w:bCs/>
          <w:iCs/>
          <w:color w:val="365F91" w:themeColor="accent1" w:themeShade="BF"/>
          <w:sz w:val="22"/>
          <w:szCs w:val="22"/>
        </w:rPr>
        <w:t>ro</w:t>
      </w:r>
      <w:r w:rsidR="0020375A" w:rsidRPr="00AD0282">
        <w:rPr>
          <w:rFonts w:eastAsiaTheme="majorEastAsia"/>
          <w:b/>
          <w:bCs/>
          <w:iCs/>
          <w:color w:val="365F91" w:themeColor="accent1" w:themeShade="BF"/>
          <w:sz w:val="22"/>
          <w:szCs w:val="22"/>
        </w:rPr>
        <w:t xml:space="preserve"> </w:t>
      </w:r>
      <w:r w:rsidR="00703A47" w:rsidRPr="00AD0282">
        <w:rPr>
          <w:rFonts w:eastAsiaTheme="majorEastAsia"/>
          <w:b/>
          <w:bCs/>
          <w:iCs/>
          <w:color w:val="365F91" w:themeColor="accent1" w:themeShade="BF"/>
          <w:sz w:val="22"/>
          <w:szCs w:val="22"/>
        </w:rPr>
        <w:t xml:space="preserve">Bazında </w:t>
      </w:r>
      <w:r w:rsidR="00CE6A7A" w:rsidRPr="00AD0282">
        <w:rPr>
          <w:rFonts w:eastAsiaTheme="majorEastAsia"/>
          <w:b/>
          <w:bCs/>
          <w:iCs/>
          <w:color w:val="365F91" w:themeColor="accent1" w:themeShade="BF"/>
          <w:sz w:val="22"/>
          <w:szCs w:val="22"/>
        </w:rPr>
        <w:t xml:space="preserve">Akademik </w:t>
      </w:r>
      <w:r w:rsidR="00703A47" w:rsidRPr="00AD0282">
        <w:rPr>
          <w:rFonts w:eastAsiaTheme="majorEastAsia"/>
          <w:b/>
          <w:bCs/>
          <w:iCs/>
          <w:color w:val="365F91" w:themeColor="accent1" w:themeShade="BF"/>
          <w:sz w:val="22"/>
          <w:szCs w:val="22"/>
        </w:rPr>
        <w:t xml:space="preserve">Personel </w:t>
      </w:r>
      <w:bookmarkEnd w:id="71"/>
      <w:bookmarkEnd w:id="72"/>
      <w:r w:rsidR="00510515" w:rsidRPr="00AD0282">
        <w:rPr>
          <w:rFonts w:eastAsiaTheme="majorEastAsia"/>
          <w:b/>
          <w:bCs/>
          <w:iCs/>
          <w:color w:val="365F91" w:themeColor="accent1" w:themeShade="BF"/>
          <w:sz w:val="22"/>
          <w:szCs w:val="22"/>
        </w:rPr>
        <w:t>Sayıları</w:t>
      </w:r>
      <w:r w:rsidR="00487540" w:rsidRPr="00AD0282">
        <w:rPr>
          <w:b/>
          <w:color w:val="0093D0"/>
          <w:sz w:val="22"/>
          <w:szCs w:val="22"/>
        </w:rPr>
        <w:t xml:space="preserve"> </w:t>
      </w:r>
      <w:bookmarkEnd w:id="73"/>
    </w:p>
    <w:p w14:paraId="2496D48D" w14:textId="08FC5389" w:rsidR="00181015" w:rsidRPr="00AD0282" w:rsidRDefault="00181015" w:rsidP="007C0A64">
      <w:pPr>
        <w:pStyle w:val="ListeParagraf"/>
        <w:ind w:left="1854"/>
        <w:rPr>
          <w:b/>
          <w:color w:val="4F81BD"/>
          <w:sz w:val="22"/>
          <w:szCs w:val="22"/>
        </w:rPr>
      </w:pPr>
      <w:r w:rsidRPr="00AD0282">
        <w:rPr>
          <w:b/>
          <w:color w:val="4F81BD"/>
          <w:sz w:val="22"/>
          <w:szCs w:val="22"/>
        </w:rPr>
        <w:t>Tablo 26</w:t>
      </w:r>
    </w:p>
    <w:tbl>
      <w:tblPr>
        <w:tblW w:w="9725"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97"/>
        <w:gridCol w:w="2100"/>
        <w:gridCol w:w="1344"/>
        <w:gridCol w:w="1386"/>
        <w:gridCol w:w="1439"/>
        <w:gridCol w:w="1359"/>
      </w:tblGrid>
      <w:tr w:rsidR="00181015" w:rsidRPr="00AD0282" w14:paraId="3356F87B" w14:textId="1F0240A7" w:rsidTr="006E6BBC">
        <w:trPr>
          <w:trHeight w:val="20"/>
        </w:trPr>
        <w:tc>
          <w:tcPr>
            <w:tcW w:w="2097" w:type="dxa"/>
            <w:vMerge w:val="restart"/>
            <w:shd w:val="clear" w:color="auto" w:fill="0093D0"/>
            <w:vAlign w:val="center"/>
          </w:tcPr>
          <w:p w14:paraId="4964EDE7" w14:textId="77777777" w:rsidR="00181015" w:rsidRPr="00AD0282" w:rsidRDefault="00181015" w:rsidP="002B4892">
            <w:pPr>
              <w:spacing w:after="0" w:line="240" w:lineRule="auto"/>
              <w:jc w:val="center"/>
              <w:rPr>
                <w:rFonts w:ascii="Times New Roman" w:eastAsia="Times New Roman" w:hAnsi="Times New Roman"/>
                <w:b/>
                <w:bCs/>
                <w:color w:val="FFFFFF" w:themeColor="background1"/>
                <w:lang w:eastAsia="tr-TR"/>
              </w:rPr>
            </w:pPr>
            <w:r w:rsidRPr="00AD0282">
              <w:rPr>
                <w:rFonts w:ascii="Times New Roman" w:eastAsia="Times New Roman" w:hAnsi="Times New Roman"/>
                <w:b/>
                <w:bCs/>
                <w:color w:val="FFFFFF" w:themeColor="background1"/>
                <w:lang w:eastAsia="tr-TR"/>
              </w:rPr>
              <w:t>Sınıfı</w:t>
            </w:r>
          </w:p>
        </w:tc>
        <w:tc>
          <w:tcPr>
            <w:tcW w:w="2100" w:type="dxa"/>
            <w:vMerge w:val="restart"/>
            <w:shd w:val="clear" w:color="auto" w:fill="0093D0"/>
            <w:vAlign w:val="center"/>
            <w:hideMark/>
          </w:tcPr>
          <w:p w14:paraId="4007981A" w14:textId="77777777" w:rsidR="00181015" w:rsidRPr="00AD0282" w:rsidRDefault="00181015" w:rsidP="002B4892">
            <w:pPr>
              <w:spacing w:after="0" w:line="240" w:lineRule="auto"/>
              <w:jc w:val="center"/>
              <w:rPr>
                <w:rFonts w:ascii="Times New Roman" w:eastAsia="Times New Roman" w:hAnsi="Times New Roman"/>
                <w:b/>
                <w:bCs/>
                <w:color w:val="FFFFFF" w:themeColor="background1"/>
                <w:lang w:eastAsia="tr-TR"/>
              </w:rPr>
            </w:pPr>
            <w:r w:rsidRPr="00AD0282">
              <w:rPr>
                <w:rFonts w:ascii="Times New Roman" w:eastAsia="Times New Roman" w:hAnsi="Times New Roman"/>
                <w:b/>
                <w:bCs/>
                <w:color w:val="FFFFFF" w:themeColor="background1"/>
                <w:lang w:eastAsia="tr-TR"/>
              </w:rPr>
              <w:t>Unvanı </w:t>
            </w:r>
          </w:p>
        </w:tc>
        <w:tc>
          <w:tcPr>
            <w:tcW w:w="4169" w:type="dxa"/>
            <w:gridSpan w:val="3"/>
            <w:tcBorders>
              <w:bottom w:val="nil"/>
            </w:tcBorders>
            <w:shd w:val="clear" w:color="auto" w:fill="0093D0"/>
            <w:vAlign w:val="center"/>
            <w:hideMark/>
          </w:tcPr>
          <w:p w14:paraId="7E62E779" w14:textId="77777777" w:rsidR="00181015" w:rsidRPr="00AD0282" w:rsidRDefault="00181015" w:rsidP="002B4892">
            <w:pPr>
              <w:spacing w:after="0" w:line="240" w:lineRule="auto"/>
              <w:jc w:val="center"/>
              <w:rPr>
                <w:rFonts w:ascii="Times New Roman" w:eastAsia="Times New Roman" w:hAnsi="Times New Roman"/>
                <w:b/>
                <w:bCs/>
                <w:color w:val="FFFFFF" w:themeColor="background1"/>
                <w:lang w:eastAsia="tr-TR"/>
              </w:rPr>
            </w:pPr>
            <w:r w:rsidRPr="00AD0282">
              <w:rPr>
                <w:rFonts w:ascii="Times New Roman" w:eastAsia="Times New Roman" w:hAnsi="Times New Roman"/>
                <w:b/>
                <w:bCs/>
                <w:color w:val="FFFFFF" w:themeColor="background1"/>
                <w:lang w:eastAsia="tr-TR"/>
              </w:rPr>
              <w:t>Dolu Kadro</w:t>
            </w:r>
          </w:p>
        </w:tc>
        <w:tc>
          <w:tcPr>
            <w:tcW w:w="1359" w:type="dxa"/>
            <w:tcBorders>
              <w:bottom w:val="nil"/>
            </w:tcBorders>
            <w:shd w:val="clear" w:color="auto" w:fill="0093D0"/>
          </w:tcPr>
          <w:p w14:paraId="3476FAF8" w14:textId="77777777" w:rsidR="00181015" w:rsidRPr="00AD0282" w:rsidRDefault="00181015" w:rsidP="002B4892">
            <w:pPr>
              <w:spacing w:after="0" w:line="240" w:lineRule="auto"/>
              <w:jc w:val="center"/>
              <w:rPr>
                <w:rFonts w:ascii="Times New Roman" w:eastAsia="Times New Roman" w:hAnsi="Times New Roman"/>
                <w:b/>
                <w:bCs/>
                <w:color w:val="FFFFFF" w:themeColor="background1"/>
                <w:lang w:eastAsia="tr-TR"/>
              </w:rPr>
            </w:pPr>
          </w:p>
        </w:tc>
      </w:tr>
      <w:tr w:rsidR="00181015" w:rsidRPr="00AD0282" w14:paraId="0258B988" w14:textId="5CB3788D" w:rsidTr="006E6BBC">
        <w:trPr>
          <w:trHeight w:val="20"/>
        </w:trPr>
        <w:tc>
          <w:tcPr>
            <w:tcW w:w="2097" w:type="dxa"/>
            <w:vMerge/>
            <w:shd w:val="clear" w:color="auto" w:fill="0093D0"/>
          </w:tcPr>
          <w:p w14:paraId="2A875356" w14:textId="77777777" w:rsidR="00181015" w:rsidRPr="00AD0282" w:rsidRDefault="00181015" w:rsidP="002B4892">
            <w:pPr>
              <w:spacing w:after="0" w:line="240" w:lineRule="auto"/>
              <w:jc w:val="center"/>
              <w:rPr>
                <w:rFonts w:ascii="Times New Roman" w:eastAsia="Times New Roman" w:hAnsi="Times New Roman"/>
                <w:b/>
                <w:bCs/>
                <w:color w:val="FFFFFF" w:themeColor="background1"/>
                <w:lang w:eastAsia="tr-TR"/>
              </w:rPr>
            </w:pPr>
          </w:p>
        </w:tc>
        <w:tc>
          <w:tcPr>
            <w:tcW w:w="2100" w:type="dxa"/>
            <w:vMerge/>
            <w:shd w:val="clear" w:color="auto" w:fill="0093D0"/>
            <w:vAlign w:val="center"/>
            <w:hideMark/>
          </w:tcPr>
          <w:p w14:paraId="2494DD1D" w14:textId="77777777" w:rsidR="00181015" w:rsidRPr="00AD0282" w:rsidRDefault="00181015" w:rsidP="002B4892">
            <w:pPr>
              <w:spacing w:after="0" w:line="240" w:lineRule="auto"/>
              <w:jc w:val="center"/>
              <w:rPr>
                <w:rFonts w:ascii="Times New Roman" w:eastAsia="Times New Roman" w:hAnsi="Times New Roman"/>
                <w:b/>
                <w:bCs/>
                <w:color w:val="FFFFFF" w:themeColor="background1"/>
                <w:lang w:eastAsia="tr-TR"/>
              </w:rPr>
            </w:pPr>
          </w:p>
        </w:tc>
        <w:tc>
          <w:tcPr>
            <w:tcW w:w="1344" w:type="dxa"/>
            <w:tcBorders>
              <w:top w:val="nil"/>
            </w:tcBorders>
            <w:shd w:val="clear" w:color="auto" w:fill="0093D0"/>
            <w:vAlign w:val="center"/>
          </w:tcPr>
          <w:p w14:paraId="7DF37753" w14:textId="77777777" w:rsidR="00181015" w:rsidRPr="00AD0282" w:rsidRDefault="00181015" w:rsidP="002B4892">
            <w:pPr>
              <w:spacing w:after="0" w:line="240" w:lineRule="auto"/>
              <w:jc w:val="center"/>
              <w:rPr>
                <w:rFonts w:ascii="Times New Roman" w:eastAsia="Times New Roman" w:hAnsi="Times New Roman"/>
                <w:b/>
                <w:bCs/>
                <w:color w:val="FFFFFF" w:themeColor="background1"/>
                <w:lang w:eastAsia="tr-TR"/>
              </w:rPr>
            </w:pPr>
            <w:r w:rsidRPr="00AD0282">
              <w:rPr>
                <w:rFonts w:ascii="Times New Roman" w:eastAsia="Times New Roman" w:hAnsi="Times New Roman"/>
                <w:b/>
                <w:bCs/>
                <w:color w:val="FFFFFF" w:themeColor="background1"/>
                <w:lang w:eastAsia="tr-TR"/>
              </w:rPr>
              <w:t>2018</w:t>
            </w:r>
          </w:p>
        </w:tc>
        <w:tc>
          <w:tcPr>
            <w:tcW w:w="1386" w:type="dxa"/>
            <w:tcBorders>
              <w:top w:val="nil"/>
            </w:tcBorders>
            <w:shd w:val="clear" w:color="auto" w:fill="0093D0"/>
            <w:vAlign w:val="center"/>
            <w:hideMark/>
          </w:tcPr>
          <w:p w14:paraId="0035AA89" w14:textId="77777777" w:rsidR="00181015" w:rsidRPr="00AD0282" w:rsidRDefault="00181015" w:rsidP="002B4892">
            <w:pPr>
              <w:spacing w:after="0" w:line="240" w:lineRule="auto"/>
              <w:jc w:val="center"/>
              <w:rPr>
                <w:rFonts w:ascii="Times New Roman" w:eastAsia="Times New Roman" w:hAnsi="Times New Roman"/>
                <w:b/>
                <w:bCs/>
                <w:color w:val="FFFFFF" w:themeColor="background1"/>
                <w:lang w:eastAsia="tr-TR"/>
              </w:rPr>
            </w:pPr>
            <w:r w:rsidRPr="00AD0282">
              <w:rPr>
                <w:rFonts w:ascii="Times New Roman" w:eastAsia="Times New Roman" w:hAnsi="Times New Roman"/>
                <w:b/>
                <w:bCs/>
                <w:color w:val="FFFFFF" w:themeColor="background1"/>
                <w:lang w:eastAsia="tr-TR"/>
              </w:rPr>
              <w:t>2019</w:t>
            </w:r>
          </w:p>
        </w:tc>
        <w:tc>
          <w:tcPr>
            <w:tcW w:w="1439" w:type="dxa"/>
            <w:tcBorders>
              <w:top w:val="nil"/>
            </w:tcBorders>
            <w:shd w:val="clear" w:color="auto" w:fill="0093D0"/>
          </w:tcPr>
          <w:p w14:paraId="25DBF528" w14:textId="77777777" w:rsidR="00181015" w:rsidRPr="00AD0282" w:rsidRDefault="00181015" w:rsidP="002B4892">
            <w:pPr>
              <w:spacing w:after="0" w:line="240" w:lineRule="auto"/>
              <w:jc w:val="center"/>
              <w:rPr>
                <w:rFonts w:ascii="Times New Roman" w:eastAsia="Times New Roman" w:hAnsi="Times New Roman"/>
                <w:b/>
                <w:bCs/>
                <w:color w:val="FFFFFF" w:themeColor="background1"/>
                <w:lang w:eastAsia="tr-TR"/>
              </w:rPr>
            </w:pPr>
            <w:r w:rsidRPr="00AD0282">
              <w:rPr>
                <w:rFonts w:ascii="Times New Roman" w:eastAsia="Times New Roman" w:hAnsi="Times New Roman"/>
                <w:b/>
                <w:bCs/>
                <w:color w:val="FFFFFF" w:themeColor="background1"/>
                <w:lang w:eastAsia="tr-TR"/>
              </w:rPr>
              <w:t>2020</w:t>
            </w:r>
          </w:p>
        </w:tc>
        <w:tc>
          <w:tcPr>
            <w:tcW w:w="1359" w:type="dxa"/>
            <w:tcBorders>
              <w:top w:val="nil"/>
            </w:tcBorders>
            <w:shd w:val="clear" w:color="auto" w:fill="0093D0"/>
          </w:tcPr>
          <w:p w14:paraId="6C24AB09" w14:textId="5C4AD466" w:rsidR="00181015" w:rsidRPr="00AD0282" w:rsidRDefault="006E6BBC" w:rsidP="002B4892">
            <w:pPr>
              <w:spacing w:after="0" w:line="240" w:lineRule="auto"/>
              <w:jc w:val="center"/>
              <w:rPr>
                <w:rFonts w:ascii="Times New Roman" w:eastAsia="Times New Roman" w:hAnsi="Times New Roman"/>
                <w:b/>
                <w:bCs/>
                <w:color w:val="FFFFFF" w:themeColor="background1"/>
                <w:lang w:eastAsia="tr-TR"/>
              </w:rPr>
            </w:pPr>
            <w:r w:rsidRPr="00AD0282">
              <w:rPr>
                <w:rFonts w:ascii="Times New Roman" w:eastAsia="Times New Roman" w:hAnsi="Times New Roman"/>
                <w:b/>
                <w:bCs/>
                <w:color w:val="FFFFFF" w:themeColor="background1"/>
                <w:lang w:eastAsia="tr-TR"/>
              </w:rPr>
              <w:t>2021</w:t>
            </w:r>
          </w:p>
        </w:tc>
      </w:tr>
      <w:tr w:rsidR="00181015" w:rsidRPr="00AD0282" w14:paraId="253BCD2B" w14:textId="1B629B8B" w:rsidTr="00181015">
        <w:trPr>
          <w:trHeight w:val="20"/>
        </w:trPr>
        <w:tc>
          <w:tcPr>
            <w:tcW w:w="2097" w:type="dxa"/>
            <w:vMerge w:val="restart"/>
            <w:vAlign w:val="center"/>
          </w:tcPr>
          <w:p w14:paraId="20D24889" w14:textId="77777777" w:rsidR="00181015" w:rsidRPr="00AD0282" w:rsidRDefault="00181015" w:rsidP="002B4892">
            <w:pPr>
              <w:spacing w:after="0" w:line="240" w:lineRule="auto"/>
              <w:rPr>
                <w:rFonts w:ascii="Times New Roman" w:eastAsia="Times New Roman" w:hAnsi="Times New Roman"/>
                <w:bCs/>
                <w:lang w:eastAsia="tr-TR"/>
              </w:rPr>
            </w:pPr>
            <w:r w:rsidRPr="00AD0282">
              <w:rPr>
                <w:rFonts w:ascii="Times New Roman" w:eastAsia="Times New Roman" w:hAnsi="Times New Roman"/>
                <w:bCs/>
                <w:lang w:eastAsia="tr-TR"/>
              </w:rPr>
              <w:t>Öğretim Üyeleri Sınıfı</w:t>
            </w:r>
          </w:p>
        </w:tc>
        <w:tc>
          <w:tcPr>
            <w:tcW w:w="2100" w:type="dxa"/>
            <w:shd w:val="clear" w:color="auto" w:fill="auto"/>
            <w:vAlign w:val="center"/>
            <w:hideMark/>
          </w:tcPr>
          <w:p w14:paraId="3E35771B" w14:textId="77777777" w:rsidR="00181015" w:rsidRPr="00AD0282" w:rsidRDefault="00181015" w:rsidP="002B4892">
            <w:pPr>
              <w:spacing w:after="0" w:line="240" w:lineRule="auto"/>
              <w:rPr>
                <w:rFonts w:ascii="Times New Roman" w:eastAsia="Times New Roman" w:hAnsi="Times New Roman"/>
                <w:bCs/>
                <w:lang w:eastAsia="tr-TR"/>
              </w:rPr>
            </w:pPr>
            <w:r w:rsidRPr="00AD0282">
              <w:rPr>
                <w:rFonts w:ascii="Times New Roman" w:eastAsia="Times New Roman" w:hAnsi="Times New Roman"/>
                <w:bCs/>
                <w:lang w:eastAsia="tr-TR"/>
              </w:rPr>
              <w:t>Profesör</w:t>
            </w:r>
          </w:p>
        </w:tc>
        <w:tc>
          <w:tcPr>
            <w:tcW w:w="1344" w:type="dxa"/>
            <w:shd w:val="clear" w:color="auto" w:fill="auto"/>
            <w:vAlign w:val="center"/>
          </w:tcPr>
          <w:p w14:paraId="24270E4B" w14:textId="77777777" w:rsidR="00181015" w:rsidRPr="00AD0282" w:rsidRDefault="00181015" w:rsidP="002B4892">
            <w:pPr>
              <w:spacing w:after="0" w:line="240" w:lineRule="auto"/>
              <w:jc w:val="center"/>
              <w:rPr>
                <w:rFonts w:ascii="Times New Roman" w:eastAsia="Times New Roman" w:hAnsi="Times New Roman"/>
                <w:bCs/>
                <w:lang w:eastAsia="tr-TR"/>
              </w:rPr>
            </w:pPr>
          </w:p>
        </w:tc>
        <w:tc>
          <w:tcPr>
            <w:tcW w:w="1386" w:type="dxa"/>
            <w:shd w:val="clear" w:color="auto" w:fill="auto"/>
            <w:vAlign w:val="center"/>
          </w:tcPr>
          <w:p w14:paraId="095C11AA" w14:textId="77777777" w:rsidR="00181015" w:rsidRPr="00AD0282" w:rsidRDefault="00181015" w:rsidP="002B4892">
            <w:pPr>
              <w:spacing w:after="0" w:line="240" w:lineRule="auto"/>
              <w:jc w:val="center"/>
              <w:rPr>
                <w:rFonts w:ascii="Times New Roman" w:eastAsia="Times New Roman" w:hAnsi="Times New Roman"/>
                <w:bCs/>
                <w:lang w:eastAsia="tr-TR"/>
              </w:rPr>
            </w:pPr>
          </w:p>
        </w:tc>
        <w:tc>
          <w:tcPr>
            <w:tcW w:w="1439" w:type="dxa"/>
          </w:tcPr>
          <w:p w14:paraId="2C1E6600" w14:textId="77777777" w:rsidR="00181015" w:rsidRPr="00AD0282" w:rsidRDefault="00181015" w:rsidP="002B4892">
            <w:pPr>
              <w:spacing w:after="0" w:line="240" w:lineRule="auto"/>
              <w:jc w:val="center"/>
              <w:rPr>
                <w:rFonts w:ascii="Times New Roman" w:eastAsia="Times New Roman" w:hAnsi="Times New Roman"/>
                <w:bCs/>
                <w:lang w:eastAsia="tr-TR"/>
              </w:rPr>
            </w:pPr>
          </w:p>
        </w:tc>
        <w:tc>
          <w:tcPr>
            <w:tcW w:w="1359" w:type="dxa"/>
          </w:tcPr>
          <w:p w14:paraId="30F5D89F" w14:textId="77777777" w:rsidR="00181015" w:rsidRPr="00AD0282" w:rsidRDefault="00181015" w:rsidP="002B4892">
            <w:pPr>
              <w:spacing w:after="0" w:line="240" w:lineRule="auto"/>
              <w:jc w:val="center"/>
              <w:rPr>
                <w:rFonts w:ascii="Times New Roman" w:eastAsia="Times New Roman" w:hAnsi="Times New Roman"/>
                <w:bCs/>
                <w:lang w:eastAsia="tr-TR"/>
              </w:rPr>
            </w:pPr>
          </w:p>
        </w:tc>
      </w:tr>
      <w:tr w:rsidR="00181015" w:rsidRPr="00AD0282" w14:paraId="5759E181" w14:textId="7EB6DAEC" w:rsidTr="00181015">
        <w:trPr>
          <w:trHeight w:val="20"/>
        </w:trPr>
        <w:tc>
          <w:tcPr>
            <w:tcW w:w="2097" w:type="dxa"/>
            <w:vMerge/>
          </w:tcPr>
          <w:p w14:paraId="023AA2D2" w14:textId="77777777" w:rsidR="00181015" w:rsidRPr="00AD0282" w:rsidRDefault="00181015" w:rsidP="002B4892">
            <w:pPr>
              <w:spacing w:after="0" w:line="240" w:lineRule="auto"/>
              <w:rPr>
                <w:rFonts w:ascii="Times New Roman" w:eastAsia="Times New Roman" w:hAnsi="Times New Roman"/>
                <w:bCs/>
                <w:lang w:eastAsia="tr-TR"/>
              </w:rPr>
            </w:pPr>
          </w:p>
        </w:tc>
        <w:tc>
          <w:tcPr>
            <w:tcW w:w="2100" w:type="dxa"/>
            <w:shd w:val="clear" w:color="auto" w:fill="CAE8F5"/>
            <w:vAlign w:val="center"/>
            <w:hideMark/>
          </w:tcPr>
          <w:p w14:paraId="1E850E9C" w14:textId="77777777" w:rsidR="00181015" w:rsidRPr="00AD0282" w:rsidRDefault="00181015" w:rsidP="002B4892">
            <w:pPr>
              <w:spacing w:after="0" w:line="240" w:lineRule="auto"/>
              <w:rPr>
                <w:rFonts w:ascii="Times New Roman" w:eastAsia="Times New Roman" w:hAnsi="Times New Roman"/>
                <w:bCs/>
                <w:lang w:eastAsia="tr-TR"/>
              </w:rPr>
            </w:pPr>
            <w:r w:rsidRPr="00AD0282">
              <w:rPr>
                <w:rFonts w:ascii="Times New Roman" w:eastAsia="Times New Roman" w:hAnsi="Times New Roman"/>
                <w:bCs/>
                <w:lang w:eastAsia="tr-TR"/>
              </w:rPr>
              <w:t>Doçent</w:t>
            </w:r>
          </w:p>
        </w:tc>
        <w:tc>
          <w:tcPr>
            <w:tcW w:w="1344" w:type="dxa"/>
            <w:shd w:val="clear" w:color="auto" w:fill="CAE8F5"/>
            <w:vAlign w:val="center"/>
          </w:tcPr>
          <w:p w14:paraId="718E329D" w14:textId="77777777" w:rsidR="00181015" w:rsidRPr="00AD0282" w:rsidRDefault="00181015" w:rsidP="002B4892">
            <w:pPr>
              <w:spacing w:after="0" w:line="240" w:lineRule="auto"/>
              <w:jc w:val="center"/>
              <w:rPr>
                <w:rFonts w:ascii="Times New Roman" w:eastAsia="Times New Roman" w:hAnsi="Times New Roman"/>
                <w:bCs/>
                <w:lang w:eastAsia="tr-TR"/>
              </w:rPr>
            </w:pPr>
          </w:p>
        </w:tc>
        <w:tc>
          <w:tcPr>
            <w:tcW w:w="1386" w:type="dxa"/>
            <w:shd w:val="clear" w:color="auto" w:fill="CAE8F5"/>
            <w:vAlign w:val="center"/>
          </w:tcPr>
          <w:p w14:paraId="7738ADDD" w14:textId="77777777" w:rsidR="00181015" w:rsidRPr="00AD0282" w:rsidRDefault="00181015" w:rsidP="002B4892">
            <w:pPr>
              <w:spacing w:after="0" w:line="240" w:lineRule="auto"/>
              <w:jc w:val="center"/>
              <w:rPr>
                <w:rFonts w:ascii="Times New Roman" w:eastAsia="Times New Roman" w:hAnsi="Times New Roman"/>
                <w:bCs/>
                <w:lang w:eastAsia="tr-TR"/>
              </w:rPr>
            </w:pPr>
          </w:p>
        </w:tc>
        <w:tc>
          <w:tcPr>
            <w:tcW w:w="1439" w:type="dxa"/>
            <w:shd w:val="clear" w:color="auto" w:fill="CAE8F5"/>
          </w:tcPr>
          <w:p w14:paraId="5472E8CD" w14:textId="77777777" w:rsidR="00181015" w:rsidRPr="00AD0282" w:rsidRDefault="00181015" w:rsidP="002B4892">
            <w:pPr>
              <w:spacing w:after="0" w:line="240" w:lineRule="auto"/>
              <w:jc w:val="center"/>
              <w:rPr>
                <w:rFonts w:ascii="Times New Roman" w:eastAsia="Times New Roman" w:hAnsi="Times New Roman"/>
                <w:bCs/>
                <w:lang w:eastAsia="tr-TR"/>
              </w:rPr>
            </w:pPr>
          </w:p>
        </w:tc>
        <w:tc>
          <w:tcPr>
            <w:tcW w:w="1359" w:type="dxa"/>
            <w:shd w:val="clear" w:color="auto" w:fill="CAE8F5"/>
          </w:tcPr>
          <w:p w14:paraId="47F9811A" w14:textId="77777777" w:rsidR="00181015" w:rsidRPr="00AD0282" w:rsidRDefault="00181015" w:rsidP="002B4892">
            <w:pPr>
              <w:spacing w:after="0" w:line="240" w:lineRule="auto"/>
              <w:jc w:val="center"/>
              <w:rPr>
                <w:rFonts w:ascii="Times New Roman" w:eastAsia="Times New Roman" w:hAnsi="Times New Roman"/>
                <w:bCs/>
                <w:lang w:eastAsia="tr-TR"/>
              </w:rPr>
            </w:pPr>
          </w:p>
        </w:tc>
      </w:tr>
      <w:tr w:rsidR="00181015" w:rsidRPr="00AD0282" w14:paraId="085268E4" w14:textId="50ECA031" w:rsidTr="00181015">
        <w:trPr>
          <w:trHeight w:val="20"/>
        </w:trPr>
        <w:tc>
          <w:tcPr>
            <w:tcW w:w="2097" w:type="dxa"/>
            <w:vMerge/>
          </w:tcPr>
          <w:p w14:paraId="2E2CF452" w14:textId="77777777" w:rsidR="00181015" w:rsidRPr="00AD0282" w:rsidRDefault="00181015" w:rsidP="002B4892">
            <w:pPr>
              <w:spacing w:after="0" w:line="240" w:lineRule="auto"/>
              <w:rPr>
                <w:rFonts w:ascii="Times New Roman" w:eastAsia="Times New Roman" w:hAnsi="Times New Roman"/>
                <w:bCs/>
                <w:lang w:eastAsia="tr-TR"/>
              </w:rPr>
            </w:pPr>
          </w:p>
        </w:tc>
        <w:tc>
          <w:tcPr>
            <w:tcW w:w="2100" w:type="dxa"/>
            <w:shd w:val="clear" w:color="auto" w:fill="auto"/>
            <w:vAlign w:val="center"/>
            <w:hideMark/>
          </w:tcPr>
          <w:p w14:paraId="0DA5BB32" w14:textId="77777777" w:rsidR="00181015" w:rsidRPr="00AD0282" w:rsidRDefault="00181015" w:rsidP="002B4892">
            <w:pPr>
              <w:spacing w:after="0" w:line="240" w:lineRule="auto"/>
              <w:rPr>
                <w:rFonts w:ascii="Times New Roman" w:eastAsia="Times New Roman" w:hAnsi="Times New Roman"/>
                <w:bCs/>
                <w:lang w:eastAsia="tr-TR"/>
              </w:rPr>
            </w:pPr>
            <w:r w:rsidRPr="00AD0282">
              <w:rPr>
                <w:rFonts w:ascii="Times New Roman" w:eastAsia="Times New Roman" w:hAnsi="Times New Roman"/>
                <w:bCs/>
                <w:lang w:eastAsia="tr-TR"/>
              </w:rPr>
              <w:t>Dr. Öğretim Üyesi</w:t>
            </w:r>
          </w:p>
        </w:tc>
        <w:tc>
          <w:tcPr>
            <w:tcW w:w="1344" w:type="dxa"/>
            <w:shd w:val="clear" w:color="auto" w:fill="auto"/>
            <w:vAlign w:val="center"/>
          </w:tcPr>
          <w:p w14:paraId="2A0B12A1" w14:textId="77777777" w:rsidR="00181015" w:rsidRPr="00AD0282" w:rsidRDefault="00181015" w:rsidP="002B4892">
            <w:pPr>
              <w:spacing w:after="0" w:line="240" w:lineRule="auto"/>
              <w:jc w:val="center"/>
              <w:rPr>
                <w:rFonts w:ascii="Times New Roman" w:eastAsia="Times New Roman" w:hAnsi="Times New Roman"/>
                <w:bCs/>
                <w:lang w:eastAsia="tr-TR"/>
              </w:rPr>
            </w:pPr>
            <w:r w:rsidRPr="00AD0282">
              <w:rPr>
                <w:rFonts w:ascii="Times New Roman" w:eastAsia="Times New Roman" w:hAnsi="Times New Roman"/>
                <w:bCs/>
                <w:lang w:eastAsia="tr-TR"/>
              </w:rPr>
              <w:t>7</w:t>
            </w:r>
          </w:p>
        </w:tc>
        <w:tc>
          <w:tcPr>
            <w:tcW w:w="1386" w:type="dxa"/>
            <w:shd w:val="clear" w:color="auto" w:fill="auto"/>
            <w:vAlign w:val="center"/>
          </w:tcPr>
          <w:p w14:paraId="05D67D70" w14:textId="77777777" w:rsidR="00181015" w:rsidRPr="00AD0282" w:rsidRDefault="00181015" w:rsidP="002B4892">
            <w:pPr>
              <w:spacing w:after="0" w:line="240" w:lineRule="auto"/>
              <w:jc w:val="center"/>
              <w:rPr>
                <w:rFonts w:ascii="Times New Roman" w:eastAsia="Times New Roman" w:hAnsi="Times New Roman"/>
                <w:bCs/>
                <w:lang w:eastAsia="tr-TR"/>
              </w:rPr>
            </w:pPr>
            <w:r w:rsidRPr="00AD0282">
              <w:rPr>
                <w:rFonts w:ascii="Times New Roman" w:eastAsia="Times New Roman" w:hAnsi="Times New Roman"/>
                <w:bCs/>
                <w:lang w:eastAsia="tr-TR"/>
              </w:rPr>
              <w:t>9</w:t>
            </w:r>
          </w:p>
        </w:tc>
        <w:tc>
          <w:tcPr>
            <w:tcW w:w="1439" w:type="dxa"/>
          </w:tcPr>
          <w:p w14:paraId="1096E817" w14:textId="77777777" w:rsidR="00181015" w:rsidRPr="00AD0282" w:rsidRDefault="00181015" w:rsidP="002B4892">
            <w:pPr>
              <w:spacing w:after="0" w:line="240" w:lineRule="auto"/>
              <w:jc w:val="center"/>
              <w:rPr>
                <w:rFonts w:ascii="Times New Roman" w:eastAsia="Times New Roman" w:hAnsi="Times New Roman"/>
                <w:bCs/>
                <w:lang w:eastAsia="tr-TR"/>
              </w:rPr>
            </w:pPr>
            <w:r w:rsidRPr="00AD0282">
              <w:rPr>
                <w:rFonts w:ascii="Times New Roman" w:eastAsia="Times New Roman" w:hAnsi="Times New Roman"/>
                <w:bCs/>
                <w:lang w:eastAsia="tr-TR"/>
              </w:rPr>
              <w:t>9</w:t>
            </w:r>
          </w:p>
        </w:tc>
        <w:tc>
          <w:tcPr>
            <w:tcW w:w="1359" w:type="dxa"/>
          </w:tcPr>
          <w:p w14:paraId="20CA5E01" w14:textId="0270141A" w:rsidR="00181015" w:rsidRPr="00AD0282" w:rsidRDefault="006E6BBC" w:rsidP="002B4892">
            <w:pPr>
              <w:spacing w:after="0" w:line="240" w:lineRule="auto"/>
              <w:jc w:val="center"/>
              <w:rPr>
                <w:rFonts w:ascii="Times New Roman" w:eastAsia="Times New Roman" w:hAnsi="Times New Roman"/>
                <w:bCs/>
                <w:lang w:eastAsia="tr-TR"/>
              </w:rPr>
            </w:pPr>
            <w:r w:rsidRPr="00AD0282">
              <w:rPr>
                <w:rFonts w:ascii="Times New Roman" w:eastAsia="Times New Roman" w:hAnsi="Times New Roman"/>
                <w:bCs/>
                <w:lang w:eastAsia="tr-TR"/>
              </w:rPr>
              <w:t>9</w:t>
            </w:r>
          </w:p>
        </w:tc>
      </w:tr>
      <w:tr w:rsidR="00181015" w:rsidRPr="00AD0282" w14:paraId="056C47DB" w14:textId="2444A543" w:rsidTr="00181015">
        <w:trPr>
          <w:trHeight w:val="20"/>
        </w:trPr>
        <w:tc>
          <w:tcPr>
            <w:tcW w:w="2097" w:type="dxa"/>
            <w:shd w:val="clear" w:color="auto" w:fill="CAE8F5"/>
            <w:vAlign w:val="center"/>
          </w:tcPr>
          <w:p w14:paraId="5C8E9E96" w14:textId="77777777" w:rsidR="00181015" w:rsidRPr="00AD0282" w:rsidRDefault="00181015" w:rsidP="002B4892">
            <w:pPr>
              <w:spacing w:after="0" w:line="240" w:lineRule="auto"/>
              <w:rPr>
                <w:rFonts w:ascii="Times New Roman" w:eastAsia="Times New Roman" w:hAnsi="Times New Roman"/>
                <w:bCs/>
                <w:color w:val="FF0000"/>
                <w:lang w:eastAsia="tr-TR"/>
              </w:rPr>
            </w:pPr>
            <w:r w:rsidRPr="00AD0282">
              <w:rPr>
                <w:rFonts w:ascii="Times New Roman" w:eastAsia="Times New Roman" w:hAnsi="Times New Roman"/>
                <w:bCs/>
                <w:lang w:eastAsia="tr-TR"/>
              </w:rPr>
              <w:t>Öğretim Görevlileri Sınıfı</w:t>
            </w:r>
          </w:p>
        </w:tc>
        <w:tc>
          <w:tcPr>
            <w:tcW w:w="2100" w:type="dxa"/>
            <w:shd w:val="clear" w:color="auto" w:fill="CAE8F5"/>
            <w:vAlign w:val="center"/>
            <w:hideMark/>
          </w:tcPr>
          <w:p w14:paraId="6666BD54" w14:textId="77777777" w:rsidR="00181015" w:rsidRPr="00AD0282" w:rsidRDefault="00181015" w:rsidP="002B4892">
            <w:pPr>
              <w:spacing w:after="0" w:line="240" w:lineRule="auto"/>
              <w:rPr>
                <w:rFonts w:ascii="Times New Roman" w:eastAsia="Times New Roman" w:hAnsi="Times New Roman"/>
                <w:bCs/>
                <w:lang w:eastAsia="tr-TR"/>
              </w:rPr>
            </w:pPr>
            <w:r w:rsidRPr="00AD0282">
              <w:rPr>
                <w:rFonts w:ascii="Times New Roman" w:eastAsia="Times New Roman" w:hAnsi="Times New Roman"/>
                <w:bCs/>
                <w:lang w:eastAsia="tr-TR"/>
              </w:rPr>
              <w:t>Öğretim Görevlisi</w:t>
            </w:r>
          </w:p>
        </w:tc>
        <w:tc>
          <w:tcPr>
            <w:tcW w:w="1344" w:type="dxa"/>
            <w:shd w:val="clear" w:color="auto" w:fill="CAE8F5"/>
            <w:vAlign w:val="center"/>
          </w:tcPr>
          <w:p w14:paraId="0E7A1B62" w14:textId="77777777" w:rsidR="00181015" w:rsidRPr="00AD0282" w:rsidRDefault="00181015" w:rsidP="002B4892">
            <w:pPr>
              <w:spacing w:after="0" w:line="240" w:lineRule="auto"/>
              <w:jc w:val="center"/>
              <w:rPr>
                <w:rFonts w:ascii="Times New Roman" w:eastAsia="Times New Roman" w:hAnsi="Times New Roman"/>
                <w:bCs/>
                <w:lang w:eastAsia="tr-TR"/>
              </w:rPr>
            </w:pPr>
            <w:r w:rsidRPr="00AD0282">
              <w:rPr>
                <w:rFonts w:ascii="Times New Roman" w:eastAsia="Times New Roman" w:hAnsi="Times New Roman"/>
                <w:bCs/>
                <w:lang w:eastAsia="tr-TR"/>
              </w:rPr>
              <w:t>3</w:t>
            </w:r>
          </w:p>
        </w:tc>
        <w:tc>
          <w:tcPr>
            <w:tcW w:w="1386" w:type="dxa"/>
            <w:shd w:val="clear" w:color="auto" w:fill="CAE8F5"/>
            <w:vAlign w:val="center"/>
          </w:tcPr>
          <w:p w14:paraId="7D79263C" w14:textId="77777777" w:rsidR="00181015" w:rsidRPr="00AD0282" w:rsidRDefault="00181015" w:rsidP="002B4892">
            <w:pPr>
              <w:spacing w:after="0" w:line="240" w:lineRule="auto"/>
              <w:jc w:val="center"/>
              <w:rPr>
                <w:rFonts w:ascii="Times New Roman" w:eastAsia="Times New Roman" w:hAnsi="Times New Roman"/>
                <w:bCs/>
                <w:lang w:eastAsia="tr-TR"/>
              </w:rPr>
            </w:pPr>
            <w:r w:rsidRPr="00AD0282">
              <w:rPr>
                <w:rFonts w:ascii="Times New Roman" w:eastAsia="Times New Roman" w:hAnsi="Times New Roman"/>
                <w:bCs/>
                <w:lang w:eastAsia="tr-TR"/>
              </w:rPr>
              <w:t>4</w:t>
            </w:r>
          </w:p>
        </w:tc>
        <w:tc>
          <w:tcPr>
            <w:tcW w:w="1439" w:type="dxa"/>
            <w:shd w:val="clear" w:color="auto" w:fill="CAE8F5"/>
          </w:tcPr>
          <w:p w14:paraId="6CF1B93D" w14:textId="77777777" w:rsidR="00FB42F3" w:rsidRPr="00AD0282" w:rsidRDefault="00FB42F3" w:rsidP="002B4892">
            <w:pPr>
              <w:spacing w:after="0" w:line="240" w:lineRule="auto"/>
              <w:jc w:val="center"/>
              <w:rPr>
                <w:rFonts w:ascii="Times New Roman" w:eastAsia="Times New Roman" w:hAnsi="Times New Roman"/>
                <w:bCs/>
                <w:lang w:eastAsia="tr-TR"/>
              </w:rPr>
            </w:pPr>
          </w:p>
          <w:p w14:paraId="2BBCCF5F" w14:textId="4454313D" w:rsidR="00181015" w:rsidRPr="00AD0282" w:rsidRDefault="00181015" w:rsidP="002B4892">
            <w:pPr>
              <w:spacing w:after="0" w:line="240" w:lineRule="auto"/>
              <w:jc w:val="center"/>
              <w:rPr>
                <w:rFonts w:ascii="Times New Roman" w:eastAsia="Times New Roman" w:hAnsi="Times New Roman"/>
                <w:bCs/>
                <w:lang w:eastAsia="tr-TR"/>
              </w:rPr>
            </w:pPr>
            <w:r w:rsidRPr="00AD0282">
              <w:rPr>
                <w:rFonts w:ascii="Times New Roman" w:eastAsia="Times New Roman" w:hAnsi="Times New Roman"/>
                <w:bCs/>
                <w:lang w:eastAsia="tr-TR"/>
              </w:rPr>
              <w:t>4</w:t>
            </w:r>
          </w:p>
        </w:tc>
        <w:tc>
          <w:tcPr>
            <w:tcW w:w="1359" w:type="dxa"/>
            <w:shd w:val="clear" w:color="auto" w:fill="CAE8F5"/>
          </w:tcPr>
          <w:p w14:paraId="1C61F028" w14:textId="77777777" w:rsidR="00FB42F3" w:rsidRPr="00AD0282" w:rsidRDefault="00FB42F3" w:rsidP="002B4892">
            <w:pPr>
              <w:spacing w:after="0" w:line="240" w:lineRule="auto"/>
              <w:jc w:val="center"/>
              <w:rPr>
                <w:rFonts w:ascii="Times New Roman" w:eastAsia="Times New Roman" w:hAnsi="Times New Roman"/>
                <w:bCs/>
                <w:lang w:eastAsia="tr-TR"/>
              </w:rPr>
            </w:pPr>
          </w:p>
          <w:p w14:paraId="7884C178" w14:textId="3067E250" w:rsidR="00181015" w:rsidRPr="00AD0282" w:rsidRDefault="006E6BBC" w:rsidP="002B4892">
            <w:pPr>
              <w:spacing w:after="0" w:line="240" w:lineRule="auto"/>
              <w:jc w:val="center"/>
              <w:rPr>
                <w:rFonts w:ascii="Times New Roman" w:eastAsia="Times New Roman" w:hAnsi="Times New Roman"/>
                <w:bCs/>
                <w:lang w:eastAsia="tr-TR"/>
              </w:rPr>
            </w:pPr>
            <w:r w:rsidRPr="00AD0282">
              <w:rPr>
                <w:rFonts w:ascii="Times New Roman" w:eastAsia="Times New Roman" w:hAnsi="Times New Roman"/>
                <w:bCs/>
                <w:lang w:eastAsia="tr-TR"/>
              </w:rPr>
              <w:t>5</w:t>
            </w:r>
          </w:p>
        </w:tc>
      </w:tr>
      <w:tr w:rsidR="00181015" w:rsidRPr="00AD0282" w14:paraId="65252ED0" w14:textId="70D7D00A" w:rsidTr="00181015">
        <w:trPr>
          <w:trHeight w:val="20"/>
        </w:trPr>
        <w:tc>
          <w:tcPr>
            <w:tcW w:w="2097" w:type="dxa"/>
          </w:tcPr>
          <w:p w14:paraId="260D55F5" w14:textId="77777777" w:rsidR="00181015" w:rsidRPr="00AD0282" w:rsidRDefault="00181015" w:rsidP="002B4892">
            <w:pPr>
              <w:spacing w:after="0" w:line="240" w:lineRule="auto"/>
              <w:rPr>
                <w:rFonts w:ascii="Times New Roman" w:eastAsia="Times New Roman" w:hAnsi="Times New Roman"/>
                <w:bCs/>
                <w:lang w:eastAsia="tr-TR"/>
              </w:rPr>
            </w:pPr>
            <w:r w:rsidRPr="00AD0282">
              <w:rPr>
                <w:rFonts w:ascii="Times New Roman" w:eastAsia="Times New Roman" w:hAnsi="Times New Roman"/>
                <w:bCs/>
                <w:lang w:eastAsia="tr-TR"/>
              </w:rPr>
              <w:t>Araştırma Görevlileri Sınıfı</w:t>
            </w:r>
          </w:p>
        </w:tc>
        <w:tc>
          <w:tcPr>
            <w:tcW w:w="2100" w:type="dxa"/>
            <w:shd w:val="clear" w:color="auto" w:fill="auto"/>
            <w:vAlign w:val="center"/>
            <w:hideMark/>
          </w:tcPr>
          <w:p w14:paraId="68A750B9" w14:textId="77777777" w:rsidR="00181015" w:rsidRPr="00AD0282" w:rsidRDefault="00181015" w:rsidP="002B4892">
            <w:pPr>
              <w:spacing w:after="0" w:line="240" w:lineRule="auto"/>
              <w:rPr>
                <w:rFonts w:ascii="Times New Roman" w:eastAsia="Times New Roman" w:hAnsi="Times New Roman"/>
                <w:bCs/>
                <w:lang w:eastAsia="tr-TR"/>
              </w:rPr>
            </w:pPr>
            <w:r w:rsidRPr="00AD0282">
              <w:rPr>
                <w:rFonts w:ascii="Times New Roman" w:eastAsia="Times New Roman" w:hAnsi="Times New Roman"/>
                <w:bCs/>
                <w:lang w:eastAsia="tr-TR"/>
              </w:rPr>
              <w:t>Araştırma Görevlisi</w:t>
            </w:r>
          </w:p>
        </w:tc>
        <w:tc>
          <w:tcPr>
            <w:tcW w:w="1344" w:type="dxa"/>
            <w:shd w:val="clear" w:color="auto" w:fill="auto"/>
            <w:vAlign w:val="center"/>
          </w:tcPr>
          <w:p w14:paraId="75D0B64D" w14:textId="1562019A" w:rsidR="00181015" w:rsidRPr="00AD0282" w:rsidRDefault="00181015" w:rsidP="004D2496">
            <w:pPr>
              <w:spacing w:after="0" w:line="240" w:lineRule="auto"/>
              <w:jc w:val="center"/>
              <w:rPr>
                <w:rFonts w:ascii="Times New Roman" w:eastAsia="Times New Roman" w:hAnsi="Times New Roman"/>
                <w:bCs/>
                <w:lang w:eastAsia="tr-TR"/>
              </w:rPr>
            </w:pPr>
            <w:r w:rsidRPr="00AD0282">
              <w:rPr>
                <w:rFonts w:ascii="Times New Roman" w:eastAsia="Times New Roman" w:hAnsi="Times New Roman"/>
                <w:bCs/>
                <w:lang w:eastAsia="tr-TR"/>
              </w:rPr>
              <w:t>0</w:t>
            </w:r>
          </w:p>
        </w:tc>
        <w:tc>
          <w:tcPr>
            <w:tcW w:w="1386" w:type="dxa"/>
            <w:shd w:val="clear" w:color="auto" w:fill="auto"/>
            <w:vAlign w:val="center"/>
          </w:tcPr>
          <w:p w14:paraId="62EE93CB" w14:textId="035CFA14" w:rsidR="00181015" w:rsidRPr="00AD0282" w:rsidRDefault="00181015" w:rsidP="004D2496">
            <w:pPr>
              <w:spacing w:after="0" w:line="240" w:lineRule="auto"/>
              <w:jc w:val="center"/>
              <w:rPr>
                <w:rFonts w:ascii="Times New Roman" w:eastAsia="Times New Roman" w:hAnsi="Times New Roman"/>
                <w:bCs/>
                <w:lang w:eastAsia="tr-TR"/>
              </w:rPr>
            </w:pPr>
            <w:r w:rsidRPr="00AD0282">
              <w:rPr>
                <w:rFonts w:ascii="Times New Roman" w:eastAsia="Times New Roman" w:hAnsi="Times New Roman"/>
                <w:bCs/>
                <w:lang w:eastAsia="tr-TR"/>
              </w:rPr>
              <w:t>0</w:t>
            </w:r>
          </w:p>
        </w:tc>
        <w:tc>
          <w:tcPr>
            <w:tcW w:w="1439" w:type="dxa"/>
          </w:tcPr>
          <w:p w14:paraId="5A9E4F5C" w14:textId="77777777" w:rsidR="004D2496" w:rsidRPr="00AD0282" w:rsidRDefault="004D2496" w:rsidP="004D2496">
            <w:pPr>
              <w:spacing w:after="0" w:line="240" w:lineRule="auto"/>
              <w:jc w:val="center"/>
              <w:rPr>
                <w:rFonts w:ascii="Times New Roman" w:eastAsia="Times New Roman" w:hAnsi="Times New Roman"/>
                <w:bCs/>
                <w:lang w:eastAsia="tr-TR"/>
              </w:rPr>
            </w:pPr>
          </w:p>
          <w:p w14:paraId="75A8BB45" w14:textId="03FEA220" w:rsidR="00181015" w:rsidRPr="00AD0282" w:rsidRDefault="00181015" w:rsidP="004D2496">
            <w:pPr>
              <w:spacing w:after="0" w:line="240" w:lineRule="auto"/>
              <w:jc w:val="center"/>
              <w:rPr>
                <w:rFonts w:ascii="Times New Roman" w:eastAsia="Times New Roman" w:hAnsi="Times New Roman"/>
                <w:bCs/>
                <w:lang w:eastAsia="tr-TR"/>
              </w:rPr>
            </w:pPr>
            <w:r w:rsidRPr="00AD0282">
              <w:rPr>
                <w:rFonts w:ascii="Times New Roman" w:eastAsia="Times New Roman" w:hAnsi="Times New Roman"/>
                <w:bCs/>
                <w:lang w:eastAsia="tr-TR"/>
              </w:rPr>
              <w:t>1</w:t>
            </w:r>
          </w:p>
        </w:tc>
        <w:tc>
          <w:tcPr>
            <w:tcW w:w="1359" w:type="dxa"/>
          </w:tcPr>
          <w:p w14:paraId="6094EE80" w14:textId="77777777" w:rsidR="004D2496" w:rsidRPr="00AD0282" w:rsidRDefault="004D2496" w:rsidP="004D2496">
            <w:pPr>
              <w:spacing w:after="0" w:line="240" w:lineRule="auto"/>
              <w:jc w:val="center"/>
              <w:rPr>
                <w:rFonts w:ascii="Times New Roman" w:eastAsia="Times New Roman" w:hAnsi="Times New Roman"/>
                <w:bCs/>
                <w:lang w:eastAsia="tr-TR"/>
              </w:rPr>
            </w:pPr>
          </w:p>
          <w:p w14:paraId="22550319" w14:textId="06575CEF" w:rsidR="00181015" w:rsidRPr="00AD0282" w:rsidRDefault="006E6BBC" w:rsidP="004D2496">
            <w:pPr>
              <w:spacing w:after="0" w:line="240" w:lineRule="auto"/>
              <w:jc w:val="center"/>
              <w:rPr>
                <w:rFonts w:ascii="Times New Roman" w:eastAsia="Times New Roman" w:hAnsi="Times New Roman"/>
                <w:bCs/>
                <w:lang w:eastAsia="tr-TR"/>
              </w:rPr>
            </w:pPr>
            <w:r w:rsidRPr="00AD0282">
              <w:rPr>
                <w:rFonts w:ascii="Times New Roman" w:eastAsia="Times New Roman" w:hAnsi="Times New Roman"/>
                <w:bCs/>
                <w:lang w:eastAsia="tr-TR"/>
              </w:rPr>
              <w:t>1</w:t>
            </w:r>
          </w:p>
        </w:tc>
      </w:tr>
      <w:tr w:rsidR="00181015" w:rsidRPr="00AD0282" w14:paraId="30988FE8" w14:textId="4930E233" w:rsidTr="00181015">
        <w:trPr>
          <w:trHeight w:val="20"/>
        </w:trPr>
        <w:tc>
          <w:tcPr>
            <w:tcW w:w="4197" w:type="dxa"/>
            <w:gridSpan w:val="2"/>
            <w:shd w:val="clear" w:color="auto" w:fill="0093D0"/>
            <w:vAlign w:val="center"/>
          </w:tcPr>
          <w:p w14:paraId="5E81DF5E" w14:textId="77777777" w:rsidR="00181015" w:rsidRPr="00AD0282" w:rsidRDefault="00181015" w:rsidP="002B4892">
            <w:pPr>
              <w:spacing w:after="0" w:line="240" w:lineRule="auto"/>
              <w:rPr>
                <w:rFonts w:ascii="Times New Roman" w:eastAsia="Times New Roman" w:hAnsi="Times New Roman"/>
                <w:b/>
                <w:bCs/>
                <w:color w:val="FFFFFF" w:themeColor="background1"/>
                <w:lang w:eastAsia="tr-TR"/>
              </w:rPr>
            </w:pPr>
            <w:r w:rsidRPr="00AD0282">
              <w:rPr>
                <w:rFonts w:ascii="Times New Roman" w:eastAsia="Times New Roman" w:hAnsi="Times New Roman"/>
                <w:b/>
                <w:bCs/>
                <w:color w:val="FFFFFF" w:themeColor="background1"/>
                <w:lang w:eastAsia="tr-TR"/>
              </w:rPr>
              <w:t>Genel Toplam</w:t>
            </w:r>
          </w:p>
        </w:tc>
        <w:tc>
          <w:tcPr>
            <w:tcW w:w="1344" w:type="dxa"/>
            <w:shd w:val="clear" w:color="auto" w:fill="0093D0"/>
            <w:vAlign w:val="center"/>
          </w:tcPr>
          <w:p w14:paraId="3762F204" w14:textId="77777777" w:rsidR="00181015" w:rsidRPr="00AD0282" w:rsidRDefault="00181015" w:rsidP="002B4892">
            <w:pPr>
              <w:spacing w:after="0" w:line="240" w:lineRule="auto"/>
              <w:jc w:val="center"/>
              <w:rPr>
                <w:rFonts w:ascii="Times New Roman" w:eastAsia="Times New Roman" w:hAnsi="Times New Roman"/>
                <w:b/>
                <w:bCs/>
                <w:color w:val="FFFFFF" w:themeColor="background1"/>
                <w:lang w:eastAsia="tr-TR"/>
              </w:rPr>
            </w:pPr>
            <w:r w:rsidRPr="00AD0282">
              <w:rPr>
                <w:rFonts w:ascii="Times New Roman" w:eastAsia="Times New Roman" w:hAnsi="Times New Roman"/>
                <w:b/>
                <w:bCs/>
                <w:color w:val="FFFFFF" w:themeColor="background1"/>
                <w:lang w:eastAsia="tr-TR"/>
              </w:rPr>
              <w:t>10</w:t>
            </w:r>
          </w:p>
        </w:tc>
        <w:tc>
          <w:tcPr>
            <w:tcW w:w="1386" w:type="dxa"/>
            <w:shd w:val="clear" w:color="auto" w:fill="0093D0"/>
            <w:vAlign w:val="center"/>
          </w:tcPr>
          <w:p w14:paraId="69EB4743" w14:textId="77777777" w:rsidR="00181015" w:rsidRPr="00AD0282" w:rsidRDefault="00181015" w:rsidP="002B4892">
            <w:pPr>
              <w:spacing w:after="0" w:line="240" w:lineRule="auto"/>
              <w:jc w:val="center"/>
              <w:rPr>
                <w:rFonts w:ascii="Times New Roman" w:eastAsia="Times New Roman" w:hAnsi="Times New Roman"/>
                <w:b/>
                <w:bCs/>
                <w:color w:val="FFFFFF" w:themeColor="background1"/>
                <w:lang w:eastAsia="tr-TR"/>
              </w:rPr>
            </w:pPr>
            <w:r w:rsidRPr="00AD0282">
              <w:rPr>
                <w:rFonts w:ascii="Times New Roman" w:eastAsia="Times New Roman" w:hAnsi="Times New Roman"/>
                <w:b/>
                <w:bCs/>
                <w:color w:val="FFFFFF" w:themeColor="background1"/>
                <w:lang w:eastAsia="tr-TR"/>
              </w:rPr>
              <w:t>13</w:t>
            </w:r>
          </w:p>
        </w:tc>
        <w:tc>
          <w:tcPr>
            <w:tcW w:w="1439" w:type="dxa"/>
            <w:shd w:val="clear" w:color="auto" w:fill="0093D0"/>
          </w:tcPr>
          <w:p w14:paraId="0219BDF2" w14:textId="77777777" w:rsidR="00181015" w:rsidRPr="00AD0282" w:rsidRDefault="00181015" w:rsidP="002B4892">
            <w:pPr>
              <w:spacing w:after="0" w:line="240" w:lineRule="auto"/>
              <w:jc w:val="center"/>
              <w:rPr>
                <w:rFonts w:ascii="Times New Roman" w:eastAsia="Times New Roman" w:hAnsi="Times New Roman"/>
                <w:bCs/>
                <w:color w:val="FFFFFF" w:themeColor="background1"/>
                <w:lang w:eastAsia="tr-TR"/>
              </w:rPr>
            </w:pPr>
            <w:r w:rsidRPr="00AD0282">
              <w:rPr>
                <w:rFonts w:ascii="Times New Roman" w:eastAsia="Times New Roman" w:hAnsi="Times New Roman"/>
                <w:bCs/>
                <w:color w:val="FFFFFF" w:themeColor="background1"/>
                <w:lang w:eastAsia="tr-TR"/>
              </w:rPr>
              <w:t>14</w:t>
            </w:r>
          </w:p>
        </w:tc>
        <w:tc>
          <w:tcPr>
            <w:tcW w:w="1359" w:type="dxa"/>
            <w:shd w:val="clear" w:color="auto" w:fill="0093D0"/>
          </w:tcPr>
          <w:p w14:paraId="7362A1E1" w14:textId="65673B20" w:rsidR="00181015" w:rsidRPr="00AD0282" w:rsidRDefault="006E6BBC" w:rsidP="002B4892">
            <w:pPr>
              <w:spacing w:after="0" w:line="240" w:lineRule="auto"/>
              <w:jc w:val="center"/>
              <w:rPr>
                <w:rFonts w:ascii="Times New Roman" w:eastAsia="Times New Roman" w:hAnsi="Times New Roman"/>
                <w:bCs/>
                <w:color w:val="FFFFFF" w:themeColor="background1"/>
                <w:lang w:eastAsia="tr-TR"/>
              </w:rPr>
            </w:pPr>
            <w:r w:rsidRPr="00AD0282">
              <w:rPr>
                <w:rFonts w:ascii="Times New Roman" w:eastAsia="Times New Roman" w:hAnsi="Times New Roman"/>
                <w:bCs/>
                <w:color w:val="FFFFFF" w:themeColor="background1"/>
                <w:lang w:eastAsia="tr-TR"/>
              </w:rPr>
              <w:t>1</w:t>
            </w:r>
            <w:r w:rsidR="00FB42F3" w:rsidRPr="00AD0282">
              <w:rPr>
                <w:rFonts w:ascii="Times New Roman" w:eastAsia="Times New Roman" w:hAnsi="Times New Roman"/>
                <w:bCs/>
                <w:color w:val="FFFFFF" w:themeColor="background1"/>
                <w:lang w:eastAsia="tr-TR"/>
              </w:rPr>
              <w:t>5</w:t>
            </w:r>
          </w:p>
        </w:tc>
      </w:tr>
      <w:tr w:rsidR="00181015" w:rsidRPr="00AD0282" w14:paraId="150C906B" w14:textId="3E7C4F0F" w:rsidTr="00181015">
        <w:trPr>
          <w:trHeight w:val="20"/>
        </w:trPr>
        <w:tc>
          <w:tcPr>
            <w:tcW w:w="4197" w:type="dxa"/>
            <w:gridSpan w:val="2"/>
            <w:shd w:val="clear" w:color="auto" w:fill="0093D0"/>
            <w:vAlign w:val="center"/>
          </w:tcPr>
          <w:p w14:paraId="67D58A74" w14:textId="77777777" w:rsidR="00181015" w:rsidRPr="00AD0282" w:rsidRDefault="00181015" w:rsidP="002B4892">
            <w:pPr>
              <w:spacing w:after="0" w:line="240" w:lineRule="auto"/>
              <w:rPr>
                <w:rFonts w:ascii="Times New Roman" w:eastAsia="Times New Roman" w:hAnsi="Times New Roman"/>
                <w:b/>
                <w:bCs/>
                <w:color w:val="FFFFFF" w:themeColor="background1"/>
                <w:lang w:eastAsia="tr-TR"/>
              </w:rPr>
            </w:pPr>
            <w:r w:rsidRPr="00AD0282">
              <w:rPr>
                <w:rFonts w:ascii="Times New Roman" w:eastAsia="Times New Roman" w:hAnsi="Times New Roman"/>
                <w:b/>
                <w:bCs/>
                <w:color w:val="FFFFFF" w:themeColor="background1"/>
                <w:lang w:eastAsia="tr-TR"/>
              </w:rPr>
              <w:t>Artış/Azalış Oranları</w:t>
            </w:r>
          </w:p>
        </w:tc>
        <w:tc>
          <w:tcPr>
            <w:tcW w:w="1344" w:type="dxa"/>
            <w:shd w:val="clear" w:color="auto" w:fill="0093D0"/>
            <w:vAlign w:val="center"/>
          </w:tcPr>
          <w:p w14:paraId="062D6673" w14:textId="77777777" w:rsidR="00181015" w:rsidRPr="00AD0282" w:rsidRDefault="00181015" w:rsidP="002B4892">
            <w:pPr>
              <w:spacing w:after="0" w:line="240" w:lineRule="auto"/>
              <w:jc w:val="center"/>
              <w:rPr>
                <w:rFonts w:ascii="Times New Roman" w:eastAsia="Times New Roman" w:hAnsi="Times New Roman"/>
                <w:b/>
                <w:bCs/>
                <w:color w:val="FFFFFF" w:themeColor="background1"/>
                <w:lang w:eastAsia="tr-TR"/>
              </w:rPr>
            </w:pPr>
          </w:p>
        </w:tc>
        <w:tc>
          <w:tcPr>
            <w:tcW w:w="1386" w:type="dxa"/>
            <w:shd w:val="clear" w:color="auto" w:fill="0093D0"/>
            <w:vAlign w:val="center"/>
          </w:tcPr>
          <w:p w14:paraId="16C0093F" w14:textId="77777777" w:rsidR="00181015" w:rsidRPr="00AD0282" w:rsidRDefault="00181015" w:rsidP="002B4892">
            <w:pPr>
              <w:spacing w:after="0" w:line="240" w:lineRule="auto"/>
              <w:jc w:val="center"/>
              <w:rPr>
                <w:rFonts w:ascii="Times New Roman" w:eastAsia="Times New Roman" w:hAnsi="Times New Roman"/>
                <w:b/>
                <w:bCs/>
                <w:color w:val="FFFFFF" w:themeColor="background1"/>
                <w:lang w:eastAsia="tr-TR"/>
              </w:rPr>
            </w:pPr>
            <w:r w:rsidRPr="00AD0282">
              <w:rPr>
                <w:rFonts w:ascii="Times New Roman" w:eastAsia="Times New Roman" w:hAnsi="Times New Roman"/>
                <w:b/>
                <w:bCs/>
                <w:color w:val="FFFFFF" w:themeColor="background1"/>
                <w:lang w:eastAsia="tr-TR"/>
              </w:rPr>
              <w:t>% 3 Artış</w:t>
            </w:r>
          </w:p>
        </w:tc>
        <w:tc>
          <w:tcPr>
            <w:tcW w:w="1439" w:type="dxa"/>
            <w:shd w:val="clear" w:color="auto" w:fill="0093D0"/>
          </w:tcPr>
          <w:p w14:paraId="602F6397" w14:textId="77777777" w:rsidR="00181015" w:rsidRPr="00AD0282" w:rsidRDefault="00181015" w:rsidP="002B4892">
            <w:pPr>
              <w:spacing w:after="0" w:line="240" w:lineRule="auto"/>
              <w:jc w:val="center"/>
              <w:rPr>
                <w:rFonts w:ascii="Times New Roman" w:eastAsia="Times New Roman" w:hAnsi="Times New Roman"/>
                <w:bCs/>
                <w:color w:val="FFFFFF" w:themeColor="background1"/>
                <w:lang w:eastAsia="tr-TR"/>
              </w:rPr>
            </w:pPr>
            <w:r w:rsidRPr="00AD0282">
              <w:rPr>
                <w:rFonts w:ascii="Times New Roman" w:eastAsia="Times New Roman" w:hAnsi="Times New Roman"/>
                <w:bCs/>
                <w:color w:val="FFFFFF" w:themeColor="background1"/>
                <w:lang w:eastAsia="tr-TR"/>
              </w:rPr>
              <w:t>% 1 Artış</w:t>
            </w:r>
          </w:p>
        </w:tc>
        <w:tc>
          <w:tcPr>
            <w:tcW w:w="1359" w:type="dxa"/>
            <w:shd w:val="clear" w:color="auto" w:fill="0093D0"/>
          </w:tcPr>
          <w:p w14:paraId="41F1C731" w14:textId="7BFF9D09" w:rsidR="00181015" w:rsidRPr="00AD0282" w:rsidRDefault="006E6BBC" w:rsidP="002B4892">
            <w:pPr>
              <w:spacing w:after="0" w:line="240" w:lineRule="auto"/>
              <w:jc w:val="center"/>
              <w:rPr>
                <w:rFonts w:ascii="Times New Roman" w:eastAsia="Times New Roman" w:hAnsi="Times New Roman"/>
                <w:bCs/>
                <w:color w:val="FFFFFF" w:themeColor="background1"/>
                <w:lang w:eastAsia="tr-TR"/>
              </w:rPr>
            </w:pPr>
            <w:r w:rsidRPr="00AD0282">
              <w:rPr>
                <w:rFonts w:ascii="Times New Roman" w:eastAsia="Times New Roman" w:hAnsi="Times New Roman"/>
                <w:bCs/>
                <w:color w:val="FFFFFF" w:themeColor="background1"/>
                <w:lang w:eastAsia="tr-TR"/>
              </w:rPr>
              <w:t>%1 Artış</w:t>
            </w:r>
          </w:p>
        </w:tc>
      </w:tr>
    </w:tbl>
    <w:p w14:paraId="65798227" w14:textId="77777777" w:rsidR="00936201" w:rsidRPr="00AD0282" w:rsidRDefault="00936201" w:rsidP="00787B09">
      <w:pPr>
        <w:pStyle w:val="ListeParagraf"/>
        <w:shd w:val="clear" w:color="auto" w:fill="FFFFFF"/>
        <w:tabs>
          <w:tab w:val="left" w:pos="360"/>
        </w:tabs>
        <w:jc w:val="both"/>
        <w:rPr>
          <w:b/>
          <w:sz w:val="22"/>
          <w:szCs w:val="22"/>
        </w:rPr>
      </w:pPr>
    </w:p>
    <w:p w14:paraId="0182FF7E" w14:textId="77777777" w:rsidR="00936201" w:rsidRPr="00AD0282" w:rsidRDefault="00936201" w:rsidP="00787B09">
      <w:pPr>
        <w:pStyle w:val="ListeParagraf"/>
        <w:shd w:val="clear" w:color="auto" w:fill="FFFFFF"/>
        <w:tabs>
          <w:tab w:val="left" w:pos="360"/>
        </w:tabs>
        <w:jc w:val="both"/>
        <w:rPr>
          <w:b/>
          <w:sz w:val="22"/>
          <w:szCs w:val="22"/>
        </w:rPr>
      </w:pPr>
    </w:p>
    <w:p w14:paraId="199038C7" w14:textId="0267D61B" w:rsidR="00D620A7" w:rsidRPr="00AD0282" w:rsidRDefault="00766428" w:rsidP="005E33BE">
      <w:pPr>
        <w:pStyle w:val="ListeParagraf"/>
        <w:numPr>
          <w:ilvl w:val="1"/>
          <w:numId w:val="65"/>
        </w:numPr>
        <w:ind w:left="1134"/>
        <w:outlineLvl w:val="2"/>
        <w:rPr>
          <w:b/>
          <w:bCs/>
          <w:sz w:val="22"/>
          <w:szCs w:val="22"/>
        </w:rPr>
      </w:pPr>
      <w:r w:rsidRPr="00AD0282">
        <w:rPr>
          <w:b/>
          <w:bCs/>
          <w:color w:val="548DD4" w:themeColor="text2" w:themeTint="99"/>
          <w:sz w:val="22"/>
          <w:szCs w:val="22"/>
        </w:rPr>
        <w:t xml:space="preserve"> </w:t>
      </w:r>
      <w:bookmarkStart w:id="74" w:name="_Toc83199616"/>
      <w:bookmarkStart w:id="75" w:name="_Toc83199814"/>
      <w:bookmarkStart w:id="76" w:name="_Toc89083547"/>
      <w:r w:rsidR="00A30FAD" w:rsidRPr="00AD0282">
        <w:rPr>
          <w:b/>
          <w:bCs/>
          <w:color w:val="365F91" w:themeColor="accent1" w:themeShade="BF"/>
          <w:sz w:val="22"/>
          <w:szCs w:val="22"/>
        </w:rPr>
        <w:t xml:space="preserve">İDARİ </w:t>
      </w:r>
      <w:r w:rsidRPr="00AD0282">
        <w:rPr>
          <w:b/>
          <w:bCs/>
          <w:color w:val="365F91" w:themeColor="accent1" w:themeShade="BF"/>
          <w:sz w:val="22"/>
          <w:szCs w:val="22"/>
        </w:rPr>
        <w:t>PERSONEL</w:t>
      </w:r>
      <w:r w:rsidR="00A30FAD" w:rsidRPr="00AD0282">
        <w:rPr>
          <w:b/>
          <w:bCs/>
          <w:color w:val="365F91" w:themeColor="accent1" w:themeShade="BF"/>
          <w:sz w:val="22"/>
          <w:szCs w:val="22"/>
        </w:rPr>
        <w:t xml:space="preserve"> </w:t>
      </w:r>
      <w:bookmarkEnd w:id="74"/>
      <w:bookmarkEnd w:id="75"/>
      <w:bookmarkEnd w:id="76"/>
    </w:p>
    <w:p w14:paraId="14F50970" w14:textId="741C9E93" w:rsidR="003B759E" w:rsidRPr="00AD0282" w:rsidRDefault="00990FA2" w:rsidP="005E33BE">
      <w:pPr>
        <w:pStyle w:val="ListeParagraf"/>
        <w:numPr>
          <w:ilvl w:val="2"/>
          <w:numId w:val="65"/>
        </w:numPr>
        <w:shd w:val="clear" w:color="auto" w:fill="FFFFFF"/>
        <w:ind w:left="1560" w:hanging="567"/>
        <w:outlineLvl w:val="2"/>
        <w:rPr>
          <w:b/>
          <w:bCs/>
          <w:color w:val="FF0000"/>
          <w:sz w:val="22"/>
          <w:szCs w:val="22"/>
        </w:rPr>
      </w:pPr>
      <w:bookmarkStart w:id="77" w:name="_Toc83199617"/>
      <w:bookmarkStart w:id="78" w:name="_Toc83199815"/>
      <w:bookmarkStart w:id="79" w:name="_Toc89083548"/>
      <w:r w:rsidRPr="00AD0282">
        <w:rPr>
          <w:rFonts w:eastAsiaTheme="majorEastAsia"/>
          <w:b/>
          <w:bCs/>
          <w:iCs/>
          <w:color w:val="365F91" w:themeColor="accent1" w:themeShade="BF"/>
          <w:sz w:val="22"/>
          <w:szCs w:val="22"/>
          <w:lang w:eastAsia="en-US"/>
        </w:rPr>
        <w:t>İdari Personelin Hizmet Sınıfına Göre Dağılımı</w:t>
      </w:r>
      <w:bookmarkEnd w:id="77"/>
      <w:bookmarkEnd w:id="78"/>
      <w:r w:rsidRPr="00AD0282">
        <w:rPr>
          <w:rFonts w:eastAsiaTheme="majorEastAsia"/>
          <w:b/>
          <w:bCs/>
          <w:iCs/>
          <w:color w:val="365F91" w:themeColor="accent1" w:themeShade="BF"/>
          <w:sz w:val="22"/>
          <w:szCs w:val="22"/>
          <w:lang w:eastAsia="en-US"/>
        </w:rPr>
        <w:t xml:space="preserve"> </w:t>
      </w:r>
      <w:bookmarkStart w:id="80" w:name="_Toc58940443"/>
      <w:bookmarkEnd w:id="79"/>
      <w:r w:rsidR="003B759E" w:rsidRPr="00AD0282">
        <w:rPr>
          <w:b/>
          <w:color w:val="0093D0"/>
          <w:sz w:val="22"/>
          <w:szCs w:val="22"/>
        </w:rPr>
        <w:t xml:space="preserve"> </w:t>
      </w:r>
      <w:bookmarkEnd w:id="80"/>
    </w:p>
    <w:p w14:paraId="1777CEE1" w14:textId="20CA8DE8" w:rsidR="003B759E" w:rsidRPr="00AD0282" w:rsidRDefault="003B759E" w:rsidP="003B759E">
      <w:pPr>
        <w:rPr>
          <w:rFonts w:ascii="Times New Roman" w:hAnsi="Times New Roman"/>
          <w:b/>
          <w:color w:val="4F81BD"/>
        </w:rPr>
      </w:pPr>
      <w:r w:rsidRPr="00AD0282">
        <w:rPr>
          <w:rFonts w:ascii="Times New Roman" w:hAnsi="Times New Roman"/>
          <w:b/>
          <w:color w:val="4F81BD"/>
        </w:rPr>
        <w:t xml:space="preserve">                Tablo 27.</w:t>
      </w:r>
    </w:p>
    <w:tbl>
      <w:tblPr>
        <w:tblW w:w="9061"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3"/>
        <w:gridCol w:w="1311"/>
        <w:gridCol w:w="1209"/>
        <w:gridCol w:w="965"/>
        <w:gridCol w:w="2213"/>
      </w:tblGrid>
      <w:tr w:rsidR="003B759E" w:rsidRPr="00AD0282" w14:paraId="0064CB82" w14:textId="77777777" w:rsidTr="002B4892">
        <w:trPr>
          <w:trHeight w:val="20"/>
        </w:trPr>
        <w:tc>
          <w:tcPr>
            <w:tcW w:w="3363" w:type="dxa"/>
            <w:shd w:val="clear" w:color="auto" w:fill="0093D0"/>
            <w:vAlign w:val="center"/>
            <w:hideMark/>
          </w:tcPr>
          <w:p w14:paraId="6A484243" w14:textId="77777777" w:rsidR="003B759E" w:rsidRPr="00AD0282" w:rsidRDefault="003B759E" w:rsidP="002B4892">
            <w:pPr>
              <w:spacing w:after="0" w:line="240" w:lineRule="auto"/>
              <w:rPr>
                <w:rFonts w:ascii="Times New Roman" w:eastAsia="Times New Roman" w:hAnsi="Times New Roman"/>
                <w:b/>
                <w:bCs/>
                <w:color w:val="FFFFFF" w:themeColor="background1"/>
                <w:lang w:eastAsia="tr-TR"/>
              </w:rPr>
            </w:pPr>
            <w:r w:rsidRPr="00AD0282">
              <w:rPr>
                <w:rFonts w:ascii="Times New Roman" w:eastAsia="Times New Roman" w:hAnsi="Times New Roman"/>
                <w:b/>
                <w:bCs/>
                <w:color w:val="FFFFFF" w:themeColor="background1"/>
                <w:lang w:eastAsia="tr-TR"/>
              </w:rPr>
              <w:t>Hizmet Sınıfı</w:t>
            </w:r>
          </w:p>
        </w:tc>
        <w:tc>
          <w:tcPr>
            <w:tcW w:w="1311" w:type="dxa"/>
            <w:shd w:val="clear" w:color="auto" w:fill="0093D0"/>
            <w:vAlign w:val="center"/>
            <w:hideMark/>
          </w:tcPr>
          <w:p w14:paraId="7122EAD7" w14:textId="77777777" w:rsidR="003B759E" w:rsidRPr="00AD0282" w:rsidRDefault="003B759E" w:rsidP="002B4892">
            <w:pPr>
              <w:spacing w:after="0" w:line="240" w:lineRule="auto"/>
              <w:jc w:val="center"/>
              <w:rPr>
                <w:rFonts w:ascii="Times New Roman" w:eastAsia="Times New Roman" w:hAnsi="Times New Roman"/>
                <w:b/>
                <w:bCs/>
                <w:color w:val="FFFFFF" w:themeColor="background1"/>
                <w:lang w:eastAsia="tr-TR"/>
              </w:rPr>
            </w:pPr>
            <w:r w:rsidRPr="00AD0282">
              <w:rPr>
                <w:rFonts w:ascii="Times New Roman" w:eastAsia="Times New Roman" w:hAnsi="Times New Roman"/>
                <w:b/>
                <w:bCs/>
                <w:color w:val="FFFFFF" w:themeColor="background1"/>
                <w:lang w:eastAsia="tr-TR"/>
              </w:rPr>
              <w:t>Dolu Kadro</w:t>
            </w:r>
          </w:p>
        </w:tc>
        <w:tc>
          <w:tcPr>
            <w:tcW w:w="1209" w:type="dxa"/>
            <w:shd w:val="clear" w:color="auto" w:fill="0093D0"/>
            <w:vAlign w:val="center"/>
            <w:hideMark/>
          </w:tcPr>
          <w:p w14:paraId="63982686" w14:textId="77777777" w:rsidR="003B759E" w:rsidRPr="00AD0282" w:rsidRDefault="003B759E" w:rsidP="002B4892">
            <w:pPr>
              <w:spacing w:after="0" w:line="240" w:lineRule="auto"/>
              <w:jc w:val="center"/>
              <w:rPr>
                <w:rFonts w:ascii="Times New Roman" w:eastAsia="Times New Roman" w:hAnsi="Times New Roman"/>
                <w:b/>
                <w:bCs/>
                <w:color w:val="FFFFFF" w:themeColor="background1"/>
                <w:lang w:eastAsia="tr-TR"/>
              </w:rPr>
            </w:pPr>
            <w:r w:rsidRPr="00AD0282">
              <w:rPr>
                <w:rFonts w:ascii="Times New Roman" w:eastAsia="Times New Roman" w:hAnsi="Times New Roman"/>
                <w:b/>
                <w:bCs/>
                <w:color w:val="FFFFFF" w:themeColor="background1"/>
                <w:lang w:eastAsia="tr-TR"/>
              </w:rPr>
              <w:t>Boş Kadro</w:t>
            </w:r>
          </w:p>
        </w:tc>
        <w:tc>
          <w:tcPr>
            <w:tcW w:w="965" w:type="dxa"/>
            <w:shd w:val="clear" w:color="auto" w:fill="0093D0"/>
            <w:vAlign w:val="center"/>
            <w:hideMark/>
          </w:tcPr>
          <w:p w14:paraId="5F0ADC96" w14:textId="77777777" w:rsidR="003B759E" w:rsidRPr="00AD0282" w:rsidRDefault="003B759E" w:rsidP="002B4892">
            <w:pPr>
              <w:spacing w:after="0" w:line="240" w:lineRule="auto"/>
              <w:jc w:val="center"/>
              <w:rPr>
                <w:rFonts w:ascii="Times New Roman" w:eastAsia="Times New Roman" w:hAnsi="Times New Roman"/>
                <w:b/>
                <w:bCs/>
                <w:color w:val="FFFFFF" w:themeColor="background1"/>
                <w:lang w:eastAsia="tr-TR"/>
              </w:rPr>
            </w:pPr>
            <w:r w:rsidRPr="00AD0282">
              <w:rPr>
                <w:rFonts w:ascii="Times New Roman" w:eastAsia="Times New Roman" w:hAnsi="Times New Roman"/>
                <w:b/>
                <w:bCs/>
                <w:color w:val="FFFFFF" w:themeColor="background1"/>
                <w:lang w:eastAsia="tr-TR"/>
              </w:rPr>
              <w:t>Toplam</w:t>
            </w:r>
          </w:p>
        </w:tc>
        <w:tc>
          <w:tcPr>
            <w:tcW w:w="2213" w:type="dxa"/>
            <w:shd w:val="clear" w:color="auto" w:fill="0093D0"/>
            <w:vAlign w:val="center"/>
            <w:hideMark/>
          </w:tcPr>
          <w:p w14:paraId="3EBD54A3" w14:textId="77777777" w:rsidR="003B759E" w:rsidRPr="00AD0282" w:rsidRDefault="003B759E" w:rsidP="002B4892">
            <w:pPr>
              <w:spacing w:after="0" w:line="240" w:lineRule="auto"/>
              <w:jc w:val="center"/>
              <w:rPr>
                <w:rFonts w:ascii="Times New Roman" w:eastAsia="Times New Roman" w:hAnsi="Times New Roman"/>
                <w:b/>
                <w:bCs/>
                <w:color w:val="FFFFFF" w:themeColor="background1"/>
                <w:lang w:eastAsia="tr-TR"/>
              </w:rPr>
            </w:pPr>
            <w:r w:rsidRPr="00AD0282">
              <w:rPr>
                <w:rFonts w:ascii="Times New Roman" w:eastAsia="Times New Roman" w:hAnsi="Times New Roman"/>
                <w:b/>
                <w:bCs/>
                <w:color w:val="FFFFFF" w:themeColor="background1"/>
                <w:lang w:eastAsia="tr-TR"/>
              </w:rPr>
              <w:t>Dolu Kadro Bazında Yüzdelik Durumu</w:t>
            </w:r>
          </w:p>
        </w:tc>
      </w:tr>
      <w:tr w:rsidR="003B759E" w:rsidRPr="00AD0282" w14:paraId="1CA4E479" w14:textId="77777777" w:rsidTr="002B4892">
        <w:trPr>
          <w:trHeight w:val="20"/>
        </w:trPr>
        <w:tc>
          <w:tcPr>
            <w:tcW w:w="3363" w:type="dxa"/>
            <w:shd w:val="clear" w:color="auto" w:fill="auto"/>
            <w:vAlign w:val="center"/>
            <w:hideMark/>
          </w:tcPr>
          <w:p w14:paraId="35DFE8FC" w14:textId="77777777" w:rsidR="003B759E" w:rsidRPr="00AD0282" w:rsidRDefault="003B759E" w:rsidP="002B4892">
            <w:pPr>
              <w:spacing w:after="0"/>
              <w:rPr>
                <w:rFonts w:ascii="Times New Roman" w:eastAsia="Times New Roman" w:hAnsi="Times New Roman"/>
                <w:color w:val="000000"/>
                <w:lang w:eastAsia="tr-TR"/>
              </w:rPr>
            </w:pPr>
            <w:r w:rsidRPr="00AD0282">
              <w:rPr>
                <w:rFonts w:ascii="Times New Roman" w:eastAsia="Times New Roman" w:hAnsi="Times New Roman"/>
                <w:color w:val="000000"/>
                <w:lang w:eastAsia="tr-TR"/>
              </w:rPr>
              <w:t>Genel İdari Hizmetler Sınıfı</w:t>
            </w:r>
          </w:p>
        </w:tc>
        <w:tc>
          <w:tcPr>
            <w:tcW w:w="1311" w:type="dxa"/>
            <w:shd w:val="clear" w:color="auto" w:fill="auto"/>
            <w:vAlign w:val="center"/>
          </w:tcPr>
          <w:p w14:paraId="69F9CC36" w14:textId="77777777" w:rsidR="003B759E" w:rsidRPr="00AD0282" w:rsidRDefault="003B759E" w:rsidP="002B4892">
            <w:pPr>
              <w:spacing w:after="0"/>
              <w:jc w:val="center"/>
              <w:rPr>
                <w:rFonts w:ascii="Times New Roman" w:eastAsia="Times New Roman" w:hAnsi="Times New Roman"/>
                <w:color w:val="000000"/>
                <w:lang w:eastAsia="tr-TR"/>
              </w:rPr>
            </w:pPr>
            <w:r w:rsidRPr="00AD0282">
              <w:rPr>
                <w:rFonts w:ascii="Times New Roman" w:eastAsia="Times New Roman" w:hAnsi="Times New Roman"/>
                <w:color w:val="000000"/>
                <w:lang w:eastAsia="tr-TR"/>
              </w:rPr>
              <w:t>2</w:t>
            </w:r>
          </w:p>
        </w:tc>
        <w:tc>
          <w:tcPr>
            <w:tcW w:w="1209" w:type="dxa"/>
            <w:shd w:val="clear" w:color="auto" w:fill="auto"/>
            <w:vAlign w:val="center"/>
          </w:tcPr>
          <w:p w14:paraId="2F1C127A" w14:textId="77777777" w:rsidR="003B759E" w:rsidRPr="00AD0282" w:rsidRDefault="003B759E" w:rsidP="002B4892">
            <w:pPr>
              <w:spacing w:after="0"/>
              <w:jc w:val="center"/>
              <w:rPr>
                <w:rFonts w:ascii="Times New Roman" w:eastAsia="Times New Roman" w:hAnsi="Times New Roman"/>
                <w:color w:val="000000"/>
                <w:lang w:eastAsia="tr-TR"/>
              </w:rPr>
            </w:pPr>
            <w:r w:rsidRPr="00AD0282">
              <w:rPr>
                <w:rFonts w:ascii="Times New Roman" w:eastAsia="Times New Roman" w:hAnsi="Times New Roman"/>
                <w:color w:val="000000"/>
                <w:lang w:eastAsia="tr-TR"/>
              </w:rPr>
              <w:t>1</w:t>
            </w:r>
          </w:p>
        </w:tc>
        <w:tc>
          <w:tcPr>
            <w:tcW w:w="965" w:type="dxa"/>
            <w:shd w:val="clear" w:color="auto" w:fill="auto"/>
            <w:vAlign w:val="center"/>
          </w:tcPr>
          <w:p w14:paraId="62FDAA82" w14:textId="77777777" w:rsidR="003B759E" w:rsidRPr="00AD0282" w:rsidRDefault="003B759E" w:rsidP="002B4892">
            <w:pPr>
              <w:spacing w:after="0"/>
              <w:jc w:val="center"/>
              <w:rPr>
                <w:rFonts w:ascii="Times New Roman" w:eastAsia="Times New Roman" w:hAnsi="Times New Roman"/>
                <w:color w:val="000000"/>
                <w:lang w:eastAsia="tr-TR"/>
              </w:rPr>
            </w:pPr>
            <w:r w:rsidRPr="00AD0282">
              <w:rPr>
                <w:rFonts w:ascii="Times New Roman" w:eastAsia="Times New Roman" w:hAnsi="Times New Roman"/>
                <w:color w:val="000000"/>
                <w:lang w:eastAsia="tr-TR"/>
              </w:rPr>
              <w:t>3</w:t>
            </w:r>
          </w:p>
        </w:tc>
        <w:tc>
          <w:tcPr>
            <w:tcW w:w="2213" w:type="dxa"/>
            <w:shd w:val="clear" w:color="auto" w:fill="auto"/>
            <w:vAlign w:val="center"/>
          </w:tcPr>
          <w:p w14:paraId="3883356A" w14:textId="77777777" w:rsidR="003B759E" w:rsidRPr="00AD0282" w:rsidRDefault="003B759E" w:rsidP="002B4892">
            <w:pPr>
              <w:spacing w:after="0"/>
              <w:jc w:val="center"/>
              <w:rPr>
                <w:rFonts w:ascii="Times New Roman" w:eastAsia="Times New Roman" w:hAnsi="Times New Roman"/>
                <w:color w:val="000000"/>
                <w:lang w:eastAsia="tr-TR"/>
              </w:rPr>
            </w:pPr>
            <w:r w:rsidRPr="00AD0282">
              <w:rPr>
                <w:rFonts w:ascii="Times New Roman" w:eastAsia="Times New Roman" w:hAnsi="Times New Roman"/>
                <w:color w:val="000000"/>
                <w:lang w:eastAsia="tr-TR"/>
              </w:rPr>
              <w:t>%2</w:t>
            </w:r>
          </w:p>
        </w:tc>
      </w:tr>
      <w:tr w:rsidR="003B759E" w:rsidRPr="00AD0282" w14:paraId="75683E79" w14:textId="77777777" w:rsidTr="002B4892">
        <w:trPr>
          <w:trHeight w:val="20"/>
        </w:trPr>
        <w:tc>
          <w:tcPr>
            <w:tcW w:w="3363" w:type="dxa"/>
            <w:shd w:val="clear" w:color="auto" w:fill="CAE8F5"/>
            <w:vAlign w:val="center"/>
            <w:hideMark/>
          </w:tcPr>
          <w:p w14:paraId="7CDDBBF0" w14:textId="77777777" w:rsidR="003B759E" w:rsidRPr="00AD0282" w:rsidRDefault="003B759E" w:rsidP="002B4892">
            <w:pPr>
              <w:spacing w:after="0"/>
              <w:rPr>
                <w:rFonts w:ascii="Times New Roman" w:eastAsia="Times New Roman" w:hAnsi="Times New Roman"/>
                <w:color w:val="000000"/>
                <w:lang w:eastAsia="tr-TR"/>
              </w:rPr>
            </w:pPr>
            <w:r w:rsidRPr="00AD0282">
              <w:rPr>
                <w:rFonts w:ascii="Times New Roman" w:eastAsia="Times New Roman" w:hAnsi="Times New Roman"/>
                <w:color w:val="000000"/>
                <w:lang w:eastAsia="tr-TR"/>
              </w:rPr>
              <w:t>Sağlık Hizmetleri Sınıfı</w:t>
            </w:r>
          </w:p>
        </w:tc>
        <w:tc>
          <w:tcPr>
            <w:tcW w:w="1311" w:type="dxa"/>
            <w:shd w:val="clear" w:color="auto" w:fill="CAE8F5"/>
            <w:vAlign w:val="center"/>
          </w:tcPr>
          <w:p w14:paraId="617FD90D" w14:textId="77777777" w:rsidR="003B759E" w:rsidRPr="00AD0282" w:rsidRDefault="003B759E" w:rsidP="002B4892">
            <w:pPr>
              <w:spacing w:after="0"/>
              <w:jc w:val="center"/>
              <w:rPr>
                <w:rFonts w:ascii="Times New Roman" w:eastAsia="Times New Roman" w:hAnsi="Times New Roman"/>
                <w:color w:val="000000"/>
                <w:lang w:eastAsia="tr-TR"/>
              </w:rPr>
            </w:pPr>
          </w:p>
        </w:tc>
        <w:tc>
          <w:tcPr>
            <w:tcW w:w="1209" w:type="dxa"/>
            <w:shd w:val="clear" w:color="auto" w:fill="CAE8F5"/>
            <w:vAlign w:val="center"/>
          </w:tcPr>
          <w:p w14:paraId="00B6B319" w14:textId="77777777" w:rsidR="003B759E" w:rsidRPr="00AD0282" w:rsidRDefault="003B759E" w:rsidP="002B4892">
            <w:pPr>
              <w:spacing w:after="0"/>
              <w:jc w:val="center"/>
              <w:rPr>
                <w:rFonts w:ascii="Times New Roman" w:eastAsia="Times New Roman" w:hAnsi="Times New Roman"/>
                <w:color w:val="000000"/>
                <w:lang w:eastAsia="tr-TR"/>
              </w:rPr>
            </w:pPr>
          </w:p>
        </w:tc>
        <w:tc>
          <w:tcPr>
            <w:tcW w:w="965" w:type="dxa"/>
            <w:shd w:val="clear" w:color="auto" w:fill="CAE8F5"/>
            <w:vAlign w:val="center"/>
          </w:tcPr>
          <w:p w14:paraId="7C0184B8" w14:textId="77777777" w:rsidR="003B759E" w:rsidRPr="00AD0282" w:rsidRDefault="003B759E" w:rsidP="002B4892">
            <w:pPr>
              <w:spacing w:after="0"/>
              <w:jc w:val="center"/>
              <w:rPr>
                <w:rFonts w:ascii="Times New Roman" w:eastAsia="Times New Roman" w:hAnsi="Times New Roman"/>
                <w:color w:val="000000"/>
                <w:lang w:eastAsia="tr-TR"/>
              </w:rPr>
            </w:pPr>
          </w:p>
        </w:tc>
        <w:tc>
          <w:tcPr>
            <w:tcW w:w="2213" w:type="dxa"/>
            <w:shd w:val="clear" w:color="auto" w:fill="CAE8F5"/>
            <w:vAlign w:val="center"/>
          </w:tcPr>
          <w:p w14:paraId="614D815A" w14:textId="77777777" w:rsidR="003B759E" w:rsidRPr="00AD0282" w:rsidRDefault="003B759E" w:rsidP="002B4892">
            <w:pPr>
              <w:spacing w:after="0"/>
              <w:jc w:val="center"/>
              <w:rPr>
                <w:rFonts w:ascii="Times New Roman" w:eastAsia="Times New Roman" w:hAnsi="Times New Roman"/>
                <w:color w:val="000000"/>
                <w:lang w:eastAsia="tr-TR"/>
              </w:rPr>
            </w:pPr>
          </w:p>
        </w:tc>
      </w:tr>
      <w:tr w:rsidR="003B759E" w:rsidRPr="00AD0282" w14:paraId="4D6ECAF5" w14:textId="77777777" w:rsidTr="002B4892">
        <w:trPr>
          <w:trHeight w:val="20"/>
        </w:trPr>
        <w:tc>
          <w:tcPr>
            <w:tcW w:w="3363" w:type="dxa"/>
            <w:shd w:val="clear" w:color="auto" w:fill="auto"/>
            <w:vAlign w:val="center"/>
            <w:hideMark/>
          </w:tcPr>
          <w:p w14:paraId="3B318D8F" w14:textId="77777777" w:rsidR="003B759E" w:rsidRPr="00AD0282" w:rsidRDefault="003B759E" w:rsidP="002B4892">
            <w:pPr>
              <w:spacing w:after="0"/>
              <w:rPr>
                <w:rFonts w:ascii="Times New Roman" w:eastAsia="Times New Roman" w:hAnsi="Times New Roman"/>
                <w:color w:val="000000"/>
                <w:lang w:eastAsia="tr-TR"/>
              </w:rPr>
            </w:pPr>
            <w:r w:rsidRPr="00AD0282">
              <w:rPr>
                <w:rFonts w:ascii="Times New Roman" w:eastAsia="Times New Roman" w:hAnsi="Times New Roman"/>
                <w:color w:val="000000"/>
                <w:lang w:eastAsia="tr-TR"/>
              </w:rPr>
              <w:t>Teknik Hizmetler Sınıfı</w:t>
            </w:r>
          </w:p>
        </w:tc>
        <w:tc>
          <w:tcPr>
            <w:tcW w:w="1311" w:type="dxa"/>
            <w:shd w:val="clear" w:color="auto" w:fill="auto"/>
            <w:vAlign w:val="center"/>
          </w:tcPr>
          <w:p w14:paraId="77108C79" w14:textId="77777777" w:rsidR="003B759E" w:rsidRPr="00AD0282" w:rsidRDefault="003B759E" w:rsidP="002B4892">
            <w:pPr>
              <w:spacing w:after="0"/>
              <w:jc w:val="center"/>
              <w:rPr>
                <w:rFonts w:ascii="Times New Roman" w:eastAsia="Times New Roman" w:hAnsi="Times New Roman"/>
                <w:color w:val="000000"/>
                <w:lang w:eastAsia="tr-TR"/>
              </w:rPr>
            </w:pPr>
          </w:p>
        </w:tc>
        <w:tc>
          <w:tcPr>
            <w:tcW w:w="1209" w:type="dxa"/>
            <w:shd w:val="clear" w:color="auto" w:fill="auto"/>
            <w:vAlign w:val="center"/>
          </w:tcPr>
          <w:p w14:paraId="50EA02E1" w14:textId="77777777" w:rsidR="003B759E" w:rsidRPr="00AD0282" w:rsidRDefault="003B759E" w:rsidP="002B4892">
            <w:pPr>
              <w:spacing w:after="0"/>
              <w:jc w:val="center"/>
              <w:rPr>
                <w:rFonts w:ascii="Times New Roman" w:eastAsia="Times New Roman" w:hAnsi="Times New Roman"/>
                <w:color w:val="000000"/>
                <w:lang w:eastAsia="tr-TR"/>
              </w:rPr>
            </w:pPr>
          </w:p>
        </w:tc>
        <w:tc>
          <w:tcPr>
            <w:tcW w:w="965" w:type="dxa"/>
            <w:shd w:val="clear" w:color="auto" w:fill="auto"/>
            <w:vAlign w:val="center"/>
          </w:tcPr>
          <w:p w14:paraId="3C7D5492" w14:textId="77777777" w:rsidR="003B759E" w:rsidRPr="00AD0282" w:rsidRDefault="003B759E" w:rsidP="002B4892">
            <w:pPr>
              <w:spacing w:after="0"/>
              <w:jc w:val="center"/>
              <w:rPr>
                <w:rFonts w:ascii="Times New Roman" w:eastAsia="Times New Roman" w:hAnsi="Times New Roman"/>
                <w:color w:val="000000"/>
                <w:lang w:eastAsia="tr-TR"/>
              </w:rPr>
            </w:pPr>
          </w:p>
        </w:tc>
        <w:tc>
          <w:tcPr>
            <w:tcW w:w="2213" w:type="dxa"/>
            <w:shd w:val="clear" w:color="auto" w:fill="auto"/>
            <w:vAlign w:val="center"/>
          </w:tcPr>
          <w:p w14:paraId="2F222EEB" w14:textId="77777777" w:rsidR="003B759E" w:rsidRPr="00AD0282" w:rsidRDefault="003B759E" w:rsidP="002B4892">
            <w:pPr>
              <w:spacing w:after="0"/>
              <w:jc w:val="center"/>
              <w:rPr>
                <w:rFonts w:ascii="Times New Roman" w:eastAsia="Times New Roman" w:hAnsi="Times New Roman"/>
                <w:color w:val="000000"/>
                <w:lang w:eastAsia="tr-TR"/>
              </w:rPr>
            </w:pPr>
          </w:p>
        </w:tc>
      </w:tr>
      <w:tr w:rsidR="003B759E" w:rsidRPr="00AD0282" w14:paraId="4E9BE43E" w14:textId="77777777" w:rsidTr="002B4892">
        <w:trPr>
          <w:trHeight w:val="20"/>
        </w:trPr>
        <w:tc>
          <w:tcPr>
            <w:tcW w:w="3363" w:type="dxa"/>
            <w:shd w:val="clear" w:color="auto" w:fill="CAE8F5"/>
            <w:vAlign w:val="center"/>
            <w:hideMark/>
          </w:tcPr>
          <w:p w14:paraId="2E6CEDD3" w14:textId="77777777" w:rsidR="003B759E" w:rsidRPr="00AD0282" w:rsidRDefault="003B759E" w:rsidP="002B4892">
            <w:pPr>
              <w:spacing w:after="0"/>
              <w:rPr>
                <w:rFonts w:ascii="Times New Roman" w:eastAsia="Times New Roman" w:hAnsi="Times New Roman"/>
                <w:color w:val="000000"/>
                <w:lang w:eastAsia="tr-TR"/>
              </w:rPr>
            </w:pPr>
            <w:r w:rsidRPr="00AD0282">
              <w:rPr>
                <w:rFonts w:ascii="Times New Roman" w:eastAsia="Times New Roman" w:hAnsi="Times New Roman"/>
                <w:color w:val="000000"/>
                <w:lang w:eastAsia="tr-TR"/>
              </w:rPr>
              <w:t>Eğitim ve Öğretim Hizmetleri Sınıfı</w:t>
            </w:r>
          </w:p>
        </w:tc>
        <w:tc>
          <w:tcPr>
            <w:tcW w:w="1311" w:type="dxa"/>
            <w:shd w:val="clear" w:color="auto" w:fill="CAE8F5"/>
            <w:vAlign w:val="center"/>
          </w:tcPr>
          <w:p w14:paraId="23EC82CF" w14:textId="77777777" w:rsidR="003B759E" w:rsidRPr="00AD0282" w:rsidRDefault="003B759E" w:rsidP="002B4892">
            <w:pPr>
              <w:spacing w:after="0"/>
              <w:jc w:val="center"/>
              <w:rPr>
                <w:rFonts w:ascii="Times New Roman" w:eastAsia="Times New Roman" w:hAnsi="Times New Roman"/>
                <w:color w:val="000000"/>
                <w:lang w:eastAsia="tr-TR"/>
              </w:rPr>
            </w:pPr>
          </w:p>
        </w:tc>
        <w:tc>
          <w:tcPr>
            <w:tcW w:w="1209" w:type="dxa"/>
            <w:shd w:val="clear" w:color="auto" w:fill="CAE8F5"/>
            <w:vAlign w:val="center"/>
          </w:tcPr>
          <w:p w14:paraId="4362F9CB" w14:textId="77777777" w:rsidR="003B759E" w:rsidRPr="00AD0282" w:rsidRDefault="003B759E" w:rsidP="002B4892">
            <w:pPr>
              <w:spacing w:after="0"/>
              <w:jc w:val="center"/>
              <w:rPr>
                <w:rFonts w:ascii="Times New Roman" w:eastAsia="Times New Roman" w:hAnsi="Times New Roman"/>
                <w:color w:val="000000"/>
                <w:lang w:eastAsia="tr-TR"/>
              </w:rPr>
            </w:pPr>
          </w:p>
        </w:tc>
        <w:tc>
          <w:tcPr>
            <w:tcW w:w="965" w:type="dxa"/>
            <w:shd w:val="clear" w:color="auto" w:fill="CAE8F5"/>
            <w:vAlign w:val="center"/>
          </w:tcPr>
          <w:p w14:paraId="4715BC3C" w14:textId="77777777" w:rsidR="003B759E" w:rsidRPr="00AD0282" w:rsidRDefault="003B759E" w:rsidP="002B4892">
            <w:pPr>
              <w:spacing w:after="0"/>
              <w:jc w:val="center"/>
              <w:rPr>
                <w:rFonts w:ascii="Times New Roman" w:eastAsia="Times New Roman" w:hAnsi="Times New Roman"/>
                <w:color w:val="000000"/>
                <w:lang w:eastAsia="tr-TR"/>
              </w:rPr>
            </w:pPr>
          </w:p>
        </w:tc>
        <w:tc>
          <w:tcPr>
            <w:tcW w:w="2213" w:type="dxa"/>
            <w:shd w:val="clear" w:color="auto" w:fill="CAE8F5"/>
            <w:vAlign w:val="center"/>
          </w:tcPr>
          <w:p w14:paraId="27E31B52" w14:textId="77777777" w:rsidR="003B759E" w:rsidRPr="00AD0282" w:rsidRDefault="003B759E" w:rsidP="002B4892">
            <w:pPr>
              <w:spacing w:after="0"/>
              <w:jc w:val="center"/>
              <w:rPr>
                <w:rFonts w:ascii="Times New Roman" w:eastAsia="Times New Roman" w:hAnsi="Times New Roman"/>
                <w:color w:val="000000"/>
                <w:lang w:eastAsia="tr-TR"/>
              </w:rPr>
            </w:pPr>
          </w:p>
        </w:tc>
      </w:tr>
      <w:tr w:rsidR="003B759E" w:rsidRPr="00AD0282" w14:paraId="18456C51" w14:textId="77777777" w:rsidTr="002B4892">
        <w:trPr>
          <w:trHeight w:val="20"/>
        </w:trPr>
        <w:tc>
          <w:tcPr>
            <w:tcW w:w="3363" w:type="dxa"/>
            <w:shd w:val="clear" w:color="auto" w:fill="auto"/>
            <w:vAlign w:val="center"/>
            <w:hideMark/>
          </w:tcPr>
          <w:p w14:paraId="4D8FF4FD" w14:textId="77777777" w:rsidR="003B759E" w:rsidRPr="00AD0282" w:rsidRDefault="003B759E" w:rsidP="002B4892">
            <w:pPr>
              <w:spacing w:after="0"/>
              <w:ind w:left="-496" w:firstLine="496"/>
              <w:rPr>
                <w:rFonts w:ascii="Times New Roman" w:eastAsia="Times New Roman" w:hAnsi="Times New Roman"/>
                <w:color w:val="000000"/>
                <w:lang w:eastAsia="tr-TR"/>
              </w:rPr>
            </w:pPr>
            <w:r w:rsidRPr="00AD0282">
              <w:rPr>
                <w:rFonts w:ascii="Times New Roman" w:eastAsia="Times New Roman" w:hAnsi="Times New Roman"/>
                <w:color w:val="000000"/>
                <w:lang w:eastAsia="tr-TR"/>
              </w:rPr>
              <w:t>Avukatlık Hizmetleri Sınıfı</w:t>
            </w:r>
          </w:p>
        </w:tc>
        <w:tc>
          <w:tcPr>
            <w:tcW w:w="1311" w:type="dxa"/>
            <w:shd w:val="clear" w:color="auto" w:fill="auto"/>
            <w:vAlign w:val="center"/>
          </w:tcPr>
          <w:p w14:paraId="26B67F47" w14:textId="77777777" w:rsidR="003B759E" w:rsidRPr="00AD0282" w:rsidRDefault="003B759E" w:rsidP="002B4892">
            <w:pPr>
              <w:spacing w:after="0"/>
              <w:jc w:val="center"/>
              <w:rPr>
                <w:rFonts w:ascii="Times New Roman" w:eastAsia="Times New Roman" w:hAnsi="Times New Roman"/>
                <w:color w:val="000000"/>
                <w:lang w:eastAsia="tr-TR"/>
              </w:rPr>
            </w:pPr>
          </w:p>
        </w:tc>
        <w:tc>
          <w:tcPr>
            <w:tcW w:w="1209" w:type="dxa"/>
            <w:shd w:val="clear" w:color="auto" w:fill="auto"/>
            <w:vAlign w:val="center"/>
          </w:tcPr>
          <w:p w14:paraId="423D99D0" w14:textId="77777777" w:rsidR="003B759E" w:rsidRPr="00AD0282" w:rsidRDefault="003B759E" w:rsidP="002B4892">
            <w:pPr>
              <w:spacing w:after="0"/>
              <w:jc w:val="center"/>
              <w:rPr>
                <w:rFonts w:ascii="Times New Roman" w:eastAsia="Times New Roman" w:hAnsi="Times New Roman"/>
                <w:color w:val="000000"/>
                <w:lang w:eastAsia="tr-TR"/>
              </w:rPr>
            </w:pPr>
          </w:p>
        </w:tc>
        <w:tc>
          <w:tcPr>
            <w:tcW w:w="965" w:type="dxa"/>
            <w:shd w:val="clear" w:color="auto" w:fill="auto"/>
            <w:vAlign w:val="center"/>
          </w:tcPr>
          <w:p w14:paraId="5042A44B" w14:textId="77777777" w:rsidR="003B759E" w:rsidRPr="00AD0282" w:rsidRDefault="003B759E" w:rsidP="002B4892">
            <w:pPr>
              <w:spacing w:after="0"/>
              <w:jc w:val="center"/>
              <w:rPr>
                <w:rFonts w:ascii="Times New Roman" w:eastAsia="Times New Roman" w:hAnsi="Times New Roman"/>
                <w:color w:val="000000"/>
                <w:lang w:eastAsia="tr-TR"/>
              </w:rPr>
            </w:pPr>
          </w:p>
        </w:tc>
        <w:tc>
          <w:tcPr>
            <w:tcW w:w="2213" w:type="dxa"/>
            <w:shd w:val="clear" w:color="auto" w:fill="auto"/>
            <w:vAlign w:val="center"/>
          </w:tcPr>
          <w:p w14:paraId="27A5A205" w14:textId="77777777" w:rsidR="003B759E" w:rsidRPr="00AD0282" w:rsidRDefault="003B759E" w:rsidP="002B4892">
            <w:pPr>
              <w:spacing w:after="0"/>
              <w:jc w:val="center"/>
              <w:rPr>
                <w:rFonts w:ascii="Times New Roman" w:eastAsia="Times New Roman" w:hAnsi="Times New Roman"/>
                <w:color w:val="000000"/>
                <w:lang w:eastAsia="tr-TR"/>
              </w:rPr>
            </w:pPr>
          </w:p>
        </w:tc>
      </w:tr>
      <w:tr w:rsidR="003B759E" w:rsidRPr="00AD0282" w14:paraId="50EA5B84" w14:textId="77777777" w:rsidTr="002B4892">
        <w:trPr>
          <w:trHeight w:val="20"/>
        </w:trPr>
        <w:tc>
          <w:tcPr>
            <w:tcW w:w="3363" w:type="dxa"/>
            <w:shd w:val="clear" w:color="auto" w:fill="CAE8F5"/>
            <w:vAlign w:val="center"/>
            <w:hideMark/>
          </w:tcPr>
          <w:p w14:paraId="3A591261" w14:textId="77777777" w:rsidR="003B759E" w:rsidRPr="00AD0282" w:rsidRDefault="003B759E" w:rsidP="002B4892">
            <w:pPr>
              <w:spacing w:after="0"/>
              <w:rPr>
                <w:rFonts w:ascii="Times New Roman" w:eastAsia="Times New Roman" w:hAnsi="Times New Roman"/>
                <w:color w:val="000000"/>
                <w:lang w:eastAsia="tr-TR"/>
              </w:rPr>
            </w:pPr>
            <w:r w:rsidRPr="00AD0282">
              <w:rPr>
                <w:rFonts w:ascii="Times New Roman" w:eastAsia="Times New Roman" w:hAnsi="Times New Roman"/>
                <w:color w:val="000000"/>
                <w:lang w:eastAsia="tr-TR"/>
              </w:rPr>
              <w:t>Din Hizmetleri Sınıfı</w:t>
            </w:r>
          </w:p>
        </w:tc>
        <w:tc>
          <w:tcPr>
            <w:tcW w:w="1311" w:type="dxa"/>
            <w:shd w:val="clear" w:color="auto" w:fill="CAE8F5"/>
            <w:vAlign w:val="center"/>
          </w:tcPr>
          <w:p w14:paraId="0622DA80" w14:textId="77777777" w:rsidR="003B759E" w:rsidRPr="00AD0282" w:rsidRDefault="003B759E" w:rsidP="002B4892">
            <w:pPr>
              <w:spacing w:after="0"/>
              <w:jc w:val="center"/>
              <w:rPr>
                <w:rFonts w:ascii="Times New Roman" w:eastAsia="Times New Roman" w:hAnsi="Times New Roman"/>
                <w:color w:val="000000"/>
                <w:lang w:eastAsia="tr-TR"/>
              </w:rPr>
            </w:pPr>
          </w:p>
        </w:tc>
        <w:tc>
          <w:tcPr>
            <w:tcW w:w="1209" w:type="dxa"/>
            <w:shd w:val="clear" w:color="auto" w:fill="CAE8F5"/>
            <w:vAlign w:val="center"/>
          </w:tcPr>
          <w:p w14:paraId="02250A04" w14:textId="77777777" w:rsidR="003B759E" w:rsidRPr="00AD0282" w:rsidRDefault="003B759E" w:rsidP="002B4892">
            <w:pPr>
              <w:spacing w:after="0"/>
              <w:jc w:val="center"/>
              <w:rPr>
                <w:rFonts w:ascii="Times New Roman" w:eastAsia="Times New Roman" w:hAnsi="Times New Roman"/>
                <w:color w:val="000000"/>
                <w:lang w:eastAsia="tr-TR"/>
              </w:rPr>
            </w:pPr>
          </w:p>
        </w:tc>
        <w:tc>
          <w:tcPr>
            <w:tcW w:w="965" w:type="dxa"/>
            <w:shd w:val="clear" w:color="auto" w:fill="CAE8F5"/>
            <w:vAlign w:val="center"/>
          </w:tcPr>
          <w:p w14:paraId="61FDE0B1" w14:textId="77777777" w:rsidR="003B759E" w:rsidRPr="00AD0282" w:rsidRDefault="003B759E" w:rsidP="002B4892">
            <w:pPr>
              <w:spacing w:after="0"/>
              <w:jc w:val="center"/>
              <w:rPr>
                <w:rFonts w:ascii="Times New Roman" w:eastAsia="Times New Roman" w:hAnsi="Times New Roman"/>
                <w:color w:val="000000"/>
                <w:lang w:eastAsia="tr-TR"/>
              </w:rPr>
            </w:pPr>
          </w:p>
        </w:tc>
        <w:tc>
          <w:tcPr>
            <w:tcW w:w="2213" w:type="dxa"/>
            <w:shd w:val="clear" w:color="auto" w:fill="CAE8F5"/>
            <w:vAlign w:val="center"/>
          </w:tcPr>
          <w:p w14:paraId="63A1CAB5" w14:textId="77777777" w:rsidR="003B759E" w:rsidRPr="00AD0282" w:rsidRDefault="003B759E" w:rsidP="002B4892">
            <w:pPr>
              <w:spacing w:after="0"/>
              <w:jc w:val="center"/>
              <w:rPr>
                <w:rFonts w:ascii="Times New Roman" w:eastAsia="Times New Roman" w:hAnsi="Times New Roman"/>
                <w:color w:val="000000"/>
                <w:lang w:eastAsia="tr-TR"/>
              </w:rPr>
            </w:pPr>
          </w:p>
        </w:tc>
      </w:tr>
      <w:tr w:rsidR="003B759E" w:rsidRPr="00AD0282" w14:paraId="3804BA03" w14:textId="77777777" w:rsidTr="002B4892">
        <w:trPr>
          <w:trHeight w:val="20"/>
        </w:trPr>
        <w:tc>
          <w:tcPr>
            <w:tcW w:w="3363" w:type="dxa"/>
            <w:shd w:val="clear" w:color="auto" w:fill="auto"/>
            <w:vAlign w:val="center"/>
            <w:hideMark/>
          </w:tcPr>
          <w:p w14:paraId="49C5C805" w14:textId="77777777" w:rsidR="003B759E" w:rsidRPr="00AD0282" w:rsidRDefault="003B759E" w:rsidP="002B4892">
            <w:pPr>
              <w:spacing w:after="0"/>
              <w:rPr>
                <w:rFonts w:ascii="Times New Roman" w:eastAsia="Times New Roman" w:hAnsi="Times New Roman"/>
                <w:color w:val="000000"/>
                <w:lang w:eastAsia="tr-TR"/>
              </w:rPr>
            </w:pPr>
            <w:r w:rsidRPr="00AD0282">
              <w:rPr>
                <w:rFonts w:ascii="Times New Roman" w:eastAsia="Times New Roman" w:hAnsi="Times New Roman"/>
                <w:bCs/>
                <w:color w:val="000000"/>
                <w:lang w:eastAsia="tr-TR"/>
              </w:rPr>
              <w:t>Yardımcı Hizmetli Sınıfı</w:t>
            </w:r>
          </w:p>
        </w:tc>
        <w:tc>
          <w:tcPr>
            <w:tcW w:w="1311" w:type="dxa"/>
            <w:shd w:val="clear" w:color="auto" w:fill="auto"/>
            <w:vAlign w:val="center"/>
          </w:tcPr>
          <w:p w14:paraId="43974554" w14:textId="77777777" w:rsidR="003B759E" w:rsidRPr="00AD0282" w:rsidRDefault="003B759E" w:rsidP="002B4892">
            <w:pPr>
              <w:spacing w:after="0"/>
              <w:jc w:val="center"/>
              <w:rPr>
                <w:rFonts w:ascii="Times New Roman" w:eastAsia="Times New Roman" w:hAnsi="Times New Roman"/>
                <w:color w:val="000000"/>
                <w:lang w:eastAsia="tr-TR"/>
              </w:rPr>
            </w:pPr>
          </w:p>
        </w:tc>
        <w:tc>
          <w:tcPr>
            <w:tcW w:w="1209" w:type="dxa"/>
            <w:shd w:val="clear" w:color="auto" w:fill="auto"/>
            <w:vAlign w:val="center"/>
          </w:tcPr>
          <w:p w14:paraId="1D4B755E" w14:textId="77777777" w:rsidR="003B759E" w:rsidRPr="00AD0282" w:rsidRDefault="003B759E" w:rsidP="002B4892">
            <w:pPr>
              <w:spacing w:after="0"/>
              <w:jc w:val="center"/>
              <w:rPr>
                <w:rFonts w:ascii="Times New Roman" w:eastAsia="Times New Roman" w:hAnsi="Times New Roman"/>
                <w:color w:val="000000"/>
                <w:lang w:eastAsia="tr-TR"/>
              </w:rPr>
            </w:pPr>
          </w:p>
        </w:tc>
        <w:tc>
          <w:tcPr>
            <w:tcW w:w="965" w:type="dxa"/>
            <w:shd w:val="clear" w:color="auto" w:fill="auto"/>
            <w:vAlign w:val="center"/>
          </w:tcPr>
          <w:p w14:paraId="72E2666B" w14:textId="77777777" w:rsidR="003B759E" w:rsidRPr="00AD0282" w:rsidRDefault="003B759E" w:rsidP="002B4892">
            <w:pPr>
              <w:spacing w:after="0"/>
              <w:jc w:val="center"/>
              <w:rPr>
                <w:rFonts w:ascii="Times New Roman" w:eastAsia="Times New Roman" w:hAnsi="Times New Roman"/>
                <w:color w:val="000000"/>
                <w:lang w:eastAsia="tr-TR"/>
              </w:rPr>
            </w:pPr>
          </w:p>
        </w:tc>
        <w:tc>
          <w:tcPr>
            <w:tcW w:w="2213" w:type="dxa"/>
            <w:shd w:val="clear" w:color="auto" w:fill="auto"/>
            <w:vAlign w:val="center"/>
          </w:tcPr>
          <w:p w14:paraId="72801DD0" w14:textId="77777777" w:rsidR="003B759E" w:rsidRPr="00AD0282" w:rsidRDefault="003B759E" w:rsidP="002B4892">
            <w:pPr>
              <w:spacing w:after="0"/>
              <w:jc w:val="center"/>
              <w:rPr>
                <w:rFonts w:ascii="Times New Roman" w:eastAsia="Times New Roman" w:hAnsi="Times New Roman"/>
                <w:color w:val="000000"/>
                <w:lang w:eastAsia="tr-TR"/>
              </w:rPr>
            </w:pPr>
          </w:p>
        </w:tc>
      </w:tr>
      <w:tr w:rsidR="003B759E" w:rsidRPr="00AD0282" w14:paraId="010EBD2F" w14:textId="77777777" w:rsidTr="002B4892">
        <w:trPr>
          <w:trHeight w:val="20"/>
        </w:trPr>
        <w:tc>
          <w:tcPr>
            <w:tcW w:w="3363" w:type="dxa"/>
            <w:shd w:val="clear" w:color="auto" w:fill="0093D0"/>
            <w:vAlign w:val="center"/>
            <w:hideMark/>
          </w:tcPr>
          <w:p w14:paraId="2860CBE6" w14:textId="77777777" w:rsidR="003B759E" w:rsidRPr="00AD0282" w:rsidRDefault="003B759E" w:rsidP="002B4892">
            <w:pPr>
              <w:spacing w:after="0"/>
              <w:rPr>
                <w:rFonts w:ascii="Times New Roman" w:eastAsia="Times New Roman" w:hAnsi="Times New Roman"/>
                <w:b/>
                <w:bCs/>
                <w:color w:val="FFFFFF" w:themeColor="background1"/>
                <w:lang w:eastAsia="tr-TR"/>
              </w:rPr>
            </w:pPr>
            <w:r w:rsidRPr="00AD0282">
              <w:rPr>
                <w:rFonts w:ascii="Times New Roman" w:eastAsia="Times New Roman" w:hAnsi="Times New Roman"/>
                <w:b/>
                <w:bCs/>
                <w:color w:val="FFFFFF" w:themeColor="background1"/>
                <w:lang w:eastAsia="tr-TR"/>
              </w:rPr>
              <w:t xml:space="preserve">Toplam </w:t>
            </w:r>
          </w:p>
        </w:tc>
        <w:tc>
          <w:tcPr>
            <w:tcW w:w="1311" w:type="dxa"/>
            <w:shd w:val="clear" w:color="auto" w:fill="0093D0"/>
            <w:vAlign w:val="center"/>
          </w:tcPr>
          <w:p w14:paraId="247B02FC" w14:textId="77777777" w:rsidR="003B759E" w:rsidRPr="00AD0282" w:rsidRDefault="003B759E" w:rsidP="002B4892">
            <w:pPr>
              <w:spacing w:after="0"/>
              <w:jc w:val="center"/>
              <w:rPr>
                <w:rFonts w:ascii="Times New Roman" w:eastAsia="Times New Roman" w:hAnsi="Times New Roman"/>
                <w:b/>
                <w:color w:val="FFFFFF" w:themeColor="background1"/>
                <w:lang w:eastAsia="tr-TR"/>
              </w:rPr>
            </w:pPr>
            <w:r w:rsidRPr="00AD0282">
              <w:rPr>
                <w:rFonts w:ascii="Times New Roman" w:eastAsia="Times New Roman" w:hAnsi="Times New Roman"/>
                <w:b/>
                <w:color w:val="FFFFFF" w:themeColor="background1"/>
                <w:lang w:eastAsia="tr-TR"/>
              </w:rPr>
              <w:t>2</w:t>
            </w:r>
          </w:p>
        </w:tc>
        <w:tc>
          <w:tcPr>
            <w:tcW w:w="1209" w:type="dxa"/>
            <w:shd w:val="clear" w:color="auto" w:fill="0093D0"/>
            <w:vAlign w:val="center"/>
          </w:tcPr>
          <w:p w14:paraId="1E2E3B84" w14:textId="77777777" w:rsidR="003B759E" w:rsidRPr="00AD0282" w:rsidRDefault="003B759E" w:rsidP="002B4892">
            <w:pPr>
              <w:spacing w:after="0"/>
              <w:jc w:val="center"/>
              <w:rPr>
                <w:rFonts w:ascii="Times New Roman" w:eastAsia="Times New Roman" w:hAnsi="Times New Roman"/>
                <w:b/>
                <w:color w:val="FFFFFF" w:themeColor="background1"/>
                <w:lang w:eastAsia="tr-TR"/>
              </w:rPr>
            </w:pPr>
            <w:r w:rsidRPr="00AD0282">
              <w:rPr>
                <w:rFonts w:ascii="Times New Roman" w:eastAsia="Times New Roman" w:hAnsi="Times New Roman"/>
                <w:b/>
                <w:color w:val="FFFFFF" w:themeColor="background1"/>
                <w:lang w:eastAsia="tr-TR"/>
              </w:rPr>
              <w:t>1</w:t>
            </w:r>
          </w:p>
        </w:tc>
        <w:tc>
          <w:tcPr>
            <w:tcW w:w="965" w:type="dxa"/>
            <w:shd w:val="clear" w:color="auto" w:fill="0093D0"/>
            <w:vAlign w:val="center"/>
          </w:tcPr>
          <w:p w14:paraId="6EADF2BE" w14:textId="77777777" w:rsidR="003B759E" w:rsidRPr="00AD0282" w:rsidRDefault="003B759E" w:rsidP="002B4892">
            <w:pPr>
              <w:spacing w:after="0"/>
              <w:jc w:val="center"/>
              <w:rPr>
                <w:rFonts w:ascii="Times New Roman" w:eastAsia="Times New Roman" w:hAnsi="Times New Roman"/>
                <w:b/>
                <w:color w:val="FFFFFF" w:themeColor="background1"/>
                <w:lang w:eastAsia="tr-TR"/>
              </w:rPr>
            </w:pPr>
            <w:r w:rsidRPr="00AD0282">
              <w:rPr>
                <w:rFonts w:ascii="Times New Roman" w:eastAsia="Times New Roman" w:hAnsi="Times New Roman"/>
                <w:b/>
                <w:color w:val="FFFFFF" w:themeColor="background1"/>
                <w:lang w:eastAsia="tr-TR"/>
              </w:rPr>
              <w:t>3</w:t>
            </w:r>
          </w:p>
        </w:tc>
        <w:tc>
          <w:tcPr>
            <w:tcW w:w="2213" w:type="dxa"/>
            <w:shd w:val="clear" w:color="auto" w:fill="0093D0"/>
            <w:vAlign w:val="center"/>
          </w:tcPr>
          <w:p w14:paraId="22466148" w14:textId="77777777" w:rsidR="003B759E" w:rsidRPr="00AD0282" w:rsidRDefault="003B759E" w:rsidP="002B4892">
            <w:pPr>
              <w:spacing w:after="0"/>
              <w:jc w:val="center"/>
              <w:rPr>
                <w:rFonts w:ascii="Times New Roman" w:eastAsia="Times New Roman" w:hAnsi="Times New Roman"/>
                <w:b/>
                <w:color w:val="FFFFFF" w:themeColor="background1"/>
                <w:lang w:eastAsia="tr-TR"/>
              </w:rPr>
            </w:pPr>
            <w:r w:rsidRPr="00AD0282">
              <w:rPr>
                <w:rFonts w:ascii="Times New Roman" w:eastAsia="Times New Roman" w:hAnsi="Times New Roman"/>
                <w:b/>
                <w:color w:val="FFFFFF" w:themeColor="background1"/>
                <w:lang w:eastAsia="tr-TR"/>
              </w:rPr>
              <w:t xml:space="preserve">%2 </w:t>
            </w:r>
          </w:p>
        </w:tc>
      </w:tr>
    </w:tbl>
    <w:p w14:paraId="6766CA2A" w14:textId="1E5345E7" w:rsidR="003B759E" w:rsidRPr="00AD0282" w:rsidRDefault="003B759E" w:rsidP="003B759E">
      <w:pPr>
        <w:shd w:val="clear" w:color="auto" w:fill="FFFFFF"/>
        <w:spacing w:before="100" w:beforeAutospacing="1"/>
        <w:rPr>
          <w:rFonts w:ascii="Times New Roman" w:eastAsiaTheme="majorEastAsia" w:hAnsi="Times New Roman"/>
          <w:b/>
          <w:bCs/>
          <w:iCs/>
          <w:color w:val="4F81BD" w:themeColor="accent1"/>
        </w:rPr>
      </w:pPr>
    </w:p>
    <w:tbl>
      <w:tblPr>
        <w:tblStyle w:val="TabloKlavuzu2"/>
        <w:tblW w:w="8959" w:type="dxa"/>
        <w:tblInd w:w="817" w:type="dxa"/>
        <w:tblLook w:val="04A0" w:firstRow="1" w:lastRow="0" w:firstColumn="1" w:lastColumn="0" w:noHBand="0" w:noVBand="1"/>
      </w:tblPr>
      <w:tblGrid>
        <w:gridCol w:w="3573"/>
        <w:gridCol w:w="5386"/>
      </w:tblGrid>
      <w:tr w:rsidR="00D83CC8" w:rsidRPr="00AD0282" w14:paraId="5E959A28" w14:textId="77777777" w:rsidTr="006E3503">
        <w:tc>
          <w:tcPr>
            <w:tcW w:w="3573" w:type="dxa"/>
          </w:tcPr>
          <w:p w14:paraId="4BF6EB91" w14:textId="0FFD37F9" w:rsidR="00D83CC8" w:rsidRPr="00AD0282" w:rsidRDefault="00D83CC8" w:rsidP="002B4892">
            <w:pPr>
              <w:tabs>
                <w:tab w:val="left" w:pos="692"/>
              </w:tabs>
              <w:spacing w:before="49" w:after="0" w:line="240" w:lineRule="auto"/>
              <w:rPr>
                <w:rFonts w:ascii="Times New Roman" w:eastAsia="Arial" w:hAnsi="Times New Roman"/>
                <w:b/>
                <w:bCs/>
              </w:rPr>
            </w:pPr>
            <w:r w:rsidRPr="00AD0282">
              <w:rPr>
                <w:rFonts w:ascii="Times New Roman" w:eastAsia="Arial" w:hAnsi="Times New Roman"/>
                <w:b/>
                <w:bCs/>
              </w:rPr>
              <w:t xml:space="preserve">ADI SOYADI-ÜNVANI-KADROSU </w:t>
            </w:r>
          </w:p>
        </w:tc>
        <w:tc>
          <w:tcPr>
            <w:tcW w:w="5386" w:type="dxa"/>
          </w:tcPr>
          <w:p w14:paraId="5AB7F743" w14:textId="728A8B21" w:rsidR="00D83CC8" w:rsidRPr="00AD0282" w:rsidRDefault="00D83CC8" w:rsidP="00D83CC8">
            <w:pPr>
              <w:tabs>
                <w:tab w:val="left" w:pos="692"/>
              </w:tabs>
              <w:spacing w:before="49" w:after="0" w:line="240" w:lineRule="auto"/>
              <w:jc w:val="center"/>
              <w:rPr>
                <w:rFonts w:ascii="Times New Roman" w:eastAsia="Arial" w:hAnsi="Times New Roman"/>
                <w:b/>
                <w:bCs/>
              </w:rPr>
            </w:pPr>
            <w:r w:rsidRPr="00AD0282">
              <w:rPr>
                <w:rFonts w:ascii="Times New Roman" w:eastAsia="Arial" w:hAnsi="Times New Roman"/>
                <w:b/>
                <w:bCs/>
              </w:rPr>
              <w:t xml:space="preserve">GÖREVİ </w:t>
            </w:r>
          </w:p>
        </w:tc>
      </w:tr>
      <w:tr w:rsidR="003B759E" w:rsidRPr="00AD0282" w14:paraId="7FF0C0C9" w14:textId="77777777" w:rsidTr="006E3503">
        <w:tc>
          <w:tcPr>
            <w:tcW w:w="3573" w:type="dxa"/>
          </w:tcPr>
          <w:p w14:paraId="08D11BE6" w14:textId="77777777" w:rsidR="003B759E" w:rsidRPr="00AD0282" w:rsidRDefault="006E3503" w:rsidP="002B4892">
            <w:pPr>
              <w:tabs>
                <w:tab w:val="left" w:pos="692"/>
              </w:tabs>
              <w:spacing w:before="49" w:after="0" w:line="240" w:lineRule="auto"/>
              <w:rPr>
                <w:rFonts w:ascii="Times New Roman" w:eastAsia="Arial" w:hAnsi="Times New Roman"/>
              </w:rPr>
            </w:pPr>
            <w:r w:rsidRPr="00AD0282">
              <w:rPr>
                <w:rFonts w:ascii="Times New Roman" w:eastAsia="Arial" w:hAnsi="Times New Roman"/>
              </w:rPr>
              <w:t>Nadir CEYLAN -</w:t>
            </w:r>
            <w:proofErr w:type="spellStart"/>
            <w:r w:rsidR="003B759E" w:rsidRPr="00AD0282">
              <w:rPr>
                <w:rFonts w:ascii="Times New Roman" w:eastAsia="Arial" w:hAnsi="Times New Roman"/>
              </w:rPr>
              <w:t>Fakülte</w:t>
            </w:r>
            <w:proofErr w:type="spellEnd"/>
            <w:r w:rsidR="003B759E" w:rsidRPr="00AD0282">
              <w:rPr>
                <w:rFonts w:ascii="Times New Roman" w:eastAsia="Arial" w:hAnsi="Times New Roman"/>
              </w:rPr>
              <w:t xml:space="preserve"> </w:t>
            </w:r>
            <w:proofErr w:type="spellStart"/>
            <w:r w:rsidR="003B759E" w:rsidRPr="00AD0282">
              <w:rPr>
                <w:rFonts w:ascii="Times New Roman" w:eastAsia="Arial" w:hAnsi="Times New Roman"/>
              </w:rPr>
              <w:t>Sekreteri</w:t>
            </w:r>
            <w:proofErr w:type="spellEnd"/>
          </w:p>
          <w:p w14:paraId="6D669FAC" w14:textId="44667664" w:rsidR="00D83CC8" w:rsidRPr="00AD0282" w:rsidRDefault="00D83CC8" w:rsidP="002B4892">
            <w:pPr>
              <w:tabs>
                <w:tab w:val="left" w:pos="692"/>
              </w:tabs>
              <w:spacing w:before="49" w:after="0" w:line="240" w:lineRule="auto"/>
              <w:rPr>
                <w:rFonts w:ascii="Times New Roman" w:eastAsia="Arial" w:hAnsi="Times New Roman"/>
                <w:b/>
                <w:bCs/>
              </w:rPr>
            </w:pPr>
            <w:proofErr w:type="spellStart"/>
            <w:r w:rsidRPr="00AD0282">
              <w:rPr>
                <w:rFonts w:ascii="Times New Roman" w:eastAsia="Arial" w:hAnsi="Times New Roman"/>
                <w:b/>
                <w:bCs/>
              </w:rPr>
              <w:t>Kadrolu</w:t>
            </w:r>
            <w:proofErr w:type="spellEnd"/>
            <w:r w:rsidRPr="00AD0282">
              <w:rPr>
                <w:rFonts w:ascii="Times New Roman" w:eastAsia="Arial" w:hAnsi="Times New Roman"/>
                <w:b/>
                <w:bCs/>
              </w:rPr>
              <w:t xml:space="preserve"> </w:t>
            </w:r>
          </w:p>
        </w:tc>
        <w:tc>
          <w:tcPr>
            <w:tcW w:w="5386" w:type="dxa"/>
          </w:tcPr>
          <w:p w14:paraId="15087157" w14:textId="4699B66F" w:rsidR="003B759E" w:rsidRPr="00AD0282" w:rsidRDefault="00D83CC8" w:rsidP="00D83CC8">
            <w:pPr>
              <w:tabs>
                <w:tab w:val="left" w:pos="692"/>
              </w:tabs>
              <w:spacing w:before="49" w:after="0" w:line="240" w:lineRule="auto"/>
              <w:jc w:val="center"/>
              <w:rPr>
                <w:rFonts w:ascii="Times New Roman" w:eastAsia="Arial" w:hAnsi="Times New Roman"/>
              </w:rPr>
            </w:pPr>
            <w:proofErr w:type="spellStart"/>
            <w:r w:rsidRPr="00AD0282">
              <w:rPr>
                <w:rFonts w:ascii="Times New Roman" w:eastAsia="Arial" w:hAnsi="Times New Roman"/>
              </w:rPr>
              <w:t>Fakülte</w:t>
            </w:r>
            <w:proofErr w:type="spellEnd"/>
            <w:r w:rsidRPr="00AD0282">
              <w:rPr>
                <w:rFonts w:ascii="Times New Roman" w:eastAsia="Arial" w:hAnsi="Times New Roman"/>
              </w:rPr>
              <w:t xml:space="preserve"> </w:t>
            </w:r>
            <w:proofErr w:type="spellStart"/>
            <w:r w:rsidRPr="00AD0282">
              <w:rPr>
                <w:rFonts w:ascii="Times New Roman" w:eastAsia="Arial" w:hAnsi="Times New Roman"/>
              </w:rPr>
              <w:t>Sekreteri</w:t>
            </w:r>
            <w:proofErr w:type="spellEnd"/>
          </w:p>
        </w:tc>
      </w:tr>
      <w:tr w:rsidR="003B759E" w:rsidRPr="00AD0282" w14:paraId="661F7C9B" w14:textId="77777777" w:rsidTr="006E3503">
        <w:tc>
          <w:tcPr>
            <w:tcW w:w="3573" w:type="dxa"/>
          </w:tcPr>
          <w:p w14:paraId="0A43EA5E" w14:textId="77777777" w:rsidR="006E3503" w:rsidRPr="00AD0282" w:rsidRDefault="006E3503" w:rsidP="002B4892">
            <w:pPr>
              <w:tabs>
                <w:tab w:val="left" w:pos="692"/>
              </w:tabs>
              <w:spacing w:before="49" w:after="0" w:line="240" w:lineRule="auto"/>
              <w:rPr>
                <w:rFonts w:ascii="Times New Roman" w:eastAsia="Arial" w:hAnsi="Times New Roman"/>
              </w:rPr>
            </w:pPr>
            <w:r w:rsidRPr="00AD0282">
              <w:rPr>
                <w:rFonts w:ascii="Times New Roman" w:eastAsia="Arial" w:hAnsi="Times New Roman"/>
              </w:rPr>
              <w:t>Mehmet GÖKYAR -</w:t>
            </w:r>
            <w:proofErr w:type="spellStart"/>
            <w:r w:rsidRPr="00AD0282">
              <w:rPr>
                <w:rFonts w:ascii="Times New Roman" w:eastAsia="Arial" w:hAnsi="Times New Roman"/>
              </w:rPr>
              <w:t>Memur</w:t>
            </w:r>
            <w:proofErr w:type="spellEnd"/>
          </w:p>
          <w:p w14:paraId="5220E956" w14:textId="516BFE73" w:rsidR="003B759E" w:rsidRPr="00AD0282" w:rsidRDefault="006E3503" w:rsidP="002B4892">
            <w:pPr>
              <w:tabs>
                <w:tab w:val="left" w:pos="692"/>
              </w:tabs>
              <w:spacing w:before="49" w:after="0" w:line="240" w:lineRule="auto"/>
              <w:rPr>
                <w:rFonts w:ascii="Times New Roman" w:eastAsia="Arial" w:hAnsi="Times New Roman"/>
                <w:b/>
                <w:bCs/>
              </w:rPr>
            </w:pPr>
            <w:proofErr w:type="spellStart"/>
            <w:r w:rsidRPr="00AD0282">
              <w:rPr>
                <w:rFonts w:ascii="Times New Roman" w:eastAsia="Arial" w:hAnsi="Times New Roman"/>
                <w:b/>
                <w:bCs/>
              </w:rPr>
              <w:t>Kadrolu</w:t>
            </w:r>
            <w:proofErr w:type="spellEnd"/>
            <w:r w:rsidRPr="00AD0282">
              <w:rPr>
                <w:rFonts w:ascii="Times New Roman" w:eastAsia="Arial" w:hAnsi="Times New Roman"/>
                <w:b/>
                <w:bCs/>
              </w:rPr>
              <w:t xml:space="preserve">   </w:t>
            </w:r>
            <w:r w:rsidR="003B759E" w:rsidRPr="00AD0282">
              <w:rPr>
                <w:rFonts w:ascii="Times New Roman" w:eastAsia="Arial" w:hAnsi="Times New Roman"/>
                <w:b/>
                <w:bCs/>
              </w:rPr>
              <w:t xml:space="preserve"> </w:t>
            </w:r>
          </w:p>
        </w:tc>
        <w:tc>
          <w:tcPr>
            <w:tcW w:w="5386" w:type="dxa"/>
          </w:tcPr>
          <w:p w14:paraId="53A46E12" w14:textId="232B691E" w:rsidR="003B759E" w:rsidRPr="00AD0282" w:rsidRDefault="002A1E92" w:rsidP="00977A7C">
            <w:pPr>
              <w:tabs>
                <w:tab w:val="left" w:pos="692"/>
              </w:tabs>
              <w:spacing w:before="49" w:after="0" w:line="240" w:lineRule="auto"/>
              <w:jc w:val="center"/>
              <w:rPr>
                <w:rFonts w:ascii="Times New Roman" w:eastAsia="Arial" w:hAnsi="Times New Roman"/>
              </w:rPr>
            </w:pPr>
            <w:proofErr w:type="spellStart"/>
            <w:r w:rsidRPr="00AD0282">
              <w:rPr>
                <w:rFonts w:ascii="Times New Roman" w:eastAsia="Arial" w:hAnsi="Times New Roman"/>
              </w:rPr>
              <w:t>Yazı</w:t>
            </w:r>
            <w:proofErr w:type="spellEnd"/>
            <w:r w:rsidRPr="00AD0282">
              <w:rPr>
                <w:rFonts w:ascii="Times New Roman" w:eastAsia="Arial" w:hAnsi="Times New Roman"/>
              </w:rPr>
              <w:t xml:space="preserve"> </w:t>
            </w:r>
            <w:proofErr w:type="spellStart"/>
            <w:r w:rsidRPr="00AD0282">
              <w:rPr>
                <w:rFonts w:ascii="Times New Roman" w:eastAsia="Arial" w:hAnsi="Times New Roman"/>
              </w:rPr>
              <w:t>İşleri</w:t>
            </w:r>
            <w:proofErr w:type="spellEnd"/>
            <w:r w:rsidRPr="00AD0282">
              <w:rPr>
                <w:rFonts w:ascii="Times New Roman" w:eastAsia="Arial" w:hAnsi="Times New Roman"/>
              </w:rPr>
              <w:t xml:space="preserve">, </w:t>
            </w:r>
            <w:proofErr w:type="spellStart"/>
            <w:r w:rsidRPr="00AD0282">
              <w:rPr>
                <w:rFonts w:ascii="Times New Roman" w:eastAsia="Arial" w:hAnsi="Times New Roman"/>
              </w:rPr>
              <w:t>Personel</w:t>
            </w:r>
            <w:proofErr w:type="spellEnd"/>
            <w:r w:rsidRPr="00AD0282">
              <w:rPr>
                <w:rFonts w:ascii="Times New Roman" w:eastAsia="Arial" w:hAnsi="Times New Roman"/>
              </w:rPr>
              <w:t xml:space="preserve"> </w:t>
            </w:r>
            <w:proofErr w:type="spellStart"/>
            <w:r w:rsidRPr="00AD0282">
              <w:rPr>
                <w:rFonts w:ascii="Times New Roman" w:eastAsia="Arial" w:hAnsi="Times New Roman"/>
              </w:rPr>
              <w:t>İşleri</w:t>
            </w:r>
            <w:proofErr w:type="spellEnd"/>
            <w:r w:rsidRPr="00AD0282">
              <w:rPr>
                <w:rFonts w:ascii="Times New Roman" w:eastAsia="Arial" w:hAnsi="Times New Roman"/>
              </w:rPr>
              <w:t xml:space="preserve">, </w:t>
            </w:r>
            <w:r w:rsidR="006E3503" w:rsidRPr="00AD0282">
              <w:rPr>
                <w:rFonts w:ascii="Times New Roman" w:eastAsia="Arial" w:hAnsi="Times New Roman"/>
              </w:rPr>
              <w:t xml:space="preserve">                                       </w:t>
            </w:r>
            <w:r w:rsidR="00D83CC8" w:rsidRPr="00AD0282">
              <w:rPr>
                <w:rFonts w:ascii="Times New Roman" w:eastAsia="Arial" w:hAnsi="Times New Roman"/>
              </w:rPr>
              <w:t xml:space="preserve">    </w:t>
            </w:r>
            <w:proofErr w:type="spellStart"/>
            <w:r w:rsidR="00977A7C">
              <w:rPr>
                <w:rFonts w:ascii="Times New Roman" w:eastAsia="Arial" w:hAnsi="Times New Roman"/>
              </w:rPr>
              <w:t>Çocuk</w:t>
            </w:r>
            <w:proofErr w:type="spellEnd"/>
            <w:r w:rsidR="00977A7C">
              <w:rPr>
                <w:rFonts w:ascii="Times New Roman" w:eastAsia="Arial" w:hAnsi="Times New Roman"/>
              </w:rPr>
              <w:t xml:space="preserve"> </w:t>
            </w:r>
            <w:proofErr w:type="spellStart"/>
            <w:r w:rsidR="00977A7C">
              <w:rPr>
                <w:rFonts w:ascii="Times New Roman" w:eastAsia="Arial" w:hAnsi="Times New Roman"/>
              </w:rPr>
              <w:t>Gelişimi</w:t>
            </w:r>
            <w:proofErr w:type="spellEnd"/>
            <w:r w:rsidR="00977A7C">
              <w:rPr>
                <w:rFonts w:ascii="Times New Roman" w:eastAsia="Arial" w:hAnsi="Times New Roman"/>
              </w:rPr>
              <w:t xml:space="preserve"> </w:t>
            </w:r>
            <w:proofErr w:type="spellStart"/>
            <w:r w:rsidR="00977A7C">
              <w:rPr>
                <w:rFonts w:ascii="Times New Roman" w:eastAsia="Arial" w:hAnsi="Times New Roman"/>
              </w:rPr>
              <w:t>ve</w:t>
            </w:r>
            <w:proofErr w:type="spellEnd"/>
            <w:r w:rsidR="00977A7C">
              <w:rPr>
                <w:rFonts w:ascii="Times New Roman" w:eastAsia="Arial" w:hAnsi="Times New Roman"/>
              </w:rPr>
              <w:t xml:space="preserve"> </w:t>
            </w:r>
            <w:proofErr w:type="spellStart"/>
            <w:r w:rsidR="00D83CC8" w:rsidRPr="00AD0282">
              <w:rPr>
                <w:rFonts w:ascii="Times New Roman" w:eastAsia="Arial" w:hAnsi="Times New Roman"/>
              </w:rPr>
              <w:t>H</w:t>
            </w:r>
            <w:r w:rsidR="00977A7C">
              <w:rPr>
                <w:rFonts w:ascii="Times New Roman" w:eastAsia="Arial" w:hAnsi="Times New Roman"/>
              </w:rPr>
              <w:t>emşirelik</w:t>
            </w:r>
            <w:proofErr w:type="spellEnd"/>
            <w:r w:rsidR="00977A7C">
              <w:rPr>
                <w:rFonts w:ascii="Times New Roman" w:eastAsia="Arial" w:hAnsi="Times New Roman"/>
              </w:rPr>
              <w:t xml:space="preserve"> </w:t>
            </w:r>
            <w:proofErr w:type="spellStart"/>
            <w:r w:rsidR="00D83CC8" w:rsidRPr="00AD0282">
              <w:rPr>
                <w:rFonts w:ascii="Times New Roman" w:eastAsia="Arial" w:hAnsi="Times New Roman"/>
              </w:rPr>
              <w:t>Bölüm</w:t>
            </w:r>
            <w:proofErr w:type="spellEnd"/>
            <w:r w:rsidR="00D83CC8" w:rsidRPr="00AD0282">
              <w:rPr>
                <w:rFonts w:ascii="Times New Roman" w:eastAsia="Arial" w:hAnsi="Times New Roman"/>
              </w:rPr>
              <w:t xml:space="preserve"> </w:t>
            </w:r>
            <w:proofErr w:type="spellStart"/>
            <w:r w:rsidR="006E3503" w:rsidRPr="00AD0282">
              <w:rPr>
                <w:rFonts w:ascii="Times New Roman" w:eastAsia="Arial" w:hAnsi="Times New Roman"/>
              </w:rPr>
              <w:t>Memuru</w:t>
            </w:r>
            <w:proofErr w:type="spellEnd"/>
          </w:p>
        </w:tc>
      </w:tr>
      <w:tr w:rsidR="003B759E" w:rsidRPr="00AD0282" w14:paraId="76A56FE1" w14:textId="77777777" w:rsidTr="006E3503">
        <w:tc>
          <w:tcPr>
            <w:tcW w:w="3573" w:type="dxa"/>
          </w:tcPr>
          <w:p w14:paraId="18CCDDA4" w14:textId="77777777" w:rsidR="003B759E" w:rsidRPr="00AD0282" w:rsidRDefault="006E3503" w:rsidP="002B4892">
            <w:pPr>
              <w:tabs>
                <w:tab w:val="left" w:pos="692"/>
              </w:tabs>
              <w:spacing w:before="49" w:after="0" w:line="240" w:lineRule="auto"/>
              <w:rPr>
                <w:rFonts w:ascii="Times New Roman" w:eastAsia="Arial" w:hAnsi="Times New Roman"/>
              </w:rPr>
            </w:pPr>
            <w:r w:rsidRPr="00AD0282">
              <w:rPr>
                <w:rFonts w:ascii="Times New Roman" w:eastAsia="Arial" w:hAnsi="Times New Roman"/>
              </w:rPr>
              <w:t xml:space="preserve">Hamide SONGUR - </w:t>
            </w:r>
            <w:proofErr w:type="spellStart"/>
            <w:r w:rsidR="003B759E" w:rsidRPr="00AD0282">
              <w:rPr>
                <w:rFonts w:ascii="Times New Roman" w:eastAsia="Arial" w:hAnsi="Times New Roman"/>
              </w:rPr>
              <w:t>Bilg.İşl</w:t>
            </w:r>
            <w:proofErr w:type="spellEnd"/>
            <w:r w:rsidR="003B759E" w:rsidRPr="00AD0282">
              <w:rPr>
                <w:rFonts w:ascii="Times New Roman" w:eastAsia="Arial" w:hAnsi="Times New Roman"/>
              </w:rPr>
              <w:t>.</w:t>
            </w:r>
            <w:r w:rsidRPr="00AD0282">
              <w:rPr>
                <w:rFonts w:ascii="Times New Roman" w:eastAsia="Arial" w:hAnsi="Times New Roman"/>
              </w:rPr>
              <w:t xml:space="preserve"> (</w:t>
            </w:r>
            <w:proofErr w:type="spellStart"/>
            <w:r w:rsidRPr="00AD0282">
              <w:rPr>
                <w:rFonts w:ascii="Times New Roman" w:eastAsia="Arial" w:hAnsi="Times New Roman"/>
              </w:rPr>
              <w:t>Şef</w:t>
            </w:r>
            <w:proofErr w:type="spellEnd"/>
            <w:r w:rsidRPr="00AD0282">
              <w:rPr>
                <w:rFonts w:ascii="Times New Roman" w:eastAsia="Arial" w:hAnsi="Times New Roman"/>
              </w:rPr>
              <w:t xml:space="preserve"> V.)</w:t>
            </w:r>
          </w:p>
          <w:p w14:paraId="60FC3EDE" w14:textId="12D04AA7" w:rsidR="006E3503" w:rsidRPr="00AD0282" w:rsidRDefault="006E3503" w:rsidP="002B4892">
            <w:pPr>
              <w:tabs>
                <w:tab w:val="left" w:pos="692"/>
              </w:tabs>
              <w:spacing w:before="49" w:after="0" w:line="240" w:lineRule="auto"/>
              <w:rPr>
                <w:rFonts w:ascii="Times New Roman" w:eastAsia="Arial" w:hAnsi="Times New Roman"/>
                <w:b/>
                <w:bCs/>
              </w:rPr>
            </w:pPr>
            <w:r w:rsidRPr="00AD0282">
              <w:rPr>
                <w:rFonts w:ascii="Times New Roman" w:eastAsia="Arial" w:hAnsi="Times New Roman"/>
                <w:b/>
                <w:bCs/>
              </w:rPr>
              <w:t xml:space="preserve">13/b-4 </w:t>
            </w:r>
            <w:proofErr w:type="spellStart"/>
            <w:r w:rsidRPr="00AD0282">
              <w:rPr>
                <w:rFonts w:ascii="Times New Roman" w:eastAsia="Arial" w:hAnsi="Times New Roman"/>
                <w:b/>
                <w:bCs/>
              </w:rPr>
              <w:t>Görevlendirme</w:t>
            </w:r>
            <w:proofErr w:type="spellEnd"/>
          </w:p>
        </w:tc>
        <w:tc>
          <w:tcPr>
            <w:tcW w:w="5386" w:type="dxa"/>
          </w:tcPr>
          <w:p w14:paraId="4804AE74" w14:textId="30C29EED" w:rsidR="003B759E" w:rsidRPr="00AD0282" w:rsidRDefault="006E3503" w:rsidP="00D83CC8">
            <w:pPr>
              <w:tabs>
                <w:tab w:val="left" w:pos="692"/>
              </w:tabs>
              <w:spacing w:before="49" w:after="0" w:line="240" w:lineRule="auto"/>
              <w:jc w:val="center"/>
              <w:rPr>
                <w:rFonts w:ascii="Times New Roman" w:eastAsia="Arial" w:hAnsi="Times New Roman"/>
              </w:rPr>
            </w:pPr>
            <w:proofErr w:type="spellStart"/>
            <w:r w:rsidRPr="00AD0282">
              <w:rPr>
                <w:rFonts w:ascii="Times New Roman" w:eastAsia="Arial" w:hAnsi="Times New Roman"/>
              </w:rPr>
              <w:t>İdari</w:t>
            </w:r>
            <w:proofErr w:type="spellEnd"/>
            <w:r w:rsidRPr="00AD0282">
              <w:rPr>
                <w:rFonts w:ascii="Times New Roman" w:eastAsia="Arial" w:hAnsi="Times New Roman"/>
              </w:rPr>
              <w:t xml:space="preserve"> </w:t>
            </w:r>
            <w:proofErr w:type="spellStart"/>
            <w:r w:rsidRPr="00AD0282">
              <w:rPr>
                <w:rFonts w:ascii="Times New Roman" w:eastAsia="Arial" w:hAnsi="Times New Roman"/>
              </w:rPr>
              <w:t>ve</w:t>
            </w:r>
            <w:proofErr w:type="spellEnd"/>
            <w:r w:rsidRPr="00AD0282">
              <w:rPr>
                <w:rFonts w:ascii="Times New Roman" w:eastAsia="Arial" w:hAnsi="Times New Roman"/>
              </w:rPr>
              <w:t xml:space="preserve"> Mali </w:t>
            </w:r>
            <w:proofErr w:type="spellStart"/>
            <w:r w:rsidRPr="00AD0282">
              <w:rPr>
                <w:rFonts w:ascii="Times New Roman" w:eastAsia="Arial" w:hAnsi="Times New Roman"/>
              </w:rPr>
              <w:t>İşler</w:t>
            </w:r>
            <w:proofErr w:type="spellEnd"/>
          </w:p>
        </w:tc>
      </w:tr>
      <w:tr w:rsidR="003B759E" w:rsidRPr="00AD0282" w14:paraId="42028791" w14:textId="77777777" w:rsidTr="006E3503">
        <w:tc>
          <w:tcPr>
            <w:tcW w:w="3573" w:type="dxa"/>
          </w:tcPr>
          <w:p w14:paraId="214596C8" w14:textId="77777777" w:rsidR="003B759E" w:rsidRPr="00AD0282" w:rsidRDefault="006E3503" w:rsidP="002B4892">
            <w:pPr>
              <w:tabs>
                <w:tab w:val="left" w:pos="692"/>
              </w:tabs>
              <w:spacing w:before="49" w:after="0" w:line="240" w:lineRule="auto"/>
              <w:rPr>
                <w:rFonts w:ascii="Times New Roman" w:eastAsia="Arial" w:hAnsi="Times New Roman"/>
              </w:rPr>
            </w:pPr>
            <w:r w:rsidRPr="00AD0282">
              <w:rPr>
                <w:rFonts w:ascii="Times New Roman" w:eastAsia="Arial" w:hAnsi="Times New Roman"/>
              </w:rPr>
              <w:t xml:space="preserve">Hasan </w:t>
            </w:r>
            <w:proofErr w:type="gramStart"/>
            <w:r w:rsidRPr="00AD0282">
              <w:rPr>
                <w:rFonts w:ascii="Times New Roman" w:eastAsia="Arial" w:hAnsi="Times New Roman"/>
              </w:rPr>
              <w:t>ACARLI  -</w:t>
            </w:r>
            <w:proofErr w:type="spellStart"/>
            <w:proofErr w:type="gramEnd"/>
            <w:r w:rsidR="003B759E" w:rsidRPr="00AD0282">
              <w:rPr>
                <w:rFonts w:ascii="Times New Roman" w:eastAsia="Arial" w:hAnsi="Times New Roman"/>
              </w:rPr>
              <w:t>Teknisyen</w:t>
            </w:r>
            <w:proofErr w:type="spellEnd"/>
          </w:p>
          <w:p w14:paraId="43C1FF7A" w14:textId="55C159B6" w:rsidR="006E3503" w:rsidRPr="00AD0282" w:rsidRDefault="006E3503" w:rsidP="002B4892">
            <w:pPr>
              <w:tabs>
                <w:tab w:val="left" w:pos="692"/>
              </w:tabs>
              <w:spacing w:before="49" w:after="0" w:line="240" w:lineRule="auto"/>
              <w:rPr>
                <w:rFonts w:ascii="Times New Roman" w:eastAsia="Arial" w:hAnsi="Times New Roman"/>
                <w:b/>
                <w:bCs/>
              </w:rPr>
            </w:pPr>
            <w:r w:rsidRPr="00AD0282">
              <w:rPr>
                <w:rFonts w:ascii="Times New Roman" w:eastAsia="Arial" w:hAnsi="Times New Roman"/>
                <w:b/>
                <w:bCs/>
              </w:rPr>
              <w:t xml:space="preserve">13/b-4 </w:t>
            </w:r>
            <w:proofErr w:type="spellStart"/>
            <w:r w:rsidRPr="00AD0282">
              <w:rPr>
                <w:rFonts w:ascii="Times New Roman" w:eastAsia="Arial" w:hAnsi="Times New Roman"/>
                <w:b/>
                <w:bCs/>
              </w:rPr>
              <w:t>Görevlendirme</w:t>
            </w:r>
            <w:proofErr w:type="spellEnd"/>
          </w:p>
        </w:tc>
        <w:tc>
          <w:tcPr>
            <w:tcW w:w="5386" w:type="dxa"/>
          </w:tcPr>
          <w:p w14:paraId="0472C52A" w14:textId="4206A6CB" w:rsidR="003B759E" w:rsidRPr="00AD0282" w:rsidRDefault="00977A7C" w:rsidP="00D83CC8">
            <w:pPr>
              <w:tabs>
                <w:tab w:val="left" w:pos="692"/>
              </w:tabs>
              <w:spacing w:before="49" w:after="0" w:line="240" w:lineRule="auto"/>
              <w:jc w:val="center"/>
              <w:rPr>
                <w:rFonts w:ascii="Times New Roman" w:eastAsia="Arial" w:hAnsi="Times New Roman"/>
              </w:rPr>
            </w:pPr>
            <w:r>
              <w:rPr>
                <w:rFonts w:ascii="Times New Roman" w:eastAsia="Arial" w:hAnsi="Times New Roman"/>
              </w:rPr>
              <w:t xml:space="preserve">Teknik </w:t>
            </w:r>
            <w:proofErr w:type="spellStart"/>
            <w:r>
              <w:rPr>
                <w:rFonts w:ascii="Times New Roman" w:eastAsia="Arial" w:hAnsi="Times New Roman"/>
              </w:rPr>
              <w:t>Hizmetler</w:t>
            </w:r>
            <w:proofErr w:type="spellEnd"/>
            <w:r>
              <w:rPr>
                <w:rFonts w:ascii="Times New Roman" w:eastAsia="Arial" w:hAnsi="Times New Roman"/>
              </w:rPr>
              <w:t xml:space="preserve">, </w:t>
            </w:r>
            <w:proofErr w:type="spellStart"/>
            <w:r w:rsidR="006E3503" w:rsidRPr="00AD0282">
              <w:rPr>
                <w:rFonts w:ascii="Times New Roman" w:eastAsia="Arial" w:hAnsi="Times New Roman"/>
              </w:rPr>
              <w:t>Taşınır</w:t>
            </w:r>
            <w:proofErr w:type="spellEnd"/>
            <w:r w:rsidR="006E3503" w:rsidRPr="00AD0282">
              <w:rPr>
                <w:rFonts w:ascii="Times New Roman" w:eastAsia="Arial" w:hAnsi="Times New Roman"/>
              </w:rPr>
              <w:t xml:space="preserve"> </w:t>
            </w:r>
            <w:proofErr w:type="spellStart"/>
            <w:r w:rsidR="006E3503" w:rsidRPr="00AD0282">
              <w:rPr>
                <w:rFonts w:ascii="Times New Roman" w:eastAsia="Arial" w:hAnsi="Times New Roman"/>
              </w:rPr>
              <w:t>Kayıt</w:t>
            </w:r>
            <w:proofErr w:type="spellEnd"/>
            <w:r w:rsidR="006E3503" w:rsidRPr="00AD0282">
              <w:rPr>
                <w:rFonts w:ascii="Times New Roman" w:eastAsia="Arial" w:hAnsi="Times New Roman"/>
              </w:rPr>
              <w:t xml:space="preserve"> </w:t>
            </w:r>
            <w:proofErr w:type="spellStart"/>
            <w:r w:rsidR="006E3503" w:rsidRPr="00AD0282">
              <w:rPr>
                <w:rFonts w:ascii="Times New Roman" w:eastAsia="Arial" w:hAnsi="Times New Roman"/>
              </w:rPr>
              <w:t>Yetkilisi</w:t>
            </w:r>
            <w:proofErr w:type="spellEnd"/>
            <w:r w:rsidR="006E3503" w:rsidRPr="00AD0282">
              <w:rPr>
                <w:rFonts w:ascii="Times New Roman" w:eastAsia="Arial" w:hAnsi="Times New Roman"/>
              </w:rPr>
              <w:t xml:space="preserve"> – ASOS</w:t>
            </w:r>
          </w:p>
        </w:tc>
      </w:tr>
      <w:tr w:rsidR="003B759E" w:rsidRPr="00AD0282" w14:paraId="00FAC42D" w14:textId="77777777" w:rsidTr="006E3503">
        <w:tc>
          <w:tcPr>
            <w:tcW w:w="3573" w:type="dxa"/>
          </w:tcPr>
          <w:p w14:paraId="645AECE1" w14:textId="77777777" w:rsidR="003B759E" w:rsidRPr="00AD0282" w:rsidRDefault="006E3503" w:rsidP="002B4892">
            <w:pPr>
              <w:tabs>
                <w:tab w:val="left" w:pos="692"/>
              </w:tabs>
              <w:spacing w:before="49" w:after="0" w:line="240" w:lineRule="auto"/>
              <w:rPr>
                <w:rFonts w:ascii="Times New Roman" w:eastAsia="Arial" w:hAnsi="Times New Roman"/>
              </w:rPr>
            </w:pPr>
            <w:proofErr w:type="spellStart"/>
            <w:r w:rsidRPr="00AD0282">
              <w:rPr>
                <w:rFonts w:ascii="Times New Roman" w:eastAsia="Arial" w:hAnsi="Times New Roman"/>
              </w:rPr>
              <w:t>Betül</w:t>
            </w:r>
            <w:proofErr w:type="spellEnd"/>
            <w:r w:rsidRPr="00AD0282">
              <w:rPr>
                <w:rFonts w:ascii="Times New Roman" w:eastAsia="Arial" w:hAnsi="Times New Roman"/>
              </w:rPr>
              <w:t xml:space="preserve"> </w:t>
            </w:r>
            <w:proofErr w:type="gramStart"/>
            <w:r w:rsidRPr="00AD0282">
              <w:rPr>
                <w:rFonts w:ascii="Times New Roman" w:eastAsia="Arial" w:hAnsi="Times New Roman"/>
              </w:rPr>
              <w:t>EROL  -</w:t>
            </w:r>
            <w:proofErr w:type="spellStart"/>
            <w:proofErr w:type="gramEnd"/>
            <w:r w:rsidR="003B759E" w:rsidRPr="00AD0282">
              <w:rPr>
                <w:rFonts w:ascii="Times New Roman" w:eastAsia="Arial" w:hAnsi="Times New Roman"/>
              </w:rPr>
              <w:t>Sürekli</w:t>
            </w:r>
            <w:proofErr w:type="spellEnd"/>
            <w:r w:rsidR="003B759E" w:rsidRPr="00AD0282">
              <w:rPr>
                <w:rFonts w:ascii="Times New Roman" w:eastAsia="Arial" w:hAnsi="Times New Roman"/>
              </w:rPr>
              <w:t xml:space="preserve"> </w:t>
            </w:r>
            <w:proofErr w:type="spellStart"/>
            <w:r w:rsidR="003B759E" w:rsidRPr="00AD0282">
              <w:rPr>
                <w:rFonts w:ascii="Times New Roman" w:eastAsia="Arial" w:hAnsi="Times New Roman"/>
              </w:rPr>
              <w:t>İşçi</w:t>
            </w:r>
            <w:proofErr w:type="spellEnd"/>
            <w:r w:rsidR="003B759E" w:rsidRPr="00AD0282">
              <w:rPr>
                <w:rFonts w:ascii="Times New Roman" w:eastAsia="Arial" w:hAnsi="Times New Roman"/>
              </w:rPr>
              <w:t xml:space="preserve"> </w:t>
            </w:r>
          </w:p>
          <w:p w14:paraId="76179F10" w14:textId="0F3E61A9" w:rsidR="006E3503" w:rsidRPr="00AD0282" w:rsidRDefault="006E3503" w:rsidP="002B4892">
            <w:pPr>
              <w:tabs>
                <w:tab w:val="left" w:pos="692"/>
              </w:tabs>
              <w:spacing w:before="49" w:after="0" w:line="240" w:lineRule="auto"/>
              <w:rPr>
                <w:rFonts w:ascii="Times New Roman" w:eastAsia="Arial" w:hAnsi="Times New Roman"/>
                <w:b/>
                <w:bCs/>
              </w:rPr>
            </w:pPr>
            <w:proofErr w:type="spellStart"/>
            <w:r w:rsidRPr="00AD0282">
              <w:rPr>
                <w:rFonts w:ascii="Times New Roman" w:eastAsia="Arial" w:hAnsi="Times New Roman"/>
                <w:b/>
                <w:bCs/>
              </w:rPr>
              <w:t>Kadrolu</w:t>
            </w:r>
            <w:proofErr w:type="spellEnd"/>
            <w:r w:rsidRPr="00AD0282">
              <w:rPr>
                <w:rFonts w:ascii="Times New Roman" w:eastAsia="Arial" w:hAnsi="Times New Roman"/>
                <w:b/>
                <w:bCs/>
              </w:rPr>
              <w:t xml:space="preserve"> </w:t>
            </w:r>
            <w:proofErr w:type="spellStart"/>
            <w:r w:rsidRPr="00AD0282">
              <w:rPr>
                <w:rFonts w:ascii="Times New Roman" w:eastAsia="Arial" w:hAnsi="Times New Roman"/>
                <w:b/>
                <w:bCs/>
              </w:rPr>
              <w:t>İşçi</w:t>
            </w:r>
            <w:proofErr w:type="spellEnd"/>
            <w:r w:rsidRPr="00AD0282">
              <w:rPr>
                <w:rFonts w:ascii="Times New Roman" w:eastAsia="Arial" w:hAnsi="Times New Roman"/>
                <w:b/>
                <w:bCs/>
              </w:rPr>
              <w:t xml:space="preserve"> (4d)</w:t>
            </w:r>
          </w:p>
        </w:tc>
        <w:tc>
          <w:tcPr>
            <w:tcW w:w="5386" w:type="dxa"/>
          </w:tcPr>
          <w:p w14:paraId="033E1D68" w14:textId="0BA247C1" w:rsidR="003B759E" w:rsidRPr="00AD0282" w:rsidRDefault="006E3503" w:rsidP="00D83CC8">
            <w:pPr>
              <w:tabs>
                <w:tab w:val="left" w:pos="692"/>
              </w:tabs>
              <w:spacing w:before="49" w:after="0" w:line="240" w:lineRule="auto"/>
              <w:jc w:val="center"/>
              <w:rPr>
                <w:rFonts w:ascii="Times New Roman" w:eastAsia="Arial" w:hAnsi="Times New Roman"/>
              </w:rPr>
            </w:pPr>
            <w:proofErr w:type="spellStart"/>
            <w:r w:rsidRPr="00AD0282">
              <w:rPr>
                <w:rFonts w:ascii="Times New Roman" w:eastAsia="Arial" w:hAnsi="Times New Roman"/>
              </w:rPr>
              <w:t>Öğrenci</w:t>
            </w:r>
            <w:proofErr w:type="spellEnd"/>
            <w:r w:rsidRPr="00AD0282">
              <w:rPr>
                <w:rFonts w:ascii="Times New Roman" w:eastAsia="Arial" w:hAnsi="Times New Roman"/>
              </w:rPr>
              <w:t xml:space="preserve"> </w:t>
            </w:r>
            <w:proofErr w:type="spellStart"/>
            <w:r w:rsidRPr="00AD0282">
              <w:rPr>
                <w:rFonts w:ascii="Times New Roman" w:eastAsia="Arial" w:hAnsi="Times New Roman"/>
              </w:rPr>
              <w:t>İşleri</w:t>
            </w:r>
            <w:proofErr w:type="spellEnd"/>
            <w:r w:rsidRPr="00AD0282">
              <w:rPr>
                <w:rFonts w:ascii="Times New Roman" w:eastAsia="Arial" w:hAnsi="Times New Roman"/>
              </w:rPr>
              <w:t xml:space="preserve"> – ÖSYM </w:t>
            </w:r>
            <w:proofErr w:type="spellStart"/>
            <w:r w:rsidRPr="00AD0282">
              <w:rPr>
                <w:rFonts w:ascii="Times New Roman" w:eastAsia="Arial" w:hAnsi="Times New Roman"/>
              </w:rPr>
              <w:t>Sorumlusu</w:t>
            </w:r>
            <w:proofErr w:type="spellEnd"/>
            <w:r w:rsidR="00977A7C">
              <w:rPr>
                <w:rFonts w:ascii="Times New Roman" w:eastAsia="Arial" w:hAnsi="Times New Roman"/>
              </w:rPr>
              <w:t xml:space="preserve">, Özel </w:t>
            </w:r>
            <w:proofErr w:type="spellStart"/>
            <w:r w:rsidR="00977A7C">
              <w:rPr>
                <w:rFonts w:ascii="Times New Roman" w:eastAsia="Arial" w:hAnsi="Times New Roman"/>
              </w:rPr>
              <w:t>Kalem</w:t>
            </w:r>
            <w:proofErr w:type="spellEnd"/>
          </w:p>
        </w:tc>
      </w:tr>
      <w:tr w:rsidR="003B759E" w:rsidRPr="00AD0282" w14:paraId="6D08250F" w14:textId="77777777" w:rsidTr="006E3503">
        <w:tc>
          <w:tcPr>
            <w:tcW w:w="3573" w:type="dxa"/>
          </w:tcPr>
          <w:p w14:paraId="7FDB6496" w14:textId="2E52FFB8" w:rsidR="003B759E" w:rsidRPr="00AD0282" w:rsidRDefault="006E3503" w:rsidP="003B759E">
            <w:pPr>
              <w:tabs>
                <w:tab w:val="left" w:pos="692"/>
              </w:tabs>
              <w:spacing w:before="49" w:after="0" w:line="240" w:lineRule="auto"/>
              <w:rPr>
                <w:rFonts w:ascii="Times New Roman" w:eastAsia="Arial" w:hAnsi="Times New Roman"/>
              </w:rPr>
            </w:pPr>
            <w:r w:rsidRPr="00AD0282">
              <w:rPr>
                <w:rFonts w:ascii="Times New Roman" w:eastAsia="Arial" w:hAnsi="Times New Roman"/>
              </w:rPr>
              <w:t>Ayşe ULUSOY -</w:t>
            </w:r>
            <w:proofErr w:type="spellStart"/>
            <w:r w:rsidR="003B759E" w:rsidRPr="00AD0282">
              <w:rPr>
                <w:rFonts w:ascii="Times New Roman" w:eastAsia="Arial" w:hAnsi="Times New Roman"/>
              </w:rPr>
              <w:t>Sürekli</w:t>
            </w:r>
            <w:proofErr w:type="spellEnd"/>
            <w:r w:rsidR="003B759E" w:rsidRPr="00AD0282">
              <w:rPr>
                <w:rFonts w:ascii="Times New Roman" w:eastAsia="Arial" w:hAnsi="Times New Roman"/>
              </w:rPr>
              <w:t xml:space="preserve"> </w:t>
            </w:r>
            <w:proofErr w:type="spellStart"/>
            <w:r w:rsidR="003B759E" w:rsidRPr="00AD0282">
              <w:rPr>
                <w:rFonts w:ascii="Times New Roman" w:eastAsia="Arial" w:hAnsi="Times New Roman"/>
              </w:rPr>
              <w:t>İşçi</w:t>
            </w:r>
            <w:proofErr w:type="spellEnd"/>
            <w:r w:rsidR="003B759E" w:rsidRPr="00AD0282">
              <w:rPr>
                <w:rFonts w:ascii="Times New Roman" w:eastAsia="Arial" w:hAnsi="Times New Roman"/>
              </w:rPr>
              <w:t xml:space="preserve"> </w:t>
            </w:r>
          </w:p>
          <w:p w14:paraId="7F2C2F9D" w14:textId="1EAEC94D" w:rsidR="006E3503" w:rsidRPr="00AD0282" w:rsidRDefault="006E3503" w:rsidP="003B759E">
            <w:pPr>
              <w:tabs>
                <w:tab w:val="left" w:pos="692"/>
              </w:tabs>
              <w:spacing w:before="49" w:after="0" w:line="240" w:lineRule="auto"/>
              <w:rPr>
                <w:rFonts w:ascii="Times New Roman" w:eastAsia="Arial" w:hAnsi="Times New Roman"/>
                <w:b/>
                <w:bCs/>
              </w:rPr>
            </w:pPr>
            <w:proofErr w:type="spellStart"/>
            <w:r w:rsidRPr="00AD0282">
              <w:rPr>
                <w:rFonts w:ascii="Times New Roman" w:eastAsia="Arial" w:hAnsi="Times New Roman"/>
                <w:b/>
                <w:bCs/>
              </w:rPr>
              <w:t>Kadrolu</w:t>
            </w:r>
            <w:proofErr w:type="spellEnd"/>
            <w:r w:rsidRPr="00AD0282">
              <w:rPr>
                <w:rFonts w:ascii="Times New Roman" w:eastAsia="Arial" w:hAnsi="Times New Roman"/>
                <w:b/>
                <w:bCs/>
              </w:rPr>
              <w:t xml:space="preserve"> </w:t>
            </w:r>
            <w:proofErr w:type="spellStart"/>
            <w:r w:rsidRPr="00AD0282">
              <w:rPr>
                <w:rFonts w:ascii="Times New Roman" w:eastAsia="Arial" w:hAnsi="Times New Roman"/>
                <w:b/>
                <w:bCs/>
              </w:rPr>
              <w:t>İşçi</w:t>
            </w:r>
            <w:proofErr w:type="spellEnd"/>
            <w:r w:rsidRPr="00AD0282">
              <w:rPr>
                <w:rFonts w:ascii="Times New Roman" w:eastAsia="Arial" w:hAnsi="Times New Roman"/>
                <w:b/>
                <w:bCs/>
              </w:rPr>
              <w:t xml:space="preserve"> (4d)</w:t>
            </w:r>
          </w:p>
        </w:tc>
        <w:tc>
          <w:tcPr>
            <w:tcW w:w="5386" w:type="dxa"/>
          </w:tcPr>
          <w:p w14:paraId="5D2B9BE2" w14:textId="46146B9B" w:rsidR="003B759E" w:rsidRPr="00AD0282" w:rsidRDefault="006E3503" w:rsidP="00D83CC8">
            <w:pPr>
              <w:tabs>
                <w:tab w:val="left" w:pos="692"/>
              </w:tabs>
              <w:spacing w:before="49" w:after="0" w:line="240" w:lineRule="auto"/>
              <w:jc w:val="center"/>
              <w:rPr>
                <w:rFonts w:ascii="Times New Roman" w:eastAsia="Arial" w:hAnsi="Times New Roman"/>
              </w:rPr>
            </w:pPr>
            <w:proofErr w:type="spellStart"/>
            <w:r w:rsidRPr="00AD0282">
              <w:rPr>
                <w:rFonts w:ascii="Times New Roman" w:eastAsia="Arial" w:hAnsi="Times New Roman"/>
              </w:rPr>
              <w:t>Temizlik</w:t>
            </w:r>
            <w:proofErr w:type="spellEnd"/>
            <w:r w:rsidRPr="00AD0282">
              <w:rPr>
                <w:rFonts w:ascii="Times New Roman" w:eastAsia="Arial" w:hAnsi="Times New Roman"/>
              </w:rPr>
              <w:t xml:space="preserve"> </w:t>
            </w:r>
            <w:proofErr w:type="spellStart"/>
            <w:r w:rsidRPr="00AD0282">
              <w:rPr>
                <w:rFonts w:ascii="Times New Roman" w:eastAsia="Arial" w:hAnsi="Times New Roman"/>
              </w:rPr>
              <w:t>Personeli</w:t>
            </w:r>
            <w:proofErr w:type="spellEnd"/>
          </w:p>
        </w:tc>
      </w:tr>
    </w:tbl>
    <w:p w14:paraId="7586B03E" w14:textId="742856B2" w:rsidR="003B759E" w:rsidRPr="00AD0282" w:rsidRDefault="003B759E" w:rsidP="003B759E">
      <w:pPr>
        <w:rPr>
          <w:rFonts w:ascii="Times New Roman" w:hAnsi="Times New Roman"/>
        </w:rPr>
      </w:pPr>
      <w:r w:rsidRPr="00AD0282">
        <w:rPr>
          <w:rFonts w:ascii="Times New Roman" w:hAnsi="Times New Roman"/>
          <w:color w:val="FF0000"/>
        </w:rPr>
        <w:t xml:space="preserve">NOT:  </w:t>
      </w:r>
      <w:r w:rsidRPr="00AD0282">
        <w:rPr>
          <w:rFonts w:ascii="Times New Roman" w:hAnsi="Times New Roman"/>
        </w:rPr>
        <w:t xml:space="preserve">Fakültemiz idari personel kadroları eksiktir. 13/b-4 Görevlendirme şeklinde 2022 yılında personel talebimiz olacaktır. </w:t>
      </w:r>
    </w:p>
    <w:p w14:paraId="4B243F8F" w14:textId="77777777" w:rsidR="003B759E" w:rsidRPr="00AD0282" w:rsidRDefault="003B759E" w:rsidP="003B759E">
      <w:pPr>
        <w:spacing w:after="0"/>
        <w:rPr>
          <w:rFonts w:ascii="Times New Roman" w:hAnsi="Times New Roman"/>
        </w:rPr>
      </w:pPr>
    </w:p>
    <w:p w14:paraId="3931A58E" w14:textId="6BA75D19" w:rsidR="004D2496" w:rsidRDefault="004D2496" w:rsidP="003B759E">
      <w:pPr>
        <w:spacing w:after="0"/>
        <w:rPr>
          <w:rFonts w:ascii="Times New Roman" w:hAnsi="Times New Roman"/>
        </w:rPr>
      </w:pPr>
    </w:p>
    <w:p w14:paraId="0EAB8BCF" w14:textId="77777777" w:rsidR="00977A7C" w:rsidRPr="00AD0282" w:rsidRDefault="00977A7C" w:rsidP="003B759E">
      <w:pPr>
        <w:spacing w:after="0"/>
        <w:rPr>
          <w:rFonts w:ascii="Times New Roman" w:hAnsi="Times New Roman"/>
        </w:rPr>
      </w:pPr>
    </w:p>
    <w:p w14:paraId="46518494" w14:textId="77777777" w:rsidR="004D2496" w:rsidRPr="00AD0282" w:rsidRDefault="004D2496" w:rsidP="003B759E">
      <w:pPr>
        <w:spacing w:after="0"/>
        <w:rPr>
          <w:rFonts w:ascii="Times New Roman" w:hAnsi="Times New Roman"/>
        </w:rPr>
      </w:pPr>
    </w:p>
    <w:p w14:paraId="5FA02C93" w14:textId="1B32BE10" w:rsidR="004D2496" w:rsidRDefault="004D2496" w:rsidP="003B759E">
      <w:pPr>
        <w:spacing w:after="0"/>
        <w:rPr>
          <w:rFonts w:ascii="Times New Roman" w:hAnsi="Times New Roman"/>
        </w:rPr>
      </w:pPr>
    </w:p>
    <w:p w14:paraId="04B238FE" w14:textId="77777777" w:rsidR="003A7713" w:rsidRPr="00AD0282" w:rsidRDefault="003A7713" w:rsidP="003B759E">
      <w:pPr>
        <w:spacing w:after="0"/>
        <w:rPr>
          <w:rFonts w:ascii="Times New Roman" w:hAnsi="Times New Roman"/>
        </w:rPr>
      </w:pPr>
    </w:p>
    <w:p w14:paraId="48A72AF0" w14:textId="4DABD8EF" w:rsidR="003B759E" w:rsidRPr="00AD0282" w:rsidRDefault="003B759E" w:rsidP="005E33BE">
      <w:pPr>
        <w:pStyle w:val="ListeParagraf"/>
        <w:numPr>
          <w:ilvl w:val="2"/>
          <w:numId w:val="54"/>
        </w:numPr>
        <w:shd w:val="clear" w:color="auto" w:fill="FFFFFF"/>
        <w:spacing w:after="119"/>
        <w:outlineLvl w:val="2"/>
        <w:rPr>
          <w:b/>
          <w:color w:val="0093D0"/>
          <w:sz w:val="22"/>
          <w:szCs w:val="22"/>
        </w:rPr>
      </w:pPr>
      <w:bookmarkStart w:id="81" w:name="_Toc58940445"/>
      <w:r w:rsidRPr="00AD0282">
        <w:rPr>
          <w:b/>
          <w:color w:val="0093D0"/>
          <w:sz w:val="22"/>
          <w:szCs w:val="22"/>
        </w:rPr>
        <w:t xml:space="preserve">İdari Personelin Eğitim Durumuna Göre Dağılımı </w:t>
      </w:r>
      <w:bookmarkEnd w:id="81"/>
    </w:p>
    <w:p w14:paraId="502718CC" w14:textId="457828C1" w:rsidR="003B759E" w:rsidRPr="00AD0282" w:rsidRDefault="003B759E" w:rsidP="005E33BE">
      <w:pPr>
        <w:pStyle w:val="ListeParagraf"/>
        <w:numPr>
          <w:ilvl w:val="0"/>
          <w:numId w:val="53"/>
        </w:numPr>
        <w:ind w:left="1134" w:hanging="283"/>
        <w:rPr>
          <w:b/>
          <w:color w:val="4F81BD"/>
          <w:sz w:val="22"/>
          <w:szCs w:val="22"/>
        </w:rPr>
      </w:pPr>
      <w:r w:rsidRPr="00AD0282">
        <w:rPr>
          <w:b/>
          <w:color w:val="4F81BD"/>
          <w:sz w:val="22"/>
          <w:szCs w:val="22"/>
        </w:rPr>
        <w:t>Tablo 28.</w:t>
      </w:r>
    </w:p>
    <w:tbl>
      <w:tblPr>
        <w:tblW w:w="8560"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0"/>
        <w:gridCol w:w="1069"/>
        <w:gridCol w:w="945"/>
        <w:gridCol w:w="945"/>
        <w:gridCol w:w="945"/>
        <w:gridCol w:w="946"/>
        <w:gridCol w:w="946"/>
        <w:gridCol w:w="1124"/>
      </w:tblGrid>
      <w:tr w:rsidR="003B759E" w:rsidRPr="00AD0282" w14:paraId="732847B3" w14:textId="77777777" w:rsidTr="002B4892">
        <w:trPr>
          <w:trHeight w:val="20"/>
        </w:trPr>
        <w:tc>
          <w:tcPr>
            <w:tcW w:w="1640" w:type="dxa"/>
            <w:shd w:val="clear" w:color="auto" w:fill="0093D0"/>
            <w:vAlign w:val="bottom"/>
            <w:hideMark/>
          </w:tcPr>
          <w:p w14:paraId="06EF1B43" w14:textId="77777777" w:rsidR="003B759E" w:rsidRPr="00AD0282" w:rsidRDefault="003B759E" w:rsidP="002B4892">
            <w:pPr>
              <w:spacing w:after="0" w:line="240" w:lineRule="auto"/>
              <w:jc w:val="center"/>
              <w:rPr>
                <w:rFonts w:ascii="Times New Roman" w:eastAsia="Times New Roman" w:hAnsi="Times New Roman"/>
                <w:color w:val="FFFFFF" w:themeColor="background1"/>
                <w:lang w:eastAsia="tr-TR"/>
              </w:rPr>
            </w:pPr>
          </w:p>
        </w:tc>
        <w:tc>
          <w:tcPr>
            <w:tcW w:w="1069" w:type="dxa"/>
            <w:shd w:val="clear" w:color="auto" w:fill="0093D0"/>
            <w:vAlign w:val="bottom"/>
            <w:hideMark/>
          </w:tcPr>
          <w:p w14:paraId="1DF581F4" w14:textId="77777777" w:rsidR="003B759E" w:rsidRPr="00AD0282" w:rsidRDefault="003B759E" w:rsidP="002B4892">
            <w:pPr>
              <w:spacing w:after="0" w:line="240" w:lineRule="auto"/>
              <w:jc w:val="center"/>
              <w:rPr>
                <w:rFonts w:ascii="Times New Roman" w:eastAsia="Times New Roman" w:hAnsi="Times New Roman"/>
                <w:color w:val="FFFFFF" w:themeColor="background1"/>
                <w:lang w:eastAsia="tr-TR"/>
              </w:rPr>
            </w:pPr>
            <w:r w:rsidRPr="00AD0282">
              <w:rPr>
                <w:rFonts w:ascii="Times New Roman" w:eastAsia="Times New Roman" w:hAnsi="Times New Roman"/>
                <w:color w:val="FFFFFF" w:themeColor="background1"/>
                <w:lang w:eastAsia="tr-TR"/>
              </w:rPr>
              <w:t>İlköğretim</w:t>
            </w:r>
          </w:p>
        </w:tc>
        <w:tc>
          <w:tcPr>
            <w:tcW w:w="945" w:type="dxa"/>
            <w:shd w:val="clear" w:color="auto" w:fill="0093D0"/>
            <w:vAlign w:val="bottom"/>
            <w:hideMark/>
          </w:tcPr>
          <w:p w14:paraId="6E873259" w14:textId="77777777" w:rsidR="003B759E" w:rsidRPr="00AD0282" w:rsidRDefault="003B759E" w:rsidP="002B4892">
            <w:pPr>
              <w:spacing w:after="0" w:line="240" w:lineRule="auto"/>
              <w:jc w:val="center"/>
              <w:rPr>
                <w:rFonts w:ascii="Times New Roman" w:eastAsia="Times New Roman" w:hAnsi="Times New Roman"/>
                <w:color w:val="FFFFFF" w:themeColor="background1"/>
                <w:lang w:eastAsia="tr-TR"/>
              </w:rPr>
            </w:pPr>
            <w:r w:rsidRPr="00AD0282">
              <w:rPr>
                <w:rFonts w:ascii="Times New Roman" w:eastAsia="Times New Roman" w:hAnsi="Times New Roman"/>
                <w:color w:val="FFFFFF" w:themeColor="background1"/>
                <w:lang w:eastAsia="tr-TR"/>
              </w:rPr>
              <w:t>Lise</w:t>
            </w:r>
          </w:p>
        </w:tc>
        <w:tc>
          <w:tcPr>
            <w:tcW w:w="945" w:type="dxa"/>
            <w:shd w:val="clear" w:color="auto" w:fill="0093D0"/>
            <w:vAlign w:val="bottom"/>
            <w:hideMark/>
          </w:tcPr>
          <w:p w14:paraId="53A36FD3" w14:textId="77777777" w:rsidR="003B759E" w:rsidRPr="00AD0282" w:rsidRDefault="003B759E" w:rsidP="002B4892">
            <w:pPr>
              <w:spacing w:after="0" w:line="240" w:lineRule="auto"/>
              <w:jc w:val="center"/>
              <w:rPr>
                <w:rFonts w:ascii="Times New Roman" w:eastAsia="Times New Roman" w:hAnsi="Times New Roman"/>
                <w:color w:val="FFFFFF" w:themeColor="background1"/>
                <w:lang w:eastAsia="tr-TR"/>
              </w:rPr>
            </w:pPr>
            <w:r w:rsidRPr="00AD0282">
              <w:rPr>
                <w:rFonts w:ascii="Times New Roman" w:eastAsia="Times New Roman" w:hAnsi="Times New Roman"/>
                <w:color w:val="FFFFFF" w:themeColor="background1"/>
                <w:lang w:eastAsia="tr-TR"/>
              </w:rPr>
              <w:t>Ön Lisans</w:t>
            </w:r>
          </w:p>
        </w:tc>
        <w:tc>
          <w:tcPr>
            <w:tcW w:w="945" w:type="dxa"/>
            <w:shd w:val="clear" w:color="auto" w:fill="0093D0"/>
            <w:vAlign w:val="bottom"/>
            <w:hideMark/>
          </w:tcPr>
          <w:p w14:paraId="4005D648" w14:textId="77777777" w:rsidR="003B759E" w:rsidRPr="00AD0282" w:rsidRDefault="003B759E" w:rsidP="002B4892">
            <w:pPr>
              <w:spacing w:after="0" w:line="240" w:lineRule="auto"/>
              <w:jc w:val="center"/>
              <w:rPr>
                <w:rFonts w:ascii="Times New Roman" w:eastAsia="Times New Roman" w:hAnsi="Times New Roman"/>
                <w:color w:val="FFFFFF" w:themeColor="background1"/>
                <w:lang w:eastAsia="tr-TR"/>
              </w:rPr>
            </w:pPr>
            <w:r w:rsidRPr="00AD0282">
              <w:rPr>
                <w:rFonts w:ascii="Times New Roman" w:eastAsia="Times New Roman" w:hAnsi="Times New Roman"/>
                <w:color w:val="FFFFFF" w:themeColor="background1"/>
                <w:lang w:eastAsia="tr-TR"/>
              </w:rPr>
              <w:t>Lisans</w:t>
            </w:r>
          </w:p>
        </w:tc>
        <w:tc>
          <w:tcPr>
            <w:tcW w:w="946" w:type="dxa"/>
            <w:shd w:val="clear" w:color="auto" w:fill="0093D0"/>
            <w:vAlign w:val="bottom"/>
            <w:hideMark/>
          </w:tcPr>
          <w:p w14:paraId="3AFA5FD3" w14:textId="77777777" w:rsidR="003B759E" w:rsidRPr="00AD0282" w:rsidRDefault="003B759E" w:rsidP="002B4892">
            <w:pPr>
              <w:spacing w:after="0" w:line="240" w:lineRule="auto"/>
              <w:jc w:val="center"/>
              <w:rPr>
                <w:rFonts w:ascii="Times New Roman" w:eastAsia="Times New Roman" w:hAnsi="Times New Roman"/>
                <w:color w:val="FFFFFF" w:themeColor="background1"/>
                <w:lang w:eastAsia="tr-TR"/>
              </w:rPr>
            </w:pPr>
            <w:proofErr w:type="spellStart"/>
            <w:r w:rsidRPr="00AD0282">
              <w:rPr>
                <w:rFonts w:ascii="Times New Roman" w:eastAsia="Times New Roman" w:hAnsi="Times New Roman"/>
                <w:color w:val="FFFFFF" w:themeColor="background1"/>
                <w:lang w:eastAsia="tr-TR"/>
              </w:rPr>
              <w:t>Y.Lisans</w:t>
            </w:r>
            <w:proofErr w:type="spellEnd"/>
          </w:p>
        </w:tc>
        <w:tc>
          <w:tcPr>
            <w:tcW w:w="946" w:type="dxa"/>
            <w:shd w:val="clear" w:color="auto" w:fill="0093D0"/>
            <w:vAlign w:val="bottom"/>
            <w:hideMark/>
          </w:tcPr>
          <w:p w14:paraId="323AE90F" w14:textId="77777777" w:rsidR="003B759E" w:rsidRPr="00AD0282" w:rsidRDefault="003B759E" w:rsidP="002B4892">
            <w:pPr>
              <w:spacing w:after="0" w:line="240" w:lineRule="auto"/>
              <w:jc w:val="center"/>
              <w:rPr>
                <w:rFonts w:ascii="Times New Roman" w:eastAsia="Times New Roman" w:hAnsi="Times New Roman"/>
                <w:color w:val="FFFFFF" w:themeColor="background1"/>
                <w:lang w:eastAsia="tr-TR"/>
              </w:rPr>
            </w:pPr>
            <w:r w:rsidRPr="00AD0282">
              <w:rPr>
                <w:rFonts w:ascii="Times New Roman" w:eastAsia="Times New Roman" w:hAnsi="Times New Roman"/>
                <w:color w:val="FFFFFF" w:themeColor="background1"/>
                <w:lang w:eastAsia="tr-TR"/>
              </w:rPr>
              <w:t>Doktora</w:t>
            </w:r>
          </w:p>
        </w:tc>
        <w:tc>
          <w:tcPr>
            <w:tcW w:w="1124" w:type="dxa"/>
            <w:shd w:val="clear" w:color="auto" w:fill="0093D0"/>
          </w:tcPr>
          <w:p w14:paraId="190BC243" w14:textId="77777777" w:rsidR="003B759E" w:rsidRPr="00AD0282" w:rsidRDefault="003B759E" w:rsidP="002B4892">
            <w:pPr>
              <w:spacing w:after="0" w:line="240" w:lineRule="auto"/>
              <w:jc w:val="center"/>
              <w:rPr>
                <w:rFonts w:ascii="Times New Roman" w:eastAsia="Times New Roman" w:hAnsi="Times New Roman"/>
                <w:color w:val="FFFFFF" w:themeColor="background1"/>
                <w:lang w:eastAsia="tr-TR"/>
              </w:rPr>
            </w:pPr>
            <w:r w:rsidRPr="00AD0282">
              <w:rPr>
                <w:rFonts w:ascii="Times New Roman" w:eastAsia="Times New Roman" w:hAnsi="Times New Roman"/>
                <w:color w:val="FFFFFF" w:themeColor="background1"/>
                <w:lang w:eastAsia="tr-TR"/>
              </w:rPr>
              <w:t>Toplam</w:t>
            </w:r>
          </w:p>
        </w:tc>
      </w:tr>
      <w:tr w:rsidR="003B759E" w:rsidRPr="00AD0282" w14:paraId="0F86C951" w14:textId="77777777" w:rsidTr="002B4892">
        <w:trPr>
          <w:trHeight w:val="20"/>
        </w:trPr>
        <w:tc>
          <w:tcPr>
            <w:tcW w:w="1640" w:type="dxa"/>
            <w:shd w:val="clear" w:color="auto" w:fill="auto"/>
            <w:vAlign w:val="bottom"/>
            <w:hideMark/>
          </w:tcPr>
          <w:p w14:paraId="6B53832E" w14:textId="77777777" w:rsidR="003B759E" w:rsidRPr="00AD0282" w:rsidRDefault="003B759E" w:rsidP="002B4892">
            <w:pPr>
              <w:spacing w:after="0" w:line="240" w:lineRule="auto"/>
              <w:rPr>
                <w:rFonts w:ascii="Times New Roman" w:eastAsia="Times New Roman" w:hAnsi="Times New Roman"/>
                <w:color w:val="000000"/>
                <w:lang w:eastAsia="tr-TR"/>
              </w:rPr>
            </w:pPr>
            <w:r w:rsidRPr="00AD0282">
              <w:rPr>
                <w:rFonts w:ascii="Times New Roman" w:eastAsia="Times New Roman" w:hAnsi="Times New Roman"/>
                <w:color w:val="000000"/>
                <w:lang w:eastAsia="tr-TR"/>
              </w:rPr>
              <w:t>Kişi Sayısı</w:t>
            </w:r>
          </w:p>
        </w:tc>
        <w:tc>
          <w:tcPr>
            <w:tcW w:w="1069" w:type="dxa"/>
            <w:shd w:val="clear" w:color="auto" w:fill="auto"/>
          </w:tcPr>
          <w:p w14:paraId="7DDC5DF0" w14:textId="77777777" w:rsidR="003B759E" w:rsidRPr="00AD0282" w:rsidRDefault="003B759E" w:rsidP="002B4892">
            <w:pPr>
              <w:spacing w:after="0"/>
              <w:jc w:val="center"/>
              <w:rPr>
                <w:rFonts w:ascii="Times New Roman" w:hAnsi="Times New Roman"/>
              </w:rPr>
            </w:pPr>
          </w:p>
        </w:tc>
        <w:tc>
          <w:tcPr>
            <w:tcW w:w="945" w:type="dxa"/>
            <w:shd w:val="clear" w:color="auto" w:fill="auto"/>
          </w:tcPr>
          <w:p w14:paraId="0A0CC57D" w14:textId="77777777" w:rsidR="003B759E" w:rsidRPr="00AD0282" w:rsidRDefault="003B759E" w:rsidP="002B4892">
            <w:pPr>
              <w:spacing w:after="0"/>
              <w:jc w:val="center"/>
              <w:rPr>
                <w:rFonts w:ascii="Times New Roman" w:hAnsi="Times New Roman"/>
              </w:rPr>
            </w:pPr>
            <w:r w:rsidRPr="00AD0282">
              <w:rPr>
                <w:rFonts w:ascii="Times New Roman" w:hAnsi="Times New Roman"/>
              </w:rPr>
              <w:t>1</w:t>
            </w:r>
          </w:p>
        </w:tc>
        <w:tc>
          <w:tcPr>
            <w:tcW w:w="945" w:type="dxa"/>
            <w:shd w:val="clear" w:color="auto" w:fill="auto"/>
          </w:tcPr>
          <w:p w14:paraId="27010548" w14:textId="77777777" w:rsidR="003B759E" w:rsidRPr="00AD0282" w:rsidRDefault="003B759E" w:rsidP="002B4892">
            <w:pPr>
              <w:spacing w:after="0"/>
              <w:jc w:val="center"/>
              <w:rPr>
                <w:rFonts w:ascii="Times New Roman" w:hAnsi="Times New Roman"/>
              </w:rPr>
            </w:pPr>
            <w:r w:rsidRPr="00AD0282">
              <w:rPr>
                <w:rFonts w:ascii="Times New Roman" w:hAnsi="Times New Roman"/>
              </w:rPr>
              <w:t>1</w:t>
            </w:r>
          </w:p>
        </w:tc>
        <w:tc>
          <w:tcPr>
            <w:tcW w:w="945" w:type="dxa"/>
            <w:shd w:val="clear" w:color="auto" w:fill="auto"/>
          </w:tcPr>
          <w:p w14:paraId="6D346FD3" w14:textId="77777777" w:rsidR="003B759E" w:rsidRPr="00AD0282" w:rsidRDefault="003B759E" w:rsidP="002B4892">
            <w:pPr>
              <w:spacing w:after="0"/>
              <w:jc w:val="center"/>
              <w:rPr>
                <w:rFonts w:ascii="Times New Roman" w:hAnsi="Times New Roman"/>
              </w:rPr>
            </w:pPr>
          </w:p>
        </w:tc>
        <w:tc>
          <w:tcPr>
            <w:tcW w:w="946" w:type="dxa"/>
            <w:shd w:val="clear" w:color="auto" w:fill="auto"/>
          </w:tcPr>
          <w:p w14:paraId="0FB2D53C" w14:textId="77777777" w:rsidR="003B759E" w:rsidRPr="00AD0282" w:rsidRDefault="003B759E" w:rsidP="002B4892">
            <w:pPr>
              <w:spacing w:after="0"/>
              <w:jc w:val="center"/>
              <w:rPr>
                <w:rFonts w:ascii="Times New Roman" w:hAnsi="Times New Roman"/>
              </w:rPr>
            </w:pPr>
          </w:p>
        </w:tc>
        <w:tc>
          <w:tcPr>
            <w:tcW w:w="946" w:type="dxa"/>
            <w:shd w:val="clear" w:color="auto" w:fill="auto"/>
          </w:tcPr>
          <w:p w14:paraId="5AAB21B5" w14:textId="77777777" w:rsidR="003B759E" w:rsidRPr="00AD0282" w:rsidRDefault="003B759E" w:rsidP="002B4892">
            <w:pPr>
              <w:spacing w:after="0"/>
              <w:jc w:val="center"/>
              <w:rPr>
                <w:rFonts w:ascii="Times New Roman" w:hAnsi="Times New Roman"/>
              </w:rPr>
            </w:pPr>
          </w:p>
        </w:tc>
        <w:tc>
          <w:tcPr>
            <w:tcW w:w="1124" w:type="dxa"/>
            <w:shd w:val="clear" w:color="auto" w:fill="0093D0"/>
          </w:tcPr>
          <w:p w14:paraId="7238FE75" w14:textId="77777777" w:rsidR="003B759E" w:rsidRPr="00AD0282" w:rsidRDefault="003B759E" w:rsidP="002B4892">
            <w:pPr>
              <w:spacing w:after="0"/>
              <w:jc w:val="center"/>
              <w:rPr>
                <w:rFonts w:ascii="Times New Roman" w:hAnsi="Times New Roman"/>
                <w:color w:val="FFFFFF" w:themeColor="background1"/>
              </w:rPr>
            </w:pPr>
            <w:r w:rsidRPr="00AD0282">
              <w:rPr>
                <w:rFonts w:ascii="Times New Roman" w:hAnsi="Times New Roman"/>
                <w:color w:val="FFFFFF" w:themeColor="background1"/>
              </w:rPr>
              <w:t>2</w:t>
            </w:r>
          </w:p>
        </w:tc>
      </w:tr>
      <w:tr w:rsidR="003B759E" w:rsidRPr="00AD0282" w14:paraId="06BF35B4" w14:textId="77777777" w:rsidTr="002B4892">
        <w:trPr>
          <w:trHeight w:val="20"/>
        </w:trPr>
        <w:tc>
          <w:tcPr>
            <w:tcW w:w="1640" w:type="dxa"/>
            <w:shd w:val="clear" w:color="auto" w:fill="CAE8F5"/>
            <w:vAlign w:val="bottom"/>
            <w:hideMark/>
          </w:tcPr>
          <w:p w14:paraId="40E5D0D0" w14:textId="77777777" w:rsidR="003B759E" w:rsidRPr="00AD0282" w:rsidRDefault="003B759E" w:rsidP="002B4892">
            <w:pPr>
              <w:spacing w:after="0" w:line="240" w:lineRule="auto"/>
              <w:rPr>
                <w:rFonts w:ascii="Times New Roman" w:eastAsia="Times New Roman" w:hAnsi="Times New Roman"/>
                <w:color w:val="000000" w:themeColor="text1"/>
                <w:lang w:eastAsia="tr-TR"/>
              </w:rPr>
            </w:pPr>
            <w:r w:rsidRPr="00AD0282">
              <w:rPr>
                <w:rFonts w:ascii="Times New Roman" w:eastAsia="Times New Roman" w:hAnsi="Times New Roman"/>
                <w:color w:val="000000" w:themeColor="text1"/>
                <w:lang w:eastAsia="tr-TR"/>
              </w:rPr>
              <w:t xml:space="preserve">Yüzdelik Dağılımı  </w:t>
            </w:r>
          </w:p>
        </w:tc>
        <w:tc>
          <w:tcPr>
            <w:tcW w:w="1069" w:type="dxa"/>
            <w:shd w:val="clear" w:color="auto" w:fill="CAE8F5"/>
          </w:tcPr>
          <w:p w14:paraId="4B8891BB" w14:textId="77777777" w:rsidR="003B759E" w:rsidRPr="00AD0282" w:rsidRDefault="003B759E" w:rsidP="002B4892">
            <w:pPr>
              <w:spacing w:after="0"/>
              <w:jc w:val="center"/>
              <w:rPr>
                <w:rFonts w:ascii="Times New Roman" w:hAnsi="Times New Roman"/>
                <w:color w:val="000000" w:themeColor="text1"/>
              </w:rPr>
            </w:pPr>
          </w:p>
        </w:tc>
        <w:tc>
          <w:tcPr>
            <w:tcW w:w="945" w:type="dxa"/>
            <w:shd w:val="clear" w:color="auto" w:fill="CAE8F5"/>
          </w:tcPr>
          <w:p w14:paraId="514B886D" w14:textId="77777777" w:rsidR="003B759E" w:rsidRPr="00AD0282" w:rsidRDefault="003B759E" w:rsidP="002B4892">
            <w:pPr>
              <w:spacing w:after="0"/>
              <w:jc w:val="center"/>
              <w:rPr>
                <w:rFonts w:ascii="Times New Roman" w:hAnsi="Times New Roman"/>
                <w:color w:val="000000" w:themeColor="text1"/>
              </w:rPr>
            </w:pPr>
            <w:r w:rsidRPr="00AD0282">
              <w:rPr>
                <w:rFonts w:ascii="Times New Roman" w:hAnsi="Times New Roman"/>
                <w:color w:val="000000" w:themeColor="text1"/>
              </w:rPr>
              <w:t>%1</w:t>
            </w:r>
          </w:p>
        </w:tc>
        <w:tc>
          <w:tcPr>
            <w:tcW w:w="945" w:type="dxa"/>
            <w:shd w:val="clear" w:color="auto" w:fill="CAE8F5"/>
          </w:tcPr>
          <w:p w14:paraId="59BDA11A" w14:textId="77777777" w:rsidR="003B759E" w:rsidRPr="00AD0282" w:rsidRDefault="003B759E" w:rsidP="002B4892">
            <w:pPr>
              <w:spacing w:after="0"/>
              <w:jc w:val="center"/>
              <w:rPr>
                <w:rFonts w:ascii="Times New Roman" w:hAnsi="Times New Roman"/>
                <w:color w:val="000000" w:themeColor="text1"/>
              </w:rPr>
            </w:pPr>
            <w:r w:rsidRPr="00AD0282">
              <w:rPr>
                <w:rFonts w:ascii="Times New Roman" w:hAnsi="Times New Roman"/>
                <w:color w:val="000000" w:themeColor="text1"/>
              </w:rPr>
              <w:t>%1</w:t>
            </w:r>
          </w:p>
        </w:tc>
        <w:tc>
          <w:tcPr>
            <w:tcW w:w="945" w:type="dxa"/>
            <w:shd w:val="clear" w:color="auto" w:fill="CAE8F5"/>
          </w:tcPr>
          <w:p w14:paraId="5ADA44AD" w14:textId="77777777" w:rsidR="003B759E" w:rsidRPr="00AD0282" w:rsidRDefault="003B759E" w:rsidP="002B4892">
            <w:pPr>
              <w:spacing w:after="0"/>
              <w:jc w:val="center"/>
              <w:rPr>
                <w:rFonts w:ascii="Times New Roman" w:hAnsi="Times New Roman"/>
                <w:color w:val="000000" w:themeColor="text1"/>
              </w:rPr>
            </w:pPr>
          </w:p>
        </w:tc>
        <w:tc>
          <w:tcPr>
            <w:tcW w:w="946" w:type="dxa"/>
            <w:shd w:val="clear" w:color="auto" w:fill="CAE8F5"/>
          </w:tcPr>
          <w:p w14:paraId="02897FB6" w14:textId="77777777" w:rsidR="003B759E" w:rsidRPr="00AD0282" w:rsidRDefault="003B759E" w:rsidP="002B4892">
            <w:pPr>
              <w:spacing w:after="0"/>
              <w:jc w:val="center"/>
              <w:rPr>
                <w:rFonts w:ascii="Times New Roman" w:hAnsi="Times New Roman"/>
                <w:color w:val="000000" w:themeColor="text1"/>
              </w:rPr>
            </w:pPr>
          </w:p>
        </w:tc>
        <w:tc>
          <w:tcPr>
            <w:tcW w:w="946" w:type="dxa"/>
            <w:shd w:val="clear" w:color="auto" w:fill="CAE8F5"/>
          </w:tcPr>
          <w:p w14:paraId="6FF51AF1" w14:textId="77777777" w:rsidR="003B759E" w:rsidRPr="00AD0282" w:rsidRDefault="003B759E" w:rsidP="002B4892">
            <w:pPr>
              <w:spacing w:after="0"/>
              <w:jc w:val="center"/>
              <w:rPr>
                <w:rFonts w:ascii="Times New Roman" w:hAnsi="Times New Roman"/>
                <w:color w:val="000000" w:themeColor="text1"/>
              </w:rPr>
            </w:pPr>
          </w:p>
        </w:tc>
        <w:tc>
          <w:tcPr>
            <w:tcW w:w="1124" w:type="dxa"/>
            <w:shd w:val="clear" w:color="auto" w:fill="0093D0"/>
          </w:tcPr>
          <w:p w14:paraId="291787BD" w14:textId="77777777" w:rsidR="003B759E" w:rsidRPr="00AD0282" w:rsidRDefault="003B759E" w:rsidP="002B4892">
            <w:pPr>
              <w:spacing w:after="0"/>
              <w:jc w:val="center"/>
              <w:rPr>
                <w:rFonts w:ascii="Times New Roman" w:hAnsi="Times New Roman"/>
                <w:color w:val="FFFFFF" w:themeColor="background1"/>
              </w:rPr>
            </w:pPr>
            <w:r w:rsidRPr="00AD0282">
              <w:rPr>
                <w:rFonts w:ascii="Times New Roman" w:hAnsi="Times New Roman"/>
                <w:color w:val="FFFFFF" w:themeColor="background1"/>
              </w:rPr>
              <w:t>%2</w:t>
            </w:r>
          </w:p>
        </w:tc>
      </w:tr>
    </w:tbl>
    <w:p w14:paraId="707BFE46" w14:textId="77777777" w:rsidR="003B759E" w:rsidRPr="00AD0282" w:rsidRDefault="003B759E" w:rsidP="003B759E">
      <w:pPr>
        <w:shd w:val="clear" w:color="auto" w:fill="FFFFFF"/>
        <w:spacing w:after="0" w:line="240" w:lineRule="auto"/>
        <w:rPr>
          <w:rFonts w:ascii="Times New Roman" w:hAnsi="Times New Roman"/>
          <w:b/>
          <w:bCs/>
          <w:color w:val="FF0000"/>
        </w:rPr>
      </w:pPr>
    </w:p>
    <w:p w14:paraId="5FD6B2FF" w14:textId="78F160FF" w:rsidR="003B759E" w:rsidRPr="00AD0282" w:rsidRDefault="003B759E" w:rsidP="005E33BE">
      <w:pPr>
        <w:pStyle w:val="ListeParagraf"/>
        <w:numPr>
          <w:ilvl w:val="2"/>
          <w:numId w:val="54"/>
        </w:numPr>
        <w:shd w:val="clear" w:color="auto" w:fill="FFFFFF"/>
        <w:spacing w:after="119"/>
        <w:outlineLvl w:val="2"/>
        <w:rPr>
          <w:b/>
          <w:bCs/>
          <w:color w:val="FF0000"/>
          <w:sz w:val="22"/>
          <w:szCs w:val="22"/>
        </w:rPr>
      </w:pPr>
      <w:r w:rsidRPr="00AD0282">
        <w:rPr>
          <w:b/>
          <w:color w:val="0093D0"/>
          <w:sz w:val="22"/>
          <w:szCs w:val="22"/>
        </w:rPr>
        <w:t xml:space="preserve"> </w:t>
      </w:r>
      <w:bookmarkStart w:id="82" w:name="_Toc58940446"/>
      <w:r w:rsidRPr="00AD0282">
        <w:rPr>
          <w:b/>
          <w:color w:val="0093D0"/>
          <w:sz w:val="22"/>
          <w:szCs w:val="22"/>
        </w:rPr>
        <w:t xml:space="preserve">İdari Personelin Hizmet Sürelerine Göre Dağılımı </w:t>
      </w:r>
      <w:bookmarkEnd w:id="82"/>
    </w:p>
    <w:p w14:paraId="4A9DCC4F" w14:textId="09A257A3" w:rsidR="003B759E" w:rsidRPr="00AD0282" w:rsidRDefault="003B759E" w:rsidP="005E33BE">
      <w:pPr>
        <w:pStyle w:val="ListeParagraf"/>
        <w:numPr>
          <w:ilvl w:val="0"/>
          <w:numId w:val="54"/>
        </w:numPr>
        <w:ind w:left="1134" w:hanging="283"/>
        <w:rPr>
          <w:b/>
          <w:color w:val="4F81BD"/>
          <w:sz w:val="22"/>
          <w:szCs w:val="22"/>
        </w:rPr>
      </w:pPr>
      <w:r w:rsidRPr="00AD0282">
        <w:rPr>
          <w:b/>
          <w:color w:val="4F81BD"/>
          <w:sz w:val="22"/>
          <w:szCs w:val="22"/>
        </w:rPr>
        <w:t>Tablo 29.</w:t>
      </w:r>
    </w:p>
    <w:tbl>
      <w:tblPr>
        <w:tblW w:w="8686" w:type="dxa"/>
        <w:tblInd w:w="779" w:type="dxa"/>
        <w:tblLayout w:type="fixed"/>
        <w:tblCellMar>
          <w:left w:w="70" w:type="dxa"/>
          <w:right w:w="70" w:type="dxa"/>
        </w:tblCellMar>
        <w:tblLook w:val="04A0" w:firstRow="1" w:lastRow="0" w:firstColumn="1" w:lastColumn="0" w:noHBand="0" w:noVBand="1"/>
      </w:tblPr>
      <w:tblGrid>
        <w:gridCol w:w="1960"/>
        <w:gridCol w:w="824"/>
        <w:gridCol w:w="824"/>
        <w:gridCol w:w="824"/>
        <w:gridCol w:w="824"/>
        <w:gridCol w:w="824"/>
        <w:gridCol w:w="824"/>
        <w:gridCol w:w="824"/>
        <w:gridCol w:w="958"/>
      </w:tblGrid>
      <w:tr w:rsidR="003B759E" w:rsidRPr="00AD0282" w14:paraId="4A9A9F94" w14:textId="77777777" w:rsidTr="002B4892">
        <w:trPr>
          <w:trHeight w:val="227"/>
        </w:trPr>
        <w:tc>
          <w:tcPr>
            <w:tcW w:w="1960" w:type="dxa"/>
            <w:tcBorders>
              <w:top w:val="single" w:sz="4" w:space="0" w:color="auto"/>
              <w:left w:val="single" w:sz="4" w:space="0" w:color="auto"/>
              <w:bottom w:val="single" w:sz="4" w:space="0" w:color="auto"/>
              <w:right w:val="single" w:sz="4" w:space="0" w:color="auto"/>
            </w:tcBorders>
            <w:shd w:val="clear" w:color="auto" w:fill="0093D0"/>
            <w:noWrap/>
            <w:vAlign w:val="center"/>
            <w:hideMark/>
          </w:tcPr>
          <w:p w14:paraId="22B3CD37" w14:textId="77777777" w:rsidR="003B759E" w:rsidRPr="00AD0282" w:rsidRDefault="003B759E" w:rsidP="002B4892">
            <w:pPr>
              <w:spacing w:after="0" w:line="240" w:lineRule="auto"/>
              <w:jc w:val="center"/>
              <w:rPr>
                <w:rFonts w:ascii="Times New Roman" w:eastAsia="Times New Roman" w:hAnsi="Times New Roman"/>
                <w:b/>
                <w:bCs/>
                <w:color w:val="FFFFFF" w:themeColor="background1"/>
                <w:lang w:eastAsia="tr-TR"/>
              </w:rPr>
            </w:pPr>
            <w:r w:rsidRPr="00AD0282">
              <w:rPr>
                <w:rFonts w:ascii="Times New Roman" w:eastAsia="Times New Roman" w:hAnsi="Times New Roman"/>
                <w:b/>
                <w:bCs/>
                <w:color w:val="FFFFFF" w:themeColor="background1"/>
                <w:lang w:eastAsia="tr-TR"/>
              </w:rPr>
              <w:t> Hizmet Yılı</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14:paraId="66D47AA4" w14:textId="77777777" w:rsidR="003B759E" w:rsidRPr="00AD0282" w:rsidRDefault="003B759E" w:rsidP="002B4892">
            <w:pPr>
              <w:spacing w:after="0" w:line="240" w:lineRule="auto"/>
              <w:jc w:val="center"/>
              <w:rPr>
                <w:rFonts w:ascii="Times New Roman" w:eastAsia="Times New Roman" w:hAnsi="Times New Roman"/>
                <w:b/>
                <w:bCs/>
                <w:color w:val="FFFFFF" w:themeColor="background1"/>
                <w:lang w:eastAsia="tr-TR"/>
              </w:rPr>
            </w:pPr>
            <w:r w:rsidRPr="00AD0282">
              <w:rPr>
                <w:rFonts w:ascii="Times New Roman" w:eastAsia="Times New Roman" w:hAnsi="Times New Roman"/>
                <w:b/>
                <w:bCs/>
                <w:color w:val="FFFFFF" w:themeColor="background1"/>
                <w:lang w:eastAsia="tr-TR"/>
              </w:rPr>
              <w:t>0-1</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14:paraId="0071C03F" w14:textId="77777777" w:rsidR="003B759E" w:rsidRPr="00AD0282" w:rsidRDefault="003B759E" w:rsidP="002B4892">
            <w:pPr>
              <w:spacing w:after="0" w:line="240" w:lineRule="auto"/>
              <w:jc w:val="center"/>
              <w:rPr>
                <w:rFonts w:ascii="Times New Roman" w:eastAsia="Times New Roman" w:hAnsi="Times New Roman"/>
                <w:b/>
                <w:bCs/>
                <w:color w:val="FFFFFF" w:themeColor="background1"/>
                <w:lang w:eastAsia="tr-TR"/>
              </w:rPr>
            </w:pPr>
            <w:r w:rsidRPr="00AD0282">
              <w:rPr>
                <w:rFonts w:ascii="Times New Roman" w:eastAsia="Times New Roman" w:hAnsi="Times New Roman"/>
                <w:b/>
                <w:bCs/>
                <w:color w:val="FFFFFF" w:themeColor="background1"/>
                <w:lang w:eastAsia="tr-TR"/>
              </w:rPr>
              <w:t>1-3</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14:paraId="26E8DC1F" w14:textId="77777777" w:rsidR="003B759E" w:rsidRPr="00AD0282" w:rsidRDefault="003B759E" w:rsidP="002B4892">
            <w:pPr>
              <w:spacing w:after="0" w:line="240" w:lineRule="auto"/>
              <w:jc w:val="center"/>
              <w:rPr>
                <w:rFonts w:ascii="Times New Roman" w:eastAsia="Times New Roman" w:hAnsi="Times New Roman"/>
                <w:b/>
                <w:bCs/>
                <w:color w:val="FFFFFF" w:themeColor="background1"/>
                <w:lang w:eastAsia="tr-TR"/>
              </w:rPr>
            </w:pPr>
            <w:r w:rsidRPr="00AD0282">
              <w:rPr>
                <w:rFonts w:ascii="Times New Roman" w:eastAsia="Times New Roman" w:hAnsi="Times New Roman"/>
                <w:b/>
                <w:bCs/>
                <w:color w:val="FFFFFF" w:themeColor="background1"/>
                <w:lang w:eastAsia="tr-TR"/>
              </w:rPr>
              <w:t>4-6</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14:paraId="4E5163AF" w14:textId="77777777" w:rsidR="003B759E" w:rsidRPr="00AD0282" w:rsidRDefault="003B759E" w:rsidP="002B4892">
            <w:pPr>
              <w:spacing w:after="0" w:line="240" w:lineRule="auto"/>
              <w:jc w:val="center"/>
              <w:rPr>
                <w:rFonts w:ascii="Times New Roman" w:eastAsia="Times New Roman" w:hAnsi="Times New Roman"/>
                <w:b/>
                <w:bCs/>
                <w:color w:val="FFFFFF" w:themeColor="background1"/>
                <w:lang w:eastAsia="tr-TR"/>
              </w:rPr>
            </w:pPr>
            <w:r w:rsidRPr="00AD0282">
              <w:rPr>
                <w:rFonts w:ascii="Times New Roman" w:eastAsia="Times New Roman" w:hAnsi="Times New Roman"/>
                <w:b/>
                <w:bCs/>
                <w:color w:val="FFFFFF" w:themeColor="background1"/>
                <w:lang w:eastAsia="tr-TR"/>
              </w:rPr>
              <w:t>7-10</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14:paraId="236A0E6D" w14:textId="77777777" w:rsidR="003B759E" w:rsidRPr="00AD0282" w:rsidRDefault="003B759E" w:rsidP="002B4892">
            <w:pPr>
              <w:spacing w:after="0" w:line="240" w:lineRule="auto"/>
              <w:jc w:val="center"/>
              <w:rPr>
                <w:rFonts w:ascii="Times New Roman" w:eastAsia="Times New Roman" w:hAnsi="Times New Roman"/>
                <w:b/>
                <w:bCs/>
                <w:color w:val="FFFFFF" w:themeColor="background1"/>
                <w:lang w:eastAsia="tr-TR"/>
              </w:rPr>
            </w:pPr>
            <w:r w:rsidRPr="00AD0282">
              <w:rPr>
                <w:rFonts w:ascii="Times New Roman" w:eastAsia="Times New Roman" w:hAnsi="Times New Roman"/>
                <w:b/>
                <w:bCs/>
                <w:color w:val="FFFFFF" w:themeColor="background1"/>
                <w:lang w:eastAsia="tr-TR"/>
              </w:rPr>
              <w:t>11-15</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14:paraId="36B81F4D" w14:textId="77777777" w:rsidR="003B759E" w:rsidRPr="00AD0282" w:rsidRDefault="003B759E" w:rsidP="002B4892">
            <w:pPr>
              <w:spacing w:after="0" w:line="240" w:lineRule="auto"/>
              <w:jc w:val="center"/>
              <w:rPr>
                <w:rFonts w:ascii="Times New Roman" w:eastAsia="Times New Roman" w:hAnsi="Times New Roman"/>
                <w:b/>
                <w:bCs/>
                <w:color w:val="FFFFFF" w:themeColor="background1"/>
                <w:lang w:eastAsia="tr-TR"/>
              </w:rPr>
            </w:pPr>
            <w:r w:rsidRPr="00AD0282">
              <w:rPr>
                <w:rFonts w:ascii="Times New Roman" w:eastAsia="Times New Roman" w:hAnsi="Times New Roman"/>
                <w:b/>
                <w:bCs/>
                <w:color w:val="FFFFFF" w:themeColor="background1"/>
                <w:lang w:eastAsia="tr-TR"/>
              </w:rPr>
              <w:t>16-20</w:t>
            </w:r>
          </w:p>
        </w:tc>
        <w:tc>
          <w:tcPr>
            <w:tcW w:w="824" w:type="dxa"/>
            <w:tcBorders>
              <w:top w:val="single" w:sz="4" w:space="0" w:color="auto"/>
              <w:left w:val="nil"/>
              <w:bottom w:val="single" w:sz="4" w:space="0" w:color="auto"/>
              <w:right w:val="single" w:sz="4" w:space="0" w:color="auto"/>
            </w:tcBorders>
            <w:shd w:val="clear" w:color="auto" w:fill="0093D0"/>
            <w:noWrap/>
            <w:vAlign w:val="center"/>
            <w:hideMark/>
          </w:tcPr>
          <w:p w14:paraId="50958D2F" w14:textId="77777777" w:rsidR="003B759E" w:rsidRPr="00AD0282" w:rsidRDefault="003B759E" w:rsidP="002B4892">
            <w:pPr>
              <w:spacing w:after="0" w:line="240" w:lineRule="auto"/>
              <w:jc w:val="center"/>
              <w:rPr>
                <w:rFonts w:ascii="Times New Roman" w:eastAsia="Times New Roman" w:hAnsi="Times New Roman"/>
                <w:b/>
                <w:bCs/>
                <w:color w:val="FFFFFF" w:themeColor="background1"/>
                <w:lang w:eastAsia="tr-TR"/>
              </w:rPr>
            </w:pPr>
            <w:r w:rsidRPr="00AD0282">
              <w:rPr>
                <w:rFonts w:ascii="Times New Roman" w:eastAsia="Times New Roman" w:hAnsi="Times New Roman"/>
                <w:b/>
                <w:bCs/>
                <w:color w:val="FFFFFF" w:themeColor="background1"/>
                <w:lang w:eastAsia="tr-TR"/>
              </w:rPr>
              <w:t>21 Üzeri</w:t>
            </w:r>
          </w:p>
        </w:tc>
        <w:tc>
          <w:tcPr>
            <w:tcW w:w="958" w:type="dxa"/>
            <w:tcBorders>
              <w:top w:val="single" w:sz="4" w:space="0" w:color="auto"/>
              <w:left w:val="nil"/>
              <w:bottom w:val="single" w:sz="4" w:space="0" w:color="auto"/>
              <w:right w:val="single" w:sz="4" w:space="0" w:color="auto"/>
            </w:tcBorders>
            <w:shd w:val="clear" w:color="auto" w:fill="0093D0"/>
            <w:noWrap/>
            <w:vAlign w:val="center"/>
            <w:hideMark/>
          </w:tcPr>
          <w:p w14:paraId="14563777" w14:textId="77777777" w:rsidR="003B759E" w:rsidRPr="00AD0282" w:rsidRDefault="003B759E" w:rsidP="002B4892">
            <w:pPr>
              <w:spacing w:after="0" w:line="240" w:lineRule="auto"/>
              <w:jc w:val="center"/>
              <w:rPr>
                <w:rFonts w:ascii="Times New Roman" w:eastAsia="Times New Roman" w:hAnsi="Times New Roman"/>
                <w:bCs/>
                <w:color w:val="FFFFFF" w:themeColor="background1"/>
                <w:lang w:eastAsia="tr-TR"/>
              </w:rPr>
            </w:pPr>
            <w:r w:rsidRPr="00AD0282">
              <w:rPr>
                <w:rFonts w:ascii="Times New Roman" w:eastAsia="Times New Roman" w:hAnsi="Times New Roman"/>
                <w:bCs/>
                <w:color w:val="FFFFFF" w:themeColor="background1"/>
                <w:lang w:eastAsia="tr-TR"/>
              </w:rPr>
              <w:t>Toplam</w:t>
            </w:r>
          </w:p>
        </w:tc>
      </w:tr>
      <w:tr w:rsidR="003B759E" w:rsidRPr="00AD0282" w14:paraId="318FEDA8" w14:textId="77777777" w:rsidTr="002B4892">
        <w:trPr>
          <w:trHeight w:val="227"/>
        </w:trPr>
        <w:tc>
          <w:tcPr>
            <w:tcW w:w="19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E8D851" w14:textId="77777777" w:rsidR="003B759E" w:rsidRPr="00AD0282" w:rsidRDefault="003B759E" w:rsidP="002B4892">
            <w:pPr>
              <w:spacing w:after="0" w:line="240" w:lineRule="auto"/>
              <w:jc w:val="center"/>
              <w:rPr>
                <w:rFonts w:ascii="Times New Roman" w:eastAsia="Times New Roman" w:hAnsi="Times New Roman"/>
                <w:lang w:eastAsia="tr-TR"/>
              </w:rPr>
            </w:pPr>
            <w:r w:rsidRPr="00AD0282">
              <w:rPr>
                <w:rFonts w:ascii="Times New Roman" w:eastAsia="Times New Roman" w:hAnsi="Times New Roman"/>
                <w:lang w:eastAsia="tr-TR"/>
              </w:rPr>
              <w:t>Tam Zamanlı</w:t>
            </w:r>
          </w:p>
        </w:tc>
        <w:tc>
          <w:tcPr>
            <w:tcW w:w="824" w:type="dxa"/>
            <w:tcBorders>
              <w:top w:val="nil"/>
              <w:left w:val="nil"/>
              <w:bottom w:val="single" w:sz="4" w:space="0" w:color="auto"/>
              <w:right w:val="single" w:sz="4" w:space="0" w:color="auto"/>
            </w:tcBorders>
            <w:shd w:val="clear" w:color="auto" w:fill="auto"/>
            <w:noWrap/>
            <w:vAlign w:val="center"/>
          </w:tcPr>
          <w:p w14:paraId="07BF7651" w14:textId="77777777" w:rsidR="003B759E" w:rsidRPr="00AD0282" w:rsidRDefault="003B759E" w:rsidP="002B4892">
            <w:pPr>
              <w:spacing w:after="0" w:line="240" w:lineRule="auto"/>
              <w:jc w:val="center"/>
              <w:rPr>
                <w:rFonts w:ascii="Times New Roman" w:eastAsia="Times New Roman" w:hAnsi="Times New Roman"/>
                <w:lang w:eastAsia="tr-TR"/>
              </w:rPr>
            </w:pPr>
          </w:p>
        </w:tc>
        <w:tc>
          <w:tcPr>
            <w:tcW w:w="824" w:type="dxa"/>
            <w:tcBorders>
              <w:top w:val="nil"/>
              <w:left w:val="nil"/>
              <w:bottom w:val="single" w:sz="4" w:space="0" w:color="auto"/>
              <w:right w:val="single" w:sz="4" w:space="0" w:color="auto"/>
            </w:tcBorders>
            <w:shd w:val="clear" w:color="auto" w:fill="auto"/>
            <w:noWrap/>
            <w:vAlign w:val="center"/>
          </w:tcPr>
          <w:p w14:paraId="572AC190" w14:textId="77777777" w:rsidR="003B759E" w:rsidRPr="00AD0282" w:rsidRDefault="003B759E" w:rsidP="002B4892">
            <w:pPr>
              <w:spacing w:after="0" w:line="240" w:lineRule="auto"/>
              <w:jc w:val="center"/>
              <w:rPr>
                <w:rFonts w:ascii="Times New Roman" w:eastAsia="Times New Roman" w:hAnsi="Times New Roman"/>
                <w:lang w:eastAsia="tr-TR"/>
              </w:rPr>
            </w:pPr>
            <w:r w:rsidRPr="00AD0282">
              <w:rPr>
                <w:rFonts w:ascii="Times New Roman" w:eastAsia="Times New Roman" w:hAnsi="Times New Roman"/>
                <w:lang w:eastAsia="tr-TR"/>
              </w:rPr>
              <w:t>1</w:t>
            </w:r>
          </w:p>
        </w:tc>
        <w:tc>
          <w:tcPr>
            <w:tcW w:w="824" w:type="dxa"/>
            <w:tcBorders>
              <w:top w:val="nil"/>
              <w:left w:val="nil"/>
              <w:bottom w:val="single" w:sz="4" w:space="0" w:color="auto"/>
              <w:right w:val="single" w:sz="4" w:space="0" w:color="auto"/>
            </w:tcBorders>
            <w:shd w:val="clear" w:color="auto" w:fill="auto"/>
            <w:noWrap/>
            <w:vAlign w:val="center"/>
          </w:tcPr>
          <w:p w14:paraId="1E509DBC" w14:textId="77777777" w:rsidR="003B759E" w:rsidRPr="00AD0282" w:rsidRDefault="003B759E" w:rsidP="002B4892">
            <w:pPr>
              <w:spacing w:after="0" w:line="240" w:lineRule="auto"/>
              <w:jc w:val="center"/>
              <w:rPr>
                <w:rFonts w:ascii="Times New Roman" w:eastAsia="Times New Roman" w:hAnsi="Times New Roman"/>
                <w:lang w:eastAsia="tr-TR"/>
              </w:rPr>
            </w:pPr>
          </w:p>
        </w:tc>
        <w:tc>
          <w:tcPr>
            <w:tcW w:w="824" w:type="dxa"/>
            <w:tcBorders>
              <w:top w:val="nil"/>
              <w:left w:val="nil"/>
              <w:bottom w:val="single" w:sz="4" w:space="0" w:color="auto"/>
              <w:right w:val="single" w:sz="4" w:space="0" w:color="auto"/>
            </w:tcBorders>
            <w:shd w:val="clear" w:color="auto" w:fill="auto"/>
            <w:noWrap/>
            <w:vAlign w:val="center"/>
          </w:tcPr>
          <w:p w14:paraId="15C008C5" w14:textId="77777777" w:rsidR="003B759E" w:rsidRPr="00AD0282" w:rsidRDefault="003B759E" w:rsidP="002B4892">
            <w:pPr>
              <w:spacing w:after="0" w:line="240" w:lineRule="auto"/>
              <w:jc w:val="center"/>
              <w:rPr>
                <w:rFonts w:ascii="Times New Roman" w:eastAsia="Times New Roman" w:hAnsi="Times New Roman"/>
                <w:lang w:eastAsia="tr-TR"/>
              </w:rPr>
            </w:pPr>
          </w:p>
        </w:tc>
        <w:tc>
          <w:tcPr>
            <w:tcW w:w="824" w:type="dxa"/>
            <w:tcBorders>
              <w:top w:val="nil"/>
              <w:left w:val="nil"/>
              <w:bottom w:val="single" w:sz="4" w:space="0" w:color="auto"/>
              <w:right w:val="single" w:sz="4" w:space="0" w:color="auto"/>
            </w:tcBorders>
            <w:shd w:val="clear" w:color="auto" w:fill="auto"/>
            <w:noWrap/>
            <w:vAlign w:val="center"/>
          </w:tcPr>
          <w:p w14:paraId="031D2E62" w14:textId="77777777" w:rsidR="003B759E" w:rsidRPr="00AD0282" w:rsidRDefault="003B759E" w:rsidP="002B4892">
            <w:pPr>
              <w:spacing w:after="0" w:line="240" w:lineRule="auto"/>
              <w:jc w:val="center"/>
              <w:rPr>
                <w:rFonts w:ascii="Times New Roman" w:eastAsia="Times New Roman" w:hAnsi="Times New Roman"/>
                <w:lang w:eastAsia="tr-TR"/>
              </w:rPr>
            </w:pPr>
          </w:p>
        </w:tc>
        <w:tc>
          <w:tcPr>
            <w:tcW w:w="824" w:type="dxa"/>
            <w:tcBorders>
              <w:top w:val="nil"/>
              <w:left w:val="nil"/>
              <w:bottom w:val="single" w:sz="4" w:space="0" w:color="auto"/>
              <w:right w:val="single" w:sz="4" w:space="0" w:color="auto"/>
            </w:tcBorders>
            <w:shd w:val="clear" w:color="auto" w:fill="auto"/>
            <w:noWrap/>
            <w:vAlign w:val="center"/>
          </w:tcPr>
          <w:p w14:paraId="11891DA7" w14:textId="77777777" w:rsidR="003B759E" w:rsidRPr="00AD0282" w:rsidRDefault="003B759E" w:rsidP="002B4892">
            <w:pPr>
              <w:spacing w:after="0" w:line="240" w:lineRule="auto"/>
              <w:jc w:val="center"/>
              <w:rPr>
                <w:rFonts w:ascii="Times New Roman" w:eastAsia="Times New Roman" w:hAnsi="Times New Roman"/>
                <w:lang w:eastAsia="tr-TR"/>
              </w:rPr>
            </w:pPr>
          </w:p>
        </w:tc>
        <w:tc>
          <w:tcPr>
            <w:tcW w:w="824" w:type="dxa"/>
            <w:tcBorders>
              <w:top w:val="nil"/>
              <w:left w:val="nil"/>
              <w:bottom w:val="single" w:sz="4" w:space="0" w:color="auto"/>
              <w:right w:val="single" w:sz="4" w:space="0" w:color="auto"/>
            </w:tcBorders>
            <w:shd w:val="clear" w:color="auto" w:fill="auto"/>
            <w:noWrap/>
            <w:vAlign w:val="center"/>
          </w:tcPr>
          <w:p w14:paraId="54433E0D" w14:textId="77777777" w:rsidR="003B759E" w:rsidRPr="00AD0282" w:rsidRDefault="003B759E" w:rsidP="002B4892">
            <w:pPr>
              <w:spacing w:after="0" w:line="240" w:lineRule="auto"/>
              <w:jc w:val="center"/>
              <w:rPr>
                <w:rFonts w:ascii="Times New Roman" w:eastAsia="Times New Roman" w:hAnsi="Times New Roman"/>
                <w:lang w:eastAsia="tr-TR"/>
              </w:rPr>
            </w:pPr>
            <w:r w:rsidRPr="00AD0282">
              <w:rPr>
                <w:rFonts w:ascii="Times New Roman" w:eastAsia="Times New Roman" w:hAnsi="Times New Roman"/>
                <w:lang w:eastAsia="tr-TR"/>
              </w:rPr>
              <w:t>1</w:t>
            </w:r>
          </w:p>
        </w:tc>
        <w:tc>
          <w:tcPr>
            <w:tcW w:w="958" w:type="dxa"/>
            <w:tcBorders>
              <w:top w:val="nil"/>
              <w:left w:val="nil"/>
              <w:bottom w:val="single" w:sz="4" w:space="0" w:color="auto"/>
              <w:right w:val="single" w:sz="4" w:space="0" w:color="auto"/>
            </w:tcBorders>
            <w:shd w:val="clear" w:color="auto" w:fill="0093D0"/>
            <w:noWrap/>
            <w:vAlign w:val="center"/>
            <w:hideMark/>
          </w:tcPr>
          <w:p w14:paraId="32B053E9" w14:textId="77777777" w:rsidR="003B759E" w:rsidRPr="00AD0282" w:rsidRDefault="003B759E" w:rsidP="002B4892">
            <w:pPr>
              <w:spacing w:after="0" w:line="240" w:lineRule="auto"/>
              <w:jc w:val="center"/>
              <w:rPr>
                <w:rFonts w:ascii="Times New Roman" w:eastAsia="Times New Roman" w:hAnsi="Times New Roman"/>
                <w:bCs/>
                <w:color w:val="FFFFFF" w:themeColor="background1"/>
                <w:lang w:eastAsia="tr-TR"/>
              </w:rPr>
            </w:pPr>
            <w:r w:rsidRPr="00AD0282">
              <w:rPr>
                <w:rFonts w:ascii="Times New Roman" w:eastAsia="Times New Roman" w:hAnsi="Times New Roman"/>
                <w:bCs/>
                <w:color w:val="FFFFFF" w:themeColor="background1"/>
                <w:lang w:eastAsia="tr-TR"/>
              </w:rPr>
              <w:t>2</w:t>
            </w:r>
          </w:p>
        </w:tc>
      </w:tr>
      <w:tr w:rsidR="003B759E" w:rsidRPr="00AD0282" w14:paraId="49C7C376" w14:textId="77777777" w:rsidTr="002B4892">
        <w:trPr>
          <w:trHeight w:val="227"/>
        </w:trPr>
        <w:tc>
          <w:tcPr>
            <w:tcW w:w="1960" w:type="dxa"/>
            <w:tcBorders>
              <w:top w:val="single" w:sz="4" w:space="0" w:color="auto"/>
              <w:left w:val="single" w:sz="4" w:space="0" w:color="auto"/>
              <w:bottom w:val="single" w:sz="4" w:space="0" w:color="auto"/>
              <w:right w:val="single" w:sz="4" w:space="0" w:color="000000"/>
            </w:tcBorders>
            <w:shd w:val="clear" w:color="auto" w:fill="CAE8F5"/>
            <w:noWrap/>
            <w:vAlign w:val="center"/>
            <w:hideMark/>
          </w:tcPr>
          <w:p w14:paraId="799D21F7" w14:textId="77777777" w:rsidR="003B759E" w:rsidRPr="00AD0282" w:rsidRDefault="003B759E" w:rsidP="002B4892">
            <w:pPr>
              <w:spacing w:after="0" w:line="240" w:lineRule="auto"/>
              <w:jc w:val="center"/>
              <w:rPr>
                <w:rFonts w:ascii="Times New Roman" w:eastAsia="Times New Roman" w:hAnsi="Times New Roman"/>
                <w:bCs/>
                <w:lang w:eastAsia="tr-TR"/>
              </w:rPr>
            </w:pPr>
            <w:r w:rsidRPr="00AD0282">
              <w:rPr>
                <w:rFonts w:ascii="Times New Roman" w:eastAsia="Times New Roman" w:hAnsi="Times New Roman"/>
                <w:bCs/>
                <w:lang w:eastAsia="tr-TR"/>
              </w:rPr>
              <w:t>Yüzdelik Dağılımı</w:t>
            </w:r>
          </w:p>
        </w:tc>
        <w:tc>
          <w:tcPr>
            <w:tcW w:w="824" w:type="dxa"/>
            <w:tcBorders>
              <w:top w:val="nil"/>
              <w:left w:val="nil"/>
              <w:bottom w:val="single" w:sz="4" w:space="0" w:color="auto"/>
              <w:right w:val="single" w:sz="4" w:space="0" w:color="auto"/>
            </w:tcBorders>
            <w:shd w:val="clear" w:color="auto" w:fill="CAE8F5"/>
            <w:noWrap/>
            <w:vAlign w:val="center"/>
          </w:tcPr>
          <w:p w14:paraId="1C2CFC11" w14:textId="77777777" w:rsidR="003B759E" w:rsidRPr="00AD0282" w:rsidRDefault="003B759E" w:rsidP="002B4892">
            <w:pPr>
              <w:spacing w:after="0" w:line="240" w:lineRule="auto"/>
              <w:jc w:val="center"/>
              <w:rPr>
                <w:rFonts w:ascii="Times New Roman" w:eastAsia="Times New Roman" w:hAnsi="Times New Roman"/>
                <w:bCs/>
                <w:lang w:eastAsia="tr-TR"/>
              </w:rPr>
            </w:pPr>
          </w:p>
        </w:tc>
        <w:tc>
          <w:tcPr>
            <w:tcW w:w="824" w:type="dxa"/>
            <w:tcBorders>
              <w:top w:val="nil"/>
              <w:left w:val="nil"/>
              <w:bottom w:val="single" w:sz="4" w:space="0" w:color="auto"/>
              <w:right w:val="single" w:sz="4" w:space="0" w:color="auto"/>
            </w:tcBorders>
            <w:shd w:val="clear" w:color="auto" w:fill="CAE8F5"/>
            <w:noWrap/>
            <w:vAlign w:val="center"/>
          </w:tcPr>
          <w:p w14:paraId="04CECB0E" w14:textId="77777777" w:rsidR="003B759E" w:rsidRPr="00AD0282" w:rsidRDefault="003B759E" w:rsidP="002B4892">
            <w:pPr>
              <w:spacing w:after="0" w:line="240" w:lineRule="auto"/>
              <w:jc w:val="center"/>
              <w:rPr>
                <w:rFonts w:ascii="Times New Roman" w:eastAsia="Times New Roman" w:hAnsi="Times New Roman"/>
                <w:bCs/>
                <w:lang w:eastAsia="tr-TR"/>
              </w:rPr>
            </w:pPr>
            <w:r w:rsidRPr="00AD0282">
              <w:rPr>
                <w:rFonts w:ascii="Times New Roman" w:eastAsia="Times New Roman" w:hAnsi="Times New Roman"/>
                <w:bCs/>
                <w:lang w:eastAsia="tr-TR"/>
              </w:rPr>
              <w:t>%1</w:t>
            </w:r>
          </w:p>
        </w:tc>
        <w:tc>
          <w:tcPr>
            <w:tcW w:w="824" w:type="dxa"/>
            <w:tcBorders>
              <w:top w:val="nil"/>
              <w:left w:val="nil"/>
              <w:bottom w:val="single" w:sz="4" w:space="0" w:color="auto"/>
              <w:right w:val="single" w:sz="4" w:space="0" w:color="auto"/>
            </w:tcBorders>
            <w:shd w:val="clear" w:color="auto" w:fill="CAE8F5"/>
            <w:noWrap/>
            <w:vAlign w:val="center"/>
          </w:tcPr>
          <w:p w14:paraId="0C509861" w14:textId="77777777" w:rsidR="003B759E" w:rsidRPr="00AD0282" w:rsidRDefault="003B759E" w:rsidP="002B4892">
            <w:pPr>
              <w:spacing w:after="0" w:line="240" w:lineRule="auto"/>
              <w:jc w:val="center"/>
              <w:rPr>
                <w:rFonts w:ascii="Times New Roman" w:eastAsia="Times New Roman" w:hAnsi="Times New Roman"/>
                <w:bCs/>
                <w:lang w:eastAsia="tr-TR"/>
              </w:rPr>
            </w:pPr>
          </w:p>
        </w:tc>
        <w:tc>
          <w:tcPr>
            <w:tcW w:w="824" w:type="dxa"/>
            <w:tcBorders>
              <w:top w:val="nil"/>
              <w:left w:val="nil"/>
              <w:bottom w:val="single" w:sz="4" w:space="0" w:color="auto"/>
              <w:right w:val="single" w:sz="4" w:space="0" w:color="auto"/>
            </w:tcBorders>
            <w:shd w:val="clear" w:color="auto" w:fill="CAE8F5"/>
            <w:noWrap/>
            <w:vAlign w:val="center"/>
          </w:tcPr>
          <w:p w14:paraId="0AF26EE0" w14:textId="77777777" w:rsidR="003B759E" w:rsidRPr="00AD0282" w:rsidRDefault="003B759E" w:rsidP="002B4892">
            <w:pPr>
              <w:spacing w:after="0" w:line="240" w:lineRule="auto"/>
              <w:jc w:val="center"/>
              <w:rPr>
                <w:rFonts w:ascii="Times New Roman" w:eastAsia="Times New Roman" w:hAnsi="Times New Roman"/>
                <w:bCs/>
                <w:lang w:eastAsia="tr-TR"/>
              </w:rPr>
            </w:pPr>
          </w:p>
        </w:tc>
        <w:tc>
          <w:tcPr>
            <w:tcW w:w="824" w:type="dxa"/>
            <w:tcBorders>
              <w:top w:val="nil"/>
              <w:left w:val="nil"/>
              <w:bottom w:val="single" w:sz="4" w:space="0" w:color="auto"/>
              <w:right w:val="single" w:sz="4" w:space="0" w:color="auto"/>
            </w:tcBorders>
            <w:shd w:val="clear" w:color="auto" w:fill="CAE8F5"/>
            <w:noWrap/>
            <w:vAlign w:val="center"/>
          </w:tcPr>
          <w:p w14:paraId="11942C3E" w14:textId="77777777" w:rsidR="003B759E" w:rsidRPr="00AD0282" w:rsidRDefault="003B759E" w:rsidP="002B4892">
            <w:pPr>
              <w:spacing w:after="0" w:line="240" w:lineRule="auto"/>
              <w:jc w:val="center"/>
              <w:rPr>
                <w:rFonts w:ascii="Times New Roman" w:eastAsia="Times New Roman" w:hAnsi="Times New Roman"/>
                <w:bCs/>
                <w:lang w:eastAsia="tr-TR"/>
              </w:rPr>
            </w:pPr>
          </w:p>
        </w:tc>
        <w:tc>
          <w:tcPr>
            <w:tcW w:w="824" w:type="dxa"/>
            <w:tcBorders>
              <w:top w:val="nil"/>
              <w:left w:val="nil"/>
              <w:bottom w:val="single" w:sz="4" w:space="0" w:color="auto"/>
              <w:right w:val="single" w:sz="4" w:space="0" w:color="auto"/>
            </w:tcBorders>
            <w:shd w:val="clear" w:color="auto" w:fill="CAE8F5"/>
            <w:noWrap/>
            <w:vAlign w:val="center"/>
          </w:tcPr>
          <w:p w14:paraId="7C720815" w14:textId="77777777" w:rsidR="003B759E" w:rsidRPr="00AD0282" w:rsidRDefault="003B759E" w:rsidP="002B4892">
            <w:pPr>
              <w:spacing w:after="0" w:line="240" w:lineRule="auto"/>
              <w:jc w:val="center"/>
              <w:rPr>
                <w:rFonts w:ascii="Times New Roman" w:eastAsia="Times New Roman" w:hAnsi="Times New Roman"/>
                <w:bCs/>
                <w:lang w:eastAsia="tr-TR"/>
              </w:rPr>
            </w:pPr>
          </w:p>
        </w:tc>
        <w:tc>
          <w:tcPr>
            <w:tcW w:w="824" w:type="dxa"/>
            <w:tcBorders>
              <w:top w:val="nil"/>
              <w:left w:val="nil"/>
              <w:bottom w:val="single" w:sz="4" w:space="0" w:color="auto"/>
              <w:right w:val="single" w:sz="4" w:space="0" w:color="auto"/>
            </w:tcBorders>
            <w:shd w:val="clear" w:color="auto" w:fill="CAE8F5"/>
            <w:noWrap/>
            <w:vAlign w:val="center"/>
          </w:tcPr>
          <w:p w14:paraId="3DAD0B5C" w14:textId="77777777" w:rsidR="003B759E" w:rsidRPr="00AD0282" w:rsidRDefault="003B759E" w:rsidP="002B4892">
            <w:pPr>
              <w:spacing w:after="0" w:line="240" w:lineRule="auto"/>
              <w:jc w:val="center"/>
              <w:rPr>
                <w:rFonts w:ascii="Times New Roman" w:eastAsia="Times New Roman" w:hAnsi="Times New Roman"/>
                <w:bCs/>
                <w:lang w:eastAsia="tr-TR"/>
              </w:rPr>
            </w:pPr>
            <w:r w:rsidRPr="00AD0282">
              <w:rPr>
                <w:rFonts w:ascii="Times New Roman" w:eastAsia="Times New Roman" w:hAnsi="Times New Roman"/>
                <w:bCs/>
                <w:lang w:eastAsia="tr-TR"/>
              </w:rPr>
              <w:t>%1</w:t>
            </w:r>
          </w:p>
        </w:tc>
        <w:tc>
          <w:tcPr>
            <w:tcW w:w="958" w:type="dxa"/>
            <w:tcBorders>
              <w:top w:val="nil"/>
              <w:left w:val="nil"/>
              <w:bottom w:val="single" w:sz="4" w:space="0" w:color="auto"/>
              <w:right w:val="single" w:sz="4" w:space="0" w:color="auto"/>
            </w:tcBorders>
            <w:shd w:val="clear" w:color="auto" w:fill="0093D0"/>
            <w:noWrap/>
            <w:vAlign w:val="center"/>
            <w:hideMark/>
          </w:tcPr>
          <w:p w14:paraId="32999A78" w14:textId="77777777" w:rsidR="003B759E" w:rsidRPr="00AD0282" w:rsidRDefault="003B759E" w:rsidP="002B4892">
            <w:pPr>
              <w:spacing w:after="0" w:line="240" w:lineRule="auto"/>
              <w:jc w:val="center"/>
              <w:rPr>
                <w:rFonts w:ascii="Times New Roman" w:eastAsia="Times New Roman" w:hAnsi="Times New Roman"/>
                <w:bCs/>
                <w:color w:val="FFFFFF" w:themeColor="background1"/>
                <w:lang w:eastAsia="tr-TR"/>
              </w:rPr>
            </w:pPr>
            <w:r w:rsidRPr="00AD0282">
              <w:rPr>
                <w:rFonts w:ascii="Times New Roman" w:eastAsia="Times New Roman" w:hAnsi="Times New Roman"/>
                <w:bCs/>
                <w:color w:val="FFFFFF" w:themeColor="background1"/>
                <w:lang w:eastAsia="tr-TR"/>
              </w:rPr>
              <w:t>%2</w:t>
            </w:r>
          </w:p>
        </w:tc>
      </w:tr>
    </w:tbl>
    <w:p w14:paraId="0FA265DB" w14:textId="77777777" w:rsidR="003B759E" w:rsidRPr="00AD0282" w:rsidRDefault="003B759E" w:rsidP="003B759E">
      <w:pPr>
        <w:pStyle w:val="ListeParagraf"/>
        <w:shd w:val="clear" w:color="auto" w:fill="FFFFFF"/>
        <w:spacing w:after="119"/>
        <w:ind w:left="851"/>
        <w:outlineLvl w:val="2"/>
        <w:rPr>
          <w:b/>
          <w:bCs/>
          <w:color w:val="548DD4" w:themeColor="text2" w:themeTint="99"/>
          <w:sz w:val="22"/>
          <w:szCs w:val="22"/>
        </w:rPr>
      </w:pPr>
      <w:bookmarkStart w:id="83" w:name="_Toc58940449"/>
    </w:p>
    <w:p w14:paraId="43F777D5" w14:textId="7DA7F9A2" w:rsidR="00EE48F7" w:rsidRPr="00AD0282" w:rsidRDefault="003E2809" w:rsidP="003E2809">
      <w:pPr>
        <w:shd w:val="clear" w:color="auto" w:fill="FFFFFF"/>
        <w:spacing w:after="119"/>
        <w:outlineLvl w:val="2"/>
        <w:rPr>
          <w:rFonts w:ascii="Times New Roman" w:eastAsiaTheme="majorEastAsia" w:hAnsi="Times New Roman"/>
          <w:b/>
          <w:bCs/>
          <w:iCs/>
          <w:color w:val="365F91" w:themeColor="accent1" w:themeShade="BF"/>
        </w:rPr>
      </w:pPr>
      <w:bookmarkStart w:id="84" w:name="_Toc83199620"/>
      <w:bookmarkStart w:id="85" w:name="_Toc83199818"/>
      <w:bookmarkStart w:id="86" w:name="_Toc89083551"/>
      <w:bookmarkEnd w:id="83"/>
      <w:r w:rsidRPr="00AD0282">
        <w:rPr>
          <w:rFonts w:ascii="Times New Roman" w:eastAsiaTheme="majorEastAsia" w:hAnsi="Times New Roman"/>
          <w:b/>
          <w:bCs/>
          <w:iCs/>
          <w:color w:val="365F91" w:themeColor="accent1" w:themeShade="BF"/>
        </w:rPr>
        <w:t xml:space="preserve">       4.2.4-  </w:t>
      </w:r>
      <w:r w:rsidR="001A45A4" w:rsidRPr="00AD0282">
        <w:rPr>
          <w:rFonts w:ascii="Times New Roman" w:eastAsiaTheme="majorEastAsia" w:hAnsi="Times New Roman"/>
          <w:b/>
          <w:bCs/>
          <w:iCs/>
          <w:color w:val="365F91" w:themeColor="accent1" w:themeShade="BF"/>
        </w:rPr>
        <w:t>20</w:t>
      </w:r>
      <w:r w:rsidR="00EC6050" w:rsidRPr="00AD0282">
        <w:rPr>
          <w:rFonts w:ascii="Times New Roman" w:eastAsiaTheme="majorEastAsia" w:hAnsi="Times New Roman"/>
          <w:b/>
          <w:bCs/>
          <w:iCs/>
          <w:color w:val="365F91" w:themeColor="accent1" w:themeShade="BF"/>
        </w:rPr>
        <w:t>2</w:t>
      </w:r>
      <w:r w:rsidR="0020375A" w:rsidRPr="00AD0282">
        <w:rPr>
          <w:rFonts w:ascii="Times New Roman" w:eastAsiaTheme="majorEastAsia" w:hAnsi="Times New Roman"/>
          <w:b/>
          <w:bCs/>
          <w:iCs/>
          <w:color w:val="365F91" w:themeColor="accent1" w:themeShade="BF"/>
        </w:rPr>
        <w:t>1</w:t>
      </w:r>
      <w:r w:rsidR="001A45A4" w:rsidRPr="00AD0282">
        <w:rPr>
          <w:rFonts w:ascii="Times New Roman" w:eastAsiaTheme="majorEastAsia" w:hAnsi="Times New Roman"/>
          <w:b/>
          <w:bCs/>
          <w:iCs/>
          <w:color w:val="365F91" w:themeColor="accent1" w:themeShade="BF"/>
        </w:rPr>
        <w:t>-202</w:t>
      </w:r>
      <w:r w:rsidR="0020375A" w:rsidRPr="00AD0282">
        <w:rPr>
          <w:rFonts w:ascii="Times New Roman" w:eastAsiaTheme="majorEastAsia" w:hAnsi="Times New Roman"/>
          <w:b/>
          <w:bCs/>
          <w:iCs/>
          <w:color w:val="365F91" w:themeColor="accent1" w:themeShade="BF"/>
        </w:rPr>
        <w:t>2</w:t>
      </w:r>
      <w:r w:rsidR="00F63408" w:rsidRPr="00AD0282">
        <w:rPr>
          <w:rFonts w:ascii="Times New Roman" w:eastAsiaTheme="majorEastAsia" w:hAnsi="Times New Roman"/>
          <w:b/>
          <w:bCs/>
          <w:iCs/>
          <w:color w:val="365F91" w:themeColor="accent1" w:themeShade="BF"/>
        </w:rPr>
        <w:t xml:space="preserve"> Eğitim Öğretim Dönemi </w:t>
      </w:r>
      <w:r w:rsidR="00323FDD" w:rsidRPr="00AD0282">
        <w:rPr>
          <w:rFonts w:ascii="Times New Roman" w:eastAsiaTheme="majorEastAsia" w:hAnsi="Times New Roman"/>
          <w:b/>
          <w:bCs/>
          <w:iCs/>
          <w:color w:val="365F91" w:themeColor="accent1" w:themeShade="BF"/>
        </w:rPr>
        <w:t>İdari Personel Başına Düşen Öğrenci Sayısı</w:t>
      </w:r>
      <w:bookmarkEnd w:id="84"/>
      <w:bookmarkEnd w:id="85"/>
      <w:r w:rsidR="00C35CE4" w:rsidRPr="00AD0282">
        <w:rPr>
          <w:rFonts w:ascii="Times New Roman" w:eastAsiaTheme="majorEastAsia" w:hAnsi="Times New Roman"/>
          <w:b/>
          <w:bCs/>
          <w:iCs/>
          <w:color w:val="365F91" w:themeColor="accent1" w:themeShade="BF"/>
        </w:rPr>
        <w:t xml:space="preserve"> </w:t>
      </w:r>
      <w:bookmarkEnd w:id="86"/>
    </w:p>
    <w:p w14:paraId="07BD0085" w14:textId="3F203BF8" w:rsidR="00EE48F7" w:rsidRPr="00AD0282" w:rsidRDefault="00EE48F7" w:rsidP="00787B09">
      <w:pPr>
        <w:spacing w:after="0" w:line="240" w:lineRule="auto"/>
        <w:jc w:val="center"/>
        <w:rPr>
          <w:rFonts w:ascii="Times New Roman" w:hAnsi="Times New Roman"/>
          <w:b/>
          <w:color w:val="FF0000"/>
          <w:highlight w:val="yellow"/>
        </w:rPr>
      </w:pPr>
      <w:r w:rsidRPr="00AD0282">
        <w:rPr>
          <w:rFonts w:ascii="Times New Roman" w:hAnsi="Times New Roman"/>
          <w:b/>
          <w:color w:val="FF0000"/>
          <w:highlight w:val="yellow"/>
        </w:rPr>
        <w:t xml:space="preserve"> </w:t>
      </w:r>
    </w:p>
    <w:p w14:paraId="78C9B57F" w14:textId="77777777" w:rsidR="004C3138" w:rsidRPr="00AD0282" w:rsidRDefault="001C1448" w:rsidP="004A7461">
      <w:pPr>
        <w:pStyle w:val="ListeParagraf"/>
        <w:numPr>
          <w:ilvl w:val="0"/>
          <w:numId w:val="14"/>
        </w:numPr>
        <w:ind w:left="1134" w:hanging="283"/>
        <w:rPr>
          <w:b/>
          <w:color w:val="4F81BD"/>
          <w:sz w:val="22"/>
          <w:szCs w:val="22"/>
        </w:rPr>
      </w:pPr>
      <w:r w:rsidRPr="00AD0282">
        <w:rPr>
          <w:b/>
          <w:color w:val="4F81BD"/>
          <w:sz w:val="22"/>
          <w:szCs w:val="22"/>
        </w:rPr>
        <w:t>Tablo 30.</w:t>
      </w:r>
    </w:p>
    <w:tbl>
      <w:tblPr>
        <w:tblW w:w="9139"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9"/>
        <w:gridCol w:w="2276"/>
        <w:gridCol w:w="5194"/>
      </w:tblGrid>
      <w:tr w:rsidR="00B93A46" w:rsidRPr="00AD0282" w14:paraId="41709E3D" w14:textId="77777777" w:rsidTr="00A10D0A">
        <w:trPr>
          <w:trHeight w:val="20"/>
        </w:trPr>
        <w:tc>
          <w:tcPr>
            <w:tcW w:w="1669" w:type="dxa"/>
            <w:shd w:val="clear" w:color="auto" w:fill="0093D0"/>
            <w:vAlign w:val="center"/>
            <w:hideMark/>
          </w:tcPr>
          <w:p w14:paraId="6D44B867" w14:textId="77777777" w:rsidR="00B93A46" w:rsidRPr="00AD0282" w:rsidRDefault="00B93A46" w:rsidP="00787B09">
            <w:pPr>
              <w:spacing w:after="0" w:line="240" w:lineRule="auto"/>
              <w:jc w:val="center"/>
              <w:rPr>
                <w:rFonts w:ascii="Times New Roman" w:eastAsia="Times New Roman" w:hAnsi="Times New Roman"/>
                <w:color w:val="FFFFFF" w:themeColor="background1"/>
                <w:lang w:eastAsia="tr-TR"/>
              </w:rPr>
            </w:pPr>
            <w:r w:rsidRPr="00AD0282">
              <w:rPr>
                <w:rFonts w:ascii="Times New Roman" w:eastAsia="Times New Roman" w:hAnsi="Times New Roman"/>
                <w:color w:val="FFFFFF" w:themeColor="background1"/>
                <w:lang w:eastAsia="tr-TR"/>
              </w:rPr>
              <w:t>Öğrenci Sayısı</w:t>
            </w:r>
          </w:p>
        </w:tc>
        <w:tc>
          <w:tcPr>
            <w:tcW w:w="2276" w:type="dxa"/>
            <w:shd w:val="clear" w:color="auto" w:fill="0093D0"/>
            <w:vAlign w:val="center"/>
            <w:hideMark/>
          </w:tcPr>
          <w:p w14:paraId="00633D96" w14:textId="77777777" w:rsidR="00B93A46" w:rsidRPr="00AD0282" w:rsidRDefault="00B93A46" w:rsidP="00787B09">
            <w:pPr>
              <w:spacing w:after="0" w:line="240" w:lineRule="auto"/>
              <w:jc w:val="center"/>
              <w:rPr>
                <w:rFonts w:ascii="Times New Roman" w:eastAsia="Times New Roman" w:hAnsi="Times New Roman"/>
                <w:color w:val="FFFFFF" w:themeColor="background1"/>
                <w:lang w:eastAsia="tr-TR"/>
              </w:rPr>
            </w:pPr>
            <w:r w:rsidRPr="00AD0282">
              <w:rPr>
                <w:rFonts w:ascii="Times New Roman" w:eastAsia="Times New Roman" w:hAnsi="Times New Roman"/>
                <w:color w:val="FFFFFF" w:themeColor="background1"/>
                <w:lang w:eastAsia="tr-TR"/>
              </w:rPr>
              <w:t>İdari Personel Sayısı</w:t>
            </w:r>
          </w:p>
        </w:tc>
        <w:tc>
          <w:tcPr>
            <w:tcW w:w="5194" w:type="dxa"/>
            <w:shd w:val="clear" w:color="auto" w:fill="0093D0"/>
            <w:vAlign w:val="center"/>
            <w:hideMark/>
          </w:tcPr>
          <w:p w14:paraId="7A3E41D6" w14:textId="77777777" w:rsidR="00B93A46" w:rsidRPr="00AD0282" w:rsidRDefault="00B93A46" w:rsidP="00787B09">
            <w:pPr>
              <w:spacing w:after="0" w:line="240" w:lineRule="auto"/>
              <w:jc w:val="center"/>
              <w:rPr>
                <w:rFonts w:ascii="Times New Roman" w:eastAsia="Times New Roman" w:hAnsi="Times New Roman"/>
                <w:color w:val="FFFFFF" w:themeColor="background1"/>
                <w:lang w:eastAsia="tr-TR"/>
              </w:rPr>
            </w:pPr>
            <w:r w:rsidRPr="00AD0282">
              <w:rPr>
                <w:rFonts w:ascii="Times New Roman" w:eastAsia="Times New Roman" w:hAnsi="Times New Roman"/>
                <w:color w:val="FFFFFF" w:themeColor="background1"/>
                <w:lang w:eastAsia="tr-TR"/>
              </w:rPr>
              <w:t>İdari Personel Başına Düşen Öğrenci Sayısı</w:t>
            </w:r>
          </w:p>
        </w:tc>
      </w:tr>
      <w:tr w:rsidR="00B93A46" w:rsidRPr="00AD0282" w14:paraId="1E170BEA" w14:textId="77777777" w:rsidTr="00A10D0A">
        <w:trPr>
          <w:trHeight w:val="20"/>
        </w:trPr>
        <w:tc>
          <w:tcPr>
            <w:tcW w:w="1669" w:type="dxa"/>
            <w:shd w:val="clear" w:color="auto" w:fill="auto"/>
          </w:tcPr>
          <w:p w14:paraId="187356D1" w14:textId="24D3496C" w:rsidR="00B93A46" w:rsidRPr="00AD0282" w:rsidRDefault="002A1E92" w:rsidP="00787B09">
            <w:pPr>
              <w:spacing w:after="0" w:line="240" w:lineRule="auto"/>
              <w:jc w:val="center"/>
              <w:rPr>
                <w:rFonts w:ascii="Times New Roman" w:eastAsia="Times New Roman" w:hAnsi="Times New Roman"/>
                <w:color w:val="000000"/>
                <w:lang w:eastAsia="tr-TR"/>
              </w:rPr>
            </w:pPr>
            <w:r w:rsidRPr="00AD0282">
              <w:rPr>
                <w:rFonts w:ascii="Times New Roman" w:eastAsia="Times New Roman" w:hAnsi="Times New Roman"/>
                <w:color w:val="000000"/>
                <w:lang w:eastAsia="tr-TR"/>
              </w:rPr>
              <w:t>548</w:t>
            </w:r>
          </w:p>
        </w:tc>
        <w:tc>
          <w:tcPr>
            <w:tcW w:w="2276" w:type="dxa"/>
            <w:shd w:val="clear" w:color="auto" w:fill="auto"/>
          </w:tcPr>
          <w:p w14:paraId="1BD63C70" w14:textId="7A8A4E04" w:rsidR="00B93A46" w:rsidRPr="00AD0282" w:rsidRDefault="002A1E92" w:rsidP="00787B09">
            <w:pPr>
              <w:spacing w:after="0" w:line="240" w:lineRule="auto"/>
              <w:jc w:val="center"/>
              <w:rPr>
                <w:rFonts w:ascii="Times New Roman" w:eastAsia="Times New Roman" w:hAnsi="Times New Roman"/>
                <w:color w:val="000000"/>
                <w:lang w:eastAsia="tr-TR"/>
              </w:rPr>
            </w:pPr>
            <w:r w:rsidRPr="00AD0282">
              <w:rPr>
                <w:rFonts w:ascii="Times New Roman" w:eastAsia="Times New Roman" w:hAnsi="Times New Roman"/>
                <w:color w:val="000000"/>
                <w:lang w:eastAsia="tr-TR"/>
              </w:rPr>
              <w:t>4</w:t>
            </w:r>
          </w:p>
        </w:tc>
        <w:tc>
          <w:tcPr>
            <w:tcW w:w="5194" w:type="dxa"/>
            <w:shd w:val="clear" w:color="auto" w:fill="auto"/>
          </w:tcPr>
          <w:p w14:paraId="04D9441F" w14:textId="3215CB23" w:rsidR="00B93A46" w:rsidRPr="00AD0282" w:rsidRDefault="002A1E92" w:rsidP="00787B09">
            <w:pPr>
              <w:spacing w:after="0" w:line="240" w:lineRule="auto"/>
              <w:jc w:val="center"/>
              <w:rPr>
                <w:rFonts w:ascii="Times New Roman" w:eastAsia="Times New Roman" w:hAnsi="Times New Roman"/>
                <w:color w:val="000000"/>
                <w:lang w:eastAsia="tr-TR"/>
              </w:rPr>
            </w:pPr>
            <w:r w:rsidRPr="00AD0282">
              <w:rPr>
                <w:rFonts w:ascii="Times New Roman" w:eastAsia="Times New Roman" w:hAnsi="Times New Roman"/>
                <w:color w:val="000000"/>
                <w:lang w:eastAsia="tr-TR"/>
              </w:rPr>
              <w:t>137</w:t>
            </w:r>
          </w:p>
        </w:tc>
      </w:tr>
    </w:tbl>
    <w:p w14:paraId="2297079F" w14:textId="77777777" w:rsidR="00936201" w:rsidRPr="00AD0282" w:rsidRDefault="00936201" w:rsidP="003A7713">
      <w:pPr>
        <w:shd w:val="clear" w:color="auto" w:fill="FFFFFF"/>
        <w:spacing w:before="100" w:beforeAutospacing="1"/>
        <w:rPr>
          <w:rFonts w:ascii="Times New Roman" w:eastAsiaTheme="majorEastAsia" w:hAnsi="Times New Roman"/>
          <w:b/>
          <w:bCs/>
          <w:iCs/>
          <w:color w:val="4F81BD" w:themeColor="accent1"/>
        </w:rPr>
      </w:pPr>
    </w:p>
    <w:p w14:paraId="170C2F9D" w14:textId="4E75B9D0" w:rsidR="00D620A7" w:rsidRPr="00AD0282" w:rsidRDefault="00766428" w:rsidP="005E33BE">
      <w:pPr>
        <w:pStyle w:val="ListeParagraf"/>
        <w:numPr>
          <w:ilvl w:val="1"/>
          <w:numId w:val="65"/>
        </w:numPr>
        <w:ind w:left="1134"/>
        <w:outlineLvl w:val="2"/>
        <w:rPr>
          <w:b/>
          <w:bCs/>
          <w:color w:val="548DD4" w:themeColor="text2" w:themeTint="99"/>
          <w:sz w:val="22"/>
          <w:szCs w:val="22"/>
        </w:rPr>
      </w:pPr>
      <w:bookmarkStart w:id="87" w:name="_Toc83199622"/>
      <w:bookmarkStart w:id="88" w:name="_Toc83199820"/>
      <w:bookmarkStart w:id="89" w:name="_Toc89083553"/>
      <w:r w:rsidRPr="00AD0282">
        <w:rPr>
          <w:b/>
          <w:bCs/>
          <w:color w:val="365F91" w:themeColor="accent1" w:themeShade="BF"/>
          <w:sz w:val="22"/>
          <w:szCs w:val="22"/>
        </w:rPr>
        <w:t>DİĞER PERSONEL</w:t>
      </w:r>
      <w:r w:rsidR="0025320E" w:rsidRPr="00AD0282">
        <w:rPr>
          <w:b/>
          <w:bCs/>
          <w:color w:val="548DD4" w:themeColor="text2" w:themeTint="99"/>
          <w:sz w:val="22"/>
          <w:szCs w:val="22"/>
        </w:rPr>
        <w:t xml:space="preserve"> </w:t>
      </w:r>
      <w:bookmarkEnd w:id="87"/>
      <w:bookmarkEnd w:id="88"/>
      <w:bookmarkEnd w:id="89"/>
    </w:p>
    <w:p w14:paraId="5232BBF2" w14:textId="77777777" w:rsidR="00596B0B" w:rsidRPr="00AD0282" w:rsidRDefault="00596B0B" w:rsidP="00237666">
      <w:pPr>
        <w:pStyle w:val="ListeParagraf"/>
        <w:rPr>
          <w:sz w:val="22"/>
          <w:szCs w:val="22"/>
        </w:rPr>
      </w:pPr>
    </w:p>
    <w:p w14:paraId="4B8F9E7C" w14:textId="0D657865" w:rsidR="002D50FD" w:rsidRPr="002D50FD" w:rsidRDefault="000D7824" w:rsidP="008432F5">
      <w:pPr>
        <w:pStyle w:val="ListeParagraf"/>
        <w:numPr>
          <w:ilvl w:val="2"/>
          <w:numId w:val="55"/>
        </w:numPr>
        <w:shd w:val="clear" w:color="auto" w:fill="FFFFFF"/>
        <w:spacing w:after="119"/>
        <w:outlineLvl w:val="2"/>
        <w:rPr>
          <w:rFonts w:eastAsia="Arial"/>
        </w:rPr>
      </w:pPr>
      <w:r w:rsidRPr="002D50FD">
        <w:rPr>
          <w:rFonts w:eastAsia="Arial"/>
          <w:color w:val="0070C0"/>
          <w:sz w:val="22"/>
          <w:szCs w:val="22"/>
        </w:rPr>
        <w:t xml:space="preserve"> </w:t>
      </w:r>
      <w:r w:rsidRPr="002D50FD">
        <w:rPr>
          <w:rFonts w:eastAsia="Arial"/>
          <w:sz w:val="22"/>
          <w:szCs w:val="22"/>
        </w:rPr>
        <w:t>Fakültemizde 2 personel Sürekli İşçi olarak 4/d</w:t>
      </w:r>
      <w:r w:rsidR="002D50FD">
        <w:rPr>
          <w:rFonts w:eastAsia="Arial"/>
          <w:sz w:val="22"/>
          <w:szCs w:val="22"/>
        </w:rPr>
        <w:t xml:space="preserve"> kapsamında</w:t>
      </w:r>
      <w:r w:rsidRPr="002D50FD">
        <w:rPr>
          <w:rFonts w:eastAsia="Arial"/>
          <w:sz w:val="22"/>
          <w:szCs w:val="22"/>
        </w:rPr>
        <w:t xml:space="preserve"> çalışmaktadır. </w:t>
      </w:r>
    </w:p>
    <w:p w14:paraId="5DBA2072" w14:textId="6F03BA43" w:rsidR="000D7824" w:rsidRPr="002D50FD" w:rsidRDefault="000D7824" w:rsidP="002D50FD">
      <w:pPr>
        <w:shd w:val="clear" w:color="auto" w:fill="FFFFFF"/>
        <w:spacing w:after="119"/>
        <w:outlineLvl w:val="2"/>
        <w:rPr>
          <w:rFonts w:eastAsia="Arial"/>
        </w:rPr>
      </w:pPr>
      <w:r w:rsidRPr="002D50FD">
        <w:rPr>
          <w:rFonts w:eastAsia="Arial"/>
          <w:color w:val="0070C0"/>
        </w:rPr>
        <w:t xml:space="preserve">4.3.3-  </w:t>
      </w:r>
      <w:r w:rsidR="002D50FD">
        <w:rPr>
          <w:rFonts w:eastAsia="Arial"/>
          <w:color w:val="0070C0"/>
        </w:rPr>
        <w:t xml:space="preserve">   </w:t>
      </w:r>
      <w:r w:rsidRPr="002D50FD">
        <w:rPr>
          <w:rFonts w:eastAsia="Arial"/>
        </w:rPr>
        <w:t xml:space="preserve">4/b kapsamında çalışan personelimiz bulunmamaktadır. </w:t>
      </w:r>
    </w:p>
    <w:p w14:paraId="321BC46C" w14:textId="336FFB9D" w:rsidR="0020375A" w:rsidRPr="00AD0282" w:rsidRDefault="000D7824" w:rsidP="000D7824">
      <w:pPr>
        <w:ind w:firstLine="708"/>
        <w:rPr>
          <w:rFonts w:ascii="Times New Roman" w:hAnsi="Times New Roman"/>
          <w:b/>
          <w:bCs/>
          <w:color w:val="FF0000"/>
        </w:rPr>
      </w:pPr>
      <w:r w:rsidRPr="00AD0282">
        <w:rPr>
          <w:rFonts w:ascii="Times New Roman" w:hAnsi="Times New Roman"/>
          <w:b/>
        </w:rPr>
        <w:t>Not:</w:t>
      </w:r>
      <w:r w:rsidRPr="00AD0282">
        <w:rPr>
          <w:rFonts w:ascii="Times New Roman" w:hAnsi="Times New Roman"/>
        </w:rPr>
        <w:t xml:space="preserve"> Fakültemiz idari personel kadroları eksik ve yetersizdir. Kalite belgesi alan bir fakülte olarak işlerin yürütülmesinde zorluklar yaşanmaktadır.</w:t>
      </w:r>
      <w:r w:rsidR="00977A7C">
        <w:rPr>
          <w:rFonts w:ascii="Times New Roman" w:hAnsi="Times New Roman"/>
        </w:rPr>
        <w:t xml:space="preserve"> Bir idari personele yukarıdaki tabloda da görüldüğü gibi birçok görev verilmek zorunda kalınmakta bu da iş memnuniyetini ve performansını azaltmaktadır.</w:t>
      </w:r>
    </w:p>
    <w:p w14:paraId="6E4B2E4F" w14:textId="77777777" w:rsidR="00237666" w:rsidRPr="00AD0282" w:rsidRDefault="00237666" w:rsidP="00237666">
      <w:pPr>
        <w:pStyle w:val="ListeParagraf"/>
        <w:rPr>
          <w:sz w:val="22"/>
          <w:szCs w:val="22"/>
        </w:rPr>
      </w:pPr>
    </w:p>
    <w:p w14:paraId="36D3F366" w14:textId="4AFFBE53" w:rsidR="00E919E7" w:rsidRPr="00AD0282" w:rsidRDefault="008F093C" w:rsidP="005E33BE">
      <w:pPr>
        <w:pStyle w:val="ListeParagraf"/>
        <w:numPr>
          <w:ilvl w:val="0"/>
          <w:numId w:val="58"/>
        </w:numPr>
        <w:rPr>
          <w:sz w:val="22"/>
          <w:szCs w:val="22"/>
        </w:rPr>
      </w:pPr>
      <w:bookmarkStart w:id="90" w:name="_Toc83199627"/>
      <w:bookmarkStart w:id="91" w:name="_Toc83199825"/>
      <w:bookmarkStart w:id="92" w:name="_Toc89083557"/>
      <w:r w:rsidRPr="00AD0282">
        <w:rPr>
          <w:rFonts w:eastAsia="Arial"/>
          <w:b/>
          <w:color w:val="365F91" w:themeColor="accent1" w:themeShade="BF"/>
          <w:sz w:val="22"/>
          <w:szCs w:val="22"/>
        </w:rPr>
        <w:t>SUNULAN HİZMETLER</w:t>
      </w:r>
      <w:bookmarkEnd w:id="90"/>
      <w:bookmarkEnd w:id="91"/>
      <w:r w:rsidR="00493CA0" w:rsidRPr="00AD0282">
        <w:rPr>
          <w:rFonts w:eastAsia="Arial"/>
          <w:b/>
          <w:color w:val="365F91" w:themeColor="accent1" w:themeShade="BF"/>
          <w:sz w:val="22"/>
          <w:szCs w:val="22"/>
        </w:rPr>
        <w:t xml:space="preserve"> </w:t>
      </w:r>
      <w:r w:rsidR="00FB152E">
        <w:rPr>
          <w:rFonts w:eastAsia="Arial"/>
          <w:b/>
          <w:color w:val="365F91" w:themeColor="accent1" w:themeShade="BF"/>
          <w:sz w:val="22"/>
          <w:szCs w:val="22"/>
        </w:rPr>
        <w:t xml:space="preserve"> </w:t>
      </w:r>
      <w:bookmarkEnd w:id="92"/>
      <w:r w:rsidR="00E919E7" w:rsidRPr="00AD0282">
        <w:rPr>
          <w:rFonts w:eastAsia="Arial"/>
          <w:b/>
          <w:color w:val="FF0000"/>
          <w:sz w:val="22"/>
          <w:szCs w:val="22"/>
        </w:rPr>
        <w:t xml:space="preserve"> </w:t>
      </w:r>
    </w:p>
    <w:p w14:paraId="0DB527B4" w14:textId="77777777" w:rsidR="009168CC" w:rsidRPr="00AD0282" w:rsidRDefault="00E919E7" w:rsidP="00E919E7">
      <w:pPr>
        <w:pStyle w:val="ListeParagraf"/>
        <w:numPr>
          <w:ilvl w:val="1"/>
          <w:numId w:val="3"/>
        </w:numPr>
        <w:shd w:val="clear" w:color="auto" w:fill="FFFFFF"/>
        <w:spacing w:after="119"/>
        <w:ind w:hanging="294"/>
        <w:outlineLvl w:val="2"/>
        <w:rPr>
          <w:b/>
          <w:bCs/>
          <w:sz w:val="22"/>
          <w:szCs w:val="22"/>
        </w:rPr>
      </w:pPr>
      <w:bookmarkStart w:id="93" w:name="_Toc58940454"/>
      <w:bookmarkStart w:id="94" w:name="_Hlk91771050"/>
      <w:r w:rsidRPr="00AD0282">
        <w:rPr>
          <w:rFonts w:eastAsia="Arial"/>
          <w:b/>
          <w:color w:val="0093D0"/>
          <w:sz w:val="22"/>
          <w:szCs w:val="22"/>
          <w:lang w:eastAsia="en-US"/>
        </w:rPr>
        <w:t>EĞİTİM-ÖĞRETİM HİZMETLERİ</w:t>
      </w:r>
      <w:r w:rsidRPr="00AD0282">
        <w:rPr>
          <w:b/>
          <w:bCs/>
          <w:color w:val="365F91" w:themeColor="accent1" w:themeShade="BF"/>
          <w:sz w:val="22"/>
          <w:szCs w:val="22"/>
        </w:rPr>
        <w:t xml:space="preserve"> </w:t>
      </w:r>
      <w:bookmarkEnd w:id="93"/>
      <w:r w:rsidR="009168CC" w:rsidRPr="00AD0282">
        <w:rPr>
          <w:b/>
          <w:bCs/>
          <w:color w:val="365F91" w:themeColor="accent1" w:themeShade="BF"/>
          <w:sz w:val="22"/>
          <w:szCs w:val="22"/>
        </w:rPr>
        <w:t xml:space="preserve"> </w:t>
      </w:r>
    </w:p>
    <w:bookmarkEnd w:id="94"/>
    <w:p w14:paraId="3872F6CC" w14:textId="2BBF10A5" w:rsidR="00870BB1" w:rsidRPr="00AD0282" w:rsidRDefault="00870BB1" w:rsidP="00870BB1">
      <w:pPr>
        <w:pStyle w:val="ListeParagraf"/>
        <w:shd w:val="clear" w:color="auto" w:fill="FFFFFF"/>
        <w:spacing w:after="119"/>
        <w:outlineLvl w:val="2"/>
        <w:rPr>
          <w:b/>
          <w:bCs/>
          <w:sz w:val="22"/>
          <w:szCs w:val="22"/>
        </w:rPr>
      </w:pPr>
      <w:r w:rsidRPr="00AD0282">
        <w:rPr>
          <w:rFonts w:eastAsia="Arial"/>
          <w:b/>
          <w:color w:val="0093D0"/>
          <w:sz w:val="22"/>
          <w:szCs w:val="22"/>
          <w:lang w:eastAsia="en-US"/>
        </w:rPr>
        <w:t>EĞİTİM-ÖĞRETİM HİZMETLERİ</w:t>
      </w:r>
      <w:r w:rsidRPr="00AD0282">
        <w:rPr>
          <w:b/>
          <w:bCs/>
          <w:color w:val="365F91" w:themeColor="accent1" w:themeShade="BF"/>
          <w:sz w:val="22"/>
          <w:szCs w:val="22"/>
        </w:rPr>
        <w:t xml:space="preserve">  </w:t>
      </w:r>
    </w:p>
    <w:p w14:paraId="664C8FD2" w14:textId="17DE07D6" w:rsidR="00E919E7" w:rsidRPr="00AD0282" w:rsidRDefault="00E919E7" w:rsidP="007638DC">
      <w:pPr>
        <w:pStyle w:val="ListeParagraf"/>
        <w:widowControl w:val="0"/>
        <w:numPr>
          <w:ilvl w:val="2"/>
          <w:numId w:val="3"/>
        </w:numPr>
        <w:rPr>
          <w:color w:val="1F497D" w:themeColor="text2"/>
          <w:sz w:val="22"/>
          <w:szCs w:val="22"/>
          <w:lang w:val="en-US"/>
        </w:rPr>
      </w:pPr>
      <w:proofErr w:type="spellStart"/>
      <w:r w:rsidRPr="00AD0282">
        <w:rPr>
          <w:color w:val="1F497D" w:themeColor="text2"/>
          <w:sz w:val="22"/>
          <w:szCs w:val="22"/>
          <w:lang w:val="en-US"/>
        </w:rPr>
        <w:t>Örgün</w:t>
      </w:r>
      <w:proofErr w:type="spellEnd"/>
      <w:r w:rsidRPr="00AD0282">
        <w:rPr>
          <w:color w:val="1F497D" w:themeColor="text2"/>
          <w:sz w:val="22"/>
          <w:szCs w:val="22"/>
          <w:lang w:val="en-US"/>
        </w:rPr>
        <w:t xml:space="preserve"> </w:t>
      </w:r>
      <w:proofErr w:type="spellStart"/>
      <w:r w:rsidRPr="00AD0282">
        <w:rPr>
          <w:color w:val="1F497D" w:themeColor="text2"/>
          <w:sz w:val="22"/>
          <w:szCs w:val="22"/>
          <w:lang w:val="en-US"/>
        </w:rPr>
        <w:t>ve</w:t>
      </w:r>
      <w:proofErr w:type="spellEnd"/>
      <w:r w:rsidRPr="00AD0282">
        <w:rPr>
          <w:color w:val="1F497D" w:themeColor="text2"/>
          <w:sz w:val="22"/>
          <w:szCs w:val="22"/>
          <w:lang w:val="en-US"/>
        </w:rPr>
        <w:t xml:space="preserve"> </w:t>
      </w:r>
      <w:proofErr w:type="spellStart"/>
      <w:r w:rsidRPr="00AD0282">
        <w:rPr>
          <w:color w:val="1F497D" w:themeColor="text2"/>
          <w:sz w:val="22"/>
          <w:szCs w:val="22"/>
          <w:lang w:val="en-US"/>
        </w:rPr>
        <w:t>İkinci</w:t>
      </w:r>
      <w:proofErr w:type="spellEnd"/>
      <w:r w:rsidRPr="00AD0282">
        <w:rPr>
          <w:color w:val="1F497D" w:themeColor="text2"/>
          <w:sz w:val="22"/>
          <w:szCs w:val="22"/>
          <w:lang w:val="en-US"/>
        </w:rPr>
        <w:t xml:space="preserve"> </w:t>
      </w:r>
      <w:proofErr w:type="spellStart"/>
      <w:r w:rsidRPr="00AD0282">
        <w:rPr>
          <w:color w:val="1F497D" w:themeColor="text2"/>
          <w:sz w:val="22"/>
          <w:szCs w:val="22"/>
          <w:lang w:val="en-US"/>
        </w:rPr>
        <w:t>Öğretimde</w:t>
      </w:r>
      <w:proofErr w:type="spellEnd"/>
      <w:r w:rsidRPr="00AD0282">
        <w:rPr>
          <w:color w:val="1F497D" w:themeColor="text2"/>
          <w:sz w:val="22"/>
          <w:szCs w:val="22"/>
          <w:lang w:val="en-US"/>
        </w:rPr>
        <w:t xml:space="preserve"> </w:t>
      </w:r>
      <w:proofErr w:type="spellStart"/>
      <w:r w:rsidRPr="00AD0282">
        <w:rPr>
          <w:color w:val="1F497D" w:themeColor="text2"/>
          <w:sz w:val="22"/>
          <w:szCs w:val="22"/>
          <w:lang w:val="en-US"/>
        </w:rPr>
        <w:t>Öğrenim</w:t>
      </w:r>
      <w:proofErr w:type="spellEnd"/>
      <w:r w:rsidRPr="00AD0282">
        <w:rPr>
          <w:color w:val="1F497D" w:themeColor="text2"/>
          <w:sz w:val="22"/>
          <w:szCs w:val="22"/>
          <w:lang w:val="en-US"/>
        </w:rPr>
        <w:t xml:space="preserve"> </w:t>
      </w:r>
      <w:proofErr w:type="spellStart"/>
      <w:r w:rsidRPr="00AD0282">
        <w:rPr>
          <w:color w:val="1F497D" w:themeColor="text2"/>
          <w:sz w:val="22"/>
          <w:szCs w:val="22"/>
          <w:lang w:val="en-US"/>
        </w:rPr>
        <w:t>Gören</w:t>
      </w:r>
      <w:proofErr w:type="spellEnd"/>
      <w:r w:rsidRPr="00AD0282">
        <w:rPr>
          <w:color w:val="1F497D" w:themeColor="text2"/>
          <w:sz w:val="22"/>
          <w:szCs w:val="22"/>
          <w:lang w:val="en-US"/>
        </w:rPr>
        <w:t xml:space="preserve"> </w:t>
      </w:r>
      <w:proofErr w:type="spellStart"/>
      <w:r w:rsidRPr="00AD0282">
        <w:rPr>
          <w:color w:val="1F497D" w:themeColor="text2"/>
          <w:sz w:val="22"/>
          <w:szCs w:val="22"/>
          <w:lang w:val="en-US"/>
        </w:rPr>
        <w:t>Öğrenci</w:t>
      </w:r>
      <w:proofErr w:type="spellEnd"/>
      <w:r w:rsidRPr="00AD0282">
        <w:rPr>
          <w:color w:val="1F497D" w:themeColor="text2"/>
          <w:sz w:val="22"/>
          <w:szCs w:val="22"/>
          <w:lang w:val="en-US"/>
        </w:rPr>
        <w:t xml:space="preserve"> </w:t>
      </w:r>
      <w:proofErr w:type="spellStart"/>
      <w:r w:rsidRPr="00AD0282">
        <w:rPr>
          <w:color w:val="1F497D" w:themeColor="text2"/>
          <w:sz w:val="22"/>
          <w:szCs w:val="22"/>
          <w:lang w:val="en-US"/>
        </w:rPr>
        <w:t>Sayıları</w:t>
      </w:r>
      <w:proofErr w:type="spellEnd"/>
      <w:r w:rsidRPr="00AD0282">
        <w:rPr>
          <w:color w:val="1F497D" w:themeColor="text2"/>
          <w:sz w:val="22"/>
          <w:szCs w:val="22"/>
          <w:lang w:val="en-US"/>
        </w:rPr>
        <w:t xml:space="preserve"> </w:t>
      </w:r>
    </w:p>
    <w:p w14:paraId="2236595C" w14:textId="77777777" w:rsidR="00E919E7" w:rsidRPr="00AD0282" w:rsidRDefault="00E919E7" w:rsidP="00E919E7">
      <w:pPr>
        <w:widowControl w:val="0"/>
        <w:spacing w:after="0" w:line="240" w:lineRule="auto"/>
        <w:rPr>
          <w:rFonts w:ascii="Times New Roman" w:eastAsia="Times New Roman" w:hAnsi="Times New Roman"/>
          <w:color w:val="1F497D" w:themeColor="text2"/>
          <w:lang w:val="en-US"/>
        </w:rPr>
      </w:pPr>
    </w:p>
    <w:p w14:paraId="1A0EF1BF" w14:textId="77777777" w:rsidR="00E919E7" w:rsidRPr="00AD0282" w:rsidRDefault="00E919E7" w:rsidP="004A7461">
      <w:pPr>
        <w:pStyle w:val="ListeParagraf"/>
        <w:numPr>
          <w:ilvl w:val="0"/>
          <w:numId w:val="9"/>
        </w:numPr>
        <w:shd w:val="clear" w:color="auto" w:fill="FFFFFF"/>
        <w:spacing w:after="119"/>
        <w:outlineLvl w:val="2"/>
        <w:rPr>
          <w:color w:val="FF0000"/>
          <w:sz w:val="22"/>
          <w:szCs w:val="22"/>
        </w:rPr>
      </w:pPr>
      <w:bookmarkStart w:id="95" w:name="_Toc58940457"/>
      <w:r w:rsidRPr="00AD0282">
        <w:rPr>
          <w:color w:val="0093D0"/>
          <w:sz w:val="22"/>
          <w:szCs w:val="22"/>
        </w:rPr>
        <w:t xml:space="preserve">Örgün ve İkinci Öğretimde Öğrenim Gören Öğrenci Sayıları </w:t>
      </w:r>
      <w:bookmarkStart w:id="96" w:name="_Toc58940458"/>
      <w:bookmarkEnd w:id="95"/>
    </w:p>
    <w:bookmarkEnd w:id="96"/>
    <w:p w14:paraId="4A5CDF43" w14:textId="688C5289" w:rsidR="00E919E7" w:rsidRPr="00AD0282" w:rsidRDefault="00E919E7" w:rsidP="00E919E7">
      <w:pPr>
        <w:pStyle w:val="ListeParagraf"/>
        <w:ind w:left="1134"/>
        <w:rPr>
          <w:b/>
          <w:color w:val="4F81BD"/>
          <w:sz w:val="22"/>
          <w:szCs w:val="22"/>
        </w:rPr>
      </w:pPr>
      <w:r w:rsidRPr="00AD0282">
        <w:rPr>
          <w:b/>
          <w:color w:val="4F81BD"/>
          <w:sz w:val="22"/>
          <w:szCs w:val="22"/>
        </w:rPr>
        <w:t xml:space="preserve">Tablo </w:t>
      </w:r>
      <w:r w:rsidR="00374AD5" w:rsidRPr="00AD0282">
        <w:rPr>
          <w:b/>
          <w:color w:val="4F81BD"/>
          <w:sz w:val="22"/>
          <w:szCs w:val="22"/>
        </w:rPr>
        <w:t>3</w:t>
      </w:r>
      <w:r w:rsidR="003D222D" w:rsidRPr="00AD0282">
        <w:rPr>
          <w:b/>
          <w:color w:val="4F81BD"/>
          <w:sz w:val="22"/>
          <w:szCs w:val="22"/>
        </w:rPr>
        <w:t>5</w:t>
      </w:r>
      <w:r w:rsidRPr="00AD0282">
        <w:rPr>
          <w:b/>
          <w:color w:val="4F81BD"/>
          <w:sz w:val="22"/>
          <w:szCs w:val="22"/>
        </w:rPr>
        <w:t xml:space="preserve">. </w:t>
      </w:r>
    </w:p>
    <w:tbl>
      <w:tblPr>
        <w:tblStyle w:val="TableNormal"/>
        <w:tblW w:w="9324" w:type="dxa"/>
        <w:tblInd w:w="7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16"/>
        <w:gridCol w:w="2246"/>
        <w:gridCol w:w="2224"/>
        <w:gridCol w:w="2238"/>
      </w:tblGrid>
      <w:tr w:rsidR="00E919E7" w:rsidRPr="00AD0282" w14:paraId="6BC16959" w14:textId="77777777" w:rsidTr="002B4892">
        <w:trPr>
          <w:trHeight w:val="381"/>
        </w:trPr>
        <w:tc>
          <w:tcPr>
            <w:tcW w:w="2616" w:type="dxa"/>
            <w:tcBorders>
              <w:bottom w:val="single" w:sz="8" w:space="0" w:color="000000"/>
            </w:tcBorders>
            <w:shd w:val="clear" w:color="auto" w:fill="0093D0"/>
          </w:tcPr>
          <w:p w14:paraId="67EDF3FD" w14:textId="77777777" w:rsidR="00E919E7" w:rsidRPr="00AD0282" w:rsidRDefault="00E919E7" w:rsidP="002B4892">
            <w:pPr>
              <w:pStyle w:val="TableParagraph"/>
              <w:rPr>
                <w:rFonts w:ascii="Times New Roman" w:hAnsi="Times New Roman" w:cs="Times New Roman"/>
                <w:lang w:val="tr-TR"/>
              </w:rPr>
            </w:pPr>
          </w:p>
        </w:tc>
        <w:tc>
          <w:tcPr>
            <w:tcW w:w="2246" w:type="dxa"/>
            <w:tcBorders>
              <w:bottom w:val="single" w:sz="8" w:space="0" w:color="000000"/>
            </w:tcBorders>
            <w:shd w:val="clear" w:color="auto" w:fill="0093D0"/>
          </w:tcPr>
          <w:p w14:paraId="2EB62B45" w14:textId="77777777" w:rsidR="00E919E7" w:rsidRPr="00AD0282" w:rsidRDefault="00E919E7" w:rsidP="002B4892">
            <w:pPr>
              <w:pStyle w:val="TableParagraph"/>
              <w:spacing w:before="52"/>
              <w:ind w:left="494" w:right="494"/>
              <w:jc w:val="center"/>
              <w:rPr>
                <w:rFonts w:ascii="Times New Roman" w:hAnsi="Times New Roman" w:cs="Times New Roman"/>
                <w:lang w:val="tr-TR"/>
              </w:rPr>
            </w:pPr>
            <w:r w:rsidRPr="00AD0282">
              <w:rPr>
                <w:rFonts w:ascii="Times New Roman" w:hAnsi="Times New Roman" w:cs="Times New Roman"/>
                <w:color w:val="FFFFFF"/>
                <w:lang w:val="tr-TR"/>
              </w:rPr>
              <w:t>Örgün Öğretim</w:t>
            </w:r>
          </w:p>
        </w:tc>
        <w:tc>
          <w:tcPr>
            <w:tcW w:w="2224" w:type="dxa"/>
            <w:tcBorders>
              <w:bottom w:val="single" w:sz="8" w:space="0" w:color="000000"/>
            </w:tcBorders>
            <w:shd w:val="clear" w:color="auto" w:fill="0093D0"/>
          </w:tcPr>
          <w:p w14:paraId="1DA6C14C" w14:textId="77777777" w:rsidR="00E919E7" w:rsidRPr="00AD0282" w:rsidRDefault="00E919E7" w:rsidP="002B4892">
            <w:pPr>
              <w:pStyle w:val="TableParagraph"/>
              <w:spacing w:before="52"/>
              <w:ind w:left="539" w:right="518"/>
              <w:jc w:val="center"/>
              <w:rPr>
                <w:rFonts w:ascii="Times New Roman" w:hAnsi="Times New Roman" w:cs="Times New Roman"/>
                <w:lang w:val="tr-TR"/>
              </w:rPr>
            </w:pPr>
            <w:r w:rsidRPr="00AD0282">
              <w:rPr>
                <w:rFonts w:ascii="Times New Roman" w:hAnsi="Times New Roman" w:cs="Times New Roman"/>
                <w:color w:val="FFFFFF"/>
                <w:lang w:val="tr-TR"/>
              </w:rPr>
              <w:t>İkinci Öğretim</w:t>
            </w:r>
          </w:p>
        </w:tc>
        <w:tc>
          <w:tcPr>
            <w:tcW w:w="2238" w:type="dxa"/>
            <w:tcBorders>
              <w:bottom w:val="single" w:sz="8" w:space="0" w:color="000000"/>
            </w:tcBorders>
            <w:shd w:val="clear" w:color="auto" w:fill="0093D0"/>
          </w:tcPr>
          <w:p w14:paraId="2152422D" w14:textId="77777777" w:rsidR="00E919E7" w:rsidRPr="00AD0282" w:rsidRDefault="00E919E7" w:rsidP="002B4892">
            <w:pPr>
              <w:pStyle w:val="TableParagraph"/>
              <w:spacing w:before="60"/>
              <w:ind w:left="434" w:right="385"/>
              <w:jc w:val="center"/>
              <w:rPr>
                <w:rFonts w:ascii="Times New Roman" w:hAnsi="Times New Roman" w:cs="Times New Roman"/>
                <w:lang w:val="tr-TR"/>
              </w:rPr>
            </w:pPr>
            <w:r w:rsidRPr="00AD0282">
              <w:rPr>
                <w:rFonts w:ascii="Times New Roman" w:hAnsi="Times New Roman" w:cs="Times New Roman"/>
                <w:color w:val="FFFFFF"/>
                <w:lang w:val="tr-TR"/>
              </w:rPr>
              <w:t>Uzaktan Öğretim</w:t>
            </w:r>
          </w:p>
        </w:tc>
      </w:tr>
      <w:tr w:rsidR="00E919E7" w:rsidRPr="00AD0282" w14:paraId="2369D587" w14:textId="77777777" w:rsidTr="002B4892">
        <w:trPr>
          <w:trHeight w:hRule="exact" w:val="283"/>
        </w:trPr>
        <w:tc>
          <w:tcPr>
            <w:tcW w:w="2616" w:type="dxa"/>
            <w:tcBorders>
              <w:top w:val="single" w:sz="8" w:space="0" w:color="000000"/>
            </w:tcBorders>
            <w:shd w:val="clear" w:color="auto" w:fill="CAE8F5"/>
          </w:tcPr>
          <w:p w14:paraId="75F37397" w14:textId="7230D4BD" w:rsidR="00E919E7" w:rsidRPr="00AD0282" w:rsidRDefault="00E919E7" w:rsidP="002B4892">
            <w:pPr>
              <w:pStyle w:val="TableParagraph"/>
              <w:spacing w:before="46"/>
              <w:ind w:left="120"/>
              <w:rPr>
                <w:rFonts w:ascii="Times New Roman" w:hAnsi="Times New Roman" w:cs="Times New Roman"/>
                <w:lang w:val="tr-TR"/>
              </w:rPr>
            </w:pPr>
            <w:r w:rsidRPr="00AD0282">
              <w:rPr>
                <w:rFonts w:ascii="Times New Roman" w:hAnsi="Times New Roman" w:cs="Times New Roman"/>
                <w:lang w:val="tr-TR"/>
              </w:rPr>
              <w:t>Fakülte</w:t>
            </w:r>
            <w:r w:rsidR="00374AD5" w:rsidRPr="00AD0282">
              <w:rPr>
                <w:rFonts w:ascii="Times New Roman" w:hAnsi="Times New Roman" w:cs="Times New Roman"/>
                <w:lang w:val="tr-TR"/>
              </w:rPr>
              <w:t>miz</w:t>
            </w:r>
          </w:p>
        </w:tc>
        <w:tc>
          <w:tcPr>
            <w:tcW w:w="2246" w:type="dxa"/>
            <w:tcBorders>
              <w:top w:val="single" w:sz="8" w:space="0" w:color="000000"/>
            </w:tcBorders>
            <w:shd w:val="clear" w:color="auto" w:fill="CAE8F5"/>
          </w:tcPr>
          <w:p w14:paraId="17A6563A" w14:textId="0CAA3BE3" w:rsidR="00E919E7" w:rsidRPr="00AD0282" w:rsidRDefault="00374AD5" w:rsidP="002B4892">
            <w:pPr>
              <w:pStyle w:val="TableParagraph"/>
              <w:spacing w:before="46"/>
              <w:ind w:left="494" w:right="494"/>
              <w:jc w:val="center"/>
              <w:rPr>
                <w:rFonts w:ascii="Times New Roman" w:hAnsi="Times New Roman" w:cs="Times New Roman"/>
                <w:lang w:val="tr-TR"/>
              </w:rPr>
            </w:pPr>
            <w:r w:rsidRPr="00AD0282">
              <w:rPr>
                <w:rFonts w:ascii="Times New Roman" w:hAnsi="Times New Roman" w:cs="Times New Roman"/>
                <w:lang w:val="tr-TR"/>
              </w:rPr>
              <w:t>548</w:t>
            </w:r>
          </w:p>
        </w:tc>
        <w:tc>
          <w:tcPr>
            <w:tcW w:w="2224" w:type="dxa"/>
            <w:tcBorders>
              <w:top w:val="single" w:sz="8" w:space="0" w:color="000000"/>
            </w:tcBorders>
            <w:shd w:val="clear" w:color="auto" w:fill="CAE8F5"/>
          </w:tcPr>
          <w:p w14:paraId="6346B7F9" w14:textId="661F4443" w:rsidR="00E919E7" w:rsidRPr="00AD0282" w:rsidRDefault="00977A7C" w:rsidP="002B4892">
            <w:pPr>
              <w:pStyle w:val="TableParagraph"/>
              <w:spacing w:before="46"/>
              <w:ind w:left="538" w:right="518"/>
              <w:jc w:val="center"/>
              <w:rPr>
                <w:rFonts w:ascii="Times New Roman" w:hAnsi="Times New Roman" w:cs="Times New Roman"/>
                <w:lang w:val="tr-TR"/>
              </w:rPr>
            </w:pPr>
            <w:r>
              <w:rPr>
                <w:rFonts w:ascii="Times New Roman" w:hAnsi="Times New Roman" w:cs="Times New Roman"/>
                <w:lang w:val="tr-TR"/>
              </w:rPr>
              <w:t>-</w:t>
            </w:r>
          </w:p>
        </w:tc>
        <w:tc>
          <w:tcPr>
            <w:tcW w:w="2238" w:type="dxa"/>
            <w:tcBorders>
              <w:top w:val="single" w:sz="8" w:space="0" w:color="000000"/>
            </w:tcBorders>
            <w:shd w:val="clear" w:color="auto" w:fill="CAE8F5"/>
          </w:tcPr>
          <w:p w14:paraId="2B0CC18C" w14:textId="59BA7A56" w:rsidR="00E919E7" w:rsidRPr="00AD0282" w:rsidRDefault="00E919E7" w:rsidP="002B4892">
            <w:pPr>
              <w:pStyle w:val="TableParagraph"/>
              <w:rPr>
                <w:rFonts w:ascii="Times New Roman" w:hAnsi="Times New Roman" w:cs="Times New Roman"/>
                <w:lang w:val="tr-TR"/>
              </w:rPr>
            </w:pPr>
          </w:p>
        </w:tc>
      </w:tr>
      <w:tr w:rsidR="00E919E7" w:rsidRPr="00AD0282" w14:paraId="5867E6E6" w14:textId="77777777" w:rsidTr="002B4892">
        <w:trPr>
          <w:trHeight w:hRule="exact" w:val="283"/>
        </w:trPr>
        <w:tc>
          <w:tcPr>
            <w:tcW w:w="2616" w:type="dxa"/>
            <w:tcBorders>
              <w:bottom w:val="single" w:sz="8" w:space="0" w:color="000000"/>
            </w:tcBorders>
            <w:shd w:val="clear" w:color="auto" w:fill="FFFFFF"/>
          </w:tcPr>
          <w:p w14:paraId="2E316254" w14:textId="77777777" w:rsidR="00E919E7" w:rsidRPr="00AD0282" w:rsidRDefault="00E919E7" w:rsidP="002B4892">
            <w:pPr>
              <w:pStyle w:val="TableParagraph"/>
              <w:spacing w:before="45"/>
              <w:ind w:left="120"/>
              <w:rPr>
                <w:rFonts w:ascii="Times New Roman" w:hAnsi="Times New Roman" w:cs="Times New Roman"/>
                <w:lang w:val="tr-TR"/>
              </w:rPr>
            </w:pPr>
            <w:r w:rsidRPr="00AD0282">
              <w:rPr>
                <w:rFonts w:ascii="Times New Roman" w:hAnsi="Times New Roman" w:cs="Times New Roman"/>
                <w:lang w:val="tr-TR"/>
              </w:rPr>
              <w:t>Yüksekokullar</w:t>
            </w:r>
          </w:p>
        </w:tc>
        <w:tc>
          <w:tcPr>
            <w:tcW w:w="2246" w:type="dxa"/>
            <w:tcBorders>
              <w:bottom w:val="single" w:sz="8" w:space="0" w:color="000000"/>
            </w:tcBorders>
            <w:shd w:val="clear" w:color="auto" w:fill="FFFFFF"/>
          </w:tcPr>
          <w:p w14:paraId="3795F287" w14:textId="77777777" w:rsidR="00E919E7" w:rsidRPr="00AD0282" w:rsidRDefault="00E919E7" w:rsidP="002B4892">
            <w:pPr>
              <w:pStyle w:val="TableParagraph"/>
              <w:spacing w:before="45"/>
              <w:ind w:left="494" w:right="494"/>
              <w:jc w:val="center"/>
              <w:rPr>
                <w:rFonts w:ascii="Times New Roman" w:hAnsi="Times New Roman" w:cs="Times New Roman"/>
                <w:lang w:val="tr-TR"/>
              </w:rPr>
            </w:pPr>
          </w:p>
        </w:tc>
        <w:tc>
          <w:tcPr>
            <w:tcW w:w="2224" w:type="dxa"/>
            <w:tcBorders>
              <w:bottom w:val="single" w:sz="8" w:space="0" w:color="000000"/>
            </w:tcBorders>
            <w:shd w:val="clear" w:color="auto" w:fill="FFFFFF"/>
          </w:tcPr>
          <w:p w14:paraId="0E85FFDC" w14:textId="77777777" w:rsidR="00E919E7" w:rsidRPr="00AD0282" w:rsidRDefault="00E919E7" w:rsidP="002B4892">
            <w:pPr>
              <w:pStyle w:val="TableParagraph"/>
              <w:spacing w:before="45"/>
              <w:ind w:left="538" w:right="518"/>
              <w:jc w:val="center"/>
              <w:rPr>
                <w:rFonts w:ascii="Times New Roman" w:hAnsi="Times New Roman" w:cs="Times New Roman"/>
                <w:lang w:val="tr-TR"/>
              </w:rPr>
            </w:pPr>
          </w:p>
        </w:tc>
        <w:tc>
          <w:tcPr>
            <w:tcW w:w="2238" w:type="dxa"/>
            <w:tcBorders>
              <w:bottom w:val="single" w:sz="8" w:space="0" w:color="000000"/>
            </w:tcBorders>
            <w:shd w:val="clear" w:color="auto" w:fill="FFFFFF"/>
          </w:tcPr>
          <w:p w14:paraId="45B55418" w14:textId="77777777" w:rsidR="00E919E7" w:rsidRPr="00AD0282" w:rsidRDefault="00E919E7" w:rsidP="002B4892">
            <w:pPr>
              <w:pStyle w:val="TableParagraph"/>
              <w:rPr>
                <w:rFonts w:ascii="Times New Roman" w:hAnsi="Times New Roman" w:cs="Times New Roman"/>
                <w:lang w:val="tr-TR"/>
              </w:rPr>
            </w:pPr>
          </w:p>
        </w:tc>
      </w:tr>
      <w:tr w:rsidR="00E919E7" w:rsidRPr="00AD0282" w14:paraId="57619BF2" w14:textId="77777777" w:rsidTr="002B4892">
        <w:trPr>
          <w:trHeight w:hRule="exact" w:val="283"/>
        </w:trPr>
        <w:tc>
          <w:tcPr>
            <w:tcW w:w="2616" w:type="dxa"/>
            <w:tcBorders>
              <w:top w:val="single" w:sz="8" w:space="0" w:color="000000"/>
            </w:tcBorders>
            <w:shd w:val="clear" w:color="auto" w:fill="CAE8F5"/>
          </w:tcPr>
          <w:p w14:paraId="2511D8A7" w14:textId="77777777" w:rsidR="00E919E7" w:rsidRPr="00AD0282" w:rsidRDefault="00E919E7" w:rsidP="002B4892">
            <w:pPr>
              <w:pStyle w:val="TableParagraph"/>
              <w:spacing w:before="40"/>
              <w:ind w:left="120"/>
              <w:rPr>
                <w:rFonts w:ascii="Times New Roman" w:hAnsi="Times New Roman" w:cs="Times New Roman"/>
                <w:lang w:val="tr-TR"/>
              </w:rPr>
            </w:pPr>
            <w:r w:rsidRPr="00AD0282">
              <w:rPr>
                <w:rFonts w:ascii="Times New Roman" w:hAnsi="Times New Roman" w:cs="Times New Roman"/>
                <w:lang w:val="tr-TR"/>
              </w:rPr>
              <w:t>Meslek Yüksekokulları</w:t>
            </w:r>
          </w:p>
        </w:tc>
        <w:tc>
          <w:tcPr>
            <w:tcW w:w="2246" w:type="dxa"/>
            <w:tcBorders>
              <w:top w:val="single" w:sz="8" w:space="0" w:color="000000"/>
            </w:tcBorders>
            <w:shd w:val="clear" w:color="auto" w:fill="CAE8F5"/>
          </w:tcPr>
          <w:p w14:paraId="38B14301" w14:textId="77777777" w:rsidR="00E919E7" w:rsidRPr="00AD0282" w:rsidRDefault="00E919E7" w:rsidP="002B4892">
            <w:pPr>
              <w:pStyle w:val="TableParagraph"/>
              <w:spacing w:before="40"/>
              <w:ind w:left="494" w:right="494"/>
              <w:jc w:val="center"/>
              <w:rPr>
                <w:rFonts w:ascii="Times New Roman" w:hAnsi="Times New Roman" w:cs="Times New Roman"/>
                <w:lang w:val="tr-TR"/>
              </w:rPr>
            </w:pPr>
          </w:p>
        </w:tc>
        <w:tc>
          <w:tcPr>
            <w:tcW w:w="2224" w:type="dxa"/>
            <w:tcBorders>
              <w:top w:val="single" w:sz="8" w:space="0" w:color="000000"/>
            </w:tcBorders>
            <w:shd w:val="clear" w:color="auto" w:fill="CAE8F5"/>
          </w:tcPr>
          <w:p w14:paraId="03644A05" w14:textId="77777777" w:rsidR="00E919E7" w:rsidRPr="00AD0282" w:rsidRDefault="00E919E7" w:rsidP="002B4892">
            <w:pPr>
              <w:pStyle w:val="TableParagraph"/>
              <w:spacing w:before="40"/>
              <w:ind w:left="538" w:right="518"/>
              <w:jc w:val="center"/>
              <w:rPr>
                <w:rFonts w:ascii="Times New Roman" w:hAnsi="Times New Roman" w:cs="Times New Roman"/>
                <w:lang w:val="tr-TR"/>
              </w:rPr>
            </w:pPr>
          </w:p>
        </w:tc>
        <w:tc>
          <w:tcPr>
            <w:tcW w:w="2238" w:type="dxa"/>
            <w:tcBorders>
              <w:top w:val="single" w:sz="8" w:space="0" w:color="000000"/>
            </w:tcBorders>
            <w:shd w:val="clear" w:color="auto" w:fill="CAE8F5"/>
          </w:tcPr>
          <w:p w14:paraId="39784E53" w14:textId="77777777" w:rsidR="00E919E7" w:rsidRPr="00AD0282" w:rsidRDefault="00E919E7" w:rsidP="002B4892">
            <w:pPr>
              <w:pStyle w:val="TableParagraph"/>
              <w:spacing w:before="48"/>
              <w:ind w:left="434" w:right="385"/>
              <w:jc w:val="center"/>
              <w:rPr>
                <w:rFonts w:ascii="Times New Roman" w:hAnsi="Times New Roman" w:cs="Times New Roman"/>
                <w:lang w:val="tr-TR"/>
              </w:rPr>
            </w:pPr>
          </w:p>
        </w:tc>
      </w:tr>
      <w:tr w:rsidR="00E919E7" w:rsidRPr="00AD0282" w14:paraId="6B4D7E34" w14:textId="77777777" w:rsidTr="002B4892">
        <w:trPr>
          <w:trHeight w:hRule="exact" w:val="283"/>
        </w:trPr>
        <w:tc>
          <w:tcPr>
            <w:tcW w:w="2616" w:type="dxa"/>
            <w:shd w:val="clear" w:color="auto" w:fill="0093D0"/>
          </w:tcPr>
          <w:p w14:paraId="56A86BEE" w14:textId="77777777" w:rsidR="00E919E7" w:rsidRPr="00AD0282" w:rsidRDefault="00E919E7" w:rsidP="002B4892">
            <w:pPr>
              <w:pStyle w:val="TableParagraph"/>
              <w:spacing w:before="39"/>
              <w:ind w:left="120"/>
              <w:rPr>
                <w:rFonts w:ascii="Times New Roman" w:hAnsi="Times New Roman" w:cs="Times New Roman"/>
                <w:lang w:val="tr-TR"/>
              </w:rPr>
            </w:pPr>
            <w:r w:rsidRPr="00AD0282">
              <w:rPr>
                <w:rFonts w:ascii="Times New Roman" w:hAnsi="Times New Roman" w:cs="Times New Roman"/>
                <w:color w:val="FFFFFF"/>
                <w:lang w:val="tr-TR"/>
              </w:rPr>
              <w:t>Toplam</w:t>
            </w:r>
          </w:p>
        </w:tc>
        <w:tc>
          <w:tcPr>
            <w:tcW w:w="2246" w:type="dxa"/>
            <w:shd w:val="clear" w:color="auto" w:fill="0093D0"/>
          </w:tcPr>
          <w:p w14:paraId="16415B36" w14:textId="01E10FC1" w:rsidR="00E919E7" w:rsidRPr="00AD0282" w:rsidRDefault="00374AD5" w:rsidP="002B4892">
            <w:pPr>
              <w:pStyle w:val="TableParagraph"/>
              <w:spacing w:before="39"/>
              <w:ind w:left="494" w:right="494"/>
              <w:jc w:val="center"/>
              <w:rPr>
                <w:rFonts w:ascii="Times New Roman" w:hAnsi="Times New Roman" w:cs="Times New Roman"/>
                <w:lang w:val="tr-TR"/>
              </w:rPr>
            </w:pPr>
            <w:r w:rsidRPr="00AD0282">
              <w:rPr>
                <w:rFonts w:ascii="Times New Roman" w:hAnsi="Times New Roman" w:cs="Times New Roman"/>
                <w:lang w:val="tr-TR"/>
              </w:rPr>
              <w:t>548</w:t>
            </w:r>
          </w:p>
        </w:tc>
        <w:tc>
          <w:tcPr>
            <w:tcW w:w="2224" w:type="dxa"/>
            <w:shd w:val="clear" w:color="auto" w:fill="0093D0"/>
          </w:tcPr>
          <w:p w14:paraId="6454E09C" w14:textId="61F41C0B" w:rsidR="00E919E7" w:rsidRPr="00AD0282" w:rsidRDefault="00977A7C" w:rsidP="002B4892">
            <w:pPr>
              <w:pStyle w:val="TableParagraph"/>
              <w:spacing w:before="39"/>
              <w:ind w:left="538" w:right="518"/>
              <w:jc w:val="center"/>
              <w:rPr>
                <w:rFonts w:ascii="Times New Roman" w:hAnsi="Times New Roman" w:cs="Times New Roman"/>
                <w:lang w:val="tr-TR"/>
              </w:rPr>
            </w:pPr>
            <w:r>
              <w:rPr>
                <w:rFonts w:ascii="Times New Roman" w:hAnsi="Times New Roman" w:cs="Times New Roman"/>
                <w:lang w:val="tr-TR"/>
              </w:rPr>
              <w:t>-</w:t>
            </w:r>
          </w:p>
        </w:tc>
        <w:tc>
          <w:tcPr>
            <w:tcW w:w="2238" w:type="dxa"/>
            <w:shd w:val="clear" w:color="auto" w:fill="0093D0"/>
          </w:tcPr>
          <w:p w14:paraId="2739B124" w14:textId="77777777" w:rsidR="00E919E7" w:rsidRPr="00AD0282" w:rsidRDefault="00E919E7" w:rsidP="002B4892">
            <w:pPr>
              <w:pStyle w:val="TableParagraph"/>
              <w:spacing w:before="47"/>
              <w:ind w:left="434" w:right="385"/>
              <w:jc w:val="center"/>
              <w:rPr>
                <w:rFonts w:ascii="Times New Roman" w:hAnsi="Times New Roman" w:cs="Times New Roman"/>
                <w:lang w:val="tr-TR"/>
              </w:rPr>
            </w:pPr>
          </w:p>
        </w:tc>
      </w:tr>
    </w:tbl>
    <w:p w14:paraId="5888E70C" w14:textId="77777777" w:rsidR="00E45A37" w:rsidRPr="00AD0282" w:rsidRDefault="00E45A37" w:rsidP="00E45A37">
      <w:pPr>
        <w:pStyle w:val="ListeParagraf"/>
        <w:shd w:val="clear" w:color="auto" w:fill="FFFFFF"/>
        <w:outlineLvl w:val="2"/>
        <w:rPr>
          <w:b/>
          <w:color w:val="0093D0"/>
          <w:sz w:val="22"/>
          <w:szCs w:val="22"/>
        </w:rPr>
      </w:pPr>
      <w:bookmarkStart w:id="97" w:name="_Toc58940478"/>
    </w:p>
    <w:bookmarkEnd w:id="97"/>
    <w:p w14:paraId="7A3897A6" w14:textId="43571D98" w:rsidR="00BD5EE5" w:rsidRDefault="00BD5EE5" w:rsidP="005409D1">
      <w:pPr>
        <w:shd w:val="clear" w:color="auto" w:fill="FFFFFF"/>
        <w:spacing w:after="0" w:line="240" w:lineRule="auto"/>
        <w:rPr>
          <w:rFonts w:ascii="Times New Roman" w:eastAsia="Times New Roman" w:hAnsi="Times New Roman"/>
          <w:b/>
          <w:bCs/>
          <w:color w:val="FF0000"/>
          <w:lang w:eastAsia="tr-TR"/>
        </w:rPr>
      </w:pPr>
    </w:p>
    <w:p w14:paraId="00172FAE" w14:textId="453552C2" w:rsidR="003A7713" w:rsidRDefault="003A7713" w:rsidP="005409D1">
      <w:pPr>
        <w:shd w:val="clear" w:color="auto" w:fill="FFFFFF"/>
        <w:spacing w:after="0" w:line="240" w:lineRule="auto"/>
        <w:rPr>
          <w:rFonts w:ascii="Times New Roman" w:eastAsia="Times New Roman" w:hAnsi="Times New Roman"/>
          <w:b/>
          <w:bCs/>
          <w:color w:val="FF0000"/>
          <w:lang w:eastAsia="tr-TR"/>
        </w:rPr>
      </w:pPr>
    </w:p>
    <w:p w14:paraId="29B4A72F" w14:textId="4BAFCA39" w:rsidR="003A7713" w:rsidRDefault="003A7713" w:rsidP="005409D1">
      <w:pPr>
        <w:shd w:val="clear" w:color="auto" w:fill="FFFFFF"/>
        <w:spacing w:after="0" w:line="240" w:lineRule="auto"/>
        <w:rPr>
          <w:rFonts w:ascii="Times New Roman" w:eastAsia="Times New Roman" w:hAnsi="Times New Roman"/>
          <w:b/>
          <w:bCs/>
          <w:color w:val="FF0000"/>
          <w:lang w:eastAsia="tr-TR"/>
        </w:rPr>
      </w:pPr>
    </w:p>
    <w:p w14:paraId="31EDCD4A" w14:textId="7127AE95" w:rsidR="003A7713" w:rsidRDefault="003A7713" w:rsidP="005409D1">
      <w:pPr>
        <w:shd w:val="clear" w:color="auto" w:fill="FFFFFF"/>
        <w:spacing w:after="0" w:line="240" w:lineRule="auto"/>
        <w:rPr>
          <w:rFonts w:ascii="Times New Roman" w:eastAsia="Times New Roman" w:hAnsi="Times New Roman"/>
          <w:b/>
          <w:bCs/>
          <w:color w:val="FF0000"/>
          <w:lang w:eastAsia="tr-TR"/>
        </w:rPr>
      </w:pPr>
    </w:p>
    <w:p w14:paraId="1A617235" w14:textId="567FDFDC" w:rsidR="003A7713" w:rsidRDefault="003A7713" w:rsidP="005409D1">
      <w:pPr>
        <w:shd w:val="clear" w:color="auto" w:fill="FFFFFF"/>
        <w:spacing w:after="0" w:line="240" w:lineRule="auto"/>
        <w:rPr>
          <w:rFonts w:ascii="Times New Roman" w:eastAsia="Times New Roman" w:hAnsi="Times New Roman"/>
          <w:b/>
          <w:bCs/>
          <w:color w:val="FF0000"/>
          <w:lang w:eastAsia="tr-TR"/>
        </w:rPr>
      </w:pPr>
    </w:p>
    <w:p w14:paraId="02BBDC7C" w14:textId="767E175E" w:rsidR="003A7713" w:rsidRDefault="003A7713" w:rsidP="005409D1">
      <w:pPr>
        <w:shd w:val="clear" w:color="auto" w:fill="FFFFFF"/>
        <w:spacing w:after="0" w:line="240" w:lineRule="auto"/>
        <w:rPr>
          <w:rFonts w:ascii="Times New Roman" w:eastAsia="Times New Roman" w:hAnsi="Times New Roman"/>
          <w:b/>
          <w:bCs/>
          <w:color w:val="FF0000"/>
          <w:lang w:eastAsia="tr-TR"/>
        </w:rPr>
      </w:pPr>
    </w:p>
    <w:p w14:paraId="5E537612" w14:textId="77777777" w:rsidR="003A7713" w:rsidRPr="00AD0282" w:rsidRDefault="003A7713" w:rsidP="005409D1">
      <w:pPr>
        <w:shd w:val="clear" w:color="auto" w:fill="FFFFFF"/>
        <w:spacing w:after="0" w:line="240" w:lineRule="auto"/>
        <w:rPr>
          <w:rFonts w:ascii="Times New Roman" w:eastAsia="Times New Roman" w:hAnsi="Times New Roman"/>
          <w:b/>
          <w:bCs/>
          <w:color w:val="FF0000"/>
          <w:lang w:eastAsia="tr-TR"/>
        </w:rPr>
      </w:pPr>
    </w:p>
    <w:p w14:paraId="681EA7F3" w14:textId="50354414" w:rsidR="005409D1" w:rsidRPr="00AD0282" w:rsidRDefault="005409D1" w:rsidP="005E33BE">
      <w:pPr>
        <w:pStyle w:val="Balk4"/>
        <w:numPr>
          <w:ilvl w:val="0"/>
          <w:numId w:val="56"/>
        </w:numPr>
        <w:spacing w:before="0" w:line="240" w:lineRule="auto"/>
        <w:rPr>
          <w:rFonts w:ascii="Times New Roman" w:hAnsi="Times New Roman" w:cs="Times New Roman"/>
          <w:i w:val="0"/>
          <w:color w:val="365F91" w:themeColor="accent1" w:themeShade="BF"/>
        </w:rPr>
      </w:pPr>
      <w:bookmarkStart w:id="98" w:name="_Toc83199639"/>
      <w:bookmarkStart w:id="99" w:name="_Toc83199837"/>
      <w:bookmarkStart w:id="100" w:name="_Toc89083565"/>
      <w:r w:rsidRPr="00AD0282">
        <w:rPr>
          <w:rFonts w:ascii="Times New Roman" w:hAnsi="Times New Roman" w:cs="Times New Roman"/>
          <w:i w:val="0"/>
          <w:color w:val="365F91" w:themeColor="accent1" w:themeShade="BF"/>
        </w:rPr>
        <w:lastRenderedPageBreak/>
        <w:t xml:space="preserve">Son Beş Yıllık Uluslararası Öğrenci Bilgileri </w:t>
      </w:r>
      <w:bookmarkEnd w:id="98"/>
      <w:bookmarkEnd w:id="99"/>
      <w:bookmarkEnd w:id="100"/>
    </w:p>
    <w:p w14:paraId="7B1DFDCD" w14:textId="52BDBCD1" w:rsidR="005409D1" w:rsidRPr="00AD0282" w:rsidRDefault="001C1448" w:rsidP="004A7461">
      <w:pPr>
        <w:pStyle w:val="ListeParagraf"/>
        <w:numPr>
          <w:ilvl w:val="0"/>
          <w:numId w:val="14"/>
        </w:numPr>
        <w:ind w:left="1134" w:hanging="283"/>
        <w:rPr>
          <w:b/>
          <w:color w:val="4F81BD"/>
          <w:sz w:val="22"/>
          <w:szCs w:val="22"/>
        </w:rPr>
      </w:pPr>
      <w:r w:rsidRPr="00AD0282">
        <w:rPr>
          <w:b/>
          <w:color w:val="4F81BD"/>
          <w:sz w:val="22"/>
          <w:szCs w:val="22"/>
        </w:rPr>
        <w:t xml:space="preserve">Tablo </w:t>
      </w:r>
      <w:r w:rsidR="005D00B8" w:rsidRPr="00AD0282">
        <w:rPr>
          <w:b/>
          <w:color w:val="4F81BD"/>
          <w:sz w:val="22"/>
          <w:szCs w:val="22"/>
        </w:rPr>
        <w:t>40.</w:t>
      </w:r>
    </w:p>
    <w:tbl>
      <w:tblPr>
        <w:tblStyle w:val="TableNormal"/>
        <w:tblW w:w="8669" w:type="dxa"/>
        <w:tblInd w:w="7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
        <w:gridCol w:w="2962"/>
        <w:gridCol w:w="1666"/>
        <w:gridCol w:w="35"/>
        <w:gridCol w:w="1823"/>
        <w:gridCol w:w="20"/>
        <w:gridCol w:w="2126"/>
        <w:gridCol w:w="21"/>
      </w:tblGrid>
      <w:tr w:rsidR="005409D1" w:rsidRPr="00AD0282" w14:paraId="6CF435D8" w14:textId="77777777" w:rsidTr="003E470D">
        <w:trPr>
          <w:trHeight w:val="170"/>
        </w:trPr>
        <w:tc>
          <w:tcPr>
            <w:tcW w:w="2978" w:type="dxa"/>
            <w:gridSpan w:val="2"/>
            <w:shd w:val="clear" w:color="auto" w:fill="0093D0"/>
          </w:tcPr>
          <w:p w14:paraId="489E8A39" w14:textId="77777777" w:rsidR="005409D1" w:rsidRPr="00AD0282" w:rsidRDefault="005409D1" w:rsidP="00BF209C">
            <w:pPr>
              <w:pStyle w:val="TableParagraph"/>
              <w:spacing w:before="0"/>
              <w:ind w:left="120"/>
              <w:jc w:val="center"/>
              <w:rPr>
                <w:rFonts w:ascii="Times New Roman" w:hAnsi="Times New Roman" w:cs="Times New Roman"/>
                <w:lang w:val="tr-TR"/>
              </w:rPr>
            </w:pPr>
            <w:r w:rsidRPr="00AD0282">
              <w:rPr>
                <w:rFonts w:ascii="Times New Roman" w:hAnsi="Times New Roman" w:cs="Times New Roman"/>
                <w:color w:val="FFFFFF"/>
                <w:lang w:val="tr-TR"/>
              </w:rPr>
              <w:t>Eğitim Öğretim Dönemi</w:t>
            </w:r>
          </w:p>
        </w:tc>
        <w:tc>
          <w:tcPr>
            <w:tcW w:w="1666" w:type="dxa"/>
            <w:shd w:val="clear" w:color="auto" w:fill="0093D0"/>
          </w:tcPr>
          <w:p w14:paraId="05298427" w14:textId="77777777" w:rsidR="005409D1" w:rsidRPr="00AD0282" w:rsidRDefault="005409D1" w:rsidP="00BF209C">
            <w:pPr>
              <w:pStyle w:val="TableParagraph"/>
              <w:spacing w:before="0"/>
              <w:ind w:left="451" w:right="380"/>
              <w:jc w:val="center"/>
              <w:rPr>
                <w:rFonts w:ascii="Times New Roman" w:hAnsi="Times New Roman" w:cs="Times New Roman"/>
                <w:lang w:val="tr-TR"/>
              </w:rPr>
            </w:pPr>
            <w:r w:rsidRPr="00AD0282">
              <w:rPr>
                <w:rFonts w:ascii="Times New Roman" w:hAnsi="Times New Roman" w:cs="Times New Roman"/>
                <w:color w:val="FFFFFF"/>
                <w:lang w:val="tr-TR"/>
              </w:rPr>
              <w:t>Kız Öğrenci</w:t>
            </w:r>
          </w:p>
        </w:tc>
        <w:tc>
          <w:tcPr>
            <w:tcW w:w="1858" w:type="dxa"/>
            <w:gridSpan w:val="2"/>
            <w:shd w:val="clear" w:color="auto" w:fill="0093D0"/>
          </w:tcPr>
          <w:p w14:paraId="24BF7EAC" w14:textId="77777777" w:rsidR="005409D1" w:rsidRPr="00AD0282" w:rsidRDefault="005409D1" w:rsidP="00BF209C">
            <w:pPr>
              <w:pStyle w:val="TableParagraph"/>
              <w:spacing w:before="0"/>
              <w:ind w:left="292" w:right="480"/>
              <w:jc w:val="center"/>
              <w:rPr>
                <w:rFonts w:ascii="Times New Roman" w:hAnsi="Times New Roman" w:cs="Times New Roman"/>
                <w:lang w:val="tr-TR"/>
              </w:rPr>
            </w:pPr>
            <w:r w:rsidRPr="00AD0282">
              <w:rPr>
                <w:rFonts w:ascii="Times New Roman" w:hAnsi="Times New Roman" w:cs="Times New Roman"/>
                <w:color w:val="FFFFFF"/>
                <w:lang w:val="tr-TR"/>
              </w:rPr>
              <w:t>Erkek Öğrenci</w:t>
            </w:r>
          </w:p>
        </w:tc>
        <w:tc>
          <w:tcPr>
            <w:tcW w:w="2167" w:type="dxa"/>
            <w:gridSpan w:val="3"/>
            <w:shd w:val="clear" w:color="auto" w:fill="0093D0"/>
            <w:vAlign w:val="center"/>
          </w:tcPr>
          <w:p w14:paraId="616B504B" w14:textId="77777777" w:rsidR="005409D1" w:rsidRPr="00AD0282" w:rsidRDefault="005409D1" w:rsidP="00BF209C">
            <w:pPr>
              <w:pStyle w:val="TableParagraph"/>
              <w:spacing w:before="0"/>
              <w:ind w:left="292" w:right="480"/>
              <w:jc w:val="center"/>
              <w:rPr>
                <w:rFonts w:ascii="Times New Roman" w:hAnsi="Times New Roman" w:cs="Times New Roman"/>
                <w:lang w:val="tr-TR"/>
              </w:rPr>
            </w:pPr>
            <w:r w:rsidRPr="00AD0282">
              <w:rPr>
                <w:rFonts w:ascii="Times New Roman" w:hAnsi="Times New Roman" w:cs="Times New Roman"/>
                <w:color w:val="FFFFFF"/>
                <w:lang w:val="tr-TR"/>
              </w:rPr>
              <w:t>Toplam</w:t>
            </w:r>
          </w:p>
        </w:tc>
      </w:tr>
      <w:tr w:rsidR="005409D1" w:rsidRPr="00AD0282" w14:paraId="5750832F" w14:textId="77777777" w:rsidTr="003E470D">
        <w:trPr>
          <w:trHeight w:val="170"/>
        </w:trPr>
        <w:tc>
          <w:tcPr>
            <w:tcW w:w="2978" w:type="dxa"/>
            <w:gridSpan w:val="2"/>
            <w:shd w:val="clear" w:color="auto" w:fill="CAE8F5"/>
          </w:tcPr>
          <w:p w14:paraId="6FC28F2F" w14:textId="77777777" w:rsidR="005409D1" w:rsidRPr="00AD0282" w:rsidRDefault="005409D1" w:rsidP="00BF209C">
            <w:pPr>
              <w:pStyle w:val="TableParagraph"/>
              <w:spacing w:before="0"/>
              <w:ind w:left="120"/>
              <w:rPr>
                <w:rFonts w:ascii="Times New Roman" w:hAnsi="Times New Roman" w:cs="Times New Roman"/>
                <w:lang w:val="tr-TR"/>
              </w:rPr>
            </w:pPr>
            <w:r w:rsidRPr="00AD0282">
              <w:rPr>
                <w:rFonts w:ascii="Times New Roman" w:hAnsi="Times New Roman" w:cs="Times New Roman"/>
                <w:lang w:val="tr-TR"/>
              </w:rPr>
              <w:t>2017-2018</w:t>
            </w:r>
          </w:p>
        </w:tc>
        <w:tc>
          <w:tcPr>
            <w:tcW w:w="1666" w:type="dxa"/>
            <w:shd w:val="clear" w:color="auto" w:fill="CAE8F5"/>
          </w:tcPr>
          <w:p w14:paraId="15FBF7B0" w14:textId="2A5F3F22" w:rsidR="005409D1" w:rsidRPr="00AD0282" w:rsidRDefault="005409D1" w:rsidP="00BF209C">
            <w:pPr>
              <w:pStyle w:val="TableParagraph"/>
              <w:spacing w:before="0"/>
              <w:ind w:left="451" w:right="380"/>
              <w:jc w:val="center"/>
              <w:rPr>
                <w:rFonts w:ascii="Times New Roman" w:hAnsi="Times New Roman" w:cs="Times New Roman"/>
                <w:lang w:val="tr-TR"/>
              </w:rPr>
            </w:pPr>
          </w:p>
        </w:tc>
        <w:tc>
          <w:tcPr>
            <w:tcW w:w="1858" w:type="dxa"/>
            <w:gridSpan w:val="2"/>
            <w:shd w:val="clear" w:color="auto" w:fill="CAE8F5"/>
          </w:tcPr>
          <w:p w14:paraId="7E59C6EB" w14:textId="77D46623" w:rsidR="005409D1" w:rsidRPr="00AD0282" w:rsidRDefault="005409D1" w:rsidP="00BF209C">
            <w:pPr>
              <w:pStyle w:val="TableParagraph"/>
              <w:spacing w:before="0"/>
              <w:ind w:left="291" w:right="480"/>
              <w:jc w:val="center"/>
              <w:rPr>
                <w:rFonts w:ascii="Times New Roman" w:hAnsi="Times New Roman" w:cs="Times New Roman"/>
                <w:lang w:val="tr-TR"/>
              </w:rPr>
            </w:pPr>
          </w:p>
        </w:tc>
        <w:tc>
          <w:tcPr>
            <w:tcW w:w="2167" w:type="dxa"/>
            <w:gridSpan w:val="3"/>
            <w:shd w:val="clear" w:color="auto" w:fill="CAE8F5"/>
          </w:tcPr>
          <w:p w14:paraId="5531171C" w14:textId="087B28AF" w:rsidR="005409D1" w:rsidRPr="00AD0282" w:rsidRDefault="005409D1" w:rsidP="00BF209C">
            <w:pPr>
              <w:pStyle w:val="TableParagraph"/>
              <w:spacing w:before="0"/>
              <w:ind w:left="820" w:right="820"/>
              <w:jc w:val="center"/>
              <w:rPr>
                <w:rFonts w:ascii="Times New Roman" w:hAnsi="Times New Roman" w:cs="Times New Roman"/>
                <w:lang w:val="tr-TR"/>
              </w:rPr>
            </w:pPr>
          </w:p>
        </w:tc>
      </w:tr>
      <w:tr w:rsidR="005409D1" w:rsidRPr="00AD0282" w14:paraId="5BADCB9A" w14:textId="77777777" w:rsidTr="003E470D">
        <w:trPr>
          <w:trHeight w:val="170"/>
        </w:trPr>
        <w:tc>
          <w:tcPr>
            <w:tcW w:w="2978" w:type="dxa"/>
            <w:gridSpan w:val="2"/>
            <w:shd w:val="clear" w:color="auto" w:fill="FFFFFF"/>
          </w:tcPr>
          <w:p w14:paraId="46C57F23" w14:textId="77777777" w:rsidR="005409D1" w:rsidRPr="00AD0282" w:rsidRDefault="005409D1" w:rsidP="00BF209C">
            <w:pPr>
              <w:pStyle w:val="TableParagraph"/>
              <w:spacing w:before="0"/>
              <w:ind w:left="120"/>
              <w:rPr>
                <w:rFonts w:ascii="Times New Roman" w:hAnsi="Times New Roman" w:cs="Times New Roman"/>
                <w:lang w:val="tr-TR"/>
              </w:rPr>
            </w:pPr>
            <w:r w:rsidRPr="00AD0282">
              <w:rPr>
                <w:rFonts w:ascii="Times New Roman" w:hAnsi="Times New Roman" w:cs="Times New Roman"/>
                <w:lang w:val="tr-TR"/>
              </w:rPr>
              <w:t>2018-2019</w:t>
            </w:r>
          </w:p>
        </w:tc>
        <w:tc>
          <w:tcPr>
            <w:tcW w:w="1666" w:type="dxa"/>
            <w:shd w:val="clear" w:color="auto" w:fill="FFFFFF"/>
          </w:tcPr>
          <w:p w14:paraId="21AB2C1F" w14:textId="173F18C6" w:rsidR="005409D1" w:rsidRPr="00AD0282" w:rsidRDefault="005409D1" w:rsidP="00BF209C">
            <w:pPr>
              <w:pStyle w:val="TableParagraph"/>
              <w:spacing w:before="0"/>
              <w:ind w:left="451" w:right="380"/>
              <w:jc w:val="center"/>
              <w:rPr>
                <w:rFonts w:ascii="Times New Roman" w:hAnsi="Times New Roman" w:cs="Times New Roman"/>
                <w:b/>
                <w:bCs/>
                <w:lang w:val="tr-TR"/>
              </w:rPr>
            </w:pPr>
          </w:p>
        </w:tc>
        <w:tc>
          <w:tcPr>
            <w:tcW w:w="1858" w:type="dxa"/>
            <w:gridSpan w:val="2"/>
            <w:shd w:val="clear" w:color="auto" w:fill="FFFFFF"/>
          </w:tcPr>
          <w:p w14:paraId="3EC862E6" w14:textId="2E2D3460" w:rsidR="005409D1" w:rsidRPr="00AD0282" w:rsidRDefault="005409D1" w:rsidP="00BF209C">
            <w:pPr>
              <w:pStyle w:val="TableParagraph"/>
              <w:spacing w:before="0"/>
              <w:ind w:left="291" w:right="480"/>
              <w:jc w:val="center"/>
              <w:rPr>
                <w:rFonts w:ascii="Times New Roman" w:hAnsi="Times New Roman" w:cs="Times New Roman"/>
                <w:b/>
                <w:bCs/>
                <w:lang w:val="tr-TR"/>
              </w:rPr>
            </w:pPr>
          </w:p>
        </w:tc>
        <w:tc>
          <w:tcPr>
            <w:tcW w:w="2167" w:type="dxa"/>
            <w:gridSpan w:val="3"/>
            <w:shd w:val="clear" w:color="auto" w:fill="FFFFFF"/>
          </w:tcPr>
          <w:p w14:paraId="2886EFE4" w14:textId="2305BCEA" w:rsidR="005409D1" w:rsidRPr="00AD0282" w:rsidRDefault="005409D1" w:rsidP="00BF209C">
            <w:pPr>
              <w:pStyle w:val="TableParagraph"/>
              <w:spacing w:before="0"/>
              <w:ind w:left="820" w:right="820"/>
              <w:jc w:val="center"/>
              <w:rPr>
                <w:rFonts w:ascii="Times New Roman" w:hAnsi="Times New Roman" w:cs="Times New Roman"/>
                <w:b/>
                <w:bCs/>
                <w:lang w:val="tr-TR"/>
              </w:rPr>
            </w:pPr>
          </w:p>
        </w:tc>
      </w:tr>
      <w:tr w:rsidR="005409D1" w:rsidRPr="00AD0282" w14:paraId="60981E60" w14:textId="77777777" w:rsidTr="003E470D">
        <w:trPr>
          <w:trHeight w:val="170"/>
        </w:trPr>
        <w:tc>
          <w:tcPr>
            <w:tcW w:w="2978" w:type="dxa"/>
            <w:gridSpan w:val="2"/>
            <w:tcBorders>
              <w:bottom w:val="single" w:sz="8" w:space="0" w:color="000000"/>
            </w:tcBorders>
            <w:shd w:val="clear" w:color="auto" w:fill="CAE8F5"/>
          </w:tcPr>
          <w:p w14:paraId="3568C19E" w14:textId="77777777" w:rsidR="005409D1" w:rsidRPr="00AD0282" w:rsidRDefault="005409D1" w:rsidP="00BF209C">
            <w:pPr>
              <w:pStyle w:val="TableParagraph"/>
              <w:spacing w:before="0"/>
              <w:ind w:left="120"/>
              <w:rPr>
                <w:rFonts w:ascii="Times New Roman" w:hAnsi="Times New Roman" w:cs="Times New Roman"/>
                <w:lang w:val="tr-TR"/>
              </w:rPr>
            </w:pPr>
            <w:r w:rsidRPr="00AD0282">
              <w:rPr>
                <w:rFonts w:ascii="Times New Roman" w:hAnsi="Times New Roman" w:cs="Times New Roman"/>
                <w:lang w:val="tr-TR"/>
              </w:rPr>
              <w:t>2019-2020</w:t>
            </w:r>
          </w:p>
        </w:tc>
        <w:tc>
          <w:tcPr>
            <w:tcW w:w="1666" w:type="dxa"/>
            <w:tcBorders>
              <w:bottom w:val="single" w:sz="8" w:space="0" w:color="000000"/>
            </w:tcBorders>
            <w:shd w:val="clear" w:color="auto" w:fill="CAE8F5"/>
          </w:tcPr>
          <w:p w14:paraId="0ED888BE" w14:textId="4933A1AE" w:rsidR="005409D1" w:rsidRPr="00AD0282" w:rsidRDefault="005409D1" w:rsidP="00BF209C">
            <w:pPr>
              <w:pStyle w:val="TableParagraph"/>
              <w:spacing w:before="0"/>
              <w:ind w:left="451" w:right="380"/>
              <w:jc w:val="center"/>
              <w:rPr>
                <w:rFonts w:ascii="Times New Roman" w:hAnsi="Times New Roman" w:cs="Times New Roman"/>
                <w:b/>
                <w:bCs/>
                <w:lang w:val="tr-TR"/>
              </w:rPr>
            </w:pPr>
          </w:p>
        </w:tc>
        <w:tc>
          <w:tcPr>
            <w:tcW w:w="1858" w:type="dxa"/>
            <w:gridSpan w:val="2"/>
            <w:tcBorders>
              <w:bottom w:val="single" w:sz="8" w:space="0" w:color="000000"/>
            </w:tcBorders>
            <w:shd w:val="clear" w:color="auto" w:fill="CAE8F5"/>
          </w:tcPr>
          <w:p w14:paraId="2402994C" w14:textId="7991C5B1" w:rsidR="005409D1" w:rsidRPr="00AD0282" w:rsidRDefault="00A47A56" w:rsidP="00BF209C">
            <w:pPr>
              <w:pStyle w:val="TableParagraph"/>
              <w:spacing w:before="0"/>
              <w:ind w:left="291" w:right="480"/>
              <w:jc w:val="center"/>
              <w:rPr>
                <w:rFonts w:ascii="Times New Roman" w:hAnsi="Times New Roman" w:cs="Times New Roman"/>
                <w:b/>
                <w:bCs/>
                <w:lang w:val="tr-TR"/>
              </w:rPr>
            </w:pPr>
            <w:r w:rsidRPr="00AD0282">
              <w:rPr>
                <w:rFonts w:ascii="Times New Roman" w:hAnsi="Times New Roman" w:cs="Times New Roman"/>
                <w:b/>
                <w:bCs/>
                <w:lang w:val="tr-TR"/>
              </w:rPr>
              <w:t>1</w:t>
            </w:r>
          </w:p>
        </w:tc>
        <w:tc>
          <w:tcPr>
            <w:tcW w:w="2167" w:type="dxa"/>
            <w:gridSpan w:val="3"/>
            <w:tcBorders>
              <w:bottom w:val="single" w:sz="8" w:space="0" w:color="000000"/>
            </w:tcBorders>
            <w:shd w:val="clear" w:color="auto" w:fill="CAE8F5"/>
          </w:tcPr>
          <w:p w14:paraId="12BFBBE6" w14:textId="27CAE7CB" w:rsidR="005409D1" w:rsidRPr="00AD0282" w:rsidRDefault="001601A5" w:rsidP="00BF209C">
            <w:pPr>
              <w:pStyle w:val="TableParagraph"/>
              <w:spacing w:before="0"/>
              <w:ind w:left="820" w:right="820"/>
              <w:jc w:val="center"/>
              <w:rPr>
                <w:rFonts w:ascii="Times New Roman" w:hAnsi="Times New Roman" w:cs="Times New Roman"/>
                <w:b/>
                <w:bCs/>
                <w:lang w:val="tr-TR"/>
              </w:rPr>
            </w:pPr>
            <w:r>
              <w:rPr>
                <w:rFonts w:ascii="Times New Roman" w:hAnsi="Times New Roman" w:cs="Times New Roman"/>
                <w:b/>
                <w:bCs/>
                <w:lang w:val="tr-TR"/>
              </w:rPr>
              <w:t>1</w:t>
            </w:r>
          </w:p>
        </w:tc>
      </w:tr>
      <w:tr w:rsidR="005409D1" w:rsidRPr="00AD0282" w14:paraId="1DE516FD" w14:textId="77777777" w:rsidTr="003E470D">
        <w:trPr>
          <w:trHeight w:val="170"/>
        </w:trPr>
        <w:tc>
          <w:tcPr>
            <w:tcW w:w="2978" w:type="dxa"/>
            <w:gridSpan w:val="2"/>
            <w:tcBorders>
              <w:top w:val="single" w:sz="8" w:space="0" w:color="000000"/>
              <w:bottom w:val="single" w:sz="8" w:space="0" w:color="000000"/>
            </w:tcBorders>
            <w:shd w:val="clear" w:color="auto" w:fill="FFFFFF"/>
          </w:tcPr>
          <w:p w14:paraId="46D22F14" w14:textId="77777777" w:rsidR="005409D1" w:rsidRPr="00AD0282" w:rsidRDefault="005409D1" w:rsidP="00BF209C">
            <w:pPr>
              <w:pStyle w:val="TableParagraph"/>
              <w:spacing w:before="0"/>
              <w:ind w:left="120"/>
              <w:rPr>
                <w:rFonts w:ascii="Times New Roman" w:hAnsi="Times New Roman" w:cs="Times New Roman"/>
                <w:lang w:val="tr-TR"/>
              </w:rPr>
            </w:pPr>
            <w:r w:rsidRPr="00AD0282">
              <w:rPr>
                <w:rFonts w:ascii="Times New Roman" w:hAnsi="Times New Roman" w:cs="Times New Roman"/>
                <w:lang w:val="tr-TR"/>
              </w:rPr>
              <w:t>2020-2021</w:t>
            </w:r>
          </w:p>
        </w:tc>
        <w:tc>
          <w:tcPr>
            <w:tcW w:w="1666" w:type="dxa"/>
            <w:tcBorders>
              <w:top w:val="single" w:sz="8" w:space="0" w:color="000000"/>
              <w:bottom w:val="single" w:sz="8" w:space="0" w:color="000000"/>
            </w:tcBorders>
            <w:shd w:val="clear" w:color="auto" w:fill="FFFFFF"/>
          </w:tcPr>
          <w:p w14:paraId="0864E2D1" w14:textId="65F2DBD9" w:rsidR="005409D1" w:rsidRPr="00AD0282" w:rsidRDefault="00D7064D" w:rsidP="00BF209C">
            <w:pPr>
              <w:pStyle w:val="TableParagraph"/>
              <w:spacing w:before="0"/>
              <w:ind w:left="451" w:right="380"/>
              <w:jc w:val="center"/>
              <w:rPr>
                <w:rFonts w:ascii="Times New Roman" w:hAnsi="Times New Roman" w:cs="Times New Roman"/>
                <w:b/>
                <w:bCs/>
                <w:lang w:val="tr-TR"/>
              </w:rPr>
            </w:pPr>
            <w:r w:rsidRPr="00AD0282">
              <w:rPr>
                <w:rFonts w:ascii="Times New Roman" w:hAnsi="Times New Roman" w:cs="Times New Roman"/>
                <w:b/>
                <w:bCs/>
                <w:lang w:val="tr-TR"/>
              </w:rPr>
              <w:t>3</w:t>
            </w:r>
          </w:p>
        </w:tc>
        <w:tc>
          <w:tcPr>
            <w:tcW w:w="1858" w:type="dxa"/>
            <w:gridSpan w:val="2"/>
            <w:tcBorders>
              <w:top w:val="single" w:sz="8" w:space="0" w:color="000000"/>
              <w:bottom w:val="single" w:sz="8" w:space="0" w:color="000000"/>
            </w:tcBorders>
            <w:shd w:val="clear" w:color="auto" w:fill="FFFFFF"/>
          </w:tcPr>
          <w:p w14:paraId="215E2985" w14:textId="77DDEE56" w:rsidR="005409D1" w:rsidRPr="00AD0282" w:rsidRDefault="005409D1" w:rsidP="00BF209C">
            <w:pPr>
              <w:pStyle w:val="TableParagraph"/>
              <w:spacing w:before="0"/>
              <w:ind w:left="291" w:right="480"/>
              <w:jc w:val="center"/>
              <w:rPr>
                <w:rFonts w:ascii="Times New Roman" w:hAnsi="Times New Roman" w:cs="Times New Roman"/>
                <w:b/>
                <w:bCs/>
                <w:lang w:val="tr-TR"/>
              </w:rPr>
            </w:pPr>
          </w:p>
        </w:tc>
        <w:tc>
          <w:tcPr>
            <w:tcW w:w="2167" w:type="dxa"/>
            <w:gridSpan w:val="3"/>
            <w:tcBorders>
              <w:top w:val="single" w:sz="8" w:space="0" w:color="000000"/>
              <w:bottom w:val="single" w:sz="8" w:space="0" w:color="000000"/>
            </w:tcBorders>
            <w:shd w:val="clear" w:color="auto" w:fill="FFFFFF"/>
          </w:tcPr>
          <w:p w14:paraId="346B92A2" w14:textId="2E2B2D24" w:rsidR="005409D1" w:rsidRPr="00AD0282" w:rsidRDefault="001601A5" w:rsidP="00BF209C">
            <w:pPr>
              <w:pStyle w:val="TableParagraph"/>
              <w:spacing w:before="0"/>
              <w:ind w:left="820" w:right="820"/>
              <w:jc w:val="center"/>
              <w:rPr>
                <w:rFonts w:ascii="Times New Roman" w:hAnsi="Times New Roman" w:cs="Times New Roman"/>
                <w:b/>
                <w:bCs/>
                <w:lang w:val="tr-TR"/>
              </w:rPr>
            </w:pPr>
            <w:r>
              <w:rPr>
                <w:rFonts w:ascii="Times New Roman" w:hAnsi="Times New Roman" w:cs="Times New Roman"/>
                <w:b/>
                <w:bCs/>
                <w:lang w:val="tr-TR"/>
              </w:rPr>
              <w:t>3</w:t>
            </w:r>
          </w:p>
        </w:tc>
      </w:tr>
      <w:tr w:rsidR="005409D1" w:rsidRPr="00AD0282" w14:paraId="46AA8E41" w14:textId="77777777" w:rsidTr="003E470D">
        <w:trPr>
          <w:trHeight w:val="170"/>
        </w:trPr>
        <w:tc>
          <w:tcPr>
            <w:tcW w:w="2978" w:type="dxa"/>
            <w:gridSpan w:val="2"/>
            <w:tcBorders>
              <w:top w:val="single" w:sz="8" w:space="0" w:color="000000"/>
              <w:bottom w:val="single" w:sz="8" w:space="0" w:color="000000"/>
            </w:tcBorders>
            <w:shd w:val="clear" w:color="auto" w:fill="CAE8F5"/>
          </w:tcPr>
          <w:p w14:paraId="78AF9BFB" w14:textId="77777777" w:rsidR="005409D1" w:rsidRPr="00AD0282" w:rsidRDefault="005409D1" w:rsidP="00BF209C">
            <w:pPr>
              <w:pStyle w:val="TableParagraph"/>
              <w:spacing w:before="0"/>
              <w:ind w:left="120"/>
              <w:rPr>
                <w:rFonts w:ascii="Times New Roman" w:hAnsi="Times New Roman" w:cs="Times New Roman"/>
                <w:lang w:val="tr-TR"/>
              </w:rPr>
            </w:pPr>
            <w:r w:rsidRPr="00AD0282">
              <w:rPr>
                <w:rFonts w:ascii="Times New Roman" w:hAnsi="Times New Roman" w:cs="Times New Roman"/>
                <w:lang w:val="tr-TR"/>
              </w:rPr>
              <w:t>2021-2022</w:t>
            </w:r>
          </w:p>
        </w:tc>
        <w:tc>
          <w:tcPr>
            <w:tcW w:w="1666" w:type="dxa"/>
            <w:tcBorders>
              <w:top w:val="single" w:sz="8" w:space="0" w:color="000000"/>
              <w:bottom w:val="single" w:sz="8" w:space="0" w:color="000000"/>
            </w:tcBorders>
            <w:shd w:val="clear" w:color="auto" w:fill="CAE8F5"/>
          </w:tcPr>
          <w:p w14:paraId="03FFF59B" w14:textId="77777777" w:rsidR="005409D1" w:rsidRPr="00AD0282" w:rsidRDefault="005409D1" w:rsidP="00BF209C">
            <w:pPr>
              <w:pStyle w:val="TableParagraph"/>
              <w:spacing w:before="0"/>
              <w:ind w:left="451" w:right="380"/>
              <w:jc w:val="center"/>
              <w:rPr>
                <w:rFonts w:ascii="Times New Roman" w:hAnsi="Times New Roman" w:cs="Times New Roman"/>
                <w:b/>
                <w:bCs/>
                <w:lang w:val="tr-TR"/>
              </w:rPr>
            </w:pPr>
          </w:p>
        </w:tc>
        <w:tc>
          <w:tcPr>
            <w:tcW w:w="1858" w:type="dxa"/>
            <w:gridSpan w:val="2"/>
            <w:tcBorders>
              <w:top w:val="single" w:sz="8" w:space="0" w:color="000000"/>
              <w:bottom w:val="single" w:sz="8" w:space="0" w:color="000000"/>
            </w:tcBorders>
            <w:shd w:val="clear" w:color="auto" w:fill="CAE8F5"/>
          </w:tcPr>
          <w:p w14:paraId="0D7DF3E2" w14:textId="0A3080F3" w:rsidR="005409D1" w:rsidRPr="00AD0282" w:rsidRDefault="001601A5" w:rsidP="00BF209C">
            <w:pPr>
              <w:pStyle w:val="TableParagraph"/>
              <w:spacing w:before="0"/>
              <w:ind w:left="291" w:right="480"/>
              <w:jc w:val="center"/>
              <w:rPr>
                <w:rFonts w:ascii="Times New Roman" w:hAnsi="Times New Roman" w:cs="Times New Roman"/>
                <w:b/>
                <w:bCs/>
                <w:lang w:val="tr-TR"/>
              </w:rPr>
            </w:pPr>
            <w:r>
              <w:rPr>
                <w:rFonts w:ascii="Times New Roman" w:hAnsi="Times New Roman" w:cs="Times New Roman"/>
                <w:b/>
                <w:bCs/>
                <w:lang w:val="tr-TR"/>
              </w:rPr>
              <w:t>1</w:t>
            </w:r>
          </w:p>
        </w:tc>
        <w:tc>
          <w:tcPr>
            <w:tcW w:w="2167" w:type="dxa"/>
            <w:gridSpan w:val="3"/>
            <w:tcBorders>
              <w:top w:val="single" w:sz="8" w:space="0" w:color="000000"/>
              <w:bottom w:val="single" w:sz="8" w:space="0" w:color="000000"/>
            </w:tcBorders>
            <w:shd w:val="clear" w:color="auto" w:fill="CAE8F5"/>
          </w:tcPr>
          <w:p w14:paraId="3401DDE6" w14:textId="496F821D" w:rsidR="005409D1" w:rsidRPr="00AD0282" w:rsidRDefault="001601A5" w:rsidP="00BF209C">
            <w:pPr>
              <w:pStyle w:val="TableParagraph"/>
              <w:spacing w:before="0"/>
              <w:ind w:left="820" w:right="820"/>
              <w:jc w:val="center"/>
              <w:rPr>
                <w:rFonts w:ascii="Times New Roman" w:hAnsi="Times New Roman" w:cs="Times New Roman"/>
                <w:b/>
                <w:bCs/>
                <w:lang w:val="tr-TR"/>
              </w:rPr>
            </w:pPr>
            <w:r>
              <w:rPr>
                <w:rFonts w:ascii="Times New Roman" w:hAnsi="Times New Roman" w:cs="Times New Roman"/>
                <w:b/>
                <w:bCs/>
                <w:lang w:val="tr-TR"/>
              </w:rPr>
              <w:t>1</w:t>
            </w:r>
          </w:p>
        </w:tc>
      </w:tr>
      <w:tr w:rsidR="003E470D" w:rsidRPr="00AD0282" w14:paraId="6812156B" w14:textId="77777777" w:rsidTr="002B4892">
        <w:trPr>
          <w:gridBefore w:val="1"/>
          <w:gridAfter w:val="1"/>
          <w:wBefore w:w="16" w:type="dxa"/>
          <w:wAfter w:w="21" w:type="dxa"/>
          <w:trHeight w:val="242"/>
        </w:trPr>
        <w:tc>
          <w:tcPr>
            <w:tcW w:w="2962" w:type="dxa"/>
            <w:shd w:val="clear" w:color="auto" w:fill="0093D0"/>
          </w:tcPr>
          <w:p w14:paraId="76685F44" w14:textId="77777777" w:rsidR="003E470D" w:rsidRPr="00AD0282" w:rsidRDefault="003E470D" w:rsidP="00BF209C">
            <w:pPr>
              <w:pStyle w:val="TableParagraph"/>
              <w:spacing w:before="28"/>
              <w:ind w:left="120"/>
              <w:rPr>
                <w:rFonts w:ascii="Times New Roman" w:hAnsi="Times New Roman" w:cs="Times New Roman"/>
                <w:color w:val="FFFFFF"/>
                <w:lang w:val="tr-TR"/>
              </w:rPr>
            </w:pPr>
            <w:r w:rsidRPr="00AD0282">
              <w:rPr>
                <w:rFonts w:ascii="Times New Roman" w:hAnsi="Times New Roman" w:cs="Times New Roman"/>
                <w:color w:val="FFFFFF"/>
                <w:lang w:val="tr-TR"/>
              </w:rPr>
              <w:t>Toplamı</w:t>
            </w:r>
          </w:p>
        </w:tc>
        <w:tc>
          <w:tcPr>
            <w:tcW w:w="1701" w:type="dxa"/>
            <w:gridSpan w:val="2"/>
            <w:shd w:val="clear" w:color="auto" w:fill="0093D0"/>
            <w:vAlign w:val="center"/>
          </w:tcPr>
          <w:p w14:paraId="1D1B97F6" w14:textId="2482D86B" w:rsidR="003E470D" w:rsidRPr="00AD0282" w:rsidRDefault="001601A5" w:rsidP="00BF209C">
            <w:pPr>
              <w:pStyle w:val="TableParagraph"/>
              <w:spacing w:before="0"/>
              <w:ind w:left="349"/>
              <w:jc w:val="center"/>
              <w:rPr>
                <w:rFonts w:ascii="Times New Roman" w:hAnsi="Times New Roman" w:cs="Times New Roman"/>
                <w:b/>
                <w:bCs/>
                <w:color w:val="FFFFFF"/>
                <w:lang w:val="tr-TR"/>
              </w:rPr>
            </w:pPr>
            <w:r>
              <w:rPr>
                <w:rFonts w:ascii="Times New Roman" w:hAnsi="Times New Roman" w:cs="Times New Roman"/>
                <w:b/>
                <w:bCs/>
                <w:color w:val="FFFFFF"/>
                <w:lang w:val="tr-TR"/>
              </w:rPr>
              <w:t>3</w:t>
            </w:r>
          </w:p>
        </w:tc>
        <w:tc>
          <w:tcPr>
            <w:tcW w:w="1843" w:type="dxa"/>
            <w:gridSpan w:val="2"/>
            <w:shd w:val="clear" w:color="auto" w:fill="0093D0"/>
            <w:vAlign w:val="center"/>
          </w:tcPr>
          <w:p w14:paraId="39EC8C8E" w14:textId="1653B63C" w:rsidR="003E470D" w:rsidRPr="00AD0282" w:rsidRDefault="001601A5" w:rsidP="00BF209C">
            <w:pPr>
              <w:pStyle w:val="TableParagraph"/>
              <w:spacing w:before="0"/>
              <w:ind w:left="399"/>
              <w:jc w:val="center"/>
              <w:rPr>
                <w:rFonts w:ascii="Times New Roman" w:hAnsi="Times New Roman" w:cs="Times New Roman"/>
                <w:b/>
                <w:bCs/>
                <w:lang w:val="tr-TR"/>
              </w:rPr>
            </w:pPr>
            <w:r>
              <w:rPr>
                <w:rFonts w:ascii="Times New Roman" w:hAnsi="Times New Roman" w:cs="Times New Roman"/>
                <w:b/>
                <w:bCs/>
                <w:lang w:val="tr-TR"/>
              </w:rPr>
              <w:t>2</w:t>
            </w:r>
          </w:p>
        </w:tc>
        <w:tc>
          <w:tcPr>
            <w:tcW w:w="2126" w:type="dxa"/>
            <w:shd w:val="clear" w:color="auto" w:fill="0093D0"/>
            <w:vAlign w:val="center"/>
          </w:tcPr>
          <w:p w14:paraId="18935AE0" w14:textId="4AB54954" w:rsidR="003E470D" w:rsidRPr="00AD0282" w:rsidRDefault="001601A5" w:rsidP="00BF209C">
            <w:pPr>
              <w:pStyle w:val="TableParagraph"/>
              <w:spacing w:before="0"/>
              <w:ind w:left="349"/>
              <w:jc w:val="center"/>
              <w:rPr>
                <w:rFonts w:ascii="Times New Roman" w:hAnsi="Times New Roman" w:cs="Times New Roman"/>
                <w:color w:val="FFFFFF"/>
                <w:lang w:val="tr-TR"/>
              </w:rPr>
            </w:pPr>
            <w:r>
              <w:rPr>
                <w:rFonts w:ascii="Times New Roman" w:hAnsi="Times New Roman" w:cs="Times New Roman"/>
                <w:color w:val="FFFFFF"/>
                <w:lang w:val="tr-TR"/>
              </w:rPr>
              <w:t>5</w:t>
            </w:r>
          </w:p>
        </w:tc>
      </w:tr>
    </w:tbl>
    <w:p w14:paraId="0B8173F9" w14:textId="4102C817" w:rsidR="0023231B" w:rsidRPr="00AD0282" w:rsidRDefault="0023231B" w:rsidP="00301DC5">
      <w:pPr>
        <w:pStyle w:val="Balk4"/>
        <w:spacing w:line="240" w:lineRule="auto"/>
        <w:ind w:firstLine="568"/>
        <w:rPr>
          <w:rFonts w:ascii="Times New Roman" w:hAnsi="Times New Roman" w:cs="Times New Roman"/>
          <w:b w:val="0"/>
          <w:color w:val="365F91" w:themeColor="accent1" w:themeShade="BF"/>
        </w:rPr>
      </w:pPr>
      <w:bookmarkStart w:id="101" w:name="_Toc83199647"/>
      <w:bookmarkStart w:id="102" w:name="_Toc83199845"/>
      <w:bookmarkStart w:id="103" w:name="_Toc89083579"/>
      <w:r w:rsidRPr="00AD0282">
        <w:rPr>
          <w:rFonts w:ascii="Times New Roman" w:hAnsi="Times New Roman" w:cs="Times New Roman"/>
          <w:color w:val="365F91" w:themeColor="accent1" w:themeShade="BF"/>
        </w:rPr>
        <w:t>A.Ü. 2021-2022 Eğitim Öğretim Yılı Akademik Takvimi</w:t>
      </w:r>
      <w:bookmarkEnd w:id="101"/>
      <w:bookmarkEnd w:id="102"/>
      <w:bookmarkEnd w:id="103"/>
    </w:p>
    <w:p w14:paraId="004AD474" w14:textId="77777777" w:rsidR="0023231B" w:rsidRPr="00AD0282" w:rsidRDefault="0023231B" w:rsidP="0023231B">
      <w:pPr>
        <w:spacing w:after="0" w:line="240" w:lineRule="auto"/>
        <w:ind w:left="568"/>
        <w:rPr>
          <w:rFonts w:ascii="Times New Roman" w:hAnsi="Times New Roman"/>
        </w:rPr>
      </w:pPr>
      <w:r w:rsidRPr="00AD0282">
        <w:rPr>
          <w:rFonts w:ascii="Times New Roman" w:hAnsi="Times New Roman"/>
        </w:rPr>
        <w:t>Üniversitemiz 2021-2022 Eğitim Öğretim Dönemi akademik takvimi aşağıdaki linkte mevcuttur.</w:t>
      </w:r>
    </w:p>
    <w:p w14:paraId="51C51412" w14:textId="77777777" w:rsidR="0023231B" w:rsidRPr="00AD0282" w:rsidRDefault="0023231B" w:rsidP="004A7461">
      <w:pPr>
        <w:pStyle w:val="GvdeMetni"/>
        <w:numPr>
          <w:ilvl w:val="0"/>
          <w:numId w:val="17"/>
        </w:numPr>
        <w:spacing w:before="0" w:beforeAutospacing="0" w:after="0" w:afterAutospacing="0"/>
        <w:rPr>
          <w:rStyle w:val="Kpr"/>
          <w:rFonts w:eastAsia="Calibri"/>
          <w:b/>
          <w:i/>
          <w:sz w:val="22"/>
          <w:szCs w:val="22"/>
          <w:lang w:eastAsia="en-US"/>
        </w:rPr>
      </w:pPr>
      <w:r w:rsidRPr="00AD0282">
        <w:rPr>
          <w:b/>
          <w:i/>
          <w:color w:val="548DD4" w:themeColor="text2" w:themeTint="99"/>
          <w:sz w:val="22"/>
          <w:szCs w:val="22"/>
        </w:rPr>
        <w:t>https://oidb.akdeniz.edu.tr/2021-2022-akademik-takvim-833</w:t>
      </w:r>
    </w:p>
    <w:p w14:paraId="109FDDA5" w14:textId="3B75030A" w:rsidR="0023231B" w:rsidRDefault="0023231B" w:rsidP="0023231B">
      <w:pPr>
        <w:pStyle w:val="GvdeMetni"/>
        <w:spacing w:before="0" w:beforeAutospacing="0" w:after="0" w:afterAutospacing="0"/>
        <w:rPr>
          <w:sz w:val="22"/>
          <w:szCs w:val="22"/>
        </w:rPr>
      </w:pPr>
    </w:p>
    <w:p w14:paraId="13027379" w14:textId="77777777" w:rsidR="003A7713" w:rsidRPr="00AD0282" w:rsidRDefault="003A7713" w:rsidP="0023231B">
      <w:pPr>
        <w:pStyle w:val="GvdeMetni"/>
        <w:spacing w:before="0" w:beforeAutospacing="0" w:after="0" w:afterAutospacing="0"/>
        <w:rPr>
          <w:sz w:val="22"/>
          <w:szCs w:val="22"/>
        </w:rPr>
      </w:pPr>
    </w:p>
    <w:p w14:paraId="198F91E8" w14:textId="024660B1" w:rsidR="009168CC" w:rsidRPr="00AD0282" w:rsidRDefault="00102650" w:rsidP="005E33BE">
      <w:pPr>
        <w:pStyle w:val="ListeParagraf"/>
        <w:numPr>
          <w:ilvl w:val="2"/>
          <w:numId w:val="57"/>
        </w:numPr>
        <w:shd w:val="clear" w:color="auto" w:fill="FFFFFF"/>
        <w:spacing w:after="119"/>
        <w:outlineLvl w:val="2"/>
        <w:rPr>
          <w:rFonts w:eastAsia="Arial"/>
          <w:b/>
          <w:sz w:val="22"/>
          <w:szCs w:val="22"/>
          <w:lang w:val="en-US"/>
        </w:rPr>
      </w:pPr>
      <w:bookmarkStart w:id="104" w:name="_Toc83199643"/>
      <w:bookmarkStart w:id="105" w:name="_Toc83199841"/>
      <w:bookmarkStart w:id="106" w:name="_Toc89083575"/>
      <w:r w:rsidRPr="00AD0282">
        <w:rPr>
          <w:rFonts w:eastAsiaTheme="majorEastAsia"/>
          <w:b/>
          <w:bCs/>
          <w:iCs/>
          <w:color w:val="365F91" w:themeColor="accent1" w:themeShade="BF"/>
          <w:sz w:val="22"/>
          <w:szCs w:val="22"/>
        </w:rPr>
        <w:t>Eğitim Alanları ve Derslikler</w:t>
      </w:r>
      <w:bookmarkEnd w:id="104"/>
      <w:bookmarkEnd w:id="105"/>
      <w:r w:rsidRPr="00AD0282">
        <w:rPr>
          <w:rFonts w:eastAsiaTheme="majorEastAsia"/>
          <w:b/>
          <w:bCs/>
          <w:iCs/>
          <w:color w:val="365F91" w:themeColor="accent1" w:themeShade="BF"/>
          <w:sz w:val="22"/>
          <w:szCs w:val="22"/>
        </w:rPr>
        <w:t xml:space="preserve"> </w:t>
      </w:r>
      <w:bookmarkEnd w:id="106"/>
      <w:r w:rsidR="009168CC" w:rsidRPr="00AD0282">
        <w:rPr>
          <w:rFonts w:eastAsiaTheme="majorEastAsia"/>
          <w:b/>
          <w:bCs/>
          <w:iCs/>
          <w:color w:val="FF0000"/>
          <w:sz w:val="22"/>
          <w:szCs w:val="22"/>
          <w:lang w:eastAsia="en-US"/>
        </w:rPr>
        <w:t xml:space="preserve"> </w:t>
      </w:r>
    </w:p>
    <w:p w14:paraId="33DD1FF6" w14:textId="60C95FD6" w:rsidR="009168CC" w:rsidRPr="00AD0282" w:rsidRDefault="009168CC" w:rsidP="009168CC">
      <w:pPr>
        <w:pStyle w:val="ListeParagraf"/>
        <w:shd w:val="clear" w:color="auto" w:fill="FFFFFF"/>
        <w:spacing w:after="119"/>
        <w:ind w:left="1571"/>
        <w:outlineLvl w:val="2"/>
        <w:rPr>
          <w:rFonts w:eastAsia="Arial"/>
          <w:b/>
          <w:sz w:val="22"/>
          <w:szCs w:val="22"/>
          <w:lang w:val="en-US"/>
        </w:rPr>
      </w:pPr>
      <w:r w:rsidRPr="00AD0282">
        <w:rPr>
          <w:b/>
          <w:color w:val="4F81BD"/>
          <w:sz w:val="22"/>
          <w:szCs w:val="22"/>
        </w:rPr>
        <w:t xml:space="preserve">Tablo </w:t>
      </w:r>
      <w:r w:rsidR="009F4850" w:rsidRPr="00AD0282">
        <w:rPr>
          <w:b/>
          <w:color w:val="4F81BD"/>
          <w:sz w:val="22"/>
          <w:szCs w:val="22"/>
        </w:rPr>
        <w:t>46</w:t>
      </w:r>
      <w:r w:rsidRPr="00AD0282">
        <w:rPr>
          <w:b/>
          <w:color w:val="4F81BD"/>
          <w:sz w:val="22"/>
          <w:szCs w:val="22"/>
        </w:rPr>
        <w:t>.</w:t>
      </w:r>
    </w:p>
    <w:tbl>
      <w:tblPr>
        <w:tblStyle w:val="TableNormal4"/>
        <w:tblW w:w="978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69"/>
        <w:gridCol w:w="1476"/>
        <w:gridCol w:w="1760"/>
        <w:gridCol w:w="1999"/>
        <w:gridCol w:w="2777"/>
      </w:tblGrid>
      <w:tr w:rsidR="009168CC" w:rsidRPr="00AD0282" w14:paraId="55E33574" w14:textId="77777777" w:rsidTr="002B4892">
        <w:trPr>
          <w:trHeight w:hRule="exact" w:val="314"/>
          <w:jc w:val="center"/>
        </w:trPr>
        <w:tc>
          <w:tcPr>
            <w:tcW w:w="1769" w:type="dxa"/>
          </w:tcPr>
          <w:p w14:paraId="4520006D" w14:textId="77777777" w:rsidR="009168CC" w:rsidRPr="00AD0282" w:rsidRDefault="009168CC" w:rsidP="002B4892">
            <w:pPr>
              <w:spacing w:before="55" w:after="0" w:line="240" w:lineRule="auto"/>
              <w:ind w:left="749"/>
              <w:rPr>
                <w:rFonts w:ascii="Times New Roman" w:eastAsia="Arial" w:hAnsi="Times New Roman"/>
              </w:rPr>
            </w:pPr>
            <w:proofErr w:type="spellStart"/>
            <w:r w:rsidRPr="00AD0282">
              <w:rPr>
                <w:rFonts w:ascii="Times New Roman" w:eastAsia="Arial" w:hAnsi="Times New Roman"/>
              </w:rPr>
              <w:t>Eğitim</w:t>
            </w:r>
            <w:proofErr w:type="spellEnd"/>
            <w:r w:rsidRPr="00AD0282">
              <w:rPr>
                <w:rFonts w:ascii="Times New Roman" w:eastAsia="Arial" w:hAnsi="Times New Roman"/>
              </w:rPr>
              <w:t xml:space="preserve"> </w:t>
            </w:r>
            <w:proofErr w:type="spellStart"/>
            <w:r w:rsidRPr="00AD0282">
              <w:rPr>
                <w:rFonts w:ascii="Times New Roman" w:eastAsia="Arial" w:hAnsi="Times New Roman"/>
              </w:rPr>
              <w:t>Alanı</w:t>
            </w:r>
            <w:proofErr w:type="spellEnd"/>
          </w:p>
        </w:tc>
        <w:tc>
          <w:tcPr>
            <w:tcW w:w="1476" w:type="dxa"/>
          </w:tcPr>
          <w:p w14:paraId="77BD2A30" w14:textId="77777777" w:rsidR="009168CC" w:rsidRPr="00AD0282" w:rsidRDefault="009168CC" w:rsidP="002B4892">
            <w:pPr>
              <w:spacing w:before="55" w:after="0" w:line="240" w:lineRule="auto"/>
              <w:ind w:left="517"/>
              <w:rPr>
                <w:rFonts w:ascii="Times New Roman" w:eastAsia="Arial" w:hAnsi="Times New Roman"/>
              </w:rPr>
            </w:pPr>
            <w:proofErr w:type="spellStart"/>
            <w:r w:rsidRPr="00AD0282">
              <w:rPr>
                <w:rFonts w:ascii="Times New Roman" w:eastAsia="Arial" w:hAnsi="Times New Roman"/>
              </w:rPr>
              <w:t>Amfi</w:t>
            </w:r>
            <w:proofErr w:type="spellEnd"/>
            <w:r w:rsidRPr="00AD0282">
              <w:rPr>
                <w:rFonts w:ascii="Times New Roman" w:eastAsia="Arial" w:hAnsi="Times New Roman"/>
              </w:rPr>
              <w:t xml:space="preserve"> (</w:t>
            </w:r>
            <w:proofErr w:type="spellStart"/>
            <w:r w:rsidRPr="00AD0282">
              <w:rPr>
                <w:rFonts w:ascii="Times New Roman" w:eastAsia="Arial" w:hAnsi="Times New Roman"/>
              </w:rPr>
              <w:t>Adet</w:t>
            </w:r>
            <w:proofErr w:type="spellEnd"/>
            <w:r w:rsidRPr="00AD0282">
              <w:rPr>
                <w:rFonts w:ascii="Times New Roman" w:eastAsia="Arial" w:hAnsi="Times New Roman"/>
              </w:rPr>
              <w:t>)</w:t>
            </w:r>
          </w:p>
        </w:tc>
        <w:tc>
          <w:tcPr>
            <w:tcW w:w="1760" w:type="dxa"/>
          </w:tcPr>
          <w:p w14:paraId="2F08766A" w14:textId="77777777" w:rsidR="009168CC" w:rsidRPr="00AD0282" w:rsidRDefault="009168CC" w:rsidP="002B4892">
            <w:pPr>
              <w:spacing w:before="55" w:after="0" w:line="240" w:lineRule="auto"/>
              <w:ind w:left="655"/>
              <w:jc w:val="both"/>
              <w:rPr>
                <w:rFonts w:ascii="Times New Roman" w:eastAsia="Arial" w:hAnsi="Times New Roman"/>
              </w:rPr>
            </w:pPr>
            <w:proofErr w:type="spellStart"/>
            <w:r w:rsidRPr="00AD0282">
              <w:rPr>
                <w:rFonts w:ascii="Times New Roman" w:eastAsia="Arial" w:hAnsi="Times New Roman"/>
              </w:rPr>
              <w:t>Derslik</w:t>
            </w:r>
            <w:proofErr w:type="spellEnd"/>
            <w:r w:rsidRPr="00AD0282">
              <w:rPr>
                <w:rFonts w:ascii="Times New Roman" w:eastAsia="Arial" w:hAnsi="Times New Roman"/>
              </w:rPr>
              <w:t xml:space="preserve"> (</w:t>
            </w:r>
            <w:proofErr w:type="spellStart"/>
            <w:r w:rsidRPr="00AD0282">
              <w:rPr>
                <w:rFonts w:ascii="Times New Roman" w:eastAsia="Arial" w:hAnsi="Times New Roman"/>
              </w:rPr>
              <w:t>Adet</w:t>
            </w:r>
            <w:proofErr w:type="spellEnd"/>
            <w:r w:rsidRPr="00AD0282">
              <w:rPr>
                <w:rFonts w:ascii="Times New Roman" w:eastAsia="Arial" w:hAnsi="Times New Roman"/>
              </w:rPr>
              <w:t>)</w:t>
            </w:r>
          </w:p>
        </w:tc>
        <w:tc>
          <w:tcPr>
            <w:tcW w:w="1999" w:type="dxa"/>
          </w:tcPr>
          <w:p w14:paraId="72B38776" w14:textId="77777777" w:rsidR="009168CC" w:rsidRPr="00AD0282" w:rsidRDefault="009168CC" w:rsidP="002B4892">
            <w:pPr>
              <w:spacing w:before="55" w:after="0" w:line="240" w:lineRule="auto"/>
              <w:ind w:left="425"/>
              <w:rPr>
                <w:rFonts w:ascii="Times New Roman" w:eastAsia="Arial" w:hAnsi="Times New Roman"/>
              </w:rPr>
            </w:pPr>
            <w:proofErr w:type="spellStart"/>
            <w:r w:rsidRPr="00AD0282">
              <w:rPr>
                <w:rFonts w:ascii="Times New Roman" w:eastAsia="Arial" w:hAnsi="Times New Roman"/>
              </w:rPr>
              <w:t>Laboratuvar</w:t>
            </w:r>
            <w:proofErr w:type="spellEnd"/>
            <w:r w:rsidRPr="00AD0282">
              <w:rPr>
                <w:rFonts w:ascii="Times New Roman" w:eastAsia="Arial" w:hAnsi="Times New Roman"/>
              </w:rPr>
              <w:t xml:space="preserve"> (</w:t>
            </w:r>
            <w:proofErr w:type="spellStart"/>
            <w:r w:rsidRPr="00AD0282">
              <w:rPr>
                <w:rFonts w:ascii="Times New Roman" w:eastAsia="Arial" w:hAnsi="Times New Roman"/>
              </w:rPr>
              <w:t>Adet</w:t>
            </w:r>
            <w:proofErr w:type="spellEnd"/>
            <w:r w:rsidRPr="00AD0282">
              <w:rPr>
                <w:rFonts w:ascii="Times New Roman" w:eastAsia="Arial" w:hAnsi="Times New Roman"/>
              </w:rPr>
              <w:t>)</w:t>
            </w:r>
          </w:p>
        </w:tc>
        <w:tc>
          <w:tcPr>
            <w:tcW w:w="2777" w:type="dxa"/>
          </w:tcPr>
          <w:p w14:paraId="6C60BA97" w14:textId="77777777" w:rsidR="009168CC" w:rsidRPr="00AD0282" w:rsidRDefault="009168CC" w:rsidP="002B4892">
            <w:pPr>
              <w:spacing w:before="55" w:after="0" w:line="240" w:lineRule="auto"/>
              <w:ind w:left="425"/>
              <w:rPr>
                <w:rFonts w:ascii="Times New Roman" w:eastAsia="Arial" w:hAnsi="Times New Roman"/>
              </w:rPr>
            </w:pPr>
            <w:proofErr w:type="spellStart"/>
            <w:r w:rsidRPr="00AD0282">
              <w:rPr>
                <w:rFonts w:ascii="Times New Roman" w:eastAsia="Arial" w:hAnsi="Times New Roman"/>
              </w:rPr>
              <w:t>Toplam</w:t>
            </w:r>
            <w:proofErr w:type="spellEnd"/>
            <w:r w:rsidRPr="00AD0282">
              <w:rPr>
                <w:rFonts w:ascii="Times New Roman" w:eastAsia="Arial" w:hAnsi="Times New Roman"/>
              </w:rPr>
              <w:t xml:space="preserve"> (</w:t>
            </w:r>
            <w:proofErr w:type="spellStart"/>
            <w:r w:rsidRPr="00AD0282">
              <w:rPr>
                <w:rFonts w:ascii="Times New Roman" w:eastAsia="Arial" w:hAnsi="Times New Roman"/>
              </w:rPr>
              <w:t>Adet</w:t>
            </w:r>
            <w:proofErr w:type="spellEnd"/>
            <w:r w:rsidRPr="00AD0282">
              <w:rPr>
                <w:rFonts w:ascii="Times New Roman" w:eastAsia="Arial" w:hAnsi="Times New Roman"/>
              </w:rPr>
              <w:t>)</w:t>
            </w:r>
          </w:p>
        </w:tc>
      </w:tr>
      <w:tr w:rsidR="009168CC" w:rsidRPr="00AD0282" w14:paraId="4E487C8F" w14:textId="77777777" w:rsidTr="002B4892">
        <w:trPr>
          <w:trHeight w:hRule="exact" w:val="319"/>
          <w:jc w:val="center"/>
        </w:trPr>
        <w:tc>
          <w:tcPr>
            <w:tcW w:w="1769" w:type="dxa"/>
          </w:tcPr>
          <w:p w14:paraId="08869410" w14:textId="77777777" w:rsidR="009168CC" w:rsidRPr="00AD0282" w:rsidRDefault="009168CC" w:rsidP="002B4892">
            <w:pPr>
              <w:spacing w:before="60" w:after="0" w:line="240" w:lineRule="auto"/>
              <w:ind w:left="377"/>
              <w:rPr>
                <w:rFonts w:ascii="Times New Roman" w:eastAsia="Arial" w:hAnsi="Times New Roman"/>
              </w:rPr>
            </w:pPr>
            <w:r w:rsidRPr="00AD0282">
              <w:rPr>
                <w:rFonts w:ascii="Times New Roman" w:eastAsia="Arial" w:hAnsi="Times New Roman"/>
              </w:rPr>
              <w:t xml:space="preserve">0–50 </w:t>
            </w:r>
            <w:proofErr w:type="spellStart"/>
            <w:r w:rsidRPr="00AD0282">
              <w:rPr>
                <w:rFonts w:ascii="Times New Roman" w:eastAsia="Arial" w:hAnsi="Times New Roman"/>
              </w:rPr>
              <w:t>Kişilik</w:t>
            </w:r>
            <w:proofErr w:type="spellEnd"/>
          </w:p>
        </w:tc>
        <w:tc>
          <w:tcPr>
            <w:tcW w:w="1476" w:type="dxa"/>
          </w:tcPr>
          <w:p w14:paraId="2DEAD306" w14:textId="77777777" w:rsidR="009168CC" w:rsidRPr="00AD0282" w:rsidRDefault="009168CC" w:rsidP="002B4892">
            <w:pPr>
              <w:spacing w:after="0" w:line="240" w:lineRule="auto"/>
              <w:jc w:val="center"/>
              <w:rPr>
                <w:rFonts w:ascii="Times New Roman" w:eastAsia="Arial" w:hAnsi="Times New Roman"/>
              </w:rPr>
            </w:pPr>
            <w:r w:rsidRPr="00AD0282">
              <w:rPr>
                <w:rFonts w:ascii="Times New Roman" w:eastAsia="Arial" w:hAnsi="Times New Roman"/>
              </w:rPr>
              <w:t>-</w:t>
            </w:r>
          </w:p>
        </w:tc>
        <w:tc>
          <w:tcPr>
            <w:tcW w:w="1760" w:type="dxa"/>
          </w:tcPr>
          <w:p w14:paraId="24AE6346" w14:textId="77777777" w:rsidR="009168CC" w:rsidRPr="00AD0282" w:rsidRDefault="009168CC" w:rsidP="002B4892">
            <w:pPr>
              <w:spacing w:after="0" w:line="240" w:lineRule="auto"/>
              <w:jc w:val="center"/>
              <w:rPr>
                <w:rFonts w:ascii="Times New Roman" w:eastAsia="Arial" w:hAnsi="Times New Roman"/>
              </w:rPr>
            </w:pPr>
            <w:r w:rsidRPr="00AD0282">
              <w:rPr>
                <w:rFonts w:ascii="Times New Roman" w:eastAsia="Arial" w:hAnsi="Times New Roman"/>
              </w:rPr>
              <w:t>4</w:t>
            </w:r>
          </w:p>
        </w:tc>
        <w:tc>
          <w:tcPr>
            <w:tcW w:w="1999" w:type="dxa"/>
          </w:tcPr>
          <w:p w14:paraId="512342F4" w14:textId="77777777" w:rsidR="009168CC" w:rsidRPr="00AD0282" w:rsidRDefault="009168CC" w:rsidP="002B4892">
            <w:pPr>
              <w:spacing w:after="0" w:line="240" w:lineRule="auto"/>
              <w:jc w:val="center"/>
              <w:rPr>
                <w:rFonts w:ascii="Times New Roman" w:eastAsia="Arial" w:hAnsi="Times New Roman"/>
              </w:rPr>
            </w:pPr>
            <w:r w:rsidRPr="00AD0282">
              <w:rPr>
                <w:rFonts w:ascii="Times New Roman" w:eastAsia="Arial" w:hAnsi="Times New Roman"/>
              </w:rPr>
              <w:t>4</w:t>
            </w:r>
          </w:p>
        </w:tc>
        <w:tc>
          <w:tcPr>
            <w:tcW w:w="2777" w:type="dxa"/>
          </w:tcPr>
          <w:p w14:paraId="50CC7244" w14:textId="77777777" w:rsidR="009168CC" w:rsidRPr="00AD0282" w:rsidRDefault="009168CC" w:rsidP="002B4892">
            <w:pPr>
              <w:spacing w:after="0" w:line="240" w:lineRule="auto"/>
              <w:jc w:val="center"/>
              <w:rPr>
                <w:rFonts w:ascii="Times New Roman" w:eastAsia="Arial" w:hAnsi="Times New Roman"/>
              </w:rPr>
            </w:pPr>
            <w:r w:rsidRPr="00AD0282">
              <w:rPr>
                <w:rFonts w:ascii="Times New Roman" w:eastAsia="Arial" w:hAnsi="Times New Roman"/>
              </w:rPr>
              <w:t>8</w:t>
            </w:r>
          </w:p>
        </w:tc>
      </w:tr>
      <w:tr w:rsidR="009168CC" w:rsidRPr="00AD0282" w14:paraId="71806A16" w14:textId="77777777" w:rsidTr="002B4892">
        <w:trPr>
          <w:trHeight w:hRule="exact" w:val="319"/>
          <w:jc w:val="center"/>
        </w:trPr>
        <w:tc>
          <w:tcPr>
            <w:tcW w:w="1769" w:type="dxa"/>
          </w:tcPr>
          <w:p w14:paraId="4DDF5C54" w14:textId="77777777" w:rsidR="009168CC" w:rsidRPr="00AD0282" w:rsidRDefault="009168CC" w:rsidP="002B4892">
            <w:pPr>
              <w:spacing w:before="60" w:after="0" w:line="240" w:lineRule="auto"/>
              <w:ind w:left="377"/>
              <w:rPr>
                <w:rFonts w:ascii="Times New Roman" w:eastAsia="Arial" w:hAnsi="Times New Roman"/>
              </w:rPr>
            </w:pPr>
            <w:r w:rsidRPr="00AD0282">
              <w:rPr>
                <w:rFonts w:ascii="Times New Roman" w:eastAsia="Arial" w:hAnsi="Times New Roman"/>
              </w:rPr>
              <w:t xml:space="preserve">51–75 </w:t>
            </w:r>
            <w:proofErr w:type="spellStart"/>
            <w:r w:rsidRPr="00AD0282">
              <w:rPr>
                <w:rFonts w:ascii="Times New Roman" w:eastAsia="Arial" w:hAnsi="Times New Roman"/>
              </w:rPr>
              <w:t>Kişilik</w:t>
            </w:r>
            <w:proofErr w:type="spellEnd"/>
          </w:p>
        </w:tc>
        <w:tc>
          <w:tcPr>
            <w:tcW w:w="1476" w:type="dxa"/>
          </w:tcPr>
          <w:p w14:paraId="0CE5EF51" w14:textId="77777777" w:rsidR="009168CC" w:rsidRPr="00AD0282" w:rsidRDefault="009168CC" w:rsidP="002B4892">
            <w:pPr>
              <w:spacing w:after="0" w:line="240" w:lineRule="auto"/>
              <w:jc w:val="center"/>
              <w:rPr>
                <w:rFonts w:ascii="Times New Roman" w:eastAsia="Arial" w:hAnsi="Times New Roman"/>
              </w:rPr>
            </w:pPr>
            <w:r w:rsidRPr="00AD0282">
              <w:rPr>
                <w:rFonts w:ascii="Times New Roman" w:eastAsia="Arial" w:hAnsi="Times New Roman"/>
              </w:rPr>
              <w:t>-</w:t>
            </w:r>
          </w:p>
        </w:tc>
        <w:tc>
          <w:tcPr>
            <w:tcW w:w="1760" w:type="dxa"/>
          </w:tcPr>
          <w:p w14:paraId="6C1AA002" w14:textId="77777777" w:rsidR="009168CC" w:rsidRPr="00AD0282" w:rsidRDefault="009168CC" w:rsidP="002B4892">
            <w:pPr>
              <w:spacing w:after="0" w:line="240" w:lineRule="auto"/>
              <w:jc w:val="center"/>
              <w:rPr>
                <w:rFonts w:ascii="Times New Roman" w:eastAsia="Arial" w:hAnsi="Times New Roman"/>
              </w:rPr>
            </w:pPr>
            <w:r w:rsidRPr="00AD0282">
              <w:rPr>
                <w:rFonts w:ascii="Times New Roman" w:eastAsia="Arial" w:hAnsi="Times New Roman"/>
              </w:rPr>
              <w:t>2</w:t>
            </w:r>
          </w:p>
        </w:tc>
        <w:tc>
          <w:tcPr>
            <w:tcW w:w="1999" w:type="dxa"/>
          </w:tcPr>
          <w:p w14:paraId="547965A9" w14:textId="77777777" w:rsidR="009168CC" w:rsidRPr="00AD0282" w:rsidRDefault="009168CC" w:rsidP="002B4892">
            <w:pPr>
              <w:spacing w:after="0" w:line="240" w:lineRule="auto"/>
              <w:jc w:val="center"/>
              <w:rPr>
                <w:rFonts w:ascii="Times New Roman" w:eastAsia="Arial" w:hAnsi="Times New Roman"/>
              </w:rPr>
            </w:pPr>
            <w:r w:rsidRPr="00AD0282">
              <w:rPr>
                <w:rFonts w:ascii="Times New Roman" w:eastAsia="Arial" w:hAnsi="Times New Roman"/>
              </w:rPr>
              <w:t>-</w:t>
            </w:r>
          </w:p>
        </w:tc>
        <w:tc>
          <w:tcPr>
            <w:tcW w:w="2777" w:type="dxa"/>
          </w:tcPr>
          <w:p w14:paraId="503DE4D4" w14:textId="77777777" w:rsidR="009168CC" w:rsidRPr="00AD0282" w:rsidRDefault="009168CC" w:rsidP="002B4892">
            <w:pPr>
              <w:spacing w:after="0" w:line="240" w:lineRule="auto"/>
              <w:jc w:val="center"/>
              <w:rPr>
                <w:rFonts w:ascii="Times New Roman" w:eastAsia="Arial" w:hAnsi="Times New Roman"/>
              </w:rPr>
            </w:pPr>
            <w:r w:rsidRPr="00AD0282">
              <w:rPr>
                <w:rFonts w:ascii="Times New Roman" w:eastAsia="Arial" w:hAnsi="Times New Roman"/>
              </w:rPr>
              <w:t>2</w:t>
            </w:r>
          </w:p>
        </w:tc>
      </w:tr>
      <w:tr w:rsidR="009168CC" w:rsidRPr="00AD0282" w14:paraId="149C34EF" w14:textId="77777777" w:rsidTr="002B4892">
        <w:trPr>
          <w:trHeight w:hRule="exact" w:val="319"/>
          <w:jc w:val="center"/>
        </w:trPr>
        <w:tc>
          <w:tcPr>
            <w:tcW w:w="1769" w:type="dxa"/>
          </w:tcPr>
          <w:p w14:paraId="6672BC5C" w14:textId="77777777" w:rsidR="009168CC" w:rsidRPr="00AD0282" w:rsidRDefault="009168CC" w:rsidP="002B4892">
            <w:pPr>
              <w:spacing w:before="60" w:after="0" w:line="240" w:lineRule="auto"/>
              <w:ind w:left="377"/>
              <w:rPr>
                <w:rFonts w:ascii="Times New Roman" w:eastAsia="Arial" w:hAnsi="Times New Roman"/>
              </w:rPr>
            </w:pPr>
            <w:r w:rsidRPr="00AD0282">
              <w:rPr>
                <w:rFonts w:ascii="Times New Roman" w:eastAsia="Arial" w:hAnsi="Times New Roman"/>
              </w:rPr>
              <w:t xml:space="preserve">76–100 </w:t>
            </w:r>
            <w:proofErr w:type="spellStart"/>
            <w:r w:rsidRPr="00AD0282">
              <w:rPr>
                <w:rFonts w:ascii="Times New Roman" w:eastAsia="Arial" w:hAnsi="Times New Roman"/>
              </w:rPr>
              <w:t>Kişilik</w:t>
            </w:r>
            <w:proofErr w:type="spellEnd"/>
          </w:p>
        </w:tc>
        <w:tc>
          <w:tcPr>
            <w:tcW w:w="1476" w:type="dxa"/>
          </w:tcPr>
          <w:p w14:paraId="5AB104B0" w14:textId="77777777" w:rsidR="009168CC" w:rsidRPr="00AD0282" w:rsidRDefault="009168CC" w:rsidP="002B4892">
            <w:pPr>
              <w:spacing w:after="0" w:line="240" w:lineRule="auto"/>
              <w:jc w:val="center"/>
              <w:rPr>
                <w:rFonts w:ascii="Times New Roman" w:eastAsia="Arial" w:hAnsi="Times New Roman"/>
              </w:rPr>
            </w:pPr>
            <w:r w:rsidRPr="00AD0282">
              <w:rPr>
                <w:rFonts w:ascii="Times New Roman" w:eastAsia="Arial" w:hAnsi="Times New Roman"/>
              </w:rPr>
              <w:t>-</w:t>
            </w:r>
          </w:p>
        </w:tc>
        <w:tc>
          <w:tcPr>
            <w:tcW w:w="1760" w:type="dxa"/>
          </w:tcPr>
          <w:p w14:paraId="540DCA06" w14:textId="77777777" w:rsidR="009168CC" w:rsidRPr="00AD0282" w:rsidRDefault="009168CC" w:rsidP="002B4892">
            <w:pPr>
              <w:spacing w:after="0" w:line="240" w:lineRule="auto"/>
              <w:jc w:val="center"/>
              <w:rPr>
                <w:rFonts w:ascii="Times New Roman" w:eastAsia="Arial" w:hAnsi="Times New Roman"/>
              </w:rPr>
            </w:pPr>
          </w:p>
        </w:tc>
        <w:tc>
          <w:tcPr>
            <w:tcW w:w="1999" w:type="dxa"/>
          </w:tcPr>
          <w:p w14:paraId="300C2C36" w14:textId="77777777" w:rsidR="009168CC" w:rsidRPr="00AD0282" w:rsidRDefault="009168CC" w:rsidP="002B4892">
            <w:pPr>
              <w:spacing w:after="0" w:line="240" w:lineRule="auto"/>
              <w:jc w:val="center"/>
              <w:rPr>
                <w:rFonts w:ascii="Times New Roman" w:eastAsia="Arial" w:hAnsi="Times New Roman"/>
              </w:rPr>
            </w:pPr>
            <w:r w:rsidRPr="00AD0282">
              <w:rPr>
                <w:rFonts w:ascii="Times New Roman" w:eastAsia="Arial" w:hAnsi="Times New Roman"/>
              </w:rPr>
              <w:t>-</w:t>
            </w:r>
          </w:p>
        </w:tc>
        <w:tc>
          <w:tcPr>
            <w:tcW w:w="2777" w:type="dxa"/>
          </w:tcPr>
          <w:p w14:paraId="5E08D9E6" w14:textId="77777777" w:rsidR="009168CC" w:rsidRPr="00AD0282" w:rsidRDefault="009168CC" w:rsidP="002B4892">
            <w:pPr>
              <w:spacing w:after="0" w:line="240" w:lineRule="auto"/>
              <w:jc w:val="center"/>
              <w:rPr>
                <w:rFonts w:ascii="Times New Roman" w:eastAsia="Arial" w:hAnsi="Times New Roman"/>
              </w:rPr>
            </w:pPr>
            <w:r w:rsidRPr="00AD0282">
              <w:rPr>
                <w:rFonts w:ascii="Times New Roman" w:eastAsia="Arial" w:hAnsi="Times New Roman"/>
              </w:rPr>
              <w:t>-</w:t>
            </w:r>
          </w:p>
        </w:tc>
      </w:tr>
      <w:tr w:rsidR="009168CC" w:rsidRPr="00AD0282" w14:paraId="1F0449DB" w14:textId="77777777" w:rsidTr="002B4892">
        <w:trPr>
          <w:trHeight w:hRule="exact" w:val="319"/>
          <w:jc w:val="center"/>
        </w:trPr>
        <w:tc>
          <w:tcPr>
            <w:tcW w:w="1769" w:type="dxa"/>
          </w:tcPr>
          <w:p w14:paraId="47A76946" w14:textId="5664E72B" w:rsidR="009168CC" w:rsidRPr="00AD0282" w:rsidRDefault="009168CC" w:rsidP="002B4892">
            <w:pPr>
              <w:spacing w:before="60" w:after="0" w:line="240" w:lineRule="auto"/>
              <w:ind w:left="377"/>
              <w:rPr>
                <w:rFonts w:ascii="Times New Roman" w:eastAsia="Arial" w:hAnsi="Times New Roman"/>
              </w:rPr>
            </w:pPr>
            <w:r w:rsidRPr="00AD0282">
              <w:rPr>
                <w:rFonts w:ascii="Times New Roman" w:eastAsia="Arial" w:hAnsi="Times New Roman"/>
              </w:rPr>
              <w:t xml:space="preserve">101–150 </w:t>
            </w:r>
            <w:proofErr w:type="spellStart"/>
            <w:r w:rsidR="003A7713">
              <w:rPr>
                <w:rFonts w:ascii="Times New Roman" w:eastAsia="Arial" w:hAnsi="Times New Roman"/>
              </w:rPr>
              <w:t>kkkkkkkkkK</w:t>
            </w:r>
            <w:r w:rsidR="002D50FD">
              <w:rPr>
                <w:rFonts w:ascii="Times New Roman" w:eastAsia="Arial" w:hAnsi="Times New Roman"/>
              </w:rPr>
              <w:t>KKKKKş</w:t>
            </w:r>
            <w:r w:rsidRPr="00AD0282">
              <w:rPr>
                <w:rFonts w:ascii="Times New Roman" w:eastAsia="Arial" w:hAnsi="Times New Roman"/>
              </w:rPr>
              <w:t>Kişilik</w:t>
            </w:r>
            <w:proofErr w:type="spellEnd"/>
          </w:p>
        </w:tc>
        <w:tc>
          <w:tcPr>
            <w:tcW w:w="1476" w:type="dxa"/>
          </w:tcPr>
          <w:p w14:paraId="7C7E81F6" w14:textId="77777777" w:rsidR="009168CC" w:rsidRPr="00AD0282" w:rsidRDefault="009168CC" w:rsidP="002B4892">
            <w:pPr>
              <w:spacing w:after="0" w:line="240" w:lineRule="auto"/>
              <w:jc w:val="center"/>
              <w:rPr>
                <w:rFonts w:ascii="Times New Roman" w:eastAsia="Arial" w:hAnsi="Times New Roman"/>
              </w:rPr>
            </w:pPr>
            <w:r w:rsidRPr="00AD0282">
              <w:rPr>
                <w:rFonts w:ascii="Times New Roman" w:eastAsia="Arial" w:hAnsi="Times New Roman"/>
              </w:rPr>
              <w:t>-</w:t>
            </w:r>
          </w:p>
        </w:tc>
        <w:tc>
          <w:tcPr>
            <w:tcW w:w="1760" w:type="dxa"/>
          </w:tcPr>
          <w:p w14:paraId="1C4CAAE9" w14:textId="77777777" w:rsidR="009168CC" w:rsidRPr="00AD0282" w:rsidRDefault="009168CC" w:rsidP="002B4892">
            <w:pPr>
              <w:spacing w:after="0" w:line="240" w:lineRule="auto"/>
              <w:jc w:val="center"/>
              <w:rPr>
                <w:rFonts w:ascii="Times New Roman" w:eastAsia="Arial" w:hAnsi="Times New Roman"/>
              </w:rPr>
            </w:pPr>
            <w:r w:rsidRPr="00AD0282">
              <w:rPr>
                <w:rFonts w:ascii="Times New Roman" w:eastAsia="Arial" w:hAnsi="Times New Roman"/>
              </w:rPr>
              <w:t>3</w:t>
            </w:r>
          </w:p>
        </w:tc>
        <w:tc>
          <w:tcPr>
            <w:tcW w:w="1999" w:type="dxa"/>
          </w:tcPr>
          <w:p w14:paraId="44457FE4" w14:textId="77777777" w:rsidR="009168CC" w:rsidRPr="00AD0282" w:rsidRDefault="009168CC" w:rsidP="002B4892">
            <w:pPr>
              <w:spacing w:after="0" w:line="240" w:lineRule="auto"/>
              <w:jc w:val="center"/>
              <w:rPr>
                <w:rFonts w:ascii="Times New Roman" w:eastAsia="Arial" w:hAnsi="Times New Roman"/>
              </w:rPr>
            </w:pPr>
            <w:r w:rsidRPr="00AD0282">
              <w:rPr>
                <w:rFonts w:ascii="Times New Roman" w:eastAsia="Arial" w:hAnsi="Times New Roman"/>
              </w:rPr>
              <w:t>-</w:t>
            </w:r>
          </w:p>
        </w:tc>
        <w:tc>
          <w:tcPr>
            <w:tcW w:w="2777" w:type="dxa"/>
          </w:tcPr>
          <w:p w14:paraId="3948201A" w14:textId="77777777" w:rsidR="009168CC" w:rsidRPr="00AD0282" w:rsidRDefault="009168CC" w:rsidP="002B4892">
            <w:pPr>
              <w:spacing w:after="0" w:line="240" w:lineRule="auto"/>
              <w:jc w:val="center"/>
              <w:rPr>
                <w:rFonts w:ascii="Times New Roman" w:eastAsia="Arial" w:hAnsi="Times New Roman"/>
              </w:rPr>
            </w:pPr>
            <w:r w:rsidRPr="00AD0282">
              <w:rPr>
                <w:rFonts w:ascii="Times New Roman" w:eastAsia="Arial" w:hAnsi="Times New Roman"/>
              </w:rPr>
              <w:t>3</w:t>
            </w:r>
          </w:p>
        </w:tc>
      </w:tr>
      <w:tr w:rsidR="009168CC" w:rsidRPr="00AD0282" w14:paraId="2ADAF6A3" w14:textId="77777777" w:rsidTr="002B4892">
        <w:trPr>
          <w:trHeight w:hRule="exact" w:val="319"/>
          <w:jc w:val="center"/>
        </w:trPr>
        <w:tc>
          <w:tcPr>
            <w:tcW w:w="1769" w:type="dxa"/>
          </w:tcPr>
          <w:p w14:paraId="02922A2F" w14:textId="77777777" w:rsidR="009168CC" w:rsidRPr="00AD0282" w:rsidRDefault="009168CC" w:rsidP="002B4892">
            <w:pPr>
              <w:spacing w:before="60" w:after="0" w:line="240" w:lineRule="auto"/>
              <w:ind w:left="377"/>
              <w:rPr>
                <w:rFonts w:ascii="Times New Roman" w:eastAsia="Arial" w:hAnsi="Times New Roman"/>
              </w:rPr>
            </w:pPr>
            <w:r w:rsidRPr="00AD0282">
              <w:rPr>
                <w:rFonts w:ascii="Times New Roman" w:eastAsia="Arial" w:hAnsi="Times New Roman"/>
              </w:rPr>
              <w:t xml:space="preserve">151–250 </w:t>
            </w:r>
            <w:proofErr w:type="spellStart"/>
            <w:r w:rsidRPr="00AD0282">
              <w:rPr>
                <w:rFonts w:ascii="Times New Roman" w:eastAsia="Arial" w:hAnsi="Times New Roman"/>
              </w:rPr>
              <w:t>Kişilik</w:t>
            </w:r>
            <w:proofErr w:type="spellEnd"/>
          </w:p>
        </w:tc>
        <w:tc>
          <w:tcPr>
            <w:tcW w:w="1476" w:type="dxa"/>
          </w:tcPr>
          <w:p w14:paraId="3C68F576" w14:textId="77777777" w:rsidR="009168CC" w:rsidRPr="00AD0282" w:rsidRDefault="009168CC" w:rsidP="002B4892">
            <w:pPr>
              <w:spacing w:after="0" w:line="240" w:lineRule="auto"/>
              <w:jc w:val="center"/>
              <w:rPr>
                <w:rFonts w:ascii="Times New Roman" w:eastAsia="Arial" w:hAnsi="Times New Roman"/>
              </w:rPr>
            </w:pPr>
            <w:r w:rsidRPr="00AD0282">
              <w:rPr>
                <w:rFonts w:ascii="Times New Roman" w:eastAsia="Arial" w:hAnsi="Times New Roman"/>
              </w:rPr>
              <w:t>-</w:t>
            </w:r>
          </w:p>
        </w:tc>
        <w:tc>
          <w:tcPr>
            <w:tcW w:w="1760" w:type="dxa"/>
          </w:tcPr>
          <w:p w14:paraId="219D860A" w14:textId="77777777" w:rsidR="009168CC" w:rsidRPr="00AD0282" w:rsidRDefault="009168CC" w:rsidP="002B4892">
            <w:pPr>
              <w:spacing w:after="0" w:line="240" w:lineRule="auto"/>
              <w:jc w:val="center"/>
              <w:rPr>
                <w:rFonts w:ascii="Times New Roman" w:eastAsia="Arial" w:hAnsi="Times New Roman"/>
              </w:rPr>
            </w:pPr>
            <w:r w:rsidRPr="00AD0282">
              <w:rPr>
                <w:rFonts w:ascii="Times New Roman" w:eastAsia="Arial" w:hAnsi="Times New Roman"/>
              </w:rPr>
              <w:t>-</w:t>
            </w:r>
          </w:p>
        </w:tc>
        <w:tc>
          <w:tcPr>
            <w:tcW w:w="1999" w:type="dxa"/>
          </w:tcPr>
          <w:p w14:paraId="332BF3C4" w14:textId="77777777" w:rsidR="009168CC" w:rsidRPr="00AD0282" w:rsidRDefault="009168CC" w:rsidP="002B4892">
            <w:pPr>
              <w:spacing w:after="0" w:line="240" w:lineRule="auto"/>
              <w:jc w:val="center"/>
              <w:rPr>
                <w:rFonts w:ascii="Times New Roman" w:eastAsia="Arial" w:hAnsi="Times New Roman"/>
              </w:rPr>
            </w:pPr>
            <w:r w:rsidRPr="00AD0282">
              <w:rPr>
                <w:rFonts w:ascii="Times New Roman" w:eastAsia="Arial" w:hAnsi="Times New Roman"/>
              </w:rPr>
              <w:t>-</w:t>
            </w:r>
          </w:p>
        </w:tc>
        <w:tc>
          <w:tcPr>
            <w:tcW w:w="2777" w:type="dxa"/>
          </w:tcPr>
          <w:p w14:paraId="383380A4" w14:textId="77777777" w:rsidR="009168CC" w:rsidRPr="00AD0282" w:rsidRDefault="009168CC" w:rsidP="002B4892">
            <w:pPr>
              <w:spacing w:after="0" w:line="240" w:lineRule="auto"/>
              <w:jc w:val="center"/>
              <w:rPr>
                <w:rFonts w:ascii="Times New Roman" w:eastAsia="Arial" w:hAnsi="Times New Roman"/>
              </w:rPr>
            </w:pPr>
            <w:r w:rsidRPr="00AD0282">
              <w:rPr>
                <w:rFonts w:ascii="Times New Roman" w:eastAsia="Arial" w:hAnsi="Times New Roman"/>
              </w:rPr>
              <w:t>-</w:t>
            </w:r>
          </w:p>
        </w:tc>
      </w:tr>
      <w:tr w:rsidR="009168CC" w:rsidRPr="00AD0282" w14:paraId="7BB03A6E" w14:textId="77777777" w:rsidTr="002B4892">
        <w:trPr>
          <w:trHeight w:hRule="exact" w:val="319"/>
          <w:jc w:val="center"/>
        </w:trPr>
        <w:tc>
          <w:tcPr>
            <w:tcW w:w="1769" w:type="dxa"/>
          </w:tcPr>
          <w:p w14:paraId="2D3483A3" w14:textId="77777777" w:rsidR="009168CC" w:rsidRPr="00AD0282" w:rsidRDefault="009168CC" w:rsidP="002B4892">
            <w:pPr>
              <w:spacing w:before="60" w:after="0" w:line="240" w:lineRule="auto"/>
              <w:ind w:left="377"/>
              <w:rPr>
                <w:rFonts w:ascii="Times New Roman" w:eastAsia="Arial" w:hAnsi="Times New Roman"/>
              </w:rPr>
            </w:pPr>
            <w:r w:rsidRPr="00AD0282">
              <w:rPr>
                <w:rFonts w:ascii="Times New Roman" w:eastAsia="Arial" w:hAnsi="Times New Roman"/>
              </w:rPr>
              <w:t>251–</w:t>
            </w:r>
            <w:proofErr w:type="spellStart"/>
            <w:r w:rsidRPr="00AD0282">
              <w:rPr>
                <w:rFonts w:ascii="Times New Roman" w:eastAsia="Arial" w:hAnsi="Times New Roman"/>
              </w:rPr>
              <w:t>Üzeri</w:t>
            </w:r>
            <w:proofErr w:type="spellEnd"/>
            <w:r w:rsidRPr="00AD0282">
              <w:rPr>
                <w:rFonts w:ascii="Times New Roman" w:eastAsia="Arial" w:hAnsi="Times New Roman"/>
              </w:rPr>
              <w:t xml:space="preserve"> </w:t>
            </w:r>
            <w:proofErr w:type="spellStart"/>
            <w:r w:rsidRPr="00AD0282">
              <w:rPr>
                <w:rFonts w:ascii="Times New Roman" w:eastAsia="Arial" w:hAnsi="Times New Roman"/>
              </w:rPr>
              <w:t>Kişilik</w:t>
            </w:r>
            <w:proofErr w:type="spellEnd"/>
          </w:p>
        </w:tc>
        <w:tc>
          <w:tcPr>
            <w:tcW w:w="1476" w:type="dxa"/>
          </w:tcPr>
          <w:p w14:paraId="52AAD570" w14:textId="77777777" w:rsidR="009168CC" w:rsidRPr="00AD0282" w:rsidRDefault="009168CC" w:rsidP="002B4892">
            <w:pPr>
              <w:spacing w:after="0" w:line="240" w:lineRule="auto"/>
              <w:jc w:val="center"/>
              <w:rPr>
                <w:rFonts w:ascii="Times New Roman" w:eastAsia="Arial" w:hAnsi="Times New Roman"/>
              </w:rPr>
            </w:pPr>
            <w:r w:rsidRPr="00AD0282">
              <w:rPr>
                <w:rFonts w:ascii="Times New Roman" w:eastAsia="Arial" w:hAnsi="Times New Roman"/>
              </w:rPr>
              <w:t>-</w:t>
            </w:r>
          </w:p>
        </w:tc>
        <w:tc>
          <w:tcPr>
            <w:tcW w:w="1760" w:type="dxa"/>
          </w:tcPr>
          <w:p w14:paraId="7ECAFFA0" w14:textId="77777777" w:rsidR="009168CC" w:rsidRPr="00AD0282" w:rsidRDefault="009168CC" w:rsidP="002B4892">
            <w:pPr>
              <w:spacing w:after="0" w:line="240" w:lineRule="auto"/>
              <w:jc w:val="center"/>
              <w:rPr>
                <w:rFonts w:ascii="Times New Roman" w:eastAsia="Arial" w:hAnsi="Times New Roman"/>
              </w:rPr>
            </w:pPr>
            <w:r w:rsidRPr="00AD0282">
              <w:rPr>
                <w:rFonts w:ascii="Times New Roman" w:eastAsia="Arial" w:hAnsi="Times New Roman"/>
              </w:rPr>
              <w:t>-</w:t>
            </w:r>
          </w:p>
        </w:tc>
        <w:tc>
          <w:tcPr>
            <w:tcW w:w="1999" w:type="dxa"/>
          </w:tcPr>
          <w:p w14:paraId="4CBDAA70" w14:textId="77777777" w:rsidR="009168CC" w:rsidRPr="00AD0282" w:rsidRDefault="009168CC" w:rsidP="002B4892">
            <w:pPr>
              <w:spacing w:after="0" w:line="240" w:lineRule="auto"/>
              <w:jc w:val="center"/>
              <w:rPr>
                <w:rFonts w:ascii="Times New Roman" w:eastAsia="Arial" w:hAnsi="Times New Roman"/>
              </w:rPr>
            </w:pPr>
            <w:r w:rsidRPr="00AD0282">
              <w:rPr>
                <w:rFonts w:ascii="Times New Roman" w:eastAsia="Arial" w:hAnsi="Times New Roman"/>
              </w:rPr>
              <w:t>-</w:t>
            </w:r>
          </w:p>
        </w:tc>
        <w:tc>
          <w:tcPr>
            <w:tcW w:w="2777" w:type="dxa"/>
          </w:tcPr>
          <w:p w14:paraId="23407AB5" w14:textId="77777777" w:rsidR="009168CC" w:rsidRPr="00AD0282" w:rsidRDefault="009168CC" w:rsidP="002B4892">
            <w:pPr>
              <w:spacing w:after="0" w:line="240" w:lineRule="auto"/>
              <w:jc w:val="center"/>
              <w:rPr>
                <w:rFonts w:ascii="Times New Roman" w:eastAsia="Arial" w:hAnsi="Times New Roman"/>
              </w:rPr>
            </w:pPr>
            <w:r w:rsidRPr="00AD0282">
              <w:rPr>
                <w:rFonts w:ascii="Times New Roman" w:eastAsia="Arial" w:hAnsi="Times New Roman"/>
              </w:rPr>
              <w:t>-</w:t>
            </w:r>
          </w:p>
        </w:tc>
      </w:tr>
      <w:tr w:rsidR="009168CC" w:rsidRPr="00AD0282" w14:paraId="5081BDF5" w14:textId="77777777" w:rsidTr="002B4892">
        <w:trPr>
          <w:trHeight w:hRule="exact" w:val="319"/>
          <w:jc w:val="center"/>
        </w:trPr>
        <w:tc>
          <w:tcPr>
            <w:tcW w:w="1769" w:type="dxa"/>
          </w:tcPr>
          <w:p w14:paraId="32BE9582" w14:textId="77777777" w:rsidR="009168CC" w:rsidRPr="00AD0282" w:rsidRDefault="009168CC" w:rsidP="002B4892">
            <w:pPr>
              <w:spacing w:before="60" w:after="0" w:line="240" w:lineRule="auto"/>
              <w:ind w:left="377"/>
              <w:rPr>
                <w:rFonts w:ascii="Times New Roman" w:eastAsia="Arial" w:hAnsi="Times New Roman"/>
                <w:b/>
              </w:rPr>
            </w:pPr>
            <w:proofErr w:type="spellStart"/>
            <w:r w:rsidRPr="00AD0282">
              <w:rPr>
                <w:rFonts w:ascii="Times New Roman" w:eastAsia="Arial" w:hAnsi="Times New Roman"/>
                <w:b/>
              </w:rPr>
              <w:t>Toplam</w:t>
            </w:r>
            <w:proofErr w:type="spellEnd"/>
          </w:p>
        </w:tc>
        <w:tc>
          <w:tcPr>
            <w:tcW w:w="1476" w:type="dxa"/>
          </w:tcPr>
          <w:p w14:paraId="547A6654" w14:textId="77777777" w:rsidR="009168CC" w:rsidRPr="00AD0282" w:rsidRDefault="009168CC" w:rsidP="002B4892">
            <w:pPr>
              <w:spacing w:after="0" w:line="240" w:lineRule="auto"/>
              <w:jc w:val="center"/>
              <w:rPr>
                <w:rFonts w:ascii="Times New Roman" w:eastAsia="Arial" w:hAnsi="Times New Roman"/>
              </w:rPr>
            </w:pPr>
            <w:r w:rsidRPr="00AD0282">
              <w:rPr>
                <w:rFonts w:ascii="Times New Roman" w:eastAsia="Arial" w:hAnsi="Times New Roman"/>
              </w:rPr>
              <w:t>-</w:t>
            </w:r>
          </w:p>
        </w:tc>
        <w:tc>
          <w:tcPr>
            <w:tcW w:w="1760" w:type="dxa"/>
          </w:tcPr>
          <w:p w14:paraId="76B49701" w14:textId="77777777" w:rsidR="009168CC" w:rsidRPr="00AD0282" w:rsidRDefault="009168CC" w:rsidP="002B4892">
            <w:pPr>
              <w:spacing w:after="0" w:line="240" w:lineRule="auto"/>
              <w:jc w:val="center"/>
              <w:rPr>
                <w:rFonts w:ascii="Times New Roman" w:eastAsia="Arial" w:hAnsi="Times New Roman"/>
              </w:rPr>
            </w:pPr>
            <w:r w:rsidRPr="00AD0282">
              <w:rPr>
                <w:rFonts w:ascii="Times New Roman" w:eastAsia="Arial" w:hAnsi="Times New Roman"/>
              </w:rPr>
              <w:t>9</w:t>
            </w:r>
          </w:p>
        </w:tc>
        <w:tc>
          <w:tcPr>
            <w:tcW w:w="1999" w:type="dxa"/>
          </w:tcPr>
          <w:p w14:paraId="0911F030" w14:textId="77777777" w:rsidR="009168CC" w:rsidRPr="00AD0282" w:rsidRDefault="009168CC" w:rsidP="002B4892">
            <w:pPr>
              <w:spacing w:after="0" w:line="240" w:lineRule="auto"/>
              <w:jc w:val="center"/>
              <w:rPr>
                <w:rFonts w:ascii="Times New Roman" w:eastAsia="Arial" w:hAnsi="Times New Roman"/>
              </w:rPr>
            </w:pPr>
            <w:r w:rsidRPr="00AD0282">
              <w:rPr>
                <w:rFonts w:ascii="Times New Roman" w:eastAsia="Arial" w:hAnsi="Times New Roman"/>
              </w:rPr>
              <w:t>4</w:t>
            </w:r>
          </w:p>
        </w:tc>
        <w:tc>
          <w:tcPr>
            <w:tcW w:w="2777" w:type="dxa"/>
          </w:tcPr>
          <w:p w14:paraId="1038076E" w14:textId="77777777" w:rsidR="009168CC" w:rsidRPr="00AD0282" w:rsidRDefault="009168CC" w:rsidP="002B4892">
            <w:pPr>
              <w:spacing w:after="0" w:line="240" w:lineRule="auto"/>
              <w:jc w:val="center"/>
              <w:rPr>
                <w:rFonts w:ascii="Times New Roman" w:eastAsia="Arial" w:hAnsi="Times New Roman"/>
              </w:rPr>
            </w:pPr>
            <w:r w:rsidRPr="00AD0282">
              <w:rPr>
                <w:rFonts w:ascii="Times New Roman" w:eastAsia="Arial" w:hAnsi="Times New Roman"/>
              </w:rPr>
              <w:t>13</w:t>
            </w:r>
          </w:p>
        </w:tc>
      </w:tr>
    </w:tbl>
    <w:p w14:paraId="1C614649" w14:textId="77777777" w:rsidR="009168CC" w:rsidRPr="00AD0282" w:rsidRDefault="009168CC" w:rsidP="009168CC">
      <w:pPr>
        <w:widowControl w:val="0"/>
        <w:tabs>
          <w:tab w:val="left" w:pos="1256"/>
        </w:tabs>
        <w:spacing w:before="45" w:after="0" w:line="240" w:lineRule="auto"/>
        <w:rPr>
          <w:rFonts w:ascii="Times New Roman" w:eastAsia="Arial" w:hAnsi="Times New Roman"/>
          <w:b/>
          <w:lang w:val="en-US"/>
        </w:rPr>
      </w:pPr>
    </w:p>
    <w:p w14:paraId="5AD20FAC" w14:textId="77777777" w:rsidR="009168CC" w:rsidRPr="00AD0282" w:rsidRDefault="009168CC" w:rsidP="009168CC">
      <w:pPr>
        <w:widowControl w:val="0"/>
        <w:tabs>
          <w:tab w:val="left" w:pos="1256"/>
        </w:tabs>
        <w:spacing w:before="45" w:after="0" w:line="240" w:lineRule="auto"/>
        <w:rPr>
          <w:rFonts w:ascii="Times New Roman" w:eastAsia="Arial" w:hAnsi="Times New Roman"/>
          <w:b/>
          <w:lang w:val="en-US"/>
        </w:rPr>
      </w:pPr>
    </w:p>
    <w:p w14:paraId="47B01951" w14:textId="77777777" w:rsidR="009168CC" w:rsidRPr="00AD0282" w:rsidRDefault="009168CC" w:rsidP="009168CC">
      <w:pPr>
        <w:widowControl w:val="0"/>
        <w:tabs>
          <w:tab w:val="left" w:pos="1256"/>
        </w:tabs>
        <w:spacing w:before="45" w:after="0" w:line="240" w:lineRule="auto"/>
        <w:rPr>
          <w:rFonts w:ascii="Times New Roman" w:eastAsia="Arial" w:hAnsi="Times New Roman"/>
          <w:b/>
          <w:lang w:val="en-US"/>
        </w:rPr>
      </w:pPr>
    </w:p>
    <w:p w14:paraId="49C81E7A" w14:textId="77777777" w:rsidR="009168CC" w:rsidRPr="00AD0282" w:rsidRDefault="009168CC" w:rsidP="009168CC">
      <w:pPr>
        <w:widowControl w:val="0"/>
        <w:tabs>
          <w:tab w:val="left" w:pos="1256"/>
        </w:tabs>
        <w:spacing w:before="45" w:after="0" w:line="240" w:lineRule="auto"/>
        <w:rPr>
          <w:rFonts w:ascii="Times New Roman" w:eastAsia="Arial" w:hAnsi="Times New Roman"/>
          <w:b/>
          <w:lang w:val="en-US"/>
        </w:rPr>
      </w:pPr>
    </w:p>
    <w:p w14:paraId="1D46174C" w14:textId="77777777" w:rsidR="009168CC" w:rsidRPr="00AD0282" w:rsidRDefault="009168CC" w:rsidP="009168CC">
      <w:pPr>
        <w:widowControl w:val="0"/>
        <w:tabs>
          <w:tab w:val="left" w:pos="1256"/>
        </w:tabs>
        <w:spacing w:before="45" w:after="0" w:line="240" w:lineRule="auto"/>
        <w:rPr>
          <w:rFonts w:ascii="Times New Roman" w:eastAsia="Arial" w:hAnsi="Times New Roman"/>
          <w:b/>
          <w:lang w:val="en-US"/>
        </w:rPr>
      </w:pPr>
      <w:proofErr w:type="spellStart"/>
      <w:r w:rsidRPr="00AD0282">
        <w:rPr>
          <w:rFonts w:ascii="Times New Roman" w:eastAsia="Arial" w:hAnsi="Times New Roman"/>
          <w:b/>
          <w:lang w:val="en-US"/>
        </w:rPr>
        <w:t>Laboratuar</w:t>
      </w:r>
      <w:proofErr w:type="spellEnd"/>
      <w:r w:rsidRPr="00AD0282">
        <w:rPr>
          <w:rFonts w:ascii="Times New Roman" w:eastAsia="Arial" w:hAnsi="Times New Roman"/>
          <w:b/>
          <w:lang w:val="en-US"/>
        </w:rPr>
        <w:t xml:space="preserve"> /</w:t>
      </w:r>
      <w:proofErr w:type="spellStart"/>
      <w:r w:rsidRPr="00AD0282">
        <w:rPr>
          <w:rFonts w:ascii="Times New Roman" w:eastAsia="Arial" w:hAnsi="Times New Roman"/>
          <w:b/>
          <w:lang w:val="en-US"/>
        </w:rPr>
        <w:t>Atölye</w:t>
      </w:r>
      <w:proofErr w:type="spellEnd"/>
      <w:r w:rsidRPr="00AD0282">
        <w:rPr>
          <w:rFonts w:ascii="Times New Roman" w:eastAsia="Arial" w:hAnsi="Times New Roman"/>
          <w:b/>
          <w:lang w:val="en-US"/>
        </w:rPr>
        <w:t xml:space="preserve"> </w:t>
      </w:r>
      <w:proofErr w:type="spellStart"/>
      <w:r w:rsidRPr="00AD0282">
        <w:rPr>
          <w:rFonts w:ascii="Times New Roman" w:eastAsia="Arial" w:hAnsi="Times New Roman"/>
          <w:b/>
          <w:lang w:val="en-US"/>
        </w:rPr>
        <w:t>Dağılımı</w:t>
      </w:r>
      <w:proofErr w:type="spellEnd"/>
      <w:r w:rsidRPr="00AD0282">
        <w:rPr>
          <w:rFonts w:ascii="Times New Roman" w:eastAsia="Arial" w:hAnsi="Times New Roman"/>
          <w:b/>
          <w:lang w:val="en-US"/>
        </w:rPr>
        <w:t xml:space="preserve"> </w:t>
      </w:r>
      <w:proofErr w:type="spellStart"/>
      <w:r w:rsidRPr="00AD0282">
        <w:rPr>
          <w:rFonts w:ascii="Times New Roman" w:eastAsia="Arial" w:hAnsi="Times New Roman"/>
          <w:b/>
          <w:lang w:val="en-US"/>
        </w:rPr>
        <w:t>ve</w:t>
      </w:r>
      <w:proofErr w:type="spellEnd"/>
      <w:r w:rsidRPr="00AD0282">
        <w:rPr>
          <w:rFonts w:ascii="Times New Roman" w:eastAsia="Arial" w:hAnsi="Times New Roman"/>
          <w:b/>
          <w:lang w:val="en-US"/>
        </w:rPr>
        <w:t xml:space="preserve"> Teknik </w:t>
      </w:r>
      <w:proofErr w:type="spellStart"/>
      <w:r w:rsidRPr="00AD0282">
        <w:rPr>
          <w:rFonts w:ascii="Times New Roman" w:eastAsia="Arial" w:hAnsi="Times New Roman"/>
          <w:b/>
          <w:lang w:val="en-US"/>
        </w:rPr>
        <w:t>Personel</w:t>
      </w:r>
      <w:proofErr w:type="spellEnd"/>
      <w:r w:rsidRPr="00AD0282">
        <w:rPr>
          <w:rFonts w:ascii="Times New Roman" w:eastAsia="Arial" w:hAnsi="Times New Roman"/>
          <w:b/>
          <w:lang w:val="en-US"/>
        </w:rPr>
        <w:t xml:space="preserve"> </w:t>
      </w:r>
      <w:proofErr w:type="spellStart"/>
      <w:r w:rsidRPr="00AD0282">
        <w:rPr>
          <w:rFonts w:ascii="Times New Roman" w:eastAsia="Arial" w:hAnsi="Times New Roman"/>
          <w:b/>
          <w:lang w:val="en-US"/>
        </w:rPr>
        <w:t>İstihdam</w:t>
      </w:r>
      <w:proofErr w:type="spellEnd"/>
      <w:r w:rsidRPr="00AD0282">
        <w:rPr>
          <w:rFonts w:ascii="Times New Roman" w:eastAsia="Arial" w:hAnsi="Times New Roman"/>
          <w:b/>
          <w:lang w:val="en-US"/>
        </w:rPr>
        <w:t xml:space="preserve"> </w:t>
      </w:r>
      <w:proofErr w:type="spellStart"/>
      <w:r w:rsidRPr="00AD0282">
        <w:rPr>
          <w:rFonts w:ascii="Times New Roman" w:eastAsia="Arial" w:hAnsi="Times New Roman"/>
          <w:b/>
          <w:lang w:val="en-US"/>
        </w:rPr>
        <w:t>Bilgisi</w:t>
      </w:r>
      <w:proofErr w:type="spellEnd"/>
    </w:p>
    <w:p w14:paraId="24F88472" w14:textId="77777777" w:rsidR="009168CC" w:rsidRPr="00AD0282" w:rsidRDefault="009168CC" w:rsidP="009168CC">
      <w:pPr>
        <w:widowControl w:val="0"/>
        <w:spacing w:before="4" w:after="0" w:line="240" w:lineRule="auto"/>
        <w:rPr>
          <w:rFonts w:ascii="Times New Roman" w:eastAsia="Times New Roman" w:hAnsi="Times New Roman"/>
          <w:b/>
          <w:lang w:val="en-US"/>
        </w:rPr>
      </w:pPr>
    </w:p>
    <w:tbl>
      <w:tblPr>
        <w:tblStyle w:val="TableNormal4"/>
        <w:tblW w:w="981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5"/>
        <w:gridCol w:w="2586"/>
        <w:gridCol w:w="1124"/>
        <w:gridCol w:w="2126"/>
        <w:gridCol w:w="1711"/>
      </w:tblGrid>
      <w:tr w:rsidR="009168CC" w:rsidRPr="00AD0282" w14:paraId="722DF06E" w14:textId="77777777" w:rsidTr="00977A7C">
        <w:trPr>
          <w:trHeight w:hRule="exact" w:val="889"/>
        </w:trPr>
        <w:tc>
          <w:tcPr>
            <w:tcW w:w="2265" w:type="dxa"/>
          </w:tcPr>
          <w:p w14:paraId="6CFDC7FA" w14:textId="77777777" w:rsidR="009168CC" w:rsidRPr="00AD0282" w:rsidRDefault="009168CC" w:rsidP="002B4892">
            <w:pPr>
              <w:spacing w:before="146" w:after="0" w:line="240" w:lineRule="auto"/>
              <w:ind w:left="126" w:right="107" w:firstLine="765"/>
              <w:rPr>
                <w:rFonts w:ascii="Times New Roman" w:eastAsia="Arial" w:hAnsi="Times New Roman"/>
                <w:b/>
              </w:rPr>
            </w:pPr>
            <w:proofErr w:type="spellStart"/>
            <w:r w:rsidRPr="00AD0282">
              <w:rPr>
                <w:rFonts w:ascii="Times New Roman" w:eastAsia="Arial" w:hAnsi="Times New Roman"/>
                <w:b/>
              </w:rPr>
              <w:t>Cinsi</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Laboratuar</w:t>
            </w:r>
            <w:proofErr w:type="spellEnd"/>
            <w:r w:rsidRPr="00AD0282">
              <w:rPr>
                <w:rFonts w:ascii="Times New Roman" w:eastAsia="Arial" w:hAnsi="Times New Roman"/>
                <w:b/>
              </w:rPr>
              <w:t>/</w:t>
            </w:r>
            <w:proofErr w:type="spellStart"/>
            <w:r w:rsidRPr="00AD0282">
              <w:rPr>
                <w:rFonts w:ascii="Times New Roman" w:eastAsia="Arial" w:hAnsi="Times New Roman"/>
                <w:b/>
              </w:rPr>
              <w:t>Atölye</w:t>
            </w:r>
            <w:proofErr w:type="spellEnd"/>
            <w:r w:rsidRPr="00AD0282">
              <w:rPr>
                <w:rFonts w:ascii="Times New Roman" w:eastAsia="Arial" w:hAnsi="Times New Roman"/>
                <w:b/>
              </w:rPr>
              <w:t>)</w:t>
            </w:r>
          </w:p>
        </w:tc>
        <w:tc>
          <w:tcPr>
            <w:tcW w:w="2586" w:type="dxa"/>
          </w:tcPr>
          <w:p w14:paraId="5EEDB55C" w14:textId="77777777" w:rsidR="009168CC" w:rsidRPr="00AD0282" w:rsidRDefault="009168CC" w:rsidP="002B4892">
            <w:pPr>
              <w:spacing w:before="5" w:after="0" w:line="240" w:lineRule="auto"/>
              <w:rPr>
                <w:rFonts w:ascii="Times New Roman" w:eastAsia="Arial" w:hAnsi="Times New Roman"/>
                <w:b/>
              </w:rPr>
            </w:pPr>
          </w:p>
          <w:p w14:paraId="605367DB" w14:textId="77777777" w:rsidR="009168CC" w:rsidRPr="00AD0282" w:rsidRDefault="009168CC" w:rsidP="002B4892">
            <w:pPr>
              <w:spacing w:after="0" w:line="240" w:lineRule="auto"/>
              <w:ind w:right="1419"/>
              <w:jc w:val="center"/>
              <w:rPr>
                <w:rFonts w:ascii="Times New Roman" w:eastAsia="Arial" w:hAnsi="Times New Roman"/>
                <w:b/>
              </w:rPr>
            </w:pPr>
            <w:proofErr w:type="spellStart"/>
            <w:r w:rsidRPr="00AD0282">
              <w:rPr>
                <w:rFonts w:ascii="Times New Roman" w:eastAsia="Arial" w:hAnsi="Times New Roman"/>
                <w:b/>
              </w:rPr>
              <w:t>Adı</w:t>
            </w:r>
            <w:proofErr w:type="spellEnd"/>
          </w:p>
        </w:tc>
        <w:tc>
          <w:tcPr>
            <w:tcW w:w="1124" w:type="dxa"/>
          </w:tcPr>
          <w:p w14:paraId="7AC429CD" w14:textId="77777777" w:rsidR="009168CC" w:rsidRPr="00AD0282" w:rsidRDefault="009168CC" w:rsidP="002B4892">
            <w:pPr>
              <w:spacing w:after="0" w:line="240" w:lineRule="auto"/>
              <w:ind w:left="389" w:right="69"/>
              <w:rPr>
                <w:rFonts w:ascii="Times New Roman" w:eastAsia="Arial" w:hAnsi="Times New Roman"/>
                <w:b/>
              </w:rPr>
            </w:pPr>
            <w:proofErr w:type="spellStart"/>
            <w:r w:rsidRPr="00AD0282">
              <w:rPr>
                <w:rFonts w:ascii="Times New Roman" w:eastAsia="Arial" w:hAnsi="Times New Roman"/>
                <w:b/>
              </w:rPr>
              <w:t>Sayısı</w:t>
            </w:r>
            <w:proofErr w:type="spellEnd"/>
          </w:p>
        </w:tc>
        <w:tc>
          <w:tcPr>
            <w:tcW w:w="2126" w:type="dxa"/>
          </w:tcPr>
          <w:p w14:paraId="5284973B" w14:textId="77777777" w:rsidR="009168CC" w:rsidRPr="00AD0282" w:rsidRDefault="009168CC" w:rsidP="002B4892">
            <w:pPr>
              <w:spacing w:after="0" w:line="240" w:lineRule="auto"/>
              <w:ind w:left="124" w:right="123"/>
              <w:jc w:val="center"/>
              <w:rPr>
                <w:rFonts w:ascii="Times New Roman" w:eastAsia="Arial" w:hAnsi="Times New Roman"/>
                <w:b/>
              </w:rPr>
            </w:pPr>
            <w:r w:rsidRPr="00AD0282">
              <w:rPr>
                <w:rFonts w:ascii="Times New Roman" w:eastAsia="Arial" w:hAnsi="Times New Roman"/>
                <w:b/>
              </w:rPr>
              <w:t>Lab./</w:t>
            </w:r>
            <w:proofErr w:type="spellStart"/>
            <w:r w:rsidRPr="00AD0282">
              <w:rPr>
                <w:rFonts w:ascii="Times New Roman" w:eastAsia="Arial" w:hAnsi="Times New Roman"/>
                <w:b/>
              </w:rPr>
              <w:t>Atölye</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çalışan</w:t>
            </w:r>
            <w:proofErr w:type="spellEnd"/>
            <w:r w:rsidRPr="00AD0282">
              <w:rPr>
                <w:rFonts w:ascii="Times New Roman" w:eastAsia="Arial" w:hAnsi="Times New Roman"/>
                <w:b/>
              </w:rPr>
              <w:t xml:space="preserve"> Teknik </w:t>
            </w:r>
            <w:proofErr w:type="spellStart"/>
            <w:r w:rsidRPr="00AD0282">
              <w:rPr>
                <w:rFonts w:ascii="Times New Roman" w:eastAsia="Arial" w:hAnsi="Times New Roman"/>
                <w:b/>
              </w:rPr>
              <w:t>Personel</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Sayısı</w:t>
            </w:r>
            <w:proofErr w:type="spellEnd"/>
          </w:p>
        </w:tc>
        <w:tc>
          <w:tcPr>
            <w:tcW w:w="1711" w:type="dxa"/>
          </w:tcPr>
          <w:p w14:paraId="43AA92B7" w14:textId="77777777" w:rsidR="009168CC" w:rsidRPr="00AD0282" w:rsidRDefault="009168CC" w:rsidP="002B4892">
            <w:pPr>
              <w:spacing w:before="146" w:after="0" w:line="240" w:lineRule="auto"/>
              <w:ind w:left="163"/>
              <w:rPr>
                <w:rFonts w:ascii="Times New Roman" w:eastAsia="Arial" w:hAnsi="Times New Roman"/>
                <w:b/>
              </w:rPr>
            </w:pPr>
            <w:proofErr w:type="spellStart"/>
            <w:r w:rsidRPr="00AD0282">
              <w:rPr>
                <w:rFonts w:ascii="Times New Roman" w:eastAsia="Arial" w:hAnsi="Times New Roman"/>
                <w:b/>
              </w:rPr>
              <w:t>Kapasitesi</w:t>
            </w:r>
            <w:proofErr w:type="spellEnd"/>
          </w:p>
          <w:p w14:paraId="01CB5FFC" w14:textId="77777777" w:rsidR="009168CC" w:rsidRPr="00AD0282" w:rsidRDefault="009168CC" w:rsidP="002B4892">
            <w:pPr>
              <w:spacing w:after="0" w:line="240" w:lineRule="auto"/>
              <w:ind w:left="114"/>
              <w:rPr>
                <w:rFonts w:ascii="Times New Roman" w:eastAsia="Arial" w:hAnsi="Times New Roman"/>
                <w:b/>
              </w:rPr>
            </w:pPr>
            <w:r w:rsidRPr="00AD0282">
              <w:rPr>
                <w:rFonts w:ascii="Times New Roman" w:eastAsia="Arial" w:hAnsi="Times New Roman"/>
                <w:b/>
              </w:rPr>
              <w:t>(</w:t>
            </w:r>
            <w:proofErr w:type="spellStart"/>
            <w:r w:rsidRPr="00AD0282">
              <w:rPr>
                <w:rFonts w:ascii="Times New Roman" w:eastAsia="Arial" w:hAnsi="Times New Roman"/>
                <w:b/>
              </w:rPr>
              <w:t>Kişi</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Sayısı</w:t>
            </w:r>
            <w:proofErr w:type="spellEnd"/>
            <w:r w:rsidRPr="00AD0282">
              <w:rPr>
                <w:rFonts w:ascii="Times New Roman" w:eastAsia="Arial" w:hAnsi="Times New Roman"/>
                <w:b/>
              </w:rPr>
              <w:t>)</w:t>
            </w:r>
          </w:p>
        </w:tc>
      </w:tr>
      <w:tr w:rsidR="009168CC" w:rsidRPr="00977A7C" w14:paraId="49B65CB6" w14:textId="77777777" w:rsidTr="00977A7C">
        <w:trPr>
          <w:trHeight w:hRule="exact" w:val="513"/>
        </w:trPr>
        <w:tc>
          <w:tcPr>
            <w:tcW w:w="2265" w:type="dxa"/>
          </w:tcPr>
          <w:p w14:paraId="676D9A68" w14:textId="77777777" w:rsidR="009168CC" w:rsidRPr="00AD0282" w:rsidRDefault="009168CC" w:rsidP="002B4892">
            <w:pPr>
              <w:spacing w:after="0" w:line="240" w:lineRule="auto"/>
              <w:rPr>
                <w:rFonts w:ascii="Times New Roman" w:eastAsia="Arial" w:hAnsi="Times New Roman"/>
              </w:rPr>
            </w:pPr>
            <w:proofErr w:type="spellStart"/>
            <w:r w:rsidRPr="00AD0282">
              <w:rPr>
                <w:rFonts w:ascii="Times New Roman" w:eastAsia="Arial" w:hAnsi="Times New Roman"/>
              </w:rPr>
              <w:t>Laboratuvar</w:t>
            </w:r>
            <w:proofErr w:type="spellEnd"/>
          </w:p>
        </w:tc>
        <w:tc>
          <w:tcPr>
            <w:tcW w:w="2586" w:type="dxa"/>
          </w:tcPr>
          <w:p w14:paraId="72C96EA8" w14:textId="77777777" w:rsidR="009168CC" w:rsidRPr="00AD0282" w:rsidRDefault="009168CC" w:rsidP="002B4892">
            <w:pPr>
              <w:spacing w:after="0" w:line="240" w:lineRule="auto"/>
              <w:jc w:val="center"/>
              <w:rPr>
                <w:rFonts w:ascii="Times New Roman" w:eastAsia="Arial" w:hAnsi="Times New Roman"/>
              </w:rPr>
            </w:pPr>
            <w:proofErr w:type="spellStart"/>
            <w:r w:rsidRPr="00AD0282">
              <w:rPr>
                <w:rFonts w:ascii="Times New Roman" w:eastAsia="Arial" w:hAnsi="Times New Roman"/>
              </w:rPr>
              <w:t>Mesleki</w:t>
            </w:r>
            <w:proofErr w:type="spellEnd"/>
            <w:r w:rsidRPr="00AD0282">
              <w:rPr>
                <w:rFonts w:ascii="Times New Roman" w:eastAsia="Arial" w:hAnsi="Times New Roman"/>
              </w:rPr>
              <w:t xml:space="preserve"> </w:t>
            </w:r>
            <w:proofErr w:type="spellStart"/>
            <w:r w:rsidRPr="00AD0282">
              <w:rPr>
                <w:rFonts w:ascii="Times New Roman" w:eastAsia="Arial" w:hAnsi="Times New Roman"/>
              </w:rPr>
              <w:t>Beceri</w:t>
            </w:r>
            <w:proofErr w:type="spellEnd"/>
            <w:r w:rsidRPr="00AD0282">
              <w:rPr>
                <w:rFonts w:ascii="Times New Roman" w:eastAsia="Arial" w:hAnsi="Times New Roman"/>
              </w:rPr>
              <w:t xml:space="preserve"> </w:t>
            </w:r>
            <w:proofErr w:type="spellStart"/>
            <w:r w:rsidRPr="00AD0282">
              <w:rPr>
                <w:rFonts w:ascii="Times New Roman" w:eastAsia="Arial" w:hAnsi="Times New Roman"/>
              </w:rPr>
              <w:t>Laboratuvarı</w:t>
            </w:r>
            <w:proofErr w:type="spellEnd"/>
          </w:p>
        </w:tc>
        <w:tc>
          <w:tcPr>
            <w:tcW w:w="1124" w:type="dxa"/>
          </w:tcPr>
          <w:p w14:paraId="34A70BEF" w14:textId="77777777" w:rsidR="009168CC" w:rsidRPr="00AD0282" w:rsidRDefault="009168CC" w:rsidP="002B4892">
            <w:pPr>
              <w:spacing w:after="0" w:line="240" w:lineRule="auto"/>
              <w:jc w:val="center"/>
              <w:rPr>
                <w:rFonts w:ascii="Times New Roman" w:eastAsia="Arial" w:hAnsi="Times New Roman"/>
              </w:rPr>
            </w:pPr>
            <w:r w:rsidRPr="00AD0282">
              <w:rPr>
                <w:rFonts w:ascii="Times New Roman" w:eastAsia="Arial" w:hAnsi="Times New Roman"/>
              </w:rPr>
              <w:t>4</w:t>
            </w:r>
          </w:p>
        </w:tc>
        <w:tc>
          <w:tcPr>
            <w:tcW w:w="2126" w:type="dxa"/>
          </w:tcPr>
          <w:p w14:paraId="07818EB1" w14:textId="77777777" w:rsidR="009168CC" w:rsidRPr="00AD0282" w:rsidRDefault="009168CC" w:rsidP="002B4892">
            <w:pPr>
              <w:spacing w:after="0" w:line="240" w:lineRule="auto"/>
              <w:jc w:val="center"/>
              <w:rPr>
                <w:rFonts w:ascii="Times New Roman" w:eastAsia="Arial" w:hAnsi="Times New Roman"/>
              </w:rPr>
            </w:pPr>
            <w:r w:rsidRPr="00AD0282">
              <w:rPr>
                <w:rFonts w:ascii="Times New Roman" w:eastAsia="Arial" w:hAnsi="Times New Roman"/>
              </w:rPr>
              <w:t>-</w:t>
            </w:r>
          </w:p>
        </w:tc>
        <w:tc>
          <w:tcPr>
            <w:tcW w:w="1711" w:type="dxa"/>
          </w:tcPr>
          <w:p w14:paraId="104BDEFD" w14:textId="6A1481EF" w:rsidR="009168CC" w:rsidRPr="00977A7C" w:rsidRDefault="00977A7C" w:rsidP="00977A7C">
            <w:pPr>
              <w:pStyle w:val="ListeParagraf"/>
              <w:numPr>
                <w:ilvl w:val="0"/>
                <w:numId w:val="83"/>
              </w:numPr>
              <w:jc w:val="both"/>
              <w:rPr>
                <w:rFonts w:eastAsia="Arial"/>
                <w:sz w:val="20"/>
                <w:szCs w:val="22"/>
              </w:rPr>
            </w:pPr>
            <w:r>
              <w:rPr>
                <w:rFonts w:eastAsia="Arial"/>
                <w:sz w:val="20"/>
                <w:szCs w:val="22"/>
              </w:rPr>
              <w:t>(</w:t>
            </w:r>
            <w:r w:rsidR="009168CC" w:rsidRPr="00977A7C">
              <w:rPr>
                <w:rFonts w:eastAsia="Arial"/>
                <w:sz w:val="20"/>
                <w:szCs w:val="22"/>
              </w:rPr>
              <w:t xml:space="preserve">Her </w:t>
            </w:r>
            <w:proofErr w:type="spellStart"/>
            <w:r w:rsidR="009168CC" w:rsidRPr="00977A7C">
              <w:rPr>
                <w:rFonts w:eastAsia="Arial"/>
                <w:sz w:val="20"/>
                <w:szCs w:val="22"/>
              </w:rPr>
              <w:t>biri</w:t>
            </w:r>
            <w:proofErr w:type="spellEnd"/>
            <w:r w:rsidR="009168CC" w:rsidRPr="00977A7C">
              <w:rPr>
                <w:rFonts w:eastAsia="Arial"/>
                <w:sz w:val="20"/>
                <w:szCs w:val="22"/>
              </w:rPr>
              <w:t>)</w:t>
            </w:r>
          </w:p>
        </w:tc>
      </w:tr>
    </w:tbl>
    <w:p w14:paraId="4C1DA07D" w14:textId="77777777" w:rsidR="00905E73" w:rsidRPr="00AD0282" w:rsidRDefault="00905E73" w:rsidP="00787B09">
      <w:pPr>
        <w:pStyle w:val="GvdeMetni"/>
        <w:spacing w:before="0" w:beforeAutospacing="0" w:after="0" w:afterAutospacing="0"/>
        <w:rPr>
          <w:sz w:val="22"/>
          <w:szCs w:val="22"/>
        </w:rPr>
      </w:pPr>
    </w:p>
    <w:p w14:paraId="7966C223" w14:textId="77777777" w:rsidR="00F56A44" w:rsidRPr="00AD0282" w:rsidRDefault="00F56A44" w:rsidP="00787B09">
      <w:pPr>
        <w:pStyle w:val="GvdeMetni"/>
        <w:spacing w:before="0" w:beforeAutospacing="0" w:after="0" w:afterAutospacing="0"/>
        <w:rPr>
          <w:sz w:val="22"/>
          <w:szCs w:val="22"/>
        </w:rPr>
      </w:pPr>
    </w:p>
    <w:p w14:paraId="297D3980" w14:textId="3C045F26" w:rsidR="00ED62D8" w:rsidRPr="00AD0282" w:rsidRDefault="00531E72" w:rsidP="008020D4">
      <w:pPr>
        <w:pStyle w:val="ListeParagraf"/>
        <w:numPr>
          <w:ilvl w:val="1"/>
          <w:numId w:val="3"/>
        </w:numPr>
        <w:shd w:val="clear" w:color="auto" w:fill="FFFFFF" w:themeFill="background1"/>
        <w:outlineLvl w:val="2"/>
        <w:rPr>
          <w:b/>
          <w:bCs/>
          <w:color w:val="FF0000"/>
          <w:sz w:val="22"/>
          <w:szCs w:val="22"/>
        </w:rPr>
      </w:pPr>
      <w:bookmarkStart w:id="107" w:name="_Toc83199648"/>
      <w:bookmarkStart w:id="108" w:name="_Toc83199846"/>
      <w:bookmarkStart w:id="109" w:name="_Toc89083580"/>
      <w:bookmarkStart w:id="110" w:name="_Hlk91774453"/>
      <w:r w:rsidRPr="00AD0282">
        <w:rPr>
          <w:rFonts w:eastAsia="Arial"/>
          <w:b/>
          <w:color w:val="365F91" w:themeColor="accent1" w:themeShade="BF"/>
          <w:sz w:val="22"/>
          <w:szCs w:val="22"/>
          <w:lang w:eastAsia="en-US"/>
        </w:rPr>
        <w:t xml:space="preserve">ARAŞTIRMA-GELİŞTİRME HİZMETLERİ </w:t>
      </w:r>
      <w:bookmarkEnd w:id="107"/>
      <w:bookmarkEnd w:id="108"/>
      <w:bookmarkEnd w:id="109"/>
    </w:p>
    <w:p w14:paraId="4413A43D" w14:textId="77777777" w:rsidR="000C4422" w:rsidRPr="00AD0282" w:rsidRDefault="000C4422" w:rsidP="00787B09">
      <w:pPr>
        <w:pStyle w:val="ListeParagraf"/>
        <w:ind w:left="810"/>
        <w:rPr>
          <w:b/>
          <w:sz w:val="22"/>
          <w:szCs w:val="22"/>
        </w:rPr>
      </w:pPr>
      <w:r w:rsidRPr="00AD0282">
        <w:rPr>
          <w:b/>
          <w:sz w:val="22"/>
          <w:szCs w:val="22"/>
        </w:rPr>
        <w:t xml:space="preserve">  </w:t>
      </w:r>
    </w:p>
    <w:p w14:paraId="40908F9A" w14:textId="2AD620DD" w:rsidR="000C4422" w:rsidRPr="00AD0282" w:rsidRDefault="00974A7F" w:rsidP="00434BE4">
      <w:pPr>
        <w:shd w:val="clear" w:color="auto" w:fill="FFFFFF"/>
        <w:ind w:left="850"/>
        <w:outlineLvl w:val="2"/>
        <w:rPr>
          <w:rFonts w:ascii="Times New Roman" w:hAnsi="Times New Roman"/>
          <w:b/>
          <w:color w:val="365F91" w:themeColor="accent1" w:themeShade="BF"/>
        </w:rPr>
      </w:pPr>
      <w:bookmarkStart w:id="111" w:name="_Toc83199649"/>
      <w:bookmarkStart w:id="112" w:name="_Toc83199847"/>
      <w:bookmarkStart w:id="113" w:name="_Toc89083581"/>
      <w:r w:rsidRPr="00AD0282">
        <w:rPr>
          <w:rFonts w:ascii="Times New Roman" w:hAnsi="Times New Roman"/>
          <w:b/>
          <w:color w:val="365F91" w:themeColor="accent1" w:themeShade="BF"/>
        </w:rPr>
        <w:t xml:space="preserve">5.2.1-  </w:t>
      </w:r>
      <w:r w:rsidR="00F35A41" w:rsidRPr="00AD0282">
        <w:rPr>
          <w:rFonts w:ascii="Times New Roman" w:hAnsi="Times New Roman"/>
          <w:b/>
          <w:color w:val="365F91" w:themeColor="accent1" w:themeShade="BF"/>
        </w:rPr>
        <w:t>Bilimsel Yayınlar</w:t>
      </w:r>
      <w:bookmarkEnd w:id="111"/>
      <w:bookmarkEnd w:id="112"/>
      <w:r w:rsidR="00E401A4" w:rsidRPr="00AD0282">
        <w:rPr>
          <w:rFonts w:ascii="Times New Roman" w:hAnsi="Times New Roman"/>
          <w:b/>
          <w:color w:val="365F91" w:themeColor="accent1" w:themeShade="BF"/>
        </w:rPr>
        <w:t xml:space="preserve"> </w:t>
      </w:r>
      <w:bookmarkEnd w:id="113"/>
    </w:p>
    <w:p w14:paraId="3B418B08" w14:textId="604D2BC1" w:rsidR="00870BB1" w:rsidRPr="00AD0282" w:rsidRDefault="00974A7F" w:rsidP="00F56A44">
      <w:pPr>
        <w:shd w:val="clear" w:color="auto" w:fill="FFFFFF"/>
        <w:spacing w:after="119"/>
        <w:ind w:left="283"/>
        <w:outlineLvl w:val="2"/>
        <w:rPr>
          <w:rFonts w:ascii="Times New Roman" w:hAnsi="Times New Roman"/>
          <w:b/>
          <w:color w:val="0093D0"/>
        </w:rPr>
      </w:pPr>
      <w:bookmarkStart w:id="114" w:name="_Toc83199650"/>
      <w:bookmarkStart w:id="115" w:name="_Toc83199848"/>
      <w:bookmarkStart w:id="116" w:name="_Toc89083582"/>
      <w:r w:rsidRPr="00AD0282">
        <w:rPr>
          <w:rFonts w:ascii="Times New Roman" w:hAnsi="Times New Roman"/>
          <w:color w:val="365F91" w:themeColor="accent1" w:themeShade="BF"/>
        </w:rPr>
        <w:t xml:space="preserve">            </w:t>
      </w:r>
      <w:proofErr w:type="gramStart"/>
      <w:r w:rsidR="005E3D51" w:rsidRPr="00AD0282">
        <w:rPr>
          <w:rFonts w:ascii="Times New Roman" w:hAnsi="Times New Roman"/>
          <w:color w:val="365F91" w:themeColor="accent1" w:themeShade="BF"/>
        </w:rPr>
        <w:t>a</w:t>
      </w:r>
      <w:proofErr w:type="gramEnd"/>
      <w:r w:rsidR="005E3D51" w:rsidRPr="00AD0282">
        <w:rPr>
          <w:rFonts w:ascii="Times New Roman" w:hAnsi="Times New Roman"/>
          <w:color w:val="365F91" w:themeColor="accent1" w:themeShade="BF"/>
        </w:rPr>
        <w:t xml:space="preserve">- </w:t>
      </w:r>
      <w:r w:rsidR="000C4422" w:rsidRPr="00AD0282">
        <w:rPr>
          <w:rFonts w:ascii="Times New Roman" w:hAnsi="Times New Roman"/>
          <w:color w:val="365F91" w:themeColor="accent1" w:themeShade="BF"/>
        </w:rPr>
        <w:t xml:space="preserve">Birimimiz </w:t>
      </w:r>
      <w:r w:rsidR="00F35A41" w:rsidRPr="00AD0282">
        <w:rPr>
          <w:rFonts w:ascii="Times New Roman" w:hAnsi="Times New Roman"/>
          <w:color w:val="365F91" w:themeColor="accent1" w:themeShade="BF"/>
        </w:rPr>
        <w:t xml:space="preserve">Yayınları </w:t>
      </w:r>
      <w:r w:rsidR="000C4422" w:rsidRPr="00AD0282">
        <w:rPr>
          <w:rFonts w:ascii="Times New Roman" w:hAnsi="Times New Roman"/>
          <w:color w:val="365F91" w:themeColor="accent1" w:themeShade="BF"/>
        </w:rPr>
        <w:t>Yıllara Göre Dağılımı</w:t>
      </w:r>
      <w:r w:rsidR="006D76BC" w:rsidRPr="00AD0282">
        <w:rPr>
          <w:rFonts w:ascii="Times New Roman" w:hAnsi="Times New Roman"/>
          <w:color w:val="365F91" w:themeColor="accent1" w:themeShade="BF"/>
        </w:rPr>
        <w:t xml:space="preserve"> </w:t>
      </w:r>
      <w:bookmarkEnd w:id="114"/>
      <w:bookmarkEnd w:id="115"/>
      <w:bookmarkEnd w:id="116"/>
    </w:p>
    <w:tbl>
      <w:tblPr>
        <w:tblStyle w:val="TabloKlavuzu3"/>
        <w:tblW w:w="9152" w:type="dxa"/>
        <w:tblInd w:w="879" w:type="dxa"/>
        <w:tblLook w:val="04A0" w:firstRow="1" w:lastRow="0" w:firstColumn="1" w:lastColumn="0" w:noHBand="0" w:noVBand="1"/>
      </w:tblPr>
      <w:tblGrid>
        <w:gridCol w:w="1284"/>
        <w:gridCol w:w="1861"/>
        <w:gridCol w:w="1776"/>
        <w:gridCol w:w="981"/>
        <w:gridCol w:w="1468"/>
        <w:gridCol w:w="1782"/>
      </w:tblGrid>
      <w:tr w:rsidR="00870BB1" w:rsidRPr="00AD0282" w14:paraId="05C9C2B8" w14:textId="77777777" w:rsidTr="002B4892">
        <w:tc>
          <w:tcPr>
            <w:tcW w:w="1284" w:type="dxa"/>
          </w:tcPr>
          <w:p w14:paraId="5C7F7E8E" w14:textId="77777777" w:rsidR="00870BB1" w:rsidRPr="00AD0282" w:rsidRDefault="00870BB1"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Yıl</w:t>
            </w:r>
            <w:proofErr w:type="spellEnd"/>
          </w:p>
        </w:tc>
        <w:tc>
          <w:tcPr>
            <w:tcW w:w="1861" w:type="dxa"/>
          </w:tcPr>
          <w:p w14:paraId="222706D2" w14:textId="77777777" w:rsidR="00870BB1" w:rsidRPr="00AD0282" w:rsidRDefault="00870BB1" w:rsidP="002B4892">
            <w:pPr>
              <w:tabs>
                <w:tab w:val="left" w:pos="879"/>
              </w:tabs>
              <w:spacing w:after="0" w:line="240" w:lineRule="auto"/>
              <w:rPr>
                <w:rFonts w:ascii="Times New Roman" w:eastAsia="Arial" w:hAnsi="Times New Roman"/>
                <w:b/>
              </w:rPr>
            </w:pPr>
            <w:r w:rsidRPr="00AD0282">
              <w:rPr>
                <w:rFonts w:ascii="Times New Roman" w:eastAsia="Arial" w:hAnsi="Times New Roman"/>
                <w:b/>
              </w:rPr>
              <w:t xml:space="preserve">ISI </w:t>
            </w:r>
            <w:proofErr w:type="spellStart"/>
            <w:r w:rsidRPr="00AD0282">
              <w:rPr>
                <w:rFonts w:ascii="Times New Roman" w:eastAsia="Arial" w:hAnsi="Times New Roman"/>
                <w:b/>
              </w:rPr>
              <w:t>Dergilerinde</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Makale</w:t>
            </w:r>
            <w:proofErr w:type="spellEnd"/>
          </w:p>
        </w:tc>
        <w:tc>
          <w:tcPr>
            <w:tcW w:w="1776" w:type="dxa"/>
          </w:tcPr>
          <w:p w14:paraId="4E3D7C15" w14:textId="77777777" w:rsidR="00870BB1" w:rsidRPr="00AD0282" w:rsidRDefault="00870BB1"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Diğer</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dergilerde</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makale</w:t>
            </w:r>
            <w:proofErr w:type="spellEnd"/>
          </w:p>
        </w:tc>
        <w:tc>
          <w:tcPr>
            <w:tcW w:w="981" w:type="dxa"/>
          </w:tcPr>
          <w:p w14:paraId="27CE0AA5" w14:textId="77777777" w:rsidR="00870BB1" w:rsidRPr="00AD0282" w:rsidRDefault="00870BB1"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Kitap</w:t>
            </w:r>
            <w:proofErr w:type="spellEnd"/>
            <w:r w:rsidRPr="00AD0282">
              <w:rPr>
                <w:rFonts w:ascii="Times New Roman" w:eastAsia="Arial" w:hAnsi="Times New Roman"/>
                <w:b/>
              </w:rPr>
              <w:t xml:space="preserve"> </w:t>
            </w:r>
          </w:p>
        </w:tc>
        <w:tc>
          <w:tcPr>
            <w:tcW w:w="1468" w:type="dxa"/>
          </w:tcPr>
          <w:p w14:paraId="267B2DB1" w14:textId="77777777" w:rsidR="00870BB1" w:rsidRPr="00AD0282" w:rsidRDefault="00870BB1"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Kitap</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bölümü</w:t>
            </w:r>
            <w:proofErr w:type="spellEnd"/>
          </w:p>
        </w:tc>
        <w:tc>
          <w:tcPr>
            <w:tcW w:w="1782" w:type="dxa"/>
          </w:tcPr>
          <w:p w14:paraId="5E94994B" w14:textId="77777777" w:rsidR="00870BB1" w:rsidRPr="00AD0282" w:rsidRDefault="00870BB1"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Bildiri</w:t>
            </w:r>
            <w:proofErr w:type="spellEnd"/>
          </w:p>
        </w:tc>
      </w:tr>
      <w:tr w:rsidR="00870BB1" w:rsidRPr="00AD0282" w14:paraId="66B9EE9F" w14:textId="77777777" w:rsidTr="002B4892">
        <w:tc>
          <w:tcPr>
            <w:tcW w:w="1284" w:type="dxa"/>
            <w:shd w:val="clear" w:color="auto" w:fill="FBD4B4" w:themeFill="accent6" w:themeFillTint="66"/>
          </w:tcPr>
          <w:p w14:paraId="43CAF9DA" w14:textId="4E3DA0D5" w:rsidR="00870BB1" w:rsidRPr="00AD0282" w:rsidRDefault="00870BB1" w:rsidP="002B4892">
            <w:pPr>
              <w:tabs>
                <w:tab w:val="left" w:pos="879"/>
              </w:tabs>
              <w:spacing w:after="0" w:line="240" w:lineRule="auto"/>
              <w:rPr>
                <w:rFonts w:ascii="Times New Roman" w:eastAsia="Arial" w:hAnsi="Times New Roman"/>
                <w:b/>
              </w:rPr>
            </w:pPr>
            <w:r w:rsidRPr="00AD0282">
              <w:rPr>
                <w:rFonts w:ascii="Times New Roman" w:eastAsia="Arial" w:hAnsi="Times New Roman"/>
                <w:b/>
              </w:rPr>
              <w:t>2021</w:t>
            </w:r>
          </w:p>
        </w:tc>
        <w:tc>
          <w:tcPr>
            <w:tcW w:w="1861" w:type="dxa"/>
            <w:shd w:val="clear" w:color="auto" w:fill="FBD4B4" w:themeFill="accent6" w:themeFillTint="66"/>
          </w:tcPr>
          <w:p w14:paraId="5CDFEF65" w14:textId="4AE6DE79" w:rsidR="00870BB1" w:rsidRPr="00AD0282" w:rsidRDefault="00024587"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55</w:t>
            </w:r>
          </w:p>
        </w:tc>
        <w:tc>
          <w:tcPr>
            <w:tcW w:w="1776" w:type="dxa"/>
            <w:shd w:val="clear" w:color="auto" w:fill="FBD4B4" w:themeFill="accent6" w:themeFillTint="66"/>
          </w:tcPr>
          <w:p w14:paraId="15EFCF4F" w14:textId="1E212119" w:rsidR="00870BB1" w:rsidRPr="00AD0282" w:rsidRDefault="005C56F5"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31</w:t>
            </w:r>
          </w:p>
        </w:tc>
        <w:tc>
          <w:tcPr>
            <w:tcW w:w="981" w:type="dxa"/>
            <w:shd w:val="clear" w:color="auto" w:fill="FBD4B4" w:themeFill="accent6" w:themeFillTint="66"/>
          </w:tcPr>
          <w:p w14:paraId="2BF0C678" w14:textId="347C7228" w:rsidR="00870BB1" w:rsidRPr="00AD0282" w:rsidRDefault="00B45D51"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w:t>
            </w:r>
          </w:p>
        </w:tc>
        <w:tc>
          <w:tcPr>
            <w:tcW w:w="1468" w:type="dxa"/>
            <w:shd w:val="clear" w:color="auto" w:fill="FBD4B4" w:themeFill="accent6" w:themeFillTint="66"/>
          </w:tcPr>
          <w:p w14:paraId="4EFAA8FC" w14:textId="1F41DD49" w:rsidR="00870BB1" w:rsidRPr="00AD0282" w:rsidRDefault="005C56F5"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10</w:t>
            </w:r>
          </w:p>
        </w:tc>
        <w:tc>
          <w:tcPr>
            <w:tcW w:w="1782" w:type="dxa"/>
            <w:shd w:val="clear" w:color="auto" w:fill="FBD4B4" w:themeFill="accent6" w:themeFillTint="66"/>
          </w:tcPr>
          <w:p w14:paraId="013198A7" w14:textId="0461B2B9" w:rsidR="00870BB1" w:rsidRPr="00AD0282" w:rsidRDefault="005C56F5"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24</w:t>
            </w:r>
          </w:p>
        </w:tc>
      </w:tr>
      <w:tr w:rsidR="00870BB1" w:rsidRPr="00AD0282" w14:paraId="2D1413FD" w14:textId="77777777" w:rsidTr="003E470D">
        <w:tc>
          <w:tcPr>
            <w:tcW w:w="1284" w:type="dxa"/>
            <w:shd w:val="clear" w:color="auto" w:fill="auto"/>
          </w:tcPr>
          <w:p w14:paraId="283FB29C" w14:textId="77777777" w:rsidR="00870BB1" w:rsidRPr="00AD0282" w:rsidRDefault="00870BB1" w:rsidP="002B4892">
            <w:pPr>
              <w:tabs>
                <w:tab w:val="left" w:pos="879"/>
              </w:tabs>
              <w:spacing w:after="0" w:line="240" w:lineRule="auto"/>
              <w:rPr>
                <w:rFonts w:ascii="Times New Roman" w:eastAsia="Arial" w:hAnsi="Times New Roman"/>
                <w:bCs/>
                <w:color w:val="000000" w:themeColor="text1"/>
              </w:rPr>
            </w:pPr>
            <w:r w:rsidRPr="00AD0282">
              <w:rPr>
                <w:rFonts w:ascii="Times New Roman" w:eastAsia="Arial" w:hAnsi="Times New Roman"/>
                <w:bCs/>
                <w:color w:val="000000" w:themeColor="text1"/>
              </w:rPr>
              <w:t>2020</w:t>
            </w:r>
          </w:p>
        </w:tc>
        <w:tc>
          <w:tcPr>
            <w:tcW w:w="1861" w:type="dxa"/>
            <w:shd w:val="clear" w:color="auto" w:fill="auto"/>
          </w:tcPr>
          <w:p w14:paraId="2EB3D321" w14:textId="77777777" w:rsidR="00870BB1" w:rsidRPr="00AD0282" w:rsidRDefault="00870BB1" w:rsidP="002B4892">
            <w:pPr>
              <w:tabs>
                <w:tab w:val="left" w:pos="879"/>
              </w:tabs>
              <w:spacing w:after="0" w:line="240" w:lineRule="auto"/>
              <w:jc w:val="center"/>
              <w:rPr>
                <w:rFonts w:ascii="Times New Roman" w:eastAsia="Arial" w:hAnsi="Times New Roman"/>
                <w:bCs/>
                <w:color w:val="000000" w:themeColor="text1"/>
              </w:rPr>
            </w:pPr>
            <w:r w:rsidRPr="00AD0282">
              <w:rPr>
                <w:rFonts w:ascii="Times New Roman" w:eastAsia="Arial" w:hAnsi="Times New Roman"/>
                <w:bCs/>
                <w:color w:val="000000" w:themeColor="text1"/>
              </w:rPr>
              <w:t>19</w:t>
            </w:r>
          </w:p>
        </w:tc>
        <w:tc>
          <w:tcPr>
            <w:tcW w:w="1776" w:type="dxa"/>
            <w:shd w:val="clear" w:color="auto" w:fill="auto"/>
          </w:tcPr>
          <w:p w14:paraId="43B76544" w14:textId="77777777" w:rsidR="00870BB1" w:rsidRPr="00AD0282" w:rsidRDefault="00870BB1" w:rsidP="002B4892">
            <w:pPr>
              <w:tabs>
                <w:tab w:val="left" w:pos="879"/>
              </w:tabs>
              <w:spacing w:after="0" w:line="240" w:lineRule="auto"/>
              <w:jc w:val="center"/>
              <w:rPr>
                <w:rFonts w:ascii="Times New Roman" w:eastAsia="Arial" w:hAnsi="Times New Roman"/>
                <w:bCs/>
                <w:color w:val="000000" w:themeColor="text1"/>
              </w:rPr>
            </w:pPr>
            <w:r w:rsidRPr="00AD0282">
              <w:rPr>
                <w:rFonts w:ascii="Times New Roman" w:eastAsia="Arial" w:hAnsi="Times New Roman"/>
                <w:bCs/>
                <w:color w:val="000000" w:themeColor="text1"/>
              </w:rPr>
              <w:t>39</w:t>
            </w:r>
          </w:p>
        </w:tc>
        <w:tc>
          <w:tcPr>
            <w:tcW w:w="981" w:type="dxa"/>
            <w:shd w:val="clear" w:color="auto" w:fill="auto"/>
          </w:tcPr>
          <w:p w14:paraId="6DB4B818" w14:textId="77777777" w:rsidR="00870BB1" w:rsidRPr="00AD0282" w:rsidRDefault="00870BB1" w:rsidP="002B4892">
            <w:pPr>
              <w:tabs>
                <w:tab w:val="left" w:pos="879"/>
              </w:tabs>
              <w:spacing w:after="0" w:line="240" w:lineRule="auto"/>
              <w:jc w:val="center"/>
              <w:rPr>
                <w:rFonts w:ascii="Times New Roman" w:eastAsia="Arial" w:hAnsi="Times New Roman"/>
                <w:bCs/>
                <w:color w:val="000000" w:themeColor="text1"/>
              </w:rPr>
            </w:pPr>
            <w:r w:rsidRPr="00AD0282">
              <w:rPr>
                <w:rFonts w:ascii="Times New Roman" w:eastAsia="Arial" w:hAnsi="Times New Roman"/>
                <w:bCs/>
                <w:color w:val="000000" w:themeColor="text1"/>
              </w:rPr>
              <w:t>-</w:t>
            </w:r>
          </w:p>
        </w:tc>
        <w:tc>
          <w:tcPr>
            <w:tcW w:w="1468" w:type="dxa"/>
            <w:shd w:val="clear" w:color="auto" w:fill="auto"/>
          </w:tcPr>
          <w:p w14:paraId="49075B1E" w14:textId="77777777" w:rsidR="00870BB1" w:rsidRPr="00AD0282" w:rsidRDefault="00870BB1" w:rsidP="002B4892">
            <w:pPr>
              <w:tabs>
                <w:tab w:val="left" w:pos="879"/>
              </w:tabs>
              <w:spacing w:after="0" w:line="240" w:lineRule="auto"/>
              <w:jc w:val="center"/>
              <w:rPr>
                <w:rFonts w:ascii="Times New Roman" w:eastAsia="Arial" w:hAnsi="Times New Roman"/>
                <w:bCs/>
                <w:color w:val="000000" w:themeColor="text1"/>
              </w:rPr>
            </w:pPr>
            <w:r w:rsidRPr="00AD0282">
              <w:rPr>
                <w:rFonts w:ascii="Times New Roman" w:eastAsia="Arial" w:hAnsi="Times New Roman"/>
                <w:bCs/>
                <w:color w:val="000000" w:themeColor="text1"/>
              </w:rPr>
              <w:t>13</w:t>
            </w:r>
          </w:p>
        </w:tc>
        <w:tc>
          <w:tcPr>
            <w:tcW w:w="1782" w:type="dxa"/>
            <w:shd w:val="clear" w:color="auto" w:fill="auto"/>
          </w:tcPr>
          <w:p w14:paraId="3A3F650A" w14:textId="77777777" w:rsidR="00870BB1" w:rsidRPr="00AD0282" w:rsidRDefault="00870BB1" w:rsidP="002B4892">
            <w:pPr>
              <w:tabs>
                <w:tab w:val="left" w:pos="879"/>
              </w:tabs>
              <w:spacing w:after="0" w:line="240" w:lineRule="auto"/>
              <w:jc w:val="center"/>
              <w:rPr>
                <w:rFonts w:ascii="Times New Roman" w:eastAsia="Arial" w:hAnsi="Times New Roman"/>
                <w:bCs/>
                <w:color w:val="000000" w:themeColor="text1"/>
              </w:rPr>
            </w:pPr>
            <w:r w:rsidRPr="00AD0282">
              <w:rPr>
                <w:rFonts w:ascii="Times New Roman" w:eastAsia="Arial" w:hAnsi="Times New Roman"/>
                <w:bCs/>
                <w:color w:val="000000" w:themeColor="text1"/>
              </w:rPr>
              <w:t>13</w:t>
            </w:r>
          </w:p>
        </w:tc>
      </w:tr>
      <w:tr w:rsidR="00870BB1" w:rsidRPr="00AD0282" w14:paraId="16172992" w14:textId="77777777" w:rsidTr="002B4892">
        <w:tc>
          <w:tcPr>
            <w:tcW w:w="1284" w:type="dxa"/>
          </w:tcPr>
          <w:p w14:paraId="764FA534" w14:textId="77777777" w:rsidR="00870BB1" w:rsidRPr="00AD0282" w:rsidRDefault="00870BB1" w:rsidP="002B4892">
            <w:pPr>
              <w:tabs>
                <w:tab w:val="left" w:pos="879"/>
              </w:tabs>
              <w:spacing w:after="0" w:line="240" w:lineRule="auto"/>
              <w:rPr>
                <w:rFonts w:ascii="Times New Roman" w:eastAsia="Arial" w:hAnsi="Times New Roman"/>
              </w:rPr>
            </w:pPr>
            <w:r w:rsidRPr="00AD0282">
              <w:rPr>
                <w:rFonts w:ascii="Times New Roman" w:eastAsia="Arial" w:hAnsi="Times New Roman"/>
              </w:rPr>
              <w:t>2019</w:t>
            </w:r>
          </w:p>
        </w:tc>
        <w:tc>
          <w:tcPr>
            <w:tcW w:w="1861" w:type="dxa"/>
          </w:tcPr>
          <w:p w14:paraId="6881A2FD" w14:textId="77777777" w:rsidR="00870BB1" w:rsidRPr="00AD0282" w:rsidRDefault="00870BB1"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11</w:t>
            </w:r>
          </w:p>
        </w:tc>
        <w:tc>
          <w:tcPr>
            <w:tcW w:w="1776" w:type="dxa"/>
          </w:tcPr>
          <w:p w14:paraId="5056C1B7" w14:textId="77777777" w:rsidR="00870BB1" w:rsidRPr="00AD0282" w:rsidRDefault="00870BB1"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30</w:t>
            </w:r>
          </w:p>
        </w:tc>
        <w:tc>
          <w:tcPr>
            <w:tcW w:w="981" w:type="dxa"/>
          </w:tcPr>
          <w:p w14:paraId="2B526259" w14:textId="77777777" w:rsidR="00870BB1" w:rsidRPr="00AD0282" w:rsidRDefault="00870BB1"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1</w:t>
            </w:r>
          </w:p>
        </w:tc>
        <w:tc>
          <w:tcPr>
            <w:tcW w:w="1468" w:type="dxa"/>
          </w:tcPr>
          <w:p w14:paraId="1293B425" w14:textId="77777777" w:rsidR="00870BB1" w:rsidRPr="00AD0282" w:rsidRDefault="00870BB1"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5</w:t>
            </w:r>
          </w:p>
        </w:tc>
        <w:tc>
          <w:tcPr>
            <w:tcW w:w="1782" w:type="dxa"/>
          </w:tcPr>
          <w:p w14:paraId="4772B1AE" w14:textId="77777777" w:rsidR="00870BB1" w:rsidRPr="00AD0282" w:rsidRDefault="00870BB1"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28</w:t>
            </w:r>
          </w:p>
        </w:tc>
      </w:tr>
      <w:tr w:rsidR="00870BB1" w:rsidRPr="00AD0282" w14:paraId="6EC95863" w14:textId="77777777" w:rsidTr="002B4892">
        <w:tc>
          <w:tcPr>
            <w:tcW w:w="1284" w:type="dxa"/>
          </w:tcPr>
          <w:p w14:paraId="11A272D9" w14:textId="77777777" w:rsidR="00870BB1" w:rsidRPr="00AD0282" w:rsidRDefault="00870BB1" w:rsidP="002B4892">
            <w:pPr>
              <w:tabs>
                <w:tab w:val="left" w:pos="879"/>
              </w:tabs>
              <w:spacing w:after="0" w:line="240" w:lineRule="auto"/>
              <w:rPr>
                <w:rFonts w:ascii="Times New Roman" w:eastAsia="Arial" w:hAnsi="Times New Roman"/>
              </w:rPr>
            </w:pPr>
            <w:r w:rsidRPr="00AD0282">
              <w:rPr>
                <w:rFonts w:ascii="Times New Roman" w:eastAsia="Arial" w:hAnsi="Times New Roman"/>
              </w:rPr>
              <w:t>2018</w:t>
            </w:r>
          </w:p>
        </w:tc>
        <w:tc>
          <w:tcPr>
            <w:tcW w:w="1861" w:type="dxa"/>
          </w:tcPr>
          <w:p w14:paraId="201CBA23" w14:textId="77777777" w:rsidR="00870BB1" w:rsidRPr="00AD0282" w:rsidRDefault="00870BB1"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6</w:t>
            </w:r>
          </w:p>
        </w:tc>
        <w:tc>
          <w:tcPr>
            <w:tcW w:w="1776" w:type="dxa"/>
          </w:tcPr>
          <w:p w14:paraId="091D9940" w14:textId="77777777" w:rsidR="00870BB1" w:rsidRPr="00AD0282" w:rsidRDefault="00870BB1"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18</w:t>
            </w:r>
          </w:p>
        </w:tc>
        <w:tc>
          <w:tcPr>
            <w:tcW w:w="981" w:type="dxa"/>
          </w:tcPr>
          <w:p w14:paraId="4F8CD922" w14:textId="77777777" w:rsidR="00870BB1" w:rsidRPr="00AD0282" w:rsidRDefault="00870BB1" w:rsidP="002B4892">
            <w:pPr>
              <w:tabs>
                <w:tab w:val="left" w:pos="879"/>
              </w:tabs>
              <w:spacing w:after="0" w:line="240" w:lineRule="auto"/>
              <w:jc w:val="center"/>
              <w:rPr>
                <w:rFonts w:ascii="Times New Roman" w:eastAsia="Arial" w:hAnsi="Times New Roman"/>
              </w:rPr>
            </w:pPr>
          </w:p>
        </w:tc>
        <w:tc>
          <w:tcPr>
            <w:tcW w:w="1468" w:type="dxa"/>
          </w:tcPr>
          <w:p w14:paraId="6972BF9F" w14:textId="77777777" w:rsidR="00870BB1" w:rsidRPr="00AD0282" w:rsidRDefault="00870BB1"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22</w:t>
            </w:r>
          </w:p>
        </w:tc>
        <w:tc>
          <w:tcPr>
            <w:tcW w:w="1782" w:type="dxa"/>
          </w:tcPr>
          <w:p w14:paraId="722E2188" w14:textId="77777777" w:rsidR="00870BB1" w:rsidRPr="00AD0282" w:rsidRDefault="00870BB1"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25</w:t>
            </w:r>
          </w:p>
        </w:tc>
      </w:tr>
      <w:tr w:rsidR="00870BB1" w:rsidRPr="00AD0282" w14:paraId="50F8467E" w14:textId="77777777" w:rsidTr="002B4892">
        <w:tc>
          <w:tcPr>
            <w:tcW w:w="1284" w:type="dxa"/>
          </w:tcPr>
          <w:p w14:paraId="3D50C314" w14:textId="77777777" w:rsidR="00870BB1" w:rsidRPr="00AD0282" w:rsidRDefault="00870BB1" w:rsidP="002B4892">
            <w:pPr>
              <w:tabs>
                <w:tab w:val="left" w:pos="879"/>
              </w:tabs>
              <w:spacing w:after="0" w:line="240" w:lineRule="auto"/>
              <w:rPr>
                <w:rFonts w:ascii="Times New Roman" w:eastAsia="Arial" w:hAnsi="Times New Roman"/>
              </w:rPr>
            </w:pPr>
            <w:r w:rsidRPr="00AD0282">
              <w:rPr>
                <w:rFonts w:ascii="Times New Roman" w:eastAsia="Arial" w:hAnsi="Times New Roman"/>
              </w:rPr>
              <w:t>2017</w:t>
            </w:r>
          </w:p>
        </w:tc>
        <w:tc>
          <w:tcPr>
            <w:tcW w:w="1861" w:type="dxa"/>
          </w:tcPr>
          <w:p w14:paraId="5E58AC82" w14:textId="77777777" w:rsidR="00870BB1" w:rsidRPr="00AD0282" w:rsidRDefault="00870BB1"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9</w:t>
            </w:r>
          </w:p>
        </w:tc>
        <w:tc>
          <w:tcPr>
            <w:tcW w:w="1776" w:type="dxa"/>
          </w:tcPr>
          <w:p w14:paraId="0ADED3B1" w14:textId="77777777" w:rsidR="00870BB1" w:rsidRPr="00AD0282" w:rsidRDefault="00870BB1"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8</w:t>
            </w:r>
          </w:p>
        </w:tc>
        <w:tc>
          <w:tcPr>
            <w:tcW w:w="981" w:type="dxa"/>
          </w:tcPr>
          <w:p w14:paraId="216BE653" w14:textId="77777777" w:rsidR="00870BB1" w:rsidRPr="00AD0282" w:rsidRDefault="00870BB1"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w:t>
            </w:r>
          </w:p>
        </w:tc>
        <w:tc>
          <w:tcPr>
            <w:tcW w:w="1468" w:type="dxa"/>
          </w:tcPr>
          <w:p w14:paraId="436FBA65" w14:textId="77777777" w:rsidR="00870BB1" w:rsidRPr="00AD0282" w:rsidRDefault="00870BB1"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1</w:t>
            </w:r>
          </w:p>
        </w:tc>
        <w:tc>
          <w:tcPr>
            <w:tcW w:w="1782" w:type="dxa"/>
          </w:tcPr>
          <w:p w14:paraId="304E9008" w14:textId="77777777" w:rsidR="00870BB1" w:rsidRPr="00AD0282" w:rsidRDefault="00870BB1"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20</w:t>
            </w:r>
          </w:p>
        </w:tc>
      </w:tr>
      <w:tr w:rsidR="00870BB1" w:rsidRPr="00AD0282" w14:paraId="043F1BEB" w14:textId="77777777" w:rsidTr="002B4892">
        <w:tc>
          <w:tcPr>
            <w:tcW w:w="1284" w:type="dxa"/>
          </w:tcPr>
          <w:p w14:paraId="5FB52377" w14:textId="77777777" w:rsidR="00870BB1" w:rsidRPr="00AD0282" w:rsidRDefault="00870BB1" w:rsidP="002B4892">
            <w:pPr>
              <w:tabs>
                <w:tab w:val="left" w:pos="879"/>
              </w:tabs>
              <w:spacing w:after="0" w:line="240" w:lineRule="auto"/>
              <w:rPr>
                <w:rFonts w:ascii="Times New Roman" w:eastAsia="Arial" w:hAnsi="Times New Roman"/>
              </w:rPr>
            </w:pPr>
            <w:r w:rsidRPr="00AD0282">
              <w:rPr>
                <w:rFonts w:ascii="Times New Roman" w:eastAsia="Arial" w:hAnsi="Times New Roman"/>
              </w:rPr>
              <w:t>2016</w:t>
            </w:r>
          </w:p>
        </w:tc>
        <w:tc>
          <w:tcPr>
            <w:tcW w:w="1861" w:type="dxa"/>
          </w:tcPr>
          <w:p w14:paraId="431E8850" w14:textId="77777777" w:rsidR="00870BB1" w:rsidRPr="00AD0282" w:rsidRDefault="00870BB1"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1</w:t>
            </w:r>
          </w:p>
        </w:tc>
        <w:tc>
          <w:tcPr>
            <w:tcW w:w="1776" w:type="dxa"/>
          </w:tcPr>
          <w:p w14:paraId="0560371D" w14:textId="77777777" w:rsidR="00870BB1" w:rsidRPr="00AD0282" w:rsidRDefault="00870BB1"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6</w:t>
            </w:r>
          </w:p>
        </w:tc>
        <w:tc>
          <w:tcPr>
            <w:tcW w:w="981" w:type="dxa"/>
          </w:tcPr>
          <w:p w14:paraId="572F030A" w14:textId="77777777" w:rsidR="00870BB1" w:rsidRPr="00AD0282" w:rsidRDefault="00870BB1"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w:t>
            </w:r>
          </w:p>
        </w:tc>
        <w:tc>
          <w:tcPr>
            <w:tcW w:w="1468" w:type="dxa"/>
          </w:tcPr>
          <w:p w14:paraId="4194769E" w14:textId="77777777" w:rsidR="00870BB1" w:rsidRPr="00AD0282" w:rsidRDefault="00870BB1"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5</w:t>
            </w:r>
          </w:p>
        </w:tc>
        <w:tc>
          <w:tcPr>
            <w:tcW w:w="1782" w:type="dxa"/>
          </w:tcPr>
          <w:p w14:paraId="77975905" w14:textId="77777777" w:rsidR="00870BB1" w:rsidRPr="00AD0282" w:rsidRDefault="00870BB1"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9</w:t>
            </w:r>
          </w:p>
        </w:tc>
      </w:tr>
    </w:tbl>
    <w:p w14:paraId="04E1DFD0" w14:textId="041EA6AB" w:rsidR="000C4422" w:rsidRPr="00AD0282" w:rsidRDefault="000C4422" w:rsidP="00870BB1">
      <w:pPr>
        <w:pStyle w:val="Balk4"/>
        <w:spacing w:line="240" w:lineRule="auto"/>
        <w:ind w:left="720"/>
        <w:rPr>
          <w:rFonts w:ascii="Times New Roman" w:hAnsi="Times New Roman" w:cs="Times New Roman"/>
          <w:i w:val="0"/>
          <w:color w:val="365F91" w:themeColor="accent1" w:themeShade="BF"/>
        </w:rPr>
      </w:pPr>
    </w:p>
    <w:p w14:paraId="5ACFC625" w14:textId="1D3B1B86" w:rsidR="00870BB1" w:rsidRPr="00AD0282" w:rsidRDefault="000B2DA0" w:rsidP="005E3D51">
      <w:pPr>
        <w:widowControl w:val="0"/>
        <w:tabs>
          <w:tab w:val="left" w:pos="859"/>
        </w:tabs>
        <w:spacing w:before="230" w:after="0" w:line="240" w:lineRule="auto"/>
        <w:rPr>
          <w:rFonts w:ascii="Times New Roman" w:hAnsi="Times New Roman"/>
          <w:i/>
          <w:color w:val="FF0000"/>
        </w:rPr>
      </w:pPr>
      <w:bookmarkStart w:id="117" w:name="_Toc83199651"/>
      <w:bookmarkStart w:id="118" w:name="_Toc83199849"/>
      <w:bookmarkStart w:id="119" w:name="_Toc89083583"/>
      <w:r w:rsidRPr="00AD0282">
        <w:rPr>
          <w:rFonts w:ascii="Times New Roman" w:hAnsi="Times New Roman"/>
          <w:color w:val="365F91" w:themeColor="accent1" w:themeShade="BF"/>
        </w:rPr>
        <w:t xml:space="preserve">                     </w:t>
      </w:r>
      <w:proofErr w:type="gramStart"/>
      <w:r w:rsidR="005E3D51" w:rsidRPr="00AD0282">
        <w:rPr>
          <w:rFonts w:ascii="Times New Roman" w:hAnsi="Times New Roman"/>
          <w:color w:val="365F91" w:themeColor="accent1" w:themeShade="BF"/>
        </w:rPr>
        <w:t>b</w:t>
      </w:r>
      <w:proofErr w:type="gramEnd"/>
      <w:r w:rsidR="005E3D51" w:rsidRPr="00AD0282">
        <w:rPr>
          <w:rFonts w:ascii="Times New Roman" w:hAnsi="Times New Roman"/>
          <w:color w:val="365F91" w:themeColor="accent1" w:themeShade="BF"/>
        </w:rPr>
        <w:t xml:space="preserve">- </w:t>
      </w:r>
      <w:r w:rsidRPr="00AD0282">
        <w:rPr>
          <w:rFonts w:ascii="Times New Roman" w:hAnsi="Times New Roman"/>
          <w:color w:val="365F91" w:themeColor="accent1" w:themeShade="BF"/>
        </w:rPr>
        <w:t xml:space="preserve"> </w:t>
      </w:r>
      <w:r w:rsidR="000C4422" w:rsidRPr="00AD0282">
        <w:rPr>
          <w:rFonts w:ascii="Times New Roman" w:hAnsi="Times New Roman"/>
          <w:color w:val="365F91" w:themeColor="accent1" w:themeShade="BF"/>
        </w:rPr>
        <w:t>Birimimiz Yayınları Alanlarına Göre Dağılımı</w:t>
      </w:r>
      <w:r w:rsidR="006D76BC" w:rsidRPr="00AD0282">
        <w:rPr>
          <w:rFonts w:ascii="Times New Roman" w:hAnsi="Times New Roman"/>
          <w:color w:val="365F91" w:themeColor="accent1" w:themeShade="BF"/>
        </w:rPr>
        <w:t xml:space="preserve"> </w:t>
      </w:r>
      <w:bookmarkEnd w:id="117"/>
      <w:bookmarkEnd w:id="118"/>
      <w:bookmarkEnd w:id="119"/>
    </w:p>
    <w:tbl>
      <w:tblPr>
        <w:tblStyle w:val="TabloKlavuzu3"/>
        <w:tblW w:w="9152" w:type="dxa"/>
        <w:tblInd w:w="879" w:type="dxa"/>
        <w:tblLook w:val="04A0" w:firstRow="1" w:lastRow="0" w:firstColumn="1" w:lastColumn="0" w:noHBand="0" w:noVBand="1"/>
      </w:tblPr>
      <w:tblGrid>
        <w:gridCol w:w="1762"/>
        <w:gridCol w:w="1402"/>
        <w:gridCol w:w="1771"/>
        <w:gridCol w:w="979"/>
        <w:gridCol w:w="1464"/>
        <w:gridCol w:w="1774"/>
      </w:tblGrid>
      <w:tr w:rsidR="00870BB1" w:rsidRPr="00AD0282" w14:paraId="22A9374D" w14:textId="77777777" w:rsidTr="002B4892">
        <w:tc>
          <w:tcPr>
            <w:tcW w:w="1762" w:type="dxa"/>
          </w:tcPr>
          <w:p w14:paraId="6FF14E42" w14:textId="77777777" w:rsidR="00870BB1" w:rsidRPr="00AD0282" w:rsidRDefault="00870BB1"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Bölüm</w:t>
            </w:r>
            <w:proofErr w:type="spellEnd"/>
          </w:p>
        </w:tc>
        <w:tc>
          <w:tcPr>
            <w:tcW w:w="1402" w:type="dxa"/>
          </w:tcPr>
          <w:p w14:paraId="17542B7F" w14:textId="77777777" w:rsidR="00870BB1" w:rsidRPr="00AD0282" w:rsidRDefault="00870BB1" w:rsidP="002B4892">
            <w:pPr>
              <w:tabs>
                <w:tab w:val="left" w:pos="879"/>
              </w:tabs>
              <w:spacing w:after="0" w:line="240" w:lineRule="auto"/>
              <w:rPr>
                <w:rFonts w:ascii="Times New Roman" w:eastAsia="Arial" w:hAnsi="Times New Roman"/>
                <w:b/>
              </w:rPr>
            </w:pPr>
            <w:r w:rsidRPr="00AD0282">
              <w:rPr>
                <w:rFonts w:ascii="Times New Roman" w:eastAsia="Arial" w:hAnsi="Times New Roman"/>
                <w:b/>
              </w:rPr>
              <w:t xml:space="preserve">ISI </w:t>
            </w:r>
            <w:proofErr w:type="spellStart"/>
            <w:r w:rsidRPr="00AD0282">
              <w:rPr>
                <w:rFonts w:ascii="Times New Roman" w:eastAsia="Arial" w:hAnsi="Times New Roman"/>
                <w:b/>
              </w:rPr>
              <w:t>Dergilerinde</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Makale</w:t>
            </w:r>
            <w:proofErr w:type="spellEnd"/>
          </w:p>
        </w:tc>
        <w:tc>
          <w:tcPr>
            <w:tcW w:w="1771" w:type="dxa"/>
          </w:tcPr>
          <w:p w14:paraId="131561CF" w14:textId="77777777" w:rsidR="00870BB1" w:rsidRPr="00AD0282" w:rsidRDefault="00870BB1"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Diğer</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dergilerde</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makale</w:t>
            </w:r>
            <w:proofErr w:type="spellEnd"/>
          </w:p>
        </w:tc>
        <w:tc>
          <w:tcPr>
            <w:tcW w:w="979" w:type="dxa"/>
          </w:tcPr>
          <w:p w14:paraId="3655FE4B" w14:textId="77777777" w:rsidR="00870BB1" w:rsidRPr="00AD0282" w:rsidRDefault="00870BB1"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Kitap</w:t>
            </w:r>
            <w:proofErr w:type="spellEnd"/>
            <w:r w:rsidRPr="00AD0282">
              <w:rPr>
                <w:rFonts w:ascii="Times New Roman" w:eastAsia="Arial" w:hAnsi="Times New Roman"/>
                <w:b/>
              </w:rPr>
              <w:t xml:space="preserve"> </w:t>
            </w:r>
          </w:p>
        </w:tc>
        <w:tc>
          <w:tcPr>
            <w:tcW w:w="1464" w:type="dxa"/>
          </w:tcPr>
          <w:p w14:paraId="1C0950A6" w14:textId="77777777" w:rsidR="00870BB1" w:rsidRPr="00AD0282" w:rsidRDefault="00870BB1"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Kitap</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bölümü</w:t>
            </w:r>
            <w:proofErr w:type="spellEnd"/>
          </w:p>
        </w:tc>
        <w:tc>
          <w:tcPr>
            <w:tcW w:w="1774" w:type="dxa"/>
          </w:tcPr>
          <w:p w14:paraId="2C67BC22" w14:textId="77777777" w:rsidR="00870BB1" w:rsidRPr="00AD0282" w:rsidRDefault="00870BB1"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Bildiri</w:t>
            </w:r>
            <w:proofErr w:type="spellEnd"/>
          </w:p>
        </w:tc>
      </w:tr>
      <w:tr w:rsidR="00870BB1" w:rsidRPr="00AD0282" w14:paraId="63E14193" w14:textId="77777777" w:rsidTr="002B4892">
        <w:tc>
          <w:tcPr>
            <w:tcW w:w="1762" w:type="dxa"/>
          </w:tcPr>
          <w:p w14:paraId="50BB3B5F" w14:textId="77777777" w:rsidR="00870BB1" w:rsidRPr="00AD0282" w:rsidRDefault="00870BB1" w:rsidP="002B4892">
            <w:pPr>
              <w:tabs>
                <w:tab w:val="left" w:pos="879"/>
              </w:tabs>
              <w:spacing w:after="0" w:line="240" w:lineRule="auto"/>
              <w:rPr>
                <w:rFonts w:ascii="Times New Roman" w:eastAsia="Arial" w:hAnsi="Times New Roman"/>
              </w:rPr>
            </w:pPr>
            <w:proofErr w:type="spellStart"/>
            <w:r w:rsidRPr="00AD0282">
              <w:rPr>
                <w:rFonts w:ascii="Times New Roman" w:eastAsia="Arial" w:hAnsi="Times New Roman"/>
              </w:rPr>
              <w:t>Hemşirelik</w:t>
            </w:r>
            <w:proofErr w:type="spellEnd"/>
          </w:p>
        </w:tc>
        <w:tc>
          <w:tcPr>
            <w:tcW w:w="1402" w:type="dxa"/>
          </w:tcPr>
          <w:p w14:paraId="39E18068" w14:textId="59CBD543" w:rsidR="00870BB1" w:rsidRPr="00AD0282" w:rsidRDefault="00B45D51"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52</w:t>
            </w:r>
          </w:p>
        </w:tc>
        <w:tc>
          <w:tcPr>
            <w:tcW w:w="1771" w:type="dxa"/>
          </w:tcPr>
          <w:p w14:paraId="1B07E7E8" w14:textId="2F76816A" w:rsidR="00870BB1" w:rsidRPr="00AD0282" w:rsidRDefault="00B45D51"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28</w:t>
            </w:r>
          </w:p>
        </w:tc>
        <w:tc>
          <w:tcPr>
            <w:tcW w:w="979" w:type="dxa"/>
          </w:tcPr>
          <w:p w14:paraId="195865C2" w14:textId="77777777" w:rsidR="00870BB1" w:rsidRPr="00AD0282" w:rsidRDefault="00870BB1"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w:t>
            </w:r>
          </w:p>
        </w:tc>
        <w:tc>
          <w:tcPr>
            <w:tcW w:w="1464" w:type="dxa"/>
          </w:tcPr>
          <w:p w14:paraId="6F4478F9" w14:textId="35BE1F68" w:rsidR="00870BB1" w:rsidRPr="00AD0282" w:rsidRDefault="00B45D51"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7</w:t>
            </w:r>
          </w:p>
        </w:tc>
        <w:tc>
          <w:tcPr>
            <w:tcW w:w="1774" w:type="dxa"/>
          </w:tcPr>
          <w:p w14:paraId="30E1DCD2" w14:textId="2895799F" w:rsidR="00870BB1" w:rsidRPr="00AD0282" w:rsidRDefault="00007FE6"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23</w:t>
            </w:r>
          </w:p>
        </w:tc>
      </w:tr>
      <w:tr w:rsidR="00870BB1" w:rsidRPr="00AD0282" w14:paraId="63E78793" w14:textId="77777777" w:rsidTr="002B4892">
        <w:tc>
          <w:tcPr>
            <w:tcW w:w="1762" w:type="dxa"/>
          </w:tcPr>
          <w:p w14:paraId="539D83B6" w14:textId="77777777" w:rsidR="00870BB1" w:rsidRPr="00AD0282" w:rsidRDefault="00870BB1" w:rsidP="002B4892">
            <w:pPr>
              <w:tabs>
                <w:tab w:val="left" w:pos="879"/>
              </w:tabs>
              <w:spacing w:after="0" w:line="240" w:lineRule="auto"/>
              <w:rPr>
                <w:rFonts w:ascii="Times New Roman" w:eastAsia="Arial" w:hAnsi="Times New Roman"/>
              </w:rPr>
            </w:pPr>
            <w:proofErr w:type="spellStart"/>
            <w:r w:rsidRPr="00AD0282">
              <w:rPr>
                <w:rFonts w:ascii="Times New Roman" w:eastAsia="Arial" w:hAnsi="Times New Roman"/>
              </w:rPr>
              <w:t>Çocuk</w:t>
            </w:r>
            <w:proofErr w:type="spellEnd"/>
            <w:r w:rsidRPr="00AD0282">
              <w:rPr>
                <w:rFonts w:ascii="Times New Roman" w:eastAsia="Arial" w:hAnsi="Times New Roman"/>
              </w:rPr>
              <w:t xml:space="preserve"> </w:t>
            </w:r>
            <w:proofErr w:type="spellStart"/>
            <w:r w:rsidRPr="00AD0282">
              <w:rPr>
                <w:rFonts w:ascii="Times New Roman" w:eastAsia="Arial" w:hAnsi="Times New Roman"/>
              </w:rPr>
              <w:t>Gelişimi</w:t>
            </w:r>
            <w:proofErr w:type="spellEnd"/>
          </w:p>
        </w:tc>
        <w:tc>
          <w:tcPr>
            <w:tcW w:w="1402" w:type="dxa"/>
          </w:tcPr>
          <w:p w14:paraId="5CD2B8C1" w14:textId="406828CE" w:rsidR="00870BB1" w:rsidRPr="00AD0282" w:rsidRDefault="00B45D51"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3</w:t>
            </w:r>
          </w:p>
        </w:tc>
        <w:tc>
          <w:tcPr>
            <w:tcW w:w="1771" w:type="dxa"/>
          </w:tcPr>
          <w:p w14:paraId="1B06A393" w14:textId="47A4F324" w:rsidR="00870BB1" w:rsidRPr="00AD0282" w:rsidRDefault="00B45D51"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3</w:t>
            </w:r>
          </w:p>
        </w:tc>
        <w:tc>
          <w:tcPr>
            <w:tcW w:w="979" w:type="dxa"/>
          </w:tcPr>
          <w:p w14:paraId="68BE019C" w14:textId="77777777" w:rsidR="00870BB1" w:rsidRPr="00AD0282" w:rsidRDefault="00870BB1"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w:t>
            </w:r>
          </w:p>
        </w:tc>
        <w:tc>
          <w:tcPr>
            <w:tcW w:w="1464" w:type="dxa"/>
          </w:tcPr>
          <w:p w14:paraId="5C50BB40" w14:textId="5A986C67" w:rsidR="00870BB1" w:rsidRPr="00AD0282" w:rsidRDefault="00B45D51"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3</w:t>
            </w:r>
          </w:p>
        </w:tc>
        <w:tc>
          <w:tcPr>
            <w:tcW w:w="1774" w:type="dxa"/>
          </w:tcPr>
          <w:p w14:paraId="202C7093" w14:textId="24838735" w:rsidR="00870BB1" w:rsidRPr="00AD0282" w:rsidRDefault="00870BB1"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1</w:t>
            </w:r>
          </w:p>
        </w:tc>
      </w:tr>
    </w:tbl>
    <w:p w14:paraId="6853F25F" w14:textId="4448F9E1" w:rsidR="000C4422" w:rsidRPr="00AD0282" w:rsidRDefault="000C4422" w:rsidP="000B2DA0">
      <w:pPr>
        <w:pStyle w:val="Balk4"/>
        <w:spacing w:line="240" w:lineRule="auto"/>
        <w:ind w:left="720"/>
        <w:rPr>
          <w:rFonts w:ascii="Times New Roman" w:hAnsi="Times New Roman" w:cs="Times New Roman"/>
          <w:i w:val="0"/>
          <w:color w:val="365F91" w:themeColor="accent1" w:themeShade="BF"/>
        </w:rPr>
      </w:pPr>
    </w:p>
    <w:p w14:paraId="15DE3CB6" w14:textId="2BFF36DD" w:rsidR="000B2DA0" w:rsidRPr="00AD0282" w:rsidRDefault="000B2DA0" w:rsidP="005E33BE">
      <w:pPr>
        <w:pStyle w:val="ListeParagraf"/>
        <w:widowControl w:val="0"/>
        <w:numPr>
          <w:ilvl w:val="0"/>
          <w:numId w:val="79"/>
        </w:numPr>
        <w:tabs>
          <w:tab w:val="left" w:pos="879"/>
        </w:tabs>
        <w:rPr>
          <w:rFonts w:eastAsia="Arial"/>
          <w:sz w:val="22"/>
          <w:szCs w:val="22"/>
          <w:lang w:val="en-US"/>
        </w:rPr>
      </w:pPr>
      <w:bookmarkStart w:id="120" w:name="_Toc83199652"/>
      <w:bookmarkStart w:id="121" w:name="_Toc83199850"/>
      <w:bookmarkStart w:id="122" w:name="_Toc89083584"/>
      <w:r w:rsidRPr="00AD0282">
        <w:rPr>
          <w:color w:val="365F91" w:themeColor="accent1" w:themeShade="BF"/>
          <w:sz w:val="22"/>
          <w:szCs w:val="22"/>
        </w:rPr>
        <w:t>2021</w:t>
      </w:r>
      <w:r w:rsidR="00032F0A" w:rsidRPr="00AD0282">
        <w:rPr>
          <w:color w:val="365F91" w:themeColor="accent1" w:themeShade="BF"/>
          <w:sz w:val="22"/>
          <w:szCs w:val="22"/>
        </w:rPr>
        <w:t xml:space="preserve"> </w:t>
      </w:r>
      <w:r w:rsidR="003C79F0" w:rsidRPr="00AD0282">
        <w:rPr>
          <w:color w:val="365F91" w:themeColor="accent1" w:themeShade="BF"/>
          <w:sz w:val="22"/>
          <w:szCs w:val="22"/>
        </w:rPr>
        <w:t xml:space="preserve">Yılı Yayına </w:t>
      </w:r>
      <w:bookmarkStart w:id="123" w:name="_Toc83199653"/>
      <w:bookmarkStart w:id="124" w:name="_Toc83199851"/>
      <w:bookmarkStart w:id="125" w:name="_Toc89083585"/>
      <w:bookmarkEnd w:id="120"/>
      <w:bookmarkEnd w:id="121"/>
      <w:bookmarkEnd w:id="122"/>
      <w:r w:rsidR="00831315" w:rsidRPr="00AD0282">
        <w:rPr>
          <w:color w:val="365F91" w:themeColor="accent1" w:themeShade="BF"/>
          <w:sz w:val="22"/>
          <w:szCs w:val="22"/>
        </w:rPr>
        <w:t>Birim Akademik Personelimizin Yıllara Göre Bilim</w:t>
      </w:r>
      <w:r w:rsidR="00951239" w:rsidRPr="00AD0282">
        <w:rPr>
          <w:color w:val="365F91" w:themeColor="accent1" w:themeShade="BF"/>
          <w:sz w:val="22"/>
          <w:szCs w:val="22"/>
        </w:rPr>
        <w:t>sel</w:t>
      </w:r>
      <w:r w:rsidR="00831315" w:rsidRPr="00AD0282">
        <w:rPr>
          <w:color w:val="365F91" w:themeColor="accent1" w:themeShade="BF"/>
          <w:sz w:val="22"/>
          <w:szCs w:val="22"/>
        </w:rPr>
        <w:t xml:space="preserve"> Dergilerindeki Görev Dağılımı</w:t>
      </w:r>
      <w:r w:rsidR="006D76BC" w:rsidRPr="00AD0282">
        <w:rPr>
          <w:color w:val="365F91" w:themeColor="accent1" w:themeShade="BF"/>
          <w:sz w:val="22"/>
          <w:szCs w:val="22"/>
        </w:rPr>
        <w:t xml:space="preserve"> </w:t>
      </w:r>
      <w:bookmarkEnd w:id="123"/>
      <w:bookmarkEnd w:id="124"/>
      <w:bookmarkEnd w:id="125"/>
      <w:r w:rsidRPr="00AD0282">
        <w:rPr>
          <w:i/>
          <w:color w:val="FF0000"/>
          <w:sz w:val="22"/>
          <w:szCs w:val="22"/>
        </w:rPr>
        <w:t xml:space="preserve"> </w:t>
      </w:r>
    </w:p>
    <w:p w14:paraId="6CACA441" w14:textId="5EC847EF" w:rsidR="000B2DA0" w:rsidRPr="00AD0282" w:rsidRDefault="000B2DA0" w:rsidP="005C6636">
      <w:pPr>
        <w:pStyle w:val="ListeParagraf"/>
        <w:widowControl w:val="0"/>
        <w:tabs>
          <w:tab w:val="left" w:pos="879"/>
        </w:tabs>
        <w:rPr>
          <w:rFonts w:eastAsia="Arial"/>
          <w:b/>
          <w:sz w:val="22"/>
          <w:szCs w:val="22"/>
          <w:lang w:val="en-US"/>
        </w:rPr>
      </w:pPr>
    </w:p>
    <w:tbl>
      <w:tblPr>
        <w:tblStyle w:val="TabloKlavuzu3"/>
        <w:tblW w:w="0" w:type="auto"/>
        <w:tblInd w:w="879" w:type="dxa"/>
        <w:tblLook w:val="04A0" w:firstRow="1" w:lastRow="0" w:firstColumn="1" w:lastColumn="0" w:noHBand="0" w:noVBand="1"/>
      </w:tblPr>
      <w:tblGrid>
        <w:gridCol w:w="1215"/>
        <w:gridCol w:w="1058"/>
        <w:gridCol w:w="1328"/>
        <w:gridCol w:w="1689"/>
        <w:gridCol w:w="1623"/>
        <w:gridCol w:w="1498"/>
      </w:tblGrid>
      <w:tr w:rsidR="000B2DA0" w:rsidRPr="00AD0282" w14:paraId="57F42097" w14:textId="77777777" w:rsidTr="002B4892">
        <w:tc>
          <w:tcPr>
            <w:tcW w:w="1215" w:type="dxa"/>
          </w:tcPr>
          <w:p w14:paraId="36264767" w14:textId="77777777" w:rsidR="000B2DA0" w:rsidRPr="00AD0282" w:rsidRDefault="000B2DA0"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Yıl</w:t>
            </w:r>
            <w:proofErr w:type="spellEnd"/>
          </w:p>
        </w:tc>
        <w:tc>
          <w:tcPr>
            <w:tcW w:w="1058" w:type="dxa"/>
          </w:tcPr>
          <w:p w14:paraId="758E0292" w14:textId="77777777" w:rsidR="000B2DA0" w:rsidRPr="00AD0282" w:rsidRDefault="000B2DA0"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Editör</w:t>
            </w:r>
            <w:proofErr w:type="spellEnd"/>
          </w:p>
        </w:tc>
        <w:tc>
          <w:tcPr>
            <w:tcW w:w="1328" w:type="dxa"/>
          </w:tcPr>
          <w:p w14:paraId="6405982B" w14:textId="77777777" w:rsidR="000B2DA0" w:rsidRPr="00AD0282" w:rsidRDefault="000B2DA0" w:rsidP="002B4892">
            <w:pPr>
              <w:tabs>
                <w:tab w:val="left" w:pos="879"/>
              </w:tabs>
              <w:spacing w:after="0" w:line="240" w:lineRule="auto"/>
              <w:rPr>
                <w:rFonts w:ascii="Times New Roman" w:eastAsia="Arial" w:hAnsi="Times New Roman"/>
                <w:b/>
              </w:rPr>
            </w:pPr>
            <w:r w:rsidRPr="00AD0282">
              <w:rPr>
                <w:rFonts w:ascii="Times New Roman" w:eastAsia="Arial" w:hAnsi="Times New Roman"/>
                <w:b/>
              </w:rPr>
              <w:t xml:space="preserve">Özel </w:t>
            </w:r>
            <w:proofErr w:type="spellStart"/>
            <w:r w:rsidRPr="00AD0282">
              <w:rPr>
                <w:rFonts w:ascii="Times New Roman" w:eastAsia="Arial" w:hAnsi="Times New Roman"/>
                <w:b/>
              </w:rPr>
              <w:t>sayı</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editörlüğü</w:t>
            </w:r>
            <w:proofErr w:type="spellEnd"/>
          </w:p>
        </w:tc>
        <w:tc>
          <w:tcPr>
            <w:tcW w:w="1689" w:type="dxa"/>
          </w:tcPr>
          <w:p w14:paraId="45AB90A6" w14:textId="77777777" w:rsidR="000B2DA0" w:rsidRPr="00AD0282" w:rsidRDefault="000B2DA0"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Yayın</w:t>
            </w:r>
            <w:proofErr w:type="spellEnd"/>
            <w:r w:rsidRPr="00AD0282">
              <w:rPr>
                <w:rFonts w:ascii="Times New Roman" w:eastAsia="Arial" w:hAnsi="Times New Roman"/>
                <w:b/>
              </w:rPr>
              <w:t>/</w:t>
            </w:r>
            <w:proofErr w:type="spellStart"/>
            <w:r w:rsidRPr="00AD0282">
              <w:rPr>
                <w:rFonts w:ascii="Times New Roman" w:eastAsia="Arial" w:hAnsi="Times New Roman"/>
                <w:b/>
              </w:rPr>
              <w:t>Danışma</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kurulu</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üyeliği</w:t>
            </w:r>
            <w:proofErr w:type="spellEnd"/>
          </w:p>
        </w:tc>
        <w:tc>
          <w:tcPr>
            <w:tcW w:w="1623" w:type="dxa"/>
          </w:tcPr>
          <w:p w14:paraId="61D900C7" w14:textId="77777777" w:rsidR="000B2DA0" w:rsidRPr="00AD0282" w:rsidRDefault="000B2DA0"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Editörler</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Kurulu</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Üyeliği</w:t>
            </w:r>
            <w:proofErr w:type="spellEnd"/>
          </w:p>
        </w:tc>
        <w:tc>
          <w:tcPr>
            <w:tcW w:w="1498" w:type="dxa"/>
          </w:tcPr>
          <w:p w14:paraId="5CFFAF47" w14:textId="77777777" w:rsidR="000B2DA0" w:rsidRPr="00AD0282" w:rsidRDefault="000B2DA0"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Yayın</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Hakemliği</w:t>
            </w:r>
            <w:proofErr w:type="spellEnd"/>
          </w:p>
        </w:tc>
      </w:tr>
      <w:tr w:rsidR="000B2DA0" w:rsidRPr="00AD0282" w14:paraId="36079356" w14:textId="77777777" w:rsidTr="002B4892">
        <w:tc>
          <w:tcPr>
            <w:tcW w:w="1215" w:type="dxa"/>
          </w:tcPr>
          <w:p w14:paraId="6867473F" w14:textId="793B9316" w:rsidR="000B2DA0" w:rsidRPr="00AD0282" w:rsidRDefault="000B2DA0" w:rsidP="002B4892">
            <w:pPr>
              <w:tabs>
                <w:tab w:val="left" w:pos="879"/>
              </w:tabs>
              <w:spacing w:after="0" w:line="240" w:lineRule="auto"/>
              <w:rPr>
                <w:rFonts w:ascii="Times New Roman" w:eastAsia="Arial" w:hAnsi="Times New Roman"/>
                <w:b/>
              </w:rPr>
            </w:pPr>
            <w:r w:rsidRPr="00AD0282">
              <w:rPr>
                <w:rFonts w:ascii="Times New Roman" w:eastAsia="Arial" w:hAnsi="Times New Roman"/>
                <w:b/>
              </w:rPr>
              <w:t>2021</w:t>
            </w:r>
          </w:p>
        </w:tc>
        <w:tc>
          <w:tcPr>
            <w:tcW w:w="1058" w:type="dxa"/>
          </w:tcPr>
          <w:p w14:paraId="5D25259C" w14:textId="4D256F9C" w:rsidR="000B2DA0" w:rsidRPr="00AD0282" w:rsidRDefault="00B14B38"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w:t>
            </w:r>
          </w:p>
        </w:tc>
        <w:tc>
          <w:tcPr>
            <w:tcW w:w="1328" w:type="dxa"/>
          </w:tcPr>
          <w:p w14:paraId="7520B6D2" w14:textId="3037948E" w:rsidR="000B2DA0" w:rsidRPr="00AD0282" w:rsidRDefault="00B14B38"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w:t>
            </w:r>
          </w:p>
        </w:tc>
        <w:tc>
          <w:tcPr>
            <w:tcW w:w="1689" w:type="dxa"/>
          </w:tcPr>
          <w:p w14:paraId="03129EBD" w14:textId="716566FE" w:rsidR="000B2DA0" w:rsidRPr="00AD0282" w:rsidRDefault="00B14B38"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1</w:t>
            </w:r>
          </w:p>
        </w:tc>
        <w:tc>
          <w:tcPr>
            <w:tcW w:w="1623" w:type="dxa"/>
          </w:tcPr>
          <w:p w14:paraId="7C60634A" w14:textId="0E39740B" w:rsidR="000B2DA0" w:rsidRPr="00AD0282" w:rsidRDefault="00B14B38"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w:t>
            </w:r>
          </w:p>
        </w:tc>
        <w:tc>
          <w:tcPr>
            <w:tcW w:w="1498" w:type="dxa"/>
          </w:tcPr>
          <w:p w14:paraId="18CE1BA7" w14:textId="5A2D12DC" w:rsidR="000B2DA0" w:rsidRPr="00AD0282" w:rsidRDefault="00B14B38"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4</w:t>
            </w:r>
          </w:p>
        </w:tc>
      </w:tr>
      <w:tr w:rsidR="000B2DA0" w:rsidRPr="00AD0282" w14:paraId="19226952" w14:textId="77777777" w:rsidTr="002B4892">
        <w:tc>
          <w:tcPr>
            <w:tcW w:w="1215" w:type="dxa"/>
          </w:tcPr>
          <w:p w14:paraId="4B932CFA" w14:textId="77777777" w:rsidR="000B2DA0" w:rsidRPr="00AD0282" w:rsidRDefault="000B2DA0" w:rsidP="002B4892">
            <w:pPr>
              <w:tabs>
                <w:tab w:val="left" w:pos="879"/>
              </w:tabs>
              <w:spacing w:after="0" w:line="240" w:lineRule="auto"/>
              <w:rPr>
                <w:rFonts w:ascii="Times New Roman" w:eastAsia="Arial" w:hAnsi="Times New Roman"/>
                <w:bCs/>
              </w:rPr>
            </w:pPr>
            <w:r w:rsidRPr="00AD0282">
              <w:rPr>
                <w:rFonts w:ascii="Times New Roman" w:eastAsia="Arial" w:hAnsi="Times New Roman"/>
                <w:bCs/>
              </w:rPr>
              <w:t>2020</w:t>
            </w:r>
          </w:p>
        </w:tc>
        <w:tc>
          <w:tcPr>
            <w:tcW w:w="1058" w:type="dxa"/>
          </w:tcPr>
          <w:p w14:paraId="683150C7" w14:textId="77777777" w:rsidR="000B2DA0" w:rsidRPr="00AD0282" w:rsidRDefault="000B2DA0"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w:t>
            </w:r>
          </w:p>
        </w:tc>
        <w:tc>
          <w:tcPr>
            <w:tcW w:w="1328" w:type="dxa"/>
          </w:tcPr>
          <w:p w14:paraId="46F4D9F4" w14:textId="77777777" w:rsidR="000B2DA0" w:rsidRPr="00AD0282" w:rsidRDefault="000B2DA0"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w:t>
            </w:r>
          </w:p>
        </w:tc>
        <w:tc>
          <w:tcPr>
            <w:tcW w:w="1689" w:type="dxa"/>
          </w:tcPr>
          <w:p w14:paraId="3A5A428D" w14:textId="77777777" w:rsidR="000B2DA0" w:rsidRPr="00AD0282" w:rsidRDefault="000B2DA0"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w:t>
            </w:r>
          </w:p>
        </w:tc>
        <w:tc>
          <w:tcPr>
            <w:tcW w:w="1623" w:type="dxa"/>
          </w:tcPr>
          <w:p w14:paraId="33B7FE0E" w14:textId="77777777" w:rsidR="000B2DA0" w:rsidRPr="00AD0282" w:rsidRDefault="000B2DA0"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w:t>
            </w:r>
          </w:p>
        </w:tc>
        <w:tc>
          <w:tcPr>
            <w:tcW w:w="1498" w:type="dxa"/>
          </w:tcPr>
          <w:p w14:paraId="349A28F7" w14:textId="77777777" w:rsidR="000B2DA0" w:rsidRPr="00AD0282" w:rsidRDefault="000B2DA0"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w:t>
            </w:r>
          </w:p>
        </w:tc>
      </w:tr>
      <w:tr w:rsidR="000B2DA0" w:rsidRPr="00AD0282" w14:paraId="5B2A5689" w14:textId="77777777" w:rsidTr="002B4892">
        <w:tc>
          <w:tcPr>
            <w:tcW w:w="1215" w:type="dxa"/>
          </w:tcPr>
          <w:p w14:paraId="582F1D3E" w14:textId="77777777" w:rsidR="000B2DA0" w:rsidRPr="00AD0282" w:rsidRDefault="000B2DA0" w:rsidP="002B4892">
            <w:pPr>
              <w:tabs>
                <w:tab w:val="left" w:pos="879"/>
              </w:tabs>
              <w:spacing w:after="0" w:line="240" w:lineRule="auto"/>
              <w:rPr>
                <w:rFonts w:ascii="Times New Roman" w:eastAsia="Arial" w:hAnsi="Times New Roman"/>
              </w:rPr>
            </w:pPr>
            <w:r w:rsidRPr="00AD0282">
              <w:rPr>
                <w:rFonts w:ascii="Times New Roman" w:eastAsia="Arial" w:hAnsi="Times New Roman"/>
              </w:rPr>
              <w:t>2019</w:t>
            </w:r>
          </w:p>
        </w:tc>
        <w:tc>
          <w:tcPr>
            <w:tcW w:w="1058" w:type="dxa"/>
          </w:tcPr>
          <w:p w14:paraId="2281C50B" w14:textId="77777777" w:rsidR="000B2DA0" w:rsidRPr="00AD0282" w:rsidRDefault="000B2DA0"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w:t>
            </w:r>
          </w:p>
        </w:tc>
        <w:tc>
          <w:tcPr>
            <w:tcW w:w="1328" w:type="dxa"/>
          </w:tcPr>
          <w:p w14:paraId="6770F197" w14:textId="77777777" w:rsidR="000B2DA0" w:rsidRPr="00AD0282" w:rsidRDefault="000B2DA0"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w:t>
            </w:r>
          </w:p>
        </w:tc>
        <w:tc>
          <w:tcPr>
            <w:tcW w:w="1689" w:type="dxa"/>
          </w:tcPr>
          <w:p w14:paraId="72F10957" w14:textId="77777777" w:rsidR="000B2DA0" w:rsidRPr="00AD0282" w:rsidRDefault="000B2DA0"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2</w:t>
            </w:r>
          </w:p>
        </w:tc>
        <w:tc>
          <w:tcPr>
            <w:tcW w:w="1623" w:type="dxa"/>
          </w:tcPr>
          <w:p w14:paraId="2400467E" w14:textId="77777777" w:rsidR="000B2DA0" w:rsidRPr="00AD0282" w:rsidRDefault="000B2DA0"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2</w:t>
            </w:r>
          </w:p>
        </w:tc>
        <w:tc>
          <w:tcPr>
            <w:tcW w:w="1498" w:type="dxa"/>
          </w:tcPr>
          <w:p w14:paraId="399D1B3A" w14:textId="77777777" w:rsidR="000B2DA0" w:rsidRPr="00AD0282" w:rsidRDefault="000B2DA0"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12</w:t>
            </w:r>
          </w:p>
        </w:tc>
      </w:tr>
      <w:tr w:rsidR="000B2DA0" w:rsidRPr="00AD0282" w14:paraId="6E6B3D4D" w14:textId="77777777" w:rsidTr="002B4892">
        <w:tc>
          <w:tcPr>
            <w:tcW w:w="1215" w:type="dxa"/>
          </w:tcPr>
          <w:p w14:paraId="0246B724" w14:textId="77777777" w:rsidR="000B2DA0" w:rsidRPr="00AD0282" w:rsidRDefault="000B2DA0" w:rsidP="002B4892">
            <w:pPr>
              <w:tabs>
                <w:tab w:val="left" w:pos="879"/>
              </w:tabs>
              <w:spacing w:after="0" w:line="240" w:lineRule="auto"/>
              <w:rPr>
                <w:rFonts w:ascii="Times New Roman" w:eastAsia="Arial" w:hAnsi="Times New Roman"/>
              </w:rPr>
            </w:pPr>
            <w:r w:rsidRPr="00AD0282">
              <w:rPr>
                <w:rFonts w:ascii="Times New Roman" w:eastAsia="Arial" w:hAnsi="Times New Roman"/>
              </w:rPr>
              <w:t>2018</w:t>
            </w:r>
          </w:p>
        </w:tc>
        <w:tc>
          <w:tcPr>
            <w:tcW w:w="1058" w:type="dxa"/>
          </w:tcPr>
          <w:p w14:paraId="6DEC8CBC" w14:textId="77777777" w:rsidR="000B2DA0" w:rsidRPr="00AD0282" w:rsidRDefault="000B2DA0"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w:t>
            </w:r>
          </w:p>
        </w:tc>
        <w:tc>
          <w:tcPr>
            <w:tcW w:w="1328" w:type="dxa"/>
          </w:tcPr>
          <w:p w14:paraId="26DFEC08" w14:textId="77777777" w:rsidR="000B2DA0" w:rsidRPr="00AD0282" w:rsidRDefault="000B2DA0"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w:t>
            </w:r>
          </w:p>
        </w:tc>
        <w:tc>
          <w:tcPr>
            <w:tcW w:w="1689" w:type="dxa"/>
          </w:tcPr>
          <w:p w14:paraId="776EB051" w14:textId="77777777" w:rsidR="000B2DA0" w:rsidRPr="00AD0282" w:rsidRDefault="000B2DA0"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w:t>
            </w:r>
          </w:p>
        </w:tc>
        <w:tc>
          <w:tcPr>
            <w:tcW w:w="1623" w:type="dxa"/>
          </w:tcPr>
          <w:p w14:paraId="6C6F0337" w14:textId="77777777" w:rsidR="000B2DA0" w:rsidRPr="00AD0282" w:rsidRDefault="000B2DA0"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4</w:t>
            </w:r>
          </w:p>
        </w:tc>
        <w:tc>
          <w:tcPr>
            <w:tcW w:w="1498" w:type="dxa"/>
          </w:tcPr>
          <w:p w14:paraId="79DB557B" w14:textId="77777777" w:rsidR="000B2DA0" w:rsidRPr="00AD0282" w:rsidRDefault="000B2DA0"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8</w:t>
            </w:r>
          </w:p>
        </w:tc>
      </w:tr>
      <w:tr w:rsidR="000B2DA0" w:rsidRPr="00AD0282" w14:paraId="65C8E690" w14:textId="77777777" w:rsidTr="002B4892">
        <w:tc>
          <w:tcPr>
            <w:tcW w:w="1215" w:type="dxa"/>
          </w:tcPr>
          <w:p w14:paraId="231BA949" w14:textId="77777777" w:rsidR="000B2DA0" w:rsidRPr="00AD0282" w:rsidRDefault="000B2DA0" w:rsidP="002B4892">
            <w:pPr>
              <w:tabs>
                <w:tab w:val="left" w:pos="879"/>
              </w:tabs>
              <w:spacing w:after="0" w:line="240" w:lineRule="auto"/>
              <w:rPr>
                <w:rFonts w:ascii="Times New Roman" w:eastAsia="Arial" w:hAnsi="Times New Roman"/>
              </w:rPr>
            </w:pPr>
            <w:r w:rsidRPr="00AD0282">
              <w:rPr>
                <w:rFonts w:ascii="Times New Roman" w:eastAsia="Arial" w:hAnsi="Times New Roman"/>
              </w:rPr>
              <w:t>2017</w:t>
            </w:r>
          </w:p>
        </w:tc>
        <w:tc>
          <w:tcPr>
            <w:tcW w:w="1058" w:type="dxa"/>
          </w:tcPr>
          <w:p w14:paraId="773A282A" w14:textId="77777777" w:rsidR="000B2DA0" w:rsidRPr="00AD0282" w:rsidRDefault="000B2DA0"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w:t>
            </w:r>
          </w:p>
        </w:tc>
        <w:tc>
          <w:tcPr>
            <w:tcW w:w="1328" w:type="dxa"/>
          </w:tcPr>
          <w:p w14:paraId="0D23BA83" w14:textId="77777777" w:rsidR="000B2DA0" w:rsidRPr="00AD0282" w:rsidRDefault="000B2DA0"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w:t>
            </w:r>
          </w:p>
        </w:tc>
        <w:tc>
          <w:tcPr>
            <w:tcW w:w="1689" w:type="dxa"/>
          </w:tcPr>
          <w:p w14:paraId="2EB6F2C1" w14:textId="77777777" w:rsidR="000B2DA0" w:rsidRPr="00AD0282" w:rsidRDefault="000B2DA0"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w:t>
            </w:r>
          </w:p>
        </w:tc>
        <w:tc>
          <w:tcPr>
            <w:tcW w:w="1623" w:type="dxa"/>
          </w:tcPr>
          <w:p w14:paraId="3B8BB4AC" w14:textId="77777777" w:rsidR="000B2DA0" w:rsidRPr="00AD0282" w:rsidRDefault="000B2DA0"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2</w:t>
            </w:r>
          </w:p>
        </w:tc>
        <w:tc>
          <w:tcPr>
            <w:tcW w:w="1498" w:type="dxa"/>
          </w:tcPr>
          <w:p w14:paraId="799F0D29" w14:textId="77777777" w:rsidR="000B2DA0" w:rsidRPr="00AD0282" w:rsidRDefault="000B2DA0"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9</w:t>
            </w:r>
          </w:p>
        </w:tc>
      </w:tr>
      <w:tr w:rsidR="000B2DA0" w:rsidRPr="00AD0282" w14:paraId="50F22ADC" w14:textId="77777777" w:rsidTr="002B4892">
        <w:tc>
          <w:tcPr>
            <w:tcW w:w="1215" w:type="dxa"/>
          </w:tcPr>
          <w:p w14:paraId="67420823" w14:textId="77777777" w:rsidR="000B2DA0" w:rsidRPr="00AD0282" w:rsidRDefault="000B2DA0" w:rsidP="002B4892">
            <w:pPr>
              <w:tabs>
                <w:tab w:val="left" w:pos="879"/>
              </w:tabs>
              <w:spacing w:after="0" w:line="240" w:lineRule="auto"/>
              <w:rPr>
                <w:rFonts w:ascii="Times New Roman" w:eastAsia="Arial" w:hAnsi="Times New Roman"/>
              </w:rPr>
            </w:pPr>
            <w:r w:rsidRPr="00AD0282">
              <w:rPr>
                <w:rFonts w:ascii="Times New Roman" w:eastAsia="Arial" w:hAnsi="Times New Roman"/>
              </w:rPr>
              <w:t>2016</w:t>
            </w:r>
          </w:p>
        </w:tc>
        <w:tc>
          <w:tcPr>
            <w:tcW w:w="1058" w:type="dxa"/>
          </w:tcPr>
          <w:p w14:paraId="6B3F2125" w14:textId="77777777" w:rsidR="000B2DA0" w:rsidRPr="00AD0282" w:rsidRDefault="000B2DA0"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w:t>
            </w:r>
          </w:p>
        </w:tc>
        <w:tc>
          <w:tcPr>
            <w:tcW w:w="1328" w:type="dxa"/>
          </w:tcPr>
          <w:p w14:paraId="6FE78100" w14:textId="77777777" w:rsidR="000B2DA0" w:rsidRPr="00AD0282" w:rsidRDefault="000B2DA0"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w:t>
            </w:r>
          </w:p>
        </w:tc>
        <w:tc>
          <w:tcPr>
            <w:tcW w:w="1689" w:type="dxa"/>
          </w:tcPr>
          <w:p w14:paraId="1F4CC0E2" w14:textId="77777777" w:rsidR="000B2DA0" w:rsidRPr="00AD0282" w:rsidRDefault="000B2DA0"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5</w:t>
            </w:r>
          </w:p>
        </w:tc>
        <w:tc>
          <w:tcPr>
            <w:tcW w:w="1623" w:type="dxa"/>
          </w:tcPr>
          <w:p w14:paraId="5E905685" w14:textId="77777777" w:rsidR="000B2DA0" w:rsidRPr="00AD0282" w:rsidRDefault="000B2DA0"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2</w:t>
            </w:r>
          </w:p>
        </w:tc>
        <w:tc>
          <w:tcPr>
            <w:tcW w:w="1498" w:type="dxa"/>
          </w:tcPr>
          <w:p w14:paraId="625423E6" w14:textId="77777777" w:rsidR="000B2DA0" w:rsidRPr="00AD0282" w:rsidRDefault="000B2DA0"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20</w:t>
            </w:r>
          </w:p>
        </w:tc>
      </w:tr>
    </w:tbl>
    <w:p w14:paraId="756320DF" w14:textId="77777777" w:rsidR="000B2DA0" w:rsidRPr="00AD0282" w:rsidRDefault="000B2DA0" w:rsidP="000B2DA0">
      <w:pPr>
        <w:widowControl w:val="0"/>
        <w:tabs>
          <w:tab w:val="left" w:pos="879"/>
        </w:tabs>
        <w:spacing w:after="0" w:line="240" w:lineRule="auto"/>
        <w:ind w:left="879"/>
        <w:rPr>
          <w:rFonts w:ascii="Times New Roman" w:eastAsia="Arial" w:hAnsi="Times New Roman"/>
          <w:lang w:val="en-US"/>
        </w:rPr>
      </w:pPr>
    </w:p>
    <w:p w14:paraId="51C8AE92" w14:textId="76F0FAE0" w:rsidR="00831315" w:rsidRPr="00AD0282" w:rsidRDefault="00831315" w:rsidP="000B2DA0">
      <w:pPr>
        <w:pStyle w:val="Balk4"/>
        <w:spacing w:line="240" w:lineRule="auto"/>
        <w:ind w:left="720"/>
        <w:rPr>
          <w:rFonts w:ascii="Times New Roman" w:hAnsi="Times New Roman" w:cs="Times New Roman"/>
          <w:i w:val="0"/>
          <w:color w:val="365F91" w:themeColor="accent1" w:themeShade="BF"/>
        </w:rPr>
      </w:pPr>
    </w:p>
    <w:p w14:paraId="2609EA5C" w14:textId="66777C59" w:rsidR="000B2DA0" w:rsidRPr="00AD0282" w:rsidRDefault="00951239" w:rsidP="00F56A44">
      <w:pPr>
        <w:pStyle w:val="Balk4"/>
        <w:widowControl w:val="0"/>
        <w:numPr>
          <w:ilvl w:val="0"/>
          <w:numId w:val="79"/>
        </w:numPr>
        <w:tabs>
          <w:tab w:val="left" w:pos="879"/>
        </w:tabs>
        <w:ind w:left="511"/>
        <w:rPr>
          <w:rFonts w:ascii="Times New Roman" w:hAnsi="Times New Roman" w:cs="Times New Roman"/>
        </w:rPr>
      </w:pPr>
      <w:bookmarkStart w:id="126" w:name="_Toc83199654"/>
      <w:bookmarkStart w:id="127" w:name="_Toc83199852"/>
      <w:bookmarkStart w:id="128" w:name="_Toc89083586"/>
      <w:r w:rsidRPr="00AD0282">
        <w:rPr>
          <w:rFonts w:ascii="Times New Roman" w:hAnsi="Times New Roman" w:cs="Times New Roman"/>
          <w:i w:val="0"/>
          <w:color w:val="365F91" w:themeColor="accent1" w:themeShade="BF"/>
        </w:rPr>
        <w:t>Ulusal Bilimsel Dergilerindeki Görev Dağılımı</w:t>
      </w:r>
      <w:r w:rsidR="00BC4191" w:rsidRPr="00AD0282">
        <w:rPr>
          <w:rFonts w:ascii="Times New Roman" w:hAnsi="Times New Roman" w:cs="Times New Roman"/>
          <w:i w:val="0"/>
          <w:color w:val="365F91" w:themeColor="accent1" w:themeShade="BF"/>
        </w:rPr>
        <w:t xml:space="preserve"> </w:t>
      </w:r>
      <w:bookmarkEnd w:id="126"/>
      <w:bookmarkEnd w:id="127"/>
      <w:bookmarkEnd w:id="128"/>
      <w:r w:rsidR="000B2DA0" w:rsidRPr="00AD0282">
        <w:rPr>
          <w:rFonts w:ascii="Times New Roman" w:hAnsi="Times New Roman" w:cs="Times New Roman"/>
          <w:i w:val="0"/>
          <w:color w:val="FF0000"/>
        </w:rPr>
        <w:t xml:space="preserve"> </w:t>
      </w:r>
    </w:p>
    <w:tbl>
      <w:tblPr>
        <w:tblStyle w:val="TabloKlavuzu"/>
        <w:tblW w:w="0" w:type="auto"/>
        <w:tblInd w:w="879" w:type="dxa"/>
        <w:tblLook w:val="04A0" w:firstRow="1" w:lastRow="0" w:firstColumn="1" w:lastColumn="0" w:noHBand="0" w:noVBand="1"/>
      </w:tblPr>
      <w:tblGrid>
        <w:gridCol w:w="1400"/>
        <w:gridCol w:w="2191"/>
        <w:gridCol w:w="2271"/>
        <w:gridCol w:w="1707"/>
        <w:gridCol w:w="1604"/>
      </w:tblGrid>
      <w:tr w:rsidR="000B2DA0" w:rsidRPr="00AD0282" w14:paraId="1EEA9032" w14:textId="77777777" w:rsidTr="002B4892">
        <w:tc>
          <w:tcPr>
            <w:tcW w:w="1492" w:type="dxa"/>
          </w:tcPr>
          <w:p w14:paraId="382B947C" w14:textId="77777777" w:rsidR="000B2DA0" w:rsidRPr="00AD0282" w:rsidRDefault="000B2DA0" w:rsidP="002B4892">
            <w:pPr>
              <w:pStyle w:val="ListeParagraf"/>
              <w:tabs>
                <w:tab w:val="left" w:pos="879"/>
              </w:tabs>
              <w:ind w:left="0"/>
              <w:rPr>
                <w:b/>
                <w:sz w:val="22"/>
                <w:szCs w:val="22"/>
              </w:rPr>
            </w:pPr>
            <w:r w:rsidRPr="00AD0282">
              <w:rPr>
                <w:b/>
                <w:sz w:val="22"/>
                <w:szCs w:val="22"/>
              </w:rPr>
              <w:t>Yıl</w:t>
            </w:r>
          </w:p>
        </w:tc>
        <w:tc>
          <w:tcPr>
            <w:tcW w:w="2314" w:type="dxa"/>
          </w:tcPr>
          <w:p w14:paraId="7AEC2792" w14:textId="77777777" w:rsidR="000B2DA0" w:rsidRPr="00AD0282" w:rsidRDefault="000B2DA0" w:rsidP="002B4892">
            <w:pPr>
              <w:pStyle w:val="ListeParagraf"/>
              <w:tabs>
                <w:tab w:val="left" w:pos="879"/>
              </w:tabs>
              <w:ind w:left="0"/>
              <w:rPr>
                <w:b/>
                <w:sz w:val="22"/>
                <w:szCs w:val="22"/>
              </w:rPr>
            </w:pPr>
            <w:r w:rsidRPr="00AD0282">
              <w:rPr>
                <w:b/>
                <w:sz w:val="22"/>
                <w:szCs w:val="22"/>
              </w:rPr>
              <w:t>Oturum Başkanlığı</w:t>
            </w:r>
          </w:p>
        </w:tc>
        <w:tc>
          <w:tcPr>
            <w:tcW w:w="2395" w:type="dxa"/>
          </w:tcPr>
          <w:p w14:paraId="50B6F3AA" w14:textId="77777777" w:rsidR="000B2DA0" w:rsidRPr="00AD0282" w:rsidRDefault="000B2DA0" w:rsidP="002B4892">
            <w:pPr>
              <w:pStyle w:val="ListeParagraf"/>
              <w:tabs>
                <w:tab w:val="left" w:pos="879"/>
              </w:tabs>
              <w:ind w:left="0"/>
              <w:rPr>
                <w:b/>
                <w:sz w:val="22"/>
                <w:szCs w:val="22"/>
              </w:rPr>
            </w:pPr>
            <w:r w:rsidRPr="00AD0282">
              <w:rPr>
                <w:b/>
                <w:sz w:val="22"/>
                <w:szCs w:val="22"/>
              </w:rPr>
              <w:t>Davetli Konuşmacı</w:t>
            </w:r>
          </w:p>
        </w:tc>
        <w:tc>
          <w:tcPr>
            <w:tcW w:w="1817" w:type="dxa"/>
          </w:tcPr>
          <w:p w14:paraId="15AEA2B1" w14:textId="77777777" w:rsidR="000B2DA0" w:rsidRPr="00AD0282" w:rsidRDefault="000B2DA0" w:rsidP="002B4892">
            <w:pPr>
              <w:pStyle w:val="ListeParagraf"/>
              <w:tabs>
                <w:tab w:val="left" w:pos="879"/>
              </w:tabs>
              <w:ind w:left="0"/>
              <w:rPr>
                <w:b/>
                <w:sz w:val="22"/>
                <w:szCs w:val="22"/>
              </w:rPr>
            </w:pPr>
            <w:r w:rsidRPr="00AD0282">
              <w:rPr>
                <w:b/>
                <w:sz w:val="22"/>
                <w:szCs w:val="22"/>
              </w:rPr>
              <w:t>Sözlü Bildiri</w:t>
            </w:r>
          </w:p>
        </w:tc>
        <w:tc>
          <w:tcPr>
            <w:tcW w:w="1701" w:type="dxa"/>
          </w:tcPr>
          <w:p w14:paraId="67A42349" w14:textId="77777777" w:rsidR="000B2DA0" w:rsidRPr="00AD0282" w:rsidRDefault="000B2DA0" w:rsidP="002B4892">
            <w:pPr>
              <w:pStyle w:val="ListeParagraf"/>
              <w:tabs>
                <w:tab w:val="left" w:pos="879"/>
              </w:tabs>
              <w:ind w:left="0"/>
              <w:rPr>
                <w:b/>
                <w:sz w:val="22"/>
                <w:szCs w:val="22"/>
              </w:rPr>
            </w:pPr>
            <w:r w:rsidRPr="00AD0282">
              <w:rPr>
                <w:b/>
                <w:sz w:val="22"/>
                <w:szCs w:val="22"/>
              </w:rPr>
              <w:t>Poster Bildiri</w:t>
            </w:r>
          </w:p>
        </w:tc>
      </w:tr>
      <w:tr w:rsidR="000B2DA0" w:rsidRPr="00AD0282" w14:paraId="1891D74F" w14:textId="77777777" w:rsidTr="002B4892">
        <w:tc>
          <w:tcPr>
            <w:tcW w:w="1492" w:type="dxa"/>
          </w:tcPr>
          <w:p w14:paraId="66B6073F" w14:textId="1D6A8D56" w:rsidR="000B2DA0" w:rsidRPr="00AD0282" w:rsidRDefault="000B2DA0" w:rsidP="002B4892">
            <w:pPr>
              <w:pStyle w:val="ListeParagraf"/>
              <w:tabs>
                <w:tab w:val="left" w:pos="879"/>
              </w:tabs>
              <w:ind w:left="0"/>
              <w:rPr>
                <w:b/>
                <w:sz w:val="22"/>
                <w:szCs w:val="22"/>
              </w:rPr>
            </w:pPr>
            <w:r w:rsidRPr="00AD0282">
              <w:rPr>
                <w:b/>
                <w:sz w:val="22"/>
                <w:szCs w:val="22"/>
              </w:rPr>
              <w:t>2021</w:t>
            </w:r>
          </w:p>
        </w:tc>
        <w:tc>
          <w:tcPr>
            <w:tcW w:w="2314" w:type="dxa"/>
          </w:tcPr>
          <w:p w14:paraId="7040F0B3" w14:textId="1EE7D890" w:rsidR="000B2DA0" w:rsidRPr="00AD0282" w:rsidRDefault="00CF008D" w:rsidP="002B4892">
            <w:pPr>
              <w:pStyle w:val="ListeParagraf"/>
              <w:tabs>
                <w:tab w:val="left" w:pos="879"/>
              </w:tabs>
              <w:ind w:left="0"/>
              <w:jc w:val="center"/>
              <w:rPr>
                <w:b/>
                <w:sz w:val="22"/>
                <w:szCs w:val="22"/>
              </w:rPr>
            </w:pPr>
            <w:r w:rsidRPr="00AD0282">
              <w:rPr>
                <w:b/>
                <w:sz w:val="22"/>
                <w:szCs w:val="22"/>
              </w:rPr>
              <w:t>-</w:t>
            </w:r>
          </w:p>
        </w:tc>
        <w:tc>
          <w:tcPr>
            <w:tcW w:w="2395" w:type="dxa"/>
          </w:tcPr>
          <w:p w14:paraId="065EEF27" w14:textId="544CBC7D" w:rsidR="000B2DA0" w:rsidRPr="00AD0282" w:rsidRDefault="00CF008D" w:rsidP="002B4892">
            <w:pPr>
              <w:pStyle w:val="ListeParagraf"/>
              <w:tabs>
                <w:tab w:val="left" w:pos="879"/>
              </w:tabs>
              <w:ind w:left="0"/>
              <w:jc w:val="center"/>
              <w:rPr>
                <w:b/>
                <w:sz w:val="22"/>
                <w:szCs w:val="22"/>
              </w:rPr>
            </w:pPr>
            <w:r w:rsidRPr="00AD0282">
              <w:rPr>
                <w:b/>
                <w:sz w:val="22"/>
                <w:szCs w:val="22"/>
              </w:rPr>
              <w:t>1</w:t>
            </w:r>
          </w:p>
        </w:tc>
        <w:tc>
          <w:tcPr>
            <w:tcW w:w="1817" w:type="dxa"/>
          </w:tcPr>
          <w:p w14:paraId="030962D8" w14:textId="4341DC90" w:rsidR="000B2DA0" w:rsidRPr="00AD0282" w:rsidRDefault="00926BDE" w:rsidP="002B4892">
            <w:pPr>
              <w:pStyle w:val="ListeParagraf"/>
              <w:tabs>
                <w:tab w:val="left" w:pos="879"/>
              </w:tabs>
              <w:ind w:left="0"/>
              <w:jc w:val="center"/>
              <w:rPr>
                <w:b/>
                <w:sz w:val="22"/>
                <w:szCs w:val="22"/>
              </w:rPr>
            </w:pPr>
            <w:r w:rsidRPr="00AD0282">
              <w:rPr>
                <w:b/>
                <w:sz w:val="22"/>
                <w:szCs w:val="22"/>
              </w:rPr>
              <w:t>7</w:t>
            </w:r>
          </w:p>
        </w:tc>
        <w:tc>
          <w:tcPr>
            <w:tcW w:w="1701" w:type="dxa"/>
          </w:tcPr>
          <w:p w14:paraId="1A21AA60" w14:textId="23C07906" w:rsidR="000B2DA0" w:rsidRPr="00AD0282" w:rsidRDefault="00CF008D" w:rsidP="002B4892">
            <w:pPr>
              <w:pStyle w:val="ListeParagraf"/>
              <w:tabs>
                <w:tab w:val="left" w:pos="879"/>
              </w:tabs>
              <w:ind w:left="0"/>
              <w:jc w:val="center"/>
              <w:rPr>
                <w:b/>
                <w:sz w:val="22"/>
                <w:szCs w:val="22"/>
              </w:rPr>
            </w:pPr>
            <w:r w:rsidRPr="00AD0282">
              <w:rPr>
                <w:b/>
                <w:sz w:val="22"/>
                <w:szCs w:val="22"/>
              </w:rPr>
              <w:t>-</w:t>
            </w:r>
          </w:p>
        </w:tc>
      </w:tr>
      <w:tr w:rsidR="000B2DA0" w:rsidRPr="00AD0282" w14:paraId="70AD08CF" w14:textId="77777777" w:rsidTr="002B4892">
        <w:tc>
          <w:tcPr>
            <w:tcW w:w="1492" w:type="dxa"/>
          </w:tcPr>
          <w:p w14:paraId="27AA9E7D" w14:textId="77777777" w:rsidR="000B2DA0" w:rsidRPr="00AD0282" w:rsidRDefault="000B2DA0" w:rsidP="002B4892">
            <w:pPr>
              <w:pStyle w:val="ListeParagraf"/>
              <w:tabs>
                <w:tab w:val="left" w:pos="879"/>
              </w:tabs>
              <w:ind w:left="0"/>
              <w:rPr>
                <w:bCs/>
                <w:sz w:val="22"/>
                <w:szCs w:val="22"/>
              </w:rPr>
            </w:pPr>
            <w:r w:rsidRPr="00AD0282">
              <w:rPr>
                <w:bCs/>
                <w:sz w:val="22"/>
                <w:szCs w:val="22"/>
              </w:rPr>
              <w:t>2020</w:t>
            </w:r>
          </w:p>
        </w:tc>
        <w:tc>
          <w:tcPr>
            <w:tcW w:w="2314" w:type="dxa"/>
          </w:tcPr>
          <w:p w14:paraId="578EF075" w14:textId="77777777" w:rsidR="000B2DA0" w:rsidRPr="00AD0282" w:rsidRDefault="000B2DA0" w:rsidP="002B4892">
            <w:pPr>
              <w:pStyle w:val="ListeParagraf"/>
              <w:tabs>
                <w:tab w:val="left" w:pos="879"/>
              </w:tabs>
              <w:ind w:left="0"/>
              <w:jc w:val="center"/>
              <w:rPr>
                <w:b/>
                <w:sz w:val="22"/>
                <w:szCs w:val="22"/>
              </w:rPr>
            </w:pPr>
            <w:r w:rsidRPr="00AD0282">
              <w:rPr>
                <w:b/>
                <w:sz w:val="22"/>
                <w:szCs w:val="22"/>
              </w:rPr>
              <w:t>-</w:t>
            </w:r>
          </w:p>
        </w:tc>
        <w:tc>
          <w:tcPr>
            <w:tcW w:w="2395" w:type="dxa"/>
          </w:tcPr>
          <w:p w14:paraId="21ABAA8C" w14:textId="77777777" w:rsidR="000B2DA0" w:rsidRPr="00AD0282" w:rsidRDefault="000B2DA0" w:rsidP="002B4892">
            <w:pPr>
              <w:pStyle w:val="ListeParagraf"/>
              <w:tabs>
                <w:tab w:val="left" w:pos="879"/>
              </w:tabs>
              <w:ind w:left="0"/>
              <w:jc w:val="center"/>
              <w:rPr>
                <w:b/>
                <w:sz w:val="22"/>
                <w:szCs w:val="22"/>
              </w:rPr>
            </w:pPr>
            <w:r w:rsidRPr="00AD0282">
              <w:rPr>
                <w:b/>
                <w:sz w:val="22"/>
                <w:szCs w:val="22"/>
              </w:rPr>
              <w:t>-</w:t>
            </w:r>
          </w:p>
        </w:tc>
        <w:tc>
          <w:tcPr>
            <w:tcW w:w="1817" w:type="dxa"/>
          </w:tcPr>
          <w:p w14:paraId="51BA81DE" w14:textId="77777777" w:rsidR="000B2DA0" w:rsidRPr="00AD0282" w:rsidRDefault="000B2DA0" w:rsidP="002B4892">
            <w:pPr>
              <w:pStyle w:val="ListeParagraf"/>
              <w:tabs>
                <w:tab w:val="left" w:pos="879"/>
              </w:tabs>
              <w:ind w:left="0"/>
              <w:jc w:val="center"/>
              <w:rPr>
                <w:b/>
                <w:sz w:val="22"/>
                <w:szCs w:val="22"/>
              </w:rPr>
            </w:pPr>
            <w:r w:rsidRPr="00AD0282">
              <w:rPr>
                <w:b/>
                <w:sz w:val="22"/>
                <w:szCs w:val="22"/>
              </w:rPr>
              <w:t>-</w:t>
            </w:r>
          </w:p>
        </w:tc>
        <w:tc>
          <w:tcPr>
            <w:tcW w:w="1701" w:type="dxa"/>
          </w:tcPr>
          <w:p w14:paraId="7B1506A6" w14:textId="77777777" w:rsidR="000B2DA0" w:rsidRPr="00AD0282" w:rsidRDefault="000B2DA0" w:rsidP="002B4892">
            <w:pPr>
              <w:pStyle w:val="ListeParagraf"/>
              <w:tabs>
                <w:tab w:val="left" w:pos="879"/>
              </w:tabs>
              <w:ind w:left="0"/>
              <w:jc w:val="center"/>
              <w:rPr>
                <w:b/>
                <w:sz w:val="22"/>
                <w:szCs w:val="22"/>
              </w:rPr>
            </w:pPr>
            <w:r w:rsidRPr="00AD0282">
              <w:rPr>
                <w:b/>
                <w:sz w:val="22"/>
                <w:szCs w:val="22"/>
              </w:rPr>
              <w:t>-</w:t>
            </w:r>
          </w:p>
        </w:tc>
      </w:tr>
      <w:tr w:rsidR="000B2DA0" w:rsidRPr="00AD0282" w14:paraId="2EEB217B" w14:textId="77777777" w:rsidTr="002B4892">
        <w:tc>
          <w:tcPr>
            <w:tcW w:w="1492" w:type="dxa"/>
          </w:tcPr>
          <w:p w14:paraId="3937ECCE" w14:textId="77777777" w:rsidR="000B2DA0" w:rsidRPr="00AD0282" w:rsidRDefault="000B2DA0" w:rsidP="002B4892">
            <w:pPr>
              <w:pStyle w:val="ListeParagraf"/>
              <w:tabs>
                <w:tab w:val="left" w:pos="879"/>
              </w:tabs>
              <w:ind w:left="0"/>
              <w:rPr>
                <w:sz w:val="22"/>
                <w:szCs w:val="22"/>
              </w:rPr>
            </w:pPr>
            <w:r w:rsidRPr="00AD0282">
              <w:rPr>
                <w:sz w:val="22"/>
                <w:szCs w:val="22"/>
              </w:rPr>
              <w:t>2019</w:t>
            </w:r>
          </w:p>
        </w:tc>
        <w:tc>
          <w:tcPr>
            <w:tcW w:w="2314" w:type="dxa"/>
          </w:tcPr>
          <w:p w14:paraId="31845B33" w14:textId="77777777" w:rsidR="000B2DA0" w:rsidRPr="00AD0282" w:rsidRDefault="000B2DA0" w:rsidP="002B4892">
            <w:pPr>
              <w:pStyle w:val="ListeParagraf"/>
              <w:tabs>
                <w:tab w:val="left" w:pos="879"/>
              </w:tabs>
              <w:ind w:left="0"/>
              <w:jc w:val="center"/>
              <w:rPr>
                <w:sz w:val="22"/>
                <w:szCs w:val="22"/>
              </w:rPr>
            </w:pPr>
            <w:r w:rsidRPr="00AD0282">
              <w:rPr>
                <w:sz w:val="22"/>
                <w:szCs w:val="22"/>
              </w:rPr>
              <w:t>1</w:t>
            </w:r>
          </w:p>
        </w:tc>
        <w:tc>
          <w:tcPr>
            <w:tcW w:w="2395" w:type="dxa"/>
          </w:tcPr>
          <w:p w14:paraId="3DAB8E7E" w14:textId="77777777" w:rsidR="000B2DA0" w:rsidRPr="00AD0282" w:rsidRDefault="000B2DA0" w:rsidP="002B4892">
            <w:pPr>
              <w:pStyle w:val="ListeParagraf"/>
              <w:tabs>
                <w:tab w:val="left" w:pos="879"/>
              </w:tabs>
              <w:ind w:left="0"/>
              <w:jc w:val="center"/>
              <w:rPr>
                <w:sz w:val="22"/>
                <w:szCs w:val="22"/>
              </w:rPr>
            </w:pPr>
            <w:r w:rsidRPr="00AD0282">
              <w:rPr>
                <w:sz w:val="22"/>
                <w:szCs w:val="22"/>
              </w:rPr>
              <w:t>2</w:t>
            </w:r>
          </w:p>
        </w:tc>
        <w:tc>
          <w:tcPr>
            <w:tcW w:w="1817" w:type="dxa"/>
          </w:tcPr>
          <w:p w14:paraId="79863EE1" w14:textId="77777777" w:rsidR="000B2DA0" w:rsidRPr="00AD0282" w:rsidRDefault="000B2DA0" w:rsidP="002B4892">
            <w:pPr>
              <w:pStyle w:val="ListeParagraf"/>
              <w:tabs>
                <w:tab w:val="left" w:pos="879"/>
              </w:tabs>
              <w:ind w:left="0"/>
              <w:jc w:val="center"/>
              <w:rPr>
                <w:sz w:val="22"/>
                <w:szCs w:val="22"/>
              </w:rPr>
            </w:pPr>
            <w:r w:rsidRPr="00AD0282">
              <w:rPr>
                <w:sz w:val="22"/>
                <w:szCs w:val="22"/>
              </w:rPr>
              <w:t>23</w:t>
            </w:r>
          </w:p>
        </w:tc>
        <w:tc>
          <w:tcPr>
            <w:tcW w:w="1701" w:type="dxa"/>
          </w:tcPr>
          <w:p w14:paraId="2E27260A" w14:textId="77777777" w:rsidR="000B2DA0" w:rsidRPr="00AD0282" w:rsidRDefault="000B2DA0" w:rsidP="002B4892">
            <w:pPr>
              <w:pStyle w:val="ListeParagraf"/>
              <w:tabs>
                <w:tab w:val="left" w:pos="879"/>
              </w:tabs>
              <w:ind w:left="0"/>
              <w:jc w:val="center"/>
              <w:rPr>
                <w:sz w:val="22"/>
                <w:szCs w:val="22"/>
              </w:rPr>
            </w:pPr>
            <w:r w:rsidRPr="00AD0282">
              <w:rPr>
                <w:sz w:val="22"/>
                <w:szCs w:val="22"/>
              </w:rPr>
              <w:t>5</w:t>
            </w:r>
          </w:p>
        </w:tc>
      </w:tr>
      <w:tr w:rsidR="000B2DA0" w:rsidRPr="00AD0282" w14:paraId="483D26DB" w14:textId="77777777" w:rsidTr="002B4892">
        <w:tc>
          <w:tcPr>
            <w:tcW w:w="1492" w:type="dxa"/>
          </w:tcPr>
          <w:p w14:paraId="0D7028FA" w14:textId="77777777" w:rsidR="000B2DA0" w:rsidRPr="00AD0282" w:rsidRDefault="000B2DA0" w:rsidP="002B4892">
            <w:pPr>
              <w:pStyle w:val="ListeParagraf"/>
              <w:tabs>
                <w:tab w:val="left" w:pos="879"/>
              </w:tabs>
              <w:ind w:left="0"/>
              <w:rPr>
                <w:sz w:val="22"/>
                <w:szCs w:val="22"/>
              </w:rPr>
            </w:pPr>
            <w:r w:rsidRPr="00AD0282">
              <w:rPr>
                <w:sz w:val="22"/>
                <w:szCs w:val="22"/>
              </w:rPr>
              <w:t>2018</w:t>
            </w:r>
          </w:p>
        </w:tc>
        <w:tc>
          <w:tcPr>
            <w:tcW w:w="2314" w:type="dxa"/>
          </w:tcPr>
          <w:p w14:paraId="22E0C8A0" w14:textId="77777777" w:rsidR="000B2DA0" w:rsidRPr="00AD0282" w:rsidRDefault="000B2DA0" w:rsidP="002B4892">
            <w:pPr>
              <w:pStyle w:val="ListeParagraf"/>
              <w:tabs>
                <w:tab w:val="left" w:pos="879"/>
              </w:tabs>
              <w:ind w:left="0"/>
              <w:jc w:val="center"/>
              <w:rPr>
                <w:sz w:val="22"/>
                <w:szCs w:val="22"/>
              </w:rPr>
            </w:pPr>
            <w:r w:rsidRPr="00AD0282">
              <w:rPr>
                <w:sz w:val="22"/>
                <w:szCs w:val="22"/>
              </w:rPr>
              <w:t>-</w:t>
            </w:r>
          </w:p>
        </w:tc>
        <w:tc>
          <w:tcPr>
            <w:tcW w:w="2395" w:type="dxa"/>
          </w:tcPr>
          <w:p w14:paraId="247D78BE" w14:textId="77777777" w:rsidR="000B2DA0" w:rsidRPr="00AD0282" w:rsidRDefault="000B2DA0" w:rsidP="002B4892">
            <w:pPr>
              <w:pStyle w:val="ListeParagraf"/>
              <w:tabs>
                <w:tab w:val="left" w:pos="879"/>
              </w:tabs>
              <w:ind w:left="0"/>
              <w:jc w:val="center"/>
              <w:rPr>
                <w:sz w:val="22"/>
                <w:szCs w:val="22"/>
              </w:rPr>
            </w:pPr>
            <w:r w:rsidRPr="00AD0282">
              <w:rPr>
                <w:sz w:val="22"/>
                <w:szCs w:val="22"/>
              </w:rPr>
              <w:t>1</w:t>
            </w:r>
          </w:p>
        </w:tc>
        <w:tc>
          <w:tcPr>
            <w:tcW w:w="1817" w:type="dxa"/>
          </w:tcPr>
          <w:p w14:paraId="7C8DE9F6" w14:textId="77777777" w:rsidR="000B2DA0" w:rsidRPr="00AD0282" w:rsidRDefault="000B2DA0" w:rsidP="002B4892">
            <w:pPr>
              <w:pStyle w:val="ListeParagraf"/>
              <w:tabs>
                <w:tab w:val="left" w:pos="879"/>
              </w:tabs>
              <w:ind w:left="0"/>
              <w:jc w:val="center"/>
              <w:rPr>
                <w:sz w:val="22"/>
                <w:szCs w:val="22"/>
              </w:rPr>
            </w:pPr>
            <w:r w:rsidRPr="00AD0282">
              <w:rPr>
                <w:sz w:val="22"/>
                <w:szCs w:val="22"/>
              </w:rPr>
              <w:t>16</w:t>
            </w:r>
          </w:p>
        </w:tc>
        <w:tc>
          <w:tcPr>
            <w:tcW w:w="1701" w:type="dxa"/>
          </w:tcPr>
          <w:p w14:paraId="6B557382" w14:textId="77777777" w:rsidR="000B2DA0" w:rsidRPr="00AD0282" w:rsidRDefault="000B2DA0" w:rsidP="002B4892">
            <w:pPr>
              <w:pStyle w:val="ListeParagraf"/>
              <w:tabs>
                <w:tab w:val="left" w:pos="879"/>
              </w:tabs>
              <w:ind w:left="0"/>
              <w:jc w:val="center"/>
              <w:rPr>
                <w:sz w:val="22"/>
                <w:szCs w:val="22"/>
              </w:rPr>
            </w:pPr>
            <w:r w:rsidRPr="00AD0282">
              <w:rPr>
                <w:sz w:val="22"/>
                <w:szCs w:val="22"/>
              </w:rPr>
              <w:t>9</w:t>
            </w:r>
          </w:p>
        </w:tc>
      </w:tr>
      <w:tr w:rsidR="000B2DA0" w:rsidRPr="00AD0282" w14:paraId="7A5EF959" w14:textId="77777777" w:rsidTr="002B4892">
        <w:tc>
          <w:tcPr>
            <w:tcW w:w="1492" w:type="dxa"/>
          </w:tcPr>
          <w:p w14:paraId="6D08774C" w14:textId="77777777" w:rsidR="000B2DA0" w:rsidRPr="00AD0282" w:rsidRDefault="000B2DA0" w:rsidP="002B4892">
            <w:pPr>
              <w:pStyle w:val="ListeParagraf"/>
              <w:tabs>
                <w:tab w:val="left" w:pos="879"/>
              </w:tabs>
              <w:ind w:left="0"/>
              <w:rPr>
                <w:sz w:val="22"/>
                <w:szCs w:val="22"/>
              </w:rPr>
            </w:pPr>
            <w:r w:rsidRPr="00AD0282">
              <w:rPr>
                <w:sz w:val="22"/>
                <w:szCs w:val="22"/>
              </w:rPr>
              <w:t>2017</w:t>
            </w:r>
          </w:p>
        </w:tc>
        <w:tc>
          <w:tcPr>
            <w:tcW w:w="2314" w:type="dxa"/>
          </w:tcPr>
          <w:p w14:paraId="78D59358" w14:textId="77777777" w:rsidR="000B2DA0" w:rsidRPr="00AD0282" w:rsidRDefault="000B2DA0" w:rsidP="002B4892">
            <w:pPr>
              <w:pStyle w:val="ListeParagraf"/>
              <w:tabs>
                <w:tab w:val="left" w:pos="879"/>
              </w:tabs>
              <w:ind w:left="0"/>
              <w:jc w:val="center"/>
              <w:rPr>
                <w:sz w:val="22"/>
                <w:szCs w:val="22"/>
              </w:rPr>
            </w:pPr>
            <w:r w:rsidRPr="00AD0282">
              <w:rPr>
                <w:sz w:val="22"/>
                <w:szCs w:val="22"/>
              </w:rPr>
              <w:t>2</w:t>
            </w:r>
          </w:p>
        </w:tc>
        <w:tc>
          <w:tcPr>
            <w:tcW w:w="2395" w:type="dxa"/>
          </w:tcPr>
          <w:p w14:paraId="3482972C" w14:textId="77777777" w:rsidR="000B2DA0" w:rsidRPr="00AD0282" w:rsidRDefault="000B2DA0" w:rsidP="002B4892">
            <w:pPr>
              <w:pStyle w:val="ListeParagraf"/>
              <w:tabs>
                <w:tab w:val="left" w:pos="879"/>
              </w:tabs>
              <w:ind w:left="0"/>
              <w:jc w:val="center"/>
              <w:rPr>
                <w:sz w:val="22"/>
                <w:szCs w:val="22"/>
              </w:rPr>
            </w:pPr>
            <w:r w:rsidRPr="00AD0282">
              <w:rPr>
                <w:sz w:val="22"/>
                <w:szCs w:val="22"/>
              </w:rPr>
              <w:t>2</w:t>
            </w:r>
          </w:p>
        </w:tc>
        <w:tc>
          <w:tcPr>
            <w:tcW w:w="1817" w:type="dxa"/>
          </w:tcPr>
          <w:p w14:paraId="10EE44BC" w14:textId="77777777" w:rsidR="000B2DA0" w:rsidRPr="00AD0282" w:rsidRDefault="000B2DA0" w:rsidP="002B4892">
            <w:pPr>
              <w:pStyle w:val="ListeParagraf"/>
              <w:tabs>
                <w:tab w:val="left" w:pos="879"/>
              </w:tabs>
              <w:ind w:left="0"/>
              <w:jc w:val="center"/>
              <w:rPr>
                <w:sz w:val="22"/>
                <w:szCs w:val="22"/>
              </w:rPr>
            </w:pPr>
            <w:r w:rsidRPr="00AD0282">
              <w:rPr>
                <w:sz w:val="22"/>
                <w:szCs w:val="22"/>
              </w:rPr>
              <w:t>15</w:t>
            </w:r>
          </w:p>
        </w:tc>
        <w:tc>
          <w:tcPr>
            <w:tcW w:w="1701" w:type="dxa"/>
          </w:tcPr>
          <w:p w14:paraId="1FCF9A4B" w14:textId="77777777" w:rsidR="000B2DA0" w:rsidRPr="00AD0282" w:rsidRDefault="000B2DA0" w:rsidP="002B4892">
            <w:pPr>
              <w:pStyle w:val="ListeParagraf"/>
              <w:tabs>
                <w:tab w:val="left" w:pos="879"/>
              </w:tabs>
              <w:ind w:left="0"/>
              <w:jc w:val="center"/>
              <w:rPr>
                <w:sz w:val="22"/>
                <w:szCs w:val="22"/>
              </w:rPr>
            </w:pPr>
            <w:r w:rsidRPr="00AD0282">
              <w:rPr>
                <w:sz w:val="22"/>
                <w:szCs w:val="22"/>
              </w:rPr>
              <w:t>5</w:t>
            </w:r>
          </w:p>
        </w:tc>
      </w:tr>
      <w:tr w:rsidR="000B2DA0" w:rsidRPr="00AD0282" w14:paraId="1FE52AF6" w14:textId="77777777" w:rsidTr="002B4892">
        <w:tc>
          <w:tcPr>
            <w:tcW w:w="1492" w:type="dxa"/>
          </w:tcPr>
          <w:p w14:paraId="2890BDD3" w14:textId="77777777" w:rsidR="000B2DA0" w:rsidRPr="00AD0282" w:rsidRDefault="000B2DA0" w:rsidP="002B4892">
            <w:pPr>
              <w:pStyle w:val="ListeParagraf"/>
              <w:tabs>
                <w:tab w:val="left" w:pos="879"/>
              </w:tabs>
              <w:ind w:left="0"/>
              <w:rPr>
                <w:sz w:val="22"/>
                <w:szCs w:val="22"/>
              </w:rPr>
            </w:pPr>
            <w:r w:rsidRPr="00AD0282">
              <w:rPr>
                <w:sz w:val="22"/>
                <w:szCs w:val="22"/>
              </w:rPr>
              <w:t>2016</w:t>
            </w:r>
          </w:p>
        </w:tc>
        <w:tc>
          <w:tcPr>
            <w:tcW w:w="2314" w:type="dxa"/>
          </w:tcPr>
          <w:p w14:paraId="53CF101B" w14:textId="77777777" w:rsidR="000B2DA0" w:rsidRPr="00AD0282" w:rsidRDefault="000B2DA0" w:rsidP="002B4892">
            <w:pPr>
              <w:pStyle w:val="ListeParagraf"/>
              <w:tabs>
                <w:tab w:val="left" w:pos="879"/>
              </w:tabs>
              <w:ind w:left="0"/>
              <w:jc w:val="center"/>
              <w:rPr>
                <w:sz w:val="22"/>
                <w:szCs w:val="22"/>
              </w:rPr>
            </w:pPr>
            <w:r w:rsidRPr="00AD0282">
              <w:rPr>
                <w:sz w:val="22"/>
                <w:szCs w:val="22"/>
              </w:rPr>
              <w:t>2</w:t>
            </w:r>
          </w:p>
        </w:tc>
        <w:tc>
          <w:tcPr>
            <w:tcW w:w="2395" w:type="dxa"/>
          </w:tcPr>
          <w:p w14:paraId="49A9CE73" w14:textId="77777777" w:rsidR="000B2DA0" w:rsidRPr="00AD0282" w:rsidRDefault="000B2DA0" w:rsidP="002B4892">
            <w:pPr>
              <w:pStyle w:val="ListeParagraf"/>
              <w:tabs>
                <w:tab w:val="left" w:pos="879"/>
              </w:tabs>
              <w:ind w:left="0"/>
              <w:jc w:val="center"/>
              <w:rPr>
                <w:sz w:val="22"/>
                <w:szCs w:val="22"/>
              </w:rPr>
            </w:pPr>
            <w:r w:rsidRPr="00AD0282">
              <w:rPr>
                <w:sz w:val="22"/>
                <w:szCs w:val="22"/>
              </w:rPr>
              <w:t>1</w:t>
            </w:r>
          </w:p>
        </w:tc>
        <w:tc>
          <w:tcPr>
            <w:tcW w:w="1817" w:type="dxa"/>
          </w:tcPr>
          <w:p w14:paraId="1261E82C" w14:textId="77777777" w:rsidR="000B2DA0" w:rsidRPr="00AD0282" w:rsidRDefault="000B2DA0" w:rsidP="002B4892">
            <w:pPr>
              <w:pStyle w:val="ListeParagraf"/>
              <w:tabs>
                <w:tab w:val="left" w:pos="879"/>
              </w:tabs>
              <w:ind w:left="0"/>
              <w:jc w:val="center"/>
              <w:rPr>
                <w:sz w:val="22"/>
                <w:szCs w:val="22"/>
              </w:rPr>
            </w:pPr>
            <w:r w:rsidRPr="00AD0282">
              <w:rPr>
                <w:sz w:val="22"/>
                <w:szCs w:val="22"/>
              </w:rPr>
              <w:t>7</w:t>
            </w:r>
          </w:p>
        </w:tc>
        <w:tc>
          <w:tcPr>
            <w:tcW w:w="1701" w:type="dxa"/>
          </w:tcPr>
          <w:p w14:paraId="5114A405" w14:textId="77777777" w:rsidR="000B2DA0" w:rsidRPr="00AD0282" w:rsidRDefault="000B2DA0" w:rsidP="002B4892">
            <w:pPr>
              <w:pStyle w:val="ListeParagraf"/>
              <w:tabs>
                <w:tab w:val="left" w:pos="879"/>
              </w:tabs>
              <w:ind w:left="0"/>
              <w:jc w:val="center"/>
              <w:rPr>
                <w:sz w:val="22"/>
                <w:szCs w:val="22"/>
              </w:rPr>
            </w:pPr>
            <w:r w:rsidRPr="00AD0282">
              <w:rPr>
                <w:sz w:val="22"/>
                <w:szCs w:val="22"/>
              </w:rPr>
              <w:t>2</w:t>
            </w:r>
          </w:p>
        </w:tc>
      </w:tr>
    </w:tbl>
    <w:p w14:paraId="1ADDF91F" w14:textId="35ADDC5C" w:rsidR="00951239" w:rsidRPr="00AD0282" w:rsidRDefault="00951239" w:rsidP="000B2DA0">
      <w:pPr>
        <w:pStyle w:val="Balk4"/>
        <w:spacing w:line="240" w:lineRule="auto"/>
        <w:ind w:left="720"/>
        <w:rPr>
          <w:rFonts w:ascii="Times New Roman" w:hAnsi="Times New Roman" w:cs="Times New Roman"/>
          <w:i w:val="0"/>
          <w:color w:val="365F91" w:themeColor="accent1" w:themeShade="BF"/>
        </w:rPr>
      </w:pPr>
    </w:p>
    <w:p w14:paraId="553D19AA" w14:textId="373FBD64" w:rsidR="000B2DA0" w:rsidRPr="00AD0282" w:rsidRDefault="00951239" w:rsidP="00DD27F5">
      <w:pPr>
        <w:pStyle w:val="ListeParagraf"/>
        <w:numPr>
          <w:ilvl w:val="0"/>
          <w:numId w:val="79"/>
        </w:numPr>
        <w:rPr>
          <w:sz w:val="22"/>
          <w:szCs w:val="22"/>
        </w:rPr>
      </w:pPr>
      <w:bookmarkStart w:id="129" w:name="_Toc83199655"/>
      <w:bookmarkStart w:id="130" w:name="_Toc83199853"/>
      <w:bookmarkStart w:id="131" w:name="_Toc89083587"/>
      <w:r w:rsidRPr="00AD0282">
        <w:rPr>
          <w:color w:val="365F91" w:themeColor="accent1" w:themeShade="BF"/>
          <w:sz w:val="22"/>
          <w:szCs w:val="22"/>
        </w:rPr>
        <w:t>Uluslararası Bilimsel Dergilerindeki Görev Dağılımı</w:t>
      </w:r>
      <w:r w:rsidR="00BC4191" w:rsidRPr="00AD0282">
        <w:rPr>
          <w:color w:val="365F91" w:themeColor="accent1" w:themeShade="BF"/>
          <w:sz w:val="22"/>
          <w:szCs w:val="22"/>
        </w:rPr>
        <w:t xml:space="preserve"> </w:t>
      </w:r>
      <w:bookmarkEnd w:id="129"/>
      <w:bookmarkEnd w:id="130"/>
      <w:bookmarkEnd w:id="131"/>
    </w:p>
    <w:tbl>
      <w:tblPr>
        <w:tblStyle w:val="TabloKlavuzu"/>
        <w:tblW w:w="0" w:type="auto"/>
        <w:tblInd w:w="879" w:type="dxa"/>
        <w:tblLook w:val="04A0" w:firstRow="1" w:lastRow="0" w:firstColumn="1" w:lastColumn="0" w:noHBand="0" w:noVBand="1"/>
      </w:tblPr>
      <w:tblGrid>
        <w:gridCol w:w="1400"/>
        <w:gridCol w:w="2191"/>
        <w:gridCol w:w="2271"/>
        <w:gridCol w:w="1707"/>
        <w:gridCol w:w="1604"/>
      </w:tblGrid>
      <w:tr w:rsidR="000B2DA0" w:rsidRPr="00AD0282" w14:paraId="08B6F9D1" w14:textId="77777777" w:rsidTr="002B4892">
        <w:tc>
          <w:tcPr>
            <w:tcW w:w="1492" w:type="dxa"/>
          </w:tcPr>
          <w:p w14:paraId="240E82E6" w14:textId="77777777" w:rsidR="000B2DA0" w:rsidRPr="00AD0282" w:rsidRDefault="000B2DA0" w:rsidP="002B4892">
            <w:pPr>
              <w:pStyle w:val="ListeParagraf"/>
              <w:tabs>
                <w:tab w:val="left" w:pos="879"/>
              </w:tabs>
              <w:ind w:left="0"/>
              <w:rPr>
                <w:b/>
                <w:sz w:val="22"/>
                <w:szCs w:val="22"/>
              </w:rPr>
            </w:pPr>
            <w:r w:rsidRPr="00AD0282">
              <w:rPr>
                <w:b/>
                <w:sz w:val="22"/>
                <w:szCs w:val="22"/>
              </w:rPr>
              <w:t>Yıl</w:t>
            </w:r>
          </w:p>
        </w:tc>
        <w:tc>
          <w:tcPr>
            <w:tcW w:w="2314" w:type="dxa"/>
          </w:tcPr>
          <w:p w14:paraId="5BC079DC" w14:textId="77777777" w:rsidR="000B2DA0" w:rsidRPr="00AD0282" w:rsidRDefault="000B2DA0" w:rsidP="002B4892">
            <w:pPr>
              <w:pStyle w:val="ListeParagraf"/>
              <w:tabs>
                <w:tab w:val="left" w:pos="879"/>
              </w:tabs>
              <w:ind w:left="0"/>
              <w:rPr>
                <w:b/>
                <w:sz w:val="22"/>
                <w:szCs w:val="22"/>
              </w:rPr>
            </w:pPr>
            <w:r w:rsidRPr="00AD0282">
              <w:rPr>
                <w:b/>
                <w:sz w:val="22"/>
                <w:szCs w:val="22"/>
              </w:rPr>
              <w:t>Oturum Başkanlığı</w:t>
            </w:r>
          </w:p>
        </w:tc>
        <w:tc>
          <w:tcPr>
            <w:tcW w:w="2395" w:type="dxa"/>
          </w:tcPr>
          <w:p w14:paraId="020FD1A1" w14:textId="77777777" w:rsidR="000B2DA0" w:rsidRPr="00AD0282" w:rsidRDefault="000B2DA0" w:rsidP="002B4892">
            <w:pPr>
              <w:pStyle w:val="ListeParagraf"/>
              <w:tabs>
                <w:tab w:val="left" w:pos="879"/>
              </w:tabs>
              <w:ind w:left="0"/>
              <w:rPr>
                <w:b/>
                <w:sz w:val="22"/>
                <w:szCs w:val="22"/>
              </w:rPr>
            </w:pPr>
            <w:r w:rsidRPr="00AD0282">
              <w:rPr>
                <w:b/>
                <w:sz w:val="22"/>
                <w:szCs w:val="22"/>
              </w:rPr>
              <w:t>Davetli Konuşmacı</w:t>
            </w:r>
          </w:p>
        </w:tc>
        <w:tc>
          <w:tcPr>
            <w:tcW w:w="1817" w:type="dxa"/>
          </w:tcPr>
          <w:p w14:paraId="33E9C5C3" w14:textId="77777777" w:rsidR="000B2DA0" w:rsidRPr="00AD0282" w:rsidRDefault="000B2DA0" w:rsidP="002B4892">
            <w:pPr>
              <w:pStyle w:val="ListeParagraf"/>
              <w:tabs>
                <w:tab w:val="left" w:pos="879"/>
              </w:tabs>
              <w:ind w:left="0"/>
              <w:rPr>
                <w:b/>
                <w:sz w:val="22"/>
                <w:szCs w:val="22"/>
              </w:rPr>
            </w:pPr>
            <w:r w:rsidRPr="00AD0282">
              <w:rPr>
                <w:b/>
                <w:sz w:val="22"/>
                <w:szCs w:val="22"/>
              </w:rPr>
              <w:t>Sözlü Bildiri</w:t>
            </w:r>
          </w:p>
        </w:tc>
        <w:tc>
          <w:tcPr>
            <w:tcW w:w="1701" w:type="dxa"/>
          </w:tcPr>
          <w:p w14:paraId="2A548D21" w14:textId="77777777" w:rsidR="000B2DA0" w:rsidRPr="00AD0282" w:rsidRDefault="000B2DA0" w:rsidP="002B4892">
            <w:pPr>
              <w:pStyle w:val="ListeParagraf"/>
              <w:tabs>
                <w:tab w:val="left" w:pos="879"/>
              </w:tabs>
              <w:ind w:left="0"/>
              <w:rPr>
                <w:b/>
                <w:sz w:val="22"/>
                <w:szCs w:val="22"/>
              </w:rPr>
            </w:pPr>
            <w:r w:rsidRPr="00AD0282">
              <w:rPr>
                <w:b/>
                <w:sz w:val="22"/>
                <w:szCs w:val="22"/>
              </w:rPr>
              <w:t>Poster Bildiri</w:t>
            </w:r>
          </w:p>
        </w:tc>
      </w:tr>
      <w:tr w:rsidR="000B2DA0" w:rsidRPr="00AD0282" w14:paraId="05710ABA" w14:textId="77777777" w:rsidTr="002B4892">
        <w:tc>
          <w:tcPr>
            <w:tcW w:w="1492" w:type="dxa"/>
          </w:tcPr>
          <w:p w14:paraId="6E9A7DB2" w14:textId="53E2734C" w:rsidR="000B2DA0" w:rsidRPr="00AD0282" w:rsidRDefault="000B2DA0" w:rsidP="002B4892">
            <w:pPr>
              <w:pStyle w:val="ListeParagraf"/>
              <w:tabs>
                <w:tab w:val="left" w:pos="879"/>
              </w:tabs>
              <w:ind w:left="0"/>
              <w:rPr>
                <w:b/>
                <w:sz w:val="22"/>
                <w:szCs w:val="22"/>
              </w:rPr>
            </w:pPr>
            <w:r w:rsidRPr="00AD0282">
              <w:rPr>
                <w:b/>
                <w:sz w:val="22"/>
                <w:szCs w:val="22"/>
              </w:rPr>
              <w:t>202</w:t>
            </w:r>
            <w:r w:rsidR="00E637AC" w:rsidRPr="00AD0282">
              <w:rPr>
                <w:b/>
                <w:sz w:val="22"/>
                <w:szCs w:val="22"/>
              </w:rPr>
              <w:t>1</w:t>
            </w:r>
          </w:p>
        </w:tc>
        <w:tc>
          <w:tcPr>
            <w:tcW w:w="2314" w:type="dxa"/>
          </w:tcPr>
          <w:p w14:paraId="37D50D66" w14:textId="1FE33554" w:rsidR="000B2DA0" w:rsidRPr="00AD0282" w:rsidRDefault="00BA08D4" w:rsidP="002B4892">
            <w:pPr>
              <w:pStyle w:val="ListeParagraf"/>
              <w:tabs>
                <w:tab w:val="left" w:pos="879"/>
              </w:tabs>
              <w:ind w:left="0"/>
              <w:jc w:val="center"/>
              <w:rPr>
                <w:b/>
                <w:sz w:val="22"/>
                <w:szCs w:val="22"/>
              </w:rPr>
            </w:pPr>
            <w:r w:rsidRPr="00AD0282">
              <w:rPr>
                <w:b/>
                <w:sz w:val="22"/>
                <w:szCs w:val="22"/>
              </w:rPr>
              <w:t>-</w:t>
            </w:r>
          </w:p>
        </w:tc>
        <w:tc>
          <w:tcPr>
            <w:tcW w:w="2395" w:type="dxa"/>
          </w:tcPr>
          <w:p w14:paraId="036FE617" w14:textId="623A4133" w:rsidR="000B2DA0" w:rsidRPr="00AD0282" w:rsidRDefault="00BA08D4" w:rsidP="002B4892">
            <w:pPr>
              <w:pStyle w:val="ListeParagraf"/>
              <w:tabs>
                <w:tab w:val="left" w:pos="879"/>
              </w:tabs>
              <w:ind w:left="0"/>
              <w:jc w:val="center"/>
              <w:rPr>
                <w:b/>
                <w:sz w:val="22"/>
                <w:szCs w:val="22"/>
              </w:rPr>
            </w:pPr>
            <w:r w:rsidRPr="00AD0282">
              <w:rPr>
                <w:b/>
                <w:sz w:val="22"/>
                <w:szCs w:val="22"/>
              </w:rPr>
              <w:t>-</w:t>
            </w:r>
          </w:p>
        </w:tc>
        <w:tc>
          <w:tcPr>
            <w:tcW w:w="1817" w:type="dxa"/>
          </w:tcPr>
          <w:p w14:paraId="76DAA046" w14:textId="7C2B615A" w:rsidR="000B2DA0" w:rsidRPr="00AD0282" w:rsidRDefault="00926BDE" w:rsidP="002B4892">
            <w:pPr>
              <w:pStyle w:val="ListeParagraf"/>
              <w:tabs>
                <w:tab w:val="left" w:pos="879"/>
              </w:tabs>
              <w:ind w:left="0"/>
              <w:jc w:val="center"/>
              <w:rPr>
                <w:b/>
                <w:sz w:val="22"/>
                <w:szCs w:val="22"/>
              </w:rPr>
            </w:pPr>
            <w:r w:rsidRPr="00AD0282">
              <w:rPr>
                <w:b/>
                <w:sz w:val="22"/>
                <w:szCs w:val="22"/>
              </w:rPr>
              <w:t>17</w:t>
            </w:r>
          </w:p>
        </w:tc>
        <w:tc>
          <w:tcPr>
            <w:tcW w:w="1701" w:type="dxa"/>
          </w:tcPr>
          <w:p w14:paraId="3C4385CE" w14:textId="6FE42EC5" w:rsidR="000B2DA0" w:rsidRPr="00AD0282" w:rsidRDefault="00BA08D4" w:rsidP="002B4892">
            <w:pPr>
              <w:pStyle w:val="ListeParagraf"/>
              <w:tabs>
                <w:tab w:val="left" w:pos="879"/>
              </w:tabs>
              <w:ind w:left="0"/>
              <w:jc w:val="center"/>
              <w:rPr>
                <w:b/>
                <w:sz w:val="22"/>
                <w:szCs w:val="22"/>
              </w:rPr>
            </w:pPr>
            <w:r w:rsidRPr="00AD0282">
              <w:rPr>
                <w:b/>
                <w:sz w:val="22"/>
                <w:szCs w:val="22"/>
              </w:rPr>
              <w:t>-</w:t>
            </w:r>
          </w:p>
        </w:tc>
      </w:tr>
      <w:tr w:rsidR="00BC1D72" w:rsidRPr="00AD0282" w14:paraId="745C9D61" w14:textId="77777777" w:rsidTr="002B4892">
        <w:tc>
          <w:tcPr>
            <w:tcW w:w="1492" w:type="dxa"/>
          </w:tcPr>
          <w:p w14:paraId="2AAD7416" w14:textId="15C5BFE5" w:rsidR="00BC1D72" w:rsidRPr="00AD0282" w:rsidRDefault="00BC1D72" w:rsidP="002B4892">
            <w:pPr>
              <w:pStyle w:val="ListeParagraf"/>
              <w:tabs>
                <w:tab w:val="left" w:pos="879"/>
              </w:tabs>
              <w:ind w:left="0"/>
              <w:rPr>
                <w:b/>
                <w:sz w:val="22"/>
                <w:szCs w:val="22"/>
              </w:rPr>
            </w:pPr>
            <w:r w:rsidRPr="00AD0282">
              <w:rPr>
                <w:b/>
                <w:sz w:val="22"/>
                <w:szCs w:val="22"/>
              </w:rPr>
              <w:t>2020</w:t>
            </w:r>
          </w:p>
        </w:tc>
        <w:tc>
          <w:tcPr>
            <w:tcW w:w="2314" w:type="dxa"/>
          </w:tcPr>
          <w:p w14:paraId="5B4B3826" w14:textId="5E5F69EA" w:rsidR="00BC1D72" w:rsidRPr="00AD0282" w:rsidRDefault="00BC1D72" w:rsidP="002B4892">
            <w:pPr>
              <w:pStyle w:val="ListeParagraf"/>
              <w:tabs>
                <w:tab w:val="left" w:pos="879"/>
              </w:tabs>
              <w:ind w:left="0"/>
              <w:jc w:val="center"/>
              <w:rPr>
                <w:b/>
                <w:sz w:val="22"/>
                <w:szCs w:val="22"/>
              </w:rPr>
            </w:pPr>
            <w:r w:rsidRPr="00AD0282">
              <w:rPr>
                <w:b/>
                <w:sz w:val="22"/>
                <w:szCs w:val="22"/>
              </w:rPr>
              <w:t>-</w:t>
            </w:r>
          </w:p>
        </w:tc>
        <w:tc>
          <w:tcPr>
            <w:tcW w:w="2395" w:type="dxa"/>
          </w:tcPr>
          <w:p w14:paraId="6FB5E092" w14:textId="0D6F18EB" w:rsidR="00BC1D72" w:rsidRPr="00AD0282" w:rsidRDefault="00BC1D72" w:rsidP="002B4892">
            <w:pPr>
              <w:pStyle w:val="ListeParagraf"/>
              <w:tabs>
                <w:tab w:val="left" w:pos="879"/>
              </w:tabs>
              <w:ind w:left="0"/>
              <w:jc w:val="center"/>
              <w:rPr>
                <w:b/>
                <w:sz w:val="22"/>
                <w:szCs w:val="22"/>
              </w:rPr>
            </w:pPr>
            <w:r w:rsidRPr="00AD0282">
              <w:rPr>
                <w:b/>
                <w:sz w:val="22"/>
                <w:szCs w:val="22"/>
              </w:rPr>
              <w:t>-</w:t>
            </w:r>
          </w:p>
        </w:tc>
        <w:tc>
          <w:tcPr>
            <w:tcW w:w="1817" w:type="dxa"/>
          </w:tcPr>
          <w:p w14:paraId="2F7527EB" w14:textId="0FEA4007" w:rsidR="00BC1D72" w:rsidRPr="00AD0282" w:rsidRDefault="00BC1D72" w:rsidP="002B4892">
            <w:pPr>
              <w:pStyle w:val="ListeParagraf"/>
              <w:tabs>
                <w:tab w:val="left" w:pos="879"/>
              </w:tabs>
              <w:ind w:left="0"/>
              <w:jc w:val="center"/>
              <w:rPr>
                <w:b/>
                <w:sz w:val="22"/>
                <w:szCs w:val="22"/>
              </w:rPr>
            </w:pPr>
            <w:r w:rsidRPr="00AD0282">
              <w:rPr>
                <w:b/>
                <w:sz w:val="22"/>
                <w:szCs w:val="22"/>
              </w:rPr>
              <w:t>16</w:t>
            </w:r>
          </w:p>
        </w:tc>
        <w:tc>
          <w:tcPr>
            <w:tcW w:w="1701" w:type="dxa"/>
          </w:tcPr>
          <w:p w14:paraId="3C8924FC" w14:textId="28A6FB86" w:rsidR="00BC1D72" w:rsidRPr="00AD0282" w:rsidRDefault="00BC1D72" w:rsidP="002B4892">
            <w:pPr>
              <w:pStyle w:val="ListeParagraf"/>
              <w:tabs>
                <w:tab w:val="left" w:pos="879"/>
              </w:tabs>
              <w:ind w:left="0"/>
              <w:jc w:val="center"/>
              <w:rPr>
                <w:b/>
                <w:sz w:val="22"/>
                <w:szCs w:val="22"/>
              </w:rPr>
            </w:pPr>
            <w:r w:rsidRPr="00AD0282">
              <w:rPr>
                <w:b/>
                <w:sz w:val="22"/>
                <w:szCs w:val="22"/>
              </w:rPr>
              <w:t>-</w:t>
            </w:r>
          </w:p>
        </w:tc>
      </w:tr>
    </w:tbl>
    <w:p w14:paraId="50AAEB2F" w14:textId="5CB541B5" w:rsidR="00951239" w:rsidRPr="00AD0282" w:rsidRDefault="00951239" w:rsidP="00E637AC">
      <w:pPr>
        <w:pStyle w:val="Balk4"/>
        <w:spacing w:line="240" w:lineRule="auto"/>
        <w:ind w:left="720"/>
        <w:rPr>
          <w:rFonts w:ascii="Times New Roman" w:hAnsi="Times New Roman" w:cs="Times New Roman"/>
          <w:i w:val="0"/>
          <w:color w:val="365F91" w:themeColor="accent1" w:themeShade="BF"/>
        </w:rPr>
      </w:pPr>
    </w:p>
    <w:p w14:paraId="62D4D8B9" w14:textId="68EE5244" w:rsidR="00E637AC" w:rsidRPr="00AD0282" w:rsidRDefault="00C442FB" w:rsidP="00E637AC">
      <w:pPr>
        <w:widowControl w:val="0"/>
        <w:tabs>
          <w:tab w:val="left" w:pos="879"/>
        </w:tabs>
        <w:rPr>
          <w:rFonts w:ascii="Times New Roman" w:hAnsi="Times New Roman"/>
        </w:rPr>
      </w:pPr>
      <w:bookmarkStart w:id="132" w:name="_Toc83199656"/>
      <w:bookmarkStart w:id="133" w:name="_Toc83199854"/>
      <w:bookmarkStart w:id="134" w:name="_Toc89083588"/>
      <w:r w:rsidRPr="00AD0282">
        <w:rPr>
          <w:rFonts w:ascii="Times New Roman" w:hAnsi="Times New Roman"/>
          <w:color w:val="365F91" w:themeColor="accent1" w:themeShade="BF"/>
        </w:rPr>
        <w:t xml:space="preserve">Birim Akademik Personelimizin Yıllara Göre Bilimsel Hakemlik Sayısal Bilgileri </w:t>
      </w:r>
      <w:bookmarkEnd w:id="132"/>
      <w:bookmarkEnd w:id="133"/>
      <w:bookmarkEnd w:id="134"/>
      <w:r w:rsidR="00E637AC" w:rsidRPr="00AD0282">
        <w:rPr>
          <w:rFonts w:ascii="Times New Roman" w:hAnsi="Times New Roman"/>
          <w:i/>
          <w:color w:val="FF0000"/>
        </w:rPr>
        <w:t xml:space="preserve"> </w:t>
      </w:r>
    </w:p>
    <w:p w14:paraId="02AEC951" w14:textId="11287112" w:rsidR="00E637AC" w:rsidRPr="00AD0282" w:rsidRDefault="00E637AC" w:rsidP="00F56A44">
      <w:pPr>
        <w:pStyle w:val="Balk4"/>
        <w:numPr>
          <w:ilvl w:val="0"/>
          <w:numId w:val="79"/>
        </w:numPr>
        <w:rPr>
          <w:rFonts w:ascii="Times New Roman" w:hAnsi="Times New Roman" w:cs="Times New Roman"/>
          <w:color w:val="FF0000"/>
        </w:rPr>
      </w:pPr>
      <w:r w:rsidRPr="00AD0282">
        <w:rPr>
          <w:rFonts w:ascii="Times New Roman" w:hAnsi="Times New Roman" w:cs="Times New Roman"/>
        </w:rPr>
        <w:t xml:space="preserve">Birim Akademik Personelimizin Yıllara Göre Bilimsel Hakemlik Sayısal Bilgileri </w:t>
      </w:r>
    </w:p>
    <w:tbl>
      <w:tblPr>
        <w:tblStyle w:val="TabloKlavuzu"/>
        <w:tblW w:w="0" w:type="auto"/>
        <w:tblInd w:w="879" w:type="dxa"/>
        <w:tblLook w:val="04A0" w:firstRow="1" w:lastRow="0" w:firstColumn="1" w:lastColumn="0" w:noHBand="0" w:noVBand="1"/>
      </w:tblPr>
      <w:tblGrid>
        <w:gridCol w:w="1215"/>
        <w:gridCol w:w="1058"/>
        <w:gridCol w:w="1328"/>
        <w:gridCol w:w="1689"/>
        <w:gridCol w:w="1623"/>
        <w:gridCol w:w="1498"/>
      </w:tblGrid>
      <w:tr w:rsidR="00E637AC" w:rsidRPr="00AD0282" w14:paraId="4674FEB4" w14:textId="77777777" w:rsidTr="002B4892">
        <w:tc>
          <w:tcPr>
            <w:tcW w:w="1215" w:type="dxa"/>
          </w:tcPr>
          <w:p w14:paraId="3372B63F" w14:textId="77777777" w:rsidR="00E637AC" w:rsidRPr="00AD0282" w:rsidRDefault="00E637AC" w:rsidP="002B4892">
            <w:pPr>
              <w:pStyle w:val="ListeParagraf"/>
              <w:tabs>
                <w:tab w:val="left" w:pos="879"/>
              </w:tabs>
              <w:ind w:left="0"/>
              <w:rPr>
                <w:b/>
                <w:sz w:val="22"/>
                <w:szCs w:val="22"/>
              </w:rPr>
            </w:pPr>
            <w:r w:rsidRPr="00AD0282">
              <w:rPr>
                <w:b/>
                <w:sz w:val="22"/>
                <w:szCs w:val="22"/>
              </w:rPr>
              <w:t>Yıl</w:t>
            </w:r>
          </w:p>
        </w:tc>
        <w:tc>
          <w:tcPr>
            <w:tcW w:w="1058" w:type="dxa"/>
          </w:tcPr>
          <w:p w14:paraId="52C65D1C" w14:textId="77777777" w:rsidR="00E637AC" w:rsidRPr="00AD0282" w:rsidRDefault="00E637AC" w:rsidP="002B4892">
            <w:pPr>
              <w:pStyle w:val="ListeParagraf"/>
              <w:tabs>
                <w:tab w:val="left" w:pos="879"/>
              </w:tabs>
              <w:ind w:left="0"/>
              <w:rPr>
                <w:b/>
                <w:sz w:val="22"/>
                <w:szCs w:val="22"/>
              </w:rPr>
            </w:pPr>
            <w:r w:rsidRPr="00AD0282">
              <w:rPr>
                <w:b/>
                <w:sz w:val="22"/>
                <w:szCs w:val="22"/>
              </w:rPr>
              <w:t>Editör</w:t>
            </w:r>
          </w:p>
        </w:tc>
        <w:tc>
          <w:tcPr>
            <w:tcW w:w="1328" w:type="dxa"/>
          </w:tcPr>
          <w:p w14:paraId="1EEEED4A" w14:textId="77777777" w:rsidR="00E637AC" w:rsidRPr="00AD0282" w:rsidRDefault="00E637AC" w:rsidP="002B4892">
            <w:pPr>
              <w:pStyle w:val="ListeParagraf"/>
              <w:tabs>
                <w:tab w:val="left" w:pos="879"/>
              </w:tabs>
              <w:ind w:left="0"/>
              <w:rPr>
                <w:b/>
                <w:sz w:val="22"/>
                <w:szCs w:val="22"/>
              </w:rPr>
            </w:pPr>
            <w:r w:rsidRPr="00AD0282">
              <w:rPr>
                <w:b/>
                <w:sz w:val="22"/>
                <w:szCs w:val="22"/>
              </w:rPr>
              <w:t>Özel sayı editörlüğü</w:t>
            </w:r>
          </w:p>
        </w:tc>
        <w:tc>
          <w:tcPr>
            <w:tcW w:w="1689" w:type="dxa"/>
          </w:tcPr>
          <w:p w14:paraId="4F11FBDC" w14:textId="77777777" w:rsidR="00E637AC" w:rsidRPr="00AD0282" w:rsidRDefault="00E637AC" w:rsidP="002B4892">
            <w:pPr>
              <w:pStyle w:val="ListeParagraf"/>
              <w:tabs>
                <w:tab w:val="left" w:pos="879"/>
              </w:tabs>
              <w:ind w:left="0"/>
              <w:rPr>
                <w:b/>
                <w:sz w:val="22"/>
                <w:szCs w:val="22"/>
              </w:rPr>
            </w:pPr>
            <w:r w:rsidRPr="00AD0282">
              <w:rPr>
                <w:b/>
                <w:sz w:val="22"/>
                <w:szCs w:val="22"/>
              </w:rPr>
              <w:t>Yayın/Danışma kurulu üyeliği</w:t>
            </w:r>
          </w:p>
        </w:tc>
        <w:tc>
          <w:tcPr>
            <w:tcW w:w="1623" w:type="dxa"/>
          </w:tcPr>
          <w:p w14:paraId="7FF807CD" w14:textId="77777777" w:rsidR="00E637AC" w:rsidRPr="00AD0282" w:rsidRDefault="00E637AC" w:rsidP="002B4892">
            <w:pPr>
              <w:pStyle w:val="ListeParagraf"/>
              <w:tabs>
                <w:tab w:val="left" w:pos="879"/>
              </w:tabs>
              <w:ind w:left="0"/>
              <w:rPr>
                <w:b/>
                <w:sz w:val="22"/>
                <w:szCs w:val="22"/>
              </w:rPr>
            </w:pPr>
            <w:r w:rsidRPr="00AD0282">
              <w:rPr>
                <w:b/>
                <w:sz w:val="22"/>
                <w:szCs w:val="22"/>
              </w:rPr>
              <w:t>Editörler Kurulu Üyeliği</w:t>
            </w:r>
          </w:p>
        </w:tc>
        <w:tc>
          <w:tcPr>
            <w:tcW w:w="1498" w:type="dxa"/>
          </w:tcPr>
          <w:p w14:paraId="69503E5A" w14:textId="77777777" w:rsidR="00E637AC" w:rsidRPr="00AD0282" w:rsidRDefault="00E637AC" w:rsidP="002B4892">
            <w:pPr>
              <w:pStyle w:val="ListeParagraf"/>
              <w:tabs>
                <w:tab w:val="left" w:pos="879"/>
              </w:tabs>
              <w:ind w:left="0"/>
              <w:rPr>
                <w:b/>
                <w:sz w:val="22"/>
                <w:szCs w:val="22"/>
              </w:rPr>
            </w:pPr>
            <w:r w:rsidRPr="00AD0282">
              <w:rPr>
                <w:b/>
                <w:sz w:val="22"/>
                <w:szCs w:val="22"/>
              </w:rPr>
              <w:t>Yayın Hakemliği</w:t>
            </w:r>
          </w:p>
        </w:tc>
      </w:tr>
      <w:tr w:rsidR="00E637AC" w:rsidRPr="00AD0282" w14:paraId="5E6F5951" w14:textId="77777777" w:rsidTr="002B4892">
        <w:tc>
          <w:tcPr>
            <w:tcW w:w="1215" w:type="dxa"/>
          </w:tcPr>
          <w:p w14:paraId="15175F19" w14:textId="1F6D32FD" w:rsidR="00E637AC" w:rsidRPr="00AD0282" w:rsidRDefault="00E637AC" w:rsidP="002B4892">
            <w:pPr>
              <w:pStyle w:val="ListeParagraf"/>
              <w:tabs>
                <w:tab w:val="left" w:pos="879"/>
              </w:tabs>
              <w:ind w:left="0"/>
              <w:rPr>
                <w:b/>
                <w:sz w:val="22"/>
                <w:szCs w:val="22"/>
              </w:rPr>
            </w:pPr>
            <w:r w:rsidRPr="00AD0282">
              <w:rPr>
                <w:b/>
                <w:sz w:val="22"/>
                <w:szCs w:val="22"/>
              </w:rPr>
              <w:t>2021</w:t>
            </w:r>
          </w:p>
        </w:tc>
        <w:tc>
          <w:tcPr>
            <w:tcW w:w="1058" w:type="dxa"/>
          </w:tcPr>
          <w:p w14:paraId="3CA809A4" w14:textId="72ED7838" w:rsidR="00E637AC" w:rsidRPr="00AD0282" w:rsidRDefault="007D2A9C" w:rsidP="002B4892">
            <w:pPr>
              <w:pStyle w:val="ListeParagraf"/>
              <w:tabs>
                <w:tab w:val="left" w:pos="879"/>
              </w:tabs>
              <w:ind w:left="0"/>
              <w:jc w:val="center"/>
              <w:rPr>
                <w:b/>
                <w:sz w:val="22"/>
                <w:szCs w:val="22"/>
              </w:rPr>
            </w:pPr>
            <w:r w:rsidRPr="00AD0282">
              <w:rPr>
                <w:b/>
                <w:sz w:val="22"/>
                <w:szCs w:val="22"/>
              </w:rPr>
              <w:t>-</w:t>
            </w:r>
          </w:p>
        </w:tc>
        <w:tc>
          <w:tcPr>
            <w:tcW w:w="1328" w:type="dxa"/>
          </w:tcPr>
          <w:p w14:paraId="15869DF7" w14:textId="1B29EB51" w:rsidR="00E637AC" w:rsidRPr="00AD0282" w:rsidRDefault="007D2A9C" w:rsidP="002B4892">
            <w:pPr>
              <w:pStyle w:val="ListeParagraf"/>
              <w:tabs>
                <w:tab w:val="left" w:pos="879"/>
              </w:tabs>
              <w:ind w:left="0"/>
              <w:jc w:val="center"/>
              <w:rPr>
                <w:b/>
                <w:sz w:val="22"/>
                <w:szCs w:val="22"/>
              </w:rPr>
            </w:pPr>
            <w:r w:rsidRPr="00AD0282">
              <w:rPr>
                <w:b/>
                <w:sz w:val="22"/>
                <w:szCs w:val="22"/>
              </w:rPr>
              <w:t>-</w:t>
            </w:r>
          </w:p>
        </w:tc>
        <w:tc>
          <w:tcPr>
            <w:tcW w:w="1689" w:type="dxa"/>
          </w:tcPr>
          <w:p w14:paraId="6866C7D9" w14:textId="5E014CD5" w:rsidR="00E637AC" w:rsidRPr="00AD0282" w:rsidRDefault="007D2A9C" w:rsidP="002B4892">
            <w:pPr>
              <w:pStyle w:val="ListeParagraf"/>
              <w:tabs>
                <w:tab w:val="left" w:pos="879"/>
              </w:tabs>
              <w:ind w:left="0"/>
              <w:jc w:val="center"/>
              <w:rPr>
                <w:b/>
                <w:sz w:val="22"/>
                <w:szCs w:val="22"/>
              </w:rPr>
            </w:pPr>
            <w:r w:rsidRPr="00AD0282">
              <w:rPr>
                <w:b/>
                <w:sz w:val="22"/>
                <w:szCs w:val="22"/>
              </w:rPr>
              <w:t>1</w:t>
            </w:r>
          </w:p>
        </w:tc>
        <w:tc>
          <w:tcPr>
            <w:tcW w:w="1623" w:type="dxa"/>
          </w:tcPr>
          <w:p w14:paraId="4A0DB5BC" w14:textId="3235365A" w:rsidR="00E637AC" w:rsidRPr="00AD0282" w:rsidRDefault="007D2A9C" w:rsidP="002B4892">
            <w:pPr>
              <w:pStyle w:val="ListeParagraf"/>
              <w:tabs>
                <w:tab w:val="left" w:pos="879"/>
              </w:tabs>
              <w:ind w:left="0"/>
              <w:jc w:val="center"/>
              <w:rPr>
                <w:b/>
                <w:sz w:val="22"/>
                <w:szCs w:val="22"/>
              </w:rPr>
            </w:pPr>
            <w:r w:rsidRPr="00AD0282">
              <w:rPr>
                <w:b/>
                <w:sz w:val="22"/>
                <w:szCs w:val="22"/>
              </w:rPr>
              <w:t>-</w:t>
            </w:r>
          </w:p>
        </w:tc>
        <w:tc>
          <w:tcPr>
            <w:tcW w:w="1498" w:type="dxa"/>
          </w:tcPr>
          <w:p w14:paraId="0B01C857" w14:textId="3E72EFD0" w:rsidR="00E637AC" w:rsidRPr="00AD0282" w:rsidRDefault="007D2A9C" w:rsidP="002B4892">
            <w:pPr>
              <w:pStyle w:val="ListeParagraf"/>
              <w:tabs>
                <w:tab w:val="left" w:pos="879"/>
              </w:tabs>
              <w:ind w:left="0"/>
              <w:jc w:val="center"/>
              <w:rPr>
                <w:b/>
                <w:sz w:val="22"/>
                <w:szCs w:val="22"/>
              </w:rPr>
            </w:pPr>
            <w:r w:rsidRPr="00AD0282">
              <w:rPr>
                <w:b/>
                <w:sz w:val="22"/>
                <w:szCs w:val="22"/>
              </w:rPr>
              <w:t>-</w:t>
            </w:r>
          </w:p>
        </w:tc>
      </w:tr>
      <w:tr w:rsidR="00E637AC" w:rsidRPr="00AD0282" w14:paraId="1B009095" w14:textId="77777777" w:rsidTr="002B4892">
        <w:tc>
          <w:tcPr>
            <w:tcW w:w="1215" w:type="dxa"/>
          </w:tcPr>
          <w:p w14:paraId="115C0A79" w14:textId="77777777" w:rsidR="00E637AC" w:rsidRPr="00AD0282" w:rsidRDefault="00E637AC" w:rsidP="002B4892">
            <w:pPr>
              <w:pStyle w:val="ListeParagraf"/>
              <w:tabs>
                <w:tab w:val="left" w:pos="879"/>
              </w:tabs>
              <w:ind w:left="0"/>
              <w:rPr>
                <w:bCs/>
                <w:sz w:val="22"/>
                <w:szCs w:val="22"/>
              </w:rPr>
            </w:pPr>
            <w:r w:rsidRPr="00AD0282">
              <w:rPr>
                <w:bCs/>
                <w:sz w:val="22"/>
                <w:szCs w:val="22"/>
              </w:rPr>
              <w:t>2020</w:t>
            </w:r>
          </w:p>
        </w:tc>
        <w:tc>
          <w:tcPr>
            <w:tcW w:w="1058" w:type="dxa"/>
          </w:tcPr>
          <w:p w14:paraId="130A7796" w14:textId="77777777" w:rsidR="00E637AC" w:rsidRPr="00AD0282" w:rsidRDefault="00E637AC" w:rsidP="002B4892">
            <w:pPr>
              <w:pStyle w:val="ListeParagraf"/>
              <w:tabs>
                <w:tab w:val="left" w:pos="879"/>
              </w:tabs>
              <w:ind w:left="0"/>
              <w:jc w:val="center"/>
              <w:rPr>
                <w:b/>
                <w:sz w:val="22"/>
                <w:szCs w:val="22"/>
              </w:rPr>
            </w:pPr>
            <w:r w:rsidRPr="00AD0282">
              <w:rPr>
                <w:b/>
                <w:sz w:val="22"/>
                <w:szCs w:val="22"/>
              </w:rPr>
              <w:t>-</w:t>
            </w:r>
          </w:p>
        </w:tc>
        <w:tc>
          <w:tcPr>
            <w:tcW w:w="1328" w:type="dxa"/>
          </w:tcPr>
          <w:p w14:paraId="139A6EBE" w14:textId="77777777" w:rsidR="00E637AC" w:rsidRPr="00AD0282" w:rsidRDefault="00E637AC" w:rsidP="002B4892">
            <w:pPr>
              <w:pStyle w:val="ListeParagraf"/>
              <w:tabs>
                <w:tab w:val="left" w:pos="879"/>
              </w:tabs>
              <w:ind w:left="0"/>
              <w:jc w:val="center"/>
              <w:rPr>
                <w:b/>
                <w:sz w:val="22"/>
                <w:szCs w:val="22"/>
              </w:rPr>
            </w:pPr>
            <w:r w:rsidRPr="00AD0282">
              <w:rPr>
                <w:b/>
                <w:sz w:val="22"/>
                <w:szCs w:val="22"/>
              </w:rPr>
              <w:t>-</w:t>
            </w:r>
          </w:p>
        </w:tc>
        <w:tc>
          <w:tcPr>
            <w:tcW w:w="1689" w:type="dxa"/>
          </w:tcPr>
          <w:p w14:paraId="269719CF" w14:textId="77777777" w:rsidR="00E637AC" w:rsidRPr="00AD0282" w:rsidRDefault="00E637AC" w:rsidP="002B4892">
            <w:pPr>
              <w:pStyle w:val="ListeParagraf"/>
              <w:tabs>
                <w:tab w:val="left" w:pos="879"/>
              </w:tabs>
              <w:ind w:left="0"/>
              <w:jc w:val="center"/>
              <w:rPr>
                <w:b/>
                <w:sz w:val="22"/>
                <w:szCs w:val="22"/>
              </w:rPr>
            </w:pPr>
            <w:r w:rsidRPr="00AD0282">
              <w:rPr>
                <w:b/>
                <w:sz w:val="22"/>
                <w:szCs w:val="22"/>
              </w:rPr>
              <w:t>-</w:t>
            </w:r>
          </w:p>
        </w:tc>
        <w:tc>
          <w:tcPr>
            <w:tcW w:w="1623" w:type="dxa"/>
          </w:tcPr>
          <w:p w14:paraId="0DC5E92D" w14:textId="77777777" w:rsidR="00E637AC" w:rsidRPr="00AD0282" w:rsidRDefault="00E637AC" w:rsidP="002B4892">
            <w:pPr>
              <w:pStyle w:val="ListeParagraf"/>
              <w:tabs>
                <w:tab w:val="left" w:pos="879"/>
              </w:tabs>
              <w:ind w:left="0"/>
              <w:jc w:val="center"/>
              <w:rPr>
                <w:b/>
                <w:sz w:val="22"/>
                <w:szCs w:val="22"/>
              </w:rPr>
            </w:pPr>
            <w:r w:rsidRPr="00AD0282">
              <w:rPr>
                <w:b/>
                <w:sz w:val="22"/>
                <w:szCs w:val="22"/>
              </w:rPr>
              <w:t>-</w:t>
            </w:r>
          </w:p>
        </w:tc>
        <w:tc>
          <w:tcPr>
            <w:tcW w:w="1498" w:type="dxa"/>
          </w:tcPr>
          <w:p w14:paraId="7C8F280E" w14:textId="77777777" w:rsidR="00E637AC" w:rsidRPr="00AD0282" w:rsidRDefault="00E637AC" w:rsidP="002B4892">
            <w:pPr>
              <w:pStyle w:val="ListeParagraf"/>
              <w:tabs>
                <w:tab w:val="left" w:pos="879"/>
              </w:tabs>
              <w:ind w:left="0"/>
              <w:jc w:val="center"/>
              <w:rPr>
                <w:b/>
                <w:sz w:val="22"/>
                <w:szCs w:val="22"/>
              </w:rPr>
            </w:pPr>
            <w:r w:rsidRPr="00AD0282">
              <w:rPr>
                <w:b/>
                <w:sz w:val="22"/>
                <w:szCs w:val="22"/>
              </w:rPr>
              <w:t>-</w:t>
            </w:r>
          </w:p>
        </w:tc>
      </w:tr>
      <w:tr w:rsidR="00E637AC" w:rsidRPr="00AD0282" w14:paraId="6C5D4B5C" w14:textId="77777777" w:rsidTr="002B4892">
        <w:tc>
          <w:tcPr>
            <w:tcW w:w="1215" w:type="dxa"/>
          </w:tcPr>
          <w:p w14:paraId="7FB76264" w14:textId="77777777" w:rsidR="00E637AC" w:rsidRPr="00AD0282" w:rsidRDefault="00E637AC" w:rsidP="002B4892">
            <w:pPr>
              <w:pStyle w:val="ListeParagraf"/>
              <w:tabs>
                <w:tab w:val="left" w:pos="879"/>
              </w:tabs>
              <w:ind w:left="0"/>
              <w:rPr>
                <w:sz w:val="22"/>
                <w:szCs w:val="22"/>
              </w:rPr>
            </w:pPr>
            <w:r w:rsidRPr="00AD0282">
              <w:rPr>
                <w:sz w:val="22"/>
                <w:szCs w:val="22"/>
              </w:rPr>
              <w:t>2019</w:t>
            </w:r>
          </w:p>
        </w:tc>
        <w:tc>
          <w:tcPr>
            <w:tcW w:w="1058" w:type="dxa"/>
          </w:tcPr>
          <w:p w14:paraId="3946945C" w14:textId="77777777" w:rsidR="00E637AC" w:rsidRPr="00AD0282" w:rsidRDefault="00E637AC" w:rsidP="002B4892">
            <w:pPr>
              <w:pStyle w:val="ListeParagraf"/>
              <w:tabs>
                <w:tab w:val="left" w:pos="879"/>
              </w:tabs>
              <w:ind w:left="0"/>
              <w:jc w:val="center"/>
              <w:rPr>
                <w:sz w:val="22"/>
                <w:szCs w:val="22"/>
              </w:rPr>
            </w:pPr>
            <w:r w:rsidRPr="00AD0282">
              <w:rPr>
                <w:sz w:val="22"/>
                <w:szCs w:val="22"/>
              </w:rPr>
              <w:t>-</w:t>
            </w:r>
          </w:p>
        </w:tc>
        <w:tc>
          <w:tcPr>
            <w:tcW w:w="1328" w:type="dxa"/>
          </w:tcPr>
          <w:p w14:paraId="63B654FA" w14:textId="77777777" w:rsidR="00E637AC" w:rsidRPr="00AD0282" w:rsidRDefault="00E637AC" w:rsidP="002B4892">
            <w:pPr>
              <w:pStyle w:val="ListeParagraf"/>
              <w:tabs>
                <w:tab w:val="left" w:pos="879"/>
              </w:tabs>
              <w:ind w:left="0"/>
              <w:jc w:val="center"/>
              <w:rPr>
                <w:sz w:val="22"/>
                <w:szCs w:val="22"/>
              </w:rPr>
            </w:pPr>
            <w:r w:rsidRPr="00AD0282">
              <w:rPr>
                <w:sz w:val="22"/>
                <w:szCs w:val="22"/>
              </w:rPr>
              <w:t>-</w:t>
            </w:r>
          </w:p>
        </w:tc>
        <w:tc>
          <w:tcPr>
            <w:tcW w:w="1689" w:type="dxa"/>
          </w:tcPr>
          <w:p w14:paraId="64E6E691" w14:textId="77777777" w:rsidR="00E637AC" w:rsidRPr="00AD0282" w:rsidRDefault="00E637AC" w:rsidP="002B4892">
            <w:pPr>
              <w:pStyle w:val="ListeParagraf"/>
              <w:tabs>
                <w:tab w:val="left" w:pos="879"/>
              </w:tabs>
              <w:ind w:left="0"/>
              <w:jc w:val="center"/>
              <w:rPr>
                <w:sz w:val="22"/>
                <w:szCs w:val="22"/>
              </w:rPr>
            </w:pPr>
            <w:r w:rsidRPr="00AD0282">
              <w:rPr>
                <w:sz w:val="22"/>
                <w:szCs w:val="22"/>
              </w:rPr>
              <w:t>2</w:t>
            </w:r>
          </w:p>
        </w:tc>
        <w:tc>
          <w:tcPr>
            <w:tcW w:w="1623" w:type="dxa"/>
          </w:tcPr>
          <w:p w14:paraId="09282A29" w14:textId="77777777" w:rsidR="00E637AC" w:rsidRPr="00AD0282" w:rsidRDefault="00E637AC" w:rsidP="002B4892">
            <w:pPr>
              <w:pStyle w:val="ListeParagraf"/>
              <w:tabs>
                <w:tab w:val="left" w:pos="879"/>
              </w:tabs>
              <w:ind w:left="0"/>
              <w:jc w:val="center"/>
              <w:rPr>
                <w:sz w:val="22"/>
                <w:szCs w:val="22"/>
              </w:rPr>
            </w:pPr>
            <w:r w:rsidRPr="00AD0282">
              <w:rPr>
                <w:sz w:val="22"/>
                <w:szCs w:val="22"/>
              </w:rPr>
              <w:t>2</w:t>
            </w:r>
          </w:p>
        </w:tc>
        <w:tc>
          <w:tcPr>
            <w:tcW w:w="1498" w:type="dxa"/>
          </w:tcPr>
          <w:p w14:paraId="64E6266F" w14:textId="77777777" w:rsidR="00E637AC" w:rsidRPr="00AD0282" w:rsidRDefault="00E637AC" w:rsidP="002B4892">
            <w:pPr>
              <w:pStyle w:val="ListeParagraf"/>
              <w:tabs>
                <w:tab w:val="left" w:pos="879"/>
              </w:tabs>
              <w:ind w:left="0"/>
              <w:jc w:val="center"/>
              <w:rPr>
                <w:sz w:val="22"/>
                <w:szCs w:val="22"/>
              </w:rPr>
            </w:pPr>
            <w:r w:rsidRPr="00AD0282">
              <w:rPr>
                <w:sz w:val="22"/>
                <w:szCs w:val="22"/>
              </w:rPr>
              <w:t>12</w:t>
            </w:r>
          </w:p>
        </w:tc>
      </w:tr>
      <w:tr w:rsidR="00E637AC" w:rsidRPr="00AD0282" w14:paraId="18418D70" w14:textId="77777777" w:rsidTr="002B4892">
        <w:tc>
          <w:tcPr>
            <w:tcW w:w="1215" w:type="dxa"/>
          </w:tcPr>
          <w:p w14:paraId="5220FCDC" w14:textId="77777777" w:rsidR="00E637AC" w:rsidRPr="00AD0282" w:rsidRDefault="00E637AC" w:rsidP="002B4892">
            <w:pPr>
              <w:pStyle w:val="ListeParagraf"/>
              <w:tabs>
                <w:tab w:val="left" w:pos="879"/>
              </w:tabs>
              <w:ind w:left="0"/>
              <w:rPr>
                <w:sz w:val="22"/>
                <w:szCs w:val="22"/>
              </w:rPr>
            </w:pPr>
            <w:r w:rsidRPr="00AD0282">
              <w:rPr>
                <w:sz w:val="22"/>
                <w:szCs w:val="22"/>
              </w:rPr>
              <w:t>2018</w:t>
            </w:r>
          </w:p>
        </w:tc>
        <w:tc>
          <w:tcPr>
            <w:tcW w:w="1058" w:type="dxa"/>
          </w:tcPr>
          <w:p w14:paraId="56916840" w14:textId="77777777" w:rsidR="00E637AC" w:rsidRPr="00AD0282" w:rsidRDefault="00E637AC" w:rsidP="002B4892">
            <w:pPr>
              <w:pStyle w:val="ListeParagraf"/>
              <w:tabs>
                <w:tab w:val="left" w:pos="879"/>
              </w:tabs>
              <w:ind w:left="0"/>
              <w:jc w:val="center"/>
              <w:rPr>
                <w:sz w:val="22"/>
                <w:szCs w:val="22"/>
              </w:rPr>
            </w:pPr>
            <w:r w:rsidRPr="00AD0282">
              <w:rPr>
                <w:sz w:val="22"/>
                <w:szCs w:val="22"/>
              </w:rPr>
              <w:t>-</w:t>
            </w:r>
          </w:p>
        </w:tc>
        <w:tc>
          <w:tcPr>
            <w:tcW w:w="1328" w:type="dxa"/>
          </w:tcPr>
          <w:p w14:paraId="23594168" w14:textId="77777777" w:rsidR="00E637AC" w:rsidRPr="00AD0282" w:rsidRDefault="00E637AC" w:rsidP="002B4892">
            <w:pPr>
              <w:pStyle w:val="ListeParagraf"/>
              <w:tabs>
                <w:tab w:val="left" w:pos="879"/>
              </w:tabs>
              <w:ind w:left="0"/>
              <w:jc w:val="center"/>
              <w:rPr>
                <w:sz w:val="22"/>
                <w:szCs w:val="22"/>
              </w:rPr>
            </w:pPr>
            <w:r w:rsidRPr="00AD0282">
              <w:rPr>
                <w:sz w:val="22"/>
                <w:szCs w:val="22"/>
              </w:rPr>
              <w:t>-</w:t>
            </w:r>
          </w:p>
        </w:tc>
        <w:tc>
          <w:tcPr>
            <w:tcW w:w="1689" w:type="dxa"/>
          </w:tcPr>
          <w:p w14:paraId="322F0AAC" w14:textId="77777777" w:rsidR="00E637AC" w:rsidRPr="00AD0282" w:rsidRDefault="00E637AC" w:rsidP="002B4892">
            <w:pPr>
              <w:pStyle w:val="ListeParagraf"/>
              <w:tabs>
                <w:tab w:val="left" w:pos="879"/>
              </w:tabs>
              <w:ind w:left="0"/>
              <w:jc w:val="center"/>
              <w:rPr>
                <w:sz w:val="22"/>
                <w:szCs w:val="22"/>
              </w:rPr>
            </w:pPr>
            <w:r w:rsidRPr="00AD0282">
              <w:rPr>
                <w:sz w:val="22"/>
                <w:szCs w:val="22"/>
              </w:rPr>
              <w:t>-</w:t>
            </w:r>
          </w:p>
        </w:tc>
        <w:tc>
          <w:tcPr>
            <w:tcW w:w="1623" w:type="dxa"/>
          </w:tcPr>
          <w:p w14:paraId="51B944CC" w14:textId="77777777" w:rsidR="00E637AC" w:rsidRPr="00AD0282" w:rsidRDefault="00E637AC" w:rsidP="002B4892">
            <w:pPr>
              <w:pStyle w:val="ListeParagraf"/>
              <w:tabs>
                <w:tab w:val="left" w:pos="879"/>
              </w:tabs>
              <w:ind w:left="0"/>
              <w:jc w:val="center"/>
              <w:rPr>
                <w:sz w:val="22"/>
                <w:szCs w:val="22"/>
              </w:rPr>
            </w:pPr>
            <w:r w:rsidRPr="00AD0282">
              <w:rPr>
                <w:sz w:val="22"/>
                <w:szCs w:val="22"/>
              </w:rPr>
              <w:t>4</w:t>
            </w:r>
          </w:p>
        </w:tc>
        <w:tc>
          <w:tcPr>
            <w:tcW w:w="1498" w:type="dxa"/>
          </w:tcPr>
          <w:p w14:paraId="4B91178E" w14:textId="77777777" w:rsidR="00E637AC" w:rsidRPr="00AD0282" w:rsidRDefault="00E637AC" w:rsidP="002B4892">
            <w:pPr>
              <w:pStyle w:val="ListeParagraf"/>
              <w:tabs>
                <w:tab w:val="left" w:pos="879"/>
              </w:tabs>
              <w:ind w:left="0"/>
              <w:jc w:val="center"/>
              <w:rPr>
                <w:sz w:val="22"/>
                <w:szCs w:val="22"/>
              </w:rPr>
            </w:pPr>
            <w:r w:rsidRPr="00AD0282">
              <w:rPr>
                <w:sz w:val="22"/>
                <w:szCs w:val="22"/>
              </w:rPr>
              <w:t>8</w:t>
            </w:r>
          </w:p>
        </w:tc>
      </w:tr>
      <w:tr w:rsidR="00E637AC" w:rsidRPr="00AD0282" w14:paraId="4A67AB18" w14:textId="77777777" w:rsidTr="002B4892">
        <w:tc>
          <w:tcPr>
            <w:tcW w:w="1215" w:type="dxa"/>
          </w:tcPr>
          <w:p w14:paraId="25DBB5EA" w14:textId="77777777" w:rsidR="00E637AC" w:rsidRPr="00AD0282" w:rsidRDefault="00E637AC" w:rsidP="002B4892">
            <w:pPr>
              <w:pStyle w:val="ListeParagraf"/>
              <w:tabs>
                <w:tab w:val="left" w:pos="879"/>
              </w:tabs>
              <w:ind w:left="0"/>
              <w:rPr>
                <w:sz w:val="22"/>
                <w:szCs w:val="22"/>
              </w:rPr>
            </w:pPr>
            <w:r w:rsidRPr="00AD0282">
              <w:rPr>
                <w:sz w:val="22"/>
                <w:szCs w:val="22"/>
              </w:rPr>
              <w:t>2017</w:t>
            </w:r>
          </w:p>
        </w:tc>
        <w:tc>
          <w:tcPr>
            <w:tcW w:w="1058" w:type="dxa"/>
          </w:tcPr>
          <w:p w14:paraId="78DE9CA2" w14:textId="77777777" w:rsidR="00E637AC" w:rsidRPr="00AD0282" w:rsidRDefault="00E637AC" w:rsidP="002B4892">
            <w:pPr>
              <w:pStyle w:val="ListeParagraf"/>
              <w:tabs>
                <w:tab w:val="left" w:pos="879"/>
              </w:tabs>
              <w:ind w:left="0"/>
              <w:jc w:val="center"/>
              <w:rPr>
                <w:sz w:val="22"/>
                <w:szCs w:val="22"/>
              </w:rPr>
            </w:pPr>
            <w:r w:rsidRPr="00AD0282">
              <w:rPr>
                <w:sz w:val="22"/>
                <w:szCs w:val="22"/>
              </w:rPr>
              <w:t>-</w:t>
            </w:r>
          </w:p>
        </w:tc>
        <w:tc>
          <w:tcPr>
            <w:tcW w:w="1328" w:type="dxa"/>
          </w:tcPr>
          <w:p w14:paraId="0F2BEFC3" w14:textId="77777777" w:rsidR="00E637AC" w:rsidRPr="00AD0282" w:rsidRDefault="00E637AC" w:rsidP="002B4892">
            <w:pPr>
              <w:pStyle w:val="ListeParagraf"/>
              <w:tabs>
                <w:tab w:val="left" w:pos="879"/>
              </w:tabs>
              <w:ind w:left="0"/>
              <w:jc w:val="center"/>
              <w:rPr>
                <w:sz w:val="22"/>
                <w:szCs w:val="22"/>
              </w:rPr>
            </w:pPr>
            <w:r w:rsidRPr="00AD0282">
              <w:rPr>
                <w:sz w:val="22"/>
                <w:szCs w:val="22"/>
              </w:rPr>
              <w:t>-</w:t>
            </w:r>
          </w:p>
        </w:tc>
        <w:tc>
          <w:tcPr>
            <w:tcW w:w="1689" w:type="dxa"/>
          </w:tcPr>
          <w:p w14:paraId="2399B786" w14:textId="77777777" w:rsidR="00E637AC" w:rsidRPr="00AD0282" w:rsidRDefault="00E637AC" w:rsidP="002B4892">
            <w:pPr>
              <w:pStyle w:val="ListeParagraf"/>
              <w:tabs>
                <w:tab w:val="left" w:pos="879"/>
              </w:tabs>
              <w:ind w:left="0"/>
              <w:jc w:val="center"/>
              <w:rPr>
                <w:sz w:val="22"/>
                <w:szCs w:val="22"/>
              </w:rPr>
            </w:pPr>
            <w:r w:rsidRPr="00AD0282">
              <w:rPr>
                <w:sz w:val="22"/>
                <w:szCs w:val="22"/>
              </w:rPr>
              <w:t>-</w:t>
            </w:r>
          </w:p>
        </w:tc>
        <w:tc>
          <w:tcPr>
            <w:tcW w:w="1623" w:type="dxa"/>
          </w:tcPr>
          <w:p w14:paraId="5B22658C" w14:textId="77777777" w:rsidR="00E637AC" w:rsidRPr="00AD0282" w:rsidRDefault="00E637AC" w:rsidP="002B4892">
            <w:pPr>
              <w:pStyle w:val="ListeParagraf"/>
              <w:tabs>
                <w:tab w:val="left" w:pos="879"/>
              </w:tabs>
              <w:ind w:left="0"/>
              <w:jc w:val="center"/>
              <w:rPr>
                <w:sz w:val="22"/>
                <w:szCs w:val="22"/>
              </w:rPr>
            </w:pPr>
            <w:r w:rsidRPr="00AD0282">
              <w:rPr>
                <w:sz w:val="22"/>
                <w:szCs w:val="22"/>
              </w:rPr>
              <w:t>2</w:t>
            </w:r>
          </w:p>
        </w:tc>
        <w:tc>
          <w:tcPr>
            <w:tcW w:w="1498" w:type="dxa"/>
          </w:tcPr>
          <w:p w14:paraId="519E8BD7" w14:textId="77777777" w:rsidR="00E637AC" w:rsidRPr="00AD0282" w:rsidRDefault="00E637AC" w:rsidP="002B4892">
            <w:pPr>
              <w:pStyle w:val="ListeParagraf"/>
              <w:tabs>
                <w:tab w:val="left" w:pos="879"/>
              </w:tabs>
              <w:ind w:left="0"/>
              <w:jc w:val="center"/>
              <w:rPr>
                <w:sz w:val="22"/>
                <w:szCs w:val="22"/>
              </w:rPr>
            </w:pPr>
            <w:r w:rsidRPr="00AD0282">
              <w:rPr>
                <w:sz w:val="22"/>
                <w:szCs w:val="22"/>
              </w:rPr>
              <w:t>9</w:t>
            </w:r>
          </w:p>
        </w:tc>
      </w:tr>
      <w:tr w:rsidR="00E637AC" w:rsidRPr="00AD0282" w14:paraId="00474613" w14:textId="77777777" w:rsidTr="002B4892">
        <w:tc>
          <w:tcPr>
            <w:tcW w:w="1215" w:type="dxa"/>
          </w:tcPr>
          <w:p w14:paraId="061B9874" w14:textId="77777777" w:rsidR="00E637AC" w:rsidRPr="00AD0282" w:rsidRDefault="00E637AC" w:rsidP="002B4892">
            <w:pPr>
              <w:pStyle w:val="ListeParagraf"/>
              <w:tabs>
                <w:tab w:val="left" w:pos="879"/>
              </w:tabs>
              <w:ind w:left="0"/>
              <w:rPr>
                <w:sz w:val="22"/>
                <w:szCs w:val="22"/>
              </w:rPr>
            </w:pPr>
            <w:r w:rsidRPr="00AD0282">
              <w:rPr>
                <w:sz w:val="22"/>
                <w:szCs w:val="22"/>
              </w:rPr>
              <w:t>2016</w:t>
            </w:r>
          </w:p>
        </w:tc>
        <w:tc>
          <w:tcPr>
            <w:tcW w:w="1058" w:type="dxa"/>
          </w:tcPr>
          <w:p w14:paraId="6BB460B9" w14:textId="77777777" w:rsidR="00E637AC" w:rsidRPr="00AD0282" w:rsidRDefault="00E637AC" w:rsidP="002B4892">
            <w:pPr>
              <w:pStyle w:val="ListeParagraf"/>
              <w:tabs>
                <w:tab w:val="left" w:pos="879"/>
              </w:tabs>
              <w:ind w:left="0"/>
              <w:jc w:val="center"/>
              <w:rPr>
                <w:b/>
                <w:sz w:val="22"/>
                <w:szCs w:val="22"/>
              </w:rPr>
            </w:pPr>
            <w:r w:rsidRPr="00AD0282">
              <w:rPr>
                <w:b/>
                <w:sz w:val="22"/>
                <w:szCs w:val="22"/>
              </w:rPr>
              <w:t>-</w:t>
            </w:r>
          </w:p>
        </w:tc>
        <w:tc>
          <w:tcPr>
            <w:tcW w:w="1328" w:type="dxa"/>
          </w:tcPr>
          <w:p w14:paraId="01EF7719" w14:textId="77777777" w:rsidR="00E637AC" w:rsidRPr="00AD0282" w:rsidRDefault="00E637AC" w:rsidP="002B4892">
            <w:pPr>
              <w:pStyle w:val="ListeParagraf"/>
              <w:tabs>
                <w:tab w:val="left" w:pos="879"/>
              </w:tabs>
              <w:ind w:left="0"/>
              <w:jc w:val="center"/>
              <w:rPr>
                <w:b/>
                <w:sz w:val="22"/>
                <w:szCs w:val="22"/>
              </w:rPr>
            </w:pPr>
            <w:r w:rsidRPr="00AD0282">
              <w:rPr>
                <w:b/>
                <w:sz w:val="22"/>
                <w:szCs w:val="22"/>
              </w:rPr>
              <w:t>-</w:t>
            </w:r>
          </w:p>
        </w:tc>
        <w:tc>
          <w:tcPr>
            <w:tcW w:w="1689" w:type="dxa"/>
          </w:tcPr>
          <w:p w14:paraId="5AB89E1F" w14:textId="77777777" w:rsidR="00E637AC" w:rsidRPr="00AD0282" w:rsidRDefault="00E637AC" w:rsidP="002B4892">
            <w:pPr>
              <w:pStyle w:val="ListeParagraf"/>
              <w:tabs>
                <w:tab w:val="left" w:pos="879"/>
              </w:tabs>
              <w:ind w:left="0"/>
              <w:jc w:val="center"/>
              <w:rPr>
                <w:sz w:val="22"/>
                <w:szCs w:val="22"/>
              </w:rPr>
            </w:pPr>
            <w:r w:rsidRPr="00AD0282">
              <w:rPr>
                <w:sz w:val="22"/>
                <w:szCs w:val="22"/>
              </w:rPr>
              <w:t>5</w:t>
            </w:r>
          </w:p>
        </w:tc>
        <w:tc>
          <w:tcPr>
            <w:tcW w:w="1623" w:type="dxa"/>
          </w:tcPr>
          <w:p w14:paraId="7796F343" w14:textId="77777777" w:rsidR="00E637AC" w:rsidRPr="00AD0282" w:rsidRDefault="00E637AC" w:rsidP="002B4892">
            <w:pPr>
              <w:pStyle w:val="ListeParagraf"/>
              <w:tabs>
                <w:tab w:val="left" w:pos="879"/>
              </w:tabs>
              <w:ind w:left="0"/>
              <w:jc w:val="center"/>
              <w:rPr>
                <w:sz w:val="22"/>
                <w:szCs w:val="22"/>
              </w:rPr>
            </w:pPr>
            <w:r w:rsidRPr="00AD0282">
              <w:rPr>
                <w:sz w:val="22"/>
                <w:szCs w:val="22"/>
              </w:rPr>
              <w:t>2</w:t>
            </w:r>
          </w:p>
        </w:tc>
        <w:tc>
          <w:tcPr>
            <w:tcW w:w="1498" w:type="dxa"/>
          </w:tcPr>
          <w:p w14:paraId="74FF46AD" w14:textId="77777777" w:rsidR="00E637AC" w:rsidRPr="00AD0282" w:rsidRDefault="00E637AC" w:rsidP="002B4892">
            <w:pPr>
              <w:pStyle w:val="ListeParagraf"/>
              <w:tabs>
                <w:tab w:val="left" w:pos="879"/>
              </w:tabs>
              <w:ind w:left="0"/>
              <w:jc w:val="center"/>
              <w:rPr>
                <w:sz w:val="22"/>
                <w:szCs w:val="22"/>
              </w:rPr>
            </w:pPr>
            <w:r w:rsidRPr="00AD0282">
              <w:rPr>
                <w:sz w:val="22"/>
                <w:szCs w:val="22"/>
              </w:rPr>
              <w:t>20</w:t>
            </w:r>
          </w:p>
        </w:tc>
      </w:tr>
    </w:tbl>
    <w:p w14:paraId="4957F7AE" w14:textId="78053136" w:rsidR="00E637AC" w:rsidRDefault="00E637AC" w:rsidP="00E637AC">
      <w:pPr>
        <w:rPr>
          <w:rFonts w:ascii="Times New Roman" w:hAnsi="Times New Roman"/>
        </w:rPr>
      </w:pPr>
    </w:p>
    <w:p w14:paraId="7A3DE797" w14:textId="7F473B12" w:rsidR="003A7713" w:rsidRDefault="003A7713" w:rsidP="00E637AC">
      <w:pPr>
        <w:rPr>
          <w:rFonts w:ascii="Times New Roman" w:hAnsi="Times New Roman"/>
        </w:rPr>
      </w:pPr>
    </w:p>
    <w:p w14:paraId="6AB226AF" w14:textId="77777777" w:rsidR="003A7713" w:rsidRPr="00AD0282" w:rsidRDefault="003A7713" w:rsidP="00E637AC">
      <w:pPr>
        <w:rPr>
          <w:rFonts w:ascii="Times New Roman" w:hAnsi="Times New Roman"/>
        </w:rPr>
      </w:pPr>
    </w:p>
    <w:p w14:paraId="480D4A82" w14:textId="4EC5B191" w:rsidR="00C442FB" w:rsidRPr="00AD0282" w:rsidRDefault="00C442FB" w:rsidP="00E637AC">
      <w:pPr>
        <w:pStyle w:val="Balk4"/>
        <w:spacing w:line="240" w:lineRule="auto"/>
        <w:ind w:left="720"/>
        <w:rPr>
          <w:rFonts w:ascii="Times New Roman" w:hAnsi="Times New Roman" w:cs="Times New Roman"/>
          <w:i w:val="0"/>
          <w:color w:val="365F91" w:themeColor="accent1" w:themeShade="BF"/>
        </w:rPr>
      </w:pPr>
    </w:p>
    <w:p w14:paraId="764E1B3F" w14:textId="578678EF" w:rsidR="00E637AC" w:rsidRPr="00AD0282" w:rsidRDefault="00831315" w:rsidP="005E33BE">
      <w:pPr>
        <w:pStyle w:val="ListeParagraf"/>
        <w:widowControl w:val="0"/>
        <w:numPr>
          <w:ilvl w:val="0"/>
          <w:numId w:val="79"/>
        </w:numPr>
        <w:tabs>
          <w:tab w:val="left" w:pos="879"/>
        </w:tabs>
        <w:rPr>
          <w:rFonts w:eastAsia="Arial"/>
          <w:b/>
          <w:sz w:val="22"/>
          <w:szCs w:val="22"/>
          <w:lang w:val="en-US"/>
        </w:rPr>
      </w:pPr>
      <w:bookmarkStart w:id="135" w:name="_Toc83199657"/>
      <w:bookmarkStart w:id="136" w:name="_Toc83199855"/>
      <w:bookmarkStart w:id="137" w:name="_Toc89083589"/>
      <w:r w:rsidRPr="00AD0282">
        <w:rPr>
          <w:color w:val="365F91" w:themeColor="accent1" w:themeShade="BF"/>
          <w:sz w:val="22"/>
          <w:szCs w:val="22"/>
        </w:rPr>
        <w:t>Birim Akademik Personelimizin Yıllara Göre ISI İndekslerine Giren Dergilerdeki Görev Dağılımı</w:t>
      </w:r>
      <w:r w:rsidR="006D76BC" w:rsidRPr="00AD0282">
        <w:rPr>
          <w:color w:val="365F91" w:themeColor="accent1" w:themeShade="BF"/>
          <w:sz w:val="22"/>
          <w:szCs w:val="22"/>
        </w:rPr>
        <w:t xml:space="preserve"> </w:t>
      </w:r>
      <w:bookmarkEnd w:id="135"/>
      <w:bookmarkEnd w:id="136"/>
      <w:bookmarkEnd w:id="137"/>
      <w:r w:rsidR="00B96965" w:rsidRPr="00AD0282">
        <w:rPr>
          <w:color w:val="FF0000"/>
          <w:sz w:val="22"/>
          <w:szCs w:val="22"/>
        </w:rPr>
        <w:t xml:space="preserve">                                           </w:t>
      </w:r>
      <w:r w:rsidR="00E637AC" w:rsidRPr="00AD0282">
        <w:rPr>
          <w:bCs/>
          <w:i/>
          <w:iCs/>
          <w:color w:val="FF0000"/>
          <w:sz w:val="22"/>
          <w:szCs w:val="22"/>
        </w:rPr>
        <w:t xml:space="preserve"> </w:t>
      </w:r>
    </w:p>
    <w:p w14:paraId="09B7226A" w14:textId="77777777" w:rsidR="00E637AC" w:rsidRPr="00AD0282" w:rsidRDefault="00E637AC" w:rsidP="00E637AC">
      <w:pPr>
        <w:widowControl w:val="0"/>
        <w:tabs>
          <w:tab w:val="left" w:pos="879"/>
        </w:tabs>
        <w:spacing w:after="0" w:line="240" w:lineRule="auto"/>
        <w:ind w:left="879"/>
        <w:rPr>
          <w:rFonts w:ascii="Times New Roman" w:eastAsia="Arial" w:hAnsi="Times New Roman"/>
          <w:lang w:val="en-US"/>
        </w:rPr>
      </w:pPr>
    </w:p>
    <w:tbl>
      <w:tblPr>
        <w:tblStyle w:val="TabloKlavuzu3"/>
        <w:tblW w:w="0" w:type="auto"/>
        <w:tblInd w:w="879" w:type="dxa"/>
        <w:tblLook w:val="04A0" w:firstRow="1" w:lastRow="0" w:firstColumn="1" w:lastColumn="0" w:noHBand="0" w:noVBand="1"/>
      </w:tblPr>
      <w:tblGrid>
        <w:gridCol w:w="1437"/>
        <w:gridCol w:w="1159"/>
        <w:gridCol w:w="1387"/>
        <w:gridCol w:w="1697"/>
        <w:gridCol w:w="1861"/>
        <w:gridCol w:w="1632"/>
      </w:tblGrid>
      <w:tr w:rsidR="00E637AC" w:rsidRPr="00AD0282" w14:paraId="345232EA" w14:textId="77777777" w:rsidTr="002B4892">
        <w:tc>
          <w:tcPr>
            <w:tcW w:w="1561" w:type="dxa"/>
          </w:tcPr>
          <w:p w14:paraId="51AFED96" w14:textId="77777777" w:rsidR="00E637AC" w:rsidRPr="00AD0282" w:rsidRDefault="00E637AC"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Yıl</w:t>
            </w:r>
            <w:proofErr w:type="spellEnd"/>
          </w:p>
        </w:tc>
        <w:tc>
          <w:tcPr>
            <w:tcW w:w="1212" w:type="dxa"/>
          </w:tcPr>
          <w:p w14:paraId="653A6C5B" w14:textId="77777777" w:rsidR="00E637AC" w:rsidRPr="00AD0282" w:rsidRDefault="00E637AC"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Editör</w:t>
            </w:r>
            <w:proofErr w:type="spellEnd"/>
          </w:p>
        </w:tc>
        <w:tc>
          <w:tcPr>
            <w:tcW w:w="1418" w:type="dxa"/>
          </w:tcPr>
          <w:p w14:paraId="0D5BC93C" w14:textId="77777777" w:rsidR="00E637AC" w:rsidRPr="00AD0282" w:rsidRDefault="00E637AC" w:rsidP="002B4892">
            <w:pPr>
              <w:tabs>
                <w:tab w:val="left" w:pos="879"/>
              </w:tabs>
              <w:spacing w:after="0" w:line="240" w:lineRule="auto"/>
              <w:rPr>
                <w:rFonts w:ascii="Times New Roman" w:eastAsia="Arial" w:hAnsi="Times New Roman"/>
                <w:b/>
              </w:rPr>
            </w:pPr>
            <w:r w:rsidRPr="00AD0282">
              <w:rPr>
                <w:rFonts w:ascii="Times New Roman" w:eastAsia="Arial" w:hAnsi="Times New Roman"/>
                <w:b/>
              </w:rPr>
              <w:t xml:space="preserve">Özel </w:t>
            </w:r>
            <w:proofErr w:type="spellStart"/>
            <w:r w:rsidRPr="00AD0282">
              <w:rPr>
                <w:rFonts w:ascii="Times New Roman" w:eastAsia="Arial" w:hAnsi="Times New Roman"/>
                <w:b/>
              </w:rPr>
              <w:t>sayı</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editörlüğü</w:t>
            </w:r>
            <w:proofErr w:type="spellEnd"/>
          </w:p>
        </w:tc>
        <w:tc>
          <w:tcPr>
            <w:tcW w:w="1701" w:type="dxa"/>
          </w:tcPr>
          <w:p w14:paraId="1543C509" w14:textId="77777777" w:rsidR="00E637AC" w:rsidRPr="00AD0282" w:rsidRDefault="00E637AC"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Yayın</w:t>
            </w:r>
            <w:proofErr w:type="spellEnd"/>
            <w:r w:rsidRPr="00AD0282">
              <w:rPr>
                <w:rFonts w:ascii="Times New Roman" w:eastAsia="Arial" w:hAnsi="Times New Roman"/>
                <w:b/>
              </w:rPr>
              <w:t>/</w:t>
            </w:r>
            <w:proofErr w:type="spellStart"/>
            <w:r w:rsidRPr="00AD0282">
              <w:rPr>
                <w:rFonts w:ascii="Times New Roman" w:eastAsia="Arial" w:hAnsi="Times New Roman"/>
                <w:b/>
              </w:rPr>
              <w:t>Danışma</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kurulu</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üyeliği</w:t>
            </w:r>
            <w:proofErr w:type="spellEnd"/>
          </w:p>
        </w:tc>
        <w:tc>
          <w:tcPr>
            <w:tcW w:w="1984" w:type="dxa"/>
          </w:tcPr>
          <w:p w14:paraId="63EAB39F" w14:textId="77777777" w:rsidR="00E637AC" w:rsidRPr="00AD0282" w:rsidRDefault="00E637AC"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Editörler</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Kurulu</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Üyeliği</w:t>
            </w:r>
            <w:proofErr w:type="spellEnd"/>
          </w:p>
        </w:tc>
        <w:tc>
          <w:tcPr>
            <w:tcW w:w="1701" w:type="dxa"/>
          </w:tcPr>
          <w:p w14:paraId="3DF9D44C" w14:textId="77777777" w:rsidR="00E637AC" w:rsidRPr="00AD0282" w:rsidRDefault="00E637AC"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Yayın</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Hakemliği</w:t>
            </w:r>
            <w:proofErr w:type="spellEnd"/>
          </w:p>
        </w:tc>
      </w:tr>
      <w:tr w:rsidR="00E637AC" w:rsidRPr="00AD0282" w14:paraId="4E56BA38" w14:textId="77777777" w:rsidTr="002B4892">
        <w:tc>
          <w:tcPr>
            <w:tcW w:w="1561" w:type="dxa"/>
          </w:tcPr>
          <w:p w14:paraId="6D115179" w14:textId="22E1CDFF" w:rsidR="00E637AC" w:rsidRPr="00AD0282" w:rsidRDefault="00E637AC" w:rsidP="002B4892">
            <w:pPr>
              <w:tabs>
                <w:tab w:val="left" w:pos="879"/>
              </w:tabs>
              <w:spacing w:after="0" w:line="240" w:lineRule="auto"/>
              <w:rPr>
                <w:rFonts w:ascii="Times New Roman" w:eastAsia="Arial" w:hAnsi="Times New Roman"/>
                <w:b/>
              </w:rPr>
            </w:pPr>
            <w:r w:rsidRPr="00AD0282">
              <w:rPr>
                <w:rFonts w:ascii="Times New Roman" w:eastAsia="Arial" w:hAnsi="Times New Roman"/>
                <w:b/>
              </w:rPr>
              <w:t>2021</w:t>
            </w:r>
          </w:p>
        </w:tc>
        <w:tc>
          <w:tcPr>
            <w:tcW w:w="1212" w:type="dxa"/>
          </w:tcPr>
          <w:p w14:paraId="4C6F7E60" w14:textId="069A4D81" w:rsidR="00E637AC" w:rsidRPr="00AD0282" w:rsidRDefault="007D2A9C"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w:t>
            </w:r>
          </w:p>
        </w:tc>
        <w:tc>
          <w:tcPr>
            <w:tcW w:w="1418" w:type="dxa"/>
          </w:tcPr>
          <w:p w14:paraId="6C50069C" w14:textId="689C114C" w:rsidR="00E637AC" w:rsidRPr="00AD0282" w:rsidRDefault="007D2A9C"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w:t>
            </w:r>
          </w:p>
        </w:tc>
        <w:tc>
          <w:tcPr>
            <w:tcW w:w="1701" w:type="dxa"/>
          </w:tcPr>
          <w:p w14:paraId="551A716D" w14:textId="5A66E596" w:rsidR="00E637AC" w:rsidRPr="00AD0282" w:rsidRDefault="007D2A9C"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1</w:t>
            </w:r>
          </w:p>
        </w:tc>
        <w:tc>
          <w:tcPr>
            <w:tcW w:w="1984" w:type="dxa"/>
          </w:tcPr>
          <w:p w14:paraId="727E4C05" w14:textId="46507CBB" w:rsidR="00E637AC" w:rsidRPr="00AD0282" w:rsidRDefault="007D2A9C"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w:t>
            </w:r>
          </w:p>
        </w:tc>
        <w:tc>
          <w:tcPr>
            <w:tcW w:w="1701" w:type="dxa"/>
          </w:tcPr>
          <w:p w14:paraId="72374B75" w14:textId="3882A254" w:rsidR="00E637AC" w:rsidRPr="00AD0282" w:rsidRDefault="007D2A9C"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3</w:t>
            </w:r>
          </w:p>
        </w:tc>
      </w:tr>
      <w:tr w:rsidR="00E637AC" w:rsidRPr="00AD0282" w14:paraId="37C767A6" w14:textId="77777777" w:rsidTr="002B4892">
        <w:tc>
          <w:tcPr>
            <w:tcW w:w="1561" w:type="dxa"/>
          </w:tcPr>
          <w:p w14:paraId="5078038A" w14:textId="77777777" w:rsidR="00E637AC" w:rsidRPr="00AD0282" w:rsidRDefault="00E637AC" w:rsidP="002B4892">
            <w:pPr>
              <w:tabs>
                <w:tab w:val="left" w:pos="879"/>
              </w:tabs>
              <w:spacing w:after="0" w:line="240" w:lineRule="auto"/>
              <w:rPr>
                <w:rFonts w:ascii="Times New Roman" w:eastAsia="Arial" w:hAnsi="Times New Roman"/>
                <w:bCs/>
              </w:rPr>
            </w:pPr>
            <w:r w:rsidRPr="00AD0282">
              <w:rPr>
                <w:rFonts w:ascii="Times New Roman" w:eastAsia="Arial" w:hAnsi="Times New Roman"/>
                <w:bCs/>
              </w:rPr>
              <w:t>2020</w:t>
            </w:r>
          </w:p>
        </w:tc>
        <w:tc>
          <w:tcPr>
            <w:tcW w:w="1212" w:type="dxa"/>
          </w:tcPr>
          <w:p w14:paraId="272C9861" w14:textId="77777777" w:rsidR="00E637AC" w:rsidRPr="00AD0282" w:rsidRDefault="00E637AC"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w:t>
            </w:r>
          </w:p>
        </w:tc>
        <w:tc>
          <w:tcPr>
            <w:tcW w:w="1418" w:type="dxa"/>
          </w:tcPr>
          <w:p w14:paraId="74DE9382" w14:textId="77777777" w:rsidR="00E637AC" w:rsidRPr="00AD0282" w:rsidRDefault="00E637AC"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w:t>
            </w:r>
          </w:p>
        </w:tc>
        <w:tc>
          <w:tcPr>
            <w:tcW w:w="1701" w:type="dxa"/>
          </w:tcPr>
          <w:p w14:paraId="19CDCD01" w14:textId="77777777" w:rsidR="00E637AC" w:rsidRPr="00AD0282" w:rsidRDefault="00E637AC"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w:t>
            </w:r>
          </w:p>
        </w:tc>
        <w:tc>
          <w:tcPr>
            <w:tcW w:w="1984" w:type="dxa"/>
          </w:tcPr>
          <w:p w14:paraId="073E4CB3" w14:textId="77777777" w:rsidR="00E637AC" w:rsidRPr="00AD0282" w:rsidRDefault="00E637AC"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w:t>
            </w:r>
          </w:p>
        </w:tc>
        <w:tc>
          <w:tcPr>
            <w:tcW w:w="1701" w:type="dxa"/>
          </w:tcPr>
          <w:p w14:paraId="7C111E61" w14:textId="77777777" w:rsidR="00E637AC" w:rsidRPr="00AD0282" w:rsidRDefault="00E637AC"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w:t>
            </w:r>
          </w:p>
        </w:tc>
      </w:tr>
      <w:tr w:rsidR="00E637AC" w:rsidRPr="00AD0282" w14:paraId="45BDF987" w14:textId="77777777" w:rsidTr="002B4892">
        <w:tc>
          <w:tcPr>
            <w:tcW w:w="1561" w:type="dxa"/>
          </w:tcPr>
          <w:p w14:paraId="77E0213F" w14:textId="77777777" w:rsidR="00E637AC" w:rsidRPr="00AD0282" w:rsidRDefault="00E637AC" w:rsidP="002B4892">
            <w:pPr>
              <w:tabs>
                <w:tab w:val="left" w:pos="879"/>
              </w:tabs>
              <w:spacing w:after="0" w:line="240" w:lineRule="auto"/>
              <w:rPr>
                <w:rFonts w:ascii="Times New Roman" w:eastAsia="Arial" w:hAnsi="Times New Roman"/>
              </w:rPr>
            </w:pPr>
            <w:r w:rsidRPr="00AD0282">
              <w:rPr>
                <w:rFonts w:ascii="Times New Roman" w:eastAsia="Arial" w:hAnsi="Times New Roman"/>
              </w:rPr>
              <w:t>2019</w:t>
            </w:r>
          </w:p>
        </w:tc>
        <w:tc>
          <w:tcPr>
            <w:tcW w:w="1212" w:type="dxa"/>
          </w:tcPr>
          <w:p w14:paraId="6C6854D6"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w:t>
            </w:r>
          </w:p>
        </w:tc>
        <w:tc>
          <w:tcPr>
            <w:tcW w:w="1418" w:type="dxa"/>
          </w:tcPr>
          <w:p w14:paraId="798B85C2"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w:t>
            </w:r>
          </w:p>
        </w:tc>
        <w:tc>
          <w:tcPr>
            <w:tcW w:w="1701" w:type="dxa"/>
          </w:tcPr>
          <w:p w14:paraId="78975298"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w:t>
            </w:r>
          </w:p>
        </w:tc>
        <w:tc>
          <w:tcPr>
            <w:tcW w:w="1984" w:type="dxa"/>
          </w:tcPr>
          <w:p w14:paraId="60487971"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w:t>
            </w:r>
          </w:p>
        </w:tc>
        <w:tc>
          <w:tcPr>
            <w:tcW w:w="1701" w:type="dxa"/>
          </w:tcPr>
          <w:p w14:paraId="5767D75D"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21</w:t>
            </w:r>
          </w:p>
        </w:tc>
      </w:tr>
      <w:tr w:rsidR="00E637AC" w:rsidRPr="00AD0282" w14:paraId="6A26C413" w14:textId="77777777" w:rsidTr="002B4892">
        <w:tc>
          <w:tcPr>
            <w:tcW w:w="1561" w:type="dxa"/>
          </w:tcPr>
          <w:p w14:paraId="241A9BB8" w14:textId="77777777" w:rsidR="00E637AC" w:rsidRPr="00AD0282" w:rsidRDefault="00E637AC" w:rsidP="002B4892">
            <w:pPr>
              <w:tabs>
                <w:tab w:val="left" w:pos="879"/>
              </w:tabs>
              <w:spacing w:after="0" w:line="240" w:lineRule="auto"/>
              <w:rPr>
                <w:rFonts w:ascii="Times New Roman" w:eastAsia="Arial" w:hAnsi="Times New Roman"/>
              </w:rPr>
            </w:pPr>
            <w:r w:rsidRPr="00AD0282">
              <w:rPr>
                <w:rFonts w:ascii="Times New Roman" w:eastAsia="Arial" w:hAnsi="Times New Roman"/>
              </w:rPr>
              <w:t>2018</w:t>
            </w:r>
          </w:p>
        </w:tc>
        <w:tc>
          <w:tcPr>
            <w:tcW w:w="1212" w:type="dxa"/>
          </w:tcPr>
          <w:p w14:paraId="2BD495FF"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w:t>
            </w:r>
          </w:p>
        </w:tc>
        <w:tc>
          <w:tcPr>
            <w:tcW w:w="1418" w:type="dxa"/>
          </w:tcPr>
          <w:p w14:paraId="158B1B4D"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w:t>
            </w:r>
          </w:p>
        </w:tc>
        <w:tc>
          <w:tcPr>
            <w:tcW w:w="1701" w:type="dxa"/>
          </w:tcPr>
          <w:p w14:paraId="14A30D47"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w:t>
            </w:r>
          </w:p>
        </w:tc>
        <w:tc>
          <w:tcPr>
            <w:tcW w:w="1984" w:type="dxa"/>
          </w:tcPr>
          <w:p w14:paraId="4E410807"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w:t>
            </w:r>
          </w:p>
        </w:tc>
        <w:tc>
          <w:tcPr>
            <w:tcW w:w="1701" w:type="dxa"/>
          </w:tcPr>
          <w:p w14:paraId="2FDDC6F7"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15</w:t>
            </w:r>
          </w:p>
        </w:tc>
      </w:tr>
      <w:tr w:rsidR="00E637AC" w:rsidRPr="00AD0282" w14:paraId="6ABE89A4" w14:textId="77777777" w:rsidTr="002B4892">
        <w:tc>
          <w:tcPr>
            <w:tcW w:w="1561" w:type="dxa"/>
          </w:tcPr>
          <w:p w14:paraId="6C3CFEA4" w14:textId="77777777" w:rsidR="00E637AC" w:rsidRPr="00AD0282" w:rsidRDefault="00E637AC" w:rsidP="002B4892">
            <w:pPr>
              <w:tabs>
                <w:tab w:val="left" w:pos="879"/>
              </w:tabs>
              <w:spacing w:after="0" w:line="240" w:lineRule="auto"/>
              <w:rPr>
                <w:rFonts w:ascii="Times New Roman" w:eastAsia="Arial" w:hAnsi="Times New Roman"/>
              </w:rPr>
            </w:pPr>
            <w:r w:rsidRPr="00AD0282">
              <w:rPr>
                <w:rFonts w:ascii="Times New Roman" w:eastAsia="Arial" w:hAnsi="Times New Roman"/>
              </w:rPr>
              <w:t>2017</w:t>
            </w:r>
          </w:p>
        </w:tc>
        <w:tc>
          <w:tcPr>
            <w:tcW w:w="1212" w:type="dxa"/>
          </w:tcPr>
          <w:p w14:paraId="7B01CF70"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w:t>
            </w:r>
          </w:p>
        </w:tc>
        <w:tc>
          <w:tcPr>
            <w:tcW w:w="1418" w:type="dxa"/>
          </w:tcPr>
          <w:p w14:paraId="0F7FF141"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w:t>
            </w:r>
          </w:p>
        </w:tc>
        <w:tc>
          <w:tcPr>
            <w:tcW w:w="1701" w:type="dxa"/>
          </w:tcPr>
          <w:p w14:paraId="3A56FDF1"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w:t>
            </w:r>
          </w:p>
        </w:tc>
        <w:tc>
          <w:tcPr>
            <w:tcW w:w="1984" w:type="dxa"/>
          </w:tcPr>
          <w:p w14:paraId="3658CA49"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w:t>
            </w:r>
          </w:p>
        </w:tc>
        <w:tc>
          <w:tcPr>
            <w:tcW w:w="1701" w:type="dxa"/>
          </w:tcPr>
          <w:p w14:paraId="07553428"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w:t>
            </w:r>
          </w:p>
        </w:tc>
      </w:tr>
      <w:tr w:rsidR="00E637AC" w:rsidRPr="00AD0282" w14:paraId="3A4F7931" w14:textId="77777777" w:rsidTr="002B4892">
        <w:tc>
          <w:tcPr>
            <w:tcW w:w="1561" w:type="dxa"/>
          </w:tcPr>
          <w:p w14:paraId="2AB351BD" w14:textId="77777777" w:rsidR="00E637AC" w:rsidRPr="00AD0282" w:rsidRDefault="00E637AC" w:rsidP="002B4892">
            <w:pPr>
              <w:tabs>
                <w:tab w:val="left" w:pos="879"/>
              </w:tabs>
              <w:spacing w:after="0" w:line="240" w:lineRule="auto"/>
              <w:rPr>
                <w:rFonts w:ascii="Times New Roman" w:eastAsia="Arial" w:hAnsi="Times New Roman"/>
              </w:rPr>
            </w:pPr>
            <w:r w:rsidRPr="00AD0282">
              <w:rPr>
                <w:rFonts w:ascii="Times New Roman" w:eastAsia="Arial" w:hAnsi="Times New Roman"/>
              </w:rPr>
              <w:t>2016</w:t>
            </w:r>
          </w:p>
        </w:tc>
        <w:tc>
          <w:tcPr>
            <w:tcW w:w="1212" w:type="dxa"/>
          </w:tcPr>
          <w:p w14:paraId="3C538E7C"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w:t>
            </w:r>
          </w:p>
        </w:tc>
        <w:tc>
          <w:tcPr>
            <w:tcW w:w="1418" w:type="dxa"/>
          </w:tcPr>
          <w:p w14:paraId="6C8E082E"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w:t>
            </w:r>
          </w:p>
        </w:tc>
        <w:tc>
          <w:tcPr>
            <w:tcW w:w="1701" w:type="dxa"/>
          </w:tcPr>
          <w:p w14:paraId="1FDCC473"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4</w:t>
            </w:r>
          </w:p>
        </w:tc>
        <w:tc>
          <w:tcPr>
            <w:tcW w:w="1984" w:type="dxa"/>
          </w:tcPr>
          <w:p w14:paraId="73692D71"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w:t>
            </w:r>
          </w:p>
        </w:tc>
        <w:tc>
          <w:tcPr>
            <w:tcW w:w="1701" w:type="dxa"/>
          </w:tcPr>
          <w:p w14:paraId="250134B3"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1</w:t>
            </w:r>
          </w:p>
        </w:tc>
      </w:tr>
    </w:tbl>
    <w:p w14:paraId="15E90F31" w14:textId="77777777" w:rsidR="00E637AC" w:rsidRPr="00AD0282" w:rsidRDefault="00E637AC" w:rsidP="00E637AC">
      <w:pPr>
        <w:widowControl w:val="0"/>
        <w:spacing w:after="0" w:line="240" w:lineRule="auto"/>
        <w:rPr>
          <w:rFonts w:ascii="Times New Roman" w:eastAsia="Times New Roman" w:hAnsi="Times New Roman"/>
          <w:b/>
          <w:lang w:val="en-US"/>
        </w:rPr>
      </w:pPr>
    </w:p>
    <w:p w14:paraId="1203F995" w14:textId="77777777" w:rsidR="002D50FD" w:rsidRPr="00AD0282" w:rsidRDefault="002D50FD" w:rsidP="00D077B0">
      <w:pPr>
        <w:rPr>
          <w:rFonts w:ascii="Times New Roman" w:hAnsi="Times New Roman"/>
        </w:rPr>
      </w:pPr>
    </w:p>
    <w:p w14:paraId="0C00D7D8" w14:textId="77777777" w:rsidR="00C268E4" w:rsidRPr="00AD0282" w:rsidRDefault="00C268E4" w:rsidP="00787B09">
      <w:pPr>
        <w:spacing w:after="0" w:line="240" w:lineRule="auto"/>
        <w:rPr>
          <w:rFonts w:ascii="Times New Roman" w:hAnsi="Times New Roman"/>
        </w:rPr>
      </w:pPr>
    </w:p>
    <w:p w14:paraId="17652694" w14:textId="78642BDB" w:rsidR="000C4422" w:rsidRPr="00AD0282" w:rsidRDefault="00003FBA" w:rsidP="005E33BE">
      <w:pPr>
        <w:pStyle w:val="ListeParagraf"/>
        <w:numPr>
          <w:ilvl w:val="2"/>
          <w:numId w:val="54"/>
        </w:numPr>
        <w:shd w:val="clear" w:color="auto" w:fill="FFFFFF"/>
        <w:outlineLvl w:val="2"/>
        <w:rPr>
          <w:b/>
          <w:color w:val="365F91" w:themeColor="accent1" w:themeShade="BF"/>
          <w:sz w:val="22"/>
          <w:szCs w:val="22"/>
        </w:rPr>
      </w:pPr>
      <w:bookmarkStart w:id="138" w:name="_Toc83199658"/>
      <w:bookmarkStart w:id="139" w:name="_Toc83199856"/>
      <w:bookmarkStart w:id="140" w:name="_Toc89083593"/>
      <w:r w:rsidRPr="00AD0282">
        <w:rPr>
          <w:b/>
          <w:color w:val="365F91" w:themeColor="accent1" w:themeShade="BF"/>
          <w:sz w:val="22"/>
          <w:szCs w:val="22"/>
        </w:rPr>
        <w:t xml:space="preserve">BİLİMSEL PROJELER </w:t>
      </w:r>
      <w:bookmarkEnd w:id="138"/>
      <w:bookmarkEnd w:id="139"/>
      <w:bookmarkEnd w:id="140"/>
    </w:p>
    <w:p w14:paraId="76AC23A6" w14:textId="2D29F0CC" w:rsidR="005A6EA8" w:rsidRPr="00AD0282" w:rsidRDefault="0008215B" w:rsidP="005A6EA8">
      <w:pPr>
        <w:pStyle w:val="Balk4"/>
        <w:numPr>
          <w:ilvl w:val="0"/>
          <w:numId w:val="10"/>
        </w:numPr>
        <w:spacing w:line="240" w:lineRule="auto"/>
        <w:rPr>
          <w:rFonts w:ascii="Times New Roman" w:hAnsi="Times New Roman" w:cs="Times New Roman"/>
          <w:i w:val="0"/>
          <w:color w:val="FF0000"/>
        </w:rPr>
      </w:pPr>
      <w:bookmarkStart w:id="141" w:name="_Toc83199659"/>
      <w:bookmarkStart w:id="142" w:name="_Toc83199857"/>
      <w:bookmarkStart w:id="143" w:name="_Toc89083594"/>
      <w:r w:rsidRPr="00AD0282">
        <w:rPr>
          <w:rFonts w:ascii="Times New Roman" w:hAnsi="Times New Roman" w:cs="Times New Roman"/>
          <w:i w:val="0"/>
          <w:color w:val="365F91" w:themeColor="accent1" w:themeShade="BF"/>
        </w:rPr>
        <w:t xml:space="preserve">Birimimiz </w:t>
      </w:r>
      <w:r w:rsidR="000C4422" w:rsidRPr="00AD0282">
        <w:rPr>
          <w:rFonts w:ascii="Times New Roman" w:hAnsi="Times New Roman" w:cs="Times New Roman"/>
          <w:i w:val="0"/>
          <w:color w:val="365F91" w:themeColor="accent1" w:themeShade="BF"/>
        </w:rPr>
        <w:t>Yıllara Göre Proje Dağılımı</w:t>
      </w:r>
      <w:bookmarkEnd w:id="141"/>
      <w:bookmarkEnd w:id="142"/>
      <w:bookmarkEnd w:id="143"/>
    </w:p>
    <w:tbl>
      <w:tblPr>
        <w:tblStyle w:val="TabloKlavuzu4"/>
        <w:tblW w:w="0" w:type="auto"/>
        <w:tblInd w:w="879" w:type="dxa"/>
        <w:tblLook w:val="04A0" w:firstRow="1" w:lastRow="0" w:firstColumn="1" w:lastColumn="0" w:noHBand="0" w:noVBand="1"/>
      </w:tblPr>
      <w:tblGrid>
        <w:gridCol w:w="1420"/>
        <w:gridCol w:w="1907"/>
        <w:gridCol w:w="1524"/>
        <w:gridCol w:w="1524"/>
      </w:tblGrid>
      <w:tr w:rsidR="00E637AC" w:rsidRPr="00AD0282" w14:paraId="222816E8" w14:textId="77777777" w:rsidTr="002B4892">
        <w:tc>
          <w:tcPr>
            <w:tcW w:w="1420" w:type="dxa"/>
          </w:tcPr>
          <w:p w14:paraId="56351E5B" w14:textId="77777777" w:rsidR="00E637AC" w:rsidRPr="00AD0282" w:rsidRDefault="00E637AC"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Yıl</w:t>
            </w:r>
            <w:proofErr w:type="spellEnd"/>
          </w:p>
        </w:tc>
        <w:tc>
          <w:tcPr>
            <w:tcW w:w="1907" w:type="dxa"/>
          </w:tcPr>
          <w:p w14:paraId="4EDA7375" w14:textId="77777777" w:rsidR="00E637AC" w:rsidRPr="00AD0282" w:rsidRDefault="00E637AC"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Bilimsel</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Proje</w:t>
            </w:r>
            <w:proofErr w:type="spellEnd"/>
            <w:r w:rsidRPr="00AD0282">
              <w:rPr>
                <w:rFonts w:ascii="Times New Roman" w:eastAsia="Arial" w:hAnsi="Times New Roman"/>
                <w:b/>
              </w:rPr>
              <w:t xml:space="preserve"> (BAP </w:t>
            </w:r>
            <w:proofErr w:type="spellStart"/>
            <w:r w:rsidRPr="00AD0282">
              <w:rPr>
                <w:rFonts w:ascii="Times New Roman" w:eastAsia="Arial" w:hAnsi="Times New Roman"/>
                <w:b/>
              </w:rPr>
              <w:t>Destekli</w:t>
            </w:r>
            <w:proofErr w:type="spellEnd"/>
            <w:r w:rsidRPr="00AD0282">
              <w:rPr>
                <w:rFonts w:ascii="Times New Roman" w:eastAsia="Arial" w:hAnsi="Times New Roman"/>
                <w:b/>
              </w:rPr>
              <w:t>)</w:t>
            </w:r>
          </w:p>
        </w:tc>
        <w:tc>
          <w:tcPr>
            <w:tcW w:w="1524" w:type="dxa"/>
          </w:tcPr>
          <w:p w14:paraId="2D8C26A6" w14:textId="77777777" w:rsidR="00E637AC" w:rsidRPr="00AD0282" w:rsidRDefault="00E637AC"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Toplam</w:t>
            </w:r>
            <w:proofErr w:type="spellEnd"/>
          </w:p>
        </w:tc>
        <w:tc>
          <w:tcPr>
            <w:tcW w:w="1524" w:type="dxa"/>
          </w:tcPr>
          <w:p w14:paraId="74B36B4B" w14:textId="77777777" w:rsidR="00E637AC" w:rsidRPr="00AD0282" w:rsidRDefault="00E637AC"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Toplam</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Kullanılan</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Ödenek</w:t>
            </w:r>
            <w:proofErr w:type="spellEnd"/>
            <w:r w:rsidRPr="00AD0282">
              <w:rPr>
                <w:rFonts w:ascii="Times New Roman" w:eastAsia="Arial" w:hAnsi="Times New Roman"/>
                <w:b/>
              </w:rPr>
              <w:t xml:space="preserve"> </w:t>
            </w:r>
          </w:p>
        </w:tc>
      </w:tr>
      <w:tr w:rsidR="00E637AC" w:rsidRPr="00AD0282" w14:paraId="7D94C75B" w14:textId="77777777" w:rsidTr="002B4892">
        <w:tc>
          <w:tcPr>
            <w:tcW w:w="1420" w:type="dxa"/>
          </w:tcPr>
          <w:p w14:paraId="584EDCC5" w14:textId="04E92B54" w:rsidR="00E637AC" w:rsidRPr="00AD0282" w:rsidRDefault="00E637AC" w:rsidP="002B4892">
            <w:pPr>
              <w:tabs>
                <w:tab w:val="left" w:pos="879"/>
              </w:tabs>
              <w:spacing w:after="0" w:line="240" w:lineRule="auto"/>
              <w:rPr>
                <w:rFonts w:ascii="Times New Roman" w:eastAsia="Arial" w:hAnsi="Times New Roman"/>
                <w:b/>
              </w:rPr>
            </w:pPr>
            <w:r w:rsidRPr="00AD0282">
              <w:rPr>
                <w:rFonts w:ascii="Times New Roman" w:eastAsia="Arial" w:hAnsi="Times New Roman"/>
                <w:b/>
              </w:rPr>
              <w:t>2021</w:t>
            </w:r>
          </w:p>
        </w:tc>
        <w:tc>
          <w:tcPr>
            <w:tcW w:w="1907" w:type="dxa"/>
          </w:tcPr>
          <w:p w14:paraId="6478524C" w14:textId="0967A407" w:rsidR="00E637AC" w:rsidRPr="00BB564F" w:rsidRDefault="00007FE6" w:rsidP="002B4892">
            <w:pPr>
              <w:tabs>
                <w:tab w:val="left" w:pos="879"/>
              </w:tabs>
              <w:spacing w:after="0" w:line="240" w:lineRule="auto"/>
              <w:rPr>
                <w:rFonts w:ascii="Times New Roman" w:eastAsia="Arial" w:hAnsi="Times New Roman"/>
              </w:rPr>
            </w:pPr>
            <w:r w:rsidRPr="00BB564F">
              <w:rPr>
                <w:rFonts w:ascii="Times New Roman" w:eastAsia="Arial" w:hAnsi="Times New Roman"/>
              </w:rPr>
              <w:t>1</w:t>
            </w:r>
          </w:p>
        </w:tc>
        <w:tc>
          <w:tcPr>
            <w:tcW w:w="1524" w:type="dxa"/>
          </w:tcPr>
          <w:p w14:paraId="76FA1A8D" w14:textId="680C5D28" w:rsidR="00E637AC" w:rsidRPr="00BB564F" w:rsidRDefault="00007FE6" w:rsidP="002B4892">
            <w:pPr>
              <w:tabs>
                <w:tab w:val="left" w:pos="879"/>
              </w:tabs>
              <w:spacing w:after="0" w:line="240" w:lineRule="auto"/>
              <w:rPr>
                <w:rFonts w:ascii="Times New Roman" w:eastAsia="Arial" w:hAnsi="Times New Roman"/>
              </w:rPr>
            </w:pPr>
            <w:r w:rsidRPr="00BB564F">
              <w:rPr>
                <w:rFonts w:ascii="Times New Roman" w:eastAsia="Arial" w:hAnsi="Times New Roman"/>
              </w:rPr>
              <w:t>1</w:t>
            </w:r>
          </w:p>
        </w:tc>
        <w:tc>
          <w:tcPr>
            <w:tcW w:w="1524" w:type="dxa"/>
          </w:tcPr>
          <w:p w14:paraId="73D99778" w14:textId="2DBA52E4" w:rsidR="00E637AC" w:rsidRPr="00BB564F" w:rsidRDefault="00BB564F" w:rsidP="002B4892">
            <w:pPr>
              <w:tabs>
                <w:tab w:val="left" w:pos="879"/>
              </w:tabs>
              <w:spacing w:after="0" w:line="240" w:lineRule="auto"/>
              <w:rPr>
                <w:rFonts w:ascii="Times New Roman" w:eastAsia="Arial" w:hAnsi="Times New Roman"/>
              </w:rPr>
            </w:pPr>
            <w:r w:rsidRPr="00BB564F">
              <w:rPr>
                <w:rFonts w:ascii="Times New Roman" w:eastAsia="Arial" w:hAnsi="Times New Roman"/>
              </w:rPr>
              <w:t>17.196 TL.</w:t>
            </w:r>
          </w:p>
        </w:tc>
      </w:tr>
      <w:tr w:rsidR="00E637AC" w:rsidRPr="00AD0282" w14:paraId="119D4B99" w14:textId="77777777" w:rsidTr="002B4892">
        <w:tc>
          <w:tcPr>
            <w:tcW w:w="1420" w:type="dxa"/>
          </w:tcPr>
          <w:p w14:paraId="5CC90E21" w14:textId="77777777" w:rsidR="00E637AC" w:rsidRPr="00AD0282" w:rsidRDefault="00E637AC" w:rsidP="002B4892">
            <w:pPr>
              <w:tabs>
                <w:tab w:val="left" w:pos="879"/>
              </w:tabs>
              <w:spacing w:after="0" w:line="240" w:lineRule="auto"/>
              <w:rPr>
                <w:rFonts w:ascii="Times New Roman" w:eastAsia="Arial" w:hAnsi="Times New Roman"/>
                <w:bCs/>
              </w:rPr>
            </w:pPr>
            <w:r w:rsidRPr="00AD0282">
              <w:rPr>
                <w:rFonts w:ascii="Times New Roman" w:eastAsia="Arial" w:hAnsi="Times New Roman"/>
                <w:bCs/>
              </w:rPr>
              <w:t>2020</w:t>
            </w:r>
          </w:p>
        </w:tc>
        <w:tc>
          <w:tcPr>
            <w:tcW w:w="1907" w:type="dxa"/>
          </w:tcPr>
          <w:p w14:paraId="4F33DC7B" w14:textId="77777777" w:rsidR="00E637AC" w:rsidRPr="00AD0282" w:rsidRDefault="00E637AC" w:rsidP="002B4892">
            <w:pPr>
              <w:tabs>
                <w:tab w:val="left" w:pos="879"/>
              </w:tabs>
              <w:spacing w:after="0" w:line="240" w:lineRule="auto"/>
              <w:rPr>
                <w:rFonts w:ascii="Times New Roman" w:eastAsia="Arial" w:hAnsi="Times New Roman"/>
                <w:b/>
              </w:rPr>
            </w:pPr>
            <w:r w:rsidRPr="00AD0282">
              <w:rPr>
                <w:rFonts w:ascii="Times New Roman" w:eastAsia="Arial" w:hAnsi="Times New Roman"/>
                <w:b/>
              </w:rPr>
              <w:t>-</w:t>
            </w:r>
          </w:p>
        </w:tc>
        <w:tc>
          <w:tcPr>
            <w:tcW w:w="1524" w:type="dxa"/>
          </w:tcPr>
          <w:p w14:paraId="3900F6F4" w14:textId="77777777" w:rsidR="00E637AC" w:rsidRPr="00AD0282" w:rsidRDefault="00E637AC" w:rsidP="002B4892">
            <w:pPr>
              <w:tabs>
                <w:tab w:val="left" w:pos="879"/>
              </w:tabs>
              <w:spacing w:after="0" w:line="240" w:lineRule="auto"/>
              <w:rPr>
                <w:rFonts w:ascii="Times New Roman" w:eastAsia="Arial" w:hAnsi="Times New Roman"/>
                <w:b/>
              </w:rPr>
            </w:pPr>
            <w:r w:rsidRPr="00AD0282">
              <w:rPr>
                <w:rFonts w:ascii="Times New Roman" w:eastAsia="Arial" w:hAnsi="Times New Roman"/>
                <w:b/>
              </w:rPr>
              <w:t>-</w:t>
            </w:r>
          </w:p>
        </w:tc>
        <w:tc>
          <w:tcPr>
            <w:tcW w:w="1524" w:type="dxa"/>
          </w:tcPr>
          <w:p w14:paraId="5275F0A2" w14:textId="77777777" w:rsidR="00E637AC" w:rsidRPr="00AD0282" w:rsidRDefault="00E637AC" w:rsidP="002B4892">
            <w:pPr>
              <w:tabs>
                <w:tab w:val="left" w:pos="879"/>
              </w:tabs>
              <w:spacing w:after="0" w:line="240" w:lineRule="auto"/>
              <w:rPr>
                <w:rFonts w:ascii="Times New Roman" w:eastAsia="Arial" w:hAnsi="Times New Roman"/>
                <w:b/>
              </w:rPr>
            </w:pPr>
            <w:r w:rsidRPr="00AD0282">
              <w:rPr>
                <w:rFonts w:ascii="Times New Roman" w:eastAsia="Arial" w:hAnsi="Times New Roman"/>
                <w:b/>
              </w:rPr>
              <w:t>-</w:t>
            </w:r>
          </w:p>
        </w:tc>
      </w:tr>
      <w:tr w:rsidR="00E637AC" w:rsidRPr="00AD0282" w14:paraId="515E7231" w14:textId="77777777" w:rsidTr="002B4892">
        <w:tc>
          <w:tcPr>
            <w:tcW w:w="1420" w:type="dxa"/>
          </w:tcPr>
          <w:p w14:paraId="2D467448" w14:textId="77777777" w:rsidR="00E637AC" w:rsidRPr="00AD0282" w:rsidRDefault="00E637AC" w:rsidP="002B4892">
            <w:pPr>
              <w:tabs>
                <w:tab w:val="left" w:pos="879"/>
              </w:tabs>
              <w:spacing w:after="0" w:line="240" w:lineRule="auto"/>
              <w:rPr>
                <w:rFonts w:ascii="Times New Roman" w:eastAsia="Arial" w:hAnsi="Times New Roman"/>
              </w:rPr>
            </w:pPr>
            <w:r w:rsidRPr="00AD0282">
              <w:rPr>
                <w:rFonts w:ascii="Times New Roman" w:eastAsia="Arial" w:hAnsi="Times New Roman"/>
              </w:rPr>
              <w:t>2019</w:t>
            </w:r>
          </w:p>
        </w:tc>
        <w:tc>
          <w:tcPr>
            <w:tcW w:w="1907" w:type="dxa"/>
          </w:tcPr>
          <w:p w14:paraId="1121311D" w14:textId="77777777" w:rsidR="00E637AC" w:rsidRPr="00AD0282" w:rsidRDefault="00E637AC" w:rsidP="00E637AC">
            <w:pPr>
              <w:tabs>
                <w:tab w:val="left" w:pos="879"/>
              </w:tabs>
              <w:spacing w:after="0" w:line="240" w:lineRule="auto"/>
              <w:rPr>
                <w:rFonts w:ascii="Times New Roman" w:eastAsia="Arial" w:hAnsi="Times New Roman"/>
              </w:rPr>
            </w:pPr>
            <w:r w:rsidRPr="00AD0282">
              <w:rPr>
                <w:rFonts w:ascii="Times New Roman" w:eastAsia="Arial" w:hAnsi="Times New Roman"/>
              </w:rPr>
              <w:t>3</w:t>
            </w:r>
          </w:p>
        </w:tc>
        <w:tc>
          <w:tcPr>
            <w:tcW w:w="1524" w:type="dxa"/>
          </w:tcPr>
          <w:p w14:paraId="7C31C607" w14:textId="77777777" w:rsidR="00E637AC" w:rsidRPr="00AD0282" w:rsidRDefault="00E637AC" w:rsidP="00E637AC">
            <w:pPr>
              <w:tabs>
                <w:tab w:val="left" w:pos="879"/>
              </w:tabs>
              <w:spacing w:after="0" w:line="240" w:lineRule="auto"/>
              <w:rPr>
                <w:rFonts w:ascii="Times New Roman" w:eastAsia="Arial" w:hAnsi="Times New Roman"/>
              </w:rPr>
            </w:pPr>
            <w:r w:rsidRPr="00AD0282">
              <w:rPr>
                <w:rFonts w:ascii="Times New Roman" w:eastAsia="Arial" w:hAnsi="Times New Roman"/>
              </w:rPr>
              <w:t>3</w:t>
            </w:r>
          </w:p>
        </w:tc>
        <w:tc>
          <w:tcPr>
            <w:tcW w:w="1524" w:type="dxa"/>
          </w:tcPr>
          <w:p w14:paraId="035790E6" w14:textId="7F7D8CBC" w:rsidR="00E637AC" w:rsidRPr="00AD0282" w:rsidRDefault="00BB564F" w:rsidP="005E33BE">
            <w:pPr>
              <w:pStyle w:val="ListeParagraf"/>
              <w:numPr>
                <w:ilvl w:val="1"/>
                <w:numId w:val="59"/>
              </w:numPr>
              <w:tabs>
                <w:tab w:val="left" w:pos="879"/>
              </w:tabs>
              <w:rPr>
                <w:rFonts w:eastAsia="Arial"/>
                <w:sz w:val="22"/>
                <w:szCs w:val="22"/>
              </w:rPr>
            </w:pPr>
            <w:r>
              <w:rPr>
                <w:rFonts w:eastAsia="Arial"/>
                <w:sz w:val="22"/>
                <w:szCs w:val="22"/>
              </w:rPr>
              <w:t>TL.</w:t>
            </w:r>
          </w:p>
        </w:tc>
      </w:tr>
    </w:tbl>
    <w:p w14:paraId="585B4D34" w14:textId="77777777" w:rsidR="008B2BF9" w:rsidRPr="00AD0282" w:rsidRDefault="008B2BF9" w:rsidP="008B2BF9">
      <w:pPr>
        <w:rPr>
          <w:rFonts w:ascii="Times New Roman" w:hAnsi="Times New Roman"/>
        </w:rPr>
      </w:pPr>
      <w:bookmarkStart w:id="144" w:name="_Toc83199660"/>
      <w:bookmarkStart w:id="145" w:name="_Toc83199858"/>
      <w:bookmarkStart w:id="146" w:name="_Toc89083595"/>
    </w:p>
    <w:tbl>
      <w:tblPr>
        <w:tblStyle w:val="TabloKlavuzu4"/>
        <w:tblW w:w="0" w:type="auto"/>
        <w:tblInd w:w="879" w:type="dxa"/>
        <w:tblLook w:val="04A0" w:firstRow="1" w:lastRow="0" w:firstColumn="1" w:lastColumn="0" w:noHBand="0" w:noVBand="1"/>
      </w:tblPr>
      <w:tblGrid>
        <w:gridCol w:w="1420"/>
        <w:gridCol w:w="1907"/>
        <w:gridCol w:w="1524"/>
        <w:gridCol w:w="1524"/>
      </w:tblGrid>
      <w:tr w:rsidR="008B2BF9" w:rsidRPr="00AD0282" w14:paraId="32B914CA" w14:textId="77777777" w:rsidTr="002B4892">
        <w:tc>
          <w:tcPr>
            <w:tcW w:w="1420" w:type="dxa"/>
          </w:tcPr>
          <w:p w14:paraId="41ADA4EC" w14:textId="77777777" w:rsidR="008B2BF9" w:rsidRPr="00AD0282" w:rsidRDefault="008B2BF9"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Yıl</w:t>
            </w:r>
            <w:proofErr w:type="spellEnd"/>
          </w:p>
        </w:tc>
        <w:tc>
          <w:tcPr>
            <w:tcW w:w="1907" w:type="dxa"/>
          </w:tcPr>
          <w:p w14:paraId="3D9CD431" w14:textId="168C1F10" w:rsidR="008B2BF9" w:rsidRPr="00AD0282" w:rsidRDefault="008B2BF9" w:rsidP="003E470D">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Bilimsel</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Proje</w:t>
            </w:r>
            <w:proofErr w:type="spellEnd"/>
            <w:r w:rsidRPr="00AD0282">
              <w:rPr>
                <w:rFonts w:ascii="Times New Roman" w:eastAsia="Arial" w:hAnsi="Times New Roman"/>
                <w:b/>
              </w:rPr>
              <w:t xml:space="preserve"> (TÜBİ</w:t>
            </w:r>
            <w:r w:rsidR="00D74DF3" w:rsidRPr="00AD0282">
              <w:rPr>
                <w:rFonts w:ascii="Times New Roman" w:eastAsia="Arial" w:hAnsi="Times New Roman"/>
                <w:b/>
              </w:rPr>
              <w:t>TAK</w:t>
            </w:r>
            <w:r w:rsidRPr="00AD0282">
              <w:rPr>
                <w:rFonts w:ascii="Times New Roman" w:eastAsia="Arial" w:hAnsi="Times New Roman"/>
                <w:b/>
              </w:rPr>
              <w:t xml:space="preserve"> </w:t>
            </w:r>
            <w:proofErr w:type="spellStart"/>
            <w:r w:rsidRPr="00AD0282">
              <w:rPr>
                <w:rFonts w:ascii="Times New Roman" w:eastAsia="Arial" w:hAnsi="Times New Roman"/>
                <w:b/>
              </w:rPr>
              <w:t>Destekli</w:t>
            </w:r>
            <w:proofErr w:type="spellEnd"/>
            <w:r w:rsidRPr="00AD0282">
              <w:rPr>
                <w:rFonts w:ascii="Times New Roman" w:eastAsia="Arial" w:hAnsi="Times New Roman"/>
                <w:b/>
              </w:rPr>
              <w:t>)</w:t>
            </w:r>
          </w:p>
        </w:tc>
        <w:tc>
          <w:tcPr>
            <w:tcW w:w="1524" w:type="dxa"/>
          </w:tcPr>
          <w:p w14:paraId="44852934" w14:textId="77777777" w:rsidR="008B2BF9" w:rsidRPr="00AD0282" w:rsidRDefault="008B2BF9"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Toplam</w:t>
            </w:r>
            <w:proofErr w:type="spellEnd"/>
          </w:p>
        </w:tc>
        <w:tc>
          <w:tcPr>
            <w:tcW w:w="1524" w:type="dxa"/>
          </w:tcPr>
          <w:p w14:paraId="438A7BB8" w14:textId="77777777" w:rsidR="008B2BF9" w:rsidRPr="00AD0282" w:rsidRDefault="008B2BF9"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Toplam</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Kullanılan</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Ödenek</w:t>
            </w:r>
            <w:proofErr w:type="spellEnd"/>
            <w:r w:rsidRPr="00AD0282">
              <w:rPr>
                <w:rFonts w:ascii="Times New Roman" w:eastAsia="Arial" w:hAnsi="Times New Roman"/>
                <w:b/>
              </w:rPr>
              <w:t xml:space="preserve"> </w:t>
            </w:r>
          </w:p>
        </w:tc>
      </w:tr>
      <w:tr w:rsidR="008B2BF9" w:rsidRPr="00AD0282" w14:paraId="7FF8DAD5" w14:textId="77777777" w:rsidTr="002B4892">
        <w:tc>
          <w:tcPr>
            <w:tcW w:w="1420" w:type="dxa"/>
          </w:tcPr>
          <w:p w14:paraId="015F6626" w14:textId="77777777" w:rsidR="008B2BF9" w:rsidRPr="00AD0282" w:rsidRDefault="008B2BF9" w:rsidP="002B4892">
            <w:pPr>
              <w:tabs>
                <w:tab w:val="left" w:pos="879"/>
              </w:tabs>
              <w:spacing w:after="0" w:line="240" w:lineRule="auto"/>
              <w:rPr>
                <w:rFonts w:ascii="Times New Roman" w:eastAsia="Arial" w:hAnsi="Times New Roman"/>
                <w:b/>
              </w:rPr>
            </w:pPr>
            <w:r w:rsidRPr="00AD0282">
              <w:rPr>
                <w:rFonts w:ascii="Times New Roman" w:eastAsia="Arial" w:hAnsi="Times New Roman"/>
                <w:b/>
              </w:rPr>
              <w:t>2021</w:t>
            </w:r>
          </w:p>
        </w:tc>
        <w:tc>
          <w:tcPr>
            <w:tcW w:w="1907" w:type="dxa"/>
          </w:tcPr>
          <w:p w14:paraId="43DE6E56" w14:textId="51B9A32F" w:rsidR="008B2BF9" w:rsidRPr="003A7713" w:rsidRDefault="003E470D" w:rsidP="002B4892">
            <w:pPr>
              <w:tabs>
                <w:tab w:val="left" w:pos="879"/>
              </w:tabs>
              <w:spacing w:after="0" w:line="240" w:lineRule="auto"/>
              <w:rPr>
                <w:rFonts w:ascii="Times New Roman" w:eastAsia="Arial" w:hAnsi="Times New Roman"/>
              </w:rPr>
            </w:pPr>
            <w:r w:rsidRPr="003A7713">
              <w:rPr>
                <w:rFonts w:ascii="Times New Roman" w:eastAsia="Arial" w:hAnsi="Times New Roman"/>
              </w:rPr>
              <w:t>1</w:t>
            </w:r>
          </w:p>
        </w:tc>
        <w:tc>
          <w:tcPr>
            <w:tcW w:w="1524" w:type="dxa"/>
          </w:tcPr>
          <w:p w14:paraId="473BAB5D" w14:textId="5940FF71" w:rsidR="008B2BF9" w:rsidRPr="003A7713" w:rsidRDefault="003E470D" w:rsidP="002B4892">
            <w:pPr>
              <w:tabs>
                <w:tab w:val="left" w:pos="879"/>
              </w:tabs>
              <w:spacing w:after="0" w:line="240" w:lineRule="auto"/>
              <w:rPr>
                <w:rFonts w:ascii="Times New Roman" w:eastAsia="Arial" w:hAnsi="Times New Roman"/>
              </w:rPr>
            </w:pPr>
            <w:r w:rsidRPr="003A7713">
              <w:rPr>
                <w:rFonts w:ascii="Times New Roman" w:eastAsia="Arial" w:hAnsi="Times New Roman"/>
              </w:rPr>
              <w:t>1</w:t>
            </w:r>
          </w:p>
        </w:tc>
        <w:tc>
          <w:tcPr>
            <w:tcW w:w="1524" w:type="dxa"/>
          </w:tcPr>
          <w:p w14:paraId="5729F716" w14:textId="769277BD" w:rsidR="008B2BF9" w:rsidRPr="003A7713" w:rsidRDefault="003A7713" w:rsidP="002B4892">
            <w:pPr>
              <w:tabs>
                <w:tab w:val="left" w:pos="879"/>
              </w:tabs>
              <w:spacing w:after="0" w:line="240" w:lineRule="auto"/>
              <w:rPr>
                <w:rFonts w:ascii="Times New Roman" w:eastAsia="Arial" w:hAnsi="Times New Roman"/>
              </w:rPr>
            </w:pPr>
            <w:r w:rsidRPr="003A7713">
              <w:rPr>
                <w:rFonts w:ascii="Times New Roman" w:eastAsia="Arial" w:hAnsi="Times New Roman"/>
              </w:rPr>
              <w:t>50.000 TL.</w:t>
            </w:r>
          </w:p>
        </w:tc>
      </w:tr>
      <w:tr w:rsidR="008B2BF9" w:rsidRPr="00AD0282" w14:paraId="684A4C76" w14:textId="77777777" w:rsidTr="002B4892">
        <w:tc>
          <w:tcPr>
            <w:tcW w:w="1420" w:type="dxa"/>
          </w:tcPr>
          <w:p w14:paraId="08F02767" w14:textId="77777777" w:rsidR="008B2BF9" w:rsidRPr="00AD0282" w:rsidRDefault="008B2BF9" w:rsidP="002B4892">
            <w:pPr>
              <w:tabs>
                <w:tab w:val="left" w:pos="879"/>
              </w:tabs>
              <w:spacing w:after="0" w:line="240" w:lineRule="auto"/>
              <w:rPr>
                <w:rFonts w:ascii="Times New Roman" w:eastAsia="Arial" w:hAnsi="Times New Roman"/>
                <w:bCs/>
              </w:rPr>
            </w:pPr>
            <w:r w:rsidRPr="00AD0282">
              <w:rPr>
                <w:rFonts w:ascii="Times New Roman" w:eastAsia="Arial" w:hAnsi="Times New Roman"/>
                <w:bCs/>
              </w:rPr>
              <w:t>2020</w:t>
            </w:r>
          </w:p>
        </w:tc>
        <w:tc>
          <w:tcPr>
            <w:tcW w:w="1907" w:type="dxa"/>
          </w:tcPr>
          <w:p w14:paraId="00243E03" w14:textId="77777777" w:rsidR="008B2BF9" w:rsidRPr="00AD0282" w:rsidRDefault="008B2BF9" w:rsidP="002B4892">
            <w:pPr>
              <w:tabs>
                <w:tab w:val="left" w:pos="879"/>
              </w:tabs>
              <w:spacing w:after="0" w:line="240" w:lineRule="auto"/>
              <w:rPr>
                <w:rFonts w:ascii="Times New Roman" w:eastAsia="Arial" w:hAnsi="Times New Roman"/>
                <w:b/>
              </w:rPr>
            </w:pPr>
            <w:r w:rsidRPr="00AD0282">
              <w:rPr>
                <w:rFonts w:ascii="Times New Roman" w:eastAsia="Arial" w:hAnsi="Times New Roman"/>
                <w:b/>
              </w:rPr>
              <w:t>-</w:t>
            </w:r>
          </w:p>
        </w:tc>
        <w:tc>
          <w:tcPr>
            <w:tcW w:w="1524" w:type="dxa"/>
          </w:tcPr>
          <w:p w14:paraId="096BB749" w14:textId="77777777" w:rsidR="008B2BF9" w:rsidRPr="00AD0282" w:rsidRDefault="008B2BF9" w:rsidP="002B4892">
            <w:pPr>
              <w:tabs>
                <w:tab w:val="left" w:pos="879"/>
              </w:tabs>
              <w:spacing w:after="0" w:line="240" w:lineRule="auto"/>
              <w:rPr>
                <w:rFonts w:ascii="Times New Roman" w:eastAsia="Arial" w:hAnsi="Times New Roman"/>
                <w:b/>
              </w:rPr>
            </w:pPr>
            <w:r w:rsidRPr="00AD0282">
              <w:rPr>
                <w:rFonts w:ascii="Times New Roman" w:eastAsia="Arial" w:hAnsi="Times New Roman"/>
                <w:b/>
              </w:rPr>
              <w:t>-</w:t>
            </w:r>
          </w:p>
        </w:tc>
        <w:tc>
          <w:tcPr>
            <w:tcW w:w="1524" w:type="dxa"/>
          </w:tcPr>
          <w:p w14:paraId="046315DC" w14:textId="6F867DB5" w:rsidR="008B2BF9" w:rsidRPr="00AD0282" w:rsidRDefault="008B2BF9" w:rsidP="002B4892">
            <w:pPr>
              <w:tabs>
                <w:tab w:val="left" w:pos="879"/>
              </w:tabs>
              <w:spacing w:after="0" w:line="240" w:lineRule="auto"/>
              <w:rPr>
                <w:rFonts w:ascii="Times New Roman" w:eastAsia="Arial" w:hAnsi="Times New Roman"/>
                <w:b/>
              </w:rPr>
            </w:pPr>
          </w:p>
        </w:tc>
      </w:tr>
      <w:tr w:rsidR="008B2BF9" w:rsidRPr="00AD0282" w14:paraId="3D569C01" w14:textId="77777777" w:rsidTr="002B4892">
        <w:tc>
          <w:tcPr>
            <w:tcW w:w="1420" w:type="dxa"/>
          </w:tcPr>
          <w:p w14:paraId="05643A9E" w14:textId="77777777" w:rsidR="008B2BF9" w:rsidRPr="00AD0282" w:rsidRDefault="008B2BF9" w:rsidP="002B4892">
            <w:pPr>
              <w:tabs>
                <w:tab w:val="left" w:pos="879"/>
              </w:tabs>
              <w:spacing w:after="0" w:line="240" w:lineRule="auto"/>
              <w:rPr>
                <w:rFonts w:ascii="Times New Roman" w:eastAsia="Arial" w:hAnsi="Times New Roman"/>
              </w:rPr>
            </w:pPr>
            <w:r w:rsidRPr="00AD0282">
              <w:rPr>
                <w:rFonts w:ascii="Times New Roman" w:eastAsia="Arial" w:hAnsi="Times New Roman"/>
              </w:rPr>
              <w:t>2019</w:t>
            </w:r>
          </w:p>
        </w:tc>
        <w:tc>
          <w:tcPr>
            <w:tcW w:w="1907" w:type="dxa"/>
          </w:tcPr>
          <w:p w14:paraId="7129739F" w14:textId="696A7A3C" w:rsidR="008B2BF9" w:rsidRPr="00AD0282" w:rsidRDefault="00D74DF3" w:rsidP="002B4892">
            <w:pPr>
              <w:tabs>
                <w:tab w:val="left" w:pos="879"/>
              </w:tabs>
              <w:spacing w:after="0" w:line="240" w:lineRule="auto"/>
              <w:rPr>
                <w:rFonts w:ascii="Times New Roman" w:eastAsia="Arial" w:hAnsi="Times New Roman"/>
              </w:rPr>
            </w:pPr>
            <w:r w:rsidRPr="00AD0282">
              <w:rPr>
                <w:rFonts w:ascii="Times New Roman" w:eastAsia="Arial" w:hAnsi="Times New Roman"/>
              </w:rPr>
              <w:t>-</w:t>
            </w:r>
          </w:p>
        </w:tc>
        <w:tc>
          <w:tcPr>
            <w:tcW w:w="1524" w:type="dxa"/>
          </w:tcPr>
          <w:p w14:paraId="5E458BC1" w14:textId="1A6478F4" w:rsidR="008B2BF9" w:rsidRPr="00AD0282" w:rsidRDefault="00D74DF3" w:rsidP="002B4892">
            <w:pPr>
              <w:tabs>
                <w:tab w:val="left" w:pos="879"/>
              </w:tabs>
              <w:spacing w:after="0" w:line="240" w:lineRule="auto"/>
              <w:rPr>
                <w:rFonts w:ascii="Times New Roman" w:eastAsia="Arial" w:hAnsi="Times New Roman"/>
              </w:rPr>
            </w:pPr>
            <w:r w:rsidRPr="00AD0282">
              <w:rPr>
                <w:rFonts w:ascii="Times New Roman" w:eastAsia="Arial" w:hAnsi="Times New Roman"/>
              </w:rPr>
              <w:t>-</w:t>
            </w:r>
          </w:p>
        </w:tc>
        <w:tc>
          <w:tcPr>
            <w:tcW w:w="1524" w:type="dxa"/>
          </w:tcPr>
          <w:p w14:paraId="2D0F41A8" w14:textId="214B80D1" w:rsidR="008B2BF9" w:rsidRPr="00AD0282" w:rsidRDefault="00D74DF3" w:rsidP="00D74DF3">
            <w:pPr>
              <w:tabs>
                <w:tab w:val="left" w:pos="879"/>
              </w:tabs>
              <w:rPr>
                <w:rFonts w:ascii="Times New Roman" w:eastAsia="Arial" w:hAnsi="Times New Roman"/>
              </w:rPr>
            </w:pPr>
            <w:r w:rsidRPr="00AD0282">
              <w:rPr>
                <w:rFonts w:ascii="Times New Roman" w:eastAsia="Arial" w:hAnsi="Times New Roman"/>
              </w:rPr>
              <w:t>-</w:t>
            </w:r>
          </w:p>
        </w:tc>
      </w:tr>
    </w:tbl>
    <w:p w14:paraId="6FA6AC7F" w14:textId="77777777" w:rsidR="008B2BF9" w:rsidRPr="00AD0282" w:rsidRDefault="008B2BF9" w:rsidP="00D74DF3">
      <w:pPr>
        <w:pStyle w:val="Balk4"/>
        <w:rPr>
          <w:rFonts w:ascii="Times New Roman" w:hAnsi="Times New Roman" w:cs="Times New Roman"/>
        </w:rPr>
      </w:pPr>
    </w:p>
    <w:p w14:paraId="6B3AB6AC" w14:textId="54496ABA" w:rsidR="005A6EA8" w:rsidRPr="00AD0282" w:rsidRDefault="008B2BF9" w:rsidP="00F56A44">
      <w:pPr>
        <w:pStyle w:val="Balk4"/>
        <w:ind w:left="720"/>
        <w:rPr>
          <w:rFonts w:ascii="Times New Roman" w:hAnsi="Times New Roman" w:cs="Times New Roman"/>
        </w:rPr>
      </w:pPr>
      <w:proofErr w:type="gramStart"/>
      <w:r w:rsidRPr="00AD0282">
        <w:rPr>
          <w:rFonts w:ascii="Times New Roman" w:hAnsi="Times New Roman" w:cs="Times New Roman"/>
          <w:i w:val="0"/>
          <w:color w:val="365F91" w:themeColor="accent1" w:themeShade="BF"/>
        </w:rPr>
        <w:t>b</w:t>
      </w:r>
      <w:proofErr w:type="gramEnd"/>
      <w:r w:rsidRPr="00AD0282">
        <w:rPr>
          <w:rFonts w:ascii="Times New Roman" w:hAnsi="Times New Roman" w:cs="Times New Roman"/>
          <w:i w:val="0"/>
          <w:color w:val="365F91" w:themeColor="accent1" w:themeShade="BF"/>
        </w:rPr>
        <w:t xml:space="preserve">- </w:t>
      </w:r>
      <w:r w:rsidR="005A6EA8" w:rsidRPr="00AD0282">
        <w:rPr>
          <w:rFonts w:ascii="Times New Roman" w:hAnsi="Times New Roman" w:cs="Times New Roman"/>
          <w:i w:val="0"/>
          <w:color w:val="365F91" w:themeColor="accent1" w:themeShade="BF"/>
        </w:rPr>
        <w:t>Birimimiz Alanlarına Proje Dağılımı</w:t>
      </w:r>
      <w:bookmarkStart w:id="147" w:name="_Hlk92099228"/>
      <w:bookmarkEnd w:id="144"/>
      <w:bookmarkEnd w:id="145"/>
      <w:bookmarkEnd w:id="146"/>
    </w:p>
    <w:tbl>
      <w:tblPr>
        <w:tblStyle w:val="TabloKlavuzu4"/>
        <w:tblW w:w="0" w:type="auto"/>
        <w:tblInd w:w="879" w:type="dxa"/>
        <w:tblLook w:val="04A0" w:firstRow="1" w:lastRow="0" w:firstColumn="1" w:lastColumn="0" w:noHBand="0" w:noVBand="1"/>
      </w:tblPr>
      <w:tblGrid>
        <w:gridCol w:w="1420"/>
        <w:gridCol w:w="1907"/>
        <w:gridCol w:w="1950"/>
        <w:gridCol w:w="1950"/>
      </w:tblGrid>
      <w:tr w:rsidR="00E637AC" w:rsidRPr="00AD0282" w14:paraId="00C2CD32" w14:textId="77777777" w:rsidTr="002B4892">
        <w:tc>
          <w:tcPr>
            <w:tcW w:w="1420" w:type="dxa"/>
          </w:tcPr>
          <w:p w14:paraId="19B058E9" w14:textId="40055D26" w:rsidR="00E637AC" w:rsidRPr="00AD0282" w:rsidRDefault="00E637AC" w:rsidP="002B4892">
            <w:pPr>
              <w:tabs>
                <w:tab w:val="left" w:pos="879"/>
              </w:tabs>
              <w:spacing w:after="0" w:line="240" w:lineRule="auto"/>
              <w:rPr>
                <w:rFonts w:ascii="Times New Roman" w:eastAsia="Arial" w:hAnsi="Times New Roman"/>
                <w:b/>
              </w:rPr>
            </w:pPr>
            <w:r w:rsidRPr="00AD0282">
              <w:rPr>
                <w:rFonts w:ascii="Times New Roman" w:eastAsia="Arial" w:hAnsi="Times New Roman"/>
                <w:b/>
              </w:rPr>
              <w:t xml:space="preserve">2021 </w:t>
            </w:r>
            <w:proofErr w:type="spellStart"/>
            <w:r w:rsidRPr="00AD0282">
              <w:rPr>
                <w:rFonts w:ascii="Times New Roman" w:eastAsia="Arial" w:hAnsi="Times New Roman"/>
                <w:b/>
              </w:rPr>
              <w:t>Yılı</w:t>
            </w:r>
            <w:proofErr w:type="spellEnd"/>
          </w:p>
        </w:tc>
        <w:tc>
          <w:tcPr>
            <w:tcW w:w="1907" w:type="dxa"/>
          </w:tcPr>
          <w:p w14:paraId="1D4FA602" w14:textId="77777777" w:rsidR="00E637AC" w:rsidRPr="00AD0282" w:rsidRDefault="00E637AC"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Bilimsel</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Proje</w:t>
            </w:r>
            <w:proofErr w:type="spellEnd"/>
            <w:r w:rsidRPr="00AD0282">
              <w:rPr>
                <w:rFonts w:ascii="Times New Roman" w:eastAsia="Arial" w:hAnsi="Times New Roman"/>
                <w:b/>
              </w:rPr>
              <w:t xml:space="preserve"> (BAP </w:t>
            </w:r>
            <w:proofErr w:type="spellStart"/>
            <w:r w:rsidRPr="00AD0282">
              <w:rPr>
                <w:rFonts w:ascii="Times New Roman" w:eastAsia="Arial" w:hAnsi="Times New Roman"/>
                <w:b/>
              </w:rPr>
              <w:t>Destekli</w:t>
            </w:r>
            <w:proofErr w:type="spellEnd"/>
            <w:r w:rsidRPr="00AD0282">
              <w:rPr>
                <w:rFonts w:ascii="Times New Roman" w:eastAsia="Arial" w:hAnsi="Times New Roman"/>
                <w:b/>
              </w:rPr>
              <w:t>)</w:t>
            </w:r>
          </w:p>
        </w:tc>
        <w:tc>
          <w:tcPr>
            <w:tcW w:w="1950" w:type="dxa"/>
          </w:tcPr>
          <w:p w14:paraId="13A05985" w14:textId="77777777" w:rsidR="00E637AC" w:rsidRPr="00AD0282" w:rsidRDefault="00E637AC"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Toplam</w:t>
            </w:r>
            <w:proofErr w:type="spellEnd"/>
          </w:p>
        </w:tc>
        <w:tc>
          <w:tcPr>
            <w:tcW w:w="1950" w:type="dxa"/>
          </w:tcPr>
          <w:p w14:paraId="0996FF0A" w14:textId="77777777" w:rsidR="00E637AC" w:rsidRPr="00AD0282" w:rsidRDefault="00E637AC"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Toplam</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Kullanılan</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Ödenek</w:t>
            </w:r>
            <w:proofErr w:type="spellEnd"/>
            <w:r w:rsidRPr="00AD0282">
              <w:rPr>
                <w:rFonts w:ascii="Times New Roman" w:eastAsia="Arial" w:hAnsi="Times New Roman"/>
                <w:b/>
              </w:rPr>
              <w:t xml:space="preserve"> </w:t>
            </w:r>
          </w:p>
        </w:tc>
      </w:tr>
      <w:tr w:rsidR="00E637AC" w:rsidRPr="00AD0282" w14:paraId="0A8CEC56" w14:textId="77777777" w:rsidTr="002B4892">
        <w:tc>
          <w:tcPr>
            <w:tcW w:w="1420" w:type="dxa"/>
          </w:tcPr>
          <w:p w14:paraId="4C46B13C" w14:textId="77777777" w:rsidR="00E637AC" w:rsidRPr="00AD0282" w:rsidRDefault="00E637AC" w:rsidP="002B4892">
            <w:pPr>
              <w:tabs>
                <w:tab w:val="left" w:pos="879"/>
              </w:tabs>
              <w:spacing w:after="0" w:line="240" w:lineRule="auto"/>
              <w:rPr>
                <w:rFonts w:ascii="Times New Roman" w:eastAsia="Arial" w:hAnsi="Times New Roman"/>
              </w:rPr>
            </w:pPr>
            <w:proofErr w:type="spellStart"/>
            <w:r w:rsidRPr="00AD0282">
              <w:rPr>
                <w:rFonts w:ascii="Times New Roman" w:eastAsia="Arial" w:hAnsi="Times New Roman"/>
              </w:rPr>
              <w:t>Hemşirelik</w:t>
            </w:r>
            <w:proofErr w:type="spellEnd"/>
            <w:r w:rsidRPr="00AD0282">
              <w:rPr>
                <w:rFonts w:ascii="Times New Roman" w:eastAsia="Arial" w:hAnsi="Times New Roman"/>
              </w:rPr>
              <w:t xml:space="preserve"> </w:t>
            </w:r>
            <w:proofErr w:type="spellStart"/>
            <w:r w:rsidRPr="00AD0282">
              <w:rPr>
                <w:rFonts w:ascii="Times New Roman" w:eastAsia="Arial" w:hAnsi="Times New Roman"/>
              </w:rPr>
              <w:t>Bölümü</w:t>
            </w:r>
            <w:proofErr w:type="spellEnd"/>
            <w:r w:rsidRPr="00AD0282">
              <w:rPr>
                <w:rFonts w:ascii="Times New Roman" w:eastAsia="Arial" w:hAnsi="Times New Roman"/>
              </w:rPr>
              <w:t xml:space="preserve"> </w:t>
            </w:r>
          </w:p>
        </w:tc>
        <w:tc>
          <w:tcPr>
            <w:tcW w:w="1907" w:type="dxa"/>
          </w:tcPr>
          <w:p w14:paraId="4F0A1BDF" w14:textId="0054B35D" w:rsidR="00E637AC" w:rsidRPr="00BB564F" w:rsidRDefault="008B2BF9" w:rsidP="002B4892">
            <w:pPr>
              <w:tabs>
                <w:tab w:val="left" w:pos="879"/>
              </w:tabs>
              <w:spacing w:after="0" w:line="240" w:lineRule="auto"/>
              <w:jc w:val="center"/>
              <w:rPr>
                <w:rFonts w:ascii="Times New Roman" w:eastAsia="Arial" w:hAnsi="Times New Roman"/>
              </w:rPr>
            </w:pPr>
            <w:r w:rsidRPr="00BB564F">
              <w:rPr>
                <w:rFonts w:ascii="Times New Roman" w:eastAsia="Arial" w:hAnsi="Times New Roman"/>
              </w:rPr>
              <w:t>1</w:t>
            </w:r>
          </w:p>
        </w:tc>
        <w:tc>
          <w:tcPr>
            <w:tcW w:w="1950" w:type="dxa"/>
          </w:tcPr>
          <w:p w14:paraId="51DC0D7B" w14:textId="5D32D352" w:rsidR="00E637AC" w:rsidRPr="00BB564F" w:rsidRDefault="003E470D" w:rsidP="002B4892">
            <w:pPr>
              <w:tabs>
                <w:tab w:val="left" w:pos="879"/>
              </w:tabs>
              <w:spacing w:after="0" w:line="240" w:lineRule="auto"/>
              <w:jc w:val="center"/>
              <w:rPr>
                <w:rFonts w:ascii="Times New Roman" w:eastAsia="Arial" w:hAnsi="Times New Roman"/>
              </w:rPr>
            </w:pPr>
            <w:r w:rsidRPr="00BB564F">
              <w:rPr>
                <w:rFonts w:ascii="Times New Roman" w:eastAsia="Arial" w:hAnsi="Times New Roman"/>
              </w:rPr>
              <w:t>1</w:t>
            </w:r>
          </w:p>
        </w:tc>
        <w:tc>
          <w:tcPr>
            <w:tcW w:w="1950" w:type="dxa"/>
          </w:tcPr>
          <w:p w14:paraId="01FE0EDD" w14:textId="6B147A72" w:rsidR="00E637AC" w:rsidRPr="00BB564F" w:rsidRDefault="00BB564F" w:rsidP="00977A7C">
            <w:pPr>
              <w:tabs>
                <w:tab w:val="left" w:pos="879"/>
              </w:tabs>
              <w:spacing w:after="0" w:line="240" w:lineRule="auto"/>
              <w:jc w:val="center"/>
              <w:rPr>
                <w:rFonts w:ascii="Times New Roman" w:eastAsia="Arial" w:hAnsi="Times New Roman"/>
              </w:rPr>
            </w:pPr>
            <w:r w:rsidRPr="00BB564F">
              <w:rPr>
                <w:rFonts w:ascii="Times New Roman" w:eastAsia="Arial" w:hAnsi="Times New Roman"/>
              </w:rPr>
              <w:t>17.196 TL.</w:t>
            </w:r>
          </w:p>
        </w:tc>
      </w:tr>
      <w:tr w:rsidR="00E637AC" w:rsidRPr="00AD0282" w14:paraId="417C4E0A" w14:textId="77777777" w:rsidTr="002B4892">
        <w:tc>
          <w:tcPr>
            <w:tcW w:w="1420" w:type="dxa"/>
          </w:tcPr>
          <w:p w14:paraId="5B534DA0" w14:textId="77777777" w:rsidR="00E637AC" w:rsidRPr="00AD0282" w:rsidRDefault="00E637AC" w:rsidP="002B4892">
            <w:pPr>
              <w:tabs>
                <w:tab w:val="left" w:pos="879"/>
              </w:tabs>
              <w:spacing w:after="0" w:line="240" w:lineRule="auto"/>
              <w:rPr>
                <w:rFonts w:ascii="Times New Roman" w:eastAsia="Arial" w:hAnsi="Times New Roman"/>
              </w:rPr>
            </w:pPr>
            <w:proofErr w:type="spellStart"/>
            <w:r w:rsidRPr="00AD0282">
              <w:rPr>
                <w:rFonts w:ascii="Times New Roman" w:eastAsia="Arial" w:hAnsi="Times New Roman"/>
              </w:rPr>
              <w:t>Çocuk</w:t>
            </w:r>
            <w:proofErr w:type="spellEnd"/>
            <w:r w:rsidRPr="00AD0282">
              <w:rPr>
                <w:rFonts w:ascii="Times New Roman" w:eastAsia="Arial" w:hAnsi="Times New Roman"/>
              </w:rPr>
              <w:t xml:space="preserve"> </w:t>
            </w:r>
            <w:proofErr w:type="spellStart"/>
            <w:r w:rsidRPr="00AD0282">
              <w:rPr>
                <w:rFonts w:ascii="Times New Roman" w:eastAsia="Arial" w:hAnsi="Times New Roman"/>
              </w:rPr>
              <w:t>Gelişimi</w:t>
            </w:r>
            <w:proofErr w:type="spellEnd"/>
            <w:r w:rsidRPr="00AD0282">
              <w:rPr>
                <w:rFonts w:ascii="Times New Roman" w:eastAsia="Arial" w:hAnsi="Times New Roman"/>
              </w:rPr>
              <w:t xml:space="preserve"> </w:t>
            </w:r>
            <w:proofErr w:type="spellStart"/>
            <w:r w:rsidRPr="00AD0282">
              <w:rPr>
                <w:rFonts w:ascii="Times New Roman" w:eastAsia="Arial" w:hAnsi="Times New Roman"/>
              </w:rPr>
              <w:t>Bölümü</w:t>
            </w:r>
            <w:proofErr w:type="spellEnd"/>
            <w:r w:rsidRPr="00AD0282">
              <w:rPr>
                <w:rFonts w:ascii="Times New Roman" w:eastAsia="Arial" w:hAnsi="Times New Roman"/>
              </w:rPr>
              <w:t xml:space="preserve"> </w:t>
            </w:r>
          </w:p>
        </w:tc>
        <w:tc>
          <w:tcPr>
            <w:tcW w:w="1907" w:type="dxa"/>
          </w:tcPr>
          <w:p w14:paraId="25D5CE4E" w14:textId="77777777" w:rsidR="00E637AC" w:rsidRPr="00AD0282" w:rsidRDefault="00E637AC" w:rsidP="002B4892">
            <w:pPr>
              <w:tabs>
                <w:tab w:val="left" w:pos="879"/>
              </w:tabs>
              <w:spacing w:after="0" w:line="240" w:lineRule="auto"/>
              <w:jc w:val="center"/>
              <w:rPr>
                <w:rFonts w:ascii="Times New Roman" w:eastAsia="Arial" w:hAnsi="Times New Roman"/>
                <w:b/>
              </w:rPr>
            </w:pPr>
          </w:p>
          <w:p w14:paraId="16585311" w14:textId="77777777" w:rsidR="00E637AC" w:rsidRPr="00AD0282" w:rsidRDefault="00E637AC"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w:t>
            </w:r>
          </w:p>
        </w:tc>
        <w:tc>
          <w:tcPr>
            <w:tcW w:w="1950" w:type="dxa"/>
          </w:tcPr>
          <w:p w14:paraId="557766A7" w14:textId="77777777" w:rsidR="00E637AC" w:rsidRPr="00AD0282" w:rsidRDefault="00E637AC" w:rsidP="002B4892">
            <w:pPr>
              <w:tabs>
                <w:tab w:val="left" w:pos="879"/>
              </w:tabs>
              <w:spacing w:after="0" w:line="240" w:lineRule="auto"/>
              <w:jc w:val="center"/>
              <w:rPr>
                <w:rFonts w:ascii="Times New Roman" w:eastAsia="Arial" w:hAnsi="Times New Roman"/>
                <w:b/>
              </w:rPr>
            </w:pPr>
          </w:p>
          <w:p w14:paraId="60A9E657" w14:textId="77777777" w:rsidR="00E637AC" w:rsidRPr="00AD0282" w:rsidRDefault="00E637AC"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w:t>
            </w:r>
          </w:p>
        </w:tc>
        <w:tc>
          <w:tcPr>
            <w:tcW w:w="1950" w:type="dxa"/>
          </w:tcPr>
          <w:p w14:paraId="70F670FE" w14:textId="77777777" w:rsidR="00E637AC" w:rsidRPr="00AD0282" w:rsidRDefault="00E637AC" w:rsidP="002B4892">
            <w:pPr>
              <w:tabs>
                <w:tab w:val="left" w:pos="879"/>
              </w:tabs>
              <w:spacing w:after="0" w:line="240" w:lineRule="auto"/>
              <w:jc w:val="center"/>
              <w:rPr>
                <w:rFonts w:ascii="Times New Roman" w:eastAsia="Arial" w:hAnsi="Times New Roman"/>
                <w:b/>
              </w:rPr>
            </w:pPr>
          </w:p>
          <w:p w14:paraId="3959B4DD" w14:textId="77777777" w:rsidR="00E637AC" w:rsidRPr="00AD0282" w:rsidRDefault="00E637AC"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w:t>
            </w:r>
          </w:p>
        </w:tc>
      </w:tr>
      <w:bookmarkEnd w:id="147"/>
    </w:tbl>
    <w:p w14:paraId="42AF5955" w14:textId="77777777" w:rsidR="00D74DF3" w:rsidRPr="00AD0282" w:rsidRDefault="00D74DF3" w:rsidP="00D74DF3">
      <w:pPr>
        <w:rPr>
          <w:rFonts w:ascii="Times New Roman" w:hAnsi="Times New Roman"/>
        </w:rPr>
      </w:pPr>
    </w:p>
    <w:tbl>
      <w:tblPr>
        <w:tblStyle w:val="TabloKlavuzu4"/>
        <w:tblW w:w="0" w:type="auto"/>
        <w:tblInd w:w="879" w:type="dxa"/>
        <w:tblLook w:val="04A0" w:firstRow="1" w:lastRow="0" w:firstColumn="1" w:lastColumn="0" w:noHBand="0" w:noVBand="1"/>
      </w:tblPr>
      <w:tblGrid>
        <w:gridCol w:w="1420"/>
        <w:gridCol w:w="1907"/>
        <w:gridCol w:w="1950"/>
        <w:gridCol w:w="1950"/>
      </w:tblGrid>
      <w:tr w:rsidR="00D74DF3" w:rsidRPr="00AD0282" w14:paraId="7945127E" w14:textId="77777777" w:rsidTr="002B4892">
        <w:tc>
          <w:tcPr>
            <w:tcW w:w="1420" w:type="dxa"/>
          </w:tcPr>
          <w:p w14:paraId="5C02F8AE" w14:textId="77777777" w:rsidR="00D74DF3" w:rsidRPr="00AD0282" w:rsidRDefault="00D74DF3" w:rsidP="002B4892">
            <w:pPr>
              <w:tabs>
                <w:tab w:val="left" w:pos="879"/>
              </w:tabs>
              <w:spacing w:after="0" w:line="240" w:lineRule="auto"/>
              <w:rPr>
                <w:rFonts w:ascii="Times New Roman" w:eastAsia="Arial" w:hAnsi="Times New Roman"/>
                <w:b/>
              </w:rPr>
            </w:pPr>
            <w:r w:rsidRPr="00AD0282">
              <w:rPr>
                <w:rFonts w:ascii="Times New Roman" w:eastAsia="Arial" w:hAnsi="Times New Roman"/>
                <w:b/>
              </w:rPr>
              <w:t xml:space="preserve">2021 </w:t>
            </w:r>
            <w:proofErr w:type="spellStart"/>
            <w:r w:rsidRPr="00AD0282">
              <w:rPr>
                <w:rFonts w:ascii="Times New Roman" w:eastAsia="Arial" w:hAnsi="Times New Roman"/>
                <w:b/>
              </w:rPr>
              <w:t>Yılı</w:t>
            </w:r>
            <w:proofErr w:type="spellEnd"/>
          </w:p>
        </w:tc>
        <w:tc>
          <w:tcPr>
            <w:tcW w:w="1907" w:type="dxa"/>
          </w:tcPr>
          <w:p w14:paraId="790B0D24" w14:textId="005D8ABB" w:rsidR="00D74DF3" w:rsidRPr="00AD0282" w:rsidRDefault="00D74DF3"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Bilimsel</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Proje</w:t>
            </w:r>
            <w:proofErr w:type="spellEnd"/>
            <w:r w:rsidRPr="00AD0282">
              <w:rPr>
                <w:rFonts w:ascii="Times New Roman" w:eastAsia="Arial" w:hAnsi="Times New Roman"/>
                <w:b/>
              </w:rPr>
              <w:t xml:space="preserve"> (</w:t>
            </w:r>
            <w:r w:rsidR="00541BAA" w:rsidRPr="00AD0282">
              <w:rPr>
                <w:rFonts w:ascii="Times New Roman" w:eastAsia="Arial" w:hAnsi="Times New Roman"/>
                <w:b/>
              </w:rPr>
              <w:t xml:space="preserve">TÜBİTAK </w:t>
            </w:r>
            <w:r w:rsidRPr="00AD0282">
              <w:rPr>
                <w:rFonts w:ascii="Times New Roman" w:eastAsia="Arial" w:hAnsi="Times New Roman"/>
                <w:b/>
              </w:rPr>
              <w:t xml:space="preserve"> </w:t>
            </w:r>
            <w:proofErr w:type="spellStart"/>
            <w:r w:rsidRPr="00AD0282">
              <w:rPr>
                <w:rFonts w:ascii="Times New Roman" w:eastAsia="Arial" w:hAnsi="Times New Roman"/>
                <w:b/>
              </w:rPr>
              <w:t>Destekli</w:t>
            </w:r>
            <w:proofErr w:type="spellEnd"/>
            <w:r w:rsidRPr="00AD0282">
              <w:rPr>
                <w:rFonts w:ascii="Times New Roman" w:eastAsia="Arial" w:hAnsi="Times New Roman"/>
                <w:b/>
              </w:rPr>
              <w:t>)</w:t>
            </w:r>
          </w:p>
        </w:tc>
        <w:tc>
          <w:tcPr>
            <w:tcW w:w="1950" w:type="dxa"/>
          </w:tcPr>
          <w:p w14:paraId="3804076E" w14:textId="77777777" w:rsidR="00D74DF3" w:rsidRPr="00AD0282" w:rsidRDefault="00D74DF3"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Toplam</w:t>
            </w:r>
            <w:proofErr w:type="spellEnd"/>
          </w:p>
        </w:tc>
        <w:tc>
          <w:tcPr>
            <w:tcW w:w="1950" w:type="dxa"/>
          </w:tcPr>
          <w:p w14:paraId="0D9DC96D" w14:textId="77777777" w:rsidR="00D74DF3" w:rsidRPr="00AD0282" w:rsidRDefault="00D74DF3"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Toplam</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Kullanılan</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Ödenek</w:t>
            </w:r>
            <w:proofErr w:type="spellEnd"/>
            <w:r w:rsidRPr="00AD0282">
              <w:rPr>
                <w:rFonts w:ascii="Times New Roman" w:eastAsia="Arial" w:hAnsi="Times New Roman"/>
                <w:b/>
              </w:rPr>
              <w:t xml:space="preserve"> </w:t>
            </w:r>
          </w:p>
        </w:tc>
      </w:tr>
      <w:tr w:rsidR="00D74DF3" w:rsidRPr="00AD0282" w14:paraId="6F67AC46" w14:textId="77777777" w:rsidTr="002B4892">
        <w:tc>
          <w:tcPr>
            <w:tcW w:w="1420" w:type="dxa"/>
          </w:tcPr>
          <w:p w14:paraId="69E358F1" w14:textId="77777777" w:rsidR="00D74DF3" w:rsidRPr="00AD0282" w:rsidRDefault="00D74DF3" w:rsidP="002B4892">
            <w:pPr>
              <w:tabs>
                <w:tab w:val="left" w:pos="879"/>
              </w:tabs>
              <w:spacing w:after="0" w:line="240" w:lineRule="auto"/>
              <w:rPr>
                <w:rFonts w:ascii="Times New Roman" w:eastAsia="Arial" w:hAnsi="Times New Roman"/>
              </w:rPr>
            </w:pPr>
            <w:proofErr w:type="spellStart"/>
            <w:r w:rsidRPr="00AD0282">
              <w:rPr>
                <w:rFonts w:ascii="Times New Roman" w:eastAsia="Arial" w:hAnsi="Times New Roman"/>
              </w:rPr>
              <w:t>Hemşirelik</w:t>
            </w:r>
            <w:proofErr w:type="spellEnd"/>
            <w:r w:rsidRPr="00AD0282">
              <w:rPr>
                <w:rFonts w:ascii="Times New Roman" w:eastAsia="Arial" w:hAnsi="Times New Roman"/>
              </w:rPr>
              <w:t xml:space="preserve"> </w:t>
            </w:r>
            <w:proofErr w:type="spellStart"/>
            <w:r w:rsidRPr="00AD0282">
              <w:rPr>
                <w:rFonts w:ascii="Times New Roman" w:eastAsia="Arial" w:hAnsi="Times New Roman"/>
              </w:rPr>
              <w:t>Bölümü</w:t>
            </w:r>
            <w:proofErr w:type="spellEnd"/>
            <w:r w:rsidRPr="00AD0282">
              <w:rPr>
                <w:rFonts w:ascii="Times New Roman" w:eastAsia="Arial" w:hAnsi="Times New Roman"/>
              </w:rPr>
              <w:t xml:space="preserve"> </w:t>
            </w:r>
          </w:p>
        </w:tc>
        <w:tc>
          <w:tcPr>
            <w:tcW w:w="1907" w:type="dxa"/>
          </w:tcPr>
          <w:p w14:paraId="51D8086A" w14:textId="52BF7C2C" w:rsidR="00D74DF3" w:rsidRPr="00AD0282" w:rsidRDefault="00541BAA"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w:t>
            </w:r>
          </w:p>
        </w:tc>
        <w:tc>
          <w:tcPr>
            <w:tcW w:w="1950" w:type="dxa"/>
          </w:tcPr>
          <w:p w14:paraId="67C7B5CE" w14:textId="77777777" w:rsidR="00D74DF3" w:rsidRPr="00AD0282" w:rsidRDefault="00D74DF3"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w:t>
            </w:r>
          </w:p>
        </w:tc>
        <w:tc>
          <w:tcPr>
            <w:tcW w:w="1950" w:type="dxa"/>
          </w:tcPr>
          <w:p w14:paraId="73967DDE" w14:textId="77777777" w:rsidR="00D74DF3" w:rsidRPr="00AD0282" w:rsidRDefault="00D74DF3"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w:t>
            </w:r>
          </w:p>
        </w:tc>
      </w:tr>
      <w:tr w:rsidR="00D74DF3" w:rsidRPr="00AD0282" w14:paraId="29B48DAE" w14:textId="77777777" w:rsidTr="002B4892">
        <w:tc>
          <w:tcPr>
            <w:tcW w:w="1420" w:type="dxa"/>
          </w:tcPr>
          <w:p w14:paraId="7748F8BB" w14:textId="77777777" w:rsidR="00D74DF3" w:rsidRPr="00AD0282" w:rsidRDefault="00D74DF3" w:rsidP="002B4892">
            <w:pPr>
              <w:tabs>
                <w:tab w:val="left" w:pos="879"/>
              </w:tabs>
              <w:spacing w:after="0" w:line="240" w:lineRule="auto"/>
              <w:rPr>
                <w:rFonts w:ascii="Times New Roman" w:eastAsia="Arial" w:hAnsi="Times New Roman"/>
              </w:rPr>
            </w:pPr>
            <w:proofErr w:type="spellStart"/>
            <w:r w:rsidRPr="00AD0282">
              <w:rPr>
                <w:rFonts w:ascii="Times New Roman" w:eastAsia="Arial" w:hAnsi="Times New Roman"/>
              </w:rPr>
              <w:t>Çocuk</w:t>
            </w:r>
            <w:proofErr w:type="spellEnd"/>
            <w:r w:rsidRPr="00AD0282">
              <w:rPr>
                <w:rFonts w:ascii="Times New Roman" w:eastAsia="Arial" w:hAnsi="Times New Roman"/>
              </w:rPr>
              <w:t xml:space="preserve"> </w:t>
            </w:r>
            <w:proofErr w:type="spellStart"/>
            <w:r w:rsidRPr="00AD0282">
              <w:rPr>
                <w:rFonts w:ascii="Times New Roman" w:eastAsia="Arial" w:hAnsi="Times New Roman"/>
              </w:rPr>
              <w:t>Gelişimi</w:t>
            </w:r>
            <w:proofErr w:type="spellEnd"/>
            <w:r w:rsidRPr="00AD0282">
              <w:rPr>
                <w:rFonts w:ascii="Times New Roman" w:eastAsia="Arial" w:hAnsi="Times New Roman"/>
              </w:rPr>
              <w:t xml:space="preserve"> </w:t>
            </w:r>
            <w:proofErr w:type="spellStart"/>
            <w:r w:rsidRPr="00AD0282">
              <w:rPr>
                <w:rFonts w:ascii="Times New Roman" w:eastAsia="Arial" w:hAnsi="Times New Roman"/>
              </w:rPr>
              <w:t>Bölümü</w:t>
            </w:r>
            <w:proofErr w:type="spellEnd"/>
            <w:r w:rsidRPr="00AD0282">
              <w:rPr>
                <w:rFonts w:ascii="Times New Roman" w:eastAsia="Arial" w:hAnsi="Times New Roman"/>
              </w:rPr>
              <w:t xml:space="preserve"> </w:t>
            </w:r>
          </w:p>
        </w:tc>
        <w:tc>
          <w:tcPr>
            <w:tcW w:w="1907" w:type="dxa"/>
          </w:tcPr>
          <w:p w14:paraId="457B0F26" w14:textId="77777777" w:rsidR="00D74DF3" w:rsidRPr="003A7713" w:rsidRDefault="00D74DF3" w:rsidP="002B4892">
            <w:pPr>
              <w:tabs>
                <w:tab w:val="left" w:pos="879"/>
              </w:tabs>
              <w:spacing w:after="0" w:line="240" w:lineRule="auto"/>
              <w:jc w:val="center"/>
              <w:rPr>
                <w:rFonts w:ascii="Times New Roman" w:eastAsia="Arial" w:hAnsi="Times New Roman"/>
              </w:rPr>
            </w:pPr>
          </w:p>
          <w:p w14:paraId="1D011054" w14:textId="2DE704D6" w:rsidR="00D74DF3" w:rsidRPr="003A7713" w:rsidRDefault="00541BAA" w:rsidP="002B4892">
            <w:pPr>
              <w:tabs>
                <w:tab w:val="left" w:pos="879"/>
              </w:tabs>
              <w:spacing w:after="0" w:line="240" w:lineRule="auto"/>
              <w:jc w:val="center"/>
              <w:rPr>
                <w:rFonts w:ascii="Times New Roman" w:eastAsia="Arial" w:hAnsi="Times New Roman"/>
              </w:rPr>
            </w:pPr>
            <w:r w:rsidRPr="003A7713">
              <w:rPr>
                <w:rFonts w:ascii="Times New Roman" w:eastAsia="Arial" w:hAnsi="Times New Roman"/>
              </w:rPr>
              <w:t>1</w:t>
            </w:r>
          </w:p>
        </w:tc>
        <w:tc>
          <w:tcPr>
            <w:tcW w:w="1950" w:type="dxa"/>
          </w:tcPr>
          <w:p w14:paraId="4CDC3318" w14:textId="77777777" w:rsidR="00D74DF3" w:rsidRPr="003A7713" w:rsidRDefault="00D74DF3" w:rsidP="002B4892">
            <w:pPr>
              <w:tabs>
                <w:tab w:val="left" w:pos="879"/>
              </w:tabs>
              <w:spacing w:after="0" w:line="240" w:lineRule="auto"/>
              <w:jc w:val="center"/>
              <w:rPr>
                <w:rFonts w:ascii="Times New Roman" w:eastAsia="Arial" w:hAnsi="Times New Roman"/>
              </w:rPr>
            </w:pPr>
          </w:p>
          <w:p w14:paraId="36A0EB9F" w14:textId="516EAE65" w:rsidR="00D74DF3" w:rsidRPr="003A7713" w:rsidRDefault="003E470D" w:rsidP="002B4892">
            <w:pPr>
              <w:tabs>
                <w:tab w:val="left" w:pos="879"/>
              </w:tabs>
              <w:spacing w:after="0" w:line="240" w:lineRule="auto"/>
              <w:jc w:val="center"/>
              <w:rPr>
                <w:rFonts w:ascii="Times New Roman" w:eastAsia="Arial" w:hAnsi="Times New Roman"/>
              </w:rPr>
            </w:pPr>
            <w:r w:rsidRPr="003A7713">
              <w:rPr>
                <w:rFonts w:ascii="Times New Roman" w:eastAsia="Arial" w:hAnsi="Times New Roman"/>
              </w:rPr>
              <w:t>1</w:t>
            </w:r>
          </w:p>
        </w:tc>
        <w:tc>
          <w:tcPr>
            <w:tcW w:w="1950" w:type="dxa"/>
          </w:tcPr>
          <w:p w14:paraId="567C0CAD" w14:textId="77777777" w:rsidR="00D74DF3" w:rsidRPr="003A7713" w:rsidRDefault="00D74DF3" w:rsidP="002B4892">
            <w:pPr>
              <w:tabs>
                <w:tab w:val="left" w:pos="879"/>
              </w:tabs>
              <w:spacing w:after="0" w:line="240" w:lineRule="auto"/>
              <w:jc w:val="center"/>
              <w:rPr>
                <w:rFonts w:ascii="Times New Roman" w:eastAsia="Arial" w:hAnsi="Times New Roman"/>
              </w:rPr>
            </w:pPr>
          </w:p>
          <w:p w14:paraId="6FFF217C" w14:textId="07F540AE" w:rsidR="00D74DF3" w:rsidRPr="003A7713" w:rsidRDefault="003A7713" w:rsidP="002B4892">
            <w:pPr>
              <w:tabs>
                <w:tab w:val="left" w:pos="879"/>
              </w:tabs>
              <w:spacing w:after="0" w:line="240" w:lineRule="auto"/>
              <w:jc w:val="center"/>
              <w:rPr>
                <w:rFonts w:ascii="Times New Roman" w:eastAsia="Arial" w:hAnsi="Times New Roman"/>
              </w:rPr>
            </w:pPr>
            <w:r w:rsidRPr="003A7713">
              <w:rPr>
                <w:rFonts w:ascii="Times New Roman" w:eastAsia="Arial" w:hAnsi="Times New Roman"/>
              </w:rPr>
              <w:t>50.000 TL.</w:t>
            </w:r>
          </w:p>
        </w:tc>
      </w:tr>
    </w:tbl>
    <w:p w14:paraId="5DFF7831" w14:textId="0BAA4CF2" w:rsidR="005733A8" w:rsidRDefault="005733A8" w:rsidP="00E637AC">
      <w:pPr>
        <w:rPr>
          <w:rFonts w:ascii="Times New Roman" w:hAnsi="Times New Roman"/>
        </w:rPr>
      </w:pPr>
    </w:p>
    <w:p w14:paraId="1F569830" w14:textId="77777777" w:rsidR="00BB564F" w:rsidRPr="00AD0282" w:rsidRDefault="00BB564F" w:rsidP="00E637AC">
      <w:pPr>
        <w:rPr>
          <w:rFonts w:ascii="Times New Roman" w:hAnsi="Times New Roman"/>
        </w:rPr>
      </w:pPr>
    </w:p>
    <w:p w14:paraId="70A6BE8D" w14:textId="3A46D87B" w:rsidR="00E637AC" w:rsidRPr="00AD0282" w:rsidRDefault="00E637AC" w:rsidP="005E33BE">
      <w:pPr>
        <w:pStyle w:val="ListeParagraf"/>
        <w:numPr>
          <w:ilvl w:val="2"/>
          <w:numId w:val="61"/>
        </w:numPr>
        <w:shd w:val="clear" w:color="auto" w:fill="FFFFFF"/>
        <w:spacing w:after="119"/>
        <w:outlineLvl w:val="2"/>
        <w:rPr>
          <w:b/>
          <w:color w:val="0093D0"/>
          <w:sz w:val="22"/>
          <w:szCs w:val="22"/>
        </w:rPr>
      </w:pPr>
      <w:r w:rsidRPr="00AD0282">
        <w:rPr>
          <w:b/>
          <w:color w:val="0093D0"/>
          <w:sz w:val="22"/>
          <w:szCs w:val="22"/>
        </w:rPr>
        <w:t>Atıflar ve Tanınırlık</w:t>
      </w:r>
    </w:p>
    <w:p w14:paraId="55CE3B73" w14:textId="7C2599A9" w:rsidR="00E637AC" w:rsidRPr="00AD0282" w:rsidRDefault="00E637AC" w:rsidP="00F25CCE">
      <w:pPr>
        <w:pStyle w:val="Balk4"/>
        <w:numPr>
          <w:ilvl w:val="0"/>
          <w:numId w:val="41"/>
        </w:numPr>
        <w:rPr>
          <w:rFonts w:ascii="Times New Roman" w:hAnsi="Times New Roman" w:cs="Times New Roman"/>
          <w:color w:val="FF0000"/>
        </w:rPr>
      </w:pPr>
      <w:r w:rsidRPr="00AD0282">
        <w:rPr>
          <w:rFonts w:ascii="Times New Roman" w:hAnsi="Times New Roman" w:cs="Times New Roman"/>
        </w:rPr>
        <w:t>Birimimiz Yıllara Göre Atıf Dağılımı</w:t>
      </w:r>
    </w:p>
    <w:tbl>
      <w:tblPr>
        <w:tblStyle w:val="TabloKlavuzu4"/>
        <w:tblW w:w="0" w:type="auto"/>
        <w:tblInd w:w="879" w:type="dxa"/>
        <w:tblLook w:val="04A0" w:firstRow="1" w:lastRow="0" w:firstColumn="1" w:lastColumn="0" w:noHBand="0" w:noVBand="1"/>
      </w:tblPr>
      <w:tblGrid>
        <w:gridCol w:w="1420"/>
        <w:gridCol w:w="1907"/>
        <w:gridCol w:w="1950"/>
        <w:gridCol w:w="1610"/>
        <w:gridCol w:w="1524"/>
      </w:tblGrid>
      <w:tr w:rsidR="00E637AC" w:rsidRPr="00AD0282" w14:paraId="0D6216CF" w14:textId="77777777" w:rsidTr="002B4892">
        <w:tc>
          <w:tcPr>
            <w:tcW w:w="1420" w:type="dxa"/>
          </w:tcPr>
          <w:p w14:paraId="63CB9C38" w14:textId="77777777" w:rsidR="00E637AC" w:rsidRPr="00AD0282" w:rsidRDefault="00E637AC"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Yıl</w:t>
            </w:r>
            <w:proofErr w:type="spellEnd"/>
          </w:p>
        </w:tc>
        <w:tc>
          <w:tcPr>
            <w:tcW w:w="1907" w:type="dxa"/>
          </w:tcPr>
          <w:p w14:paraId="1534EA56" w14:textId="77777777" w:rsidR="00E637AC" w:rsidRPr="00AD0282" w:rsidRDefault="00E637AC" w:rsidP="002B4892">
            <w:pPr>
              <w:tabs>
                <w:tab w:val="left" w:pos="879"/>
              </w:tabs>
              <w:spacing w:after="0" w:line="240" w:lineRule="auto"/>
              <w:rPr>
                <w:rFonts w:ascii="Times New Roman" w:eastAsia="Arial" w:hAnsi="Times New Roman"/>
                <w:b/>
              </w:rPr>
            </w:pPr>
            <w:r w:rsidRPr="00AD0282">
              <w:rPr>
                <w:rFonts w:ascii="Times New Roman" w:eastAsia="Arial" w:hAnsi="Times New Roman"/>
                <w:b/>
              </w:rPr>
              <w:t xml:space="preserve">ISI </w:t>
            </w:r>
            <w:proofErr w:type="spellStart"/>
            <w:r w:rsidRPr="00AD0282">
              <w:rPr>
                <w:rFonts w:ascii="Times New Roman" w:eastAsia="Arial" w:hAnsi="Times New Roman"/>
                <w:b/>
              </w:rPr>
              <w:t>Dergilerinde</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Atıflar</w:t>
            </w:r>
            <w:proofErr w:type="spellEnd"/>
          </w:p>
        </w:tc>
        <w:tc>
          <w:tcPr>
            <w:tcW w:w="1950" w:type="dxa"/>
          </w:tcPr>
          <w:p w14:paraId="2A0E9E7D" w14:textId="77777777" w:rsidR="00E637AC" w:rsidRPr="00AD0282" w:rsidRDefault="00E637AC"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Diğer</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Uluslararası</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Atıflar</w:t>
            </w:r>
            <w:proofErr w:type="spellEnd"/>
          </w:p>
        </w:tc>
        <w:tc>
          <w:tcPr>
            <w:tcW w:w="1610" w:type="dxa"/>
          </w:tcPr>
          <w:p w14:paraId="0DE2F290" w14:textId="77777777" w:rsidR="00E637AC" w:rsidRPr="00AD0282" w:rsidRDefault="00E637AC"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Ulusal</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Atıflar</w:t>
            </w:r>
            <w:proofErr w:type="spellEnd"/>
          </w:p>
        </w:tc>
        <w:tc>
          <w:tcPr>
            <w:tcW w:w="1524" w:type="dxa"/>
          </w:tcPr>
          <w:p w14:paraId="568026EC" w14:textId="77777777" w:rsidR="00E637AC" w:rsidRPr="00AD0282" w:rsidRDefault="00E637AC"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Toplam</w:t>
            </w:r>
            <w:proofErr w:type="spellEnd"/>
          </w:p>
        </w:tc>
      </w:tr>
      <w:tr w:rsidR="005A6EA8" w:rsidRPr="00AD0282" w14:paraId="2B7384AB" w14:textId="77777777" w:rsidTr="00D03DE4">
        <w:tc>
          <w:tcPr>
            <w:tcW w:w="1420" w:type="dxa"/>
            <w:shd w:val="clear" w:color="auto" w:fill="FDE9D9" w:themeFill="accent6" w:themeFillTint="33"/>
          </w:tcPr>
          <w:p w14:paraId="442F9F83" w14:textId="3BA38A0E" w:rsidR="005A6EA8" w:rsidRPr="00AD0282" w:rsidRDefault="005A6EA8" w:rsidP="002B4892">
            <w:pPr>
              <w:tabs>
                <w:tab w:val="left" w:pos="879"/>
              </w:tabs>
              <w:spacing w:after="0" w:line="240" w:lineRule="auto"/>
              <w:rPr>
                <w:rFonts w:ascii="Times New Roman" w:eastAsia="Arial" w:hAnsi="Times New Roman"/>
                <w:b/>
              </w:rPr>
            </w:pPr>
            <w:r w:rsidRPr="00AD0282">
              <w:rPr>
                <w:rFonts w:ascii="Times New Roman" w:eastAsia="Arial" w:hAnsi="Times New Roman"/>
                <w:b/>
              </w:rPr>
              <w:t xml:space="preserve">2021 </w:t>
            </w:r>
          </w:p>
        </w:tc>
        <w:tc>
          <w:tcPr>
            <w:tcW w:w="1907" w:type="dxa"/>
            <w:shd w:val="clear" w:color="auto" w:fill="FDE9D9" w:themeFill="accent6" w:themeFillTint="33"/>
          </w:tcPr>
          <w:p w14:paraId="720739A1" w14:textId="1ED33714" w:rsidR="005A6EA8" w:rsidRPr="00AD0282" w:rsidRDefault="006D03FC"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160</w:t>
            </w:r>
          </w:p>
        </w:tc>
        <w:tc>
          <w:tcPr>
            <w:tcW w:w="1950" w:type="dxa"/>
            <w:shd w:val="clear" w:color="auto" w:fill="FDE9D9" w:themeFill="accent6" w:themeFillTint="33"/>
          </w:tcPr>
          <w:p w14:paraId="1A3ADBEA" w14:textId="7C81E0CF" w:rsidR="005A6EA8" w:rsidRPr="00AD0282" w:rsidRDefault="00E2737D"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136</w:t>
            </w:r>
          </w:p>
        </w:tc>
        <w:tc>
          <w:tcPr>
            <w:tcW w:w="1610" w:type="dxa"/>
            <w:shd w:val="clear" w:color="auto" w:fill="FDE9D9" w:themeFill="accent6" w:themeFillTint="33"/>
          </w:tcPr>
          <w:p w14:paraId="5F134E63" w14:textId="45A44403" w:rsidR="005A6EA8" w:rsidRPr="00AD0282" w:rsidRDefault="00E2737D"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82</w:t>
            </w:r>
          </w:p>
        </w:tc>
        <w:tc>
          <w:tcPr>
            <w:tcW w:w="1524" w:type="dxa"/>
            <w:shd w:val="clear" w:color="auto" w:fill="FDE9D9" w:themeFill="accent6" w:themeFillTint="33"/>
          </w:tcPr>
          <w:p w14:paraId="02B31684" w14:textId="6325C011" w:rsidR="005A6EA8" w:rsidRPr="00AD0282" w:rsidRDefault="00E2737D"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378</w:t>
            </w:r>
          </w:p>
        </w:tc>
      </w:tr>
      <w:tr w:rsidR="00E637AC" w:rsidRPr="00AD0282" w14:paraId="3CF0A720" w14:textId="77777777" w:rsidTr="002B4892">
        <w:tc>
          <w:tcPr>
            <w:tcW w:w="1420" w:type="dxa"/>
          </w:tcPr>
          <w:p w14:paraId="0711CC55" w14:textId="77777777" w:rsidR="00E637AC" w:rsidRPr="00AD0282" w:rsidRDefault="00E637AC" w:rsidP="002B4892">
            <w:pPr>
              <w:tabs>
                <w:tab w:val="left" w:pos="879"/>
              </w:tabs>
              <w:spacing w:after="0" w:line="240" w:lineRule="auto"/>
              <w:rPr>
                <w:rFonts w:ascii="Times New Roman" w:eastAsia="Arial" w:hAnsi="Times New Roman"/>
                <w:bCs/>
              </w:rPr>
            </w:pPr>
            <w:r w:rsidRPr="00AD0282">
              <w:rPr>
                <w:rFonts w:ascii="Times New Roman" w:eastAsia="Arial" w:hAnsi="Times New Roman"/>
                <w:bCs/>
              </w:rPr>
              <w:t>2020</w:t>
            </w:r>
          </w:p>
        </w:tc>
        <w:tc>
          <w:tcPr>
            <w:tcW w:w="1907" w:type="dxa"/>
          </w:tcPr>
          <w:p w14:paraId="50D89725" w14:textId="77777777" w:rsidR="00E637AC" w:rsidRPr="00AD0282" w:rsidRDefault="00E637AC"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56</w:t>
            </w:r>
          </w:p>
        </w:tc>
        <w:tc>
          <w:tcPr>
            <w:tcW w:w="1950" w:type="dxa"/>
          </w:tcPr>
          <w:p w14:paraId="202B3E1C" w14:textId="77777777" w:rsidR="00E637AC" w:rsidRPr="00AD0282" w:rsidRDefault="00E637AC"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61</w:t>
            </w:r>
          </w:p>
        </w:tc>
        <w:tc>
          <w:tcPr>
            <w:tcW w:w="1610" w:type="dxa"/>
          </w:tcPr>
          <w:p w14:paraId="35FA7F94" w14:textId="77777777" w:rsidR="00E637AC" w:rsidRPr="00AD0282" w:rsidRDefault="00E637AC"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50</w:t>
            </w:r>
          </w:p>
        </w:tc>
        <w:tc>
          <w:tcPr>
            <w:tcW w:w="1524" w:type="dxa"/>
          </w:tcPr>
          <w:p w14:paraId="65FD2E93" w14:textId="77777777" w:rsidR="00E637AC" w:rsidRPr="00AD0282" w:rsidRDefault="00E637AC"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167</w:t>
            </w:r>
          </w:p>
        </w:tc>
      </w:tr>
      <w:tr w:rsidR="00E637AC" w:rsidRPr="00AD0282" w14:paraId="05E59E41" w14:textId="77777777" w:rsidTr="002B4892">
        <w:tc>
          <w:tcPr>
            <w:tcW w:w="1420" w:type="dxa"/>
          </w:tcPr>
          <w:p w14:paraId="77485BC6" w14:textId="77777777" w:rsidR="00E637AC" w:rsidRPr="00AD0282" w:rsidRDefault="00E637AC" w:rsidP="002B4892">
            <w:pPr>
              <w:tabs>
                <w:tab w:val="left" w:pos="879"/>
              </w:tabs>
              <w:spacing w:after="0" w:line="240" w:lineRule="auto"/>
              <w:rPr>
                <w:rFonts w:ascii="Times New Roman" w:eastAsia="Arial" w:hAnsi="Times New Roman"/>
              </w:rPr>
            </w:pPr>
            <w:r w:rsidRPr="00AD0282">
              <w:rPr>
                <w:rFonts w:ascii="Times New Roman" w:eastAsia="Arial" w:hAnsi="Times New Roman"/>
              </w:rPr>
              <w:t>2019</w:t>
            </w:r>
          </w:p>
        </w:tc>
        <w:tc>
          <w:tcPr>
            <w:tcW w:w="1907" w:type="dxa"/>
          </w:tcPr>
          <w:p w14:paraId="2DF5C360" w14:textId="77777777" w:rsidR="00E637AC" w:rsidRPr="00AD0282" w:rsidRDefault="00E637AC"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36</w:t>
            </w:r>
          </w:p>
        </w:tc>
        <w:tc>
          <w:tcPr>
            <w:tcW w:w="1950" w:type="dxa"/>
          </w:tcPr>
          <w:p w14:paraId="48550ADF" w14:textId="77777777" w:rsidR="00E637AC" w:rsidRPr="00AD0282" w:rsidRDefault="00E637AC"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33</w:t>
            </w:r>
          </w:p>
        </w:tc>
        <w:tc>
          <w:tcPr>
            <w:tcW w:w="1610" w:type="dxa"/>
          </w:tcPr>
          <w:p w14:paraId="018EF46B" w14:textId="77777777" w:rsidR="00E637AC" w:rsidRPr="00AD0282" w:rsidRDefault="00E637AC"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19</w:t>
            </w:r>
          </w:p>
        </w:tc>
        <w:tc>
          <w:tcPr>
            <w:tcW w:w="1524" w:type="dxa"/>
          </w:tcPr>
          <w:p w14:paraId="64435375" w14:textId="77777777" w:rsidR="00E637AC" w:rsidRPr="00AD0282" w:rsidRDefault="00E637AC" w:rsidP="002B4892">
            <w:pPr>
              <w:tabs>
                <w:tab w:val="left" w:pos="879"/>
              </w:tabs>
              <w:spacing w:after="0" w:line="240" w:lineRule="auto"/>
              <w:jc w:val="center"/>
              <w:rPr>
                <w:rFonts w:ascii="Times New Roman" w:eastAsia="Arial" w:hAnsi="Times New Roman"/>
                <w:b/>
              </w:rPr>
            </w:pPr>
            <w:r w:rsidRPr="00AD0282">
              <w:rPr>
                <w:rFonts w:ascii="Times New Roman" w:eastAsia="Arial" w:hAnsi="Times New Roman"/>
                <w:b/>
              </w:rPr>
              <w:t>88</w:t>
            </w:r>
          </w:p>
        </w:tc>
      </w:tr>
      <w:tr w:rsidR="00E637AC" w:rsidRPr="00AD0282" w14:paraId="2248599F" w14:textId="77777777" w:rsidTr="002B4892">
        <w:tc>
          <w:tcPr>
            <w:tcW w:w="1420" w:type="dxa"/>
          </w:tcPr>
          <w:p w14:paraId="54F4CE06" w14:textId="77777777" w:rsidR="00E637AC" w:rsidRPr="00AD0282" w:rsidRDefault="00E637AC" w:rsidP="002B4892">
            <w:pPr>
              <w:tabs>
                <w:tab w:val="left" w:pos="879"/>
              </w:tabs>
              <w:spacing w:after="0" w:line="240" w:lineRule="auto"/>
              <w:rPr>
                <w:rFonts w:ascii="Times New Roman" w:eastAsia="Arial" w:hAnsi="Times New Roman"/>
              </w:rPr>
            </w:pPr>
            <w:r w:rsidRPr="00AD0282">
              <w:rPr>
                <w:rFonts w:ascii="Times New Roman" w:eastAsia="Arial" w:hAnsi="Times New Roman"/>
              </w:rPr>
              <w:t>2018</w:t>
            </w:r>
          </w:p>
        </w:tc>
        <w:tc>
          <w:tcPr>
            <w:tcW w:w="1907" w:type="dxa"/>
          </w:tcPr>
          <w:p w14:paraId="4E908EAD"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28</w:t>
            </w:r>
          </w:p>
        </w:tc>
        <w:tc>
          <w:tcPr>
            <w:tcW w:w="1950" w:type="dxa"/>
          </w:tcPr>
          <w:p w14:paraId="1ABE5C2A"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30</w:t>
            </w:r>
          </w:p>
        </w:tc>
        <w:tc>
          <w:tcPr>
            <w:tcW w:w="1610" w:type="dxa"/>
          </w:tcPr>
          <w:p w14:paraId="13E27E85"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27</w:t>
            </w:r>
          </w:p>
        </w:tc>
        <w:tc>
          <w:tcPr>
            <w:tcW w:w="1524" w:type="dxa"/>
          </w:tcPr>
          <w:p w14:paraId="731C5DD3"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85</w:t>
            </w:r>
          </w:p>
        </w:tc>
      </w:tr>
      <w:tr w:rsidR="00E637AC" w:rsidRPr="00AD0282" w14:paraId="411381EF" w14:textId="77777777" w:rsidTr="002B4892">
        <w:tc>
          <w:tcPr>
            <w:tcW w:w="1420" w:type="dxa"/>
          </w:tcPr>
          <w:p w14:paraId="4CA2E6E0" w14:textId="77777777" w:rsidR="00E637AC" w:rsidRPr="00AD0282" w:rsidRDefault="00E637AC" w:rsidP="002B4892">
            <w:pPr>
              <w:tabs>
                <w:tab w:val="left" w:pos="879"/>
              </w:tabs>
              <w:spacing w:after="0" w:line="240" w:lineRule="auto"/>
              <w:rPr>
                <w:rFonts w:ascii="Times New Roman" w:eastAsia="Arial" w:hAnsi="Times New Roman"/>
              </w:rPr>
            </w:pPr>
            <w:r w:rsidRPr="00AD0282">
              <w:rPr>
                <w:rFonts w:ascii="Times New Roman" w:eastAsia="Arial" w:hAnsi="Times New Roman"/>
              </w:rPr>
              <w:t>2017</w:t>
            </w:r>
          </w:p>
        </w:tc>
        <w:tc>
          <w:tcPr>
            <w:tcW w:w="1907" w:type="dxa"/>
          </w:tcPr>
          <w:p w14:paraId="20800F78"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8</w:t>
            </w:r>
          </w:p>
        </w:tc>
        <w:tc>
          <w:tcPr>
            <w:tcW w:w="1950" w:type="dxa"/>
          </w:tcPr>
          <w:p w14:paraId="6BDE3E3D"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6</w:t>
            </w:r>
          </w:p>
        </w:tc>
        <w:tc>
          <w:tcPr>
            <w:tcW w:w="1610" w:type="dxa"/>
          </w:tcPr>
          <w:p w14:paraId="4806AD96"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4</w:t>
            </w:r>
          </w:p>
        </w:tc>
        <w:tc>
          <w:tcPr>
            <w:tcW w:w="1524" w:type="dxa"/>
          </w:tcPr>
          <w:p w14:paraId="433E1E0C"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18</w:t>
            </w:r>
          </w:p>
        </w:tc>
      </w:tr>
      <w:tr w:rsidR="00E637AC" w:rsidRPr="00AD0282" w14:paraId="734FBE1A" w14:textId="77777777" w:rsidTr="002B4892">
        <w:tc>
          <w:tcPr>
            <w:tcW w:w="1420" w:type="dxa"/>
          </w:tcPr>
          <w:p w14:paraId="246C83EB" w14:textId="77777777" w:rsidR="00E637AC" w:rsidRPr="00AD0282" w:rsidRDefault="00E637AC" w:rsidP="002B4892">
            <w:pPr>
              <w:tabs>
                <w:tab w:val="left" w:pos="879"/>
              </w:tabs>
              <w:spacing w:after="0" w:line="240" w:lineRule="auto"/>
              <w:rPr>
                <w:rFonts w:ascii="Times New Roman" w:eastAsia="Arial" w:hAnsi="Times New Roman"/>
              </w:rPr>
            </w:pPr>
            <w:r w:rsidRPr="00AD0282">
              <w:rPr>
                <w:rFonts w:ascii="Times New Roman" w:eastAsia="Arial" w:hAnsi="Times New Roman"/>
              </w:rPr>
              <w:t>2016</w:t>
            </w:r>
          </w:p>
        </w:tc>
        <w:tc>
          <w:tcPr>
            <w:tcW w:w="1907" w:type="dxa"/>
          </w:tcPr>
          <w:p w14:paraId="720D9CE5"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4</w:t>
            </w:r>
          </w:p>
        </w:tc>
        <w:tc>
          <w:tcPr>
            <w:tcW w:w="1950" w:type="dxa"/>
          </w:tcPr>
          <w:p w14:paraId="0F48E4D2"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3</w:t>
            </w:r>
          </w:p>
        </w:tc>
        <w:tc>
          <w:tcPr>
            <w:tcW w:w="1610" w:type="dxa"/>
          </w:tcPr>
          <w:p w14:paraId="7A7F07DB"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1</w:t>
            </w:r>
          </w:p>
        </w:tc>
        <w:tc>
          <w:tcPr>
            <w:tcW w:w="1524" w:type="dxa"/>
          </w:tcPr>
          <w:p w14:paraId="765D45E8"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8</w:t>
            </w:r>
          </w:p>
        </w:tc>
      </w:tr>
      <w:tr w:rsidR="00E637AC" w:rsidRPr="00AD0282" w14:paraId="533C8B70" w14:textId="77777777" w:rsidTr="002B4892">
        <w:tc>
          <w:tcPr>
            <w:tcW w:w="1420" w:type="dxa"/>
          </w:tcPr>
          <w:p w14:paraId="553CF024" w14:textId="77777777" w:rsidR="00E637AC" w:rsidRPr="00AD0282" w:rsidRDefault="00E637AC" w:rsidP="002B4892">
            <w:pPr>
              <w:tabs>
                <w:tab w:val="left" w:pos="879"/>
              </w:tabs>
              <w:spacing w:after="0" w:line="240" w:lineRule="auto"/>
              <w:rPr>
                <w:rFonts w:ascii="Times New Roman" w:eastAsia="Arial" w:hAnsi="Times New Roman"/>
              </w:rPr>
            </w:pPr>
            <w:proofErr w:type="spellStart"/>
            <w:r w:rsidRPr="00AD0282">
              <w:rPr>
                <w:rFonts w:ascii="Times New Roman" w:eastAsia="Arial" w:hAnsi="Times New Roman"/>
              </w:rPr>
              <w:t>Toplam</w:t>
            </w:r>
            <w:proofErr w:type="spellEnd"/>
          </w:p>
        </w:tc>
        <w:tc>
          <w:tcPr>
            <w:tcW w:w="1907" w:type="dxa"/>
          </w:tcPr>
          <w:p w14:paraId="1DD5894B"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40</w:t>
            </w:r>
          </w:p>
        </w:tc>
        <w:tc>
          <w:tcPr>
            <w:tcW w:w="1950" w:type="dxa"/>
          </w:tcPr>
          <w:p w14:paraId="2400D186"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39</w:t>
            </w:r>
          </w:p>
        </w:tc>
        <w:tc>
          <w:tcPr>
            <w:tcW w:w="1610" w:type="dxa"/>
          </w:tcPr>
          <w:p w14:paraId="4E72BBE6"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32</w:t>
            </w:r>
          </w:p>
        </w:tc>
        <w:tc>
          <w:tcPr>
            <w:tcW w:w="1524" w:type="dxa"/>
          </w:tcPr>
          <w:p w14:paraId="229F4591" w14:textId="77777777" w:rsidR="00E637AC" w:rsidRPr="00AD0282" w:rsidRDefault="00E637AC"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111</w:t>
            </w:r>
          </w:p>
        </w:tc>
      </w:tr>
    </w:tbl>
    <w:p w14:paraId="54BE37A1" w14:textId="77777777" w:rsidR="00E637AC" w:rsidRPr="00AD0282" w:rsidRDefault="00E637AC" w:rsidP="00E637AC">
      <w:pPr>
        <w:rPr>
          <w:rFonts w:ascii="Times New Roman" w:hAnsi="Times New Roman"/>
        </w:rPr>
      </w:pPr>
    </w:p>
    <w:p w14:paraId="27311630" w14:textId="56403ACB" w:rsidR="00F3108E" w:rsidRPr="00AD0282" w:rsidRDefault="00E637AC" w:rsidP="00F3108E">
      <w:pPr>
        <w:pStyle w:val="Balk4"/>
        <w:numPr>
          <w:ilvl w:val="0"/>
          <w:numId w:val="41"/>
        </w:numPr>
        <w:rPr>
          <w:rFonts w:ascii="Times New Roman" w:hAnsi="Times New Roman" w:cs="Times New Roman"/>
        </w:rPr>
      </w:pPr>
      <w:r w:rsidRPr="00AD0282">
        <w:rPr>
          <w:rFonts w:ascii="Times New Roman" w:hAnsi="Times New Roman" w:cs="Times New Roman"/>
        </w:rPr>
        <w:t>Birimimiz Öğretim Üyesi Başına Atıf Sayılarının Dağılımı</w:t>
      </w:r>
    </w:p>
    <w:p w14:paraId="77BA909D" w14:textId="0BF42171" w:rsidR="00E637AC" w:rsidRPr="00AD0282" w:rsidRDefault="00E637AC" w:rsidP="005A6EA8">
      <w:pPr>
        <w:widowControl w:val="0"/>
        <w:tabs>
          <w:tab w:val="left" w:pos="879"/>
        </w:tabs>
        <w:spacing w:after="0" w:line="240" w:lineRule="auto"/>
        <w:ind w:left="879"/>
        <w:rPr>
          <w:rFonts w:ascii="Times New Roman" w:eastAsia="Arial" w:hAnsi="Times New Roman"/>
          <w:b/>
          <w:lang w:val="en-US"/>
        </w:rPr>
      </w:pPr>
    </w:p>
    <w:tbl>
      <w:tblPr>
        <w:tblStyle w:val="TabloKlavuzu4"/>
        <w:tblW w:w="0" w:type="auto"/>
        <w:tblInd w:w="879" w:type="dxa"/>
        <w:tblLook w:val="04A0" w:firstRow="1" w:lastRow="0" w:firstColumn="1" w:lastColumn="0" w:noHBand="0" w:noVBand="1"/>
      </w:tblPr>
      <w:tblGrid>
        <w:gridCol w:w="1526"/>
        <w:gridCol w:w="1690"/>
        <w:gridCol w:w="1915"/>
        <w:gridCol w:w="1564"/>
        <w:gridCol w:w="1490"/>
      </w:tblGrid>
      <w:tr w:rsidR="00E637AC" w:rsidRPr="00AD0282" w14:paraId="408747ED" w14:textId="77777777" w:rsidTr="002B4892">
        <w:tc>
          <w:tcPr>
            <w:tcW w:w="1526" w:type="dxa"/>
          </w:tcPr>
          <w:p w14:paraId="4B4AC70D" w14:textId="77777777" w:rsidR="00E637AC" w:rsidRPr="00AD0282" w:rsidRDefault="00E637AC"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Ünvan</w:t>
            </w:r>
            <w:proofErr w:type="spellEnd"/>
          </w:p>
        </w:tc>
        <w:tc>
          <w:tcPr>
            <w:tcW w:w="1690" w:type="dxa"/>
          </w:tcPr>
          <w:p w14:paraId="0EC32CD8" w14:textId="77777777" w:rsidR="00E637AC" w:rsidRPr="00AD0282" w:rsidRDefault="00E637AC" w:rsidP="002B4892">
            <w:pPr>
              <w:tabs>
                <w:tab w:val="left" w:pos="879"/>
              </w:tabs>
              <w:spacing w:after="0" w:line="240" w:lineRule="auto"/>
              <w:rPr>
                <w:rFonts w:ascii="Times New Roman" w:eastAsia="Arial" w:hAnsi="Times New Roman"/>
                <w:b/>
              </w:rPr>
            </w:pPr>
            <w:r w:rsidRPr="00AD0282">
              <w:rPr>
                <w:rFonts w:ascii="Times New Roman" w:eastAsia="Arial" w:hAnsi="Times New Roman"/>
                <w:b/>
              </w:rPr>
              <w:t xml:space="preserve">ISI </w:t>
            </w:r>
            <w:proofErr w:type="spellStart"/>
            <w:r w:rsidRPr="00AD0282">
              <w:rPr>
                <w:rFonts w:ascii="Times New Roman" w:eastAsia="Arial" w:hAnsi="Times New Roman"/>
                <w:b/>
              </w:rPr>
              <w:t>Dergilerinde</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Atıflar</w:t>
            </w:r>
            <w:proofErr w:type="spellEnd"/>
          </w:p>
        </w:tc>
        <w:tc>
          <w:tcPr>
            <w:tcW w:w="1915" w:type="dxa"/>
          </w:tcPr>
          <w:p w14:paraId="709C1C41" w14:textId="77777777" w:rsidR="00E637AC" w:rsidRPr="00AD0282" w:rsidRDefault="00E637AC"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Diğer</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Uluslararası</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Atıflar</w:t>
            </w:r>
            <w:proofErr w:type="spellEnd"/>
          </w:p>
        </w:tc>
        <w:tc>
          <w:tcPr>
            <w:tcW w:w="1564" w:type="dxa"/>
          </w:tcPr>
          <w:p w14:paraId="2FF4D5E3" w14:textId="77777777" w:rsidR="00E637AC" w:rsidRPr="00AD0282" w:rsidRDefault="00E637AC"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Ulusal</w:t>
            </w:r>
            <w:proofErr w:type="spellEnd"/>
            <w:r w:rsidRPr="00AD0282">
              <w:rPr>
                <w:rFonts w:ascii="Times New Roman" w:eastAsia="Arial" w:hAnsi="Times New Roman"/>
                <w:b/>
              </w:rPr>
              <w:t xml:space="preserve"> </w:t>
            </w:r>
            <w:proofErr w:type="spellStart"/>
            <w:r w:rsidRPr="00AD0282">
              <w:rPr>
                <w:rFonts w:ascii="Times New Roman" w:eastAsia="Arial" w:hAnsi="Times New Roman"/>
                <w:b/>
              </w:rPr>
              <w:t>Atıflar</w:t>
            </w:r>
            <w:proofErr w:type="spellEnd"/>
          </w:p>
        </w:tc>
        <w:tc>
          <w:tcPr>
            <w:tcW w:w="1490" w:type="dxa"/>
          </w:tcPr>
          <w:p w14:paraId="5EBE2B12" w14:textId="77777777" w:rsidR="00E637AC" w:rsidRPr="00AD0282" w:rsidRDefault="00E637AC" w:rsidP="002B4892">
            <w:pPr>
              <w:tabs>
                <w:tab w:val="left" w:pos="879"/>
              </w:tabs>
              <w:spacing w:after="0" w:line="240" w:lineRule="auto"/>
              <w:rPr>
                <w:rFonts w:ascii="Times New Roman" w:eastAsia="Arial" w:hAnsi="Times New Roman"/>
                <w:b/>
              </w:rPr>
            </w:pPr>
            <w:proofErr w:type="spellStart"/>
            <w:r w:rsidRPr="00AD0282">
              <w:rPr>
                <w:rFonts w:ascii="Times New Roman" w:eastAsia="Arial" w:hAnsi="Times New Roman"/>
                <w:b/>
              </w:rPr>
              <w:t>Toplam</w:t>
            </w:r>
            <w:proofErr w:type="spellEnd"/>
          </w:p>
        </w:tc>
      </w:tr>
      <w:tr w:rsidR="00E637AC" w:rsidRPr="00AD0282" w14:paraId="4F8C0F91" w14:textId="77777777" w:rsidTr="002B4892">
        <w:tc>
          <w:tcPr>
            <w:tcW w:w="1526" w:type="dxa"/>
          </w:tcPr>
          <w:p w14:paraId="20DF28A4" w14:textId="77777777" w:rsidR="00E637AC" w:rsidRPr="00AD0282" w:rsidRDefault="00E637AC" w:rsidP="002B4892">
            <w:pPr>
              <w:tabs>
                <w:tab w:val="left" w:pos="879"/>
              </w:tabs>
              <w:spacing w:after="0" w:line="240" w:lineRule="auto"/>
              <w:rPr>
                <w:rFonts w:ascii="Times New Roman" w:eastAsia="Arial" w:hAnsi="Times New Roman"/>
              </w:rPr>
            </w:pPr>
            <w:r w:rsidRPr="00AD0282">
              <w:rPr>
                <w:rFonts w:ascii="Times New Roman" w:eastAsia="Arial" w:hAnsi="Times New Roman"/>
              </w:rPr>
              <w:t xml:space="preserve">Dr. </w:t>
            </w:r>
            <w:proofErr w:type="spellStart"/>
            <w:r w:rsidRPr="00AD0282">
              <w:rPr>
                <w:rFonts w:ascii="Times New Roman" w:eastAsia="Arial" w:hAnsi="Times New Roman"/>
              </w:rPr>
              <w:t>Öğr</w:t>
            </w:r>
            <w:proofErr w:type="spellEnd"/>
            <w:r w:rsidRPr="00AD0282">
              <w:rPr>
                <w:rFonts w:ascii="Times New Roman" w:eastAsia="Arial" w:hAnsi="Times New Roman"/>
              </w:rPr>
              <w:t xml:space="preserve">. </w:t>
            </w:r>
            <w:proofErr w:type="spellStart"/>
            <w:r w:rsidRPr="00AD0282">
              <w:rPr>
                <w:rFonts w:ascii="Times New Roman" w:eastAsia="Arial" w:hAnsi="Times New Roman"/>
              </w:rPr>
              <w:t>Üyesi</w:t>
            </w:r>
            <w:proofErr w:type="spellEnd"/>
          </w:p>
        </w:tc>
        <w:tc>
          <w:tcPr>
            <w:tcW w:w="1690" w:type="dxa"/>
          </w:tcPr>
          <w:p w14:paraId="2C26D161" w14:textId="03BB0BCD" w:rsidR="00E637AC" w:rsidRPr="00AD0282" w:rsidRDefault="0006347D"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144</w:t>
            </w:r>
          </w:p>
        </w:tc>
        <w:tc>
          <w:tcPr>
            <w:tcW w:w="1915" w:type="dxa"/>
          </w:tcPr>
          <w:p w14:paraId="683B39BF" w14:textId="4B23581E" w:rsidR="00E637AC" w:rsidRPr="00AD0282" w:rsidRDefault="0006347D"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116</w:t>
            </w:r>
          </w:p>
        </w:tc>
        <w:tc>
          <w:tcPr>
            <w:tcW w:w="1564" w:type="dxa"/>
          </w:tcPr>
          <w:p w14:paraId="4323477A" w14:textId="227539BA" w:rsidR="00E637AC" w:rsidRPr="00AD0282" w:rsidRDefault="0006347D"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68</w:t>
            </w:r>
          </w:p>
        </w:tc>
        <w:tc>
          <w:tcPr>
            <w:tcW w:w="1490" w:type="dxa"/>
          </w:tcPr>
          <w:p w14:paraId="3B79ED29" w14:textId="56A48AAE" w:rsidR="00E637AC" w:rsidRPr="00AD0282" w:rsidRDefault="00101DB4"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328</w:t>
            </w:r>
          </w:p>
        </w:tc>
      </w:tr>
      <w:tr w:rsidR="00E637AC" w:rsidRPr="00AD0282" w14:paraId="00A048C6" w14:textId="77777777" w:rsidTr="002B4892">
        <w:tc>
          <w:tcPr>
            <w:tcW w:w="1526" w:type="dxa"/>
          </w:tcPr>
          <w:p w14:paraId="4B3E0711" w14:textId="77777777" w:rsidR="00E637AC" w:rsidRPr="00AD0282" w:rsidRDefault="00E637AC" w:rsidP="002B4892">
            <w:pPr>
              <w:tabs>
                <w:tab w:val="left" w:pos="879"/>
              </w:tabs>
              <w:spacing w:after="0" w:line="240" w:lineRule="auto"/>
              <w:rPr>
                <w:rFonts w:ascii="Times New Roman" w:eastAsia="Arial" w:hAnsi="Times New Roman"/>
              </w:rPr>
            </w:pPr>
            <w:proofErr w:type="spellStart"/>
            <w:r w:rsidRPr="00AD0282">
              <w:rPr>
                <w:rFonts w:ascii="Times New Roman" w:eastAsia="Arial" w:hAnsi="Times New Roman"/>
              </w:rPr>
              <w:t>Öğr.Gör</w:t>
            </w:r>
            <w:proofErr w:type="spellEnd"/>
            <w:r w:rsidRPr="00AD0282">
              <w:rPr>
                <w:rFonts w:ascii="Times New Roman" w:eastAsia="Arial" w:hAnsi="Times New Roman"/>
              </w:rPr>
              <w:t>.</w:t>
            </w:r>
          </w:p>
        </w:tc>
        <w:tc>
          <w:tcPr>
            <w:tcW w:w="1690" w:type="dxa"/>
          </w:tcPr>
          <w:p w14:paraId="25A1E567" w14:textId="75D67C8E" w:rsidR="00E637AC" w:rsidRPr="00AD0282" w:rsidRDefault="0006347D"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12</w:t>
            </w:r>
          </w:p>
        </w:tc>
        <w:tc>
          <w:tcPr>
            <w:tcW w:w="1915" w:type="dxa"/>
          </w:tcPr>
          <w:p w14:paraId="4EEA6C2B" w14:textId="717A8EAA" w:rsidR="00E637AC" w:rsidRPr="00AD0282" w:rsidRDefault="0006347D"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20</w:t>
            </w:r>
          </w:p>
        </w:tc>
        <w:tc>
          <w:tcPr>
            <w:tcW w:w="1564" w:type="dxa"/>
          </w:tcPr>
          <w:p w14:paraId="12449FF7" w14:textId="312610A2" w:rsidR="00E637AC" w:rsidRPr="00AD0282" w:rsidRDefault="0006347D"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20</w:t>
            </w:r>
          </w:p>
        </w:tc>
        <w:tc>
          <w:tcPr>
            <w:tcW w:w="1490" w:type="dxa"/>
          </w:tcPr>
          <w:p w14:paraId="6DB9813F" w14:textId="7F46155B" w:rsidR="00E637AC" w:rsidRPr="00AD0282" w:rsidRDefault="00101DB4" w:rsidP="002B4892">
            <w:pPr>
              <w:tabs>
                <w:tab w:val="left" w:pos="879"/>
              </w:tabs>
              <w:spacing w:after="0" w:line="240" w:lineRule="auto"/>
              <w:jc w:val="center"/>
              <w:rPr>
                <w:rFonts w:ascii="Times New Roman" w:eastAsia="Arial" w:hAnsi="Times New Roman"/>
              </w:rPr>
            </w:pPr>
            <w:r w:rsidRPr="00AD0282">
              <w:rPr>
                <w:rFonts w:ascii="Times New Roman" w:eastAsia="Arial" w:hAnsi="Times New Roman"/>
              </w:rPr>
              <w:t>52</w:t>
            </w:r>
          </w:p>
        </w:tc>
      </w:tr>
    </w:tbl>
    <w:p w14:paraId="209C8418" w14:textId="77777777" w:rsidR="00E637AC" w:rsidRPr="00AD0282" w:rsidRDefault="00E637AC" w:rsidP="00E637AC">
      <w:pPr>
        <w:widowControl w:val="0"/>
        <w:tabs>
          <w:tab w:val="left" w:pos="879"/>
        </w:tabs>
        <w:spacing w:before="1" w:after="0" w:line="240" w:lineRule="auto"/>
        <w:ind w:left="879"/>
        <w:outlineLvl w:val="1"/>
        <w:rPr>
          <w:rFonts w:ascii="Times New Roman" w:eastAsia="Arial" w:hAnsi="Times New Roman"/>
          <w:bCs/>
          <w:lang w:val="en-US"/>
        </w:rPr>
      </w:pPr>
    </w:p>
    <w:bookmarkEnd w:id="110"/>
    <w:p w14:paraId="2F845999" w14:textId="77777777" w:rsidR="00E637AC" w:rsidRPr="00AD0282" w:rsidRDefault="00E637AC" w:rsidP="00E637AC">
      <w:pPr>
        <w:widowControl w:val="0"/>
        <w:tabs>
          <w:tab w:val="left" w:pos="879"/>
        </w:tabs>
        <w:spacing w:before="1" w:after="0" w:line="240" w:lineRule="auto"/>
        <w:ind w:left="879"/>
        <w:outlineLvl w:val="1"/>
        <w:rPr>
          <w:rFonts w:ascii="Times New Roman" w:eastAsia="Arial" w:hAnsi="Times New Roman"/>
          <w:bCs/>
          <w:lang w:val="en-US"/>
        </w:rPr>
      </w:pPr>
    </w:p>
    <w:p w14:paraId="2B213381" w14:textId="77777777" w:rsidR="00E401A4" w:rsidRPr="00AD0282" w:rsidRDefault="00E401A4" w:rsidP="00787B09">
      <w:pPr>
        <w:shd w:val="clear" w:color="auto" w:fill="FFFFFF"/>
        <w:spacing w:after="0" w:line="240" w:lineRule="auto"/>
        <w:rPr>
          <w:rFonts w:ascii="Times New Roman" w:eastAsia="Arial" w:hAnsi="Times New Roman"/>
          <w:b/>
          <w:color w:val="0093D0"/>
        </w:rPr>
      </w:pPr>
    </w:p>
    <w:p w14:paraId="33C1A3CC" w14:textId="43B1FD5E" w:rsidR="00CA1575" w:rsidRPr="00AD0282" w:rsidRDefault="00003FBA" w:rsidP="005E33BE">
      <w:pPr>
        <w:pStyle w:val="ListeParagraf"/>
        <w:numPr>
          <w:ilvl w:val="1"/>
          <w:numId w:val="54"/>
        </w:numPr>
        <w:shd w:val="clear" w:color="auto" w:fill="FFFFFF" w:themeFill="background1"/>
        <w:ind w:left="567" w:hanging="141"/>
        <w:outlineLvl w:val="2"/>
        <w:rPr>
          <w:rFonts w:eastAsia="Arial"/>
          <w:b/>
          <w:color w:val="365F91" w:themeColor="accent1" w:themeShade="BF"/>
          <w:sz w:val="22"/>
          <w:szCs w:val="22"/>
          <w:lang w:eastAsia="en-US"/>
        </w:rPr>
      </w:pPr>
      <w:bookmarkStart w:id="148" w:name="_Toc83199669"/>
      <w:bookmarkStart w:id="149" w:name="_Toc83199867"/>
      <w:bookmarkStart w:id="150" w:name="_Toc89083604"/>
      <w:r w:rsidRPr="00AD0282">
        <w:rPr>
          <w:rFonts w:eastAsia="Arial"/>
          <w:b/>
          <w:color w:val="365F91" w:themeColor="accent1" w:themeShade="BF"/>
          <w:sz w:val="22"/>
          <w:szCs w:val="22"/>
          <w:lang w:eastAsia="en-US"/>
        </w:rPr>
        <w:t xml:space="preserve"> </w:t>
      </w:r>
      <w:r w:rsidR="00CA1575" w:rsidRPr="00AD0282">
        <w:rPr>
          <w:rFonts w:eastAsia="Arial"/>
          <w:b/>
          <w:color w:val="365F91" w:themeColor="accent1" w:themeShade="BF"/>
          <w:sz w:val="22"/>
          <w:szCs w:val="22"/>
          <w:lang w:eastAsia="en-US"/>
        </w:rPr>
        <w:t>GİRİŞİMCİLİK</w:t>
      </w:r>
      <w:bookmarkEnd w:id="148"/>
      <w:bookmarkEnd w:id="149"/>
      <w:r w:rsidR="00CA1575" w:rsidRPr="00AD0282">
        <w:rPr>
          <w:rFonts w:eastAsia="Arial"/>
          <w:b/>
          <w:color w:val="365F91" w:themeColor="accent1" w:themeShade="BF"/>
          <w:sz w:val="22"/>
          <w:szCs w:val="22"/>
          <w:lang w:eastAsia="en-US"/>
        </w:rPr>
        <w:t xml:space="preserve"> </w:t>
      </w:r>
      <w:bookmarkEnd w:id="150"/>
    </w:p>
    <w:p w14:paraId="70EF8509" w14:textId="669D3D01" w:rsidR="005A6EA8" w:rsidRPr="00AD0282" w:rsidRDefault="005A6EA8" w:rsidP="005E33BE">
      <w:pPr>
        <w:pStyle w:val="ListeParagraf"/>
        <w:widowControl w:val="0"/>
        <w:numPr>
          <w:ilvl w:val="2"/>
          <w:numId w:val="68"/>
        </w:numPr>
        <w:tabs>
          <w:tab w:val="left" w:pos="879"/>
        </w:tabs>
        <w:spacing w:before="1"/>
        <w:outlineLvl w:val="1"/>
        <w:rPr>
          <w:rFonts w:eastAsia="Arial"/>
          <w:bCs/>
          <w:sz w:val="22"/>
          <w:szCs w:val="22"/>
          <w:lang w:val="en-US"/>
        </w:rPr>
      </w:pPr>
      <w:bookmarkStart w:id="151" w:name="_Toc83199670"/>
      <w:bookmarkStart w:id="152" w:name="_Toc83199868"/>
      <w:bookmarkStart w:id="153" w:name="_Toc89083605"/>
      <w:r w:rsidRPr="00AD0282">
        <w:rPr>
          <w:b/>
          <w:color w:val="365F91" w:themeColor="accent1" w:themeShade="BF"/>
          <w:sz w:val="22"/>
          <w:szCs w:val="22"/>
        </w:rPr>
        <w:t xml:space="preserve">   </w:t>
      </w:r>
      <w:r w:rsidR="00FC533A" w:rsidRPr="00AD0282">
        <w:rPr>
          <w:b/>
          <w:color w:val="365F91" w:themeColor="accent1" w:themeShade="BF"/>
          <w:sz w:val="22"/>
          <w:szCs w:val="22"/>
        </w:rPr>
        <w:t>Patent v</w:t>
      </w:r>
      <w:r w:rsidR="008F0990" w:rsidRPr="00AD0282">
        <w:rPr>
          <w:b/>
          <w:color w:val="365F91" w:themeColor="accent1" w:themeShade="BF"/>
          <w:sz w:val="22"/>
          <w:szCs w:val="22"/>
        </w:rPr>
        <w:t>e Faydalı Model</w:t>
      </w:r>
      <w:r w:rsidR="00872051" w:rsidRPr="00AD0282">
        <w:rPr>
          <w:b/>
          <w:color w:val="365F91" w:themeColor="accent1" w:themeShade="BF"/>
          <w:sz w:val="22"/>
          <w:szCs w:val="22"/>
        </w:rPr>
        <w:t xml:space="preserve"> </w:t>
      </w:r>
      <w:bookmarkEnd w:id="151"/>
      <w:bookmarkEnd w:id="152"/>
      <w:bookmarkEnd w:id="153"/>
      <w:r w:rsidRPr="00AD0282">
        <w:rPr>
          <w:b/>
          <w:color w:val="FF0000"/>
          <w:sz w:val="22"/>
          <w:szCs w:val="22"/>
        </w:rPr>
        <w:t xml:space="preserve">                                                                                                               </w:t>
      </w:r>
      <w:proofErr w:type="spellStart"/>
      <w:r w:rsidRPr="00AD0282">
        <w:rPr>
          <w:rFonts w:eastAsia="Arial"/>
          <w:bCs/>
          <w:sz w:val="22"/>
          <w:szCs w:val="22"/>
          <w:lang w:val="en-US"/>
        </w:rPr>
        <w:t>Birimimiz</w:t>
      </w:r>
      <w:proofErr w:type="spellEnd"/>
      <w:r w:rsidRPr="00AD0282">
        <w:rPr>
          <w:rFonts w:eastAsia="Arial"/>
          <w:bCs/>
          <w:sz w:val="22"/>
          <w:szCs w:val="22"/>
          <w:lang w:val="en-US"/>
        </w:rPr>
        <w:t xml:space="preserve"> </w:t>
      </w:r>
      <w:proofErr w:type="spellStart"/>
      <w:r w:rsidRPr="00AD0282">
        <w:rPr>
          <w:rFonts w:eastAsia="Arial"/>
          <w:bCs/>
          <w:sz w:val="22"/>
          <w:szCs w:val="22"/>
          <w:lang w:val="en-US"/>
        </w:rPr>
        <w:t>kaynaklı</w:t>
      </w:r>
      <w:proofErr w:type="spellEnd"/>
      <w:r w:rsidRPr="00AD0282">
        <w:rPr>
          <w:rFonts w:eastAsia="Arial"/>
          <w:bCs/>
          <w:sz w:val="22"/>
          <w:szCs w:val="22"/>
          <w:lang w:val="en-US"/>
        </w:rPr>
        <w:t xml:space="preserve"> patent </w:t>
      </w:r>
      <w:proofErr w:type="spellStart"/>
      <w:r w:rsidRPr="00AD0282">
        <w:rPr>
          <w:rFonts w:eastAsia="Arial"/>
          <w:bCs/>
          <w:sz w:val="22"/>
          <w:szCs w:val="22"/>
          <w:lang w:val="en-US"/>
        </w:rPr>
        <w:t>ve</w:t>
      </w:r>
      <w:proofErr w:type="spellEnd"/>
      <w:r w:rsidRPr="00AD0282">
        <w:rPr>
          <w:rFonts w:eastAsia="Arial"/>
          <w:bCs/>
          <w:sz w:val="22"/>
          <w:szCs w:val="22"/>
          <w:lang w:val="en-US"/>
        </w:rPr>
        <w:t xml:space="preserve"> </w:t>
      </w:r>
      <w:proofErr w:type="spellStart"/>
      <w:r w:rsidRPr="00AD0282">
        <w:rPr>
          <w:rFonts w:eastAsia="Arial"/>
          <w:bCs/>
          <w:sz w:val="22"/>
          <w:szCs w:val="22"/>
          <w:lang w:val="en-US"/>
        </w:rPr>
        <w:t>faydalı</w:t>
      </w:r>
      <w:proofErr w:type="spellEnd"/>
      <w:r w:rsidRPr="00AD0282">
        <w:rPr>
          <w:rFonts w:eastAsia="Arial"/>
          <w:bCs/>
          <w:sz w:val="22"/>
          <w:szCs w:val="22"/>
          <w:lang w:val="en-US"/>
        </w:rPr>
        <w:t xml:space="preserve"> model </w:t>
      </w:r>
      <w:proofErr w:type="spellStart"/>
      <w:r w:rsidRPr="00AD0282">
        <w:rPr>
          <w:rFonts w:eastAsia="Arial"/>
          <w:bCs/>
          <w:sz w:val="22"/>
          <w:szCs w:val="22"/>
          <w:lang w:val="en-US"/>
        </w:rPr>
        <w:t>bulunmamaktadır</w:t>
      </w:r>
      <w:proofErr w:type="spellEnd"/>
      <w:r w:rsidRPr="00AD0282">
        <w:rPr>
          <w:rFonts w:eastAsia="Arial"/>
          <w:bCs/>
          <w:sz w:val="22"/>
          <w:szCs w:val="22"/>
          <w:lang w:val="en-US"/>
        </w:rPr>
        <w:t>.</w:t>
      </w:r>
    </w:p>
    <w:p w14:paraId="26B58AF9" w14:textId="2FCFA84D" w:rsidR="000C4422" w:rsidRPr="00AD0282" w:rsidRDefault="000C4422" w:rsidP="005A6EA8">
      <w:pPr>
        <w:pStyle w:val="ListeParagraf"/>
        <w:shd w:val="clear" w:color="auto" w:fill="FFFFFF"/>
        <w:ind w:left="1571"/>
        <w:outlineLvl w:val="2"/>
        <w:rPr>
          <w:b/>
          <w:color w:val="365F91" w:themeColor="accent1" w:themeShade="BF"/>
          <w:sz w:val="22"/>
          <w:szCs w:val="22"/>
        </w:rPr>
      </w:pPr>
    </w:p>
    <w:p w14:paraId="59653EBB" w14:textId="205F11C6" w:rsidR="00CA1575" w:rsidRPr="00AD0282" w:rsidRDefault="00CA1575" w:rsidP="005E33BE">
      <w:pPr>
        <w:pStyle w:val="ListeParagraf"/>
        <w:numPr>
          <w:ilvl w:val="1"/>
          <w:numId w:val="62"/>
        </w:numPr>
        <w:shd w:val="clear" w:color="auto" w:fill="FFFFFF" w:themeFill="background1"/>
        <w:outlineLvl w:val="2"/>
        <w:rPr>
          <w:rFonts w:eastAsia="Arial"/>
          <w:b/>
          <w:color w:val="365F91" w:themeColor="accent1" w:themeShade="BF"/>
          <w:sz w:val="22"/>
          <w:szCs w:val="22"/>
          <w:lang w:eastAsia="en-US"/>
        </w:rPr>
      </w:pPr>
      <w:bookmarkStart w:id="154" w:name="_Toc83199680"/>
      <w:bookmarkStart w:id="155" w:name="_Toc83199878"/>
      <w:bookmarkStart w:id="156" w:name="_Toc89083615"/>
      <w:r w:rsidRPr="00AD0282">
        <w:rPr>
          <w:rFonts w:eastAsia="Arial"/>
          <w:b/>
          <w:color w:val="365F91" w:themeColor="accent1" w:themeShade="BF"/>
          <w:sz w:val="22"/>
          <w:szCs w:val="22"/>
          <w:lang w:eastAsia="en-US"/>
        </w:rPr>
        <w:t>KURUMSALLAŞMA</w:t>
      </w:r>
      <w:bookmarkEnd w:id="154"/>
      <w:bookmarkEnd w:id="155"/>
      <w:r w:rsidRPr="00AD0282">
        <w:rPr>
          <w:rFonts w:eastAsia="Arial"/>
          <w:b/>
          <w:color w:val="365F91" w:themeColor="accent1" w:themeShade="BF"/>
          <w:sz w:val="22"/>
          <w:szCs w:val="22"/>
          <w:lang w:eastAsia="en-US"/>
        </w:rPr>
        <w:t xml:space="preserve"> </w:t>
      </w:r>
      <w:bookmarkEnd w:id="156"/>
    </w:p>
    <w:p w14:paraId="13EEC137" w14:textId="77777777" w:rsidR="00D72C79" w:rsidRPr="00AD0282" w:rsidRDefault="00D72C79" w:rsidP="00BC56CA">
      <w:pPr>
        <w:pStyle w:val="ListeParagraf"/>
        <w:shd w:val="clear" w:color="auto" w:fill="FFFFFF" w:themeFill="background1"/>
        <w:ind w:left="799"/>
        <w:outlineLvl w:val="2"/>
        <w:rPr>
          <w:rFonts w:eastAsia="Arial"/>
          <w:b/>
          <w:color w:val="365F91" w:themeColor="accent1" w:themeShade="BF"/>
          <w:sz w:val="22"/>
          <w:szCs w:val="22"/>
          <w:lang w:eastAsia="en-US"/>
        </w:rPr>
      </w:pPr>
    </w:p>
    <w:p w14:paraId="3B33EB0C" w14:textId="64D052BF" w:rsidR="00FE1386" w:rsidRPr="00AD0282" w:rsidRDefault="00A01DD9" w:rsidP="009F7448">
      <w:pPr>
        <w:pStyle w:val="ListeParagraf"/>
        <w:widowControl w:val="0"/>
        <w:numPr>
          <w:ilvl w:val="2"/>
          <w:numId w:val="62"/>
        </w:numPr>
        <w:tabs>
          <w:tab w:val="left" w:pos="879"/>
        </w:tabs>
        <w:spacing w:before="248"/>
        <w:ind w:left="1159"/>
        <w:rPr>
          <w:rFonts w:eastAsia="Arial"/>
          <w:sz w:val="22"/>
          <w:szCs w:val="22"/>
          <w:lang w:val="en-US"/>
        </w:rPr>
      </w:pPr>
      <w:r w:rsidRPr="00AD0282">
        <w:rPr>
          <w:b/>
          <w:color w:val="365F91" w:themeColor="accent1" w:themeShade="BF"/>
          <w:sz w:val="22"/>
          <w:szCs w:val="22"/>
        </w:rPr>
        <w:t xml:space="preserve"> </w:t>
      </w:r>
      <w:bookmarkStart w:id="157" w:name="_Toc83199681"/>
      <w:bookmarkStart w:id="158" w:name="_Toc83199879"/>
      <w:bookmarkStart w:id="159" w:name="_Toc89083616"/>
      <w:r w:rsidR="00590BC1" w:rsidRPr="00AD0282">
        <w:rPr>
          <w:b/>
          <w:color w:val="365F91" w:themeColor="accent1" w:themeShade="BF"/>
          <w:sz w:val="22"/>
          <w:szCs w:val="22"/>
        </w:rPr>
        <w:t xml:space="preserve">AÜ Bilim </w:t>
      </w:r>
      <w:r w:rsidR="008F0990" w:rsidRPr="00AD0282">
        <w:rPr>
          <w:b/>
          <w:color w:val="365F91" w:themeColor="accent1" w:themeShade="BF"/>
          <w:sz w:val="22"/>
          <w:szCs w:val="22"/>
        </w:rPr>
        <w:t>Ödüller</w:t>
      </w:r>
      <w:r w:rsidR="00590BC1" w:rsidRPr="00AD0282">
        <w:rPr>
          <w:b/>
          <w:color w:val="365F91" w:themeColor="accent1" w:themeShade="BF"/>
          <w:sz w:val="22"/>
          <w:szCs w:val="22"/>
        </w:rPr>
        <w:t>i</w:t>
      </w:r>
      <w:r w:rsidR="00165B9F" w:rsidRPr="00AD0282">
        <w:rPr>
          <w:b/>
          <w:color w:val="365F91" w:themeColor="accent1" w:themeShade="BF"/>
          <w:sz w:val="22"/>
          <w:szCs w:val="22"/>
        </w:rPr>
        <w:t xml:space="preserve"> ve Bilimsel Etkinlikler</w:t>
      </w:r>
      <w:r w:rsidR="007D0D41" w:rsidRPr="00AD0282">
        <w:rPr>
          <w:b/>
          <w:color w:val="365F91" w:themeColor="accent1" w:themeShade="BF"/>
          <w:sz w:val="22"/>
          <w:szCs w:val="22"/>
        </w:rPr>
        <w:t xml:space="preserve"> </w:t>
      </w:r>
      <w:bookmarkEnd w:id="157"/>
      <w:bookmarkEnd w:id="158"/>
      <w:bookmarkEnd w:id="159"/>
      <w:r w:rsidR="00CC1AA8" w:rsidRPr="00AD0282">
        <w:rPr>
          <w:b/>
          <w:color w:val="FF0000"/>
          <w:sz w:val="22"/>
          <w:szCs w:val="22"/>
        </w:rPr>
        <w:t xml:space="preserve">          </w:t>
      </w:r>
      <w:r w:rsidR="00FE1386" w:rsidRPr="00AD0282">
        <w:rPr>
          <w:b/>
          <w:color w:val="FF0000"/>
          <w:sz w:val="22"/>
          <w:szCs w:val="22"/>
        </w:rPr>
        <w:t xml:space="preserve">                                                                                                     </w:t>
      </w:r>
      <w:proofErr w:type="spellStart"/>
      <w:r w:rsidR="00FE1386" w:rsidRPr="00AD0282">
        <w:rPr>
          <w:rFonts w:eastAsia="Arial"/>
          <w:sz w:val="22"/>
          <w:szCs w:val="22"/>
          <w:lang w:val="en-US"/>
        </w:rPr>
        <w:t>Birimimizde</w:t>
      </w:r>
      <w:proofErr w:type="spellEnd"/>
      <w:r w:rsidR="00FE1386" w:rsidRPr="00AD0282">
        <w:rPr>
          <w:rFonts w:eastAsia="Arial"/>
          <w:sz w:val="22"/>
          <w:szCs w:val="22"/>
          <w:lang w:val="en-US"/>
        </w:rPr>
        <w:t xml:space="preserve"> 2021 </w:t>
      </w:r>
      <w:proofErr w:type="spellStart"/>
      <w:r w:rsidR="00FE1386" w:rsidRPr="00AD0282">
        <w:rPr>
          <w:rFonts w:eastAsia="Arial"/>
          <w:sz w:val="22"/>
          <w:szCs w:val="22"/>
          <w:lang w:val="en-US"/>
        </w:rPr>
        <w:t>yılında</w:t>
      </w:r>
      <w:proofErr w:type="spellEnd"/>
      <w:r w:rsidR="00FE1386" w:rsidRPr="00AD0282">
        <w:rPr>
          <w:rFonts w:eastAsia="Arial"/>
          <w:sz w:val="22"/>
          <w:szCs w:val="22"/>
          <w:lang w:val="en-US"/>
        </w:rPr>
        <w:t xml:space="preserve"> </w:t>
      </w:r>
      <w:proofErr w:type="spellStart"/>
      <w:r w:rsidR="00FE1386" w:rsidRPr="00AD0282">
        <w:rPr>
          <w:rFonts w:eastAsia="Arial"/>
          <w:sz w:val="22"/>
          <w:szCs w:val="22"/>
          <w:lang w:val="en-US"/>
        </w:rPr>
        <w:t>yapılan</w:t>
      </w:r>
      <w:proofErr w:type="spellEnd"/>
      <w:r w:rsidR="00FE1386" w:rsidRPr="00AD0282">
        <w:rPr>
          <w:rFonts w:eastAsia="Arial"/>
          <w:sz w:val="22"/>
          <w:szCs w:val="22"/>
          <w:lang w:val="en-US"/>
        </w:rPr>
        <w:t xml:space="preserve"> </w:t>
      </w:r>
      <w:proofErr w:type="spellStart"/>
      <w:r w:rsidR="00FE1386" w:rsidRPr="00AD0282">
        <w:rPr>
          <w:rFonts w:eastAsia="Arial"/>
          <w:sz w:val="22"/>
          <w:szCs w:val="22"/>
          <w:lang w:val="en-US"/>
        </w:rPr>
        <w:t>Uluslararası</w:t>
      </w:r>
      <w:proofErr w:type="spellEnd"/>
      <w:r w:rsidR="00FE1386" w:rsidRPr="00AD0282">
        <w:rPr>
          <w:rFonts w:eastAsia="Arial"/>
          <w:sz w:val="22"/>
          <w:szCs w:val="22"/>
          <w:lang w:val="en-US"/>
        </w:rPr>
        <w:t xml:space="preserve"> </w:t>
      </w:r>
      <w:proofErr w:type="spellStart"/>
      <w:r w:rsidR="00FE1386" w:rsidRPr="00AD0282">
        <w:rPr>
          <w:rFonts w:eastAsia="Arial"/>
          <w:sz w:val="22"/>
          <w:szCs w:val="22"/>
          <w:lang w:val="en-US"/>
        </w:rPr>
        <w:t>Bilimsel</w:t>
      </w:r>
      <w:proofErr w:type="spellEnd"/>
      <w:r w:rsidR="00FE1386" w:rsidRPr="00AD0282">
        <w:rPr>
          <w:rFonts w:eastAsia="Arial"/>
          <w:sz w:val="22"/>
          <w:szCs w:val="22"/>
          <w:lang w:val="en-US"/>
        </w:rPr>
        <w:t xml:space="preserve"> </w:t>
      </w:r>
      <w:proofErr w:type="spellStart"/>
      <w:r w:rsidR="00FE1386" w:rsidRPr="00AD0282">
        <w:rPr>
          <w:rFonts w:eastAsia="Arial"/>
          <w:sz w:val="22"/>
          <w:szCs w:val="22"/>
          <w:lang w:val="en-US"/>
        </w:rPr>
        <w:t>kongrelerde</w:t>
      </w:r>
      <w:proofErr w:type="spellEnd"/>
      <w:r w:rsidR="00FE1386" w:rsidRPr="00AD0282">
        <w:rPr>
          <w:rFonts w:eastAsia="Arial"/>
          <w:sz w:val="22"/>
          <w:szCs w:val="22"/>
          <w:lang w:val="en-US"/>
        </w:rPr>
        <w:t xml:space="preserve"> </w:t>
      </w:r>
      <w:proofErr w:type="spellStart"/>
      <w:r w:rsidR="00FE1386" w:rsidRPr="00AD0282">
        <w:rPr>
          <w:rFonts w:eastAsia="Arial"/>
          <w:sz w:val="22"/>
          <w:szCs w:val="22"/>
          <w:lang w:val="en-US"/>
        </w:rPr>
        <w:t>sözel</w:t>
      </w:r>
      <w:proofErr w:type="spellEnd"/>
      <w:r w:rsidR="00FE1386" w:rsidRPr="00AD0282">
        <w:rPr>
          <w:rFonts w:eastAsia="Arial"/>
          <w:sz w:val="22"/>
          <w:szCs w:val="22"/>
          <w:lang w:val="en-US"/>
        </w:rPr>
        <w:t xml:space="preserve"> </w:t>
      </w:r>
      <w:proofErr w:type="spellStart"/>
      <w:r w:rsidR="00FE1386" w:rsidRPr="00AD0282">
        <w:rPr>
          <w:rFonts w:eastAsia="Arial"/>
          <w:sz w:val="22"/>
          <w:szCs w:val="22"/>
          <w:lang w:val="en-US"/>
        </w:rPr>
        <w:t>sunum</w:t>
      </w:r>
      <w:proofErr w:type="spellEnd"/>
      <w:r w:rsidR="00FE1386" w:rsidRPr="00AD0282">
        <w:rPr>
          <w:rFonts w:eastAsia="Arial"/>
          <w:sz w:val="22"/>
          <w:szCs w:val="22"/>
          <w:lang w:val="en-US"/>
        </w:rPr>
        <w:t xml:space="preserve"> </w:t>
      </w:r>
      <w:proofErr w:type="spellStart"/>
      <w:r w:rsidR="00FE1386" w:rsidRPr="00AD0282">
        <w:rPr>
          <w:rFonts w:eastAsia="Arial"/>
          <w:sz w:val="22"/>
          <w:szCs w:val="22"/>
          <w:lang w:val="en-US"/>
        </w:rPr>
        <w:t>ödülüne</w:t>
      </w:r>
      <w:proofErr w:type="spellEnd"/>
      <w:r w:rsidR="00FE1386" w:rsidRPr="00AD0282">
        <w:rPr>
          <w:rFonts w:eastAsia="Arial"/>
          <w:sz w:val="22"/>
          <w:szCs w:val="22"/>
          <w:lang w:val="en-US"/>
        </w:rPr>
        <w:t xml:space="preserve"> </w:t>
      </w:r>
      <w:proofErr w:type="spellStart"/>
      <w:r w:rsidR="00FE1386" w:rsidRPr="00AD0282">
        <w:rPr>
          <w:rFonts w:eastAsia="Arial"/>
          <w:sz w:val="22"/>
          <w:szCs w:val="22"/>
          <w:lang w:val="en-US"/>
        </w:rPr>
        <w:t>hak</w:t>
      </w:r>
      <w:proofErr w:type="spellEnd"/>
      <w:r w:rsidR="00FE1386" w:rsidRPr="00AD0282">
        <w:rPr>
          <w:rFonts w:eastAsia="Arial"/>
          <w:sz w:val="22"/>
          <w:szCs w:val="22"/>
          <w:lang w:val="en-US"/>
        </w:rPr>
        <w:t xml:space="preserve"> </w:t>
      </w:r>
      <w:proofErr w:type="spellStart"/>
      <w:r w:rsidR="00FE1386" w:rsidRPr="00AD0282">
        <w:rPr>
          <w:rFonts w:eastAsia="Arial"/>
          <w:sz w:val="22"/>
          <w:szCs w:val="22"/>
          <w:lang w:val="en-US"/>
        </w:rPr>
        <w:t>kazanan</w:t>
      </w:r>
      <w:proofErr w:type="spellEnd"/>
      <w:r w:rsidR="00FE1386" w:rsidRPr="00AD0282">
        <w:rPr>
          <w:rFonts w:eastAsia="Arial"/>
          <w:sz w:val="22"/>
          <w:szCs w:val="22"/>
          <w:lang w:val="en-US"/>
        </w:rPr>
        <w:t xml:space="preserve"> </w:t>
      </w:r>
      <w:proofErr w:type="spellStart"/>
      <w:r w:rsidR="00FE1386" w:rsidRPr="00AD0282">
        <w:rPr>
          <w:rFonts w:eastAsia="Arial"/>
          <w:sz w:val="22"/>
          <w:szCs w:val="22"/>
          <w:lang w:val="en-US"/>
        </w:rPr>
        <w:t>öğretim</w:t>
      </w:r>
      <w:proofErr w:type="spellEnd"/>
      <w:r w:rsidR="00FE1386" w:rsidRPr="00AD0282">
        <w:rPr>
          <w:rFonts w:eastAsia="Arial"/>
          <w:sz w:val="22"/>
          <w:szCs w:val="22"/>
          <w:lang w:val="en-US"/>
        </w:rPr>
        <w:t xml:space="preserve"> </w:t>
      </w:r>
      <w:proofErr w:type="spellStart"/>
      <w:r w:rsidR="00FE1386" w:rsidRPr="00AD0282">
        <w:rPr>
          <w:rFonts w:eastAsia="Arial"/>
          <w:sz w:val="22"/>
          <w:szCs w:val="22"/>
          <w:lang w:val="en-US"/>
        </w:rPr>
        <w:t>elemanı</w:t>
      </w:r>
      <w:proofErr w:type="spellEnd"/>
      <w:r w:rsidR="00FE1386" w:rsidRPr="00AD0282">
        <w:rPr>
          <w:rFonts w:eastAsia="Arial"/>
          <w:sz w:val="22"/>
          <w:szCs w:val="22"/>
          <w:lang w:val="en-US"/>
        </w:rPr>
        <w:t xml:space="preserve"> </w:t>
      </w:r>
      <w:proofErr w:type="spellStart"/>
      <w:r w:rsidR="00FE1386" w:rsidRPr="00AD0282">
        <w:rPr>
          <w:rFonts w:eastAsia="Arial"/>
          <w:sz w:val="22"/>
          <w:szCs w:val="22"/>
          <w:lang w:val="en-US"/>
        </w:rPr>
        <w:t>bulunmamaktadır</w:t>
      </w:r>
      <w:proofErr w:type="spellEnd"/>
      <w:r w:rsidR="00FE1386" w:rsidRPr="00AD0282">
        <w:rPr>
          <w:rFonts w:eastAsia="Arial"/>
          <w:sz w:val="22"/>
          <w:szCs w:val="22"/>
          <w:lang w:val="en-US"/>
        </w:rPr>
        <w:t>.</w:t>
      </w:r>
    </w:p>
    <w:p w14:paraId="7E7162BD" w14:textId="49B6F29C" w:rsidR="00865079" w:rsidRPr="00AD0282" w:rsidRDefault="00865079" w:rsidP="009F7448">
      <w:pPr>
        <w:pStyle w:val="Balk4"/>
        <w:spacing w:line="240" w:lineRule="auto"/>
        <w:rPr>
          <w:rFonts w:ascii="Times New Roman" w:hAnsi="Times New Roman" w:cs="Times New Roman"/>
        </w:rPr>
      </w:pPr>
    </w:p>
    <w:p w14:paraId="5EE5EDD6" w14:textId="544049D0" w:rsidR="008A04C4" w:rsidRPr="00AD0282" w:rsidRDefault="008A04C4" w:rsidP="005E33BE">
      <w:pPr>
        <w:pStyle w:val="ListeParagraf"/>
        <w:numPr>
          <w:ilvl w:val="2"/>
          <w:numId w:val="69"/>
        </w:numPr>
        <w:shd w:val="clear" w:color="auto" w:fill="FFFFFF"/>
        <w:outlineLvl w:val="2"/>
        <w:rPr>
          <w:b/>
          <w:color w:val="FF0000"/>
          <w:sz w:val="22"/>
          <w:szCs w:val="22"/>
        </w:rPr>
      </w:pPr>
      <w:bookmarkStart w:id="160" w:name="_Toc83199693"/>
      <w:bookmarkStart w:id="161" w:name="_Toc83199891"/>
      <w:bookmarkStart w:id="162" w:name="_Toc89083628"/>
      <w:r w:rsidRPr="00AD0282">
        <w:rPr>
          <w:b/>
          <w:color w:val="365F91" w:themeColor="accent1" w:themeShade="BF"/>
          <w:sz w:val="22"/>
          <w:szCs w:val="22"/>
        </w:rPr>
        <w:t xml:space="preserve">AÜ Kalite Güvence Sistemlerinin Üniversite Genelinde Yaygınlaştırılması Çalışmaları </w:t>
      </w:r>
      <w:bookmarkEnd w:id="160"/>
      <w:bookmarkEnd w:id="161"/>
      <w:bookmarkEnd w:id="162"/>
    </w:p>
    <w:p w14:paraId="0DE41385" w14:textId="77777777" w:rsidR="00926E01" w:rsidRPr="00AD0282" w:rsidRDefault="00926E01" w:rsidP="00926E01">
      <w:pPr>
        <w:pStyle w:val="ListeParagraf"/>
        <w:shd w:val="clear" w:color="auto" w:fill="FFFFFF"/>
        <w:outlineLvl w:val="2"/>
        <w:rPr>
          <w:b/>
          <w:color w:val="FF0000"/>
          <w:sz w:val="22"/>
          <w:szCs w:val="22"/>
        </w:rPr>
      </w:pPr>
    </w:p>
    <w:p w14:paraId="3BB10FF9" w14:textId="56873FFB" w:rsidR="00D077B0" w:rsidRPr="00AD0282" w:rsidRDefault="00052BA3" w:rsidP="00CC1AA8">
      <w:pPr>
        <w:pStyle w:val="Balk4"/>
        <w:numPr>
          <w:ilvl w:val="0"/>
          <w:numId w:val="20"/>
        </w:numPr>
        <w:spacing w:before="0" w:line="240" w:lineRule="auto"/>
        <w:rPr>
          <w:rFonts w:ascii="Times New Roman" w:hAnsi="Times New Roman" w:cs="Times New Roman"/>
          <w:i w:val="0"/>
          <w:color w:val="365F91" w:themeColor="accent1" w:themeShade="BF"/>
        </w:rPr>
      </w:pPr>
      <w:bookmarkStart w:id="163" w:name="_Toc83199694"/>
      <w:bookmarkStart w:id="164" w:name="_Toc83199892"/>
      <w:bookmarkStart w:id="165" w:name="_Toc89083629"/>
      <w:r w:rsidRPr="00AD0282">
        <w:rPr>
          <w:rFonts w:ascii="Times New Roman" w:hAnsi="Times New Roman" w:cs="Times New Roman"/>
          <w:i w:val="0"/>
          <w:color w:val="365F91" w:themeColor="accent1" w:themeShade="BF"/>
        </w:rPr>
        <w:t>Kurumsal Gelişim ve Kalite Koordinatörlüğü Çalışmaları:</w:t>
      </w:r>
      <w:bookmarkEnd w:id="163"/>
      <w:bookmarkEnd w:id="164"/>
      <w:r w:rsidR="00865079" w:rsidRPr="00AD0282">
        <w:rPr>
          <w:rFonts w:ascii="Times New Roman" w:hAnsi="Times New Roman" w:cs="Times New Roman"/>
          <w:i w:val="0"/>
          <w:color w:val="365F91" w:themeColor="accent1" w:themeShade="BF"/>
        </w:rPr>
        <w:t xml:space="preserve"> </w:t>
      </w:r>
      <w:bookmarkStart w:id="166" w:name="_Toc83199695"/>
      <w:bookmarkStart w:id="167" w:name="_Toc83199893"/>
      <w:bookmarkEnd w:id="165"/>
    </w:p>
    <w:p w14:paraId="2ED61487" w14:textId="27AD7040" w:rsidR="002B4892" w:rsidRPr="00AD0282" w:rsidRDefault="002B4892" w:rsidP="002B4892">
      <w:pPr>
        <w:pStyle w:val="ListeParagraf"/>
        <w:numPr>
          <w:ilvl w:val="1"/>
          <w:numId w:val="7"/>
        </w:numPr>
        <w:rPr>
          <w:color w:val="333333"/>
          <w:sz w:val="22"/>
          <w:szCs w:val="22"/>
          <w:shd w:val="clear" w:color="auto" w:fill="FFFFFF"/>
        </w:rPr>
      </w:pPr>
      <w:r w:rsidRPr="00AD0282">
        <w:rPr>
          <w:color w:val="333333"/>
          <w:sz w:val="22"/>
          <w:szCs w:val="22"/>
          <w:shd w:val="clear" w:color="auto" w:fill="FFFFFF"/>
        </w:rPr>
        <w:t xml:space="preserve">Hemşirelik Bölümü tarafından mezunların kariyer hedeflerini ve mesleki beklentilerini tanımlayan program eğitim amaçları ve yeterliliklerinin güncellenmesi amacıyla dış paydaşların görüş ve önerileri alınmak üzere 14 Haziran 2021 tarihinde Dış Paydaş Toplantısı </w:t>
      </w:r>
      <w:proofErr w:type="spellStart"/>
      <w:proofErr w:type="gramStart"/>
      <w:r w:rsidRPr="00AD0282">
        <w:rPr>
          <w:color w:val="333333"/>
          <w:sz w:val="22"/>
          <w:szCs w:val="22"/>
          <w:shd w:val="clear" w:color="auto" w:fill="FFFFFF"/>
        </w:rPr>
        <w:t>yapılmıştır.</w:t>
      </w:r>
      <w:r w:rsidR="009F7448">
        <w:rPr>
          <w:color w:val="333333"/>
          <w:sz w:val="22"/>
          <w:szCs w:val="22"/>
          <w:shd w:val="clear" w:color="auto" w:fill="FFFFFF"/>
        </w:rPr>
        <w:t>Sonuçlar</w:t>
      </w:r>
      <w:proofErr w:type="spellEnd"/>
      <w:proofErr w:type="gramEnd"/>
      <w:r w:rsidR="009F7448">
        <w:rPr>
          <w:color w:val="333333"/>
          <w:sz w:val="22"/>
          <w:szCs w:val="22"/>
          <w:shd w:val="clear" w:color="auto" w:fill="FFFFFF"/>
        </w:rPr>
        <w:t xml:space="preserve"> derslerin güncellenmesinde kullanılmıştır.</w:t>
      </w:r>
    </w:p>
    <w:p w14:paraId="16779999" w14:textId="0504BAA7" w:rsidR="002B4892" w:rsidRDefault="002B4892" w:rsidP="002B4892">
      <w:pPr>
        <w:pStyle w:val="ListeParagraf"/>
        <w:numPr>
          <w:ilvl w:val="1"/>
          <w:numId w:val="7"/>
        </w:numPr>
        <w:rPr>
          <w:color w:val="333333"/>
          <w:sz w:val="22"/>
          <w:szCs w:val="22"/>
          <w:shd w:val="clear" w:color="auto" w:fill="FFFFFF"/>
        </w:rPr>
      </w:pPr>
      <w:r w:rsidRPr="00AD0282">
        <w:rPr>
          <w:color w:val="333333"/>
          <w:sz w:val="22"/>
          <w:szCs w:val="22"/>
          <w:shd w:val="clear" w:color="auto" w:fill="FFFFFF"/>
        </w:rPr>
        <w:t xml:space="preserve">Hemşirelik Bölümü tarafından </w:t>
      </w:r>
      <w:r w:rsidR="009F7448">
        <w:rPr>
          <w:color w:val="333333"/>
          <w:sz w:val="22"/>
          <w:szCs w:val="22"/>
          <w:shd w:val="clear" w:color="auto" w:fill="FFFFFF"/>
        </w:rPr>
        <w:t xml:space="preserve">ilk mezun öğrencilerimizi vereceğimiz için </w:t>
      </w:r>
      <w:r w:rsidRPr="00AD0282">
        <w:rPr>
          <w:color w:val="333333"/>
          <w:sz w:val="22"/>
          <w:szCs w:val="22"/>
          <w:shd w:val="clear" w:color="auto" w:fill="FFFFFF"/>
        </w:rPr>
        <w:t xml:space="preserve">9-10 Haziran 2021 tarihlerinde 1. Öğrenci </w:t>
      </w:r>
      <w:proofErr w:type="spellStart"/>
      <w:r w:rsidRPr="00AD0282">
        <w:rPr>
          <w:color w:val="333333"/>
          <w:sz w:val="22"/>
          <w:szCs w:val="22"/>
          <w:shd w:val="clear" w:color="auto" w:fill="FFFFFF"/>
        </w:rPr>
        <w:t>Çalıştayı</w:t>
      </w:r>
      <w:proofErr w:type="spellEnd"/>
      <w:r w:rsidRPr="00AD0282">
        <w:rPr>
          <w:color w:val="333333"/>
          <w:sz w:val="22"/>
          <w:szCs w:val="22"/>
          <w:shd w:val="clear" w:color="auto" w:fill="FFFFFF"/>
        </w:rPr>
        <w:t xml:space="preserve"> yapılmıştır.</w:t>
      </w:r>
      <w:r w:rsidR="009F7448">
        <w:rPr>
          <w:color w:val="333333"/>
          <w:sz w:val="22"/>
          <w:szCs w:val="22"/>
          <w:shd w:val="clear" w:color="auto" w:fill="FFFFFF"/>
        </w:rPr>
        <w:t xml:space="preserve"> Öğrencilerin öğretim elemanlarının görüşleri alınmıştır.</w:t>
      </w:r>
    </w:p>
    <w:p w14:paraId="21795271" w14:textId="02D31BC8" w:rsidR="009F7448" w:rsidRPr="00AD0282" w:rsidRDefault="009F7448" w:rsidP="002B4892">
      <w:pPr>
        <w:pStyle w:val="ListeParagraf"/>
        <w:numPr>
          <w:ilvl w:val="1"/>
          <w:numId w:val="7"/>
        </w:numPr>
        <w:rPr>
          <w:color w:val="333333"/>
          <w:sz w:val="22"/>
          <w:szCs w:val="22"/>
          <w:shd w:val="clear" w:color="auto" w:fill="FFFFFF"/>
        </w:rPr>
      </w:pPr>
      <w:r>
        <w:rPr>
          <w:color w:val="333333"/>
          <w:sz w:val="22"/>
          <w:szCs w:val="22"/>
          <w:shd w:val="clear" w:color="auto" w:fill="FFFFFF"/>
        </w:rPr>
        <w:t>10-12 Ekim 2021 tarihlerinde fakülteye yeni başlayan öğrencilere UYUM programı düzenlenmiştir.</w:t>
      </w:r>
    </w:p>
    <w:bookmarkEnd w:id="166"/>
    <w:bookmarkEnd w:id="167"/>
    <w:p w14:paraId="4912B00E" w14:textId="77777777" w:rsidR="00DF2D7D" w:rsidRPr="00AD0282" w:rsidRDefault="00DF2D7D" w:rsidP="00787B09">
      <w:pPr>
        <w:spacing w:after="0" w:line="240" w:lineRule="auto"/>
        <w:rPr>
          <w:rFonts w:ascii="Times New Roman" w:hAnsi="Times New Roman"/>
        </w:rPr>
      </w:pPr>
    </w:p>
    <w:p w14:paraId="6CF8D210" w14:textId="67728DBB" w:rsidR="00DF2D7D" w:rsidRPr="00AD0282" w:rsidRDefault="00DF2D7D" w:rsidP="00926E01">
      <w:pPr>
        <w:pStyle w:val="Balk4"/>
        <w:numPr>
          <w:ilvl w:val="0"/>
          <w:numId w:val="84"/>
        </w:numPr>
        <w:spacing w:line="240" w:lineRule="auto"/>
        <w:rPr>
          <w:rFonts w:ascii="Times New Roman" w:hAnsi="Times New Roman" w:cs="Times New Roman"/>
          <w:i w:val="0"/>
          <w:color w:val="FF0000"/>
        </w:rPr>
      </w:pPr>
      <w:bookmarkStart w:id="168" w:name="_Toc83199697"/>
      <w:bookmarkStart w:id="169" w:name="_Toc83199895"/>
      <w:bookmarkStart w:id="170" w:name="_Toc89083633"/>
      <w:r w:rsidRPr="00AD0282">
        <w:rPr>
          <w:rFonts w:ascii="Times New Roman" w:hAnsi="Times New Roman" w:cs="Times New Roman"/>
          <w:i w:val="0"/>
          <w:color w:val="365F91" w:themeColor="accent1" w:themeShade="BF"/>
        </w:rPr>
        <w:t xml:space="preserve">KYS Belgesi </w:t>
      </w:r>
      <w:r w:rsidR="002A35FF" w:rsidRPr="00AD0282">
        <w:rPr>
          <w:rFonts w:ascii="Times New Roman" w:hAnsi="Times New Roman" w:cs="Times New Roman"/>
          <w:i w:val="0"/>
          <w:color w:val="365F91" w:themeColor="accent1" w:themeShade="BF"/>
        </w:rPr>
        <w:t>Alan</w:t>
      </w:r>
      <w:r w:rsidRPr="00AD0282">
        <w:rPr>
          <w:rFonts w:ascii="Times New Roman" w:hAnsi="Times New Roman" w:cs="Times New Roman"/>
          <w:i w:val="0"/>
          <w:color w:val="365F91" w:themeColor="accent1" w:themeShade="BF"/>
        </w:rPr>
        <w:t xml:space="preserve"> Birimler</w:t>
      </w:r>
      <w:bookmarkEnd w:id="168"/>
      <w:bookmarkEnd w:id="169"/>
      <w:r w:rsidR="00865079" w:rsidRPr="00AD0282">
        <w:rPr>
          <w:rFonts w:ascii="Times New Roman" w:hAnsi="Times New Roman" w:cs="Times New Roman"/>
          <w:i w:val="0"/>
          <w:color w:val="365F91" w:themeColor="accent1" w:themeShade="BF"/>
        </w:rPr>
        <w:t xml:space="preserve"> </w:t>
      </w:r>
      <w:bookmarkEnd w:id="170"/>
    </w:p>
    <w:p w14:paraId="209FACDF" w14:textId="66BF1811" w:rsidR="00DF2D7D" w:rsidRPr="003A7713" w:rsidRDefault="002B4892" w:rsidP="00461816">
      <w:pPr>
        <w:pStyle w:val="ListeParagraf"/>
        <w:numPr>
          <w:ilvl w:val="1"/>
          <w:numId w:val="7"/>
        </w:numPr>
        <w:rPr>
          <w:sz w:val="22"/>
          <w:szCs w:val="22"/>
        </w:rPr>
      </w:pPr>
      <w:r w:rsidRPr="00AD0282">
        <w:rPr>
          <w:color w:val="333333"/>
          <w:sz w:val="22"/>
          <w:szCs w:val="22"/>
          <w:shd w:val="clear" w:color="auto" w:fill="FFFFFF"/>
        </w:rPr>
        <w:t xml:space="preserve">Akdeniz Üniversitesi Kumluca Sağlık Bilimleri Fakültesi, </w:t>
      </w:r>
      <w:r w:rsidR="009F7448">
        <w:rPr>
          <w:color w:val="333333"/>
          <w:sz w:val="22"/>
          <w:szCs w:val="22"/>
          <w:shd w:val="clear" w:color="auto" w:fill="FFFFFF"/>
        </w:rPr>
        <w:t xml:space="preserve">5 Şubat </w:t>
      </w:r>
      <w:r w:rsidR="002C0B8C" w:rsidRPr="00AD0282">
        <w:rPr>
          <w:color w:val="333333"/>
          <w:sz w:val="22"/>
          <w:szCs w:val="22"/>
          <w:shd w:val="clear" w:color="auto" w:fill="FFFFFF"/>
        </w:rPr>
        <w:t xml:space="preserve">2019 tarihinde </w:t>
      </w:r>
      <w:r w:rsidRPr="00AD0282">
        <w:rPr>
          <w:color w:val="333333"/>
          <w:sz w:val="22"/>
          <w:szCs w:val="22"/>
          <w:shd w:val="clear" w:color="auto" w:fill="FFFFFF"/>
        </w:rPr>
        <w:t xml:space="preserve">Türk Standartları Enstitüsü (TSE) tarafından TS EN ISO 9001 Kalite Yönetim Sistemi Tetkikini başarıyla tamamlayarak TS EN ISO 9001:2015 Kalite Belgesini almaya hak </w:t>
      </w:r>
      <w:r w:rsidR="002C0B8C" w:rsidRPr="00AD0282">
        <w:rPr>
          <w:color w:val="333333"/>
          <w:sz w:val="22"/>
          <w:szCs w:val="22"/>
          <w:shd w:val="clear" w:color="auto" w:fill="FFFFFF"/>
        </w:rPr>
        <w:t>kazanmıştır</w:t>
      </w:r>
      <w:r w:rsidRPr="00AD0282">
        <w:rPr>
          <w:color w:val="333333"/>
          <w:sz w:val="22"/>
          <w:szCs w:val="22"/>
          <w:shd w:val="clear" w:color="auto" w:fill="FFFFFF"/>
        </w:rPr>
        <w:t>.</w:t>
      </w:r>
      <w:r w:rsidR="009F7448">
        <w:rPr>
          <w:color w:val="333333"/>
          <w:sz w:val="22"/>
          <w:szCs w:val="22"/>
          <w:shd w:val="clear" w:color="auto" w:fill="FFFFFF"/>
        </w:rPr>
        <w:t xml:space="preserve"> Her yıl iç ve dış gözetim ziyaretleri yapılmaktadır. Bu yıl 2022 de belge yenileme için tetkikler yapılmaktadır.</w:t>
      </w:r>
    </w:p>
    <w:p w14:paraId="4C0B419B" w14:textId="66E0B3B1" w:rsidR="003A7713" w:rsidRDefault="003A7713" w:rsidP="003A7713">
      <w:pPr>
        <w:pStyle w:val="ListeParagraf"/>
        <w:ind w:left="1211"/>
        <w:rPr>
          <w:sz w:val="22"/>
          <w:szCs w:val="22"/>
        </w:rPr>
      </w:pPr>
    </w:p>
    <w:p w14:paraId="555A8C14" w14:textId="2E27D345" w:rsidR="003A7713" w:rsidRDefault="003A7713" w:rsidP="003A7713">
      <w:pPr>
        <w:pStyle w:val="ListeParagraf"/>
        <w:ind w:left="1211"/>
        <w:rPr>
          <w:sz w:val="22"/>
          <w:szCs w:val="22"/>
        </w:rPr>
      </w:pPr>
    </w:p>
    <w:p w14:paraId="48E0C001" w14:textId="77777777" w:rsidR="003A7713" w:rsidRPr="00AD0282" w:rsidRDefault="003A7713" w:rsidP="003A7713">
      <w:pPr>
        <w:pStyle w:val="ListeParagraf"/>
        <w:ind w:left="1211"/>
        <w:rPr>
          <w:sz w:val="22"/>
          <w:szCs w:val="22"/>
        </w:rPr>
      </w:pPr>
    </w:p>
    <w:p w14:paraId="28B7A0A2" w14:textId="3D8D0F8E" w:rsidR="002A35FF" w:rsidRPr="00AD0282" w:rsidRDefault="002A35FF" w:rsidP="00926E01">
      <w:pPr>
        <w:pStyle w:val="Balk4"/>
        <w:numPr>
          <w:ilvl w:val="0"/>
          <w:numId w:val="84"/>
        </w:numPr>
        <w:spacing w:line="240" w:lineRule="auto"/>
        <w:rPr>
          <w:rFonts w:ascii="Times New Roman" w:hAnsi="Times New Roman" w:cs="Times New Roman"/>
          <w:i w:val="0"/>
          <w:color w:val="FF0000"/>
        </w:rPr>
      </w:pPr>
      <w:bookmarkStart w:id="171" w:name="_Toc83199699"/>
      <w:bookmarkStart w:id="172" w:name="_Toc83199897"/>
      <w:r w:rsidRPr="00AD0282">
        <w:rPr>
          <w:rFonts w:ascii="Times New Roman" w:hAnsi="Times New Roman" w:cs="Times New Roman"/>
        </w:rPr>
        <w:t xml:space="preserve"> </w:t>
      </w:r>
      <w:bookmarkStart w:id="173" w:name="_Toc89083635"/>
      <w:r w:rsidRPr="00AD0282">
        <w:rPr>
          <w:rFonts w:ascii="Times New Roman" w:hAnsi="Times New Roman" w:cs="Times New Roman"/>
          <w:i w:val="0"/>
          <w:color w:val="365F91" w:themeColor="accent1" w:themeShade="BF"/>
        </w:rPr>
        <w:t xml:space="preserve">Kalite Kültürünün Yaygınlaştırılması Amacıyla 2021 Yılında Kurumsal Gelişim ve Kalite Koordinatörlüğü’nce Düzenlenen Faaliyetler </w:t>
      </w:r>
      <w:bookmarkEnd w:id="173"/>
    </w:p>
    <w:p w14:paraId="4AB06895" w14:textId="50A40954" w:rsidR="00353B9E" w:rsidRPr="00AD0282" w:rsidRDefault="00353B9E" w:rsidP="00353B9E">
      <w:pPr>
        <w:pStyle w:val="ListeParagraf"/>
        <w:numPr>
          <w:ilvl w:val="1"/>
          <w:numId w:val="7"/>
        </w:numPr>
        <w:rPr>
          <w:color w:val="333333"/>
          <w:sz w:val="22"/>
          <w:szCs w:val="22"/>
          <w:shd w:val="clear" w:color="auto" w:fill="FFFFFF"/>
        </w:rPr>
      </w:pPr>
      <w:r w:rsidRPr="00AD0282">
        <w:rPr>
          <w:color w:val="333333"/>
          <w:sz w:val="22"/>
          <w:szCs w:val="22"/>
          <w:shd w:val="clear" w:color="auto" w:fill="FFFFFF"/>
        </w:rPr>
        <w:t>Akademik ve idari personellerle düzenli toplantılar yapılmaktadır. Değişiklikler tüm personelle paylaşılmaktadır.</w:t>
      </w:r>
      <w:r w:rsidR="009F7448">
        <w:rPr>
          <w:color w:val="333333"/>
          <w:sz w:val="22"/>
          <w:szCs w:val="22"/>
          <w:shd w:val="clear" w:color="auto" w:fill="FFFFFF"/>
        </w:rPr>
        <w:t xml:space="preserve"> Eğitim öğretimle ilgili kararlar eğitim komisyonlarında görüşülmekte. Derslerin uygulamaların yapılış şekilleri, uzaktan eğitim ile ilgili kararlar öğretim elemanlarının görüşleri alınarak uygulamaya geçilmektedir. Öğrencilerin söz sahibi olduğu komisyonlara öğrenci temsilcileri de dahil edilmiştir.</w:t>
      </w:r>
    </w:p>
    <w:p w14:paraId="3A993FFD" w14:textId="3F58BF51" w:rsidR="00353B9E" w:rsidRPr="00AD0282" w:rsidRDefault="00353B9E" w:rsidP="00353B9E">
      <w:pPr>
        <w:pStyle w:val="ListeParagraf"/>
        <w:numPr>
          <w:ilvl w:val="1"/>
          <w:numId w:val="7"/>
        </w:numPr>
        <w:rPr>
          <w:color w:val="333333"/>
          <w:sz w:val="22"/>
          <w:szCs w:val="22"/>
          <w:shd w:val="clear" w:color="auto" w:fill="FFFFFF"/>
        </w:rPr>
      </w:pPr>
      <w:r w:rsidRPr="00AD0282">
        <w:rPr>
          <w:color w:val="333333"/>
          <w:sz w:val="22"/>
          <w:szCs w:val="22"/>
          <w:shd w:val="clear" w:color="auto" w:fill="FFFFFF"/>
        </w:rPr>
        <w:t>Hemşirelik Bölümü tarafından mezunların kariyer hedeflerini ve mesleki beklentilerini tanımlayan program eğitim amaçları ve yeterliliklerinin güncellenmesi amacıyla dış paydaşların görüş ve önerileri alınmak üzere 14 Haziran 2021 tarihinde Dış Paydaş Toplantısı yapılmıştır.</w:t>
      </w:r>
    </w:p>
    <w:p w14:paraId="2438A0FB" w14:textId="4006B847" w:rsidR="00353B9E" w:rsidRDefault="00353B9E" w:rsidP="00353B9E">
      <w:pPr>
        <w:pStyle w:val="ListeParagraf"/>
        <w:numPr>
          <w:ilvl w:val="1"/>
          <w:numId w:val="7"/>
        </w:numPr>
        <w:rPr>
          <w:color w:val="333333"/>
          <w:sz w:val="22"/>
          <w:szCs w:val="22"/>
          <w:shd w:val="clear" w:color="auto" w:fill="FFFFFF"/>
        </w:rPr>
      </w:pPr>
      <w:r w:rsidRPr="00AD0282">
        <w:rPr>
          <w:color w:val="333333"/>
          <w:sz w:val="22"/>
          <w:szCs w:val="22"/>
          <w:shd w:val="clear" w:color="auto" w:fill="FFFFFF"/>
        </w:rPr>
        <w:t xml:space="preserve">Hemşirelik Bölümü tarafından 9-10 Haziran 2021 tarihlerinde 1. Öğrenci </w:t>
      </w:r>
      <w:proofErr w:type="spellStart"/>
      <w:r w:rsidRPr="00AD0282">
        <w:rPr>
          <w:color w:val="333333"/>
          <w:sz w:val="22"/>
          <w:szCs w:val="22"/>
          <w:shd w:val="clear" w:color="auto" w:fill="FFFFFF"/>
        </w:rPr>
        <w:t>Çalıştayı</w:t>
      </w:r>
      <w:proofErr w:type="spellEnd"/>
      <w:r w:rsidRPr="00AD0282">
        <w:rPr>
          <w:color w:val="333333"/>
          <w:sz w:val="22"/>
          <w:szCs w:val="22"/>
          <w:shd w:val="clear" w:color="auto" w:fill="FFFFFF"/>
        </w:rPr>
        <w:t xml:space="preserve"> yapılmıştır.</w:t>
      </w:r>
    </w:p>
    <w:p w14:paraId="5CD850AF" w14:textId="35F67FA3" w:rsidR="009F7448" w:rsidRDefault="009F7448" w:rsidP="00353B9E">
      <w:pPr>
        <w:pStyle w:val="ListeParagraf"/>
        <w:numPr>
          <w:ilvl w:val="1"/>
          <w:numId w:val="7"/>
        </w:numPr>
        <w:rPr>
          <w:color w:val="333333"/>
          <w:sz w:val="22"/>
          <w:szCs w:val="22"/>
          <w:shd w:val="clear" w:color="auto" w:fill="FFFFFF"/>
        </w:rPr>
      </w:pPr>
      <w:r>
        <w:rPr>
          <w:color w:val="333333"/>
          <w:sz w:val="22"/>
          <w:szCs w:val="22"/>
          <w:shd w:val="clear" w:color="auto" w:fill="FFFFFF"/>
        </w:rPr>
        <w:t xml:space="preserve">Fakülteye yeni başlayan öğrencilere 10-12 </w:t>
      </w:r>
      <w:proofErr w:type="gramStart"/>
      <w:r>
        <w:rPr>
          <w:color w:val="333333"/>
          <w:sz w:val="22"/>
          <w:szCs w:val="22"/>
          <w:shd w:val="clear" w:color="auto" w:fill="FFFFFF"/>
        </w:rPr>
        <w:t>ekim</w:t>
      </w:r>
      <w:proofErr w:type="gramEnd"/>
      <w:r>
        <w:rPr>
          <w:color w:val="333333"/>
          <w:sz w:val="22"/>
          <w:szCs w:val="22"/>
          <w:shd w:val="clear" w:color="auto" w:fill="FFFFFF"/>
        </w:rPr>
        <w:t xml:space="preserve"> 2021 de uyum programı yapılmıştır.</w:t>
      </w:r>
    </w:p>
    <w:p w14:paraId="4C8B6ABA" w14:textId="18138A7D" w:rsidR="009F7448" w:rsidRPr="00AD0282" w:rsidRDefault="009F7448" w:rsidP="00353B9E">
      <w:pPr>
        <w:pStyle w:val="ListeParagraf"/>
        <w:numPr>
          <w:ilvl w:val="1"/>
          <w:numId w:val="7"/>
        </w:numPr>
        <w:rPr>
          <w:color w:val="333333"/>
          <w:sz w:val="22"/>
          <w:szCs w:val="22"/>
          <w:shd w:val="clear" w:color="auto" w:fill="FFFFFF"/>
        </w:rPr>
      </w:pPr>
      <w:r>
        <w:rPr>
          <w:color w:val="333333"/>
          <w:sz w:val="22"/>
          <w:szCs w:val="22"/>
          <w:shd w:val="clear" w:color="auto" w:fill="FFFFFF"/>
        </w:rPr>
        <w:t>Öğrenci temsilcileri ile her dönemde en az bir kez toplantı yapılmakta görüşleri alınmaktadır.</w:t>
      </w:r>
    </w:p>
    <w:p w14:paraId="61DC0D0D" w14:textId="77777777" w:rsidR="00596B0B" w:rsidRPr="00AD0282" w:rsidRDefault="00596B0B" w:rsidP="00596B0B">
      <w:pPr>
        <w:spacing w:after="0" w:line="240" w:lineRule="auto"/>
        <w:rPr>
          <w:rFonts w:ascii="Times New Roman" w:hAnsi="Times New Roman"/>
        </w:rPr>
      </w:pPr>
    </w:p>
    <w:p w14:paraId="51ED98AB" w14:textId="3CB75429" w:rsidR="00596B0B" w:rsidRPr="00AD0282" w:rsidRDefault="00596B0B" w:rsidP="005E33BE">
      <w:pPr>
        <w:pStyle w:val="ListeParagraf"/>
        <w:numPr>
          <w:ilvl w:val="2"/>
          <w:numId w:val="69"/>
        </w:numPr>
        <w:shd w:val="clear" w:color="auto" w:fill="FFFFFF"/>
        <w:outlineLvl w:val="2"/>
        <w:rPr>
          <w:b/>
          <w:color w:val="365F91" w:themeColor="accent1" w:themeShade="BF"/>
          <w:sz w:val="22"/>
          <w:szCs w:val="22"/>
        </w:rPr>
      </w:pPr>
      <w:bookmarkStart w:id="174" w:name="_Toc83199626"/>
      <w:bookmarkStart w:id="175" w:name="_Toc83199824"/>
      <w:bookmarkStart w:id="176" w:name="_Toc89083636"/>
      <w:r w:rsidRPr="00AD0282">
        <w:rPr>
          <w:b/>
          <w:color w:val="365F91" w:themeColor="accent1" w:themeShade="BF"/>
          <w:sz w:val="22"/>
          <w:szCs w:val="22"/>
        </w:rPr>
        <w:t xml:space="preserve">HİZMETİÇİ EĞİTİMLER </w:t>
      </w:r>
      <w:bookmarkEnd w:id="174"/>
      <w:bookmarkEnd w:id="175"/>
      <w:bookmarkEnd w:id="176"/>
    </w:p>
    <w:p w14:paraId="7BD26521" w14:textId="04712B1B" w:rsidR="009E10FF" w:rsidRPr="00AD0282" w:rsidRDefault="009E10FF" w:rsidP="009E10FF">
      <w:pPr>
        <w:pStyle w:val="ListeParagraf"/>
        <w:numPr>
          <w:ilvl w:val="0"/>
          <w:numId w:val="22"/>
        </w:numPr>
        <w:rPr>
          <w:b/>
          <w:bCs/>
          <w:sz w:val="22"/>
          <w:szCs w:val="22"/>
        </w:rPr>
      </w:pPr>
      <w:r w:rsidRPr="00AD0282">
        <w:rPr>
          <w:b/>
          <w:bCs/>
          <w:sz w:val="22"/>
          <w:szCs w:val="22"/>
        </w:rPr>
        <w:t xml:space="preserve">2021 Yılı İdari Personele Verilen </w:t>
      </w:r>
      <w:proofErr w:type="spellStart"/>
      <w:r w:rsidRPr="00AD0282">
        <w:rPr>
          <w:b/>
          <w:bCs/>
          <w:sz w:val="22"/>
          <w:szCs w:val="22"/>
        </w:rPr>
        <w:t>Hizmetiçi</w:t>
      </w:r>
      <w:proofErr w:type="spellEnd"/>
      <w:r w:rsidRPr="00AD0282">
        <w:rPr>
          <w:b/>
          <w:bCs/>
          <w:sz w:val="22"/>
          <w:szCs w:val="22"/>
        </w:rPr>
        <w:t xml:space="preserve"> Eğitimlerin Kapsamı, Katılan Personel Sayısı, Toplam Eğitim Saati </w:t>
      </w:r>
    </w:p>
    <w:p w14:paraId="143A4E62" w14:textId="77777777" w:rsidR="00E15931" w:rsidRPr="00AD0282" w:rsidRDefault="00E15931" w:rsidP="00E15931">
      <w:pPr>
        <w:pStyle w:val="ListeParagraf"/>
        <w:rPr>
          <w:b/>
          <w:bCs/>
          <w:sz w:val="22"/>
          <w:szCs w:val="22"/>
        </w:rPr>
      </w:pPr>
    </w:p>
    <w:p w14:paraId="517E903C" w14:textId="77777777" w:rsidR="009E10FF" w:rsidRPr="00AD0282" w:rsidRDefault="009E10FF" w:rsidP="009E10FF">
      <w:pPr>
        <w:pStyle w:val="ListeParagraf"/>
        <w:numPr>
          <w:ilvl w:val="0"/>
          <w:numId w:val="22"/>
        </w:numPr>
        <w:rPr>
          <w:sz w:val="22"/>
          <w:szCs w:val="22"/>
        </w:rPr>
      </w:pPr>
      <w:r w:rsidRPr="00AD0282">
        <w:rPr>
          <w:sz w:val="22"/>
          <w:szCs w:val="22"/>
        </w:rPr>
        <w:t xml:space="preserve">02.04.2021 Tarihinde </w:t>
      </w:r>
      <w:proofErr w:type="spellStart"/>
      <w:proofErr w:type="gramStart"/>
      <w:r w:rsidRPr="00AD0282">
        <w:rPr>
          <w:sz w:val="22"/>
          <w:szCs w:val="22"/>
        </w:rPr>
        <w:t>online”İş</w:t>
      </w:r>
      <w:proofErr w:type="spellEnd"/>
      <w:proofErr w:type="gramEnd"/>
      <w:r w:rsidRPr="00AD0282">
        <w:rPr>
          <w:sz w:val="22"/>
          <w:szCs w:val="22"/>
        </w:rPr>
        <w:t xml:space="preserve"> Sağlığı ve Güvenliği Eğitimi” 8 saat  7 personel katılmıştır. </w:t>
      </w:r>
    </w:p>
    <w:p w14:paraId="7F702157" w14:textId="77777777" w:rsidR="009E10FF" w:rsidRPr="00AD0282" w:rsidRDefault="009E10FF" w:rsidP="009E10FF">
      <w:pPr>
        <w:pStyle w:val="ListeParagraf"/>
        <w:numPr>
          <w:ilvl w:val="0"/>
          <w:numId w:val="22"/>
        </w:numPr>
        <w:rPr>
          <w:sz w:val="22"/>
          <w:szCs w:val="22"/>
        </w:rPr>
      </w:pPr>
      <w:r w:rsidRPr="00AD0282">
        <w:rPr>
          <w:sz w:val="22"/>
          <w:szCs w:val="22"/>
        </w:rPr>
        <w:t>09.07.2021 Tarihinde Üniversitemizde düzenlenen “Bilgi Güvenliği Farkındalığı” eğitimine Fakülte Sekreteri katıldı.</w:t>
      </w:r>
    </w:p>
    <w:p w14:paraId="0BBBF4C1" w14:textId="77777777" w:rsidR="009E10FF" w:rsidRPr="00AD0282" w:rsidRDefault="009E10FF" w:rsidP="009E10FF">
      <w:pPr>
        <w:pStyle w:val="ListeParagraf"/>
        <w:numPr>
          <w:ilvl w:val="0"/>
          <w:numId w:val="22"/>
        </w:numPr>
        <w:rPr>
          <w:sz w:val="22"/>
          <w:szCs w:val="22"/>
        </w:rPr>
      </w:pPr>
      <w:r w:rsidRPr="00AD0282">
        <w:rPr>
          <w:sz w:val="22"/>
          <w:szCs w:val="22"/>
        </w:rPr>
        <w:t xml:space="preserve">21.09.2021 Tarihinde </w:t>
      </w:r>
      <w:proofErr w:type="gramStart"/>
      <w:r w:rsidRPr="00AD0282">
        <w:rPr>
          <w:sz w:val="22"/>
          <w:szCs w:val="22"/>
        </w:rPr>
        <w:t>online  “</w:t>
      </w:r>
      <w:proofErr w:type="gramEnd"/>
      <w:r w:rsidRPr="00AD0282">
        <w:rPr>
          <w:sz w:val="22"/>
          <w:szCs w:val="22"/>
        </w:rPr>
        <w:t xml:space="preserve">Temel İş Sağlığı ve Güvenliği Eğitimi” 1 Saat 7 personel katılmıştır. </w:t>
      </w:r>
    </w:p>
    <w:p w14:paraId="44A94430" w14:textId="77777777" w:rsidR="009E10FF" w:rsidRPr="00AD0282" w:rsidRDefault="009E10FF" w:rsidP="009E10FF">
      <w:pPr>
        <w:pStyle w:val="ListeParagraf"/>
        <w:numPr>
          <w:ilvl w:val="0"/>
          <w:numId w:val="22"/>
        </w:numPr>
        <w:rPr>
          <w:sz w:val="22"/>
          <w:szCs w:val="22"/>
        </w:rPr>
      </w:pPr>
      <w:r w:rsidRPr="00AD0282">
        <w:rPr>
          <w:sz w:val="22"/>
          <w:szCs w:val="22"/>
        </w:rPr>
        <w:t xml:space="preserve">01.12.2021 Tarihinde online “Çevirim İçi Afet Farkındalık Eğitimi” 45 Dakika 7 personel katılmıştır. </w:t>
      </w:r>
    </w:p>
    <w:p w14:paraId="2CA9C87F" w14:textId="77777777" w:rsidR="009E10FF" w:rsidRPr="00AD0282" w:rsidRDefault="009E10FF" w:rsidP="00E15931">
      <w:pPr>
        <w:pStyle w:val="ListeParagraf"/>
        <w:rPr>
          <w:sz w:val="22"/>
          <w:szCs w:val="22"/>
        </w:rPr>
      </w:pPr>
    </w:p>
    <w:p w14:paraId="087D6890" w14:textId="413D4657" w:rsidR="009E10FF" w:rsidRPr="00AD0282" w:rsidRDefault="009E10FF" w:rsidP="009E10FF">
      <w:pPr>
        <w:pStyle w:val="ListeParagraf"/>
        <w:numPr>
          <w:ilvl w:val="0"/>
          <w:numId w:val="22"/>
        </w:numPr>
        <w:rPr>
          <w:b/>
          <w:bCs/>
          <w:sz w:val="22"/>
          <w:szCs w:val="22"/>
        </w:rPr>
      </w:pPr>
      <w:r w:rsidRPr="00AD0282">
        <w:rPr>
          <w:b/>
          <w:bCs/>
          <w:sz w:val="22"/>
          <w:szCs w:val="22"/>
        </w:rPr>
        <w:t>2021 Yılı Akademik Personele Eğiticilerin Eğitim</w:t>
      </w:r>
      <w:r w:rsidR="009F7448">
        <w:rPr>
          <w:b/>
          <w:bCs/>
          <w:sz w:val="22"/>
          <w:szCs w:val="22"/>
        </w:rPr>
        <w:t>i Kapsamında Verilen Eğitimler v</w:t>
      </w:r>
      <w:r w:rsidRPr="00AD0282">
        <w:rPr>
          <w:b/>
          <w:bCs/>
          <w:sz w:val="22"/>
          <w:szCs w:val="22"/>
        </w:rPr>
        <w:t xml:space="preserve">e Katılan Personel Sayısı, Toplam Eğitim Saati </w:t>
      </w:r>
    </w:p>
    <w:p w14:paraId="4E21072C" w14:textId="40B49D70" w:rsidR="009E10FF" w:rsidRPr="00AD0282" w:rsidRDefault="009E10FF" w:rsidP="009E10FF">
      <w:pPr>
        <w:pStyle w:val="ListeParagraf"/>
        <w:numPr>
          <w:ilvl w:val="0"/>
          <w:numId w:val="22"/>
        </w:numPr>
        <w:rPr>
          <w:sz w:val="22"/>
          <w:szCs w:val="22"/>
        </w:rPr>
      </w:pPr>
      <w:r w:rsidRPr="00AD0282">
        <w:rPr>
          <w:sz w:val="22"/>
          <w:szCs w:val="22"/>
        </w:rPr>
        <w:t xml:space="preserve">02.04.2021 Tarihinde </w:t>
      </w:r>
      <w:proofErr w:type="gramStart"/>
      <w:r w:rsidRPr="00AD0282">
        <w:rPr>
          <w:sz w:val="22"/>
          <w:szCs w:val="22"/>
        </w:rPr>
        <w:t>online</w:t>
      </w:r>
      <w:r w:rsidR="009F7448">
        <w:rPr>
          <w:sz w:val="22"/>
          <w:szCs w:val="22"/>
        </w:rPr>
        <w:t xml:space="preserve"> </w:t>
      </w:r>
      <w:r w:rsidRPr="00AD0282">
        <w:rPr>
          <w:sz w:val="22"/>
          <w:szCs w:val="22"/>
        </w:rPr>
        <w:t>”İş</w:t>
      </w:r>
      <w:proofErr w:type="gramEnd"/>
      <w:r w:rsidRPr="00AD0282">
        <w:rPr>
          <w:sz w:val="22"/>
          <w:szCs w:val="22"/>
        </w:rPr>
        <w:t xml:space="preserve"> Sağlığı ve Güvenliği Eğitimi” 8 saat  15 personel katılmıştır. </w:t>
      </w:r>
    </w:p>
    <w:p w14:paraId="641CF8ED" w14:textId="77777777" w:rsidR="009E10FF" w:rsidRPr="00AD0282" w:rsidRDefault="009E10FF" w:rsidP="009E10FF">
      <w:pPr>
        <w:pStyle w:val="ListeParagraf"/>
        <w:numPr>
          <w:ilvl w:val="0"/>
          <w:numId w:val="22"/>
        </w:numPr>
        <w:rPr>
          <w:sz w:val="22"/>
          <w:szCs w:val="22"/>
        </w:rPr>
      </w:pPr>
      <w:r w:rsidRPr="00AD0282">
        <w:rPr>
          <w:sz w:val="22"/>
          <w:szCs w:val="22"/>
        </w:rPr>
        <w:t xml:space="preserve">21.09.2021 Tarihinde </w:t>
      </w:r>
      <w:proofErr w:type="gramStart"/>
      <w:r w:rsidRPr="00AD0282">
        <w:rPr>
          <w:sz w:val="22"/>
          <w:szCs w:val="22"/>
        </w:rPr>
        <w:t>online  “</w:t>
      </w:r>
      <w:proofErr w:type="gramEnd"/>
      <w:r w:rsidRPr="00AD0282">
        <w:rPr>
          <w:sz w:val="22"/>
          <w:szCs w:val="22"/>
        </w:rPr>
        <w:t>Temel İş Sağlığı ve Güvenliği Eğitimi” 1 Saat 15 personel katılmıştır.</w:t>
      </w:r>
    </w:p>
    <w:p w14:paraId="4686830D" w14:textId="77777777" w:rsidR="009E10FF" w:rsidRPr="00AD0282" w:rsidRDefault="009E10FF" w:rsidP="009E10FF">
      <w:pPr>
        <w:pStyle w:val="ListeParagraf"/>
        <w:numPr>
          <w:ilvl w:val="0"/>
          <w:numId w:val="22"/>
        </w:numPr>
        <w:rPr>
          <w:sz w:val="22"/>
          <w:szCs w:val="22"/>
        </w:rPr>
      </w:pPr>
      <w:r w:rsidRPr="00AD0282">
        <w:rPr>
          <w:sz w:val="22"/>
          <w:szCs w:val="22"/>
        </w:rPr>
        <w:t>01.12.2021 Tarihinde online “Çevirim İçi Afet Farkındalık Eğitimi” 45 Dakika 15 personel katılmıştır.</w:t>
      </w:r>
    </w:p>
    <w:p w14:paraId="283B93A3" w14:textId="77777777" w:rsidR="00537247" w:rsidRPr="00AD0282" w:rsidRDefault="00537247" w:rsidP="00E15931">
      <w:pPr>
        <w:rPr>
          <w:rFonts w:ascii="Times New Roman" w:hAnsi="Times New Roman"/>
        </w:rPr>
      </w:pPr>
    </w:p>
    <w:p w14:paraId="00B62A70" w14:textId="055C4C24" w:rsidR="00BB645E" w:rsidRPr="00AD0282" w:rsidRDefault="004B3EDB" w:rsidP="005E33BE">
      <w:pPr>
        <w:pStyle w:val="ListeParagraf"/>
        <w:numPr>
          <w:ilvl w:val="2"/>
          <w:numId w:val="69"/>
        </w:numPr>
        <w:shd w:val="clear" w:color="auto" w:fill="FFFFFF"/>
        <w:outlineLvl w:val="2"/>
        <w:rPr>
          <w:color w:val="FF0000"/>
          <w:sz w:val="22"/>
          <w:szCs w:val="22"/>
        </w:rPr>
      </w:pPr>
      <w:bookmarkStart w:id="177" w:name="_Toc83199700"/>
      <w:bookmarkStart w:id="178" w:name="_Toc83199898"/>
      <w:bookmarkStart w:id="179" w:name="_Toc89083637"/>
      <w:bookmarkEnd w:id="171"/>
      <w:bookmarkEnd w:id="172"/>
      <w:r w:rsidRPr="00AD0282">
        <w:rPr>
          <w:b/>
          <w:color w:val="365F91" w:themeColor="accent1" w:themeShade="BF"/>
          <w:sz w:val="22"/>
          <w:szCs w:val="22"/>
        </w:rPr>
        <w:t>Kurumun Web Sayfasından İzlenebilen</w:t>
      </w:r>
      <w:r w:rsidR="00D46F45" w:rsidRPr="00AD0282">
        <w:rPr>
          <w:b/>
          <w:color w:val="365F91" w:themeColor="accent1" w:themeShade="BF"/>
          <w:sz w:val="22"/>
          <w:szCs w:val="22"/>
        </w:rPr>
        <w:t xml:space="preserve"> Ders</w:t>
      </w:r>
      <w:r w:rsidRPr="00AD0282">
        <w:rPr>
          <w:b/>
          <w:color w:val="365F91" w:themeColor="accent1" w:themeShade="BF"/>
          <w:sz w:val="22"/>
          <w:szCs w:val="22"/>
        </w:rPr>
        <w:t xml:space="preserve"> Program</w:t>
      </w:r>
      <w:r w:rsidR="00D46F45" w:rsidRPr="00AD0282">
        <w:rPr>
          <w:b/>
          <w:color w:val="365F91" w:themeColor="accent1" w:themeShade="BF"/>
          <w:sz w:val="22"/>
          <w:szCs w:val="22"/>
        </w:rPr>
        <w:t>ı</w:t>
      </w:r>
      <w:r w:rsidRPr="00AD0282">
        <w:rPr>
          <w:b/>
          <w:color w:val="365F91" w:themeColor="accent1" w:themeShade="BF"/>
          <w:sz w:val="22"/>
          <w:szCs w:val="22"/>
        </w:rPr>
        <w:t xml:space="preserve"> Bilgi Paket</w:t>
      </w:r>
      <w:r w:rsidR="00D46F45" w:rsidRPr="00AD0282">
        <w:rPr>
          <w:b/>
          <w:color w:val="365F91" w:themeColor="accent1" w:themeShade="BF"/>
          <w:sz w:val="22"/>
          <w:szCs w:val="22"/>
        </w:rPr>
        <w:t>leri</w:t>
      </w:r>
      <w:bookmarkEnd w:id="177"/>
      <w:bookmarkEnd w:id="178"/>
      <w:bookmarkEnd w:id="179"/>
    </w:p>
    <w:p w14:paraId="6786B95E" w14:textId="77777777" w:rsidR="00763770" w:rsidRPr="00AD0282" w:rsidRDefault="001C1448" w:rsidP="00763770">
      <w:pPr>
        <w:pStyle w:val="ListeParagraf"/>
        <w:numPr>
          <w:ilvl w:val="1"/>
          <w:numId w:val="7"/>
        </w:numPr>
        <w:rPr>
          <w:b/>
          <w:color w:val="365F91" w:themeColor="accent1" w:themeShade="BF"/>
          <w:sz w:val="22"/>
          <w:szCs w:val="22"/>
        </w:rPr>
      </w:pPr>
      <w:r w:rsidRPr="00AD0282">
        <w:rPr>
          <w:b/>
          <w:color w:val="365F91" w:themeColor="accent1" w:themeShade="BF"/>
          <w:sz w:val="22"/>
          <w:szCs w:val="22"/>
        </w:rPr>
        <w:t>Tablo 65.</w:t>
      </w:r>
    </w:p>
    <w:tbl>
      <w:tblPr>
        <w:tblStyle w:val="TabloKlavuzu"/>
        <w:tblW w:w="0" w:type="auto"/>
        <w:tblLook w:val="04A0" w:firstRow="1" w:lastRow="0" w:firstColumn="1" w:lastColumn="0" w:noHBand="0" w:noVBand="1"/>
      </w:tblPr>
      <w:tblGrid>
        <w:gridCol w:w="2830"/>
        <w:gridCol w:w="2127"/>
        <w:gridCol w:w="2598"/>
        <w:gridCol w:w="1796"/>
      </w:tblGrid>
      <w:tr w:rsidR="00D46F45" w:rsidRPr="00AD0282" w14:paraId="72580EE5" w14:textId="77777777" w:rsidTr="002E5554">
        <w:trPr>
          <w:trHeight w:val="170"/>
        </w:trPr>
        <w:tc>
          <w:tcPr>
            <w:tcW w:w="2830" w:type="dxa"/>
            <w:shd w:val="clear" w:color="auto" w:fill="95B3D7" w:themeFill="accent1" w:themeFillTint="99"/>
          </w:tcPr>
          <w:p w14:paraId="36822B35" w14:textId="77777777" w:rsidR="00D46F45" w:rsidRPr="00AD0282" w:rsidRDefault="00D46F45" w:rsidP="00787B09">
            <w:pPr>
              <w:pStyle w:val="TableParagraph"/>
              <w:autoSpaceDE w:val="0"/>
              <w:autoSpaceDN w:val="0"/>
              <w:spacing w:before="0"/>
              <w:ind w:left="125"/>
              <w:rPr>
                <w:rFonts w:ascii="Times New Roman" w:hAnsi="Times New Roman" w:cs="Times New Roman"/>
                <w:b/>
                <w:color w:val="365F91" w:themeColor="accent1" w:themeShade="BF"/>
                <w:lang w:val="tr-TR"/>
              </w:rPr>
            </w:pPr>
          </w:p>
        </w:tc>
        <w:tc>
          <w:tcPr>
            <w:tcW w:w="2127" w:type="dxa"/>
            <w:shd w:val="clear" w:color="auto" w:fill="95B3D7" w:themeFill="accent1" w:themeFillTint="99"/>
          </w:tcPr>
          <w:p w14:paraId="3AC07050" w14:textId="77777777" w:rsidR="00D46F45" w:rsidRPr="00AD0282" w:rsidRDefault="00D46F45" w:rsidP="00787B09">
            <w:pPr>
              <w:pStyle w:val="TableParagraph"/>
              <w:autoSpaceDE w:val="0"/>
              <w:autoSpaceDN w:val="0"/>
              <w:spacing w:before="0"/>
              <w:ind w:left="125"/>
              <w:jc w:val="center"/>
              <w:rPr>
                <w:rFonts w:ascii="Times New Roman" w:hAnsi="Times New Roman" w:cs="Times New Roman"/>
                <w:b/>
                <w:color w:val="365F91" w:themeColor="accent1" w:themeShade="BF"/>
                <w:lang w:val="tr-TR"/>
              </w:rPr>
            </w:pPr>
            <w:r w:rsidRPr="00AD0282">
              <w:rPr>
                <w:rFonts w:ascii="Times New Roman" w:hAnsi="Times New Roman" w:cs="Times New Roman"/>
                <w:b/>
                <w:color w:val="365F91" w:themeColor="accent1" w:themeShade="BF"/>
                <w:lang w:val="tr-TR"/>
              </w:rPr>
              <w:t>Program Sayısı</w:t>
            </w:r>
          </w:p>
        </w:tc>
        <w:tc>
          <w:tcPr>
            <w:tcW w:w="2598" w:type="dxa"/>
            <w:shd w:val="clear" w:color="auto" w:fill="95B3D7" w:themeFill="accent1" w:themeFillTint="99"/>
          </w:tcPr>
          <w:p w14:paraId="03A181A9" w14:textId="77777777" w:rsidR="00D46F45" w:rsidRPr="00AD0282" w:rsidRDefault="00D46F45" w:rsidP="00787B09">
            <w:pPr>
              <w:pStyle w:val="TableParagraph"/>
              <w:autoSpaceDE w:val="0"/>
              <w:autoSpaceDN w:val="0"/>
              <w:spacing w:before="0"/>
              <w:ind w:left="125"/>
              <w:jc w:val="center"/>
              <w:rPr>
                <w:rFonts w:ascii="Times New Roman" w:hAnsi="Times New Roman" w:cs="Times New Roman"/>
                <w:b/>
                <w:color w:val="365F91" w:themeColor="accent1" w:themeShade="BF"/>
                <w:lang w:val="tr-TR"/>
              </w:rPr>
            </w:pPr>
            <w:r w:rsidRPr="00AD0282">
              <w:rPr>
                <w:rFonts w:ascii="Times New Roman" w:hAnsi="Times New Roman" w:cs="Times New Roman"/>
                <w:b/>
                <w:color w:val="365F91" w:themeColor="accent1" w:themeShade="BF"/>
                <w:lang w:val="tr-TR"/>
              </w:rPr>
              <w:t>İzlenebilen Program Bilgi Paketi</w:t>
            </w:r>
          </w:p>
        </w:tc>
        <w:tc>
          <w:tcPr>
            <w:tcW w:w="1796" w:type="dxa"/>
            <w:shd w:val="clear" w:color="auto" w:fill="95B3D7" w:themeFill="accent1" w:themeFillTint="99"/>
          </w:tcPr>
          <w:p w14:paraId="65F7E6A4" w14:textId="77777777" w:rsidR="00D46F45" w:rsidRPr="00AD0282" w:rsidRDefault="00D46F45" w:rsidP="00787B09">
            <w:pPr>
              <w:pStyle w:val="TableParagraph"/>
              <w:autoSpaceDE w:val="0"/>
              <w:autoSpaceDN w:val="0"/>
              <w:spacing w:before="0"/>
              <w:ind w:left="125"/>
              <w:jc w:val="center"/>
              <w:rPr>
                <w:rFonts w:ascii="Times New Roman" w:hAnsi="Times New Roman" w:cs="Times New Roman"/>
                <w:b/>
                <w:color w:val="365F91" w:themeColor="accent1" w:themeShade="BF"/>
                <w:lang w:val="tr-TR"/>
              </w:rPr>
            </w:pPr>
            <w:r w:rsidRPr="00AD0282">
              <w:rPr>
                <w:rFonts w:ascii="Times New Roman" w:hAnsi="Times New Roman" w:cs="Times New Roman"/>
                <w:b/>
                <w:color w:val="365F91" w:themeColor="accent1" w:themeShade="BF"/>
                <w:lang w:val="tr-TR"/>
              </w:rPr>
              <w:t>İzlenme Oranı</w:t>
            </w:r>
          </w:p>
        </w:tc>
      </w:tr>
      <w:tr w:rsidR="00D46F45" w:rsidRPr="00AD0282" w14:paraId="71A0DF24" w14:textId="77777777" w:rsidTr="002E5554">
        <w:trPr>
          <w:trHeight w:val="170"/>
        </w:trPr>
        <w:tc>
          <w:tcPr>
            <w:tcW w:w="2830" w:type="dxa"/>
            <w:shd w:val="clear" w:color="auto" w:fill="DBE5F1" w:themeFill="accent1" w:themeFillTint="33"/>
          </w:tcPr>
          <w:p w14:paraId="374067EB" w14:textId="77777777" w:rsidR="00D46F45" w:rsidRPr="00AD0282" w:rsidRDefault="00D46F45" w:rsidP="00787B09">
            <w:pPr>
              <w:pStyle w:val="TableParagraph"/>
              <w:autoSpaceDE w:val="0"/>
              <w:autoSpaceDN w:val="0"/>
              <w:spacing w:before="0"/>
              <w:ind w:left="125"/>
              <w:rPr>
                <w:rFonts w:ascii="Times New Roman" w:hAnsi="Times New Roman" w:cs="Times New Roman"/>
                <w:color w:val="365F91" w:themeColor="accent1" w:themeShade="BF"/>
                <w:lang w:val="tr-TR"/>
              </w:rPr>
            </w:pPr>
            <w:r w:rsidRPr="00AD0282">
              <w:rPr>
                <w:rFonts w:ascii="Times New Roman" w:hAnsi="Times New Roman" w:cs="Times New Roman"/>
                <w:color w:val="365F91" w:themeColor="accent1" w:themeShade="BF"/>
                <w:lang w:val="tr-TR"/>
              </w:rPr>
              <w:t>Ön Lisans</w:t>
            </w:r>
          </w:p>
        </w:tc>
        <w:tc>
          <w:tcPr>
            <w:tcW w:w="2127" w:type="dxa"/>
            <w:shd w:val="clear" w:color="auto" w:fill="DBE5F1" w:themeFill="accent1" w:themeFillTint="33"/>
          </w:tcPr>
          <w:p w14:paraId="3CDF7E9C" w14:textId="77777777" w:rsidR="00D46F45" w:rsidRPr="00AD0282" w:rsidRDefault="00D46F45" w:rsidP="00787B09">
            <w:pPr>
              <w:pStyle w:val="TableParagraph"/>
              <w:autoSpaceDE w:val="0"/>
              <w:autoSpaceDN w:val="0"/>
              <w:spacing w:before="0"/>
              <w:ind w:left="125"/>
              <w:jc w:val="center"/>
              <w:rPr>
                <w:rFonts w:ascii="Times New Roman" w:hAnsi="Times New Roman" w:cs="Times New Roman"/>
                <w:color w:val="365F91" w:themeColor="accent1" w:themeShade="BF"/>
                <w:lang w:val="tr-TR"/>
              </w:rPr>
            </w:pPr>
          </w:p>
        </w:tc>
        <w:tc>
          <w:tcPr>
            <w:tcW w:w="2598" w:type="dxa"/>
            <w:shd w:val="clear" w:color="auto" w:fill="DBE5F1" w:themeFill="accent1" w:themeFillTint="33"/>
          </w:tcPr>
          <w:p w14:paraId="6508F126" w14:textId="77777777" w:rsidR="00D46F45" w:rsidRPr="00AD0282" w:rsidRDefault="00D46F45" w:rsidP="00787B09">
            <w:pPr>
              <w:pStyle w:val="TableParagraph"/>
              <w:autoSpaceDE w:val="0"/>
              <w:autoSpaceDN w:val="0"/>
              <w:spacing w:before="0"/>
              <w:ind w:left="125"/>
              <w:jc w:val="center"/>
              <w:rPr>
                <w:rFonts w:ascii="Times New Roman" w:hAnsi="Times New Roman" w:cs="Times New Roman"/>
                <w:color w:val="365F91" w:themeColor="accent1" w:themeShade="BF"/>
                <w:lang w:val="tr-TR"/>
              </w:rPr>
            </w:pPr>
          </w:p>
        </w:tc>
        <w:tc>
          <w:tcPr>
            <w:tcW w:w="1796" w:type="dxa"/>
            <w:shd w:val="clear" w:color="auto" w:fill="DBE5F1" w:themeFill="accent1" w:themeFillTint="33"/>
          </w:tcPr>
          <w:p w14:paraId="23182DC7" w14:textId="77777777" w:rsidR="00D46F45" w:rsidRPr="00AD0282" w:rsidRDefault="00D46F45" w:rsidP="00787B09">
            <w:pPr>
              <w:pStyle w:val="TableParagraph"/>
              <w:autoSpaceDE w:val="0"/>
              <w:autoSpaceDN w:val="0"/>
              <w:spacing w:before="0"/>
              <w:ind w:left="125"/>
              <w:jc w:val="center"/>
              <w:rPr>
                <w:rFonts w:ascii="Times New Roman" w:hAnsi="Times New Roman" w:cs="Times New Roman"/>
                <w:color w:val="365F91" w:themeColor="accent1" w:themeShade="BF"/>
                <w:lang w:val="tr-TR"/>
              </w:rPr>
            </w:pPr>
          </w:p>
        </w:tc>
      </w:tr>
      <w:tr w:rsidR="00D46F45" w:rsidRPr="00AD0282" w14:paraId="0F147C1F" w14:textId="77777777" w:rsidTr="002E5554">
        <w:trPr>
          <w:trHeight w:val="170"/>
        </w:trPr>
        <w:tc>
          <w:tcPr>
            <w:tcW w:w="2830" w:type="dxa"/>
            <w:shd w:val="clear" w:color="auto" w:fill="DBE5F1" w:themeFill="accent1" w:themeFillTint="33"/>
          </w:tcPr>
          <w:p w14:paraId="439D5C97" w14:textId="77777777" w:rsidR="00D46F45" w:rsidRPr="00AD0282" w:rsidRDefault="00D46F45" w:rsidP="00787B09">
            <w:pPr>
              <w:pStyle w:val="TableParagraph"/>
              <w:autoSpaceDE w:val="0"/>
              <w:autoSpaceDN w:val="0"/>
              <w:spacing w:before="0"/>
              <w:ind w:left="125"/>
              <w:rPr>
                <w:rFonts w:ascii="Times New Roman" w:hAnsi="Times New Roman" w:cs="Times New Roman"/>
                <w:color w:val="365F91" w:themeColor="accent1" w:themeShade="BF"/>
                <w:lang w:val="tr-TR"/>
              </w:rPr>
            </w:pPr>
            <w:r w:rsidRPr="00AD0282">
              <w:rPr>
                <w:rFonts w:ascii="Times New Roman" w:hAnsi="Times New Roman" w:cs="Times New Roman"/>
                <w:color w:val="365F91" w:themeColor="accent1" w:themeShade="BF"/>
                <w:lang w:val="tr-TR"/>
              </w:rPr>
              <w:t>Lisans</w:t>
            </w:r>
          </w:p>
        </w:tc>
        <w:tc>
          <w:tcPr>
            <w:tcW w:w="2127" w:type="dxa"/>
            <w:shd w:val="clear" w:color="auto" w:fill="DBE5F1" w:themeFill="accent1" w:themeFillTint="33"/>
          </w:tcPr>
          <w:p w14:paraId="06F5F815" w14:textId="39C993BB" w:rsidR="00D46F45" w:rsidRPr="00AD0282" w:rsidRDefault="009F3D87" w:rsidP="00787B09">
            <w:pPr>
              <w:pStyle w:val="TableParagraph"/>
              <w:autoSpaceDE w:val="0"/>
              <w:autoSpaceDN w:val="0"/>
              <w:spacing w:before="0"/>
              <w:ind w:left="125"/>
              <w:jc w:val="center"/>
              <w:rPr>
                <w:rFonts w:ascii="Times New Roman" w:hAnsi="Times New Roman" w:cs="Times New Roman"/>
                <w:color w:val="365F91" w:themeColor="accent1" w:themeShade="BF"/>
                <w:lang w:val="tr-TR"/>
              </w:rPr>
            </w:pPr>
            <w:r w:rsidRPr="00AD0282">
              <w:rPr>
                <w:rFonts w:ascii="Times New Roman" w:hAnsi="Times New Roman" w:cs="Times New Roman"/>
                <w:color w:val="365F91" w:themeColor="accent1" w:themeShade="BF"/>
                <w:lang w:val="tr-TR"/>
              </w:rPr>
              <w:t>2</w:t>
            </w:r>
          </w:p>
        </w:tc>
        <w:tc>
          <w:tcPr>
            <w:tcW w:w="2598" w:type="dxa"/>
            <w:shd w:val="clear" w:color="auto" w:fill="DBE5F1" w:themeFill="accent1" w:themeFillTint="33"/>
          </w:tcPr>
          <w:p w14:paraId="253AEE56" w14:textId="1FF74650" w:rsidR="00D46F45" w:rsidRPr="00AD0282" w:rsidRDefault="00E46BDE" w:rsidP="00787B09">
            <w:pPr>
              <w:pStyle w:val="TableParagraph"/>
              <w:autoSpaceDE w:val="0"/>
              <w:autoSpaceDN w:val="0"/>
              <w:spacing w:before="0"/>
              <w:ind w:left="125"/>
              <w:jc w:val="center"/>
              <w:rPr>
                <w:rFonts w:ascii="Times New Roman" w:hAnsi="Times New Roman" w:cs="Times New Roman"/>
                <w:color w:val="365F91" w:themeColor="accent1" w:themeShade="BF"/>
                <w:lang w:val="tr-TR"/>
              </w:rPr>
            </w:pPr>
            <w:r w:rsidRPr="00AD0282">
              <w:rPr>
                <w:rFonts w:ascii="Times New Roman" w:hAnsi="Times New Roman" w:cs="Times New Roman"/>
                <w:color w:val="365F91" w:themeColor="accent1" w:themeShade="BF"/>
                <w:lang w:val="tr-TR"/>
              </w:rPr>
              <w:t xml:space="preserve">Bologna </w:t>
            </w:r>
            <w:proofErr w:type="gramStart"/>
            <w:r w:rsidRPr="00AD0282">
              <w:rPr>
                <w:rFonts w:ascii="Times New Roman" w:hAnsi="Times New Roman" w:cs="Times New Roman"/>
                <w:color w:val="365F91" w:themeColor="accent1" w:themeShade="BF"/>
                <w:lang w:val="tr-TR"/>
              </w:rPr>
              <w:t>Paketi</w:t>
            </w:r>
            <w:r w:rsidR="00E05121" w:rsidRPr="00AD0282">
              <w:rPr>
                <w:rFonts w:ascii="Times New Roman" w:hAnsi="Times New Roman" w:cs="Times New Roman"/>
                <w:color w:val="365F91" w:themeColor="accent1" w:themeShade="BF"/>
                <w:lang w:val="tr-TR"/>
              </w:rPr>
              <w:t xml:space="preserve"> </w:t>
            </w:r>
            <w:r w:rsidRPr="00AD0282">
              <w:rPr>
                <w:rFonts w:ascii="Times New Roman" w:hAnsi="Times New Roman" w:cs="Times New Roman"/>
                <w:color w:val="365F91" w:themeColor="accent1" w:themeShade="BF"/>
                <w:lang w:val="tr-TR"/>
              </w:rPr>
              <w:t>-</w:t>
            </w:r>
            <w:proofErr w:type="gramEnd"/>
            <w:r w:rsidR="00E05121" w:rsidRPr="00AD0282">
              <w:rPr>
                <w:rFonts w:ascii="Times New Roman" w:hAnsi="Times New Roman" w:cs="Times New Roman"/>
                <w:color w:val="365F91" w:themeColor="accent1" w:themeShade="BF"/>
                <w:lang w:val="tr-TR"/>
              </w:rPr>
              <w:t xml:space="preserve"> </w:t>
            </w:r>
            <w:r w:rsidR="00FB152E">
              <w:rPr>
                <w:rFonts w:ascii="Times New Roman" w:hAnsi="Times New Roman" w:cs="Times New Roman"/>
                <w:color w:val="365F91" w:themeColor="accent1" w:themeShade="BF"/>
                <w:lang w:val="tr-TR"/>
              </w:rPr>
              <w:t xml:space="preserve">       </w:t>
            </w:r>
            <w:r w:rsidR="00334C38" w:rsidRPr="00AD0282">
              <w:rPr>
                <w:rFonts w:ascii="Times New Roman" w:hAnsi="Times New Roman" w:cs="Times New Roman"/>
                <w:color w:val="365F91" w:themeColor="accent1" w:themeShade="BF"/>
                <w:lang w:val="tr-TR"/>
              </w:rPr>
              <w:t xml:space="preserve">Bölüm Bilgi Paketi </w:t>
            </w:r>
          </w:p>
        </w:tc>
        <w:tc>
          <w:tcPr>
            <w:tcW w:w="1796" w:type="dxa"/>
            <w:shd w:val="clear" w:color="auto" w:fill="DBE5F1" w:themeFill="accent1" w:themeFillTint="33"/>
          </w:tcPr>
          <w:p w14:paraId="60D60F44" w14:textId="4E10AEE9" w:rsidR="00D46F45" w:rsidRPr="00AD0282" w:rsidRDefault="00BB564F" w:rsidP="00BB564F">
            <w:pPr>
              <w:pStyle w:val="TableParagraph"/>
              <w:autoSpaceDE w:val="0"/>
              <w:autoSpaceDN w:val="0"/>
              <w:spacing w:before="0"/>
              <w:ind w:left="125"/>
              <w:rPr>
                <w:rFonts w:ascii="Times New Roman" w:hAnsi="Times New Roman" w:cs="Times New Roman"/>
                <w:color w:val="365F91" w:themeColor="accent1" w:themeShade="BF"/>
                <w:lang w:val="tr-TR"/>
              </w:rPr>
            </w:pPr>
            <w:r>
              <w:rPr>
                <w:rFonts w:ascii="Times New Roman" w:hAnsi="Times New Roman" w:cs="Times New Roman"/>
                <w:color w:val="365F91" w:themeColor="accent1" w:themeShade="BF"/>
                <w:lang w:val="tr-TR"/>
              </w:rPr>
              <w:t xml:space="preserve"> </w:t>
            </w:r>
            <w:r w:rsidR="00FB152E">
              <w:rPr>
                <w:rFonts w:ascii="Times New Roman" w:hAnsi="Times New Roman" w:cs="Times New Roman"/>
                <w:color w:val="365F91" w:themeColor="accent1" w:themeShade="BF"/>
                <w:lang w:val="tr-TR"/>
              </w:rPr>
              <w:t xml:space="preserve">     </w:t>
            </w:r>
            <w:proofErr w:type="gramStart"/>
            <w:r w:rsidR="001601A5">
              <w:rPr>
                <w:rFonts w:ascii="Times New Roman" w:hAnsi="Times New Roman" w:cs="Times New Roman"/>
                <w:color w:val="365F91" w:themeColor="accent1" w:themeShade="BF"/>
                <w:lang w:val="tr-TR"/>
              </w:rPr>
              <w:t>% 100</w:t>
            </w:r>
            <w:proofErr w:type="gramEnd"/>
          </w:p>
        </w:tc>
      </w:tr>
      <w:tr w:rsidR="00D46F45" w:rsidRPr="00AD0282" w14:paraId="1F69591B" w14:textId="77777777" w:rsidTr="002E5554">
        <w:trPr>
          <w:trHeight w:val="170"/>
        </w:trPr>
        <w:tc>
          <w:tcPr>
            <w:tcW w:w="2830" w:type="dxa"/>
            <w:shd w:val="clear" w:color="auto" w:fill="DBE5F1" w:themeFill="accent1" w:themeFillTint="33"/>
          </w:tcPr>
          <w:p w14:paraId="1FEA71A1" w14:textId="2034DBEF" w:rsidR="00D46F45" w:rsidRPr="00AD0282" w:rsidRDefault="00D46F45" w:rsidP="00787B09">
            <w:pPr>
              <w:pStyle w:val="TableParagraph"/>
              <w:autoSpaceDE w:val="0"/>
              <w:autoSpaceDN w:val="0"/>
              <w:spacing w:before="0"/>
              <w:ind w:left="125"/>
              <w:rPr>
                <w:rFonts w:ascii="Times New Roman" w:hAnsi="Times New Roman" w:cs="Times New Roman"/>
                <w:color w:val="365F91" w:themeColor="accent1" w:themeShade="BF"/>
                <w:lang w:val="tr-TR"/>
              </w:rPr>
            </w:pPr>
            <w:r w:rsidRPr="00AD0282">
              <w:rPr>
                <w:rFonts w:ascii="Times New Roman" w:hAnsi="Times New Roman" w:cs="Times New Roman"/>
                <w:color w:val="365F91" w:themeColor="accent1" w:themeShade="BF"/>
                <w:lang w:val="tr-TR"/>
              </w:rPr>
              <w:t>Yüksek</w:t>
            </w:r>
            <w:r w:rsidR="00FB6464">
              <w:rPr>
                <w:rFonts w:ascii="Times New Roman" w:hAnsi="Times New Roman" w:cs="Times New Roman"/>
                <w:color w:val="365F91" w:themeColor="accent1" w:themeShade="BF"/>
                <w:lang w:val="tr-TR"/>
              </w:rPr>
              <w:t xml:space="preserve"> </w:t>
            </w:r>
            <w:r w:rsidRPr="00AD0282">
              <w:rPr>
                <w:rFonts w:ascii="Times New Roman" w:hAnsi="Times New Roman" w:cs="Times New Roman"/>
                <w:color w:val="365F91" w:themeColor="accent1" w:themeShade="BF"/>
                <w:lang w:val="tr-TR"/>
              </w:rPr>
              <w:t>lisans</w:t>
            </w:r>
          </w:p>
        </w:tc>
        <w:tc>
          <w:tcPr>
            <w:tcW w:w="2127" w:type="dxa"/>
            <w:shd w:val="clear" w:color="auto" w:fill="DBE5F1" w:themeFill="accent1" w:themeFillTint="33"/>
          </w:tcPr>
          <w:p w14:paraId="0015E218" w14:textId="77777777" w:rsidR="00D46F45" w:rsidRPr="00AD0282" w:rsidRDefault="00D46F45" w:rsidP="00787B09">
            <w:pPr>
              <w:pStyle w:val="TableParagraph"/>
              <w:autoSpaceDE w:val="0"/>
              <w:autoSpaceDN w:val="0"/>
              <w:spacing w:before="0"/>
              <w:ind w:left="125"/>
              <w:jc w:val="center"/>
              <w:rPr>
                <w:rFonts w:ascii="Times New Roman" w:hAnsi="Times New Roman" w:cs="Times New Roman"/>
                <w:color w:val="365F91" w:themeColor="accent1" w:themeShade="BF"/>
                <w:lang w:val="tr-TR"/>
              </w:rPr>
            </w:pPr>
          </w:p>
        </w:tc>
        <w:tc>
          <w:tcPr>
            <w:tcW w:w="2598" w:type="dxa"/>
            <w:shd w:val="clear" w:color="auto" w:fill="DBE5F1" w:themeFill="accent1" w:themeFillTint="33"/>
          </w:tcPr>
          <w:p w14:paraId="628F5376" w14:textId="77777777" w:rsidR="00D46F45" w:rsidRPr="00AD0282" w:rsidRDefault="00D46F45" w:rsidP="00787B09">
            <w:pPr>
              <w:pStyle w:val="TableParagraph"/>
              <w:autoSpaceDE w:val="0"/>
              <w:autoSpaceDN w:val="0"/>
              <w:spacing w:before="0"/>
              <w:ind w:left="125"/>
              <w:jc w:val="center"/>
              <w:rPr>
                <w:rFonts w:ascii="Times New Roman" w:hAnsi="Times New Roman" w:cs="Times New Roman"/>
                <w:color w:val="365F91" w:themeColor="accent1" w:themeShade="BF"/>
                <w:lang w:val="tr-TR"/>
              </w:rPr>
            </w:pPr>
          </w:p>
        </w:tc>
        <w:tc>
          <w:tcPr>
            <w:tcW w:w="1796" w:type="dxa"/>
            <w:shd w:val="clear" w:color="auto" w:fill="DBE5F1" w:themeFill="accent1" w:themeFillTint="33"/>
          </w:tcPr>
          <w:p w14:paraId="2F81BE2C" w14:textId="77777777" w:rsidR="00D46F45" w:rsidRPr="00AD0282" w:rsidRDefault="00D46F45" w:rsidP="00787B09">
            <w:pPr>
              <w:pStyle w:val="TableParagraph"/>
              <w:autoSpaceDE w:val="0"/>
              <w:autoSpaceDN w:val="0"/>
              <w:spacing w:before="0"/>
              <w:ind w:left="125"/>
              <w:jc w:val="center"/>
              <w:rPr>
                <w:rFonts w:ascii="Times New Roman" w:hAnsi="Times New Roman" w:cs="Times New Roman"/>
                <w:color w:val="365F91" w:themeColor="accent1" w:themeShade="BF"/>
                <w:lang w:val="tr-TR"/>
              </w:rPr>
            </w:pPr>
          </w:p>
        </w:tc>
      </w:tr>
      <w:tr w:rsidR="00D46F45" w:rsidRPr="00AD0282" w14:paraId="76A1AFB3" w14:textId="77777777" w:rsidTr="002E5554">
        <w:trPr>
          <w:trHeight w:val="170"/>
        </w:trPr>
        <w:tc>
          <w:tcPr>
            <w:tcW w:w="2830" w:type="dxa"/>
            <w:shd w:val="clear" w:color="auto" w:fill="DBE5F1" w:themeFill="accent1" w:themeFillTint="33"/>
          </w:tcPr>
          <w:p w14:paraId="278C2059" w14:textId="77777777" w:rsidR="00D46F45" w:rsidRPr="00AD0282" w:rsidRDefault="00D46F45" w:rsidP="00787B09">
            <w:pPr>
              <w:pStyle w:val="TableParagraph"/>
              <w:autoSpaceDE w:val="0"/>
              <w:autoSpaceDN w:val="0"/>
              <w:spacing w:before="0"/>
              <w:ind w:left="125"/>
              <w:rPr>
                <w:rFonts w:ascii="Times New Roman" w:hAnsi="Times New Roman" w:cs="Times New Roman"/>
                <w:color w:val="365F91" w:themeColor="accent1" w:themeShade="BF"/>
                <w:lang w:val="tr-TR"/>
              </w:rPr>
            </w:pPr>
            <w:r w:rsidRPr="00AD0282">
              <w:rPr>
                <w:rFonts w:ascii="Times New Roman" w:hAnsi="Times New Roman" w:cs="Times New Roman"/>
                <w:color w:val="365F91" w:themeColor="accent1" w:themeShade="BF"/>
                <w:lang w:val="tr-TR"/>
              </w:rPr>
              <w:t>Doktora</w:t>
            </w:r>
          </w:p>
        </w:tc>
        <w:tc>
          <w:tcPr>
            <w:tcW w:w="2127" w:type="dxa"/>
            <w:shd w:val="clear" w:color="auto" w:fill="DBE5F1" w:themeFill="accent1" w:themeFillTint="33"/>
          </w:tcPr>
          <w:p w14:paraId="45C1D15F" w14:textId="77777777" w:rsidR="00D46F45" w:rsidRPr="00AD0282" w:rsidRDefault="00D46F45" w:rsidP="00787B09">
            <w:pPr>
              <w:pStyle w:val="TableParagraph"/>
              <w:autoSpaceDE w:val="0"/>
              <w:autoSpaceDN w:val="0"/>
              <w:spacing w:before="0"/>
              <w:ind w:left="125"/>
              <w:jc w:val="center"/>
              <w:rPr>
                <w:rFonts w:ascii="Times New Roman" w:hAnsi="Times New Roman" w:cs="Times New Roman"/>
                <w:color w:val="365F91" w:themeColor="accent1" w:themeShade="BF"/>
                <w:lang w:val="tr-TR"/>
              </w:rPr>
            </w:pPr>
          </w:p>
        </w:tc>
        <w:tc>
          <w:tcPr>
            <w:tcW w:w="2598" w:type="dxa"/>
            <w:shd w:val="clear" w:color="auto" w:fill="DBE5F1" w:themeFill="accent1" w:themeFillTint="33"/>
          </w:tcPr>
          <w:p w14:paraId="3789F796" w14:textId="77777777" w:rsidR="00D46F45" w:rsidRPr="00AD0282" w:rsidRDefault="00D46F45" w:rsidP="00787B09">
            <w:pPr>
              <w:pStyle w:val="TableParagraph"/>
              <w:autoSpaceDE w:val="0"/>
              <w:autoSpaceDN w:val="0"/>
              <w:spacing w:before="0"/>
              <w:ind w:left="125"/>
              <w:jc w:val="center"/>
              <w:rPr>
                <w:rFonts w:ascii="Times New Roman" w:hAnsi="Times New Roman" w:cs="Times New Roman"/>
                <w:color w:val="365F91" w:themeColor="accent1" w:themeShade="BF"/>
                <w:lang w:val="tr-TR"/>
              </w:rPr>
            </w:pPr>
          </w:p>
        </w:tc>
        <w:tc>
          <w:tcPr>
            <w:tcW w:w="1796" w:type="dxa"/>
            <w:shd w:val="clear" w:color="auto" w:fill="DBE5F1" w:themeFill="accent1" w:themeFillTint="33"/>
          </w:tcPr>
          <w:p w14:paraId="42EC19AC" w14:textId="77777777" w:rsidR="00D46F45" w:rsidRPr="00AD0282" w:rsidRDefault="00D46F45" w:rsidP="00787B09">
            <w:pPr>
              <w:pStyle w:val="TableParagraph"/>
              <w:autoSpaceDE w:val="0"/>
              <w:autoSpaceDN w:val="0"/>
              <w:spacing w:before="0"/>
              <w:ind w:left="125"/>
              <w:jc w:val="center"/>
              <w:rPr>
                <w:rFonts w:ascii="Times New Roman" w:hAnsi="Times New Roman" w:cs="Times New Roman"/>
                <w:color w:val="365F91" w:themeColor="accent1" w:themeShade="BF"/>
                <w:lang w:val="tr-TR"/>
              </w:rPr>
            </w:pPr>
          </w:p>
        </w:tc>
      </w:tr>
      <w:tr w:rsidR="00D46F45" w:rsidRPr="00AD0282" w14:paraId="11003CCF" w14:textId="77777777" w:rsidTr="002E5554">
        <w:trPr>
          <w:trHeight w:val="170"/>
        </w:trPr>
        <w:tc>
          <w:tcPr>
            <w:tcW w:w="2830" w:type="dxa"/>
            <w:shd w:val="clear" w:color="auto" w:fill="DBE5F1" w:themeFill="accent1" w:themeFillTint="33"/>
          </w:tcPr>
          <w:p w14:paraId="33DE6C86" w14:textId="77777777" w:rsidR="00D46F45" w:rsidRPr="00AD0282" w:rsidRDefault="00D46F45" w:rsidP="00787B09">
            <w:pPr>
              <w:pStyle w:val="TableParagraph"/>
              <w:autoSpaceDE w:val="0"/>
              <w:autoSpaceDN w:val="0"/>
              <w:spacing w:before="0"/>
              <w:ind w:left="125"/>
              <w:rPr>
                <w:rFonts w:ascii="Times New Roman" w:hAnsi="Times New Roman" w:cs="Times New Roman"/>
                <w:b/>
                <w:color w:val="365F91" w:themeColor="accent1" w:themeShade="BF"/>
                <w:lang w:val="tr-TR"/>
              </w:rPr>
            </w:pPr>
            <w:r w:rsidRPr="00AD0282">
              <w:rPr>
                <w:rFonts w:ascii="Times New Roman" w:hAnsi="Times New Roman" w:cs="Times New Roman"/>
                <w:b/>
                <w:color w:val="365F91" w:themeColor="accent1" w:themeShade="BF"/>
                <w:lang w:val="tr-TR"/>
              </w:rPr>
              <w:t>Genel Toplam</w:t>
            </w:r>
          </w:p>
        </w:tc>
        <w:tc>
          <w:tcPr>
            <w:tcW w:w="2127" w:type="dxa"/>
            <w:shd w:val="clear" w:color="auto" w:fill="DBE5F1" w:themeFill="accent1" w:themeFillTint="33"/>
          </w:tcPr>
          <w:p w14:paraId="76F62C50" w14:textId="053543DB" w:rsidR="00D46F45" w:rsidRPr="00AD0282" w:rsidRDefault="009F3D87" w:rsidP="00787B09">
            <w:pPr>
              <w:pStyle w:val="TableParagraph"/>
              <w:autoSpaceDE w:val="0"/>
              <w:autoSpaceDN w:val="0"/>
              <w:spacing w:before="0"/>
              <w:ind w:left="125"/>
              <w:jc w:val="center"/>
              <w:rPr>
                <w:rFonts w:ascii="Times New Roman" w:hAnsi="Times New Roman" w:cs="Times New Roman"/>
                <w:b/>
                <w:color w:val="365F91" w:themeColor="accent1" w:themeShade="BF"/>
                <w:lang w:val="tr-TR"/>
              </w:rPr>
            </w:pPr>
            <w:r w:rsidRPr="00AD0282">
              <w:rPr>
                <w:rFonts w:ascii="Times New Roman" w:hAnsi="Times New Roman" w:cs="Times New Roman"/>
                <w:b/>
                <w:color w:val="365F91" w:themeColor="accent1" w:themeShade="BF"/>
                <w:lang w:val="tr-TR"/>
              </w:rPr>
              <w:t>2</w:t>
            </w:r>
          </w:p>
        </w:tc>
        <w:tc>
          <w:tcPr>
            <w:tcW w:w="2598" w:type="dxa"/>
            <w:shd w:val="clear" w:color="auto" w:fill="DBE5F1" w:themeFill="accent1" w:themeFillTint="33"/>
          </w:tcPr>
          <w:p w14:paraId="5D0EFEE2" w14:textId="170A8806" w:rsidR="00D46F45" w:rsidRPr="00AD0282" w:rsidRDefault="00334C38" w:rsidP="00787B09">
            <w:pPr>
              <w:pStyle w:val="TableParagraph"/>
              <w:autoSpaceDE w:val="0"/>
              <w:autoSpaceDN w:val="0"/>
              <w:spacing w:before="0"/>
              <w:ind w:left="125"/>
              <w:jc w:val="center"/>
              <w:rPr>
                <w:rFonts w:ascii="Times New Roman" w:hAnsi="Times New Roman" w:cs="Times New Roman"/>
                <w:b/>
                <w:color w:val="365F91" w:themeColor="accent1" w:themeShade="BF"/>
                <w:lang w:val="tr-TR"/>
              </w:rPr>
            </w:pPr>
            <w:r w:rsidRPr="00AD0282">
              <w:rPr>
                <w:rFonts w:ascii="Times New Roman" w:hAnsi="Times New Roman" w:cs="Times New Roman"/>
                <w:b/>
                <w:color w:val="365F91" w:themeColor="accent1" w:themeShade="BF"/>
                <w:lang w:val="tr-TR"/>
              </w:rPr>
              <w:t>2</w:t>
            </w:r>
          </w:p>
        </w:tc>
        <w:tc>
          <w:tcPr>
            <w:tcW w:w="1796" w:type="dxa"/>
            <w:shd w:val="clear" w:color="auto" w:fill="DBE5F1" w:themeFill="accent1" w:themeFillTint="33"/>
          </w:tcPr>
          <w:p w14:paraId="23550DD4" w14:textId="16457EF5" w:rsidR="00D46F45" w:rsidRPr="00AD0282" w:rsidRDefault="00BB564F" w:rsidP="00787B09">
            <w:pPr>
              <w:pStyle w:val="TableParagraph"/>
              <w:autoSpaceDE w:val="0"/>
              <w:autoSpaceDN w:val="0"/>
              <w:spacing w:before="0"/>
              <w:ind w:left="125"/>
              <w:jc w:val="center"/>
              <w:rPr>
                <w:rFonts w:ascii="Times New Roman" w:hAnsi="Times New Roman" w:cs="Times New Roman"/>
                <w:b/>
                <w:color w:val="365F91" w:themeColor="accent1" w:themeShade="BF"/>
                <w:lang w:val="tr-TR"/>
              </w:rPr>
            </w:pPr>
            <w:r>
              <w:rPr>
                <w:rFonts w:ascii="Times New Roman" w:hAnsi="Times New Roman" w:cs="Times New Roman"/>
                <w:color w:val="365F91" w:themeColor="accent1" w:themeShade="BF"/>
                <w:lang w:val="tr-TR"/>
              </w:rPr>
              <w:t xml:space="preserve">      </w:t>
            </w:r>
            <w:proofErr w:type="gramStart"/>
            <w:r>
              <w:rPr>
                <w:rFonts w:ascii="Times New Roman" w:hAnsi="Times New Roman" w:cs="Times New Roman"/>
                <w:color w:val="365F91" w:themeColor="accent1" w:themeShade="BF"/>
                <w:lang w:val="tr-TR"/>
              </w:rPr>
              <w:t>% 100</w:t>
            </w:r>
            <w:proofErr w:type="gramEnd"/>
          </w:p>
        </w:tc>
      </w:tr>
    </w:tbl>
    <w:p w14:paraId="3D057149" w14:textId="4B815164" w:rsidR="00865079" w:rsidRDefault="00865079" w:rsidP="00787B09">
      <w:pPr>
        <w:spacing w:after="0" w:line="240" w:lineRule="auto"/>
        <w:rPr>
          <w:rFonts w:ascii="Times New Roman" w:hAnsi="Times New Roman"/>
        </w:rPr>
      </w:pPr>
    </w:p>
    <w:p w14:paraId="3B1C4A96" w14:textId="47662D7D" w:rsidR="00BB564F" w:rsidRDefault="00BB564F" w:rsidP="00787B09">
      <w:pPr>
        <w:spacing w:after="0" w:line="240" w:lineRule="auto"/>
        <w:rPr>
          <w:rFonts w:ascii="Times New Roman" w:hAnsi="Times New Roman"/>
        </w:rPr>
      </w:pPr>
    </w:p>
    <w:p w14:paraId="35EBFBD0" w14:textId="699F978C" w:rsidR="00BB564F" w:rsidRDefault="00BB564F" w:rsidP="00787B09">
      <w:pPr>
        <w:spacing w:after="0" w:line="240" w:lineRule="auto"/>
        <w:rPr>
          <w:rFonts w:ascii="Times New Roman" w:hAnsi="Times New Roman"/>
        </w:rPr>
      </w:pPr>
    </w:p>
    <w:p w14:paraId="2A85D6BD" w14:textId="06E5BBE4" w:rsidR="00BB564F" w:rsidRDefault="00BB564F" w:rsidP="00787B09">
      <w:pPr>
        <w:spacing w:after="0" w:line="240" w:lineRule="auto"/>
        <w:rPr>
          <w:rFonts w:ascii="Times New Roman" w:hAnsi="Times New Roman"/>
        </w:rPr>
      </w:pPr>
    </w:p>
    <w:p w14:paraId="3665D3E6" w14:textId="7014C00A" w:rsidR="00BB564F" w:rsidRDefault="00BB564F" w:rsidP="00787B09">
      <w:pPr>
        <w:spacing w:after="0" w:line="240" w:lineRule="auto"/>
        <w:rPr>
          <w:rFonts w:ascii="Times New Roman" w:hAnsi="Times New Roman"/>
        </w:rPr>
      </w:pPr>
    </w:p>
    <w:p w14:paraId="671835B8" w14:textId="33A95F68" w:rsidR="00BB564F" w:rsidRDefault="00BB564F" w:rsidP="00787B09">
      <w:pPr>
        <w:spacing w:after="0" w:line="240" w:lineRule="auto"/>
        <w:rPr>
          <w:rFonts w:ascii="Times New Roman" w:hAnsi="Times New Roman"/>
        </w:rPr>
      </w:pPr>
    </w:p>
    <w:p w14:paraId="03BDF399" w14:textId="665C4357" w:rsidR="00BB564F" w:rsidRDefault="00BB564F" w:rsidP="00787B09">
      <w:pPr>
        <w:spacing w:after="0" w:line="240" w:lineRule="auto"/>
        <w:rPr>
          <w:rFonts w:ascii="Times New Roman" w:hAnsi="Times New Roman"/>
        </w:rPr>
      </w:pPr>
    </w:p>
    <w:p w14:paraId="7C904B4D" w14:textId="5CB2CD52" w:rsidR="00BB564F" w:rsidRDefault="00BB564F" w:rsidP="00787B09">
      <w:pPr>
        <w:spacing w:after="0" w:line="240" w:lineRule="auto"/>
        <w:rPr>
          <w:rFonts w:ascii="Times New Roman" w:hAnsi="Times New Roman"/>
        </w:rPr>
      </w:pPr>
    </w:p>
    <w:p w14:paraId="527B97AF" w14:textId="4FFB655D" w:rsidR="00BB564F" w:rsidRDefault="00BB564F" w:rsidP="00787B09">
      <w:pPr>
        <w:spacing w:after="0" w:line="240" w:lineRule="auto"/>
        <w:rPr>
          <w:rFonts w:ascii="Times New Roman" w:hAnsi="Times New Roman"/>
        </w:rPr>
      </w:pPr>
    </w:p>
    <w:p w14:paraId="7A6C6EEF" w14:textId="097D80D7" w:rsidR="00BB564F" w:rsidRDefault="00BB564F" w:rsidP="00787B09">
      <w:pPr>
        <w:spacing w:after="0" w:line="240" w:lineRule="auto"/>
        <w:rPr>
          <w:rFonts w:ascii="Times New Roman" w:hAnsi="Times New Roman"/>
        </w:rPr>
      </w:pPr>
    </w:p>
    <w:p w14:paraId="2EC461B1" w14:textId="288562BF" w:rsidR="00BB564F" w:rsidRDefault="00BB564F" w:rsidP="00787B09">
      <w:pPr>
        <w:spacing w:after="0" w:line="240" w:lineRule="auto"/>
        <w:rPr>
          <w:rFonts w:ascii="Times New Roman" w:hAnsi="Times New Roman"/>
        </w:rPr>
      </w:pPr>
    </w:p>
    <w:p w14:paraId="202A09A3" w14:textId="40AAD1C7" w:rsidR="00BB564F" w:rsidRDefault="00BB564F" w:rsidP="00787B09">
      <w:pPr>
        <w:spacing w:after="0" w:line="240" w:lineRule="auto"/>
        <w:rPr>
          <w:rFonts w:ascii="Times New Roman" w:hAnsi="Times New Roman"/>
        </w:rPr>
      </w:pPr>
    </w:p>
    <w:p w14:paraId="743EA7D1" w14:textId="5881F0BF" w:rsidR="00BB564F" w:rsidRDefault="00BB564F" w:rsidP="00787B09">
      <w:pPr>
        <w:spacing w:after="0" w:line="240" w:lineRule="auto"/>
        <w:rPr>
          <w:rFonts w:ascii="Times New Roman" w:hAnsi="Times New Roman"/>
        </w:rPr>
      </w:pPr>
    </w:p>
    <w:p w14:paraId="0BFDB990" w14:textId="402125F0" w:rsidR="00BB564F" w:rsidRDefault="00BB564F" w:rsidP="00787B09">
      <w:pPr>
        <w:spacing w:after="0" w:line="240" w:lineRule="auto"/>
        <w:rPr>
          <w:rFonts w:ascii="Times New Roman" w:hAnsi="Times New Roman"/>
        </w:rPr>
      </w:pPr>
    </w:p>
    <w:p w14:paraId="52B9337D" w14:textId="6F513666" w:rsidR="00BB564F" w:rsidRDefault="00BB564F" w:rsidP="00787B09">
      <w:pPr>
        <w:spacing w:after="0" w:line="240" w:lineRule="auto"/>
        <w:rPr>
          <w:rFonts w:ascii="Times New Roman" w:hAnsi="Times New Roman"/>
        </w:rPr>
      </w:pPr>
    </w:p>
    <w:p w14:paraId="19A0D1D5" w14:textId="7D681FC9" w:rsidR="00BB564F" w:rsidRDefault="00BB564F" w:rsidP="00787B09">
      <w:pPr>
        <w:spacing w:after="0" w:line="240" w:lineRule="auto"/>
        <w:rPr>
          <w:rFonts w:ascii="Times New Roman" w:hAnsi="Times New Roman"/>
        </w:rPr>
      </w:pPr>
    </w:p>
    <w:p w14:paraId="1E985E41" w14:textId="4A9EE7BF" w:rsidR="00BB564F" w:rsidRDefault="00BB564F" w:rsidP="00787B09">
      <w:pPr>
        <w:spacing w:after="0" w:line="240" w:lineRule="auto"/>
        <w:rPr>
          <w:rFonts w:ascii="Times New Roman" w:hAnsi="Times New Roman"/>
        </w:rPr>
      </w:pPr>
    </w:p>
    <w:p w14:paraId="4D2D7828" w14:textId="77777777" w:rsidR="00BB564F" w:rsidRPr="00AD0282" w:rsidRDefault="00BB564F" w:rsidP="00787B09">
      <w:pPr>
        <w:spacing w:after="0" w:line="240" w:lineRule="auto"/>
        <w:rPr>
          <w:rFonts w:ascii="Times New Roman" w:hAnsi="Times New Roman"/>
        </w:rPr>
      </w:pPr>
    </w:p>
    <w:p w14:paraId="2349ADCD" w14:textId="46ABE51D" w:rsidR="00E05121" w:rsidRPr="00BB564F" w:rsidRDefault="00CA1575" w:rsidP="009B5299">
      <w:pPr>
        <w:pStyle w:val="ListeParagraf"/>
        <w:numPr>
          <w:ilvl w:val="1"/>
          <w:numId w:val="69"/>
        </w:numPr>
        <w:rPr>
          <w:rFonts w:eastAsia="Arial"/>
          <w:b/>
          <w:color w:val="365F91" w:themeColor="accent1" w:themeShade="BF"/>
          <w:sz w:val="22"/>
          <w:szCs w:val="22"/>
          <w:u w:val="single"/>
        </w:rPr>
      </w:pPr>
      <w:bookmarkStart w:id="180" w:name="_Toc83199701"/>
      <w:bookmarkStart w:id="181" w:name="_Toc83199899"/>
      <w:bookmarkStart w:id="182" w:name="_Toc89083638"/>
      <w:r w:rsidRPr="00BB564F">
        <w:rPr>
          <w:rFonts w:eastAsia="Arial"/>
          <w:b/>
          <w:color w:val="365F91" w:themeColor="accent1" w:themeShade="BF"/>
          <w:sz w:val="22"/>
          <w:szCs w:val="22"/>
        </w:rPr>
        <w:t>TOPLUMSAL KATKI</w:t>
      </w:r>
      <w:bookmarkEnd w:id="180"/>
      <w:bookmarkEnd w:id="181"/>
      <w:r w:rsidR="004E013A" w:rsidRPr="00BB564F">
        <w:rPr>
          <w:rFonts w:eastAsia="Arial"/>
          <w:b/>
          <w:color w:val="365F91" w:themeColor="accent1" w:themeShade="BF"/>
          <w:sz w:val="22"/>
          <w:szCs w:val="22"/>
        </w:rPr>
        <w:t xml:space="preserve"> </w:t>
      </w:r>
      <w:bookmarkEnd w:id="182"/>
    </w:p>
    <w:p w14:paraId="2FB6003C" w14:textId="6A00299F" w:rsidR="003A5AF9" w:rsidRPr="00AD0282" w:rsidRDefault="00634A1C" w:rsidP="003A5AF9">
      <w:pPr>
        <w:pStyle w:val="ListeParagraf"/>
        <w:ind w:left="435"/>
        <w:rPr>
          <w:b/>
          <w:color w:val="FF0000"/>
          <w:sz w:val="22"/>
          <w:szCs w:val="22"/>
          <w:u w:val="single"/>
        </w:rPr>
      </w:pPr>
      <w:r w:rsidRPr="00AD0282">
        <w:rPr>
          <w:rFonts w:eastAsia="Arial"/>
          <w:b/>
          <w:color w:val="365F91" w:themeColor="accent1" w:themeShade="BF"/>
          <w:sz w:val="22"/>
          <w:szCs w:val="22"/>
          <w:u w:val="single"/>
        </w:rPr>
        <w:t xml:space="preserve">Fakültemiz tarafından düzenlenen </w:t>
      </w:r>
      <w:r w:rsidR="003A5AF9" w:rsidRPr="00AD0282">
        <w:rPr>
          <w:rFonts w:eastAsia="Arial"/>
          <w:b/>
          <w:color w:val="365F91" w:themeColor="accent1" w:themeShade="BF"/>
          <w:sz w:val="22"/>
          <w:szCs w:val="22"/>
          <w:u w:val="single"/>
        </w:rPr>
        <w:t xml:space="preserve">2021 Yılı Etkinlikleri </w:t>
      </w:r>
      <w:r w:rsidRPr="00AD0282">
        <w:rPr>
          <w:rFonts w:eastAsia="Arial"/>
          <w:b/>
          <w:color w:val="365F91" w:themeColor="accent1" w:themeShade="BF"/>
          <w:sz w:val="22"/>
          <w:szCs w:val="22"/>
          <w:u w:val="single"/>
        </w:rPr>
        <w:t>web sayfamız</w:t>
      </w:r>
      <w:r w:rsidR="008A5711" w:rsidRPr="00AD0282">
        <w:rPr>
          <w:rFonts w:eastAsia="Arial"/>
          <w:b/>
          <w:color w:val="365F91" w:themeColor="accent1" w:themeShade="BF"/>
          <w:sz w:val="22"/>
          <w:szCs w:val="22"/>
          <w:u w:val="single"/>
        </w:rPr>
        <w:t xml:space="preserve">da mevcuttur. </w:t>
      </w:r>
    </w:p>
    <w:p w14:paraId="689184F7" w14:textId="26E61ED7" w:rsidR="00756533" w:rsidRPr="00AD0282" w:rsidRDefault="00E74503" w:rsidP="00353B9E">
      <w:pPr>
        <w:pStyle w:val="ListeParagraf"/>
        <w:numPr>
          <w:ilvl w:val="1"/>
          <w:numId w:val="7"/>
        </w:numPr>
        <w:rPr>
          <w:sz w:val="22"/>
          <w:szCs w:val="22"/>
        </w:rPr>
      </w:pPr>
      <w:hyperlink r:id="rId10" w:history="1">
        <w:r w:rsidR="00756533" w:rsidRPr="00FB6464">
          <w:rPr>
            <w:b/>
            <w:sz w:val="22"/>
            <w:szCs w:val="22"/>
            <w:shd w:val="clear" w:color="auto" w:fill="FFFFFF"/>
          </w:rPr>
          <w:t>Çocuk Gelişimci Olmak</w:t>
        </w:r>
        <w:r w:rsidR="00756533" w:rsidRPr="00AD0282">
          <w:rPr>
            <w:sz w:val="22"/>
            <w:szCs w:val="22"/>
            <w:shd w:val="clear" w:color="auto" w:fill="FFFFFF"/>
          </w:rPr>
          <w:t xml:space="preserve"> Konulu Çevrimiçi Söyleşi</w:t>
        </w:r>
      </w:hyperlink>
    </w:p>
    <w:p w14:paraId="3A36910A" w14:textId="581F0354" w:rsidR="00756533" w:rsidRPr="00AD0282" w:rsidRDefault="00E74503" w:rsidP="00353B9E">
      <w:pPr>
        <w:pStyle w:val="ListeParagraf"/>
        <w:numPr>
          <w:ilvl w:val="1"/>
          <w:numId w:val="7"/>
        </w:numPr>
        <w:rPr>
          <w:sz w:val="22"/>
          <w:szCs w:val="22"/>
        </w:rPr>
      </w:pPr>
      <w:hyperlink r:id="rId11" w:history="1">
        <w:r w:rsidR="00FB6464">
          <w:rPr>
            <w:sz w:val="22"/>
            <w:szCs w:val="22"/>
            <w:shd w:val="clear" w:color="auto" w:fill="FFFFFF"/>
          </w:rPr>
          <w:t> </w:t>
        </w:r>
        <w:r w:rsidR="00756533" w:rsidRPr="00FB6464">
          <w:rPr>
            <w:b/>
            <w:sz w:val="22"/>
            <w:szCs w:val="22"/>
            <w:shd w:val="clear" w:color="auto" w:fill="FFFFFF"/>
          </w:rPr>
          <w:t>Ceza İnfaz Sisteminde Çocuk</w:t>
        </w:r>
        <w:r w:rsidR="00756533" w:rsidRPr="00AD0282">
          <w:rPr>
            <w:sz w:val="22"/>
            <w:szCs w:val="22"/>
            <w:shd w:val="clear" w:color="auto" w:fill="FFFFFF"/>
          </w:rPr>
          <w:t xml:space="preserve"> Konulu Çevrimiçi Söyleşi</w:t>
        </w:r>
      </w:hyperlink>
    </w:p>
    <w:p w14:paraId="7DE8427D" w14:textId="77777777" w:rsidR="00756533" w:rsidRPr="00AD0282" w:rsidRDefault="00E74503" w:rsidP="00353B9E">
      <w:pPr>
        <w:pStyle w:val="ListeParagraf"/>
        <w:numPr>
          <w:ilvl w:val="1"/>
          <w:numId w:val="7"/>
        </w:numPr>
        <w:rPr>
          <w:sz w:val="22"/>
          <w:szCs w:val="22"/>
        </w:rPr>
      </w:pPr>
      <w:hyperlink r:id="rId12" w:history="1">
        <w:r w:rsidR="00756533" w:rsidRPr="00AD0282">
          <w:rPr>
            <w:sz w:val="22"/>
            <w:szCs w:val="22"/>
            <w:shd w:val="clear" w:color="auto" w:fill="FFFFFF"/>
          </w:rPr>
          <w:t> Kumluca Sağlık Bilimleri Fakültesi Hemşirelik Bölümü İlk Dış Paydaş Toplantısı</w:t>
        </w:r>
      </w:hyperlink>
    </w:p>
    <w:p w14:paraId="524BA73A" w14:textId="3202E656" w:rsidR="00756533" w:rsidRPr="00AD0282" w:rsidRDefault="00E74503" w:rsidP="00353B9E">
      <w:pPr>
        <w:pStyle w:val="ListeParagraf"/>
        <w:numPr>
          <w:ilvl w:val="1"/>
          <w:numId w:val="7"/>
        </w:numPr>
        <w:rPr>
          <w:sz w:val="22"/>
          <w:szCs w:val="22"/>
        </w:rPr>
      </w:pPr>
      <w:hyperlink r:id="rId13" w:history="1">
        <w:r w:rsidR="00FB6464">
          <w:rPr>
            <w:sz w:val="22"/>
            <w:szCs w:val="22"/>
            <w:shd w:val="clear" w:color="auto" w:fill="FFFFFF"/>
          </w:rPr>
          <w:t> </w:t>
        </w:r>
        <w:r w:rsidR="00756533" w:rsidRPr="00FB6464">
          <w:rPr>
            <w:b/>
            <w:sz w:val="22"/>
            <w:szCs w:val="22"/>
            <w:shd w:val="clear" w:color="auto" w:fill="FFFFFF"/>
          </w:rPr>
          <w:t>Çocuk Gelişimi ve Eğitimi Öğretmeni Olmak</w:t>
        </w:r>
        <w:r w:rsidR="00756533" w:rsidRPr="00AD0282">
          <w:rPr>
            <w:sz w:val="22"/>
            <w:szCs w:val="22"/>
            <w:shd w:val="clear" w:color="auto" w:fill="FFFFFF"/>
          </w:rPr>
          <w:t xml:space="preserve"> Konulu Çevrimiçi Söyleşi</w:t>
        </w:r>
      </w:hyperlink>
    </w:p>
    <w:p w14:paraId="3B5B329D" w14:textId="7A316E5F" w:rsidR="00756533" w:rsidRPr="00AD0282" w:rsidRDefault="00E74503" w:rsidP="00353B9E">
      <w:pPr>
        <w:pStyle w:val="ListeParagraf"/>
        <w:numPr>
          <w:ilvl w:val="1"/>
          <w:numId w:val="7"/>
        </w:numPr>
        <w:rPr>
          <w:sz w:val="22"/>
          <w:szCs w:val="22"/>
        </w:rPr>
      </w:pPr>
      <w:hyperlink r:id="rId14" w:history="1">
        <w:r w:rsidR="00756533" w:rsidRPr="00AD0282">
          <w:rPr>
            <w:sz w:val="22"/>
            <w:szCs w:val="22"/>
            <w:shd w:val="clear" w:color="auto" w:fill="FFFFFF"/>
          </w:rPr>
          <w:t xml:space="preserve"> 25 Kasım Kadına Yönelik Şiddet Konferansı </w:t>
        </w:r>
      </w:hyperlink>
    </w:p>
    <w:p w14:paraId="18FBB2A1" w14:textId="60E6C5B9" w:rsidR="00756533" w:rsidRPr="00AD0282" w:rsidRDefault="00FB6464" w:rsidP="00353B9E">
      <w:pPr>
        <w:pStyle w:val="ListeParagraf"/>
        <w:numPr>
          <w:ilvl w:val="1"/>
          <w:numId w:val="7"/>
        </w:numPr>
        <w:rPr>
          <w:sz w:val="22"/>
          <w:szCs w:val="22"/>
        </w:rPr>
      </w:pPr>
      <w:r>
        <w:rPr>
          <w:sz w:val="22"/>
          <w:szCs w:val="22"/>
        </w:rPr>
        <w:t xml:space="preserve">Ekim Ayı </w:t>
      </w:r>
      <w:hyperlink r:id="rId15" w:history="1">
        <w:r w:rsidR="00756533" w:rsidRPr="00AD0282">
          <w:rPr>
            <w:sz w:val="22"/>
            <w:szCs w:val="22"/>
            <w:shd w:val="clear" w:color="auto" w:fill="FFFFFF"/>
          </w:rPr>
          <w:t> Meme Kanseri Farkındalık Etkinliği</w:t>
        </w:r>
      </w:hyperlink>
    </w:p>
    <w:p w14:paraId="0B00883C" w14:textId="7215E427" w:rsidR="00756533" w:rsidRPr="00AD0282" w:rsidRDefault="001569F8" w:rsidP="00353B9E">
      <w:pPr>
        <w:pStyle w:val="ListeParagraf"/>
        <w:numPr>
          <w:ilvl w:val="1"/>
          <w:numId w:val="7"/>
        </w:numPr>
        <w:rPr>
          <w:sz w:val="22"/>
          <w:szCs w:val="22"/>
        </w:rPr>
      </w:pPr>
      <w:r w:rsidRPr="00AD0282">
        <w:rPr>
          <w:sz w:val="22"/>
          <w:szCs w:val="22"/>
        </w:rPr>
        <w:t xml:space="preserve">14 </w:t>
      </w:r>
      <w:hyperlink r:id="rId16" w:history="1">
        <w:r w:rsidR="00756533" w:rsidRPr="00AD0282">
          <w:rPr>
            <w:sz w:val="22"/>
            <w:szCs w:val="22"/>
            <w:shd w:val="clear" w:color="auto" w:fill="FFFFFF"/>
          </w:rPr>
          <w:t>Kasım Dünya Diyabet Günü</w:t>
        </w:r>
      </w:hyperlink>
      <w:r w:rsidR="00FB6464">
        <w:rPr>
          <w:sz w:val="22"/>
          <w:szCs w:val="22"/>
          <w:shd w:val="clear" w:color="auto" w:fill="FFFFFF"/>
        </w:rPr>
        <w:t xml:space="preserve"> Etkinliği</w:t>
      </w:r>
    </w:p>
    <w:p w14:paraId="1A049535" w14:textId="77777777" w:rsidR="00756533" w:rsidRPr="00AD0282" w:rsidRDefault="00E74503" w:rsidP="00353B9E">
      <w:pPr>
        <w:pStyle w:val="ListeParagraf"/>
        <w:numPr>
          <w:ilvl w:val="1"/>
          <w:numId w:val="7"/>
        </w:numPr>
        <w:rPr>
          <w:sz w:val="22"/>
          <w:szCs w:val="22"/>
        </w:rPr>
      </w:pPr>
      <w:hyperlink r:id="rId17" w:history="1">
        <w:r w:rsidR="00756533" w:rsidRPr="00AD0282">
          <w:rPr>
            <w:sz w:val="22"/>
            <w:szCs w:val="22"/>
            <w:shd w:val="clear" w:color="auto" w:fill="FFFFFF"/>
          </w:rPr>
          <w:t> 3-9 Kasım Organ ve Doku Bağış Haftası</w:t>
        </w:r>
      </w:hyperlink>
    </w:p>
    <w:p w14:paraId="3CDCC7E7" w14:textId="2D654E59" w:rsidR="00756533" w:rsidRPr="00AD0282" w:rsidRDefault="00FB6464" w:rsidP="00353B9E">
      <w:pPr>
        <w:pStyle w:val="ListeParagraf"/>
        <w:numPr>
          <w:ilvl w:val="1"/>
          <w:numId w:val="7"/>
        </w:numPr>
        <w:rPr>
          <w:sz w:val="22"/>
          <w:szCs w:val="22"/>
        </w:rPr>
      </w:pPr>
      <w:r>
        <w:rPr>
          <w:sz w:val="22"/>
          <w:szCs w:val="22"/>
        </w:rPr>
        <w:t xml:space="preserve">14 </w:t>
      </w:r>
      <w:hyperlink r:id="rId18" w:history="1">
        <w:r w:rsidR="00756533" w:rsidRPr="00AD0282">
          <w:rPr>
            <w:sz w:val="22"/>
            <w:szCs w:val="22"/>
            <w:shd w:val="clear" w:color="auto" w:fill="FFFFFF"/>
          </w:rPr>
          <w:t>Şubat Uluslararası Kitap Bağışlama Kampanyası</w:t>
        </w:r>
      </w:hyperlink>
    </w:p>
    <w:p w14:paraId="7CEDC4DA" w14:textId="3304E049" w:rsidR="00756533" w:rsidRPr="00AD0282" w:rsidRDefault="00E74503" w:rsidP="00353B9E">
      <w:pPr>
        <w:pStyle w:val="ListeParagraf"/>
        <w:numPr>
          <w:ilvl w:val="1"/>
          <w:numId w:val="7"/>
        </w:numPr>
        <w:rPr>
          <w:sz w:val="22"/>
          <w:szCs w:val="22"/>
        </w:rPr>
      </w:pPr>
      <w:hyperlink r:id="rId19" w:history="1">
        <w:r w:rsidR="00756533" w:rsidRPr="00AD0282">
          <w:rPr>
            <w:sz w:val="22"/>
            <w:szCs w:val="22"/>
            <w:shd w:val="clear" w:color="auto" w:fill="FFFFFF"/>
          </w:rPr>
          <w:t> Kariyer Günleri- Lisansüstü Eğitim</w:t>
        </w:r>
      </w:hyperlink>
      <w:r w:rsidR="00FB6464">
        <w:rPr>
          <w:sz w:val="22"/>
          <w:szCs w:val="22"/>
          <w:shd w:val="clear" w:color="auto" w:fill="FFFFFF"/>
        </w:rPr>
        <w:t>e Nasıl Başvurulur</w:t>
      </w:r>
    </w:p>
    <w:p w14:paraId="48A5DA87" w14:textId="77777777" w:rsidR="00756533" w:rsidRPr="00AD0282" w:rsidRDefault="00E74503" w:rsidP="00353B9E">
      <w:pPr>
        <w:pStyle w:val="ListeParagraf"/>
        <w:numPr>
          <w:ilvl w:val="1"/>
          <w:numId w:val="7"/>
        </w:numPr>
        <w:rPr>
          <w:sz w:val="22"/>
          <w:szCs w:val="22"/>
        </w:rPr>
      </w:pPr>
      <w:hyperlink r:id="rId20" w:history="1">
        <w:r w:rsidR="00756533" w:rsidRPr="00AD0282">
          <w:rPr>
            <w:sz w:val="22"/>
            <w:szCs w:val="22"/>
            <w:shd w:val="clear" w:color="auto" w:fill="FFFFFF"/>
          </w:rPr>
          <w:t xml:space="preserve"> Kariyer Günleri-2 Hemşirelikte Yeni Bir Kariyer Alanı: </w:t>
        </w:r>
        <w:proofErr w:type="spellStart"/>
        <w:r w:rsidR="00756533" w:rsidRPr="00AD0282">
          <w:rPr>
            <w:sz w:val="22"/>
            <w:szCs w:val="22"/>
            <w:shd w:val="clear" w:color="auto" w:fill="FFFFFF"/>
          </w:rPr>
          <w:t>Telesağlık</w:t>
        </w:r>
        <w:proofErr w:type="spellEnd"/>
      </w:hyperlink>
    </w:p>
    <w:p w14:paraId="1DBD4649" w14:textId="77777777" w:rsidR="00756533" w:rsidRPr="00AD0282" w:rsidRDefault="00E74503" w:rsidP="00353B9E">
      <w:pPr>
        <w:pStyle w:val="ListeParagraf"/>
        <w:numPr>
          <w:ilvl w:val="1"/>
          <w:numId w:val="7"/>
        </w:numPr>
        <w:rPr>
          <w:sz w:val="22"/>
          <w:szCs w:val="22"/>
        </w:rPr>
      </w:pPr>
      <w:hyperlink r:id="rId21" w:history="1">
        <w:r w:rsidR="00756533" w:rsidRPr="00AD0282">
          <w:rPr>
            <w:sz w:val="22"/>
            <w:szCs w:val="22"/>
            <w:shd w:val="clear" w:color="auto" w:fill="FFFFFF"/>
          </w:rPr>
          <w:t> “Hastanede Görev Yapan Çocuk Gelişimcilerin Rolleri ve Sorumlulukları” Konulu Çevrimiçi Söyleşi</w:t>
        </w:r>
      </w:hyperlink>
    </w:p>
    <w:p w14:paraId="013E1ED0" w14:textId="1A9B9D4A" w:rsidR="00756533" w:rsidRPr="00AD0282" w:rsidRDefault="00E74503" w:rsidP="00353B9E">
      <w:pPr>
        <w:pStyle w:val="ListeParagraf"/>
        <w:numPr>
          <w:ilvl w:val="1"/>
          <w:numId w:val="7"/>
        </w:numPr>
        <w:rPr>
          <w:sz w:val="22"/>
          <w:szCs w:val="22"/>
        </w:rPr>
      </w:pPr>
      <w:hyperlink r:id="rId22" w:history="1">
        <w:r w:rsidR="00756533" w:rsidRPr="00AD0282">
          <w:rPr>
            <w:sz w:val="22"/>
            <w:szCs w:val="22"/>
            <w:shd w:val="clear" w:color="auto" w:fill="FFFFFF"/>
          </w:rPr>
          <w:t> Çocuk Gelişimi ve Eğitimi Öğretmeni Olmak</w:t>
        </w:r>
      </w:hyperlink>
      <w:r w:rsidR="00FB6464">
        <w:rPr>
          <w:sz w:val="22"/>
          <w:szCs w:val="22"/>
          <w:shd w:val="clear" w:color="auto" w:fill="FFFFFF"/>
        </w:rPr>
        <w:t xml:space="preserve"> ile ilgili Söyleşi</w:t>
      </w:r>
    </w:p>
    <w:p w14:paraId="4730BF32" w14:textId="71B5BA46" w:rsidR="00756533" w:rsidRPr="00AD0282" w:rsidRDefault="00E74503" w:rsidP="00353B9E">
      <w:pPr>
        <w:pStyle w:val="ListeParagraf"/>
        <w:numPr>
          <w:ilvl w:val="1"/>
          <w:numId w:val="7"/>
        </w:numPr>
        <w:rPr>
          <w:sz w:val="22"/>
          <w:szCs w:val="22"/>
        </w:rPr>
      </w:pPr>
      <w:hyperlink r:id="rId23" w:history="1">
        <w:r w:rsidR="001569F8" w:rsidRPr="00AD0282">
          <w:rPr>
            <w:sz w:val="22"/>
            <w:szCs w:val="22"/>
            <w:shd w:val="clear" w:color="auto" w:fill="FFFFFF"/>
          </w:rPr>
          <w:t> Temel İş Sağlığı Ve Güvenliği Eğitimi</w:t>
        </w:r>
      </w:hyperlink>
    </w:p>
    <w:p w14:paraId="14D7C5AE" w14:textId="3210386E" w:rsidR="00CA1575" w:rsidRPr="00AD0282" w:rsidRDefault="00E74503" w:rsidP="00767FAC">
      <w:pPr>
        <w:pStyle w:val="ListeParagraf"/>
        <w:numPr>
          <w:ilvl w:val="1"/>
          <w:numId w:val="7"/>
        </w:numPr>
        <w:shd w:val="clear" w:color="auto" w:fill="FFFFFF" w:themeFill="background1"/>
        <w:outlineLvl w:val="2"/>
        <w:rPr>
          <w:rFonts w:eastAsia="Arial"/>
          <w:b/>
          <w:sz w:val="22"/>
          <w:szCs w:val="22"/>
        </w:rPr>
      </w:pPr>
      <w:hyperlink r:id="rId24" w:history="1">
        <w:r w:rsidR="001569F8" w:rsidRPr="00AD0282">
          <w:rPr>
            <w:sz w:val="22"/>
            <w:szCs w:val="22"/>
            <w:shd w:val="clear" w:color="auto" w:fill="FFFFFF"/>
          </w:rPr>
          <w:t> </w:t>
        </w:r>
      </w:hyperlink>
      <w:hyperlink r:id="rId25" w:history="1">
        <w:r w:rsidR="001569F8" w:rsidRPr="00AD0282">
          <w:rPr>
            <w:sz w:val="22"/>
            <w:szCs w:val="22"/>
            <w:shd w:val="clear" w:color="auto" w:fill="FFFFFF"/>
          </w:rPr>
          <w:t> 22-28 Kasım 2021 Ağız Ve Diş Sağlığı Haftası</w:t>
        </w:r>
      </w:hyperlink>
      <w:r w:rsidR="00FB6464">
        <w:rPr>
          <w:sz w:val="22"/>
          <w:szCs w:val="22"/>
          <w:shd w:val="clear" w:color="auto" w:fill="FFFFFF"/>
        </w:rPr>
        <w:t xml:space="preserve"> Etkinlikleri</w:t>
      </w:r>
    </w:p>
    <w:p w14:paraId="206BEF7C" w14:textId="1BC4844C" w:rsidR="001569F8" w:rsidRPr="00AD0282" w:rsidRDefault="001569F8" w:rsidP="00767FAC">
      <w:pPr>
        <w:pStyle w:val="ListeParagraf"/>
        <w:numPr>
          <w:ilvl w:val="1"/>
          <w:numId w:val="7"/>
        </w:numPr>
        <w:shd w:val="clear" w:color="auto" w:fill="FFFFFF" w:themeFill="background1"/>
        <w:outlineLvl w:val="2"/>
        <w:rPr>
          <w:rFonts w:eastAsia="Arial"/>
          <w:b/>
          <w:sz w:val="22"/>
          <w:szCs w:val="22"/>
        </w:rPr>
      </w:pPr>
      <w:r w:rsidRPr="00AD0282">
        <w:rPr>
          <w:sz w:val="22"/>
          <w:szCs w:val="22"/>
          <w:shd w:val="clear" w:color="auto" w:fill="FFFFFF"/>
        </w:rPr>
        <w:t>26 Kasım 2021 Kadına Yönelik Şiddetle Uluslararası Mücadele günü kapsamında “Flört Şiddeti”</w:t>
      </w:r>
      <w:r w:rsidR="00FB6464">
        <w:rPr>
          <w:sz w:val="22"/>
          <w:szCs w:val="22"/>
          <w:shd w:val="clear" w:color="auto" w:fill="FFFFFF"/>
        </w:rPr>
        <w:t xml:space="preserve"> konusunda Seminer</w:t>
      </w:r>
    </w:p>
    <w:p w14:paraId="34C7549E" w14:textId="7D099B19" w:rsidR="00BB645E" w:rsidRPr="00AD0282" w:rsidRDefault="00BB645E" w:rsidP="005E33BE">
      <w:pPr>
        <w:pStyle w:val="ListeParagraf"/>
        <w:numPr>
          <w:ilvl w:val="2"/>
          <w:numId w:val="71"/>
        </w:numPr>
        <w:shd w:val="clear" w:color="auto" w:fill="FFFFFF"/>
        <w:outlineLvl w:val="2"/>
        <w:rPr>
          <w:b/>
          <w:color w:val="365F91" w:themeColor="accent1" w:themeShade="BF"/>
          <w:sz w:val="22"/>
          <w:szCs w:val="22"/>
        </w:rPr>
      </w:pPr>
      <w:bookmarkStart w:id="183" w:name="_Toc83199702"/>
      <w:bookmarkStart w:id="184" w:name="_Toc83199900"/>
      <w:bookmarkStart w:id="185" w:name="_Toc89083639"/>
      <w:r w:rsidRPr="00AD0282">
        <w:rPr>
          <w:b/>
          <w:color w:val="365F91" w:themeColor="accent1" w:themeShade="BF"/>
          <w:sz w:val="22"/>
          <w:szCs w:val="22"/>
        </w:rPr>
        <w:t>Sağlık Alanındaki Hizmetler</w:t>
      </w:r>
      <w:bookmarkEnd w:id="183"/>
      <w:bookmarkEnd w:id="184"/>
      <w:bookmarkEnd w:id="185"/>
      <w:r w:rsidRPr="00AD0282">
        <w:rPr>
          <w:b/>
          <w:color w:val="365F91" w:themeColor="accent1" w:themeShade="BF"/>
          <w:sz w:val="22"/>
          <w:szCs w:val="22"/>
        </w:rPr>
        <w:t xml:space="preserve"> </w:t>
      </w:r>
    </w:p>
    <w:p w14:paraId="149A2A9D" w14:textId="380D779A" w:rsidR="001569F8" w:rsidRPr="00AD0282" w:rsidRDefault="001569F8" w:rsidP="005E33BE">
      <w:pPr>
        <w:pStyle w:val="ListeParagraf"/>
        <w:numPr>
          <w:ilvl w:val="0"/>
          <w:numId w:val="81"/>
        </w:numPr>
        <w:ind w:left="1276" w:hanging="425"/>
        <w:rPr>
          <w:sz w:val="22"/>
          <w:szCs w:val="22"/>
        </w:rPr>
      </w:pPr>
      <w:r w:rsidRPr="00AD0282">
        <w:rPr>
          <w:sz w:val="22"/>
          <w:szCs w:val="22"/>
        </w:rPr>
        <w:t xml:space="preserve">25 Kasım Kadına Yönelik Şiddet Konferansı </w:t>
      </w:r>
    </w:p>
    <w:p w14:paraId="79619815" w14:textId="6D0487E3" w:rsidR="001569F8" w:rsidRPr="00AD0282" w:rsidRDefault="001569F8" w:rsidP="005E33BE">
      <w:pPr>
        <w:pStyle w:val="ListeParagraf"/>
        <w:numPr>
          <w:ilvl w:val="0"/>
          <w:numId w:val="81"/>
        </w:numPr>
        <w:ind w:left="1276" w:hanging="425"/>
        <w:rPr>
          <w:sz w:val="22"/>
          <w:szCs w:val="22"/>
        </w:rPr>
      </w:pPr>
      <w:r w:rsidRPr="00AD0282">
        <w:rPr>
          <w:sz w:val="22"/>
          <w:szCs w:val="22"/>
        </w:rPr>
        <w:t>Meme Kanseri Farkındalık Etkinliği</w:t>
      </w:r>
    </w:p>
    <w:p w14:paraId="30144FAC" w14:textId="0D046DE5" w:rsidR="001569F8" w:rsidRPr="00AD0282" w:rsidRDefault="001569F8" w:rsidP="005E33BE">
      <w:pPr>
        <w:pStyle w:val="ListeParagraf"/>
        <w:numPr>
          <w:ilvl w:val="0"/>
          <w:numId w:val="81"/>
        </w:numPr>
        <w:ind w:left="1276" w:hanging="425"/>
        <w:rPr>
          <w:sz w:val="22"/>
          <w:szCs w:val="22"/>
        </w:rPr>
      </w:pPr>
      <w:r w:rsidRPr="00AD0282">
        <w:rPr>
          <w:sz w:val="22"/>
          <w:szCs w:val="22"/>
        </w:rPr>
        <w:t>14 Kasım Dünya Diyabet Günü</w:t>
      </w:r>
    </w:p>
    <w:p w14:paraId="16413EA5" w14:textId="153524BF" w:rsidR="001569F8" w:rsidRPr="00AD0282" w:rsidRDefault="001569F8" w:rsidP="005E33BE">
      <w:pPr>
        <w:pStyle w:val="ListeParagraf"/>
        <w:numPr>
          <w:ilvl w:val="0"/>
          <w:numId w:val="81"/>
        </w:numPr>
        <w:ind w:left="1276" w:hanging="425"/>
        <w:rPr>
          <w:sz w:val="22"/>
          <w:szCs w:val="22"/>
        </w:rPr>
      </w:pPr>
      <w:r w:rsidRPr="00AD0282">
        <w:rPr>
          <w:sz w:val="22"/>
          <w:szCs w:val="22"/>
        </w:rPr>
        <w:t>3-9 Kasım Organ ve Doku Bağış Haftası</w:t>
      </w:r>
    </w:p>
    <w:p w14:paraId="5D9C3170" w14:textId="05285DBA" w:rsidR="001569F8" w:rsidRPr="00AD0282" w:rsidRDefault="001569F8" w:rsidP="005E33BE">
      <w:pPr>
        <w:pStyle w:val="ListeParagraf"/>
        <w:numPr>
          <w:ilvl w:val="0"/>
          <w:numId w:val="81"/>
        </w:numPr>
        <w:ind w:left="1276" w:hanging="425"/>
        <w:rPr>
          <w:sz w:val="22"/>
          <w:szCs w:val="22"/>
        </w:rPr>
      </w:pPr>
      <w:r w:rsidRPr="00AD0282">
        <w:rPr>
          <w:sz w:val="22"/>
          <w:szCs w:val="22"/>
        </w:rPr>
        <w:t>22-28 Kasım 2021 Ağız Ve Diş Sağlığı Haftası</w:t>
      </w:r>
    </w:p>
    <w:p w14:paraId="24D35957" w14:textId="79D7113E" w:rsidR="00591868" w:rsidRPr="00AD0282" w:rsidRDefault="001569F8" w:rsidP="005E33BE">
      <w:pPr>
        <w:pStyle w:val="ListeParagraf"/>
        <w:numPr>
          <w:ilvl w:val="0"/>
          <w:numId w:val="81"/>
        </w:numPr>
        <w:ind w:left="1276" w:hanging="425"/>
        <w:rPr>
          <w:sz w:val="22"/>
          <w:szCs w:val="22"/>
        </w:rPr>
      </w:pPr>
      <w:r w:rsidRPr="00AD0282">
        <w:rPr>
          <w:sz w:val="22"/>
          <w:szCs w:val="22"/>
        </w:rPr>
        <w:t>26 Kasım 2021 Kadına Yönelik Şiddetle Uluslararası Mücadele günü kapsamında “Flört Şiddeti”</w:t>
      </w:r>
    </w:p>
    <w:p w14:paraId="7FDBE122" w14:textId="1C0C31F9" w:rsidR="00FE1386" w:rsidRPr="00AD0282" w:rsidRDefault="00591868" w:rsidP="005E33BE">
      <w:pPr>
        <w:pStyle w:val="ListeParagraf"/>
        <w:numPr>
          <w:ilvl w:val="2"/>
          <w:numId w:val="70"/>
        </w:numPr>
        <w:shd w:val="clear" w:color="auto" w:fill="FFFFFF"/>
        <w:outlineLvl w:val="2"/>
        <w:rPr>
          <w:b/>
          <w:color w:val="0093D0"/>
          <w:sz w:val="22"/>
          <w:szCs w:val="22"/>
        </w:rPr>
      </w:pPr>
      <w:bookmarkStart w:id="186" w:name="_Toc83199715"/>
      <w:bookmarkStart w:id="187" w:name="_Toc83199913"/>
      <w:bookmarkStart w:id="188" w:name="_Toc89083653"/>
      <w:r w:rsidRPr="00AD0282">
        <w:rPr>
          <w:b/>
          <w:color w:val="365F91" w:themeColor="accent1" w:themeShade="BF"/>
          <w:sz w:val="22"/>
          <w:szCs w:val="22"/>
        </w:rPr>
        <w:t xml:space="preserve">Engelsiz Üniversite Hizmetlerimiz </w:t>
      </w:r>
      <w:bookmarkEnd w:id="186"/>
      <w:bookmarkEnd w:id="187"/>
      <w:bookmarkEnd w:id="188"/>
      <w:r w:rsidR="00FE1386" w:rsidRPr="00AD0282">
        <w:rPr>
          <w:rFonts w:eastAsiaTheme="majorEastAsia"/>
          <w:b/>
          <w:bCs/>
          <w:iCs/>
          <w:color w:val="FF0000"/>
          <w:sz w:val="22"/>
          <w:szCs w:val="22"/>
          <w:lang w:eastAsia="en-US"/>
        </w:rPr>
        <w:t xml:space="preserve"> </w:t>
      </w:r>
    </w:p>
    <w:p w14:paraId="6061ED5F" w14:textId="7C0FC146" w:rsidR="00FE1386" w:rsidRDefault="00FB6464" w:rsidP="00FB6464">
      <w:pPr>
        <w:tabs>
          <w:tab w:val="left" w:pos="943"/>
        </w:tabs>
        <w:spacing w:before="1"/>
        <w:ind w:left="720" w:right="852"/>
        <w:rPr>
          <w:rFonts w:ascii="Times New Roman" w:hAnsi="Times New Roman"/>
        </w:rPr>
      </w:pPr>
      <w:r>
        <w:rPr>
          <w:rFonts w:ascii="Times New Roman" w:hAnsi="Times New Roman"/>
        </w:rPr>
        <w:t>.</w:t>
      </w:r>
      <w:r w:rsidR="00FE1386" w:rsidRPr="00AD0282">
        <w:rPr>
          <w:rFonts w:ascii="Times New Roman" w:hAnsi="Times New Roman"/>
        </w:rPr>
        <w:t xml:space="preserve"> Engelli Öğrenci Bilgileri: </w:t>
      </w:r>
      <w:r>
        <w:rPr>
          <w:rFonts w:ascii="Times New Roman" w:hAnsi="Times New Roman"/>
        </w:rPr>
        <w:t>Engelli öğrencilerle ilgili olarak bir öğretim elemanı görevlidir</w:t>
      </w:r>
      <w:r w:rsidRPr="00AD0282">
        <w:rPr>
          <w:rFonts w:ascii="Times New Roman" w:hAnsi="Times New Roman"/>
        </w:rPr>
        <w:t xml:space="preserve"> </w:t>
      </w:r>
      <w:r w:rsidR="00FE1386" w:rsidRPr="00AD0282">
        <w:rPr>
          <w:rFonts w:ascii="Times New Roman" w:hAnsi="Times New Roman"/>
        </w:rPr>
        <w:t>Birimimizde engelli öğrenci bulunmamaktadır.</w:t>
      </w:r>
    </w:p>
    <w:p w14:paraId="6821D852" w14:textId="77777777" w:rsidR="00FB6464" w:rsidRPr="00AD0282" w:rsidRDefault="00FB6464" w:rsidP="005D4465">
      <w:pPr>
        <w:tabs>
          <w:tab w:val="left" w:pos="943"/>
        </w:tabs>
        <w:spacing w:before="1"/>
        <w:ind w:right="852"/>
        <w:rPr>
          <w:rFonts w:ascii="Times New Roman" w:hAnsi="Times New Roman"/>
        </w:rPr>
      </w:pPr>
    </w:p>
    <w:p w14:paraId="20EA4452" w14:textId="77777777" w:rsidR="009A56CE" w:rsidRPr="00AD0282" w:rsidRDefault="00102650" w:rsidP="009A56CE">
      <w:pPr>
        <w:pStyle w:val="ListeParagraf"/>
        <w:numPr>
          <w:ilvl w:val="2"/>
          <w:numId w:val="70"/>
        </w:numPr>
        <w:shd w:val="clear" w:color="auto" w:fill="FFFFFF"/>
        <w:outlineLvl w:val="2"/>
        <w:rPr>
          <w:b/>
          <w:color w:val="365F91" w:themeColor="accent1" w:themeShade="BF"/>
          <w:sz w:val="22"/>
          <w:szCs w:val="22"/>
        </w:rPr>
      </w:pPr>
      <w:bookmarkStart w:id="189" w:name="_Toc83199721"/>
      <w:bookmarkStart w:id="190" w:name="_Toc83199919"/>
      <w:bookmarkStart w:id="191" w:name="_Toc89083659"/>
      <w:r w:rsidRPr="00AD0282">
        <w:rPr>
          <w:b/>
          <w:color w:val="365F91" w:themeColor="accent1" w:themeShade="BF"/>
          <w:sz w:val="22"/>
          <w:szCs w:val="22"/>
        </w:rPr>
        <w:t>Sosyal Sorumluluk Projeleri Çalışmaları</w:t>
      </w:r>
      <w:bookmarkStart w:id="192" w:name="_Toc89083663"/>
      <w:bookmarkEnd w:id="189"/>
      <w:bookmarkEnd w:id="190"/>
      <w:bookmarkEnd w:id="191"/>
    </w:p>
    <w:p w14:paraId="7A295054" w14:textId="77777777" w:rsidR="005D4465" w:rsidRPr="00AD0282" w:rsidRDefault="005D4465" w:rsidP="009A56CE">
      <w:pPr>
        <w:pStyle w:val="ListeParagraf"/>
        <w:shd w:val="clear" w:color="auto" w:fill="FFFFFF"/>
        <w:outlineLvl w:val="2"/>
        <w:rPr>
          <w:b/>
          <w:color w:val="365F91" w:themeColor="accent1" w:themeShade="BF"/>
          <w:sz w:val="22"/>
          <w:szCs w:val="22"/>
        </w:rPr>
      </w:pPr>
    </w:p>
    <w:p w14:paraId="4B07CD4A" w14:textId="730FFC7B" w:rsidR="00162715" w:rsidRPr="00AD0282" w:rsidRDefault="00162715" w:rsidP="005D4465">
      <w:pPr>
        <w:pStyle w:val="ListeParagraf"/>
        <w:numPr>
          <w:ilvl w:val="0"/>
          <w:numId w:val="85"/>
        </w:numPr>
        <w:shd w:val="clear" w:color="auto" w:fill="FFFFFF"/>
        <w:outlineLvl w:val="2"/>
        <w:rPr>
          <w:b/>
          <w:color w:val="365F91" w:themeColor="accent1" w:themeShade="BF"/>
          <w:sz w:val="22"/>
          <w:szCs w:val="22"/>
        </w:rPr>
      </w:pPr>
      <w:r w:rsidRPr="00AD0282">
        <w:rPr>
          <w:b/>
          <w:color w:val="365F91" w:themeColor="accent1" w:themeShade="BF"/>
          <w:sz w:val="22"/>
          <w:szCs w:val="22"/>
        </w:rPr>
        <w:t xml:space="preserve">2021 Yılı Toplumsal Destek Projeleri ve Gönüllülük Çalışmaları Kapsamlı Ders/Proje Sayısı </w:t>
      </w:r>
      <w:bookmarkEnd w:id="192"/>
    </w:p>
    <w:p w14:paraId="47617567" w14:textId="77777777" w:rsidR="005D4465" w:rsidRPr="00AD0282" w:rsidRDefault="005D4465" w:rsidP="005D4465">
      <w:pPr>
        <w:pStyle w:val="ListeParagraf"/>
        <w:shd w:val="clear" w:color="auto" w:fill="FFFFFF"/>
        <w:ind w:left="1607"/>
        <w:outlineLvl w:val="2"/>
        <w:rPr>
          <w:b/>
          <w:bCs/>
          <w:sz w:val="22"/>
          <w:szCs w:val="22"/>
        </w:rPr>
      </w:pPr>
    </w:p>
    <w:p w14:paraId="0E32CDA1" w14:textId="4755F33E" w:rsidR="000E58FC" w:rsidRPr="00AD0282" w:rsidRDefault="000E58FC" w:rsidP="005E33BE">
      <w:pPr>
        <w:pStyle w:val="ListeParagraf"/>
        <w:numPr>
          <w:ilvl w:val="0"/>
          <w:numId w:val="82"/>
        </w:numPr>
        <w:shd w:val="clear" w:color="auto" w:fill="FFFFFF"/>
        <w:outlineLvl w:val="2"/>
        <w:rPr>
          <w:sz w:val="22"/>
          <w:szCs w:val="22"/>
        </w:rPr>
      </w:pPr>
      <w:r w:rsidRPr="00AD0282">
        <w:rPr>
          <w:sz w:val="22"/>
          <w:szCs w:val="22"/>
        </w:rPr>
        <w:t xml:space="preserve">Çocuk Gelişimi Bölümü müfredatında “GNC 118 Gönüllülük çalışmaları” ve “TDP 120 Toplumsal Destek projeleri” dersi bulunmaktadır. </w:t>
      </w:r>
      <w:proofErr w:type="spellStart"/>
      <w:r w:rsidRPr="00AD0282">
        <w:rPr>
          <w:sz w:val="22"/>
          <w:szCs w:val="22"/>
        </w:rPr>
        <w:t>Pandemi</w:t>
      </w:r>
      <w:proofErr w:type="spellEnd"/>
      <w:r w:rsidRPr="00AD0282">
        <w:rPr>
          <w:sz w:val="22"/>
          <w:szCs w:val="22"/>
        </w:rPr>
        <w:t xml:space="preserve"> nedeniyle planlanan projeler uygulamaya geçirilememiştir.</w:t>
      </w:r>
    </w:p>
    <w:p w14:paraId="7B2C7B0C" w14:textId="562D0E89" w:rsidR="000E58FC" w:rsidRPr="00AD0282" w:rsidRDefault="000E58FC" w:rsidP="005E33BE">
      <w:pPr>
        <w:pStyle w:val="ListeParagraf"/>
        <w:numPr>
          <w:ilvl w:val="0"/>
          <w:numId w:val="82"/>
        </w:numPr>
        <w:shd w:val="clear" w:color="auto" w:fill="FFFFFF"/>
        <w:outlineLvl w:val="2"/>
        <w:rPr>
          <w:sz w:val="22"/>
          <w:szCs w:val="22"/>
        </w:rPr>
      </w:pPr>
      <w:r w:rsidRPr="00AD0282">
        <w:rPr>
          <w:sz w:val="22"/>
          <w:szCs w:val="22"/>
        </w:rPr>
        <w:t xml:space="preserve">Hemşirelik Bölümü müfredatında “GNC 218 Gönüllülük çalışmaları” ve “TDP 319 Toplumsal Destek projeleri” dersi bulunmaktadır. Bu dersler 2021-2022 yılı Bahar </w:t>
      </w:r>
      <w:proofErr w:type="spellStart"/>
      <w:r w:rsidRPr="00AD0282">
        <w:rPr>
          <w:sz w:val="22"/>
          <w:szCs w:val="22"/>
        </w:rPr>
        <w:t>dönemi’nden</w:t>
      </w:r>
      <w:proofErr w:type="spellEnd"/>
      <w:r w:rsidRPr="00AD0282">
        <w:rPr>
          <w:sz w:val="22"/>
          <w:szCs w:val="22"/>
        </w:rPr>
        <w:t xml:space="preserve"> itibaren dersler açılacağından, Bahar döneminde projelerin yürütülmesi planlanmaktadır.</w:t>
      </w:r>
    </w:p>
    <w:p w14:paraId="055B612F" w14:textId="77777777" w:rsidR="00581354" w:rsidRPr="00AD0282" w:rsidRDefault="00581354" w:rsidP="00581354">
      <w:pPr>
        <w:spacing w:after="0"/>
        <w:rPr>
          <w:rFonts w:ascii="Times New Roman" w:hAnsi="Times New Roman"/>
        </w:rPr>
      </w:pPr>
    </w:p>
    <w:p w14:paraId="22E7F9BF" w14:textId="0F76D6AC" w:rsidR="00197445" w:rsidRDefault="00197445" w:rsidP="00581354">
      <w:pPr>
        <w:spacing w:after="0"/>
        <w:rPr>
          <w:rFonts w:ascii="Times New Roman" w:hAnsi="Times New Roman"/>
        </w:rPr>
      </w:pPr>
    </w:p>
    <w:p w14:paraId="5D16405A" w14:textId="1C799A1E" w:rsidR="00BB564F" w:rsidRDefault="00BB564F" w:rsidP="00581354">
      <w:pPr>
        <w:spacing w:after="0"/>
        <w:rPr>
          <w:rFonts w:ascii="Times New Roman" w:hAnsi="Times New Roman"/>
        </w:rPr>
      </w:pPr>
    </w:p>
    <w:p w14:paraId="001A31DE" w14:textId="0FE3645A" w:rsidR="00BB564F" w:rsidRDefault="00BB564F" w:rsidP="00581354">
      <w:pPr>
        <w:spacing w:after="0"/>
        <w:rPr>
          <w:rFonts w:ascii="Times New Roman" w:hAnsi="Times New Roman"/>
        </w:rPr>
      </w:pPr>
    </w:p>
    <w:p w14:paraId="218D9AA7" w14:textId="6AE52D4A" w:rsidR="00BB564F" w:rsidRDefault="00BB564F" w:rsidP="00581354">
      <w:pPr>
        <w:spacing w:after="0"/>
        <w:rPr>
          <w:rFonts w:ascii="Times New Roman" w:hAnsi="Times New Roman"/>
        </w:rPr>
      </w:pPr>
    </w:p>
    <w:p w14:paraId="75074D51" w14:textId="4CFD87B5" w:rsidR="00BB564F" w:rsidRDefault="00BB564F" w:rsidP="00581354">
      <w:pPr>
        <w:spacing w:after="0"/>
        <w:rPr>
          <w:rFonts w:ascii="Times New Roman" w:hAnsi="Times New Roman"/>
        </w:rPr>
      </w:pPr>
    </w:p>
    <w:p w14:paraId="354C098A" w14:textId="0734BFF5" w:rsidR="00BB564F" w:rsidRDefault="00BB564F" w:rsidP="00581354">
      <w:pPr>
        <w:spacing w:after="0"/>
        <w:rPr>
          <w:rFonts w:ascii="Times New Roman" w:hAnsi="Times New Roman"/>
        </w:rPr>
      </w:pPr>
    </w:p>
    <w:p w14:paraId="0DB4BD26" w14:textId="2CA20ACD" w:rsidR="00BB564F" w:rsidRDefault="00BB564F" w:rsidP="00581354">
      <w:pPr>
        <w:spacing w:after="0"/>
        <w:rPr>
          <w:rFonts w:ascii="Times New Roman" w:hAnsi="Times New Roman"/>
        </w:rPr>
      </w:pPr>
    </w:p>
    <w:p w14:paraId="5F8526AC" w14:textId="4A54BC42" w:rsidR="00BB564F" w:rsidRDefault="00BB564F" w:rsidP="00581354">
      <w:pPr>
        <w:spacing w:after="0"/>
        <w:rPr>
          <w:rFonts w:ascii="Times New Roman" w:hAnsi="Times New Roman"/>
        </w:rPr>
      </w:pPr>
    </w:p>
    <w:p w14:paraId="2FC716DB" w14:textId="65DD37F6" w:rsidR="00BB564F" w:rsidRDefault="00BB564F" w:rsidP="00581354">
      <w:pPr>
        <w:spacing w:after="0"/>
        <w:rPr>
          <w:rFonts w:ascii="Times New Roman" w:hAnsi="Times New Roman"/>
        </w:rPr>
      </w:pPr>
    </w:p>
    <w:p w14:paraId="72B8CB87" w14:textId="1773032C" w:rsidR="00BB564F" w:rsidRDefault="00BB564F" w:rsidP="00581354">
      <w:pPr>
        <w:spacing w:after="0"/>
        <w:rPr>
          <w:rFonts w:ascii="Times New Roman" w:hAnsi="Times New Roman"/>
        </w:rPr>
      </w:pPr>
    </w:p>
    <w:p w14:paraId="324D79B0" w14:textId="744776C2" w:rsidR="00BB564F" w:rsidRDefault="00BB564F" w:rsidP="00581354">
      <w:pPr>
        <w:spacing w:after="0"/>
        <w:rPr>
          <w:rFonts w:ascii="Times New Roman" w:hAnsi="Times New Roman"/>
        </w:rPr>
      </w:pPr>
    </w:p>
    <w:p w14:paraId="74A3F76B" w14:textId="77777777" w:rsidR="00BB564F" w:rsidRPr="00AD0282" w:rsidRDefault="00BB564F" w:rsidP="00581354">
      <w:pPr>
        <w:spacing w:after="0"/>
        <w:rPr>
          <w:rFonts w:ascii="Times New Roman" w:hAnsi="Times New Roman"/>
        </w:rPr>
      </w:pPr>
    </w:p>
    <w:p w14:paraId="202DD399" w14:textId="77EDC432" w:rsidR="00E10A84" w:rsidRPr="00AD0282" w:rsidRDefault="00E10A84" w:rsidP="00197445">
      <w:pPr>
        <w:pStyle w:val="ListeParagraf"/>
        <w:numPr>
          <w:ilvl w:val="2"/>
          <w:numId w:val="86"/>
        </w:numPr>
        <w:shd w:val="clear" w:color="auto" w:fill="FFFFFF"/>
        <w:outlineLvl w:val="2"/>
        <w:rPr>
          <w:b/>
          <w:color w:val="365F91" w:themeColor="accent1" w:themeShade="BF"/>
          <w:sz w:val="22"/>
          <w:szCs w:val="22"/>
        </w:rPr>
      </w:pPr>
      <w:bookmarkStart w:id="193" w:name="_Toc83199729"/>
      <w:bookmarkStart w:id="194" w:name="_Toc83199927"/>
      <w:bookmarkStart w:id="195" w:name="_Toc89083668"/>
      <w:r w:rsidRPr="00AD0282">
        <w:rPr>
          <w:b/>
          <w:color w:val="365F91" w:themeColor="accent1" w:themeShade="BF"/>
          <w:sz w:val="22"/>
          <w:szCs w:val="22"/>
        </w:rPr>
        <w:t>AÜ Öğrencilerine Sunulan Destekler</w:t>
      </w:r>
      <w:bookmarkEnd w:id="193"/>
      <w:bookmarkEnd w:id="194"/>
      <w:r w:rsidR="00EC18B6" w:rsidRPr="00AD0282">
        <w:rPr>
          <w:b/>
          <w:color w:val="365F91" w:themeColor="accent1" w:themeShade="BF"/>
          <w:sz w:val="22"/>
          <w:szCs w:val="22"/>
        </w:rPr>
        <w:t xml:space="preserve"> </w:t>
      </w:r>
      <w:bookmarkEnd w:id="195"/>
    </w:p>
    <w:p w14:paraId="191B4704" w14:textId="7E09C5A2" w:rsidR="00E10A84" w:rsidRPr="00AD0282" w:rsidRDefault="00830E43" w:rsidP="00EB113F">
      <w:pPr>
        <w:pStyle w:val="ListeParagraf"/>
        <w:numPr>
          <w:ilvl w:val="1"/>
          <w:numId w:val="58"/>
        </w:numPr>
        <w:shd w:val="clear" w:color="auto" w:fill="FFFFFF"/>
        <w:outlineLvl w:val="2"/>
        <w:rPr>
          <w:b/>
          <w:color w:val="365F91" w:themeColor="accent1" w:themeShade="BF"/>
          <w:sz w:val="22"/>
          <w:szCs w:val="22"/>
        </w:rPr>
      </w:pPr>
      <w:bookmarkStart w:id="196" w:name="_Toc83199730"/>
      <w:bookmarkStart w:id="197" w:name="_Toc83199928"/>
      <w:bookmarkStart w:id="198" w:name="_Toc89083669"/>
      <w:r w:rsidRPr="00AD0282">
        <w:rPr>
          <w:b/>
          <w:color w:val="365F91" w:themeColor="accent1" w:themeShade="BF"/>
          <w:sz w:val="22"/>
          <w:szCs w:val="22"/>
        </w:rPr>
        <w:t xml:space="preserve">Fakültemiz öğrencilerine </w:t>
      </w:r>
      <w:proofErr w:type="gramStart"/>
      <w:r w:rsidR="00E10A84" w:rsidRPr="00AD0282">
        <w:rPr>
          <w:b/>
          <w:color w:val="365F91" w:themeColor="accent1" w:themeShade="BF"/>
          <w:sz w:val="22"/>
          <w:szCs w:val="22"/>
        </w:rPr>
        <w:t>2021  Kamu</w:t>
      </w:r>
      <w:proofErr w:type="gramEnd"/>
      <w:r w:rsidR="00E10A84" w:rsidRPr="00AD0282">
        <w:rPr>
          <w:b/>
          <w:color w:val="365F91" w:themeColor="accent1" w:themeShade="BF"/>
          <w:sz w:val="22"/>
          <w:szCs w:val="22"/>
        </w:rPr>
        <w:t xml:space="preserve"> Kurum ve Kuruluşlarından ve Özel Kuruluşlardan Sağlanan Karşılıksız Burslar </w:t>
      </w:r>
      <w:bookmarkEnd w:id="196"/>
      <w:bookmarkEnd w:id="197"/>
      <w:bookmarkEnd w:id="198"/>
    </w:p>
    <w:p w14:paraId="468011EF" w14:textId="77777777" w:rsidR="00E10A84" w:rsidRPr="00AD0282" w:rsidRDefault="008705E8" w:rsidP="00787B09">
      <w:pPr>
        <w:pStyle w:val="ListeParagraf"/>
        <w:numPr>
          <w:ilvl w:val="1"/>
          <w:numId w:val="7"/>
        </w:numPr>
        <w:rPr>
          <w:b/>
          <w:color w:val="365F91" w:themeColor="accent1" w:themeShade="BF"/>
          <w:sz w:val="22"/>
          <w:szCs w:val="22"/>
        </w:rPr>
      </w:pPr>
      <w:r w:rsidRPr="00AD0282">
        <w:rPr>
          <w:b/>
          <w:color w:val="365F91" w:themeColor="accent1" w:themeShade="BF"/>
          <w:sz w:val="22"/>
          <w:szCs w:val="22"/>
        </w:rPr>
        <w:t>Tablo 85</w:t>
      </w:r>
      <w:r w:rsidR="00E10A84" w:rsidRPr="00AD0282">
        <w:rPr>
          <w:b/>
          <w:color w:val="365F91" w:themeColor="accent1" w:themeShade="BF"/>
          <w:sz w:val="22"/>
          <w:szCs w:val="22"/>
        </w:rPr>
        <w:t xml:space="preserve">. </w:t>
      </w:r>
    </w:p>
    <w:tbl>
      <w:tblPr>
        <w:tblStyle w:val="TableNormal"/>
        <w:tblW w:w="93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64"/>
        <w:gridCol w:w="1847"/>
        <w:gridCol w:w="2757"/>
        <w:gridCol w:w="2705"/>
      </w:tblGrid>
      <w:tr w:rsidR="00E10A84" w:rsidRPr="00AD0282" w14:paraId="6B054C7B" w14:textId="77777777" w:rsidTr="00C21CFD">
        <w:trPr>
          <w:trHeight w:val="20"/>
        </w:trPr>
        <w:tc>
          <w:tcPr>
            <w:tcW w:w="3911" w:type="dxa"/>
            <w:gridSpan w:val="2"/>
            <w:shd w:val="clear" w:color="auto" w:fill="0093D0"/>
            <w:vAlign w:val="center"/>
          </w:tcPr>
          <w:p w14:paraId="3A3CE17B" w14:textId="77777777" w:rsidR="00E10A84" w:rsidRPr="00AD0282" w:rsidRDefault="00E10A84" w:rsidP="00787B09">
            <w:pPr>
              <w:pStyle w:val="TableParagraph"/>
              <w:spacing w:before="89"/>
              <w:ind w:left="105"/>
              <w:rPr>
                <w:rFonts w:ascii="Times New Roman" w:hAnsi="Times New Roman" w:cs="Times New Roman"/>
                <w:lang w:val="tr-TR"/>
              </w:rPr>
            </w:pPr>
            <w:r w:rsidRPr="00AD0282">
              <w:rPr>
                <w:rFonts w:ascii="Times New Roman" w:hAnsi="Times New Roman" w:cs="Times New Roman"/>
                <w:color w:val="FFFFFF"/>
                <w:lang w:val="tr-TR"/>
              </w:rPr>
              <w:t>Bursu Veren Kurum/Kuruluş</w:t>
            </w:r>
          </w:p>
        </w:tc>
        <w:tc>
          <w:tcPr>
            <w:tcW w:w="2757" w:type="dxa"/>
            <w:shd w:val="clear" w:color="auto" w:fill="0093D0"/>
            <w:vAlign w:val="center"/>
          </w:tcPr>
          <w:p w14:paraId="4CA2F57D" w14:textId="77777777" w:rsidR="00E10A84" w:rsidRPr="00AD0282" w:rsidRDefault="00E10A84" w:rsidP="00787B09">
            <w:pPr>
              <w:pStyle w:val="TableParagraph"/>
              <w:spacing w:before="49"/>
              <w:ind w:left="371"/>
              <w:rPr>
                <w:rFonts w:ascii="Times New Roman" w:hAnsi="Times New Roman" w:cs="Times New Roman"/>
                <w:lang w:val="tr-TR"/>
              </w:rPr>
            </w:pPr>
            <w:r w:rsidRPr="00AD0282">
              <w:rPr>
                <w:rFonts w:ascii="Times New Roman" w:hAnsi="Times New Roman" w:cs="Times New Roman"/>
                <w:color w:val="FFFFFF"/>
                <w:lang w:val="tr-TR"/>
              </w:rPr>
              <w:t>Burs Alan Öğrenci Sayısı</w:t>
            </w:r>
          </w:p>
        </w:tc>
        <w:tc>
          <w:tcPr>
            <w:tcW w:w="2705" w:type="dxa"/>
            <w:shd w:val="clear" w:color="auto" w:fill="0093D0"/>
            <w:vAlign w:val="center"/>
          </w:tcPr>
          <w:p w14:paraId="22B09308" w14:textId="77777777" w:rsidR="00E10A84" w:rsidRPr="00AD0282" w:rsidRDefault="00E10A84" w:rsidP="00787B09">
            <w:pPr>
              <w:pStyle w:val="TableParagraph"/>
              <w:spacing w:before="69"/>
              <w:ind w:left="923" w:right="782"/>
              <w:rPr>
                <w:rFonts w:ascii="Times New Roman" w:hAnsi="Times New Roman" w:cs="Times New Roman"/>
                <w:lang w:val="tr-TR"/>
              </w:rPr>
            </w:pPr>
            <w:r w:rsidRPr="00AD0282">
              <w:rPr>
                <w:rFonts w:ascii="Times New Roman" w:hAnsi="Times New Roman" w:cs="Times New Roman"/>
                <w:color w:val="FFFFFF"/>
                <w:lang w:val="tr-TR"/>
              </w:rPr>
              <w:t>Burs Tutarı</w:t>
            </w:r>
          </w:p>
        </w:tc>
      </w:tr>
      <w:tr w:rsidR="00E10A84" w:rsidRPr="00AD0282" w14:paraId="3C0DA50F" w14:textId="77777777" w:rsidTr="00C21CFD">
        <w:trPr>
          <w:trHeight w:val="20"/>
        </w:trPr>
        <w:tc>
          <w:tcPr>
            <w:tcW w:w="3911" w:type="dxa"/>
            <w:gridSpan w:val="2"/>
            <w:shd w:val="clear" w:color="auto" w:fill="CAE8F5"/>
            <w:vAlign w:val="center"/>
          </w:tcPr>
          <w:p w14:paraId="4553FBD3" w14:textId="77777777" w:rsidR="00E10A84" w:rsidRPr="00AD0282" w:rsidRDefault="00E10A84" w:rsidP="00787B09">
            <w:pPr>
              <w:pStyle w:val="TableParagraph"/>
              <w:spacing w:before="85"/>
              <w:ind w:left="105"/>
              <w:rPr>
                <w:rFonts w:ascii="Times New Roman" w:hAnsi="Times New Roman" w:cs="Times New Roman"/>
                <w:lang w:val="tr-TR"/>
              </w:rPr>
            </w:pPr>
            <w:r w:rsidRPr="00AD0282">
              <w:rPr>
                <w:rFonts w:ascii="Times New Roman" w:hAnsi="Times New Roman" w:cs="Times New Roman"/>
                <w:lang w:val="tr-TR"/>
              </w:rPr>
              <w:t>Türk Eğitim Vakfı</w:t>
            </w:r>
          </w:p>
        </w:tc>
        <w:tc>
          <w:tcPr>
            <w:tcW w:w="2757" w:type="dxa"/>
            <w:shd w:val="clear" w:color="auto" w:fill="CAE8F5"/>
            <w:vAlign w:val="center"/>
          </w:tcPr>
          <w:p w14:paraId="41F0B248" w14:textId="6ADEA49E" w:rsidR="00E10A84" w:rsidRPr="00AD0282" w:rsidRDefault="00C80AD6" w:rsidP="00787B09">
            <w:pPr>
              <w:pStyle w:val="TableParagraph"/>
              <w:spacing w:before="45"/>
              <w:ind w:left="1260" w:right="1086"/>
              <w:rPr>
                <w:rFonts w:ascii="Times New Roman" w:hAnsi="Times New Roman" w:cs="Times New Roman"/>
                <w:b/>
                <w:bCs/>
                <w:lang w:val="tr-TR"/>
              </w:rPr>
            </w:pPr>
            <w:r w:rsidRPr="00AD0282">
              <w:rPr>
                <w:rFonts w:ascii="Times New Roman" w:hAnsi="Times New Roman" w:cs="Times New Roman"/>
                <w:b/>
                <w:bCs/>
                <w:lang w:val="tr-TR"/>
              </w:rPr>
              <w:t>2</w:t>
            </w:r>
          </w:p>
        </w:tc>
        <w:tc>
          <w:tcPr>
            <w:tcW w:w="2705" w:type="dxa"/>
            <w:shd w:val="clear" w:color="auto" w:fill="CAE8F5"/>
            <w:vAlign w:val="center"/>
          </w:tcPr>
          <w:p w14:paraId="49F44BD2" w14:textId="02BCCB6E" w:rsidR="00E10A84" w:rsidRPr="00AD0282" w:rsidRDefault="001A0143" w:rsidP="00787B09">
            <w:pPr>
              <w:pStyle w:val="TableParagraph"/>
              <w:spacing w:before="65"/>
              <w:ind w:left="923" w:right="782"/>
              <w:rPr>
                <w:rFonts w:ascii="Times New Roman" w:hAnsi="Times New Roman" w:cs="Times New Roman"/>
                <w:lang w:val="tr-TR"/>
              </w:rPr>
            </w:pPr>
            <w:r w:rsidRPr="00AD0282">
              <w:rPr>
                <w:rFonts w:ascii="Times New Roman" w:hAnsi="Times New Roman" w:cs="Times New Roman"/>
                <w:lang w:val="tr-TR"/>
              </w:rPr>
              <w:t>800</w:t>
            </w:r>
            <w:r w:rsidR="00EB113F" w:rsidRPr="00AD0282">
              <w:rPr>
                <w:rFonts w:ascii="Times New Roman" w:hAnsi="Times New Roman" w:cs="Times New Roman"/>
                <w:lang w:val="tr-TR"/>
              </w:rPr>
              <w:t xml:space="preserve"> TL. </w:t>
            </w:r>
            <w:r w:rsidRPr="00AD0282">
              <w:rPr>
                <w:rFonts w:ascii="Times New Roman" w:hAnsi="Times New Roman" w:cs="Times New Roman"/>
                <w:lang w:val="tr-TR"/>
              </w:rPr>
              <w:t>/</w:t>
            </w:r>
            <w:r w:rsidR="001F48DD" w:rsidRPr="00AD0282">
              <w:rPr>
                <w:rFonts w:ascii="Times New Roman" w:hAnsi="Times New Roman" w:cs="Times New Roman"/>
                <w:lang w:val="tr-TR"/>
              </w:rPr>
              <w:t xml:space="preserve"> </w:t>
            </w:r>
            <w:r w:rsidR="00EB113F" w:rsidRPr="00AD0282">
              <w:rPr>
                <w:rFonts w:ascii="Times New Roman" w:hAnsi="Times New Roman" w:cs="Times New Roman"/>
                <w:lang w:val="tr-TR"/>
              </w:rPr>
              <w:t>B</w:t>
            </w:r>
            <w:r w:rsidRPr="00AD0282">
              <w:rPr>
                <w:rFonts w:ascii="Times New Roman" w:hAnsi="Times New Roman" w:cs="Times New Roman"/>
                <w:lang w:val="tr-TR"/>
              </w:rPr>
              <w:t>ir öğrenci</w:t>
            </w:r>
          </w:p>
        </w:tc>
      </w:tr>
      <w:tr w:rsidR="00E10A84" w:rsidRPr="00AD0282" w14:paraId="4C8EB9AA" w14:textId="77777777" w:rsidTr="00C21CFD">
        <w:trPr>
          <w:trHeight w:val="20"/>
        </w:trPr>
        <w:tc>
          <w:tcPr>
            <w:tcW w:w="3911" w:type="dxa"/>
            <w:gridSpan w:val="2"/>
            <w:shd w:val="clear" w:color="auto" w:fill="FFFFFF"/>
            <w:vAlign w:val="center"/>
          </w:tcPr>
          <w:p w14:paraId="72820E42" w14:textId="77777777" w:rsidR="00E10A84" w:rsidRPr="00AD0282" w:rsidRDefault="00E10A84" w:rsidP="00787B09">
            <w:pPr>
              <w:pStyle w:val="TableParagraph"/>
              <w:spacing w:before="82"/>
              <w:ind w:left="105"/>
              <w:rPr>
                <w:rFonts w:ascii="Times New Roman" w:hAnsi="Times New Roman" w:cs="Times New Roman"/>
                <w:lang w:val="tr-TR"/>
              </w:rPr>
            </w:pPr>
            <w:r w:rsidRPr="00AD0282">
              <w:rPr>
                <w:rFonts w:ascii="Times New Roman" w:hAnsi="Times New Roman" w:cs="Times New Roman"/>
                <w:lang w:val="tr-TR"/>
              </w:rPr>
              <w:t>Mehmet Zorlu Vakfı</w:t>
            </w:r>
          </w:p>
        </w:tc>
        <w:tc>
          <w:tcPr>
            <w:tcW w:w="2757" w:type="dxa"/>
            <w:shd w:val="clear" w:color="auto" w:fill="FFFFFF"/>
            <w:vAlign w:val="center"/>
          </w:tcPr>
          <w:p w14:paraId="0269E3B4" w14:textId="77777777" w:rsidR="00E10A84" w:rsidRPr="00AD0282" w:rsidRDefault="00E10A84" w:rsidP="00787B09">
            <w:pPr>
              <w:pStyle w:val="TableParagraph"/>
              <w:spacing w:before="42"/>
              <w:ind w:left="1260" w:right="989"/>
              <w:rPr>
                <w:rFonts w:ascii="Times New Roman" w:hAnsi="Times New Roman" w:cs="Times New Roman"/>
                <w:b/>
                <w:bCs/>
                <w:lang w:val="tr-TR"/>
              </w:rPr>
            </w:pPr>
          </w:p>
        </w:tc>
        <w:tc>
          <w:tcPr>
            <w:tcW w:w="2705" w:type="dxa"/>
            <w:shd w:val="clear" w:color="auto" w:fill="FFFFFF"/>
            <w:vAlign w:val="center"/>
          </w:tcPr>
          <w:p w14:paraId="33512F42" w14:textId="77777777" w:rsidR="00E10A84" w:rsidRPr="00AD0282" w:rsidRDefault="00E10A84" w:rsidP="00787B09">
            <w:pPr>
              <w:pStyle w:val="TableParagraph"/>
              <w:spacing w:before="62"/>
              <w:ind w:left="923" w:right="782"/>
              <w:rPr>
                <w:rFonts w:ascii="Times New Roman" w:hAnsi="Times New Roman" w:cs="Times New Roman"/>
                <w:lang w:val="tr-TR"/>
              </w:rPr>
            </w:pPr>
          </w:p>
        </w:tc>
      </w:tr>
      <w:tr w:rsidR="00E10A84" w:rsidRPr="00AD0282" w14:paraId="158E83BC" w14:textId="77777777" w:rsidTr="00C21CFD">
        <w:trPr>
          <w:trHeight w:val="20"/>
        </w:trPr>
        <w:tc>
          <w:tcPr>
            <w:tcW w:w="2064" w:type="dxa"/>
            <w:vMerge w:val="restart"/>
            <w:shd w:val="clear" w:color="auto" w:fill="CAE8F5"/>
            <w:vAlign w:val="center"/>
          </w:tcPr>
          <w:p w14:paraId="1A759291" w14:textId="77777777" w:rsidR="00E10A84" w:rsidRPr="00AD0282" w:rsidRDefault="00E10A84" w:rsidP="00787B09">
            <w:pPr>
              <w:pStyle w:val="TableParagraph"/>
              <w:rPr>
                <w:rFonts w:ascii="Times New Roman" w:hAnsi="Times New Roman" w:cs="Times New Roman"/>
                <w:b/>
                <w:lang w:val="tr-TR"/>
              </w:rPr>
            </w:pPr>
          </w:p>
          <w:p w14:paraId="2B84760E" w14:textId="77777777" w:rsidR="00E10A84" w:rsidRPr="00AD0282" w:rsidRDefault="00E10A84" w:rsidP="00787B09">
            <w:pPr>
              <w:pStyle w:val="TableParagraph"/>
              <w:spacing w:before="2"/>
              <w:rPr>
                <w:rFonts w:ascii="Times New Roman" w:hAnsi="Times New Roman" w:cs="Times New Roman"/>
                <w:b/>
                <w:lang w:val="tr-TR"/>
              </w:rPr>
            </w:pPr>
          </w:p>
          <w:p w14:paraId="13B1C577" w14:textId="77777777" w:rsidR="00E10A84" w:rsidRPr="00AD0282" w:rsidRDefault="00E10A84" w:rsidP="00787B09">
            <w:pPr>
              <w:pStyle w:val="TableParagraph"/>
              <w:spacing w:before="1"/>
              <w:ind w:left="317" w:right="721"/>
              <w:rPr>
                <w:rFonts w:ascii="Times New Roman" w:hAnsi="Times New Roman" w:cs="Times New Roman"/>
                <w:lang w:val="tr-TR"/>
              </w:rPr>
            </w:pPr>
            <w:r w:rsidRPr="00AD0282">
              <w:rPr>
                <w:rFonts w:ascii="Times New Roman" w:hAnsi="Times New Roman" w:cs="Times New Roman"/>
                <w:lang w:val="tr-TR"/>
              </w:rPr>
              <w:t>Antalya Destekleme Vakfı</w:t>
            </w:r>
          </w:p>
        </w:tc>
        <w:tc>
          <w:tcPr>
            <w:tcW w:w="1847" w:type="dxa"/>
            <w:shd w:val="clear" w:color="auto" w:fill="CAE8F5"/>
            <w:vAlign w:val="center"/>
          </w:tcPr>
          <w:p w14:paraId="25F1198F" w14:textId="77777777" w:rsidR="00E10A84" w:rsidRPr="00AD0282" w:rsidRDefault="00E10A84" w:rsidP="00787B09">
            <w:pPr>
              <w:pStyle w:val="TableParagraph"/>
              <w:spacing w:before="78"/>
              <w:ind w:left="128"/>
              <w:rPr>
                <w:rFonts w:ascii="Times New Roman" w:hAnsi="Times New Roman" w:cs="Times New Roman"/>
                <w:lang w:val="tr-TR"/>
              </w:rPr>
            </w:pPr>
            <w:r w:rsidRPr="00AD0282">
              <w:rPr>
                <w:rFonts w:ascii="Times New Roman" w:hAnsi="Times New Roman" w:cs="Times New Roman"/>
                <w:lang w:val="tr-TR"/>
              </w:rPr>
              <w:t>Ön Lisans</w:t>
            </w:r>
          </w:p>
        </w:tc>
        <w:tc>
          <w:tcPr>
            <w:tcW w:w="2757" w:type="dxa"/>
            <w:shd w:val="clear" w:color="auto" w:fill="CAE8F5"/>
            <w:vAlign w:val="center"/>
          </w:tcPr>
          <w:p w14:paraId="2D6E46B0" w14:textId="77777777" w:rsidR="00E10A84" w:rsidRPr="00AD0282" w:rsidRDefault="00E10A84" w:rsidP="00787B09">
            <w:pPr>
              <w:pStyle w:val="TableParagraph"/>
              <w:spacing w:before="38"/>
              <w:ind w:left="369"/>
              <w:rPr>
                <w:rFonts w:ascii="Times New Roman" w:hAnsi="Times New Roman" w:cs="Times New Roman"/>
                <w:b/>
                <w:bCs/>
                <w:lang w:val="tr-TR"/>
              </w:rPr>
            </w:pPr>
          </w:p>
        </w:tc>
        <w:tc>
          <w:tcPr>
            <w:tcW w:w="2705" w:type="dxa"/>
            <w:shd w:val="clear" w:color="auto" w:fill="CAE8F5"/>
            <w:vAlign w:val="center"/>
          </w:tcPr>
          <w:p w14:paraId="7A9A8934" w14:textId="77777777" w:rsidR="00E10A84" w:rsidRPr="00AD0282" w:rsidRDefault="00E10A84" w:rsidP="00787B09">
            <w:pPr>
              <w:pStyle w:val="TableParagraph"/>
              <w:spacing w:before="58"/>
              <w:ind w:left="923" w:right="782"/>
              <w:rPr>
                <w:rFonts w:ascii="Times New Roman" w:hAnsi="Times New Roman" w:cs="Times New Roman"/>
                <w:lang w:val="tr-TR"/>
              </w:rPr>
            </w:pPr>
          </w:p>
        </w:tc>
      </w:tr>
      <w:tr w:rsidR="00E10A84" w:rsidRPr="00AD0282" w14:paraId="6FD18A65" w14:textId="77777777" w:rsidTr="00C21CFD">
        <w:trPr>
          <w:trHeight w:val="20"/>
        </w:trPr>
        <w:tc>
          <w:tcPr>
            <w:tcW w:w="2064" w:type="dxa"/>
            <w:vMerge/>
            <w:tcBorders>
              <w:top w:val="nil"/>
            </w:tcBorders>
            <w:shd w:val="clear" w:color="auto" w:fill="CAE8F5"/>
            <w:vAlign w:val="center"/>
          </w:tcPr>
          <w:p w14:paraId="17606FE2" w14:textId="77777777" w:rsidR="00E10A84" w:rsidRPr="00AD0282" w:rsidRDefault="00E10A84" w:rsidP="00787B09">
            <w:pPr>
              <w:spacing w:after="0" w:line="240" w:lineRule="auto"/>
              <w:rPr>
                <w:rFonts w:ascii="Times New Roman" w:hAnsi="Times New Roman" w:cs="Times New Roman"/>
                <w:lang w:val="tr-TR"/>
              </w:rPr>
            </w:pPr>
          </w:p>
        </w:tc>
        <w:tc>
          <w:tcPr>
            <w:tcW w:w="1847" w:type="dxa"/>
            <w:shd w:val="clear" w:color="auto" w:fill="CAE8F5"/>
            <w:vAlign w:val="center"/>
          </w:tcPr>
          <w:p w14:paraId="69B0E77F" w14:textId="77777777" w:rsidR="00E10A84" w:rsidRPr="00AD0282" w:rsidRDefault="00E10A84" w:rsidP="00787B09">
            <w:pPr>
              <w:pStyle w:val="TableParagraph"/>
              <w:spacing w:before="75"/>
              <w:ind w:left="128"/>
              <w:rPr>
                <w:rFonts w:ascii="Times New Roman" w:hAnsi="Times New Roman" w:cs="Times New Roman"/>
                <w:lang w:val="tr-TR"/>
              </w:rPr>
            </w:pPr>
            <w:r w:rsidRPr="00AD0282">
              <w:rPr>
                <w:rFonts w:ascii="Times New Roman" w:hAnsi="Times New Roman" w:cs="Times New Roman"/>
                <w:lang w:val="tr-TR"/>
              </w:rPr>
              <w:t>Lisans</w:t>
            </w:r>
          </w:p>
        </w:tc>
        <w:tc>
          <w:tcPr>
            <w:tcW w:w="2757" w:type="dxa"/>
            <w:shd w:val="clear" w:color="auto" w:fill="CAE8F5"/>
            <w:vAlign w:val="center"/>
          </w:tcPr>
          <w:p w14:paraId="42ADEE65" w14:textId="00148DB3" w:rsidR="00E10A84" w:rsidRPr="00AD0282" w:rsidRDefault="001A0143" w:rsidP="00787B09">
            <w:pPr>
              <w:pStyle w:val="TableParagraph"/>
              <w:spacing w:before="35"/>
              <w:ind w:left="1260" w:right="1086"/>
              <w:rPr>
                <w:rFonts w:ascii="Times New Roman" w:hAnsi="Times New Roman" w:cs="Times New Roman"/>
                <w:b/>
                <w:bCs/>
                <w:lang w:val="tr-TR"/>
              </w:rPr>
            </w:pPr>
            <w:r w:rsidRPr="00AD0282">
              <w:rPr>
                <w:rFonts w:ascii="Times New Roman" w:hAnsi="Times New Roman" w:cs="Times New Roman"/>
                <w:b/>
                <w:bCs/>
                <w:lang w:val="tr-TR"/>
              </w:rPr>
              <w:t>1</w:t>
            </w:r>
          </w:p>
        </w:tc>
        <w:tc>
          <w:tcPr>
            <w:tcW w:w="2705" w:type="dxa"/>
            <w:shd w:val="clear" w:color="auto" w:fill="CAE8F5"/>
            <w:vAlign w:val="center"/>
          </w:tcPr>
          <w:p w14:paraId="259F6AD1" w14:textId="78201B1B" w:rsidR="00E10A84" w:rsidRPr="00AD0282" w:rsidRDefault="001A0143" w:rsidP="00787B09">
            <w:pPr>
              <w:pStyle w:val="TableParagraph"/>
              <w:spacing w:before="55"/>
              <w:ind w:left="923" w:right="782"/>
              <w:rPr>
                <w:rFonts w:ascii="Times New Roman" w:hAnsi="Times New Roman" w:cs="Times New Roman"/>
                <w:lang w:val="tr-TR"/>
              </w:rPr>
            </w:pPr>
            <w:r w:rsidRPr="00AD0282">
              <w:rPr>
                <w:rFonts w:ascii="Times New Roman" w:hAnsi="Times New Roman" w:cs="Times New Roman"/>
                <w:lang w:val="tr-TR"/>
              </w:rPr>
              <w:t>400</w:t>
            </w:r>
            <w:r w:rsidR="00EB113F" w:rsidRPr="00AD0282">
              <w:rPr>
                <w:rFonts w:ascii="Times New Roman" w:hAnsi="Times New Roman" w:cs="Times New Roman"/>
                <w:lang w:val="tr-TR"/>
              </w:rPr>
              <w:t xml:space="preserve"> TL. </w:t>
            </w:r>
            <w:r w:rsidRPr="00AD0282">
              <w:rPr>
                <w:rFonts w:ascii="Times New Roman" w:hAnsi="Times New Roman" w:cs="Times New Roman"/>
                <w:lang w:val="tr-TR"/>
              </w:rPr>
              <w:t>/</w:t>
            </w:r>
            <w:r w:rsidR="001F48DD" w:rsidRPr="00AD0282">
              <w:rPr>
                <w:rFonts w:ascii="Times New Roman" w:hAnsi="Times New Roman" w:cs="Times New Roman"/>
                <w:lang w:val="tr-TR"/>
              </w:rPr>
              <w:t xml:space="preserve"> Bir </w:t>
            </w:r>
            <w:r w:rsidRPr="00AD0282">
              <w:rPr>
                <w:rFonts w:ascii="Times New Roman" w:hAnsi="Times New Roman" w:cs="Times New Roman"/>
                <w:lang w:val="tr-TR"/>
              </w:rPr>
              <w:t>öğrenci</w:t>
            </w:r>
          </w:p>
        </w:tc>
      </w:tr>
      <w:tr w:rsidR="00E10A84" w:rsidRPr="00AD0282" w14:paraId="475B0806" w14:textId="77777777" w:rsidTr="00C21CFD">
        <w:trPr>
          <w:trHeight w:val="20"/>
        </w:trPr>
        <w:tc>
          <w:tcPr>
            <w:tcW w:w="2064" w:type="dxa"/>
            <w:vMerge/>
            <w:tcBorders>
              <w:top w:val="nil"/>
            </w:tcBorders>
            <w:shd w:val="clear" w:color="auto" w:fill="CAE8F5"/>
            <w:vAlign w:val="center"/>
          </w:tcPr>
          <w:p w14:paraId="54B746EA" w14:textId="77777777" w:rsidR="00E10A84" w:rsidRPr="00AD0282" w:rsidRDefault="00E10A84" w:rsidP="00787B09">
            <w:pPr>
              <w:spacing w:after="0" w:line="240" w:lineRule="auto"/>
              <w:rPr>
                <w:rFonts w:ascii="Times New Roman" w:hAnsi="Times New Roman" w:cs="Times New Roman"/>
                <w:lang w:val="tr-TR"/>
              </w:rPr>
            </w:pPr>
          </w:p>
        </w:tc>
        <w:tc>
          <w:tcPr>
            <w:tcW w:w="1847" w:type="dxa"/>
            <w:shd w:val="clear" w:color="auto" w:fill="CAE8F5"/>
            <w:vAlign w:val="center"/>
          </w:tcPr>
          <w:p w14:paraId="16287386" w14:textId="77777777" w:rsidR="00E10A84" w:rsidRPr="00AD0282" w:rsidRDefault="00E10A84" w:rsidP="00787B09">
            <w:pPr>
              <w:pStyle w:val="TableParagraph"/>
              <w:spacing w:before="71"/>
              <w:ind w:left="128"/>
              <w:rPr>
                <w:rFonts w:ascii="Times New Roman" w:hAnsi="Times New Roman" w:cs="Times New Roman"/>
                <w:lang w:val="tr-TR"/>
              </w:rPr>
            </w:pPr>
            <w:r w:rsidRPr="00AD0282">
              <w:rPr>
                <w:rFonts w:ascii="Times New Roman" w:hAnsi="Times New Roman" w:cs="Times New Roman"/>
                <w:lang w:val="tr-TR"/>
              </w:rPr>
              <w:t>Yüksek Lisans</w:t>
            </w:r>
          </w:p>
        </w:tc>
        <w:tc>
          <w:tcPr>
            <w:tcW w:w="2757" w:type="dxa"/>
            <w:shd w:val="clear" w:color="auto" w:fill="CAE8F5"/>
            <w:vAlign w:val="center"/>
          </w:tcPr>
          <w:p w14:paraId="28E4A077" w14:textId="77777777" w:rsidR="00E10A84" w:rsidRPr="00AD0282" w:rsidRDefault="00E10A84" w:rsidP="00787B09">
            <w:pPr>
              <w:pStyle w:val="TableParagraph"/>
              <w:spacing w:before="32"/>
              <w:ind w:left="369"/>
              <w:rPr>
                <w:rFonts w:ascii="Times New Roman" w:hAnsi="Times New Roman" w:cs="Times New Roman"/>
                <w:lang w:val="tr-TR"/>
              </w:rPr>
            </w:pPr>
          </w:p>
        </w:tc>
        <w:tc>
          <w:tcPr>
            <w:tcW w:w="2705" w:type="dxa"/>
            <w:shd w:val="clear" w:color="auto" w:fill="CAE8F5"/>
            <w:vAlign w:val="center"/>
          </w:tcPr>
          <w:p w14:paraId="65ECC554" w14:textId="77777777" w:rsidR="00E10A84" w:rsidRPr="00AD0282" w:rsidRDefault="00E10A84" w:rsidP="00787B09">
            <w:pPr>
              <w:pStyle w:val="TableParagraph"/>
              <w:spacing w:before="51"/>
              <w:ind w:left="923" w:right="782"/>
              <w:rPr>
                <w:rFonts w:ascii="Times New Roman" w:hAnsi="Times New Roman" w:cs="Times New Roman"/>
                <w:lang w:val="tr-TR"/>
              </w:rPr>
            </w:pPr>
          </w:p>
        </w:tc>
      </w:tr>
      <w:tr w:rsidR="00E10A84" w:rsidRPr="00AD0282" w14:paraId="74024CEC" w14:textId="77777777" w:rsidTr="00C21CFD">
        <w:trPr>
          <w:trHeight w:val="20"/>
        </w:trPr>
        <w:tc>
          <w:tcPr>
            <w:tcW w:w="2064" w:type="dxa"/>
            <w:vMerge/>
            <w:tcBorders>
              <w:top w:val="nil"/>
            </w:tcBorders>
            <w:shd w:val="clear" w:color="auto" w:fill="CAE8F5"/>
            <w:vAlign w:val="center"/>
          </w:tcPr>
          <w:p w14:paraId="0A4FA639" w14:textId="77777777" w:rsidR="00E10A84" w:rsidRPr="00AD0282" w:rsidRDefault="00E10A84" w:rsidP="00787B09">
            <w:pPr>
              <w:spacing w:after="0" w:line="240" w:lineRule="auto"/>
              <w:rPr>
                <w:rFonts w:ascii="Times New Roman" w:hAnsi="Times New Roman" w:cs="Times New Roman"/>
                <w:lang w:val="tr-TR"/>
              </w:rPr>
            </w:pPr>
          </w:p>
        </w:tc>
        <w:tc>
          <w:tcPr>
            <w:tcW w:w="1847" w:type="dxa"/>
            <w:shd w:val="clear" w:color="auto" w:fill="CAE8F5"/>
            <w:vAlign w:val="center"/>
          </w:tcPr>
          <w:p w14:paraId="2CA89C98" w14:textId="77777777" w:rsidR="00E10A84" w:rsidRPr="00AD0282" w:rsidRDefault="00E10A84" w:rsidP="00787B09">
            <w:pPr>
              <w:pStyle w:val="TableParagraph"/>
              <w:spacing w:before="68"/>
              <w:ind w:left="128"/>
              <w:rPr>
                <w:rFonts w:ascii="Times New Roman" w:hAnsi="Times New Roman" w:cs="Times New Roman"/>
                <w:lang w:val="tr-TR"/>
              </w:rPr>
            </w:pPr>
            <w:r w:rsidRPr="00AD0282">
              <w:rPr>
                <w:rFonts w:ascii="Times New Roman" w:hAnsi="Times New Roman" w:cs="Times New Roman"/>
                <w:lang w:val="tr-TR"/>
              </w:rPr>
              <w:t>Doktora</w:t>
            </w:r>
          </w:p>
        </w:tc>
        <w:tc>
          <w:tcPr>
            <w:tcW w:w="2757" w:type="dxa"/>
            <w:shd w:val="clear" w:color="auto" w:fill="CAE8F5"/>
            <w:vAlign w:val="center"/>
          </w:tcPr>
          <w:p w14:paraId="5B8C3C6C" w14:textId="77777777" w:rsidR="00E10A84" w:rsidRPr="00AD0282" w:rsidRDefault="00E10A84" w:rsidP="00787B09">
            <w:pPr>
              <w:pStyle w:val="TableParagraph"/>
              <w:rPr>
                <w:rFonts w:ascii="Times New Roman" w:hAnsi="Times New Roman" w:cs="Times New Roman"/>
                <w:lang w:val="tr-TR"/>
              </w:rPr>
            </w:pPr>
          </w:p>
        </w:tc>
        <w:tc>
          <w:tcPr>
            <w:tcW w:w="2705" w:type="dxa"/>
            <w:shd w:val="clear" w:color="auto" w:fill="CAE8F5"/>
            <w:vAlign w:val="center"/>
          </w:tcPr>
          <w:p w14:paraId="2DF6E6D5" w14:textId="77777777" w:rsidR="00E10A84" w:rsidRPr="00AD0282" w:rsidRDefault="00E10A84" w:rsidP="00787B09">
            <w:pPr>
              <w:pStyle w:val="TableParagraph"/>
              <w:rPr>
                <w:rFonts w:ascii="Times New Roman" w:hAnsi="Times New Roman" w:cs="Times New Roman"/>
                <w:lang w:val="tr-TR"/>
              </w:rPr>
            </w:pPr>
          </w:p>
        </w:tc>
      </w:tr>
      <w:tr w:rsidR="00E10A84" w:rsidRPr="00AD0282" w14:paraId="05BACC1E" w14:textId="77777777" w:rsidTr="00C21CFD">
        <w:trPr>
          <w:trHeight w:val="20"/>
        </w:trPr>
        <w:tc>
          <w:tcPr>
            <w:tcW w:w="2064" w:type="dxa"/>
            <w:vMerge/>
            <w:tcBorders>
              <w:top w:val="nil"/>
            </w:tcBorders>
            <w:shd w:val="clear" w:color="auto" w:fill="CAE8F5"/>
            <w:vAlign w:val="center"/>
          </w:tcPr>
          <w:p w14:paraId="174DE7E2" w14:textId="77777777" w:rsidR="00E10A84" w:rsidRPr="00AD0282" w:rsidRDefault="00E10A84" w:rsidP="00787B09">
            <w:pPr>
              <w:spacing w:after="0" w:line="240" w:lineRule="auto"/>
              <w:rPr>
                <w:rFonts w:ascii="Times New Roman" w:hAnsi="Times New Roman" w:cs="Times New Roman"/>
                <w:lang w:val="tr-TR"/>
              </w:rPr>
            </w:pPr>
          </w:p>
        </w:tc>
        <w:tc>
          <w:tcPr>
            <w:tcW w:w="1847" w:type="dxa"/>
            <w:shd w:val="clear" w:color="auto" w:fill="CAE8F5"/>
            <w:vAlign w:val="center"/>
          </w:tcPr>
          <w:p w14:paraId="22C57D2E" w14:textId="77777777" w:rsidR="00E10A84" w:rsidRPr="00AD0282" w:rsidRDefault="00E10A84" w:rsidP="00787B09">
            <w:pPr>
              <w:pStyle w:val="TableParagraph"/>
              <w:spacing w:before="65"/>
              <w:ind w:left="128"/>
              <w:rPr>
                <w:rFonts w:ascii="Times New Roman" w:hAnsi="Times New Roman" w:cs="Times New Roman"/>
                <w:lang w:val="tr-TR"/>
              </w:rPr>
            </w:pPr>
            <w:r w:rsidRPr="00AD0282">
              <w:rPr>
                <w:rFonts w:ascii="Times New Roman" w:hAnsi="Times New Roman" w:cs="Times New Roman"/>
                <w:lang w:val="tr-TR"/>
              </w:rPr>
              <w:t>Temel Bilimler</w:t>
            </w:r>
          </w:p>
        </w:tc>
        <w:tc>
          <w:tcPr>
            <w:tcW w:w="2757" w:type="dxa"/>
            <w:shd w:val="clear" w:color="auto" w:fill="CAE8F5"/>
            <w:vAlign w:val="center"/>
          </w:tcPr>
          <w:p w14:paraId="0D600A68" w14:textId="77777777" w:rsidR="00E10A84" w:rsidRPr="00AD0282" w:rsidRDefault="00E10A84" w:rsidP="00787B09">
            <w:pPr>
              <w:pStyle w:val="TableParagraph"/>
              <w:rPr>
                <w:rFonts w:ascii="Times New Roman" w:hAnsi="Times New Roman" w:cs="Times New Roman"/>
                <w:lang w:val="tr-TR"/>
              </w:rPr>
            </w:pPr>
          </w:p>
        </w:tc>
        <w:tc>
          <w:tcPr>
            <w:tcW w:w="2705" w:type="dxa"/>
            <w:shd w:val="clear" w:color="auto" w:fill="CAE8F5"/>
            <w:vAlign w:val="center"/>
          </w:tcPr>
          <w:p w14:paraId="387BF034" w14:textId="77777777" w:rsidR="00E10A84" w:rsidRPr="00AD0282" w:rsidRDefault="00E10A84" w:rsidP="00787B09">
            <w:pPr>
              <w:pStyle w:val="TableParagraph"/>
              <w:rPr>
                <w:rFonts w:ascii="Times New Roman" w:hAnsi="Times New Roman" w:cs="Times New Roman"/>
                <w:lang w:val="tr-TR"/>
              </w:rPr>
            </w:pPr>
          </w:p>
        </w:tc>
      </w:tr>
      <w:tr w:rsidR="00E10A84" w:rsidRPr="00AD0282" w14:paraId="7C1278EE" w14:textId="77777777" w:rsidTr="00C21CFD">
        <w:trPr>
          <w:trHeight w:val="20"/>
        </w:trPr>
        <w:tc>
          <w:tcPr>
            <w:tcW w:w="3911" w:type="dxa"/>
            <w:gridSpan w:val="2"/>
            <w:shd w:val="clear" w:color="auto" w:fill="FFFFFF"/>
            <w:vAlign w:val="center"/>
          </w:tcPr>
          <w:p w14:paraId="6A354A7A" w14:textId="77777777" w:rsidR="00E10A84" w:rsidRPr="00AD0282" w:rsidRDefault="00E10A84" w:rsidP="00787B09">
            <w:pPr>
              <w:pStyle w:val="TableParagraph"/>
              <w:spacing w:before="61"/>
              <w:ind w:left="105"/>
              <w:rPr>
                <w:rFonts w:ascii="Times New Roman" w:hAnsi="Times New Roman" w:cs="Times New Roman"/>
                <w:lang w:val="tr-TR"/>
              </w:rPr>
            </w:pPr>
            <w:r w:rsidRPr="00AD0282">
              <w:rPr>
                <w:rFonts w:ascii="Times New Roman" w:hAnsi="Times New Roman" w:cs="Times New Roman"/>
                <w:lang w:val="tr-TR"/>
              </w:rPr>
              <w:t>Vehbi Koç Vakfı</w:t>
            </w:r>
          </w:p>
        </w:tc>
        <w:tc>
          <w:tcPr>
            <w:tcW w:w="2757" w:type="dxa"/>
            <w:shd w:val="clear" w:color="auto" w:fill="FFFFFF"/>
            <w:vAlign w:val="center"/>
          </w:tcPr>
          <w:p w14:paraId="19771146" w14:textId="77777777" w:rsidR="00E10A84" w:rsidRPr="00AD0282" w:rsidRDefault="00E10A84" w:rsidP="00787B09">
            <w:pPr>
              <w:pStyle w:val="TableParagraph"/>
              <w:spacing w:before="61"/>
              <w:ind w:left="1260" w:right="989"/>
              <w:rPr>
                <w:rFonts w:ascii="Times New Roman" w:hAnsi="Times New Roman" w:cs="Times New Roman"/>
                <w:lang w:val="tr-TR"/>
              </w:rPr>
            </w:pPr>
          </w:p>
        </w:tc>
        <w:tc>
          <w:tcPr>
            <w:tcW w:w="2705" w:type="dxa"/>
            <w:shd w:val="clear" w:color="auto" w:fill="FFFFFF"/>
            <w:vAlign w:val="center"/>
          </w:tcPr>
          <w:p w14:paraId="07DE73F0" w14:textId="77777777" w:rsidR="00E10A84" w:rsidRPr="00AD0282" w:rsidRDefault="00E10A84" w:rsidP="00787B09">
            <w:pPr>
              <w:pStyle w:val="TableParagraph"/>
              <w:spacing w:before="61"/>
              <w:ind w:left="923" w:right="782"/>
              <w:rPr>
                <w:rFonts w:ascii="Times New Roman" w:hAnsi="Times New Roman" w:cs="Times New Roman"/>
                <w:lang w:val="tr-TR"/>
              </w:rPr>
            </w:pPr>
          </w:p>
        </w:tc>
      </w:tr>
      <w:tr w:rsidR="00E10A84" w:rsidRPr="00AD0282" w14:paraId="4299650A" w14:textId="77777777" w:rsidTr="00C21CFD">
        <w:trPr>
          <w:trHeight w:val="20"/>
        </w:trPr>
        <w:tc>
          <w:tcPr>
            <w:tcW w:w="3911" w:type="dxa"/>
            <w:gridSpan w:val="2"/>
            <w:tcBorders>
              <w:bottom w:val="single" w:sz="8" w:space="0" w:color="000000"/>
            </w:tcBorders>
            <w:shd w:val="clear" w:color="auto" w:fill="CAE8F5"/>
            <w:vAlign w:val="center"/>
          </w:tcPr>
          <w:p w14:paraId="6BB62BE2" w14:textId="77777777" w:rsidR="00E10A84" w:rsidRPr="00AD0282" w:rsidRDefault="00E10A84" w:rsidP="00787B09">
            <w:pPr>
              <w:pStyle w:val="TableParagraph"/>
              <w:spacing w:before="58"/>
              <w:ind w:left="105"/>
              <w:rPr>
                <w:rFonts w:ascii="Times New Roman" w:hAnsi="Times New Roman" w:cs="Times New Roman"/>
                <w:lang w:val="tr-TR"/>
              </w:rPr>
            </w:pPr>
            <w:r w:rsidRPr="00AD0282">
              <w:rPr>
                <w:rFonts w:ascii="Times New Roman" w:hAnsi="Times New Roman" w:cs="Times New Roman"/>
                <w:lang w:val="tr-TR"/>
              </w:rPr>
              <w:t>AKMED</w:t>
            </w:r>
          </w:p>
        </w:tc>
        <w:tc>
          <w:tcPr>
            <w:tcW w:w="2757" w:type="dxa"/>
            <w:tcBorders>
              <w:bottom w:val="single" w:sz="8" w:space="0" w:color="000000"/>
            </w:tcBorders>
            <w:shd w:val="clear" w:color="auto" w:fill="CAE8F5"/>
            <w:vAlign w:val="center"/>
          </w:tcPr>
          <w:p w14:paraId="46BE6CD2" w14:textId="77777777" w:rsidR="00E10A84" w:rsidRPr="00AD0282" w:rsidRDefault="00E10A84" w:rsidP="00787B09">
            <w:pPr>
              <w:pStyle w:val="TableParagraph"/>
              <w:spacing w:before="58"/>
              <w:ind w:left="369"/>
              <w:rPr>
                <w:rFonts w:ascii="Times New Roman" w:hAnsi="Times New Roman" w:cs="Times New Roman"/>
                <w:lang w:val="tr-TR"/>
              </w:rPr>
            </w:pPr>
          </w:p>
        </w:tc>
        <w:tc>
          <w:tcPr>
            <w:tcW w:w="2705" w:type="dxa"/>
            <w:tcBorders>
              <w:bottom w:val="single" w:sz="8" w:space="0" w:color="000000"/>
            </w:tcBorders>
            <w:shd w:val="clear" w:color="auto" w:fill="CAE8F5"/>
            <w:vAlign w:val="center"/>
          </w:tcPr>
          <w:p w14:paraId="1261878A" w14:textId="77777777" w:rsidR="00E10A84" w:rsidRPr="00AD0282" w:rsidRDefault="00E10A84" w:rsidP="00787B09">
            <w:pPr>
              <w:pStyle w:val="TableParagraph"/>
              <w:spacing w:before="58"/>
              <w:ind w:left="923" w:right="782"/>
              <w:rPr>
                <w:rFonts w:ascii="Times New Roman" w:hAnsi="Times New Roman" w:cs="Times New Roman"/>
                <w:lang w:val="tr-TR"/>
              </w:rPr>
            </w:pPr>
          </w:p>
        </w:tc>
      </w:tr>
      <w:tr w:rsidR="00E10A84" w:rsidRPr="00AD0282" w14:paraId="1E53C5DE" w14:textId="77777777" w:rsidTr="00C21CFD">
        <w:trPr>
          <w:trHeight w:val="20"/>
        </w:trPr>
        <w:tc>
          <w:tcPr>
            <w:tcW w:w="3911" w:type="dxa"/>
            <w:gridSpan w:val="2"/>
            <w:tcBorders>
              <w:top w:val="single" w:sz="8" w:space="0" w:color="000000"/>
            </w:tcBorders>
            <w:shd w:val="clear" w:color="auto" w:fill="FFFFFF"/>
            <w:vAlign w:val="center"/>
          </w:tcPr>
          <w:p w14:paraId="11C61B69" w14:textId="77777777" w:rsidR="00E10A84" w:rsidRPr="00AD0282" w:rsidRDefault="00E10A84" w:rsidP="00787B09">
            <w:pPr>
              <w:pStyle w:val="TableParagraph"/>
              <w:spacing w:before="53"/>
              <w:ind w:left="105"/>
              <w:rPr>
                <w:rFonts w:ascii="Times New Roman" w:hAnsi="Times New Roman" w:cs="Times New Roman"/>
                <w:lang w:val="tr-TR"/>
              </w:rPr>
            </w:pPr>
            <w:r w:rsidRPr="00AD0282">
              <w:rPr>
                <w:rFonts w:ascii="Times New Roman" w:hAnsi="Times New Roman" w:cs="Times New Roman"/>
                <w:lang w:val="tr-TR"/>
              </w:rPr>
              <w:t>Türkiye’nin Mühendis Kızları Vakfı</w:t>
            </w:r>
          </w:p>
        </w:tc>
        <w:tc>
          <w:tcPr>
            <w:tcW w:w="2757" w:type="dxa"/>
            <w:tcBorders>
              <w:top w:val="single" w:sz="8" w:space="0" w:color="000000"/>
            </w:tcBorders>
            <w:shd w:val="clear" w:color="auto" w:fill="FFFFFF"/>
            <w:vAlign w:val="center"/>
          </w:tcPr>
          <w:p w14:paraId="78163866" w14:textId="77777777" w:rsidR="00E10A84" w:rsidRPr="00AD0282" w:rsidRDefault="00E10A84" w:rsidP="00787B09">
            <w:pPr>
              <w:pStyle w:val="TableParagraph"/>
              <w:spacing w:before="53"/>
              <w:ind w:left="369"/>
              <w:rPr>
                <w:rFonts w:ascii="Times New Roman" w:hAnsi="Times New Roman" w:cs="Times New Roman"/>
                <w:lang w:val="tr-TR"/>
              </w:rPr>
            </w:pPr>
          </w:p>
        </w:tc>
        <w:tc>
          <w:tcPr>
            <w:tcW w:w="2705" w:type="dxa"/>
            <w:tcBorders>
              <w:top w:val="single" w:sz="8" w:space="0" w:color="000000"/>
            </w:tcBorders>
            <w:shd w:val="clear" w:color="auto" w:fill="FFFFFF"/>
            <w:vAlign w:val="center"/>
          </w:tcPr>
          <w:p w14:paraId="077E962C" w14:textId="77777777" w:rsidR="00E10A84" w:rsidRPr="00AD0282" w:rsidRDefault="00E10A84" w:rsidP="00787B09">
            <w:pPr>
              <w:pStyle w:val="TableParagraph"/>
              <w:spacing w:before="53"/>
              <w:ind w:left="923" w:right="782"/>
              <w:rPr>
                <w:rFonts w:ascii="Times New Roman" w:hAnsi="Times New Roman" w:cs="Times New Roman"/>
                <w:lang w:val="tr-TR"/>
              </w:rPr>
            </w:pPr>
          </w:p>
        </w:tc>
      </w:tr>
      <w:tr w:rsidR="00E10A84" w:rsidRPr="00AD0282" w14:paraId="5461E052" w14:textId="77777777" w:rsidTr="00C21CFD">
        <w:trPr>
          <w:trHeight w:val="20"/>
        </w:trPr>
        <w:tc>
          <w:tcPr>
            <w:tcW w:w="3911" w:type="dxa"/>
            <w:gridSpan w:val="2"/>
            <w:shd w:val="clear" w:color="auto" w:fill="CAE8F5"/>
            <w:vAlign w:val="center"/>
          </w:tcPr>
          <w:p w14:paraId="0EDA8BC0" w14:textId="77777777" w:rsidR="00E10A84" w:rsidRPr="00AD0282" w:rsidRDefault="00E10A84" w:rsidP="00787B09">
            <w:pPr>
              <w:pStyle w:val="TableParagraph"/>
              <w:spacing w:before="52"/>
              <w:ind w:left="105"/>
              <w:rPr>
                <w:rFonts w:ascii="Times New Roman" w:hAnsi="Times New Roman" w:cs="Times New Roman"/>
                <w:lang w:val="tr-TR"/>
              </w:rPr>
            </w:pPr>
            <w:r w:rsidRPr="00AD0282">
              <w:rPr>
                <w:rFonts w:ascii="Times New Roman" w:hAnsi="Times New Roman" w:cs="Times New Roman"/>
                <w:lang w:val="tr-TR"/>
              </w:rPr>
              <w:t>Başbakanlık Bursu</w:t>
            </w:r>
          </w:p>
        </w:tc>
        <w:tc>
          <w:tcPr>
            <w:tcW w:w="2757" w:type="dxa"/>
            <w:shd w:val="clear" w:color="auto" w:fill="CAE8F5"/>
            <w:vAlign w:val="center"/>
          </w:tcPr>
          <w:p w14:paraId="712FFDC5" w14:textId="77777777" w:rsidR="00E10A84" w:rsidRPr="00AD0282" w:rsidRDefault="00E10A84" w:rsidP="00787B09">
            <w:pPr>
              <w:pStyle w:val="TableParagraph"/>
              <w:spacing w:before="52"/>
              <w:ind w:left="1260" w:right="1086"/>
              <w:rPr>
                <w:rFonts w:ascii="Times New Roman" w:hAnsi="Times New Roman" w:cs="Times New Roman"/>
                <w:lang w:val="tr-TR"/>
              </w:rPr>
            </w:pPr>
          </w:p>
        </w:tc>
        <w:tc>
          <w:tcPr>
            <w:tcW w:w="2705" w:type="dxa"/>
            <w:shd w:val="clear" w:color="auto" w:fill="CAE8F5"/>
            <w:vAlign w:val="center"/>
          </w:tcPr>
          <w:p w14:paraId="5927512C" w14:textId="77777777" w:rsidR="00E10A84" w:rsidRPr="00AD0282" w:rsidRDefault="00E10A84" w:rsidP="00787B09">
            <w:pPr>
              <w:pStyle w:val="TableParagraph"/>
              <w:spacing w:before="52"/>
              <w:ind w:left="923" w:right="782"/>
              <w:rPr>
                <w:rFonts w:ascii="Times New Roman" w:hAnsi="Times New Roman" w:cs="Times New Roman"/>
                <w:lang w:val="tr-TR"/>
              </w:rPr>
            </w:pPr>
          </w:p>
        </w:tc>
      </w:tr>
      <w:tr w:rsidR="00E10A84" w:rsidRPr="00AD0282" w14:paraId="7552F156" w14:textId="77777777" w:rsidTr="00C21CFD">
        <w:trPr>
          <w:trHeight w:val="20"/>
        </w:trPr>
        <w:tc>
          <w:tcPr>
            <w:tcW w:w="3911" w:type="dxa"/>
            <w:gridSpan w:val="2"/>
            <w:shd w:val="clear" w:color="auto" w:fill="FFFFFF"/>
            <w:vAlign w:val="center"/>
          </w:tcPr>
          <w:p w14:paraId="49E793BD" w14:textId="77777777" w:rsidR="00E10A84" w:rsidRPr="00AD0282" w:rsidRDefault="00E10A84" w:rsidP="00787B09">
            <w:pPr>
              <w:pStyle w:val="TableParagraph"/>
              <w:spacing w:before="49"/>
              <w:ind w:left="105"/>
              <w:rPr>
                <w:rFonts w:ascii="Times New Roman" w:hAnsi="Times New Roman" w:cs="Times New Roman"/>
                <w:lang w:val="tr-TR"/>
              </w:rPr>
            </w:pPr>
            <w:r w:rsidRPr="00AD0282">
              <w:rPr>
                <w:rFonts w:ascii="Times New Roman" w:hAnsi="Times New Roman" w:cs="Times New Roman"/>
                <w:lang w:val="tr-TR"/>
              </w:rPr>
              <w:t>TESYEV</w:t>
            </w:r>
          </w:p>
        </w:tc>
        <w:tc>
          <w:tcPr>
            <w:tcW w:w="2757" w:type="dxa"/>
            <w:shd w:val="clear" w:color="auto" w:fill="FFFFFF"/>
            <w:vAlign w:val="center"/>
          </w:tcPr>
          <w:p w14:paraId="541B8D5B" w14:textId="77777777" w:rsidR="00E10A84" w:rsidRPr="00AD0282" w:rsidRDefault="00E10A84" w:rsidP="00787B09">
            <w:pPr>
              <w:pStyle w:val="TableParagraph"/>
              <w:spacing w:before="49"/>
              <w:ind w:left="369"/>
              <w:rPr>
                <w:rFonts w:ascii="Times New Roman" w:hAnsi="Times New Roman" w:cs="Times New Roman"/>
                <w:lang w:val="tr-TR"/>
              </w:rPr>
            </w:pPr>
          </w:p>
        </w:tc>
        <w:tc>
          <w:tcPr>
            <w:tcW w:w="2705" w:type="dxa"/>
            <w:shd w:val="clear" w:color="auto" w:fill="FFFFFF"/>
            <w:vAlign w:val="center"/>
          </w:tcPr>
          <w:p w14:paraId="400AB1C7" w14:textId="77777777" w:rsidR="00E10A84" w:rsidRPr="00AD0282" w:rsidRDefault="00E10A84" w:rsidP="00787B09">
            <w:pPr>
              <w:pStyle w:val="TableParagraph"/>
              <w:spacing w:before="49"/>
              <w:ind w:left="923" w:right="782"/>
              <w:rPr>
                <w:rFonts w:ascii="Times New Roman" w:hAnsi="Times New Roman" w:cs="Times New Roman"/>
                <w:lang w:val="tr-TR"/>
              </w:rPr>
            </w:pPr>
          </w:p>
        </w:tc>
      </w:tr>
      <w:tr w:rsidR="00E10A84" w:rsidRPr="00AD0282" w14:paraId="5BC3B703" w14:textId="77777777" w:rsidTr="00C21CFD">
        <w:trPr>
          <w:trHeight w:val="20"/>
        </w:trPr>
        <w:tc>
          <w:tcPr>
            <w:tcW w:w="3911" w:type="dxa"/>
            <w:gridSpan w:val="2"/>
            <w:shd w:val="clear" w:color="auto" w:fill="CAE8F5"/>
            <w:vAlign w:val="center"/>
          </w:tcPr>
          <w:p w14:paraId="0A016C7A" w14:textId="387F20A8" w:rsidR="00E10A84" w:rsidRPr="00AD0282" w:rsidRDefault="00E10A84" w:rsidP="001A0143">
            <w:pPr>
              <w:pStyle w:val="TableParagraph"/>
              <w:spacing w:before="52"/>
              <w:ind w:left="105"/>
              <w:rPr>
                <w:rFonts w:ascii="Times New Roman" w:hAnsi="Times New Roman" w:cs="Times New Roman"/>
                <w:lang w:val="tr-TR"/>
              </w:rPr>
            </w:pPr>
            <w:r w:rsidRPr="00AD0282">
              <w:rPr>
                <w:rFonts w:ascii="Times New Roman" w:hAnsi="Times New Roman" w:cs="Times New Roman"/>
                <w:lang w:val="tr-TR"/>
              </w:rPr>
              <w:t>Var ise diğer bursları da ekleyiniz.</w:t>
            </w:r>
            <w:r w:rsidR="001A0143" w:rsidRPr="00AD0282">
              <w:rPr>
                <w:rFonts w:ascii="Times New Roman" w:hAnsi="Times New Roman" w:cs="Times New Roman"/>
                <w:lang w:val="tr-TR"/>
              </w:rPr>
              <w:t xml:space="preserve"> </w:t>
            </w:r>
          </w:p>
        </w:tc>
        <w:tc>
          <w:tcPr>
            <w:tcW w:w="2757" w:type="dxa"/>
            <w:shd w:val="clear" w:color="auto" w:fill="CAE8F5"/>
            <w:vAlign w:val="center"/>
          </w:tcPr>
          <w:p w14:paraId="73AB3E16" w14:textId="77777777" w:rsidR="00E10A84" w:rsidRPr="00AD0282" w:rsidRDefault="00E10A84" w:rsidP="00787B09">
            <w:pPr>
              <w:pStyle w:val="TableParagraph"/>
              <w:spacing w:before="52"/>
              <w:ind w:left="1260" w:right="1086"/>
              <w:rPr>
                <w:rFonts w:ascii="Times New Roman" w:hAnsi="Times New Roman" w:cs="Times New Roman"/>
                <w:lang w:val="tr-TR"/>
              </w:rPr>
            </w:pPr>
          </w:p>
        </w:tc>
        <w:tc>
          <w:tcPr>
            <w:tcW w:w="2705" w:type="dxa"/>
            <w:shd w:val="clear" w:color="auto" w:fill="CAE8F5"/>
            <w:vAlign w:val="center"/>
          </w:tcPr>
          <w:p w14:paraId="0B79D3EC" w14:textId="77777777" w:rsidR="00E10A84" w:rsidRPr="00AD0282" w:rsidRDefault="00E10A84" w:rsidP="00787B09">
            <w:pPr>
              <w:pStyle w:val="TableParagraph"/>
              <w:spacing w:before="52"/>
              <w:ind w:left="923" w:right="782"/>
              <w:rPr>
                <w:rFonts w:ascii="Times New Roman" w:hAnsi="Times New Roman" w:cs="Times New Roman"/>
                <w:lang w:val="tr-TR"/>
              </w:rPr>
            </w:pPr>
          </w:p>
        </w:tc>
      </w:tr>
      <w:tr w:rsidR="00E10A84" w:rsidRPr="00AD0282" w14:paraId="11F0D6D4" w14:textId="77777777" w:rsidTr="00C21CFD">
        <w:trPr>
          <w:trHeight w:val="20"/>
        </w:trPr>
        <w:tc>
          <w:tcPr>
            <w:tcW w:w="3911" w:type="dxa"/>
            <w:gridSpan w:val="2"/>
            <w:shd w:val="clear" w:color="auto" w:fill="0093D0"/>
            <w:vAlign w:val="center"/>
          </w:tcPr>
          <w:p w14:paraId="7E50C35B" w14:textId="77777777" w:rsidR="00E10A84" w:rsidRPr="00AD0282" w:rsidRDefault="00E10A84" w:rsidP="00787B09">
            <w:pPr>
              <w:pStyle w:val="TableParagraph"/>
              <w:spacing w:before="46"/>
              <w:ind w:left="105"/>
              <w:rPr>
                <w:rFonts w:ascii="Times New Roman" w:hAnsi="Times New Roman" w:cs="Times New Roman"/>
                <w:lang w:val="tr-TR"/>
              </w:rPr>
            </w:pPr>
            <w:r w:rsidRPr="00AD0282">
              <w:rPr>
                <w:rFonts w:ascii="Times New Roman" w:hAnsi="Times New Roman" w:cs="Times New Roman"/>
                <w:color w:val="FFFFFF"/>
                <w:lang w:val="tr-TR"/>
              </w:rPr>
              <w:t>Toplam</w:t>
            </w:r>
          </w:p>
        </w:tc>
        <w:tc>
          <w:tcPr>
            <w:tcW w:w="2757" w:type="dxa"/>
            <w:shd w:val="clear" w:color="auto" w:fill="0093D0"/>
            <w:vAlign w:val="center"/>
          </w:tcPr>
          <w:p w14:paraId="7B636F05" w14:textId="39A6E19E" w:rsidR="00E10A84" w:rsidRPr="00AD0282" w:rsidRDefault="001A0143" w:rsidP="00787B09">
            <w:pPr>
              <w:pStyle w:val="TableParagraph"/>
              <w:spacing w:before="46"/>
              <w:ind w:left="1260" w:right="1086"/>
              <w:rPr>
                <w:rFonts w:ascii="Times New Roman" w:hAnsi="Times New Roman" w:cs="Times New Roman"/>
                <w:b/>
                <w:bCs/>
                <w:lang w:val="tr-TR"/>
              </w:rPr>
            </w:pPr>
            <w:r w:rsidRPr="00AD0282">
              <w:rPr>
                <w:rFonts w:ascii="Times New Roman" w:hAnsi="Times New Roman" w:cs="Times New Roman"/>
                <w:b/>
                <w:bCs/>
                <w:lang w:val="tr-TR"/>
              </w:rPr>
              <w:t>3</w:t>
            </w:r>
          </w:p>
        </w:tc>
        <w:tc>
          <w:tcPr>
            <w:tcW w:w="2705" w:type="dxa"/>
            <w:shd w:val="clear" w:color="auto" w:fill="0093D0"/>
            <w:vAlign w:val="center"/>
          </w:tcPr>
          <w:p w14:paraId="30A7017D" w14:textId="5511FDBB" w:rsidR="00E10A84" w:rsidRPr="00AD0282" w:rsidRDefault="00532932" w:rsidP="00843205">
            <w:pPr>
              <w:pStyle w:val="TableParagraph"/>
              <w:jc w:val="center"/>
              <w:rPr>
                <w:rFonts w:ascii="Times New Roman" w:hAnsi="Times New Roman" w:cs="Times New Roman"/>
                <w:lang w:val="tr-TR"/>
              </w:rPr>
            </w:pPr>
            <w:r>
              <w:rPr>
                <w:rFonts w:ascii="Times New Roman" w:hAnsi="Times New Roman" w:cs="Times New Roman"/>
                <w:lang w:val="tr-TR"/>
              </w:rPr>
              <w:t xml:space="preserve">2.000 </w:t>
            </w:r>
            <w:r w:rsidR="00843205">
              <w:rPr>
                <w:rFonts w:ascii="Times New Roman" w:hAnsi="Times New Roman" w:cs="Times New Roman"/>
                <w:lang w:val="tr-TR"/>
              </w:rPr>
              <w:t>TL.</w:t>
            </w:r>
          </w:p>
        </w:tc>
      </w:tr>
    </w:tbl>
    <w:p w14:paraId="5F6E4241" w14:textId="77777777" w:rsidR="00E10A84" w:rsidRPr="00AD0282" w:rsidRDefault="00E10A84" w:rsidP="00787B09">
      <w:pPr>
        <w:pStyle w:val="ListeParagraf"/>
        <w:rPr>
          <w:b/>
          <w:bCs/>
          <w:sz w:val="22"/>
          <w:szCs w:val="22"/>
        </w:rPr>
      </w:pPr>
    </w:p>
    <w:p w14:paraId="23F09D25" w14:textId="77777777" w:rsidR="00763770" w:rsidRPr="00AD0282" w:rsidRDefault="00763770" w:rsidP="00787B09">
      <w:pPr>
        <w:pStyle w:val="ListeParagraf"/>
        <w:rPr>
          <w:b/>
          <w:bCs/>
          <w:sz w:val="22"/>
          <w:szCs w:val="22"/>
        </w:rPr>
      </w:pPr>
    </w:p>
    <w:p w14:paraId="60C94CA3" w14:textId="20F4EC5C" w:rsidR="00162715" w:rsidRPr="00532932" w:rsidRDefault="00532932" w:rsidP="00532932">
      <w:pPr>
        <w:shd w:val="clear" w:color="auto" w:fill="FFFFFF"/>
        <w:outlineLvl w:val="2"/>
        <w:rPr>
          <w:b/>
          <w:color w:val="365F91" w:themeColor="accent1" w:themeShade="BF"/>
        </w:rPr>
      </w:pPr>
      <w:bookmarkStart w:id="199" w:name="_Toc83199731"/>
      <w:bookmarkStart w:id="200" w:name="_Toc83199929"/>
      <w:bookmarkStart w:id="201" w:name="_Toc89083670"/>
      <w:proofErr w:type="gramStart"/>
      <w:r>
        <w:rPr>
          <w:b/>
          <w:color w:val="365F91" w:themeColor="accent1" w:themeShade="BF"/>
        </w:rPr>
        <w:t>b</w:t>
      </w:r>
      <w:proofErr w:type="gramEnd"/>
      <w:r>
        <w:rPr>
          <w:b/>
          <w:color w:val="365F91" w:themeColor="accent1" w:themeShade="BF"/>
        </w:rPr>
        <w:t xml:space="preserve">-  </w:t>
      </w:r>
      <w:r w:rsidR="00162715" w:rsidRPr="00532932">
        <w:rPr>
          <w:b/>
          <w:color w:val="365F91" w:themeColor="accent1" w:themeShade="BF"/>
        </w:rPr>
        <w:t xml:space="preserve">Öğrencilere Yönelik Sosyal, kültür, Sanat ve sportif Etkinliği Sayısı: </w:t>
      </w:r>
      <w:bookmarkEnd w:id="199"/>
      <w:bookmarkEnd w:id="200"/>
      <w:bookmarkEnd w:id="201"/>
      <w:r w:rsidR="00162715" w:rsidRPr="00532932">
        <w:rPr>
          <w:b/>
          <w:color w:val="365F91" w:themeColor="accent1" w:themeShade="BF"/>
        </w:rPr>
        <w:t xml:space="preserve"> </w:t>
      </w:r>
    </w:p>
    <w:p w14:paraId="258DEBE6" w14:textId="77777777" w:rsidR="00763770" w:rsidRPr="00AD0282" w:rsidRDefault="00763770" w:rsidP="008705E8">
      <w:pPr>
        <w:pStyle w:val="ListeParagraf"/>
        <w:numPr>
          <w:ilvl w:val="1"/>
          <w:numId w:val="7"/>
        </w:numPr>
        <w:rPr>
          <w:b/>
          <w:color w:val="365F91" w:themeColor="accent1" w:themeShade="BF"/>
          <w:sz w:val="22"/>
          <w:szCs w:val="22"/>
        </w:rPr>
      </w:pPr>
      <w:r w:rsidRPr="00AD0282">
        <w:rPr>
          <w:b/>
          <w:color w:val="365F91" w:themeColor="accent1" w:themeShade="BF"/>
          <w:sz w:val="22"/>
          <w:szCs w:val="22"/>
        </w:rPr>
        <w:t>Tablo 8</w:t>
      </w:r>
      <w:r w:rsidR="008705E8" w:rsidRPr="00AD0282">
        <w:rPr>
          <w:b/>
          <w:color w:val="365F91" w:themeColor="accent1" w:themeShade="BF"/>
          <w:sz w:val="22"/>
          <w:szCs w:val="22"/>
        </w:rPr>
        <w:t>6</w:t>
      </w:r>
      <w:r w:rsidRPr="00AD0282">
        <w:rPr>
          <w:b/>
          <w:color w:val="365F91" w:themeColor="accent1" w:themeShade="BF"/>
          <w:sz w:val="22"/>
          <w:szCs w:val="22"/>
        </w:rPr>
        <w:t>.</w:t>
      </w:r>
    </w:p>
    <w:tbl>
      <w:tblPr>
        <w:tblStyle w:val="TabloKlavuzu"/>
        <w:tblW w:w="0" w:type="auto"/>
        <w:tblInd w:w="-5" w:type="dxa"/>
        <w:tblLook w:val="04A0" w:firstRow="1" w:lastRow="0" w:firstColumn="1" w:lastColumn="0" w:noHBand="0" w:noVBand="1"/>
      </w:tblPr>
      <w:tblGrid>
        <w:gridCol w:w="4536"/>
        <w:gridCol w:w="4820"/>
      </w:tblGrid>
      <w:tr w:rsidR="00162715" w:rsidRPr="00AD0282" w14:paraId="151C47EE" w14:textId="77777777" w:rsidTr="002E5554">
        <w:trPr>
          <w:trHeight w:val="519"/>
        </w:trPr>
        <w:tc>
          <w:tcPr>
            <w:tcW w:w="4536" w:type="dxa"/>
            <w:shd w:val="clear" w:color="auto" w:fill="95B3D7"/>
          </w:tcPr>
          <w:p w14:paraId="509F927F" w14:textId="77777777" w:rsidR="00162715" w:rsidRPr="00AD0282" w:rsidRDefault="00162715" w:rsidP="00787B09">
            <w:pPr>
              <w:pStyle w:val="TableParagraph"/>
              <w:spacing w:before="0"/>
              <w:ind w:left="105"/>
              <w:jc w:val="center"/>
              <w:rPr>
                <w:rFonts w:ascii="Times New Roman" w:hAnsi="Times New Roman" w:cs="Times New Roman"/>
                <w:b/>
                <w:color w:val="365F91" w:themeColor="accent1" w:themeShade="BF"/>
                <w:lang w:val="tr-TR"/>
              </w:rPr>
            </w:pPr>
            <w:r w:rsidRPr="00AD0282">
              <w:rPr>
                <w:rFonts w:ascii="Times New Roman" w:hAnsi="Times New Roman" w:cs="Times New Roman"/>
                <w:b/>
                <w:color w:val="365F91" w:themeColor="accent1" w:themeShade="BF"/>
                <w:lang w:val="tr-TR"/>
              </w:rPr>
              <w:t>2021 Yılı</w:t>
            </w:r>
          </w:p>
          <w:p w14:paraId="14C3F7F8" w14:textId="77777777" w:rsidR="00162715" w:rsidRPr="00AD0282" w:rsidRDefault="00162715" w:rsidP="00787B09">
            <w:pPr>
              <w:pStyle w:val="TableParagraph"/>
              <w:spacing w:before="0"/>
              <w:ind w:left="105"/>
              <w:jc w:val="center"/>
              <w:rPr>
                <w:rFonts w:ascii="Times New Roman" w:hAnsi="Times New Roman" w:cs="Times New Roman"/>
                <w:b/>
                <w:color w:val="365F91" w:themeColor="accent1" w:themeShade="BF"/>
                <w:lang w:val="tr-TR"/>
              </w:rPr>
            </w:pPr>
            <w:r w:rsidRPr="00AD0282">
              <w:rPr>
                <w:rFonts w:ascii="Times New Roman" w:hAnsi="Times New Roman" w:cs="Times New Roman"/>
                <w:b/>
                <w:color w:val="365F91" w:themeColor="accent1" w:themeShade="BF"/>
                <w:lang w:val="tr-TR"/>
              </w:rPr>
              <w:t>Kültür ve Sanat Etkinliği Sayısı</w:t>
            </w:r>
          </w:p>
        </w:tc>
        <w:tc>
          <w:tcPr>
            <w:tcW w:w="4820" w:type="dxa"/>
            <w:shd w:val="clear" w:color="auto" w:fill="95B3D7"/>
          </w:tcPr>
          <w:p w14:paraId="3D0C92CD" w14:textId="77777777" w:rsidR="00162715" w:rsidRPr="00AD0282" w:rsidRDefault="00162715" w:rsidP="00787B09">
            <w:pPr>
              <w:pStyle w:val="TableParagraph"/>
              <w:spacing w:before="0"/>
              <w:ind w:left="105"/>
              <w:jc w:val="center"/>
              <w:rPr>
                <w:rFonts w:ascii="Times New Roman" w:hAnsi="Times New Roman" w:cs="Times New Roman"/>
                <w:b/>
                <w:color w:val="365F91" w:themeColor="accent1" w:themeShade="BF"/>
                <w:lang w:val="tr-TR"/>
              </w:rPr>
            </w:pPr>
            <w:r w:rsidRPr="00AD0282">
              <w:rPr>
                <w:rFonts w:ascii="Times New Roman" w:hAnsi="Times New Roman" w:cs="Times New Roman"/>
                <w:b/>
                <w:color w:val="365F91" w:themeColor="accent1" w:themeShade="BF"/>
                <w:lang w:val="tr-TR"/>
              </w:rPr>
              <w:t>2021 Yılı</w:t>
            </w:r>
          </w:p>
          <w:p w14:paraId="266894AC" w14:textId="77777777" w:rsidR="00162715" w:rsidRPr="00AD0282" w:rsidRDefault="00162715" w:rsidP="00787B09">
            <w:pPr>
              <w:pStyle w:val="TableParagraph"/>
              <w:spacing w:before="0"/>
              <w:ind w:left="105"/>
              <w:jc w:val="center"/>
              <w:rPr>
                <w:rFonts w:ascii="Times New Roman" w:hAnsi="Times New Roman" w:cs="Times New Roman"/>
                <w:b/>
                <w:color w:val="365F91" w:themeColor="accent1" w:themeShade="BF"/>
                <w:lang w:val="tr-TR"/>
              </w:rPr>
            </w:pPr>
            <w:r w:rsidRPr="00AD0282">
              <w:rPr>
                <w:rFonts w:ascii="Times New Roman" w:hAnsi="Times New Roman" w:cs="Times New Roman"/>
                <w:b/>
                <w:color w:val="365F91" w:themeColor="accent1" w:themeShade="BF"/>
                <w:lang w:val="tr-TR"/>
              </w:rPr>
              <w:t>Spor Etkinliği Sayısı</w:t>
            </w:r>
          </w:p>
        </w:tc>
      </w:tr>
      <w:tr w:rsidR="00162715" w:rsidRPr="00AD0282" w14:paraId="208A4C86" w14:textId="77777777" w:rsidTr="002E5554">
        <w:trPr>
          <w:trHeight w:val="173"/>
        </w:trPr>
        <w:tc>
          <w:tcPr>
            <w:tcW w:w="4536" w:type="dxa"/>
            <w:shd w:val="clear" w:color="auto" w:fill="DBE5F1" w:themeFill="accent1" w:themeFillTint="33"/>
          </w:tcPr>
          <w:p w14:paraId="790026D6" w14:textId="280E620C" w:rsidR="00162715" w:rsidRPr="00AD0282" w:rsidRDefault="00B52690" w:rsidP="00B52690">
            <w:pPr>
              <w:pStyle w:val="ListeParagraf"/>
              <w:ind w:left="0"/>
              <w:jc w:val="center"/>
              <w:outlineLvl w:val="2"/>
              <w:rPr>
                <w:b/>
                <w:color w:val="365F91" w:themeColor="accent1" w:themeShade="BF"/>
                <w:sz w:val="22"/>
                <w:szCs w:val="22"/>
              </w:rPr>
            </w:pPr>
            <w:r w:rsidRPr="00AD0282">
              <w:rPr>
                <w:b/>
                <w:color w:val="365F91" w:themeColor="accent1" w:themeShade="BF"/>
                <w:sz w:val="22"/>
                <w:szCs w:val="22"/>
              </w:rPr>
              <w:t>-</w:t>
            </w:r>
          </w:p>
        </w:tc>
        <w:tc>
          <w:tcPr>
            <w:tcW w:w="4820" w:type="dxa"/>
            <w:shd w:val="clear" w:color="auto" w:fill="DBE5F1" w:themeFill="accent1" w:themeFillTint="33"/>
          </w:tcPr>
          <w:p w14:paraId="15DED47C" w14:textId="4AD42C91" w:rsidR="00162715" w:rsidRPr="00AD0282" w:rsidRDefault="00B52690" w:rsidP="00B52690">
            <w:pPr>
              <w:pStyle w:val="ListeParagraf"/>
              <w:ind w:left="0"/>
              <w:jc w:val="center"/>
              <w:outlineLvl w:val="2"/>
              <w:rPr>
                <w:b/>
                <w:color w:val="365F91" w:themeColor="accent1" w:themeShade="BF"/>
                <w:sz w:val="22"/>
                <w:szCs w:val="22"/>
              </w:rPr>
            </w:pPr>
            <w:r w:rsidRPr="00AD0282">
              <w:rPr>
                <w:b/>
                <w:color w:val="365F91" w:themeColor="accent1" w:themeShade="BF"/>
                <w:sz w:val="22"/>
                <w:szCs w:val="22"/>
              </w:rPr>
              <w:t>-</w:t>
            </w:r>
          </w:p>
        </w:tc>
      </w:tr>
    </w:tbl>
    <w:p w14:paraId="74A68259" w14:textId="77777777" w:rsidR="00162715" w:rsidRPr="00AD0282" w:rsidRDefault="00162715" w:rsidP="00B52690">
      <w:pPr>
        <w:spacing w:after="0" w:line="240" w:lineRule="auto"/>
        <w:jc w:val="center"/>
        <w:rPr>
          <w:rFonts w:ascii="Times New Roman" w:hAnsi="Times New Roman"/>
        </w:rPr>
      </w:pPr>
    </w:p>
    <w:p w14:paraId="04F19EF4" w14:textId="3768FC05" w:rsidR="00E10A84" w:rsidRPr="00AD0282" w:rsidRDefault="00E10A84" w:rsidP="00BB2255">
      <w:pPr>
        <w:pStyle w:val="ListeParagraf"/>
        <w:numPr>
          <w:ilvl w:val="0"/>
          <w:numId w:val="87"/>
        </w:numPr>
        <w:shd w:val="clear" w:color="auto" w:fill="FFFFFF"/>
        <w:spacing w:line="480" w:lineRule="auto"/>
        <w:outlineLvl w:val="2"/>
        <w:rPr>
          <w:b/>
          <w:color w:val="365F91" w:themeColor="accent1" w:themeShade="BF"/>
          <w:sz w:val="22"/>
          <w:szCs w:val="22"/>
        </w:rPr>
      </w:pPr>
      <w:bookmarkStart w:id="202" w:name="_Toc83199735"/>
      <w:bookmarkStart w:id="203" w:name="_Toc83199933"/>
      <w:bookmarkStart w:id="204" w:name="_Toc89083674"/>
      <w:r w:rsidRPr="00AD0282">
        <w:rPr>
          <w:b/>
          <w:color w:val="365F91" w:themeColor="accent1" w:themeShade="BF"/>
          <w:sz w:val="22"/>
          <w:szCs w:val="22"/>
        </w:rPr>
        <w:t xml:space="preserve">Kariyer Planlama, Staj vb. </w:t>
      </w:r>
      <w:r w:rsidR="00AE5103" w:rsidRPr="00AD0282">
        <w:rPr>
          <w:b/>
          <w:color w:val="365F91" w:themeColor="accent1" w:themeShade="BF"/>
          <w:sz w:val="22"/>
          <w:szCs w:val="22"/>
        </w:rPr>
        <w:t>Verilen</w:t>
      </w:r>
      <w:r w:rsidRPr="00AD0282">
        <w:rPr>
          <w:b/>
          <w:color w:val="365F91" w:themeColor="accent1" w:themeShade="BF"/>
          <w:sz w:val="22"/>
          <w:szCs w:val="22"/>
        </w:rPr>
        <w:t xml:space="preserve"> </w:t>
      </w:r>
      <w:r w:rsidR="00EC18B6" w:rsidRPr="00AD0282">
        <w:rPr>
          <w:b/>
          <w:color w:val="365F91" w:themeColor="accent1" w:themeShade="BF"/>
          <w:sz w:val="22"/>
          <w:szCs w:val="22"/>
        </w:rPr>
        <w:t xml:space="preserve">Diğer </w:t>
      </w:r>
      <w:r w:rsidR="00AE5103" w:rsidRPr="00AD0282">
        <w:rPr>
          <w:b/>
          <w:color w:val="365F91" w:themeColor="accent1" w:themeShade="BF"/>
          <w:sz w:val="22"/>
          <w:szCs w:val="22"/>
        </w:rPr>
        <w:t>Hizmetler</w:t>
      </w:r>
      <w:r w:rsidRPr="00AD0282">
        <w:rPr>
          <w:b/>
          <w:color w:val="365F91" w:themeColor="accent1" w:themeShade="BF"/>
          <w:sz w:val="22"/>
          <w:szCs w:val="22"/>
        </w:rPr>
        <w:t xml:space="preserve">: </w:t>
      </w:r>
      <w:bookmarkEnd w:id="202"/>
      <w:bookmarkEnd w:id="203"/>
      <w:bookmarkEnd w:id="204"/>
      <w:r w:rsidRPr="00AD0282">
        <w:rPr>
          <w:b/>
          <w:color w:val="365F91" w:themeColor="accent1" w:themeShade="BF"/>
          <w:sz w:val="22"/>
          <w:szCs w:val="22"/>
        </w:rPr>
        <w:t xml:space="preserve"> </w:t>
      </w:r>
    </w:p>
    <w:p w14:paraId="0ECAAA5F" w14:textId="65450A6C" w:rsidR="000343A3" w:rsidRPr="00AD0282" w:rsidRDefault="000343A3" w:rsidP="00BB2255">
      <w:pPr>
        <w:shd w:val="clear" w:color="auto" w:fill="FFFFFF"/>
        <w:spacing w:after="0" w:line="480" w:lineRule="auto"/>
        <w:ind w:left="1135"/>
        <w:outlineLvl w:val="2"/>
        <w:rPr>
          <w:rFonts w:ascii="Times New Roman" w:hAnsi="Times New Roman"/>
        </w:rPr>
      </w:pPr>
      <w:r w:rsidRPr="00AD0282">
        <w:rPr>
          <w:rFonts w:ascii="Times New Roman" w:hAnsi="Times New Roman"/>
        </w:rPr>
        <w:t xml:space="preserve">21 Mart 2021 tarihinde “Kariyer Günleri: Lisansüstü Eğitim” </w:t>
      </w:r>
      <w:r w:rsidR="00BB2255" w:rsidRPr="00AD0282">
        <w:rPr>
          <w:rFonts w:ascii="Times New Roman" w:hAnsi="Times New Roman"/>
        </w:rPr>
        <w:t xml:space="preserve">ve                                                                            </w:t>
      </w:r>
      <w:r w:rsidRPr="00AD0282">
        <w:rPr>
          <w:rFonts w:ascii="Times New Roman" w:hAnsi="Times New Roman"/>
        </w:rPr>
        <w:t xml:space="preserve"> 11 Nisan 2021 tarihinde “Kariyer Günleri: Hemşirelikte Yeni Bir Kariyer Alanı: </w:t>
      </w:r>
      <w:proofErr w:type="spellStart"/>
      <w:r w:rsidRPr="00AD0282">
        <w:rPr>
          <w:rFonts w:ascii="Times New Roman" w:hAnsi="Times New Roman"/>
        </w:rPr>
        <w:t>Telesağlık</w:t>
      </w:r>
      <w:proofErr w:type="spellEnd"/>
      <w:r w:rsidRPr="00AD0282">
        <w:rPr>
          <w:rFonts w:ascii="Times New Roman" w:hAnsi="Times New Roman"/>
        </w:rPr>
        <w:t>” söyleş</w:t>
      </w:r>
      <w:r w:rsidR="00C1696D" w:rsidRPr="00AD0282">
        <w:rPr>
          <w:rFonts w:ascii="Times New Roman" w:hAnsi="Times New Roman"/>
        </w:rPr>
        <w:t>ileri</w:t>
      </w:r>
      <w:r w:rsidRPr="00AD0282">
        <w:rPr>
          <w:rFonts w:ascii="Times New Roman" w:hAnsi="Times New Roman"/>
        </w:rPr>
        <w:t xml:space="preserve"> düzenlenmiştir.</w:t>
      </w:r>
    </w:p>
    <w:p w14:paraId="446BB189" w14:textId="45EB5AE3" w:rsidR="00AE5103" w:rsidRPr="00AD0282" w:rsidRDefault="00AE5103" w:rsidP="00BB2255">
      <w:pPr>
        <w:pStyle w:val="ListeParagraf"/>
        <w:numPr>
          <w:ilvl w:val="0"/>
          <w:numId w:val="84"/>
        </w:numPr>
        <w:shd w:val="clear" w:color="auto" w:fill="FFFFFF"/>
        <w:outlineLvl w:val="2"/>
        <w:rPr>
          <w:b/>
          <w:color w:val="365F91" w:themeColor="accent1" w:themeShade="BF"/>
          <w:sz w:val="22"/>
          <w:szCs w:val="22"/>
        </w:rPr>
      </w:pPr>
      <w:bookmarkStart w:id="205" w:name="_Toc83199736"/>
      <w:bookmarkStart w:id="206" w:name="_Toc83199934"/>
      <w:bookmarkStart w:id="207" w:name="_Toc89083675"/>
      <w:r w:rsidRPr="00AD0282">
        <w:rPr>
          <w:b/>
          <w:color w:val="365F91" w:themeColor="accent1" w:themeShade="BF"/>
          <w:sz w:val="22"/>
          <w:szCs w:val="22"/>
        </w:rPr>
        <w:t xml:space="preserve">AÜ Sağlık Kültür ve Spor Dairesi Başkanlığı </w:t>
      </w:r>
      <w:r w:rsidR="00947FD8" w:rsidRPr="00AD0282">
        <w:rPr>
          <w:b/>
          <w:color w:val="365F91" w:themeColor="accent1" w:themeShade="BF"/>
          <w:sz w:val="22"/>
          <w:szCs w:val="22"/>
        </w:rPr>
        <w:t>Öğrenci Beslenme Hizmeti:</w:t>
      </w:r>
      <w:r w:rsidR="00D92EE8" w:rsidRPr="00AD0282">
        <w:rPr>
          <w:b/>
          <w:color w:val="365F91" w:themeColor="accent1" w:themeShade="BF"/>
          <w:sz w:val="22"/>
          <w:szCs w:val="22"/>
        </w:rPr>
        <w:t xml:space="preserve"> </w:t>
      </w:r>
      <w:bookmarkEnd w:id="205"/>
      <w:bookmarkEnd w:id="206"/>
      <w:bookmarkEnd w:id="207"/>
    </w:p>
    <w:p w14:paraId="7286A5C4" w14:textId="76ED3F9A" w:rsidR="00D92EE8" w:rsidRPr="00AD0282" w:rsidRDefault="00D92EE8" w:rsidP="004A7461">
      <w:pPr>
        <w:pStyle w:val="ListeParagraf"/>
        <w:numPr>
          <w:ilvl w:val="0"/>
          <w:numId w:val="23"/>
        </w:numPr>
        <w:rPr>
          <w:bCs/>
          <w:color w:val="365F91" w:themeColor="accent1" w:themeShade="BF"/>
          <w:sz w:val="22"/>
          <w:szCs w:val="22"/>
        </w:rPr>
      </w:pPr>
      <w:r w:rsidRPr="00AD0282">
        <w:rPr>
          <w:bCs/>
          <w:color w:val="365F91" w:themeColor="accent1" w:themeShade="BF"/>
          <w:sz w:val="22"/>
          <w:szCs w:val="22"/>
        </w:rPr>
        <w:t>202</w:t>
      </w:r>
      <w:r w:rsidR="00847B60" w:rsidRPr="00AD0282">
        <w:rPr>
          <w:bCs/>
          <w:color w:val="365F91" w:themeColor="accent1" w:themeShade="BF"/>
          <w:sz w:val="22"/>
          <w:szCs w:val="22"/>
        </w:rPr>
        <w:t>1</w:t>
      </w:r>
      <w:r w:rsidRPr="00AD0282">
        <w:rPr>
          <w:bCs/>
          <w:color w:val="365F91" w:themeColor="accent1" w:themeShade="BF"/>
          <w:sz w:val="22"/>
          <w:szCs w:val="22"/>
        </w:rPr>
        <w:t xml:space="preserve"> Yılı Öğrenciye Verilen Ücretli Yemek Sayısı</w:t>
      </w:r>
      <w:r w:rsidRPr="00AD0282">
        <w:rPr>
          <w:bCs/>
          <w:color w:val="365F91" w:themeColor="accent1" w:themeShade="BF"/>
          <w:sz w:val="22"/>
          <w:szCs w:val="22"/>
        </w:rPr>
        <w:tab/>
        <w:t xml:space="preserve">: </w:t>
      </w:r>
      <w:r w:rsidR="00467327" w:rsidRPr="00AD0282">
        <w:rPr>
          <w:bCs/>
          <w:color w:val="365F91" w:themeColor="accent1" w:themeShade="BF"/>
          <w:sz w:val="22"/>
          <w:szCs w:val="22"/>
        </w:rPr>
        <w:t>Haftalık ortalama</w:t>
      </w:r>
      <w:r w:rsidR="00634A1C" w:rsidRPr="00AD0282">
        <w:rPr>
          <w:bCs/>
          <w:color w:val="365F91" w:themeColor="accent1" w:themeShade="BF"/>
          <w:sz w:val="22"/>
          <w:szCs w:val="22"/>
        </w:rPr>
        <w:t xml:space="preserve">: </w:t>
      </w:r>
      <w:r w:rsidR="00C1225B" w:rsidRPr="00AD0282">
        <w:rPr>
          <w:bCs/>
          <w:color w:val="365F91" w:themeColor="accent1" w:themeShade="BF"/>
          <w:sz w:val="22"/>
          <w:szCs w:val="22"/>
        </w:rPr>
        <w:t>10</w:t>
      </w:r>
      <w:r w:rsidR="00066424" w:rsidRPr="00AD0282">
        <w:rPr>
          <w:bCs/>
          <w:color w:val="365F91" w:themeColor="accent1" w:themeShade="BF"/>
          <w:sz w:val="22"/>
          <w:szCs w:val="22"/>
        </w:rPr>
        <w:t>0</w:t>
      </w:r>
      <w:r w:rsidR="00467327" w:rsidRPr="00AD0282">
        <w:rPr>
          <w:bCs/>
          <w:color w:val="365F91" w:themeColor="accent1" w:themeShade="BF"/>
          <w:sz w:val="22"/>
          <w:szCs w:val="22"/>
        </w:rPr>
        <w:t xml:space="preserve"> öğrenci</w:t>
      </w:r>
    </w:p>
    <w:p w14:paraId="3292379B" w14:textId="34D7D698" w:rsidR="007F4B25" w:rsidRPr="00AD0282" w:rsidRDefault="00D92EE8" w:rsidP="004A7461">
      <w:pPr>
        <w:pStyle w:val="ListeParagraf"/>
        <w:numPr>
          <w:ilvl w:val="0"/>
          <w:numId w:val="23"/>
        </w:numPr>
        <w:rPr>
          <w:bCs/>
          <w:color w:val="365F91" w:themeColor="accent1" w:themeShade="BF"/>
          <w:sz w:val="22"/>
          <w:szCs w:val="22"/>
        </w:rPr>
      </w:pPr>
      <w:r w:rsidRPr="00AD0282">
        <w:rPr>
          <w:bCs/>
          <w:color w:val="365F91" w:themeColor="accent1" w:themeShade="BF"/>
          <w:sz w:val="22"/>
          <w:szCs w:val="22"/>
        </w:rPr>
        <w:t>202</w:t>
      </w:r>
      <w:r w:rsidR="00847B60" w:rsidRPr="00AD0282">
        <w:rPr>
          <w:bCs/>
          <w:color w:val="365F91" w:themeColor="accent1" w:themeShade="BF"/>
          <w:sz w:val="22"/>
          <w:szCs w:val="22"/>
        </w:rPr>
        <w:t>1</w:t>
      </w:r>
      <w:r w:rsidRPr="00AD0282">
        <w:rPr>
          <w:bCs/>
          <w:color w:val="365F91" w:themeColor="accent1" w:themeShade="BF"/>
          <w:sz w:val="22"/>
          <w:szCs w:val="22"/>
        </w:rPr>
        <w:t xml:space="preserve"> Yılı Öğrenciye Verilen Ücretsiz Yemek Sayısı</w:t>
      </w:r>
      <w:r w:rsidRPr="00AD0282">
        <w:rPr>
          <w:bCs/>
          <w:color w:val="365F91" w:themeColor="accent1" w:themeShade="BF"/>
          <w:sz w:val="22"/>
          <w:szCs w:val="22"/>
        </w:rPr>
        <w:tab/>
        <w:t xml:space="preserve">:  </w:t>
      </w:r>
      <w:r w:rsidR="00C1696D" w:rsidRPr="00AD0282">
        <w:rPr>
          <w:bCs/>
          <w:color w:val="000000" w:themeColor="text1"/>
          <w:sz w:val="22"/>
          <w:szCs w:val="22"/>
        </w:rPr>
        <w:t>25</w:t>
      </w:r>
    </w:p>
    <w:p w14:paraId="009F8CBA" w14:textId="6980477D" w:rsidR="00D92EE8" w:rsidRPr="00AD0282" w:rsidRDefault="007F4B25" w:rsidP="00787B09">
      <w:pPr>
        <w:pStyle w:val="ListeParagraf"/>
        <w:numPr>
          <w:ilvl w:val="0"/>
          <w:numId w:val="23"/>
        </w:numPr>
        <w:rPr>
          <w:bCs/>
          <w:color w:val="365F91" w:themeColor="accent1" w:themeShade="BF"/>
          <w:sz w:val="22"/>
          <w:szCs w:val="22"/>
        </w:rPr>
      </w:pPr>
      <w:r w:rsidRPr="00AD0282">
        <w:rPr>
          <w:bCs/>
          <w:color w:val="365F91" w:themeColor="accent1" w:themeShade="BF"/>
          <w:sz w:val="22"/>
          <w:szCs w:val="22"/>
        </w:rPr>
        <w:t>2021 Yılı Beslenme Hizmetinden Yararlanan Öğrenci Sayısı:</w:t>
      </w:r>
      <w:r w:rsidR="00D92EE8" w:rsidRPr="00AD0282">
        <w:rPr>
          <w:bCs/>
          <w:color w:val="365F91" w:themeColor="accent1" w:themeShade="BF"/>
          <w:sz w:val="22"/>
          <w:szCs w:val="22"/>
        </w:rPr>
        <w:tab/>
      </w:r>
      <w:r w:rsidR="005A6C89" w:rsidRPr="00AD0282">
        <w:rPr>
          <w:bCs/>
          <w:color w:val="365F91" w:themeColor="accent1" w:themeShade="BF"/>
          <w:sz w:val="22"/>
          <w:szCs w:val="22"/>
        </w:rPr>
        <w:t>-</w:t>
      </w:r>
    </w:p>
    <w:p w14:paraId="03E65A85" w14:textId="7446FD9A" w:rsidR="00E10A84" w:rsidRPr="00AD0282" w:rsidRDefault="00E10A84" w:rsidP="00BB2255">
      <w:pPr>
        <w:pStyle w:val="ListeParagraf"/>
        <w:numPr>
          <w:ilvl w:val="0"/>
          <w:numId w:val="84"/>
        </w:numPr>
        <w:shd w:val="clear" w:color="auto" w:fill="FFFFFF"/>
        <w:outlineLvl w:val="2"/>
        <w:rPr>
          <w:b/>
          <w:color w:val="365F91" w:themeColor="accent1" w:themeShade="BF"/>
          <w:sz w:val="22"/>
          <w:szCs w:val="22"/>
        </w:rPr>
      </w:pPr>
      <w:bookmarkStart w:id="208" w:name="_Toc83199737"/>
      <w:bookmarkStart w:id="209" w:name="_Toc83199935"/>
      <w:bookmarkStart w:id="210" w:name="_Toc89083676"/>
      <w:r w:rsidRPr="00AD0282">
        <w:rPr>
          <w:b/>
          <w:color w:val="365F91" w:themeColor="accent1" w:themeShade="BF"/>
          <w:sz w:val="22"/>
          <w:szCs w:val="22"/>
        </w:rPr>
        <w:t xml:space="preserve">2021 Yılı Kısmi Zamanlı Çalışan Öğrenci Sayıları: </w:t>
      </w:r>
      <w:bookmarkEnd w:id="208"/>
      <w:bookmarkEnd w:id="209"/>
      <w:bookmarkEnd w:id="210"/>
      <w:r w:rsidR="00496584" w:rsidRPr="00AD0282">
        <w:rPr>
          <w:b/>
          <w:color w:val="000000" w:themeColor="text1"/>
          <w:sz w:val="22"/>
          <w:szCs w:val="22"/>
        </w:rPr>
        <w:t>1</w:t>
      </w:r>
    </w:p>
    <w:p w14:paraId="144C0B2A" w14:textId="6F1C5A9D" w:rsidR="0040294F" w:rsidRDefault="0040294F" w:rsidP="00787B09">
      <w:pPr>
        <w:pStyle w:val="ListeParagraf"/>
        <w:shd w:val="clear" w:color="auto" w:fill="FFFFFF"/>
        <w:ind w:left="360"/>
        <w:rPr>
          <w:rFonts w:eastAsiaTheme="majorEastAsia"/>
          <w:b/>
          <w:bCs/>
          <w:iCs/>
          <w:color w:val="FF0000"/>
          <w:sz w:val="22"/>
          <w:szCs w:val="22"/>
        </w:rPr>
      </w:pPr>
    </w:p>
    <w:p w14:paraId="2DCD2708" w14:textId="325F2A42" w:rsidR="00532932" w:rsidRDefault="00532932" w:rsidP="00787B09">
      <w:pPr>
        <w:pStyle w:val="ListeParagraf"/>
        <w:shd w:val="clear" w:color="auto" w:fill="FFFFFF"/>
        <w:ind w:left="360"/>
        <w:rPr>
          <w:rFonts w:eastAsiaTheme="majorEastAsia"/>
          <w:b/>
          <w:bCs/>
          <w:iCs/>
          <w:color w:val="FF0000"/>
          <w:sz w:val="22"/>
          <w:szCs w:val="22"/>
        </w:rPr>
      </w:pPr>
    </w:p>
    <w:p w14:paraId="07E50357" w14:textId="25C73C37" w:rsidR="00532932" w:rsidRDefault="00532932" w:rsidP="00787B09">
      <w:pPr>
        <w:pStyle w:val="ListeParagraf"/>
        <w:shd w:val="clear" w:color="auto" w:fill="FFFFFF"/>
        <w:ind w:left="360"/>
        <w:rPr>
          <w:rFonts w:eastAsiaTheme="majorEastAsia"/>
          <w:b/>
          <w:bCs/>
          <w:iCs/>
          <w:color w:val="FF0000"/>
          <w:sz w:val="22"/>
          <w:szCs w:val="22"/>
        </w:rPr>
      </w:pPr>
    </w:p>
    <w:p w14:paraId="675DC9AB" w14:textId="540B67EF" w:rsidR="00532932" w:rsidRDefault="00532932" w:rsidP="00787B09">
      <w:pPr>
        <w:pStyle w:val="ListeParagraf"/>
        <w:shd w:val="clear" w:color="auto" w:fill="FFFFFF"/>
        <w:ind w:left="360"/>
        <w:rPr>
          <w:rFonts w:eastAsiaTheme="majorEastAsia"/>
          <w:b/>
          <w:bCs/>
          <w:iCs/>
          <w:color w:val="FF0000"/>
          <w:sz w:val="22"/>
          <w:szCs w:val="22"/>
        </w:rPr>
      </w:pPr>
    </w:p>
    <w:p w14:paraId="549F2F5D" w14:textId="0492ED79" w:rsidR="00532932" w:rsidRDefault="00532932" w:rsidP="00787B09">
      <w:pPr>
        <w:pStyle w:val="ListeParagraf"/>
        <w:shd w:val="clear" w:color="auto" w:fill="FFFFFF"/>
        <w:ind w:left="360"/>
        <w:rPr>
          <w:rFonts w:eastAsiaTheme="majorEastAsia"/>
          <w:b/>
          <w:bCs/>
          <w:iCs/>
          <w:color w:val="FF0000"/>
          <w:sz w:val="22"/>
          <w:szCs w:val="22"/>
        </w:rPr>
      </w:pPr>
    </w:p>
    <w:p w14:paraId="13ACF421" w14:textId="06F96B42" w:rsidR="00532932" w:rsidRDefault="00532932" w:rsidP="00787B09">
      <w:pPr>
        <w:pStyle w:val="ListeParagraf"/>
        <w:shd w:val="clear" w:color="auto" w:fill="FFFFFF"/>
        <w:ind w:left="360"/>
        <w:rPr>
          <w:rFonts w:eastAsiaTheme="majorEastAsia"/>
          <w:b/>
          <w:bCs/>
          <w:iCs/>
          <w:color w:val="FF0000"/>
          <w:sz w:val="22"/>
          <w:szCs w:val="22"/>
        </w:rPr>
      </w:pPr>
    </w:p>
    <w:p w14:paraId="2994703C" w14:textId="227C2B0A" w:rsidR="00532932" w:rsidRDefault="00532932" w:rsidP="00787B09">
      <w:pPr>
        <w:pStyle w:val="ListeParagraf"/>
        <w:shd w:val="clear" w:color="auto" w:fill="FFFFFF"/>
        <w:ind w:left="360"/>
        <w:rPr>
          <w:rFonts w:eastAsiaTheme="majorEastAsia"/>
          <w:b/>
          <w:bCs/>
          <w:iCs/>
          <w:color w:val="FF0000"/>
          <w:sz w:val="22"/>
          <w:szCs w:val="22"/>
        </w:rPr>
      </w:pPr>
    </w:p>
    <w:p w14:paraId="108BDBDA" w14:textId="77777777" w:rsidR="00532932" w:rsidRPr="00AD0282" w:rsidRDefault="00532932" w:rsidP="00787B09">
      <w:pPr>
        <w:pStyle w:val="ListeParagraf"/>
        <w:shd w:val="clear" w:color="auto" w:fill="FFFFFF"/>
        <w:ind w:left="360"/>
        <w:rPr>
          <w:rFonts w:eastAsiaTheme="majorEastAsia"/>
          <w:b/>
          <w:bCs/>
          <w:iCs/>
          <w:color w:val="FF0000"/>
          <w:sz w:val="22"/>
          <w:szCs w:val="22"/>
        </w:rPr>
      </w:pPr>
    </w:p>
    <w:p w14:paraId="1B70217A" w14:textId="0BE374D8" w:rsidR="00F90926" w:rsidRPr="00AD0282" w:rsidRDefault="00F90926" w:rsidP="005E33BE">
      <w:pPr>
        <w:pStyle w:val="ListeParagraf"/>
        <w:numPr>
          <w:ilvl w:val="0"/>
          <w:numId w:val="58"/>
        </w:numPr>
        <w:shd w:val="clear" w:color="auto" w:fill="FFFFFF"/>
        <w:outlineLvl w:val="2"/>
        <w:rPr>
          <w:rFonts w:eastAsia="Arial"/>
          <w:b/>
          <w:color w:val="365F91" w:themeColor="accent1" w:themeShade="BF"/>
          <w:sz w:val="22"/>
          <w:szCs w:val="22"/>
        </w:rPr>
      </w:pPr>
      <w:bookmarkStart w:id="211" w:name="_Toc83199741"/>
      <w:bookmarkStart w:id="212" w:name="_Toc83199939"/>
      <w:bookmarkStart w:id="213" w:name="_Toc89083680"/>
      <w:r w:rsidRPr="00AD0282">
        <w:rPr>
          <w:rFonts w:eastAsia="Arial"/>
          <w:b/>
          <w:color w:val="365F91" w:themeColor="accent1" w:themeShade="BF"/>
          <w:sz w:val="22"/>
          <w:szCs w:val="22"/>
        </w:rPr>
        <w:t>YÖNETİM VE İÇ KONTROL SİSTEMİ (Tüm Birimler)</w:t>
      </w:r>
      <w:bookmarkEnd w:id="211"/>
      <w:bookmarkEnd w:id="212"/>
      <w:bookmarkEnd w:id="213"/>
    </w:p>
    <w:p w14:paraId="37C10310" w14:textId="77777777" w:rsidR="00F90926" w:rsidRPr="00AD0282" w:rsidRDefault="00F90926" w:rsidP="00F90926">
      <w:pPr>
        <w:shd w:val="clear" w:color="auto" w:fill="FFFFFF"/>
        <w:spacing w:after="0" w:line="240" w:lineRule="auto"/>
        <w:ind w:firstLine="708"/>
        <w:rPr>
          <w:rFonts w:ascii="Times New Roman" w:eastAsia="Times New Roman" w:hAnsi="Times New Roman"/>
          <w:b/>
          <w:bCs/>
          <w:iCs/>
          <w:color w:val="4F81BD" w:themeColor="accent1"/>
        </w:rPr>
      </w:pPr>
      <w:r w:rsidRPr="00AD0282">
        <w:rPr>
          <w:rFonts w:ascii="Times New Roman" w:eastAsia="Times New Roman" w:hAnsi="Times New Roman"/>
          <w:b/>
          <w:bCs/>
          <w:iCs/>
          <w:color w:val="4F81BD" w:themeColor="accent1"/>
        </w:rPr>
        <w:t xml:space="preserve">Mali Yönetim ve Harcama Öncesi Kontrol Sistemi: </w:t>
      </w:r>
    </w:p>
    <w:p w14:paraId="2BC3D4DA" w14:textId="77777777" w:rsidR="0021647C" w:rsidRPr="00AD0282" w:rsidRDefault="0021647C" w:rsidP="0021647C">
      <w:pPr>
        <w:shd w:val="clear" w:color="auto" w:fill="FFFFFF"/>
        <w:spacing w:after="0" w:line="240" w:lineRule="auto"/>
        <w:ind w:left="720"/>
        <w:contextualSpacing/>
        <w:rPr>
          <w:rFonts w:ascii="Times New Roman" w:eastAsia="Times New Roman" w:hAnsi="Times New Roman"/>
          <w:b/>
          <w:bCs/>
          <w:color w:val="FF0000"/>
          <w:lang w:eastAsia="tr-TR"/>
        </w:rPr>
      </w:pPr>
    </w:p>
    <w:p w14:paraId="12C971F6" w14:textId="77777777" w:rsidR="0021647C" w:rsidRPr="00AD0282" w:rsidRDefault="0021647C" w:rsidP="0021647C">
      <w:pPr>
        <w:tabs>
          <w:tab w:val="left" w:pos="426"/>
        </w:tabs>
        <w:spacing w:after="0" w:line="360" w:lineRule="auto"/>
        <w:ind w:right="333"/>
        <w:jc w:val="both"/>
        <w:rPr>
          <w:rFonts w:ascii="Times New Roman" w:eastAsia="Times New Roman" w:hAnsi="Times New Roman"/>
          <w:lang w:eastAsia="tr-TR"/>
        </w:rPr>
      </w:pPr>
      <w:r w:rsidRPr="00AD0282">
        <w:rPr>
          <w:rFonts w:ascii="Times New Roman" w:eastAsia="Times New Roman" w:hAnsi="Times New Roman"/>
          <w:b/>
          <w:lang w:eastAsia="tr-TR"/>
        </w:rPr>
        <w:t>Her yıl bütçe çalışmaları</w:t>
      </w:r>
      <w:r w:rsidRPr="00AD0282">
        <w:rPr>
          <w:rFonts w:ascii="Times New Roman" w:eastAsia="Times New Roman" w:hAnsi="Times New Roman"/>
          <w:lang w:eastAsia="tr-TR"/>
        </w:rPr>
        <w:t xml:space="preserve">, 5018 Sayılı Kanun’un 17. maddesi doğrultusunda, Strateji Geliştirme Daire Başkanlığı’nın belirlediği takvime göre yapılır. </w:t>
      </w:r>
      <w:r w:rsidRPr="00AD0282">
        <w:rPr>
          <w:rFonts w:ascii="Times New Roman" w:eastAsia="Arial Unicode MS" w:hAnsi="Times New Roman"/>
        </w:rPr>
        <w:t xml:space="preserve">Strateji Geliştirme Daire Başkanlığı’nın yapacağı bilgilendirme toplantısında bütçe çalışmalarında yapılacak işlemler belirlenir. </w:t>
      </w:r>
    </w:p>
    <w:p w14:paraId="552597C6" w14:textId="71471F96" w:rsidR="0021647C" w:rsidRPr="00AD0282" w:rsidRDefault="0021647C" w:rsidP="0021647C">
      <w:pPr>
        <w:spacing w:after="0" w:line="360" w:lineRule="auto"/>
        <w:ind w:right="333"/>
        <w:jc w:val="both"/>
        <w:rPr>
          <w:rFonts w:ascii="Times New Roman" w:eastAsia="Arial Unicode MS" w:hAnsi="Times New Roman"/>
        </w:rPr>
      </w:pPr>
      <w:r w:rsidRPr="00AD0282">
        <w:rPr>
          <w:rFonts w:ascii="Times New Roman" w:eastAsia="Arial Unicode MS" w:hAnsi="Times New Roman"/>
        </w:rPr>
        <w:t xml:space="preserve">Strateji Geliştirme Daire Başkanlığı’nın belirlediği tarihler arasında İdari ve Mali İşler Bürosu Personeli tarafından </w:t>
      </w:r>
      <w:r w:rsidR="008F1357" w:rsidRPr="00AD0282">
        <w:rPr>
          <w:rFonts w:ascii="Times New Roman" w:eastAsia="Arial Unicode MS" w:hAnsi="Times New Roman"/>
          <w:b/>
          <w:bCs/>
        </w:rPr>
        <w:t>www.</w:t>
      </w:r>
      <w:r w:rsidR="00F85AB9" w:rsidRPr="00AD0282">
        <w:rPr>
          <w:rFonts w:ascii="Times New Roman" w:eastAsia="Arial Unicode MS" w:hAnsi="Times New Roman"/>
          <w:b/>
          <w:bCs/>
        </w:rPr>
        <w:t>programbutce.sbb.gov.tr</w:t>
      </w:r>
      <w:r w:rsidR="00F85AB9" w:rsidRPr="00AD0282">
        <w:rPr>
          <w:rFonts w:ascii="Times New Roman" w:eastAsia="Arial Unicode MS" w:hAnsi="Times New Roman"/>
        </w:rPr>
        <w:t xml:space="preserve"> </w:t>
      </w:r>
      <w:r w:rsidR="00933965" w:rsidRPr="00AD0282">
        <w:rPr>
          <w:rFonts w:ascii="Times New Roman" w:eastAsia="Arial Unicode MS" w:hAnsi="Times New Roman"/>
        </w:rPr>
        <w:t xml:space="preserve">adresinden </w:t>
      </w:r>
      <w:r w:rsidR="0009407D" w:rsidRPr="00AD0282">
        <w:rPr>
          <w:rFonts w:ascii="Times New Roman" w:eastAsia="Arial Unicode MS" w:hAnsi="Times New Roman"/>
          <w:b/>
          <w:bCs/>
        </w:rPr>
        <w:t>e-bütçe-</w:t>
      </w:r>
      <w:r w:rsidR="008B1DE8" w:rsidRPr="00AD0282">
        <w:rPr>
          <w:rFonts w:ascii="Times New Roman" w:eastAsia="Arial Unicode MS" w:hAnsi="Times New Roman"/>
          <w:b/>
          <w:bCs/>
        </w:rPr>
        <w:t xml:space="preserve">Bütçe Yönetim Enformasyon </w:t>
      </w:r>
      <w:r w:rsidR="0009407D" w:rsidRPr="00AD0282">
        <w:rPr>
          <w:rFonts w:ascii="Times New Roman" w:eastAsia="Arial Unicode MS" w:hAnsi="Times New Roman"/>
          <w:b/>
          <w:bCs/>
        </w:rPr>
        <w:t>Sistemi</w:t>
      </w:r>
      <w:r w:rsidR="0009407D" w:rsidRPr="00AD0282">
        <w:rPr>
          <w:rFonts w:ascii="Times New Roman" w:eastAsia="Arial Unicode MS" w:hAnsi="Times New Roman"/>
        </w:rPr>
        <w:t xml:space="preserve"> üzerinden </w:t>
      </w:r>
      <w:r w:rsidRPr="00AD0282">
        <w:rPr>
          <w:rFonts w:ascii="Times New Roman" w:eastAsia="Arial Unicode MS" w:hAnsi="Times New Roman"/>
          <w:b/>
          <w:bCs/>
        </w:rPr>
        <w:t>“Üniversiteler Bütçe Hazırlık”</w:t>
      </w:r>
      <w:r w:rsidRPr="00AD0282">
        <w:rPr>
          <w:rFonts w:ascii="Times New Roman" w:eastAsia="Arial Unicode MS" w:hAnsi="Times New Roman"/>
        </w:rPr>
        <w:t xml:space="preserve"> kısmından işlemlere başlanır. İlgili yılın bütçe tertiplerinde bulunan ödenekler, Maliye Bakanlığının her yıl belirleyeceği orana göre arttırılarak</w:t>
      </w:r>
      <w:r w:rsidR="0009407D" w:rsidRPr="00AD0282">
        <w:rPr>
          <w:rFonts w:ascii="Times New Roman" w:eastAsia="Arial Unicode MS" w:hAnsi="Times New Roman"/>
        </w:rPr>
        <w:t xml:space="preserve">, </w:t>
      </w:r>
      <w:r w:rsidRPr="00AD0282">
        <w:rPr>
          <w:rFonts w:ascii="Times New Roman" w:eastAsia="Arial Unicode MS" w:hAnsi="Times New Roman"/>
        </w:rPr>
        <w:t>her kalem için ayrı form düzenlenir. Form 13’te tavanı aşan ödenek teklifleri, gerekçeleri belirtilerek Form 25’e girilir.</w:t>
      </w:r>
    </w:p>
    <w:p w14:paraId="61E48292" w14:textId="1D833DFF" w:rsidR="005A15BD" w:rsidRPr="00AD0282" w:rsidRDefault="0021647C" w:rsidP="00A328C3">
      <w:pPr>
        <w:spacing w:after="0" w:line="360" w:lineRule="auto"/>
        <w:ind w:right="333"/>
        <w:jc w:val="both"/>
        <w:rPr>
          <w:rFonts w:ascii="Times New Roman" w:eastAsia="Arial Unicode MS" w:hAnsi="Times New Roman"/>
        </w:rPr>
      </w:pPr>
      <w:r w:rsidRPr="00AD0282">
        <w:rPr>
          <w:rFonts w:ascii="Times New Roman" w:eastAsia="Arial Unicode MS" w:hAnsi="Times New Roman"/>
        </w:rPr>
        <w:t>Düzenlenen ve çıktıları alınan tüm formlar bir üst yazı ile Harcama Yetkilisi onayından sonra Strateji Geliştirme Daire Başkanlığı’na gönderilir. (</w:t>
      </w:r>
      <w:r w:rsidR="00380641" w:rsidRPr="00AD0282">
        <w:rPr>
          <w:rFonts w:ascii="Times New Roman" w:eastAsia="Arial Unicode MS" w:hAnsi="Times New Roman"/>
        </w:rPr>
        <w:t xml:space="preserve">Not: </w:t>
      </w:r>
      <w:r w:rsidRPr="00AD0282">
        <w:rPr>
          <w:rFonts w:ascii="Times New Roman" w:eastAsia="Arial Unicode MS" w:hAnsi="Times New Roman"/>
        </w:rPr>
        <w:t>202</w:t>
      </w:r>
      <w:r w:rsidR="00410128" w:rsidRPr="00AD0282">
        <w:rPr>
          <w:rFonts w:ascii="Times New Roman" w:eastAsia="Arial Unicode MS" w:hAnsi="Times New Roman"/>
        </w:rPr>
        <w:t>0-2021</w:t>
      </w:r>
      <w:r w:rsidRPr="00AD0282">
        <w:rPr>
          <w:rFonts w:ascii="Times New Roman" w:eastAsia="Arial Unicode MS" w:hAnsi="Times New Roman"/>
        </w:rPr>
        <w:t xml:space="preserve"> Yıl</w:t>
      </w:r>
      <w:r w:rsidR="00410128" w:rsidRPr="00AD0282">
        <w:rPr>
          <w:rFonts w:ascii="Times New Roman" w:eastAsia="Arial Unicode MS" w:hAnsi="Times New Roman"/>
        </w:rPr>
        <w:t>larında s</w:t>
      </w:r>
      <w:r w:rsidRPr="00AD0282">
        <w:rPr>
          <w:rFonts w:ascii="Times New Roman" w:eastAsia="Arial Unicode MS" w:hAnsi="Times New Roman"/>
        </w:rPr>
        <w:t>algın nedeni ile bütçe çalışması istenmemiştir. )</w:t>
      </w:r>
      <w:r w:rsidR="00A328C3" w:rsidRPr="00AD0282">
        <w:rPr>
          <w:rFonts w:ascii="Times New Roman" w:eastAsia="Arial Unicode MS" w:hAnsi="Times New Roman"/>
        </w:rPr>
        <w:t xml:space="preserve"> </w:t>
      </w:r>
      <w:r w:rsidR="005A15BD" w:rsidRPr="00AD0282">
        <w:rPr>
          <w:rFonts w:ascii="Times New Roman" w:eastAsia="Arial Unicode MS" w:hAnsi="Times New Roman"/>
        </w:rPr>
        <w:t xml:space="preserve">  </w:t>
      </w:r>
    </w:p>
    <w:p w14:paraId="3F01F75C" w14:textId="79BB3130" w:rsidR="00A328C3" w:rsidRPr="00AD0282" w:rsidRDefault="00380641" w:rsidP="00380641">
      <w:pPr>
        <w:spacing w:line="360" w:lineRule="auto"/>
        <w:ind w:right="333"/>
        <w:jc w:val="both"/>
        <w:rPr>
          <w:rFonts w:ascii="Times New Roman" w:eastAsia="Arial Unicode MS" w:hAnsi="Times New Roman"/>
        </w:rPr>
      </w:pPr>
      <w:r w:rsidRPr="00AD0282">
        <w:rPr>
          <w:rFonts w:ascii="Times New Roman" w:eastAsia="Arial Unicode MS" w:hAnsi="Times New Roman"/>
        </w:rPr>
        <w:t>*</w:t>
      </w:r>
      <w:r w:rsidR="00A328C3" w:rsidRPr="00AD0282">
        <w:rPr>
          <w:rFonts w:ascii="Times New Roman" w:eastAsia="Arial Unicode MS" w:hAnsi="Times New Roman"/>
        </w:rPr>
        <w:t>İhtiyaç duyulan yeni kalemler ise gerekçeleriyle birlikte Strateji Geliştirme Daire Başkanlığına yazı ile bildirilir.</w:t>
      </w:r>
    </w:p>
    <w:p w14:paraId="111CB066" w14:textId="70AC2659" w:rsidR="0021647C" w:rsidRPr="00AD0282" w:rsidRDefault="005A15BD" w:rsidP="0021647C">
      <w:pPr>
        <w:tabs>
          <w:tab w:val="left" w:pos="426"/>
        </w:tabs>
        <w:spacing w:after="0" w:line="360" w:lineRule="auto"/>
        <w:ind w:right="333"/>
        <w:jc w:val="both"/>
        <w:rPr>
          <w:rFonts w:ascii="Times New Roman" w:eastAsia="Times New Roman" w:hAnsi="Times New Roman"/>
          <w:lang w:eastAsia="tr-TR"/>
        </w:rPr>
      </w:pPr>
      <w:r w:rsidRPr="00AD0282">
        <w:rPr>
          <w:rFonts w:ascii="Times New Roman" w:eastAsia="Arial Unicode MS" w:hAnsi="Times New Roman"/>
        </w:rPr>
        <w:t xml:space="preserve">* </w:t>
      </w:r>
      <w:r w:rsidR="00A328C3" w:rsidRPr="00AD0282">
        <w:rPr>
          <w:rFonts w:ascii="Times New Roman" w:eastAsia="Arial Unicode MS" w:hAnsi="Times New Roman"/>
        </w:rPr>
        <w:t xml:space="preserve">“Üniversitemiz tarafından Fakülteler için Stratejik Planında Performans Hedefleri tanımlanmaktadır.”  Performans sonuçlarının bütçe ile ilgili durumu üçer aylık dönemlerde tablo halinde istenmektedir.  </w:t>
      </w:r>
    </w:p>
    <w:p w14:paraId="455EBB73" w14:textId="77777777" w:rsidR="00A328C3" w:rsidRPr="00AD0282" w:rsidRDefault="00A328C3" w:rsidP="0021647C">
      <w:pPr>
        <w:rPr>
          <w:rFonts w:ascii="Times New Roman" w:hAnsi="Times New Roman"/>
        </w:rPr>
      </w:pPr>
    </w:p>
    <w:p w14:paraId="14A7EF28" w14:textId="734BFE11" w:rsidR="0021647C" w:rsidRPr="00AD0282" w:rsidRDefault="0021647C" w:rsidP="0021647C">
      <w:pPr>
        <w:rPr>
          <w:rFonts w:ascii="Times New Roman" w:hAnsi="Times New Roman"/>
        </w:rPr>
      </w:pPr>
      <w:r w:rsidRPr="00AD0282">
        <w:rPr>
          <w:rFonts w:ascii="Times New Roman" w:hAnsi="Times New Roman"/>
        </w:rPr>
        <w:t xml:space="preserve">Fakültemizde satın-alma ve diğer ödemeler bütçe rakamlarımızın düşük olması sebebi ile 4734 sayılı Kanunun 22. Maddesi d bendine göre </w:t>
      </w:r>
      <w:r w:rsidRPr="00AD0282">
        <w:rPr>
          <w:rFonts w:ascii="Times New Roman" w:hAnsi="Times New Roman"/>
          <w:b/>
        </w:rPr>
        <w:t>DOĞRUDAN TEMİN</w:t>
      </w:r>
      <w:r w:rsidRPr="00AD0282">
        <w:rPr>
          <w:rFonts w:ascii="Times New Roman" w:hAnsi="Times New Roman"/>
        </w:rPr>
        <w:t xml:space="preserve"> yöntemi ile gerçekleşmektedir. </w:t>
      </w:r>
    </w:p>
    <w:p w14:paraId="098E8A8E" w14:textId="7A02B145" w:rsidR="0021647C" w:rsidRPr="00AD0282" w:rsidRDefault="0021647C" w:rsidP="0021647C">
      <w:pPr>
        <w:jc w:val="both"/>
        <w:rPr>
          <w:rFonts w:ascii="Times New Roman" w:hAnsi="Times New Roman"/>
        </w:rPr>
      </w:pPr>
      <w:r w:rsidRPr="00AD0282">
        <w:rPr>
          <w:rFonts w:ascii="Times New Roman" w:hAnsi="Times New Roman"/>
          <w:b/>
        </w:rPr>
        <w:t>Harcama Yetkilisi (Dekan)</w:t>
      </w:r>
      <w:r w:rsidR="0069269C" w:rsidRPr="00AD0282">
        <w:rPr>
          <w:rFonts w:ascii="Times New Roman" w:hAnsi="Times New Roman"/>
          <w:b/>
        </w:rPr>
        <w:t>,</w:t>
      </w:r>
      <w:r w:rsidRPr="00AD0282">
        <w:rPr>
          <w:rFonts w:ascii="Times New Roman" w:hAnsi="Times New Roman"/>
          <w:b/>
        </w:rPr>
        <w:t xml:space="preserve">  Fiyat Araştırma Komisyonu, Muayene ve Kabul Komisyonu, Taşınır Sayım Komisyonu</w:t>
      </w:r>
      <w:r w:rsidRPr="00AD0282">
        <w:rPr>
          <w:rFonts w:ascii="Times New Roman" w:hAnsi="Times New Roman"/>
        </w:rPr>
        <w:t xml:space="preserve"> başkan ve üyelerini belirler ve mali yılın başında Gerçekleştirme Görevlisi aracılığı ile EBYS üzerinden resmi yazı ile görevlendirir. </w:t>
      </w:r>
    </w:p>
    <w:p w14:paraId="5457A026" w14:textId="13D50025" w:rsidR="0069269C" w:rsidRPr="00AD0282" w:rsidRDefault="000A1D02" w:rsidP="0021647C">
      <w:pPr>
        <w:jc w:val="both"/>
        <w:rPr>
          <w:rFonts w:ascii="Times New Roman" w:hAnsi="Times New Roman"/>
        </w:rPr>
      </w:pPr>
      <w:r w:rsidRPr="00AD0282">
        <w:rPr>
          <w:rFonts w:ascii="Times New Roman" w:hAnsi="Times New Roman"/>
        </w:rPr>
        <w:t xml:space="preserve">Mutemet </w:t>
      </w:r>
      <w:r w:rsidR="00B27589" w:rsidRPr="00AD0282">
        <w:rPr>
          <w:rFonts w:ascii="Times New Roman" w:hAnsi="Times New Roman"/>
        </w:rPr>
        <w:t xml:space="preserve">OBS ek ders otomasyon sistemine ilgili dönemin ders programını girer, ders yüklerini </w:t>
      </w:r>
      <w:r w:rsidRPr="00AD0282">
        <w:rPr>
          <w:rFonts w:ascii="Times New Roman" w:hAnsi="Times New Roman"/>
        </w:rPr>
        <w:t xml:space="preserve">kontrol ederek KBS sistemine aktarır. </w:t>
      </w:r>
    </w:p>
    <w:p w14:paraId="3C6625D4" w14:textId="77777777" w:rsidR="0021647C" w:rsidRPr="00AD0282" w:rsidRDefault="0021647C" w:rsidP="0021647C">
      <w:pPr>
        <w:jc w:val="both"/>
        <w:rPr>
          <w:rFonts w:ascii="Times New Roman" w:hAnsi="Times New Roman"/>
        </w:rPr>
      </w:pPr>
      <w:r w:rsidRPr="00AD0282">
        <w:rPr>
          <w:rFonts w:ascii="Times New Roman" w:hAnsi="Times New Roman"/>
        </w:rPr>
        <w:t xml:space="preserve">Mutemet </w:t>
      </w:r>
      <w:r w:rsidRPr="00AD0282">
        <w:rPr>
          <w:rFonts w:ascii="Times New Roman" w:hAnsi="Times New Roman"/>
          <w:b/>
        </w:rPr>
        <w:t xml:space="preserve">KBS </w:t>
      </w:r>
      <w:r w:rsidRPr="00AD0282">
        <w:rPr>
          <w:rFonts w:ascii="Times New Roman" w:hAnsi="Times New Roman"/>
        </w:rPr>
        <w:t xml:space="preserve">üzerinden Personel Maaşları, Kesenekler, Ek Ders ve Sınav Ücretleri hazırlayarak Gerçekleştirme Görevlisi ve Harcama Yetkilisi onayına sunar. </w:t>
      </w:r>
    </w:p>
    <w:p w14:paraId="35C6115B" w14:textId="77777777" w:rsidR="0021647C" w:rsidRPr="00AD0282" w:rsidRDefault="0021647C" w:rsidP="0021647C">
      <w:pPr>
        <w:jc w:val="both"/>
        <w:rPr>
          <w:rFonts w:ascii="Times New Roman" w:hAnsi="Times New Roman"/>
        </w:rPr>
      </w:pPr>
      <w:r w:rsidRPr="00AD0282">
        <w:rPr>
          <w:rFonts w:ascii="Times New Roman" w:hAnsi="Times New Roman"/>
          <w:b/>
        </w:rPr>
        <w:t>Taşınır Kayıt Yetkilisi</w:t>
      </w:r>
      <w:r w:rsidRPr="00AD0282">
        <w:rPr>
          <w:rFonts w:ascii="Times New Roman" w:hAnsi="Times New Roman"/>
        </w:rPr>
        <w:t xml:space="preserve">, Taşınır Kayıt Kontrol Yetkilisi ile ihtiyaç olan mal ve malzemeleri tespit eder. Talep yazısı ile süreci başlatır. Demirbaşların korunması ve tüketim malzemelerinin kullanılması ile ilgili Harcama Yetkilisine karşı sorumludur. </w:t>
      </w:r>
    </w:p>
    <w:p w14:paraId="6B508C88" w14:textId="03768DF9" w:rsidR="00C1479C" w:rsidRDefault="0021647C" w:rsidP="002D2262">
      <w:pPr>
        <w:rPr>
          <w:rFonts w:ascii="Times New Roman" w:hAnsi="Times New Roman"/>
        </w:rPr>
      </w:pPr>
      <w:r w:rsidRPr="00AD0282">
        <w:rPr>
          <w:rFonts w:ascii="Times New Roman" w:hAnsi="Times New Roman"/>
          <w:b/>
        </w:rPr>
        <w:t>MYS</w:t>
      </w:r>
      <w:r w:rsidRPr="00AD0282">
        <w:rPr>
          <w:rFonts w:ascii="Times New Roman" w:hAnsi="Times New Roman"/>
        </w:rPr>
        <w:t xml:space="preserve"> üzerinden SGK Prim Ödemeleri, Harcırah Ödemeleri, Jüri Ödemeleri ve Satın Alma ve diğer ödemeler mutemet tarafından hazırlanarak Gerçekleştirme Görevlisi ve Harcama Yetkilisi onayına sunar. </w:t>
      </w:r>
    </w:p>
    <w:p w14:paraId="76314087" w14:textId="280FEDBE" w:rsidR="00FB6464" w:rsidRDefault="00FB6464" w:rsidP="002D2262">
      <w:pPr>
        <w:rPr>
          <w:rFonts w:ascii="Times New Roman" w:hAnsi="Times New Roman"/>
        </w:rPr>
      </w:pPr>
    </w:p>
    <w:p w14:paraId="06206C51" w14:textId="0EE2F083" w:rsidR="00FB6464" w:rsidRDefault="00FB6464" w:rsidP="002D2262">
      <w:pPr>
        <w:rPr>
          <w:rFonts w:ascii="Times New Roman" w:hAnsi="Times New Roman"/>
        </w:rPr>
      </w:pPr>
    </w:p>
    <w:p w14:paraId="33317987" w14:textId="0334DDB6" w:rsidR="00532932" w:rsidRDefault="00532932" w:rsidP="002D2262">
      <w:pPr>
        <w:rPr>
          <w:rFonts w:ascii="Times New Roman" w:hAnsi="Times New Roman"/>
        </w:rPr>
      </w:pPr>
    </w:p>
    <w:p w14:paraId="1E2A39C1" w14:textId="54F66227" w:rsidR="00532932" w:rsidRDefault="00532932" w:rsidP="002D2262">
      <w:pPr>
        <w:rPr>
          <w:rFonts w:ascii="Times New Roman" w:hAnsi="Times New Roman"/>
        </w:rPr>
      </w:pPr>
    </w:p>
    <w:p w14:paraId="0B205620" w14:textId="77777777" w:rsidR="00532932" w:rsidRDefault="00532932" w:rsidP="002D2262">
      <w:pPr>
        <w:rPr>
          <w:rFonts w:ascii="Times New Roman" w:hAnsi="Times New Roman"/>
        </w:rPr>
      </w:pPr>
    </w:p>
    <w:p w14:paraId="7574E1BC" w14:textId="77777777" w:rsidR="00FB6464" w:rsidRPr="00AD0282" w:rsidRDefault="00FB6464" w:rsidP="002D2262">
      <w:pPr>
        <w:rPr>
          <w:rFonts w:ascii="Times New Roman" w:hAnsi="Times New Roman"/>
        </w:rPr>
      </w:pPr>
    </w:p>
    <w:p w14:paraId="0C2C1E4B" w14:textId="381AC7EA" w:rsidR="00C1479C" w:rsidRPr="00AD0282" w:rsidRDefault="00C1479C" w:rsidP="005E33BE">
      <w:pPr>
        <w:pStyle w:val="ListeParagraf"/>
        <w:numPr>
          <w:ilvl w:val="0"/>
          <w:numId w:val="30"/>
        </w:numPr>
        <w:pBdr>
          <w:bottom w:val="single" w:sz="12" w:space="14" w:color="auto"/>
        </w:pBdr>
        <w:shd w:val="clear" w:color="auto" w:fill="FFFFFF"/>
        <w:outlineLvl w:val="1"/>
        <w:rPr>
          <w:b/>
          <w:bCs/>
          <w:color w:val="365F91" w:themeColor="accent1" w:themeShade="BF"/>
          <w:sz w:val="22"/>
          <w:szCs w:val="22"/>
        </w:rPr>
      </w:pPr>
      <w:bookmarkStart w:id="214" w:name="_Toc83199742"/>
      <w:bookmarkStart w:id="215" w:name="_Toc83199940"/>
      <w:bookmarkStart w:id="216" w:name="_Toc89083681"/>
      <w:r w:rsidRPr="00AD0282">
        <w:rPr>
          <w:b/>
          <w:bCs/>
          <w:color w:val="365F91" w:themeColor="accent1" w:themeShade="BF"/>
          <w:sz w:val="22"/>
          <w:szCs w:val="22"/>
        </w:rPr>
        <w:t>AMAÇ VE HEDEFLER</w:t>
      </w:r>
      <w:bookmarkEnd w:id="214"/>
      <w:bookmarkEnd w:id="215"/>
      <w:r w:rsidRPr="00AD0282">
        <w:rPr>
          <w:b/>
          <w:bCs/>
          <w:color w:val="365F91" w:themeColor="accent1" w:themeShade="BF"/>
          <w:sz w:val="22"/>
          <w:szCs w:val="22"/>
        </w:rPr>
        <w:t xml:space="preserve"> </w:t>
      </w:r>
      <w:bookmarkEnd w:id="216"/>
    </w:p>
    <w:p w14:paraId="1392D17B" w14:textId="32605178" w:rsidR="00C1479C" w:rsidRPr="00AD0282" w:rsidRDefault="00462D10" w:rsidP="004A7461">
      <w:pPr>
        <w:pStyle w:val="ListeParagraf"/>
        <w:numPr>
          <w:ilvl w:val="0"/>
          <w:numId w:val="25"/>
        </w:numPr>
        <w:shd w:val="clear" w:color="auto" w:fill="FFFFFF"/>
        <w:spacing w:before="100" w:beforeAutospacing="1"/>
        <w:outlineLvl w:val="1"/>
        <w:rPr>
          <w:rFonts w:eastAsia="Arial"/>
          <w:b/>
          <w:color w:val="1F497D" w:themeColor="text2"/>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282">
        <w:rPr>
          <w:rFonts w:eastAsia="Arial"/>
          <w:b/>
          <w:color w:val="1F497D" w:themeColor="text2"/>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AKDENİZ ÜNİVERSİTESİ</w:t>
      </w:r>
      <w:bookmarkStart w:id="217" w:name="_Toc83199743"/>
      <w:bookmarkStart w:id="218" w:name="_Toc83199941"/>
      <w:bookmarkStart w:id="219" w:name="_Toc89083682"/>
      <w:r w:rsidR="00C1479C" w:rsidRPr="00AD0282">
        <w:rPr>
          <w:rFonts w:eastAsia="Arial"/>
          <w:b/>
          <w:color w:val="1F497D" w:themeColor="text2"/>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2018-2022 STRATEJİK PLANI AMAÇ VE HEDEFLERİ</w:t>
      </w:r>
      <w:bookmarkEnd w:id="217"/>
      <w:bookmarkEnd w:id="218"/>
      <w:r w:rsidR="00C1479C" w:rsidRPr="00AD0282">
        <w:rPr>
          <w:rFonts w:eastAsia="Arial"/>
          <w:b/>
          <w:color w:val="1F497D" w:themeColor="text2"/>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219"/>
    </w:p>
    <w:p w14:paraId="027B11F0" w14:textId="71575F5B" w:rsidR="00C1479C" w:rsidRPr="00AD0282" w:rsidRDefault="00C1479C" w:rsidP="00C1479C">
      <w:pPr>
        <w:spacing w:after="0"/>
        <w:rPr>
          <w:rFonts w:ascii="Times New Roman" w:hAnsi="Times New Roman"/>
          <w:color w:val="FF0000"/>
        </w:rPr>
      </w:pPr>
    </w:p>
    <w:p w14:paraId="466BC4C8" w14:textId="77777777" w:rsidR="00C1479C" w:rsidRPr="00AD0282" w:rsidRDefault="00C1479C" w:rsidP="00C1479C">
      <w:pPr>
        <w:adjustRightInd w:val="0"/>
        <w:spacing w:after="0" w:line="240" w:lineRule="auto"/>
        <w:jc w:val="center"/>
        <w:rPr>
          <w:rFonts w:ascii="Times New Roman" w:hAnsi="Times New Roman"/>
          <w:b/>
          <w:bCs/>
          <w:color w:val="632423" w:themeColor="accent2" w:themeShade="80"/>
          <w:u w:val="single"/>
        </w:rPr>
      </w:pPr>
      <w:r w:rsidRPr="00AD0282">
        <w:rPr>
          <w:rFonts w:ascii="Times New Roman" w:hAnsi="Times New Roman"/>
          <w:b/>
          <w:bCs/>
          <w:color w:val="632423" w:themeColor="accent2" w:themeShade="80"/>
          <w:u w:val="single"/>
        </w:rPr>
        <w:t>Stratejik Amaç 1</w:t>
      </w:r>
    </w:p>
    <w:p w14:paraId="2F690706" w14:textId="77777777" w:rsidR="00C1479C" w:rsidRPr="00AD0282" w:rsidRDefault="00C1479C" w:rsidP="00C1479C">
      <w:pPr>
        <w:adjustRightInd w:val="0"/>
        <w:spacing w:after="0" w:line="240" w:lineRule="auto"/>
        <w:jc w:val="center"/>
        <w:rPr>
          <w:rFonts w:ascii="Times New Roman" w:hAnsi="Times New Roman"/>
          <w:b/>
          <w:bCs/>
          <w:color w:val="632423" w:themeColor="accent2" w:themeShade="80"/>
          <w:u w:val="single"/>
        </w:rPr>
      </w:pPr>
      <w:r w:rsidRPr="00AD0282">
        <w:rPr>
          <w:rFonts w:ascii="Times New Roman" w:hAnsi="Times New Roman"/>
          <w:b/>
          <w:bCs/>
          <w:color w:val="632423" w:themeColor="accent2" w:themeShade="80"/>
          <w:u w:val="single"/>
        </w:rPr>
        <w:t>Araştırma Faaliyetlerini Geliştirmek (Araştırma-Girişimcilik-Yenilikçilik)</w:t>
      </w:r>
    </w:p>
    <w:p w14:paraId="6B3F3DE7" w14:textId="77777777" w:rsidR="00C1479C" w:rsidRPr="00AD0282" w:rsidRDefault="00C1479C" w:rsidP="00C1479C">
      <w:pPr>
        <w:tabs>
          <w:tab w:val="left" w:pos="765"/>
          <w:tab w:val="left" w:pos="4121"/>
          <w:tab w:val="left" w:pos="12109"/>
        </w:tabs>
        <w:spacing w:after="0" w:line="240" w:lineRule="auto"/>
        <w:ind w:left="65"/>
        <w:rPr>
          <w:rFonts w:ascii="Times New Roman" w:eastAsia="Times New Roman" w:hAnsi="Times New Roman"/>
          <w:lang w:eastAsia="tr-TR"/>
        </w:rPr>
      </w:pPr>
      <w:r w:rsidRPr="00AD0282">
        <w:rPr>
          <w:rFonts w:ascii="Times New Roman" w:eastAsia="Times New Roman" w:hAnsi="Times New Roman"/>
          <w:lang w:eastAsia="tr-TR"/>
        </w:rPr>
        <w:t> </w:t>
      </w:r>
      <w:r w:rsidRPr="00AD0282">
        <w:rPr>
          <w:rFonts w:ascii="Times New Roman" w:eastAsia="Times New Roman" w:hAnsi="Times New Roman"/>
          <w:lang w:eastAsia="tr-TR"/>
        </w:rPr>
        <w:tab/>
      </w:r>
      <w:r w:rsidRPr="00AD0282">
        <w:rPr>
          <w:rFonts w:ascii="Times New Roman" w:eastAsia="Times New Roman" w:hAnsi="Times New Roman"/>
          <w:b/>
          <w:bCs/>
          <w:lang w:eastAsia="tr-TR"/>
        </w:rPr>
        <w:t>Hedef 1.1</w:t>
      </w:r>
      <w:r w:rsidRPr="00AD0282">
        <w:rPr>
          <w:rFonts w:ascii="Times New Roman" w:eastAsia="Times New Roman" w:hAnsi="Times New Roman"/>
          <w:lang w:eastAsia="tr-TR"/>
        </w:rPr>
        <w:t xml:space="preserve"> İnsan Kaynakları Yönetim Sisteminin Geliştirilmesi</w:t>
      </w:r>
    </w:p>
    <w:p w14:paraId="7436C71E" w14:textId="77777777" w:rsidR="00C1479C" w:rsidRPr="00AD0282" w:rsidRDefault="00C1479C" w:rsidP="00C1479C">
      <w:pPr>
        <w:tabs>
          <w:tab w:val="left" w:pos="765"/>
          <w:tab w:val="left" w:pos="4121"/>
          <w:tab w:val="left" w:pos="12109"/>
        </w:tabs>
        <w:spacing w:after="0" w:line="240" w:lineRule="auto"/>
        <w:ind w:left="65"/>
        <w:rPr>
          <w:rFonts w:ascii="Times New Roman" w:eastAsia="Times New Roman" w:hAnsi="Times New Roman"/>
          <w:lang w:eastAsia="tr-TR"/>
        </w:rPr>
      </w:pPr>
      <w:r w:rsidRPr="00AD0282">
        <w:rPr>
          <w:rFonts w:ascii="Times New Roman" w:eastAsia="Times New Roman" w:hAnsi="Times New Roman"/>
          <w:lang w:eastAsia="tr-TR"/>
        </w:rPr>
        <w:tab/>
      </w:r>
      <w:r w:rsidRPr="00AD0282">
        <w:rPr>
          <w:rFonts w:ascii="Times New Roman" w:eastAsia="Times New Roman" w:hAnsi="Times New Roman"/>
          <w:b/>
          <w:bCs/>
          <w:lang w:eastAsia="tr-TR"/>
        </w:rPr>
        <w:t xml:space="preserve">Hedef 1.3 </w:t>
      </w:r>
      <w:r w:rsidRPr="00AD0282">
        <w:rPr>
          <w:rFonts w:ascii="Times New Roman" w:eastAsia="Times New Roman" w:hAnsi="Times New Roman"/>
          <w:lang w:eastAsia="tr-TR"/>
        </w:rPr>
        <w:t>Üniversitemizce ARGE kapasitesi yüksek mevcut akademisyenlerin korunması ve ARGE kapasitesi yüksek akademisyenlerin istihdam edilmesi  </w:t>
      </w:r>
    </w:p>
    <w:p w14:paraId="7481C201" w14:textId="77777777" w:rsidR="00C1479C" w:rsidRPr="00AD0282" w:rsidRDefault="00C1479C" w:rsidP="00C1479C">
      <w:pPr>
        <w:tabs>
          <w:tab w:val="left" w:pos="765"/>
          <w:tab w:val="left" w:pos="4121"/>
          <w:tab w:val="left" w:pos="12109"/>
        </w:tabs>
        <w:spacing w:after="0" w:line="240" w:lineRule="auto"/>
        <w:ind w:left="65"/>
        <w:rPr>
          <w:rFonts w:ascii="Times New Roman" w:eastAsia="Times New Roman" w:hAnsi="Times New Roman"/>
          <w:lang w:eastAsia="tr-TR"/>
        </w:rPr>
      </w:pPr>
      <w:r w:rsidRPr="00AD0282">
        <w:rPr>
          <w:rFonts w:ascii="Times New Roman" w:eastAsia="Times New Roman" w:hAnsi="Times New Roman"/>
          <w:lang w:eastAsia="tr-TR"/>
        </w:rPr>
        <w:t> </w:t>
      </w:r>
      <w:r w:rsidRPr="00AD0282">
        <w:rPr>
          <w:rFonts w:ascii="Times New Roman" w:eastAsia="Times New Roman" w:hAnsi="Times New Roman"/>
          <w:lang w:eastAsia="tr-TR"/>
        </w:rPr>
        <w:tab/>
      </w:r>
      <w:r w:rsidRPr="00AD0282">
        <w:rPr>
          <w:rFonts w:ascii="Times New Roman" w:eastAsia="Times New Roman" w:hAnsi="Times New Roman"/>
          <w:b/>
          <w:bCs/>
          <w:lang w:eastAsia="tr-TR"/>
        </w:rPr>
        <w:t xml:space="preserve">Hedef 1.4 </w:t>
      </w:r>
      <w:r w:rsidRPr="00AD0282">
        <w:rPr>
          <w:rFonts w:ascii="Times New Roman" w:eastAsia="Times New Roman" w:hAnsi="Times New Roman"/>
          <w:lang w:eastAsia="tr-TR"/>
        </w:rPr>
        <w:t>Üniversite-sektör Ar-Ge ve yenilik kaynaklı işbirliğini artırmak ve buluşları ticari ürüne dönüştürmek </w:t>
      </w:r>
    </w:p>
    <w:p w14:paraId="30FCA729" w14:textId="77777777" w:rsidR="00C1479C" w:rsidRPr="00AD0282" w:rsidRDefault="00C1479C" w:rsidP="00C1479C">
      <w:pPr>
        <w:tabs>
          <w:tab w:val="left" w:pos="765"/>
          <w:tab w:val="left" w:pos="4121"/>
          <w:tab w:val="left" w:pos="12109"/>
        </w:tabs>
        <w:spacing w:after="0" w:line="240" w:lineRule="auto"/>
        <w:ind w:left="65"/>
        <w:rPr>
          <w:rFonts w:ascii="Times New Roman" w:eastAsia="Times New Roman" w:hAnsi="Times New Roman"/>
          <w:lang w:eastAsia="tr-TR"/>
        </w:rPr>
      </w:pPr>
      <w:r w:rsidRPr="00AD0282">
        <w:rPr>
          <w:rFonts w:ascii="Times New Roman" w:eastAsia="Times New Roman" w:hAnsi="Times New Roman"/>
          <w:lang w:eastAsia="tr-TR"/>
        </w:rPr>
        <w:t> </w:t>
      </w:r>
      <w:r w:rsidRPr="00AD0282">
        <w:rPr>
          <w:rFonts w:ascii="Times New Roman" w:eastAsia="Times New Roman" w:hAnsi="Times New Roman"/>
          <w:lang w:eastAsia="tr-TR"/>
        </w:rPr>
        <w:tab/>
      </w:r>
      <w:r w:rsidRPr="00AD0282">
        <w:rPr>
          <w:rFonts w:ascii="Times New Roman" w:eastAsia="Times New Roman" w:hAnsi="Times New Roman"/>
          <w:b/>
          <w:bCs/>
          <w:lang w:eastAsia="tr-TR"/>
        </w:rPr>
        <w:t xml:space="preserve">Hedef 1.5 </w:t>
      </w:r>
      <w:r w:rsidRPr="00AD0282">
        <w:rPr>
          <w:rFonts w:ascii="Times New Roman" w:eastAsia="Times New Roman" w:hAnsi="Times New Roman"/>
          <w:lang w:eastAsia="tr-TR"/>
        </w:rPr>
        <w:t>Nitelikli araştırma ürünlerinin artırılması </w:t>
      </w:r>
    </w:p>
    <w:p w14:paraId="67A5A10A" w14:textId="77777777" w:rsidR="00C1479C" w:rsidRPr="00AD0282" w:rsidRDefault="00C1479C" w:rsidP="00C1479C">
      <w:pPr>
        <w:adjustRightInd w:val="0"/>
        <w:spacing w:after="0" w:line="240" w:lineRule="auto"/>
        <w:jc w:val="center"/>
        <w:rPr>
          <w:rFonts w:ascii="Times New Roman" w:hAnsi="Times New Roman"/>
          <w:b/>
          <w:bCs/>
          <w:color w:val="632423" w:themeColor="accent2" w:themeShade="80"/>
          <w:u w:val="single"/>
        </w:rPr>
      </w:pPr>
      <w:r w:rsidRPr="00AD0282">
        <w:rPr>
          <w:rFonts w:ascii="Times New Roman" w:hAnsi="Times New Roman"/>
          <w:b/>
          <w:bCs/>
          <w:color w:val="632423" w:themeColor="accent2" w:themeShade="80"/>
          <w:u w:val="single"/>
        </w:rPr>
        <w:t>Stratejik Amaç 2</w:t>
      </w:r>
    </w:p>
    <w:p w14:paraId="581FF1F8" w14:textId="77777777" w:rsidR="00C1479C" w:rsidRPr="00AD0282" w:rsidRDefault="00C1479C" w:rsidP="00C1479C">
      <w:pPr>
        <w:adjustRightInd w:val="0"/>
        <w:spacing w:after="0" w:line="240" w:lineRule="auto"/>
        <w:jc w:val="center"/>
        <w:rPr>
          <w:rFonts w:ascii="Times New Roman" w:hAnsi="Times New Roman"/>
          <w:b/>
          <w:bCs/>
          <w:color w:val="632423" w:themeColor="accent2" w:themeShade="80"/>
          <w:u w:val="single"/>
        </w:rPr>
      </w:pPr>
      <w:r w:rsidRPr="00AD0282">
        <w:rPr>
          <w:rFonts w:ascii="Times New Roman" w:hAnsi="Times New Roman"/>
          <w:b/>
          <w:bCs/>
          <w:color w:val="632423" w:themeColor="accent2" w:themeShade="80"/>
          <w:u w:val="single"/>
        </w:rPr>
        <w:t>Eğitim Öğretim Faaliyetlerini İyileştirmek</w:t>
      </w:r>
    </w:p>
    <w:p w14:paraId="5C92A22A" w14:textId="77777777" w:rsidR="00C1479C" w:rsidRPr="00AD0282" w:rsidRDefault="00C1479C" w:rsidP="00C1479C">
      <w:pPr>
        <w:tabs>
          <w:tab w:val="left" w:pos="765"/>
          <w:tab w:val="left" w:pos="4121"/>
          <w:tab w:val="left" w:pos="12109"/>
        </w:tabs>
        <w:spacing w:after="0" w:line="240" w:lineRule="auto"/>
        <w:ind w:left="65"/>
        <w:rPr>
          <w:rFonts w:ascii="Times New Roman" w:eastAsia="Times New Roman" w:hAnsi="Times New Roman"/>
          <w:lang w:eastAsia="tr-TR"/>
        </w:rPr>
      </w:pPr>
      <w:r w:rsidRPr="00AD0282">
        <w:rPr>
          <w:rFonts w:ascii="Times New Roman" w:eastAsia="Times New Roman" w:hAnsi="Times New Roman"/>
          <w:lang w:eastAsia="tr-TR"/>
        </w:rPr>
        <w:t> </w:t>
      </w:r>
      <w:r w:rsidRPr="00AD0282">
        <w:rPr>
          <w:rFonts w:ascii="Times New Roman" w:eastAsia="Times New Roman" w:hAnsi="Times New Roman"/>
          <w:lang w:eastAsia="tr-TR"/>
        </w:rPr>
        <w:tab/>
      </w:r>
      <w:proofErr w:type="gramStart"/>
      <w:r w:rsidRPr="00AD0282">
        <w:rPr>
          <w:rFonts w:ascii="Times New Roman" w:eastAsia="Times New Roman" w:hAnsi="Times New Roman"/>
          <w:b/>
          <w:bCs/>
          <w:lang w:eastAsia="tr-TR"/>
        </w:rPr>
        <w:t>Hedef  2.2</w:t>
      </w:r>
      <w:proofErr w:type="gramEnd"/>
      <w:r w:rsidRPr="00AD0282">
        <w:rPr>
          <w:rFonts w:ascii="Times New Roman" w:eastAsia="Times New Roman" w:hAnsi="Times New Roman"/>
          <w:b/>
          <w:bCs/>
          <w:lang w:eastAsia="tr-TR"/>
        </w:rPr>
        <w:t xml:space="preserve"> </w:t>
      </w:r>
      <w:r w:rsidRPr="00AD0282">
        <w:rPr>
          <w:rFonts w:ascii="Times New Roman" w:eastAsia="Times New Roman" w:hAnsi="Times New Roman"/>
          <w:lang w:eastAsia="tr-TR"/>
        </w:rPr>
        <w:t>Eğitim programı sayısının lisans düzeyde azaltılması, lisansüstü düzeyde artırılması </w:t>
      </w:r>
    </w:p>
    <w:p w14:paraId="006414C1" w14:textId="77777777" w:rsidR="00C1479C" w:rsidRPr="00AD0282" w:rsidRDefault="00C1479C" w:rsidP="00C1479C">
      <w:pPr>
        <w:tabs>
          <w:tab w:val="left" w:pos="765"/>
          <w:tab w:val="left" w:pos="4121"/>
          <w:tab w:val="left" w:pos="12109"/>
        </w:tabs>
        <w:spacing w:after="0" w:line="240" w:lineRule="auto"/>
        <w:ind w:left="65"/>
        <w:rPr>
          <w:rFonts w:ascii="Times New Roman" w:eastAsia="Times New Roman" w:hAnsi="Times New Roman"/>
          <w:lang w:eastAsia="tr-TR"/>
        </w:rPr>
      </w:pPr>
      <w:r w:rsidRPr="00AD0282">
        <w:rPr>
          <w:rFonts w:ascii="Times New Roman" w:eastAsia="Times New Roman" w:hAnsi="Times New Roman"/>
          <w:lang w:eastAsia="tr-TR"/>
        </w:rPr>
        <w:t> </w:t>
      </w:r>
      <w:r w:rsidRPr="00AD0282">
        <w:rPr>
          <w:rFonts w:ascii="Times New Roman" w:eastAsia="Times New Roman" w:hAnsi="Times New Roman"/>
          <w:lang w:eastAsia="tr-TR"/>
        </w:rPr>
        <w:tab/>
      </w:r>
      <w:proofErr w:type="gramStart"/>
      <w:r w:rsidRPr="00AD0282">
        <w:rPr>
          <w:rFonts w:ascii="Times New Roman" w:eastAsia="Times New Roman" w:hAnsi="Times New Roman"/>
          <w:b/>
          <w:bCs/>
          <w:lang w:eastAsia="tr-TR"/>
        </w:rPr>
        <w:t>Hedef  2.3</w:t>
      </w:r>
      <w:proofErr w:type="gramEnd"/>
      <w:r w:rsidRPr="00AD0282">
        <w:rPr>
          <w:rFonts w:ascii="Times New Roman" w:eastAsia="Times New Roman" w:hAnsi="Times New Roman"/>
          <w:b/>
          <w:bCs/>
          <w:lang w:eastAsia="tr-TR"/>
        </w:rPr>
        <w:t xml:space="preserve"> </w:t>
      </w:r>
      <w:r w:rsidRPr="00AD0282">
        <w:rPr>
          <w:rFonts w:ascii="Times New Roman" w:eastAsia="Times New Roman" w:hAnsi="Times New Roman"/>
          <w:lang w:eastAsia="tr-TR"/>
        </w:rPr>
        <w:t>Öğretim elemanı sayısının ve niteliğinin plan dönemi boyunca artırılması </w:t>
      </w:r>
    </w:p>
    <w:p w14:paraId="1A7CEE62" w14:textId="77777777" w:rsidR="00C1479C" w:rsidRPr="00AD0282" w:rsidRDefault="00C1479C" w:rsidP="00C1479C">
      <w:pPr>
        <w:tabs>
          <w:tab w:val="left" w:pos="765"/>
          <w:tab w:val="left" w:pos="4121"/>
          <w:tab w:val="left" w:pos="12109"/>
        </w:tabs>
        <w:spacing w:after="0" w:line="240" w:lineRule="auto"/>
        <w:ind w:left="65"/>
        <w:rPr>
          <w:rFonts w:ascii="Times New Roman" w:eastAsia="Times New Roman" w:hAnsi="Times New Roman"/>
          <w:lang w:eastAsia="tr-TR"/>
        </w:rPr>
      </w:pPr>
      <w:r w:rsidRPr="00AD0282">
        <w:rPr>
          <w:rFonts w:ascii="Times New Roman" w:eastAsia="Times New Roman" w:hAnsi="Times New Roman"/>
          <w:lang w:eastAsia="tr-TR"/>
        </w:rPr>
        <w:t> </w:t>
      </w:r>
      <w:r w:rsidRPr="00AD0282">
        <w:rPr>
          <w:rFonts w:ascii="Times New Roman" w:eastAsia="Times New Roman" w:hAnsi="Times New Roman"/>
          <w:lang w:eastAsia="tr-TR"/>
        </w:rPr>
        <w:tab/>
      </w:r>
      <w:proofErr w:type="gramStart"/>
      <w:r w:rsidRPr="00AD0282">
        <w:rPr>
          <w:rFonts w:ascii="Times New Roman" w:eastAsia="Times New Roman" w:hAnsi="Times New Roman"/>
          <w:b/>
          <w:bCs/>
          <w:lang w:eastAsia="tr-TR"/>
        </w:rPr>
        <w:t>Hedef  2.4</w:t>
      </w:r>
      <w:proofErr w:type="gramEnd"/>
      <w:r w:rsidRPr="00AD0282">
        <w:rPr>
          <w:rFonts w:ascii="Times New Roman" w:eastAsia="Times New Roman" w:hAnsi="Times New Roman"/>
          <w:b/>
          <w:bCs/>
          <w:lang w:eastAsia="tr-TR"/>
        </w:rPr>
        <w:t xml:space="preserve"> </w:t>
      </w:r>
      <w:r w:rsidRPr="00AD0282">
        <w:rPr>
          <w:rFonts w:ascii="Times New Roman" w:eastAsia="Times New Roman" w:hAnsi="Times New Roman"/>
          <w:lang w:eastAsia="tr-TR"/>
        </w:rPr>
        <w:t>Öğrenci sayısının lisans düzeyde azaltılması, lisansüstü düzeyde artırılması </w:t>
      </w:r>
    </w:p>
    <w:p w14:paraId="45D1D6E8" w14:textId="77777777" w:rsidR="00C1479C" w:rsidRPr="00AD0282" w:rsidRDefault="00C1479C" w:rsidP="00C1479C">
      <w:pPr>
        <w:adjustRightInd w:val="0"/>
        <w:spacing w:after="0" w:line="240" w:lineRule="auto"/>
        <w:jc w:val="center"/>
        <w:rPr>
          <w:rFonts w:ascii="Times New Roman" w:hAnsi="Times New Roman"/>
          <w:b/>
          <w:bCs/>
          <w:color w:val="632423" w:themeColor="accent2" w:themeShade="80"/>
          <w:u w:val="single"/>
        </w:rPr>
      </w:pPr>
      <w:r w:rsidRPr="00AD0282">
        <w:rPr>
          <w:rFonts w:ascii="Times New Roman" w:hAnsi="Times New Roman"/>
          <w:b/>
          <w:bCs/>
          <w:color w:val="632423" w:themeColor="accent2" w:themeShade="80"/>
          <w:u w:val="single"/>
        </w:rPr>
        <w:t>Stratejik Amaç 3</w:t>
      </w:r>
    </w:p>
    <w:p w14:paraId="1E2E580F" w14:textId="77777777" w:rsidR="00C1479C" w:rsidRPr="00AD0282" w:rsidRDefault="00C1479C" w:rsidP="00C1479C">
      <w:pPr>
        <w:adjustRightInd w:val="0"/>
        <w:spacing w:after="0" w:line="240" w:lineRule="auto"/>
        <w:jc w:val="center"/>
        <w:rPr>
          <w:rFonts w:ascii="Times New Roman" w:hAnsi="Times New Roman"/>
          <w:b/>
          <w:bCs/>
          <w:color w:val="632423" w:themeColor="accent2" w:themeShade="80"/>
          <w:u w:val="single"/>
        </w:rPr>
      </w:pPr>
      <w:r w:rsidRPr="00AD0282">
        <w:rPr>
          <w:rFonts w:ascii="Times New Roman" w:hAnsi="Times New Roman"/>
          <w:b/>
          <w:bCs/>
          <w:color w:val="632423" w:themeColor="accent2" w:themeShade="80"/>
          <w:u w:val="single"/>
        </w:rPr>
        <w:t>Kurumsal Yapının Geliştirilmesi</w:t>
      </w:r>
    </w:p>
    <w:p w14:paraId="72F4F1F7" w14:textId="77777777" w:rsidR="00C1479C" w:rsidRPr="00AD0282" w:rsidRDefault="00C1479C" w:rsidP="00C1479C">
      <w:pPr>
        <w:tabs>
          <w:tab w:val="left" w:pos="765"/>
          <w:tab w:val="left" w:pos="4121"/>
          <w:tab w:val="left" w:pos="12109"/>
        </w:tabs>
        <w:spacing w:after="0" w:line="240" w:lineRule="auto"/>
        <w:ind w:left="65"/>
        <w:rPr>
          <w:rFonts w:ascii="Times New Roman" w:eastAsia="Times New Roman" w:hAnsi="Times New Roman"/>
          <w:bCs/>
          <w:lang w:eastAsia="tr-TR"/>
        </w:rPr>
      </w:pPr>
      <w:r w:rsidRPr="00AD0282">
        <w:rPr>
          <w:rFonts w:ascii="Times New Roman" w:eastAsia="Times New Roman" w:hAnsi="Times New Roman"/>
          <w:b/>
          <w:bCs/>
          <w:lang w:eastAsia="tr-TR"/>
        </w:rPr>
        <w:tab/>
        <w:t xml:space="preserve">Hedef 3.1 </w:t>
      </w:r>
      <w:r w:rsidRPr="00AD0282">
        <w:rPr>
          <w:rFonts w:ascii="Times New Roman" w:eastAsia="Times New Roman" w:hAnsi="Times New Roman"/>
          <w:bCs/>
          <w:lang w:eastAsia="tr-TR"/>
        </w:rPr>
        <w:t>Kalite Güvence Sistemlerinin üniversite genelinde yaygınlaştırılması, yönetim kalitesinin geliştirilmesi </w:t>
      </w:r>
    </w:p>
    <w:p w14:paraId="39F38B9D" w14:textId="77777777" w:rsidR="00C1479C" w:rsidRPr="00AD0282" w:rsidRDefault="00C1479C" w:rsidP="00C1479C">
      <w:pPr>
        <w:tabs>
          <w:tab w:val="left" w:pos="765"/>
          <w:tab w:val="left" w:pos="4121"/>
          <w:tab w:val="left" w:pos="12109"/>
        </w:tabs>
        <w:spacing w:after="0" w:line="240" w:lineRule="auto"/>
        <w:ind w:left="65"/>
        <w:rPr>
          <w:rFonts w:ascii="Times New Roman" w:eastAsia="Times New Roman" w:hAnsi="Times New Roman"/>
          <w:lang w:eastAsia="tr-TR"/>
        </w:rPr>
      </w:pPr>
      <w:r w:rsidRPr="00AD0282">
        <w:rPr>
          <w:rFonts w:ascii="Times New Roman" w:eastAsia="Times New Roman" w:hAnsi="Times New Roman"/>
          <w:lang w:eastAsia="tr-TR"/>
        </w:rPr>
        <w:t> </w:t>
      </w:r>
      <w:r w:rsidRPr="00AD0282">
        <w:rPr>
          <w:rFonts w:ascii="Times New Roman" w:eastAsia="Times New Roman" w:hAnsi="Times New Roman"/>
          <w:lang w:eastAsia="tr-TR"/>
        </w:rPr>
        <w:tab/>
      </w:r>
      <w:r w:rsidRPr="00AD0282">
        <w:rPr>
          <w:rFonts w:ascii="Times New Roman" w:eastAsia="Times New Roman" w:hAnsi="Times New Roman"/>
          <w:b/>
          <w:bCs/>
          <w:lang w:eastAsia="tr-TR"/>
        </w:rPr>
        <w:t xml:space="preserve">Hedef 3.2 </w:t>
      </w:r>
      <w:r w:rsidRPr="00AD0282">
        <w:rPr>
          <w:rFonts w:ascii="Times New Roman" w:eastAsia="Times New Roman" w:hAnsi="Times New Roman"/>
          <w:lang w:eastAsia="tr-TR"/>
        </w:rPr>
        <w:t>İnsan Kaynakları Yönetim Sisteminin Geliştirilmesi </w:t>
      </w:r>
    </w:p>
    <w:p w14:paraId="4F3FDBAD" w14:textId="77777777" w:rsidR="00C1479C" w:rsidRPr="00AD0282" w:rsidRDefault="00C1479C" w:rsidP="00C1479C">
      <w:pPr>
        <w:tabs>
          <w:tab w:val="left" w:pos="765"/>
          <w:tab w:val="left" w:pos="4121"/>
          <w:tab w:val="left" w:pos="12109"/>
        </w:tabs>
        <w:spacing w:after="0" w:line="240" w:lineRule="auto"/>
        <w:ind w:left="65"/>
        <w:rPr>
          <w:rFonts w:ascii="Times New Roman" w:eastAsia="Times New Roman" w:hAnsi="Times New Roman"/>
          <w:lang w:eastAsia="tr-TR"/>
        </w:rPr>
      </w:pPr>
      <w:r w:rsidRPr="00AD0282">
        <w:rPr>
          <w:rFonts w:ascii="Times New Roman" w:eastAsia="Times New Roman" w:hAnsi="Times New Roman"/>
          <w:lang w:eastAsia="tr-TR"/>
        </w:rPr>
        <w:t> </w:t>
      </w:r>
      <w:r w:rsidRPr="00AD0282">
        <w:rPr>
          <w:rFonts w:ascii="Times New Roman" w:eastAsia="Times New Roman" w:hAnsi="Times New Roman"/>
          <w:lang w:eastAsia="tr-TR"/>
        </w:rPr>
        <w:tab/>
      </w:r>
      <w:r w:rsidRPr="00AD0282">
        <w:rPr>
          <w:rFonts w:ascii="Times New Roman" w:eastAsia="Times New Roman" w:hAnsi="Times New Roman"/>
          <w:b/>
          <w:bCs/>
          <w:lang w:eastAsia="tr-TR"/>
        </w:rPr>
        <w:t xml:space="preserve">Hedef 3.3 </w:t>
      </w:r>
      <w:r w:rsidRPr="00AD0282">
        <w:rPr>
          <w:rFonts w:ascii="Times New Roman" w:eastAsia="Times New Roman" w:hAnsi="Times New Roman"/>
          <w:lang w:eastAsia="tr-TR"/>
        </w:rPr>
        <w:t>Yönetim Bilgi Sistemlerinin Geliştirilmesi  </w:t>
      </w:r>
    </w:p>
    <w:p w14:paraId="5FDB6D4A" w14:textId="77777777" w:rsidR="00C1479C" w:rsidRPr="00AD0282" w:rsidRDefault="00C1479C" w:rsidP="00C1479C">
      <w:pPr>
        <w:tabs>
          <w:tab w:val="left" w:pos="765"/>
          <w:tab w:val="left" w:pos="4121"/>
          <w:tab w:val="left" w:pos="12109"/>
        </w:tabs>
        <w:spacing w:after="0" w:line="240" w:lineRule="auto"/>
        <w:ind w:left="65"/>
        <w:rPr>
          <w:rFonts w:ascii="Times New Roman" w:eastAsia="Times New Roman" w:hAnsi="Times New Roman"/>
          <w:lang w:eastAsia="tr-TR"/>
        </w:rPr>
      </w:pPr>
      <w:r w:rsidRPr="00AD0282">
        <w:rPr>
          <w:rFonts w:ascii="Times New Roman" w:eastAsia="Times New Roman" w:hAnsi="Times New Roman"/>
          <w:lang w:eastAsia="tr-TR"/>
        </w:rPr>
        <w:t> </w:t>
      </w:r>
      <w:r w:rsidRPr="00AD0282">
        <w:rPr>
          <w:rFonts w:ascii="Times New Roman" w:eastAsia="Times New Roman" w:hAnsi="Times New Roman"/>
          <w:lang w:eastAsia="tr-TR"/>
        </w:rPr>
        <w:tab/>
      </w:r>
      <w:r w:rsidRPr="00AD0282">
        <w:rPr>
          <w:rFonts w:ascii="Times New Roman" w:eastAsia="Times New Roman" w:hAnsi="Times New Roman"/>
          <w:b/>
          <w:bCs/>
          <w:lang w:eastAsia="tr-TR"/>
        </w:rPr>
        <w:t xml:space="preserve">HEDEF 3.4 </w:t>
      </w:r>
      <w:r w:rsidRPr="00AD0282">
        <w:rPr>
          <w:rFonts w:ascii="Times New Roman" w:eastAsia="Times New Roman" w:hAnsi="Times New Roman"/>
          <w:lang w:eastAsia="tr-TR"/>
        </w:rPr>
        <w:t>Alt yapı ve fiziksel alanların geliştirilmesi </w:t>
      </w:r>
    </w:p>
    <w:p w14:paraId="7FFC89DE" w14:textId="77777777" w:rsidR="00C1479C" w:rsidRPr="00AD0282" w:rsidRDefault="00C1479C" w:rsidP="00C1479C">
      <w:pPr>
        <w:adjustRightInd w:val="0"/>
        <w:spacing w:after="0" w:line="240" w:lineRule="auto"/>
        <w:jc w:val="center"/>
        <w:rPr>
          <w:rFonts w:ascii="Times New Roman" w:hAnsi="Times New Roman"/>
          <w:b/>
          <w:bCs/>
          <w:color w:val="632423" w:themeColor="accent2" w:themeShade="80"/>
          <w:u w:val="single"/>
        </w:rPr>
      </w:pPr>
      <w:r w:rsidRPr="00AD0282">
        <w:rPr>
          <w:rFonts w:ascii="Times New Roman" w:hAnsi="Times New Roman"/>
          <w:b/>
          <w:bCs/>
          <w:color w:val="632423" w:themeColor="accent2" w:themeShade="80"/>
          <w:u w:val="single"/>
        </w:rPr>
        <w:t>Stratejik Amaç 3</w:t>
      </w:r>
    </w:p>
    <w:p w14:paraId="16420FA0" w14:textId="77777777" w:rsidR="00C1479C" w:rsidRPr="00AD0282" w:rsidRDefault="00C1479C" w:rsidP="00C1479C">
      <w:pPr>
        <w:adjustRightInd w:val="0"/>
        <w:spacing w:after="0" w:line="240" w:lineRule="auto"/>
        <w:jc w:val="center"/>
        <w:rPr>
          <w:rFonts w:ascii="Times New Roman" w:hAnsi="Times New Roman"/>
          <w:b/>
          <w:bCs/>
          <w:color w:val="632423" w:themeColor="accent2" w:themeShade="80"/>
          <w:u w:val="single"/>
        </w:rPr>
      </w:pPr>
      <w:r w:rsidRPr="00AD0282">
        <w:rPr>
          <w:rFonts w:ascii="Times New Roman" w:hAnsi="Times New Roman"/>
          <w:b/>
          <w:bCs/>
          <w:color w:val="632423" w:themeColor="accent2" w:themeShade="80"/>
          <w:u w:val="single"/>
        </w:rPr>
        <w:t>Toplum ile İletişim ve Etkileşimi Geliştirme</w:t>
      </w:r>
    </w:p>
    <w:p w14:paraId="7F5E17E8" w14:textId="77777777" w:rsidR="00C1479C" w:rsidRPr="00AD0282" w:rsidRDefault="00C1479C" w:rsidP="00C1479C">
      <w:pPr>
        <w:tabs>
          <w:tab w:val="left" w:pos="765"/>
          <w:tab w:val="left" w:pos="4121"/>
          <w:tab w:val="left" w:pos="12109"/>
        </w:tabs>
        <w:spacing w:after="0" w:line="240" w:lineRule="auto"/>
        <w:ind w:left="65"/>
        <w:rPr>
          <w:rFonts w:ascii="Times New Roman" w:eastAsia="Times New Roman" w:hAnsi="Times New Roman"/>
          <w:lang w:eastAsia="tr-TR"/>
        </w:rPr>
      </w:pPr>
      <w:r w:rsidRPr="00AD0282">
        <w:rPr>
          <w:rFonts w:ascii="Times New Roman" w:eastAsia="Times New Roman" w:hAnsi="Times New Roman"/>
          <w:lang w:eastAsia="tr-TR"/>
        </w:rPr>
        <w:t> </w:t>
      </w:r>
      <w:r w:rsidRPr="00AD0282">
        <w:rPr>
          <w:rFonts w:ascii="Times New Roman" w:eastAsia="Times New Roman" w:hAnsi="Times New Roman"/>
          <w:lang w:eastAsia="tr-TR"/>
        </w:rPr>
        <w:tab/>
      </w:r>
      <w:r w:rsidRPr="00AD0282">
        <w:rPr>
          <w:rFonts w:ascii="Times New Roman" w:eastAsia="Times New Roman" w:hAnsi="Times New Roman"/>
          <w:b/>
          <w:bCs/>
          <w:lang w:eastAsia="tr-TR"/>
        </w:rPr>
        <w:t xml:space="preserve">Hedef 4.1 </w:t>
      </w:r>
      <w:r w:rsidRPr="00AD0282">
        <w:rPr>
          <w:rFonts w:ascii="Times New Roman" w:eastAsia="Times New Roman" w:hAnsi="Times New Roman"/>
          <w:lang w:eastAsia="tr-TR"/>
        </w:rPr>
        <w:t>Araştırma ve Geliştirme alanındaki ürün ve hizmetlerimizi tanıtmak ve etkileşimi artırmak </w:t>
      </w:r>
    </w:p>
    <w:p w14:paraId="57C8149E" w14:textId="77777777" w:rsidR="00C1479C" w:rsidRPr="00AD0282" w:rsidRDefault="00C1479C" w:rsidP="00C1479C">
      <w:pPr>
        <w:tabs>
          <w:tab w:val="left" w:pos="765"/>
          <w:tab w:val="left" w:pos="4121"/>
          <w:tab w:val="left" w:pos="12109"/>
        </w:tabs>
        <w:spacing w:after="0" w:line="240" w:lineRule="auto"/>
        <w:ind w:left="65"/>
        <w:rPr>
          <w:rFonts w:ascii="Times New Roman" w:eastAsia="Times New Roman" w:hAnsi="Times New Roman"/>
          <w:lang w:eastAsia="tr-TR"/>
        </w:rPr>
      </w:pPr>
      <w:r w:rsidRPr="00AD0282">
        <w:rPr>
          <w:rFonts w:ascii="Times New Roman" w:eastAsia="Times New Roman" w:hAnsi="Times New Roman"/>
          <w:lang w:eastAsia="tr-TR"/>
        </w:rPr>
        <w:t> </w:t>
      </w:r>
      <w:r w:rsidRPr="00AD0282">
        <w:rPr>
          <w:rFonts w:ascii="Times New Roman" w:eastAsia="Times New Roman" w:hAnsi="Times New Roman"/>
          <w:lang w:eastAsia="tr-TR"/>
        </w:rPr>
        <w:tab/>
      </w:r>
      <w:r w:rsidRPr="00AD0282">
        <w:rPr>
          <w:rFonts w:ascii="Times New Roman" w:eastAsia="Times New Roman" w:hAnsi="Times New Roman"/>
          <w:b/>
          <w:bCs/>
          <w:lang w:eastAsia="tr-TR"/>
        </w:rPr>
        <w:t xml:space="preserve">Hedef 4.2 </w:t>
      </w:r>
      <w:r w:rsidRPr="00AD0282">
        <w:rPr>
          <w:rFonts w:ascii="Times New Roman" w:eastAsia="Times New Roman" w:hAnsi="Times New Roman"/>
          <w:lang w:eastAsia="tr-TR"/>
        </w:rPr>
        <w:t>Eğitim Öğretim alanındaki ürün ve hizmetlerimizi tanıtmak ve etkileşimi artırmak </w:t>
      </w:r>
    </w:p>
    <w:p w14:paraId="31CBDC9F" w14:textId="77777777" w:rsidR="00C1479C" w:rsidRPr="00AD0282" w:rsidRDefault="00C1479C" w:rsidP="00C1479C">
      <w:pPr>
        <w:tabs>
          <w:tab w:val="left" w:pos="765"/>
          <w:tab w:val="left" w:pos="4121"/>
          <w:tab w:val="left" w:pos="12109"/>
        </w:tabs>
        <w:spacing w:after="0" w:line="240" w:lineRule="auto"/>
        <w:ind w:left="65"/>
        <w:rPr>
          <w:rFonts w:ascii="Times New Roman" w:eastAsia="Times New Roman" w:hAnsi="Times New Roman"/>
          <w:lang w:eastAsia="tr-TR"/>
        </w:rPr>
      </w:pPr>
      <w:r w:rsidRPr="00AD0282">
        <w:rPr>
          <w:rFonts w:ascii="Times New Roman" w:eastAsia="Times New Roman" w:hAnsi="Times New Roman"/>
          <w:lang w:eastAsia="tr-TR"/>
        </w:rPr>
        <w:t> </w:t>
      </w:r>
      <w:r w:rsidRPr="00AD0282">
        <w:rPr>
          <w:rFonts w:ascii="Times New Roman" w:eastAsia="Times New Roman" w:hAnsi="Times New Roman"/>
          <w:lang w:eastAsia="tr-TR"/>
        </w:rPr>
        <w:tab/>
      </w:r>
      <w:r w:rsidRPr="00AD0282">
        <w:rPr>
          <w:rFonts w:ascii="Times New Roman" w:eastAsia="Times New Roman" w:hAnsi="Times New Roman"/>
          <w:b/>
          <w:bCs/>
          <w:lang w:eastAsia="tr-TR"/>
        </w:rPr>
        <w:t xml:space="preserve">Hedef 4.3 </w:t>
      </w:r>
      <w:r w:rsidRPr="00AD0282">
        <w:rPr>
          <w:rFonts w:ascii="Times New Roman" w:eastAsia="Times New Roman" w:hAnsi="Times New Roman"/>
          <w:lang w:eastAsia="tr-TR"/>
        </w:rPr>
        <w:t>Sağlık alanındaki ürün ve hizmetlerimizi tanıtmak ve etkileşimi artırmak </w:t>
      </w:r>
    </w:p>
    <w:p w14:paraId="74DB96D3" w14:textId="77777777" w:rsidR="00C1479C" w:rsidRPr="00AD0282" w:rsidRDefault="00C1479C" w:rsidP="00C1479C">
      <w:pPr>
        <w:tabs>
          <w:tab w:val="left" w:pos="765"/>
          <w:tab w:val="left" w:pos="4121"/>
          <w:tab w:val="left" w:pos="12109"/>
        </w:tabs>
        <w:spacing w:after="0" w:line="240" w:lineRule="auto"/>
        <w:ind w:left="65"/>
        <w:rPr>
          <w:rFonts w:ascii="Times New Roman" w:eastAsia="Times New Roman" w:hAnsi="Times New Roman"/>
          <w:lang w:eastAsia="tr-TR"/>
        </w:rPr>
      </w:pPr>
      <w:r w:rsidRPr="00AD0282">
        <w:rPr>
          <w:rFonts w:ascii="Times New Roman" w:eastAsia="Times New Roman" w:hAnsi="Times New Roman"/>
          <w:lang w:eastAsia="tr-TR"/>
        </w:rPr>
        <w:t> </w:t>
      </w:r>
      <w:r w:rsidRPr="00AD0282">
        <w:rPr>
          <w:rFonts w:ascii="Times New Roman" w:eastAsia="Times New Roman" w:hAnsi="Times New Roman"/>
          <w:lang w:eastAsia="tr-TR"/>
        </w:rPr>
        <w:tab/>
      </w:r>
      <w:r w:rsidRPr="00AD0282">
        <w:rPr>
          <w:rFonts w:ascii="Times New Roman" w:eastAsia="Times New Roman" w:hAnsi="Times New Roman"/>
          <w:b/>
          <w:bCs/>
          <w:lang w:eastAsia="tr-TR"/>
        </w:rPr>
        <w:t xml:space="preserve">Hedef 4.4 </w:t>
      </w:r>
      <w:r w:rsidRPr="00AD0282">
        <w:rPr>
          <w:rFonts w:ascii="Times New Roman" w:eastAsia="Times New Roman" w:hAnsi="Times New Roman"/>
          <w:lang w:eastAsia="tr-TR"/>
        </w:rPr>
        <w:t>Kültür, Sanat ve Spor alanındaki ürün ve hizmetlerimizi tanıtmak etkileşimi sağlamak ve artırmak </w:t>
      </w:r>
    </w:p>
    <w:p w14:paraId="27361F67" w14:textId="77777777" w:rsidR="00C1479C" w:rsidRPr="00AD0282" w:rsidRDefault="00C1479C" w:rsidP="00C1479C">
      <w:pPr>
        <w:tabs>
          <w:tab w:val="left" w:pos="765"/>
          <w:tab w:val="left" w:pos="4121"/>
          <w:tab w:val="left" w:pos="12109"/>
        </w:tabs>
        <w:spacing w:after="0" w:line="240" w:lineRule="auto"/>
        <w:ind w:left="65"/>
        <w:rPr>
          <w:rFonts w:ascii="Times New Roman" w:eastAsia="Times New Roman" w:hAnsi="Times New Roman"/>
          <w:lang w:eastAsia="tr-TR"/>
        </w:rPr>
      </w:pPr>
      <w:r w:rsidRPr="00AD0282">
        <w:rPr>
          <w:rFonts w:ascii="Times New Roman" w:eastAsia="Times New Roman" w:hAnsi="Times New Roman"/>
          <w:lang w:eastAsia="tr-TR"/>
        </w:rPr>
        <w:t> </w:t>
      </w:r>
      <w:r w:rsidRPr="00AD0282">
        <w:rPr>
          <w:rFonts w:ascii="Times New Roman" w:eastAsia="Times New Roman" w:hAnsi="Times New Roman"/>
          <w:lang w:eastAsia="tr-TR"/>
        </w:rPr>
        <w:tab/>
      </w:r>
      <w:r w:rsidRPr="00AD0282">
        <w:rPr>
          <w:rFonts w:ascii="Times New Roman" w:eastAsia="Times New Roman" w:hAnsi="Times New Roman"/>
          <w:b/>
          <w:bCs/>
          <w:lang w:eastAsia="tr-TR"/>
        </w:rPr>
        <w:t xml:space="preserve">Hedef 4.5 </w:t>
      </w:r>
      <w:r w:rsidRPr="00AD0282">
        <w:rPr>
          <w:rFonts w:ascii="Times New Roman" w:eastAsia="Times New Roman" w:hAnsi="Times New Roman"/>
          <w:lang w:eastAsia="tr-TR"/>
        </w:rPr>
        <w:t>Topluma katkı alanındaki ürün ve hizmetlerimizi tanıtmak ve etkileşimi artırmak</w:t>
      </w:r>
    </w:p>
    <w:p w14:paraId="08E1F60C" w14:textId="77777777" w:rsidR="00C1479C" w:rsidRPr="00AD0282" w:rsidRDefault="00C1479C" w:rsidP="00C1479C">
      <w:pPr>
        <w:pStyle w:val="ListeParagraf"/>
        <w:adjustRightInd w:val="0"/>
        <w:jc w:val="both"/>
        <w:rPr>
          <w:sz w:val="22"/>
          <w:szCs w:val="22"/>
        </w:rPr>
      </w:pPr>
    </w:p>
    <w:p w14:paraId="5FA8D55E" w14:textId="78AAA6E8" w:rsidR="00C1479C" w:rsidRPr="00AD0282" w:rsidRDefault="00C1479C" w:rsidP="004A7461">
      <w:pPr>
        <w:pStyle w:val="ListeParagraf"/>
        <w:numPr>
          <w:ilvl w:val="0"/>
          <w:numId w:val="25"/>
        </w:numPr>
        <w:shd w:val="clear" w:color="auto" w:fill="FFFFFF"/>
        <w:spacing w:before="100" w:beforeAutospacing="1"/>
        <w:outlineLvl w:val="1"/>
        <w:rPr>
          <w:rFonts w:eastAsia="Arial"/>
          <w:b/>
          <w:color w:val="1F497D" w:themeColor="text2"/>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20" w:name="_Toc83199744"/>
      <w:bookmarkStart w:id="221" w:name="_Toc83199942"/>
      <w:bookmarkStart w:id="222" w:name="_Toc89083683"/>
      <w:r w:rsidRPr="00AD0282">
        <w:rPr>
          <w:rFonts w:eastAsia="Arial"/>
          <w:b/>
          <w:color w:val="1F497D" w:themeColor="text2"/>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DİĞER HUSULAR</w:t>
      </w:r>
      <w:bookmarkEnd w:id="220"/>
      <w:bookmarkEnd w:id="221"/>
      <w:r w:rsidRPr="00AD0282">
        <w:rPr>
          <w:rFonts w:eastAsia="Arial"/>
          <w:b/>
          <w:color w:val="1F497D" w:themeColor="text2"/>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222"/>
    </w:p>
    <w:p w14:paraId="20C6FA41" w14:textId="1B599BE3" w:rsidR="00C1479C" w:rsidRPr="00AD0282" w:rsidRDefault="00BE6705" w:rsidP="00C1479C">
      <w:pPr>
        <w:spacing w:after="0" w:line="240" w:lineRule="auto"/>
        <w:jc w:val="center"/>
        <w:rPr>
          <w:rFonts w:ascii="Times New Roman" w:hAnsi="Times New Roman"/>
          <w:b/>
          <w:color w:val="17365D" w:themeColor="text2" w:themeShade="BF"/>
        </w:rPr>
      </w:pPr>
      <w:r w:rsidRPr="00AD0282">
        <w:rPr>
          <w:rFonts w:ascii="Times New Roman" w:hAnsi="Times New Roman"/>
          <w:b/>
          <w:color w:val="17365D" w:themeColor="text2" w:themeShade="BF"/>
        </w:rPr>
        <w:t xml:space="preserve">AKDENİZ ÜNİVERSİTESİ </w:t>
      </w:r>
      <w:r w:rsidR="00C1479C" w:rsidRPr="00AD0282">
        <w:rPr>
          <w:rFonts w:ascii="Times New Roman" w:hAnsi="Times New Roman"/>
          <w:b/>
          <w:color w:val="17365D" w:themeColor="text2" w:themeShade="BF"/>
        </w:rPr>
        <w:t>TEMEL POLİTİKALAR VE ÖNCELİKLER</w:t>
      </w:r>
    </w:p>
    <w:p w14:paraId="0C7B59DF" w14:textId="77777777" w:rsidR="00C1479C" w:rsidRPr="00AD0282" w:rsidRDefault="00C1479C" w:rsidP="00C1479C">
      <w:pPr>
        <w:pStyle w:val="ListeParagraf"/>
        <w:adjustRightInd w:val="0"/>
        <w:jc w:val="center"/>
        <w:rPr>
          <w:b/>
          <w:bCs/>
          <w:color w:val="17365D" w:themeColor="text2" w:themeShade="BF"/>
          <w:sz w:val="22"/>
          <w:szCs w:val="22"/>
          <w:u w:val="single"/>
        </w:rPr>
      </w:pPr>
      <w:r w:rsidRPr="00AD0282">
        <w:rPr>
          <w:b/>
          <w:bCs/>
          <w:color w:val="17365D" w:themeColor="text2" w:themeShade="BF"/>
          <w:sz w:val="22"/>
          <w:szCs w:val="22"/>
          <w:u w:val="single"/>
        </w:rPr>
        <w:t>Temel Politikalarımız</w:t>
      </w:r>
    </w:p>
    <w:p w14:paraId="733373B6" w14:textId="77777777" w:rsidR="00C1479C" w:rsidRPr="00AD0282" w:rsidRDefault="00C1479C" w:rsidP="00C1479C">
      <w:pPr>
        <w:pStyle w:val="ListeParagraf"/>
        <w:adjustRightInd w:val="0"/>
        <w:jc w:val="center"/>
        <w:rPr>
          <w:b/>
          <w:color w:val="4F81BD" w:themeColor="accent1"/>
          <w:sz w:val="22"/>
          <w:szCs w:val="22"/>
        </w:rPr>
      </w:pPr>
    </w:p>
    <w:p w14:paraId="17EAF3B2" w14:textId="77777777" w:rsidR="00C1479C" w:rsidRPr="00AD0282" w:rsidRDefault="00C1479C" w:rsidP="00C1479C">
      <w:pPr>
        <w:pStyle w:val="ListeParagraf"/>
        <w:adjustRightInd w:val="0"/>
        <w:jc w:val="center"/>
        <w:rPr>
          <w:b/>
          <w:color w:val="4F81BD" w:themeColor="accent1"/>
          <w:sz w:val="22"/>
          <w:szCs w:val="22"/>
        </w:rPr>
      </w:pPr>
      <w:r w:rsidRPr="00AD0282">
        <w:rPr>
          <w:b/>
          <w:color w:val="4F81BD" w:themeColor="accent1"/>
          <w:sz w:val="22"/>
          <w:szCs w:val="22"/>
        </w:rPr>
        <w:t>Kalite politikamız;</w:t>
      </w:r>
    </w:p>
    <w:p w14:paraId="2B93C0C4" w14:textId="77777777" w:rsidR="00C1479C" w:rsidRPr="00AD0282" w:rsidRDefault="00C1479C" w:rsidP="00C1479C">
      <w:pPr>
        <w:pStyle w:val="ListeParagraf"/>
        <w:adjustRightInd w:val="0"/>
        <w:jc w:val="both"/>
        <w:rPr>
          <w:sz w:val="22"/>
          <w:szCs w:val="22"/>
        </w:rPr>
      </w:pPr>
      <w:r w:rsidRPr="00AD0282">
        <w:rPr>
          <w:sz w:val="22"/>
          <w:szCs w:val="22"/>
        </w:rPr>
        <w:t>Etkin, verimli, rekabetçi, üstün performansa odaklanmış, uluslararası tanınırlığı ve saygınlığı olan girişimci bir dünya üniversitesi olmak amacı ile toplam kalite yönetim anlayışına uygun bir kalite kültürü oluşturmak, iç ve dış paydaşlarımızın bugün ve gelecekteki gereksinim ve beklentilerini karşılamak üzere eğitim, araştırma ve hizmet süreçlerimizi iyileştirerek, değişim ve gelişimin sürekliliğini sağlamaktır.</w:t>
      </w:r>
    </w:p>
    <w:p w14:paraId="5E56F585" w14:textId="77777777" w:rsidR="00C1479C" w:rsidRPr="00AD0282" w:rsidRDefault="00C1479C" w:rsidP="00C1479C">
      <w:pPr>
        <w:pStyle w:val="ListeParagraf"/>
        <w:adjustRightInd w:val="0"/>
        <w:jc w:val="center"/>
        <w:rPr>
          <w:b/>
          <w:color w:val="4F81BD" w:themeColor="accent1"/>
          <w:sz w:val="22"/>
          <w:szCs w:val="22"/>
        </w:rPr>
      </w:pPr>
      <w:r w:rsidRPr="00AD0282">
        <w:rPr>
          <w:b/>
          <w:color w:val="4F81BD" w:themeColor="accent1"/>
          <w:sz w:val="22"/>
          <w:szCs w:val="22"/>
        </w:rPr>
        <w:t xml:space="preserve">Akdeniz Üniversitesi Eğitim-Öğretim Politikası; </w:t>
      </w:r>
    </w:p>
    <w:p w14:paraId="4915D2BF" w14:textId="77777777" w:rsidR="00C1479C" w:rsidRPr="00AD0282" w:rsidRDefault="00C1479C" w:rsidP="00C1479C">
      <w:pPr>
        <w:pStyle w:val="ListeParagraf"/>
        <w:adjustRightInd w:val="0"/>
        <w:jc w:val="both"/>
        <w:rPr>
          <w:sz w:val="22"/>
          <w:szCs w:val="22"/>
        </w:rPr>
      </w:pPr>
      <w:r w:rsidRPr="00AD0282">
        <w:rPr>
          <w:sz w:val="22"/>
          <w:szCs w:val="22"/>
        </w:rPr>
        <w:t>Akdeniz Üniversitesi öğrenci odaklı eğitim anlayışına dayanan bir eğitim felsefesi benimser. Evrensel bilim anlayışına uygun, öğrencilerinin üniversite yaşamında ihtiyacı olan akademik desteği en yüksek düzeyde karşılamayı hedefler. Eğitim ve öğretim kalitesi geliştirmek üzere iyi uygulamaları, ulusal/uluslararası standartları gözeterek uygulamaya koyar. Kişisel ve toplumsal gelişimi destekleyen eğitim ve öğretim ortamı sağlar. Eğitim ve öğretim sürecine iş birliği içinde olduğu tüm paydaşlarını sürece dahil eder.</w:t>
      </w:r>
    </w:p>
    <w:p w14:paraId="6542C4A6" w14:textId="77777777" w:rsidR="00C1479C" w:rsidRPr="00AD0282" w:rsidRDefault="00C1479C" w:rsidP="00C1479C">
      <w:pPr>
        <w:pStyle w:val="ListeParagraf"/>
        <w:adjustRightInd w:val="0"/>
        <w:jc w:val="center"/>
        <w:rPr>
          <w:b/>
          <w:color w:val="4F81BD" w:themeColor="accent1"/>
          <w:sz w:val="22"/>
          <w:szCs w:val="22"/>
        </w:rPr>
      </w:pPr>
      <w:r w:rsidRPr="00AD0282">
        <w:rPr>
          <w:b/>
          <w:color w:val="4F81BD" w:themeColor="accent1"/>
          <w:sz w:val="22"/>
          <w:szCs w:val="22"/>
        </w:rPr>
        <w:t xml:space="preserve">Akdeniz Üniversitesi Araştırma Politikası </w:t>
      </w:r>
    </w:p>
    <w:p w14:paraId="4D7EF749" w14:textId="77777777" w:rsidR="00C1479C" w:rsidRPr="00AD0282" w:rsidRDefault="00C1479C" w:rsidP="00C1479C">
      <w:pPr>
        <w:pStyle w:val="ListeParagraf"/>
        <w:adjustRightInd w:val="0"/>
        <w:jc w:val="both"/>
        <w:rPr>
          <w:sz w:val="22"/>
          <w:szCs w:val="22"/>
        </w:rPr>
      </w:pPr>
      <w:r w:rsidRPr="00AD0282">
        <w:rPr>
          <w:sz w:val="22"/>
          <w:szCs w:val="22"/>
        </w:rPr>
        <w:t>Akdeniz Üniversitesi araştırma misyonu ve vizyonu kapsamında; sürekli değişen ve yeni oluşan koşullara hızla uyum sağlayarak, uluslararası düzeyde nitelikli bilimsel çalışmalar yapar. Üniversite-sanayi iş birliği içinde topluma katkı sağlayacak çalışmalar yürütür. Yürüttüğü çalışmaların girişimcilik fikirlerine dönüşebileceği bir ortam hazırlayarak ilgili alanlarda ilerlemeyi benimser. Üniversite bünyesinde Ar-Ge kültürü ve iklimini yaymak için farkındalık ve bilgi paylaşımı faaliyetleri gerçekleştirir. Araştırmalarını, araştırma-geliştirme alanında elde edilen başarının ve eğitim-öğretim faaliyetlerine katkısının bilinciyle, stratejik planında yer alan hedeflerine uygun bir biçimde yürütür. Araştırma altyapısı ve insan kaynağına; nitelikli araştırmacı sayısı, destek personeli ve teknisyen sayısı, yüksek lisans ve doktora öğrencisi sayısı bağlamında destek verir. Bilimsel üretim ve akademik cazibeye önem vererek, iş birliği ve etkileşimleri öncelikli destekler. Teknolojik üretim ve ekonomik katkı boyutunda; patent, lisans, firma desteği çalışmalarını yürütür.</w:t>
      </w:r>
    </w:p>
    <w:p w14:paraId="1AE18357" w14:textId="77777777" w:rsidR="00C1479C" w:rsidRPr="00AD0282" w:rsidRDefault="00C1479C" w:rsidP="00C1479C">
      <w:pPr>
        <w:pStyle w:val="ListeParagraf"/>
        <w:adjustRightInd w:val="0"/>
        <w:jc w:val="center"/>
        <w:rPr>
          <w:b/>
          <w:color w:val="4F81BD" w:themeColor="accent1"/>
          <w:sz w:val="22"/>
          <w:szCs w:val="22"/>
        </w:rPr>
      </w:pPr>
      <w:r w:rsidRPr="00AD0282">
        <w:rPr>
          <w:b/>
          <w:color w:val="4F81BD" w:themeColor="accent1"/>
          <w:sz w:val="22"/>
          <w:szCs w:val="22"/>
        </w:rPr>
        <w:t>Akdeniz Üniversitesi Toplumsal Katkı Politikası;</w:t>
      </w:r>
    </w:p>
    <w:p w14:paraId="58784F96" w14:textId="77777777" w:rsidR="00C1479C" w:rsidRPr="00AD0282" w:rsidRDefault="00C1479C" w:rsidP="00C1479C">
      <w:pPr>
        <w:pStyle w:val="ListeParagraf"/>
        <w:adjustRightInd w:val="0"/>
        <w:jc w:val="both"/>
        <w:rPr>
          <w:sz w:val="22"/>
          <w:szCs w:val="22"/>
        </w:rPr>
      </w:pPr>
      <w:r w:rsidRPr="00AD0282">
        <w:rPr>
          <w:sz w:val="22"/>
          <w:szCs w:val="22"/>
        </w:rPr>
        <w:t>Akdeniz Üniversitesi, stratejik planında yer alan hedefleri doğrultusunda eğitim-öğretim, araştırma-geliştirme ve topluma hizmet faaliyetlerinin, toplumsal katkıya dönüşebilmesi amacıyla birimlerini ve insan kaynaklarını teşvik eder. Toplumun ihtiyaçlarını dikkate alarak toplumsal katkı politikasını, stratejilerini ve yıllık eylem planlarını günceller, yürüttüğü kurumsal faaliyetlerin toplumsal etkilerini analiz eder. Akdeniz Üniversitesi tüm çalışma alanlarını ve yürüttüğü faaliyetleri toplumsal katkıyı gözeterek şekillendirilir.</w:t>
      </w:r>
    </w:p>
    <w:p w14:paraId="1A920310" w14:textId="77777777" w:rsidR="00C1479C" w:rsidRPr="00AD0282" w:rsidRDefault="00C1479C" w:rsidP="00C1479C">
      <w:pPr>
        <w:pStyle w:val="ListeParagraf"/>
        <w:adjustRightInd w:val="0"/>
        <w:jc w:val="center"/>
        <w:rPr>
          <w:b/>
          <w:bCs/>
          <w:color w:val="17365D" w:themeColor="text2" w:themeShade="BF"/>
          <w:sz w:val="22"/>
          <w:szCs w:val="22"/>
          <w:u w:val="single"/>
        </w:rPr>
      </w:pPr>
      <w:r w:rsidRPr="00AD0282">
        <w:rPr>
          <w:b/>
          <w:bCs/>
          <w:color w:val="17365D" w:themeColor="text2" w:themeShade="BF"/>
          <w:sz w:val="22"/>
          <w:szCs w:val="22"/>
          <w:u w:val="single"/>
        </w:rPr>
        <w:t>Temel Değerlerimiz</w:t>
      </w:r>
    </w:p>
    <w:p w14:paraId="6E8C40EB" w14:textId="77777777" w:rsidR="00C1479C" w:rsidRPr="00AD0282" w:rsidRDefault="00C1479C" w:rsidP="004A7461">
      <w:pPr>
        <w:pStyle w:val="ListeParagraf"/>
        <w:numPr>
          <w:ilvl w:val="0"/>
          <w:numId w:val="15"/>
        </w:numPr>
        <w:ind w:left="907"/>
        <w:jc w:val="both"/>
        <w:rPr>
          <w:color w:val="000000" w:themeColor="text1"/>
          <w:sz w:val="22"/>
          <w:szCs w:val="22"/>
        </w:rPr>
      </w:pPr>
      <w:r w:rsidRPr="00AD0282">
        <w:rPr>
          <w:b/>
          <w:color w:val="365F91" w:themeColor="accent1" w:themeShade="BF"/>
          <w:sz w:val="22"/>
          <w:szCs w:val="22"/>
        </w:rPr>
        <w:t>Paylaşımcılık-Çözüm Odaklılık</w:t>
      </w:r>
      <w:r w:rsidRPr="00AD0282">
        <w:rPr>
          <w:color w:val="365F91" w:themeColor="accent1" w:themeShade="BF"/>
          <w:sz w:val="22"/>
          <w:szCs w:val="22"/>
        </w:rPr>
        <w:t xml:space="preserve">: </w:t>
      </w:r>
      <w:r w:rsidRPr="00AD0282">
        <w:rPr>
          <w:color w:val="000000" w:themeColor="text1"/>
          <w:kern w:val="24"/>
          <w:sz w:val="22"/>
          <w:szCs w:val="22"/>
        </w:rPr>
        <w:t>Akdeniz Üniversitesi, paydaşlarla ilişkilerinde çözüm odaklı ve paylaşımcıdır.</w:t>
      </w:r>
    </w:p>
    <w:p w14:paraId="3BD2ECB4" w14:textId="77777777" w:rsidR="00C1479C" w:rsidRPr="00AD0282" w:rsidRDefault="00C1479C" w:rsidP="004A7461">
      <w:pPr>
        <w:pStyle w:val="ListeParagraf"/>
        <w:numPr>
          <w:ilvl w:val="0"/>
          <w:numId w:val="15"/>
        </w:numPr>
        <w:spacing w:before="72"/>
        <w:ind w:left="907"/>
        <w:jc w:val="both"/>
        <w:rPr>
          <w:color w:val="000000" w:themeColor="text1"/>
          <w:sz w:val="22"/>
          <w:szCs w:val="22"/>
        </w:rPr>
      </w:pPr>
      <w:r w:rsidRPr="00AD0282">
        <w:rPr>
          <w:b/>
          <w:color w:val="365F91" w:themeColor="accent1" w:themeShade="BF"/>
          <w:sz w:val="22"/>
          <w:szCs w:val="22"/>
        </w:rPr>
        <w:t>Fırsat Eşitliği- Liyakat- Hakkaniyet:</w:t>
      </w:r>
      <w:r w:rsidRPr="00AD0282">
        <w:rPr>
          <w:color w:val="365F91" w:themeColor="accent1" w:themeShade="BF"/>
          <w:sz w:val="22"/>
          <w:szCs w:val="22"/>
        </w:rPr>
        <w:t xml:space="preserve"> </w:t>
      </w:r>
      <w:r w:rsidRPr="00AD0282">
        <w:rPr>
          <w:color w:val="000000" w:themeColor="text1"/>
          <w:kern w:val="24"/>
          <w:sz w:val="22"/>
          <w:szCs w:val="22"/>
        </w:rPr>
        <w:t xml:space="preserve">Akdeniz Üniversitesi çalışanlarına fırsat eşitliği sunar, hakkaniyet ve liyakat prensiplerine bağlıdır. </w:t>
      </w:r>
    </w:p>
    <w:p w14:paraId="25F04508" w14:textId="77777777" w:rsidR="00C1479C" w:rsidRPr="00AD0282" w:rsidRDefault="00C1479C" w:rsidP="004A7461">
      <w:pPr>
        <w:pStyle w:val="ListeParagraf"/>
        <w:numPr>
          <w:ilvl w:val="0"/>
          <w:numId w:val="15"/>
        </w:numPr>
        <w:spacing w:before="72"/>
        <w:ind w:left="907"/>
        <w:jc w:val="both"/>
        <w:rPr>
          <w:color w:val="000000" w:themeColor="text1"/>
          <w:sz w:val="22"/>
          <w:szCs w:val="22"/>
        </w:rPr>
      </w:pPr>
      <w:r w:rsidRPr="00AD0282">
        <w:rPr>
          <w:b/>
          <w:color w:val="365F91" w:themeColor="accent1" w:themeShade="BF"/>
          <w:sz w:val="22"/>
          <w:szCs w:val="22"/>
        </w:rPr>
        <w:t>Öğrenci Odaklılık:</w:t>
      </w:r>
      <w:r w:rsidRPr="00AD0282">
        <w:rPr>
          <w:color w:val="365F91" w:themeColor="accent1" w:themeShade="BF"/>
          <w:sz w:val="22"/>
          <w:szCs w:val="22"/>
        </w:rPr>
        <w:t xml:space="preserve"> </w:t>
      </w:r>
      <w:r w:rsidRPr="00AD0282">
        <w:rPr>
          <w:color w:val="000000" w:themeColor="text1"/>
          <w:kern w:val="24"/>
          <w:sz w:val="22"/>
          <w:szCs w:val="22"/>
        </w:rPr>
        <w:t xml:space="preserve">Akdeniz Üniversitesi eğitim hizmetlerinde öğrenci odaklıdır. </w:t>
      </w:r>
    </w:p>
    <w:p w14:paraId="293081C3" w14:textId="77777777" w:rsidR="00C1479C" w:rsidRPr="00AD0282" w:rsidRDefault="00C1479C" w:rsidP="004A7461">
      <w:pPr>
        <w:pStyle w:val="ListeParagraf"/>
        <w:numPr>
          <w:ilvl w:val="0"/>
          <w:numId w:val="15"/>
        </w:numPr>
        <w:spacing w:before="72"/>
        <w:ind w:left="907"/>
        <w:jc w:val="both"/>
        <w:rPr>
          <w:color w:val="000000" w:themeColor="text1"/>
          <w:sz w:val="22"/>
          <w:szCs w:val="22"/>
        </w:rPr>
      </w:pPr>
      <w:r w:rsidRPr="00AD0282">
        <w:rPr>
          <w:b/>
          <w:color w:val="365F91" w:themeColor="accent1" w:themeShade="BF"/>
          <w:sz w:val="22"/>
          <w:szCs w:val="22"/>
        </w:rPr>
        <w:t>Evrensellik, Bilimsellik, Yenilikçilik, Nesnellik ve Yaratıcılık:</w:t>
      </w:r>
      <w:r w:rsidRPr="00AD0282">
        <w:rPr>
          <w:color w:val="365F91" w:themeColor="accent1" w:themeShade="BF"/>
          <w:sz w:val="22"/>
          <w:szCs w:val="22"/>
        </w:rPr>
        <w:t xml:space="preserve"> </w:t>
      </w:r>
      <w:r w:rsidRPr="00AD0282">
        <w:rPr>
          <w:color w:val="000000" w:themeColor="text1"/>
          <w:kern w:val="24"/>
          <w:sz w:val="22"/>
          <w:szCs w:val="22"/>
        </w:rPr>
        <w:t xml:space="preserve">Akdeniz Üniversitesi araştırma hizmetlerinde evrensel, bilimsel, nesnel, yenilikçi ve yaratıcıdır. </w:t>
      </w:r>
    </w:p>
    <w:p w14:paraId="1D3CDA15" w14:textId="77777777" w:rsidR="00C1479C" w:rsidRPr="00AD0282" w:rsidRDefault="00C1479C" w:rsidP="004A7461">
      <w:pPr>
        <w:pStyle w:val="ListeParagraf"/>
        <w:numPr>
          <w:ilvl w:val="0"/>
          <w:numId w:val="15"/>
        </w:numPr>
        <w:spacing w:before="72"/>
        <w:ind w:left="907"/>
        <w:jc w:val="both"/>
        <w:rPr>
          <w:color w:val="000000" w:themeColor="text1"/>
          <w:sz w:val="22"/>
          <w:szCs w:val="22"/>
        </w:rPr>
      </w:pPr>
      <w:r w:rsidRPr="00AD0282">
        <w:rPr>
          <w:b/>
          <w:color w:val="365F91" w:themeColor="accent1" w:themeShade="BF"/>
          <w:sz w:val="22"/>
          <w:szCs w:val="22"/>
        </w:rPr>
        <w:t>Akademik Özgürlük:</w:t>
      </w:r>
      <w:r w:rsidRPr="00AD0282">
        <w:rPr>
          <w:color w:val="365F91" w:themeColor="accent1" w:themeShade="BF"/>
          <w:sz w:val="22"/>
          <w:szCs w:val="22"/>
        </w:rPr>
        <w:t xml:space="preserve"> </w:t>
      </w:r>
      <w:r w:rsidRPr="00AD0282">
        <w:rPr>
          <w:color w:val="000000" w:themeColor="text1"/>
          <w:kern w:val="24"/>
          <w:sz w:val="22"/>
          <w:szCs w:val="22"/>
        </w:rPr>
        <w:t>Akdeniz Üniversitesi, eğitim ve araştırma hizmetlerinde akademik özgürlüklere önem verir.</w:t>
      </w:r>
    </w:p>
    <w:p w14:paraId="5670868D" w14:textId="77777777" w:rsidR="00C1479C" w:rsidRPr="00AD0282" w:rsidRDefault="00C1479C" w:rsidP="004A7461">
      <w:pPr>
        <w:pStyle w:val="ListeParagraf"/>
        <w:numPr>
          <w:ilvl w:val="0"/>
          <w:numId w:val="15"/>
        </w:numPr>
        <w:spacing w:before="72"/>
        <w:ind w:left="907"/>
        <w:jc w:val="both"/>
        <w:rPr>
          <w:color w:val="000000" w:themeColor="text1"/>
          <w:sz w:val="22"/>
          <w:szCs w:val="22"/>
        </w:rPr>
      </w:pPr>
      <w:r w:rsidRPr="00AD0282">
        <w:rPr>
          <w:b/>
          <w:color w:val="365F91" w:themeColor="accent1" w:themeShade="BF"/>
          <w:sz w:val="22"/>
          <w:szCs w:val="22"/>
        </w:rPr>
        <w:t>Çevreye Duyarlılık:</w:t>
      </w:r>
      <w:r w:rsidRPr="00AD0282">
        <w:rPr>
          <w:color w:val="365F91" w:themeColor="accent1" w:themeShade="BF"/>
          <w:sz w:val="22"/>
          <w:szCs w:val="22"/>
        </w:rPr>
        <w:t xml:space="preserve"> </w:t>
      </w:r>
      <w:r w:rsidRPr="00AD0282">
        <w:rPr>
          <w:color w:val="000000" w:themeColor="text1"/>
          <w:kern w:val="24"/>
          <w:sz w:val="22"/>
          <w:szCs w:val="22"/>
        </w:rPr>
        <w:t xml:space="preserve">Akdeniz Üniversitesi, karar alma süreçlerinde çevreye duyarlı ve toplumsal sorumluluklarının bilincindedir. </w:t>
      </w:r>
    </w:p>
    <w:p w14:paraId="6E0D2FAE" w14:textId="77777777" w:rsidR="00C1479C" w:rsidRPr="00AD0282" w:rsidRDefault="00C1479C" w:rsidP="004A7461">
      <w:pPr>
        <w:pStyle w:val="ListeParagraf"/>
        <w:numPr>
          <w:ilvl w:val="0"/>
          <w:numId w:val="15"/>
        </w:numPr>
        <w:spacing w:before="72"/>
        <w:ind w:left="907"/>
        <w:jc w:val="both"/>
        <w:rPr>
          <w:color w:val="000000" w:themeColor="text1"/>
          <w:sz w:val="22"/>
          <w:szCs w:val="22"/>
        </w:rPr>
      </w:pPr>
      <w:r w:rsidRPr="00AD0282">
        <w:rPr>
          <w:b/>
          <w:color w:val="365F91" w:themeColor="accent1" w:themeShade="BF"/>
          <w:sz w:val="22"/>
          <w:szCs w:val="22"/>
        </w:rPr>
        <w:t>Katılımcılık:</w:t>
      </w:r>
      <w:r w:rsidRPr="00AD0282">
        <w:rPr>
          <w:color w:val="365F91" w:themeColor="accent1" w:themeShade="BF"/>
          <w:sz w:val="22"/>
          <w:szCs w:val="22"/>
        </w:rPr>
        <w:t xml:space="preserve"> </w:t>
      </w:r>
      <w:r w:rsidRPr="00AD0282">
        <w:rPr>
          <w:color w:val="000000" w:themeColor="text1"/>
          <w:kern w:val="24"/>
          <w:sz w:val="22"/>
          <w:szCs w:val="22"/>
        </w:rPr>
        <w:t xml:space="preserve">Akdeniz üniversitesi yönetim süreçlerinde katılımcıdır. </w:t>
      </w:r>
    </w:p>
    <w:p w14:paraId="76760CFC" w14:textId="77777777" w:rsidR="00C1479C" w:rsidRPr="00AD0282" w:rsidRDefault="00C1479C" w:rsidP="004A7461">
      <w:pPr>
        <w:pStyle w:val="ListeParagraf"/>
        <w:numPr>
          <w:ilvl w:val="0"/>
          <w:numId w:val="15"/>
        </w:numPr>
        <w:spacing w:before="72"/>
        <w:ind w:left="907"/>
        <w:jc w:val="both"/>
        <w:rPr>
          <w:color w:val="000000" w:themeColor="text1"/>
          <w:sz w:val="22"/>
          <w:szCs w:val="22"/>
        </w:rPr>
      </w:pPr>
      <w:r w:rsidRPr="00AD0282">
        <w:rPr>
          <w:b/>
          <w:color w:val="365F91" w:themeColor="accent1" w:themeShade="BF"/>
          <w:sz w:val="22"/>
          <w:szCs w:val="22"/>
        </w:rPr>
        <w:t>Hukuka ve Etik Değerlere Bağlılık:</w:t>
      </w:r>
      <w:r w:rsidRPr="00AD0282">
        <w:rPr>
          <w:color w:val="365F91" w:themeColor="accent1" w:themeShade="BF"/>
          <w:sz w:val="22"/>
          <w:szCs w:val="22"/>
        </w:rPr>
        <w:t xml:space="preserve"> </w:t>
      </w:r>
      <w:r w:rsidRPr="00AD0282">
        <w:rPr>
          <w:color w:val="000000" w:themeColor="text1"/>
          <w:kern w:val="24"/>
          <w:sz w:val="22"/>
          <w:szCs w:val="22"/>
        </w:rPr>
        <w:t>Akdeniz Üniversitesi hizmet süreçlerinde hukuka ve etik değerlere bağlıdır.</w:t>
      </w:r>
    </w:p>
    <w:p w14:paraId="207A18B5" w14:textId="77777777" w:rsidR="00C1479C" w:rsidRPr="00AD0282" w:rsidRDefault="00C1479C" w:rsidP="004A7461">
      <w:pPr>
        <w:pStyle w:val="ListeParagraf"/>
        <w:numPr>
          <w:ilvl w:val="0"/>
          <w:numId w:val="15"/>
        </w:numPr>
        <w:spacing w:before="72"/>
        <w:ind w:left="907"/>
        <w:jc w:val="both"/>
        <w:rPr>
          <w:color w:val="000000" w:themeColor="text1"/>
          <w:sz w:val="22"/>
          <w:szCs w:val="22"/>
        </w:rPr>
      </w:pPr>
      <w:r w:rsidRPr="00AD0282">
        <w:rPr>
          <w:b/>
          <w:color w:val="365F91" w:themeColor="accent1" w:themeShade="BF"/>
          <w:sz w:val="22"/>
          <w:szCs w:val="22"/>
        </w:rPr>
        <w:t>Stratejik Yönetim:</w:t>
      </w:r>
      <w:r w:rsidRPr="00AD0282">
        <w:rPr>
          <w:color w:val="365F91" w:themeColor="accent1" w:themeShade="BF"/>
          <w:sz w:val="22"/>
          <w:szCs w:val="22"/>
        </w:rPr>
        <w:t xml:space="preserve"> </w:t>
      </w:r>
      <w:r w:rsidRPr="00AD0282">
        <w:rPr>
          <w:color w:val="000000" w:themeColor="text1"/>
          <w:kern w:val="24"/>
          <w:sz w:val="22"/>
          <w:szCs w:val="22"/>
        </w:rPr>
        <w:t>Akdeniz Üniversitesi</w:t>
      </w:r>
      <w:r w:rsidRPr="00AD0282">
        <w:rPr>
          <w:color w:val="000000" w:themeColor="text1"/>
          <w:sz w:val="22"/>
          <w:szCs w:val="22"/>
        </w:rPr>
        <w:t xml:space="preserve"> Stratejik Planlama çalışmaları ve takip süreçlerinde geliştirilen yapısal yöntemler ile kurum kültürünün bir parçası haline gelmiştir. </w:t>
      </w:r>
    </w:p>
    <w:p w14:paraId="05668C1B" w14:textId="0CB98673" w:rsidR="0021647C" w:rsidRDefault="0021647C" w:rsidP="0021647C">
      <w:pPr>
        <w:shd w:val="clear" w:color="auto" w:fill="FFFFFF"/>
        <w:spacing w:before="100" w:beforeAutospacing="1" w:after="240" w:line="240" w:lineRule="auto"/>
        <w:rPr>
          <w:rFonts w:ascii="Times New Roman" w:eastAsia="Times New Roman" w:hAnsi="Times New Roman"/>
          <w:b/>
          <w:bCs/>
          <w:kern w:val="36"/>
        </w:rPr>
      </w:pPr>
    </w:p>
    <w:p w14:paraId="4467A113" w14:textId="569B31B0" w:rsidR="003B4AB3" w:rsidRDefault="003B4AB3" w:rsidP="0021647C">
      <w:pPr>
        <w:shd w:val="clear" w:color="auto" w:fill="FFFFFF"/>
        <w:spacing w:before="100" w:beforeAutospacing="1" w:after="240" w:line="240" w:lineRule="auto"/>
        <w:rPr>
          <w:rFonts w:ascii="Times New Roman" w:eastAsia="Times New Roman" w:hAnsi="Times New Roman"/>
          <w:b/>
          <w:bCs/>
          <w:kern w:val="36"/>
        </w:rPr>
      </w:pPr>
    </w:p>
    <w:p w14:paraId="1ACE1A56" w14:textId="6FD51035" w:rsidR="003B4AB3" w:rsidRDefault="003B4AB3" w:rsidP="0021647C">
      <w:pPr>
        <w:shd w:val="clear" w:color="auto" w:fill="FFFFFF"/>
        <w:spacing w:before="100" w:beforeAutospacing="1" w:after="240" w:line="240" w:lineRule="auto"/>
        <w:rPr>
          <w:rFonts w:ascii="Times New Roman" w:eastAsia="Times New Roman" w:hAnsi="Times New Roman"/>
          <w:b/>
          <w:bCs/>
          <w:kern w:val="36"/>
        </w:rPr>
      </w:pPr>
    </w:p>
    <w:p w14:paraId="5BDBBF95" w14:textId="18519A90" w:rsidR="003B4AB3" w:rsidRDefault="003B4AB3" w:rsidP="0021647C">
      <w:pPr>
        <w:shd w:val="clear" w:color="auto" w:fill="FFFFFF"/>
        <w:spacing w:before="100" w:beforeAutospacing="1" w:after="240" w:line="240" w:lineRule="auto"/>
        <w:rPr>
          <w:rFonts w:ascii="Times New Roman" w:eastAsia="Times New Roman" w:hAnsi="Times New Roman"/>
          <w:b/>
          <w:bCs/>
          <w:kern w:val="36"/>
        </w:rPr>
      </w:pPr>
    </w:p>
    <w:p w14:paraId="0DA33B37" w14:textId="4A236999" w:rsidR="003B4AB3" w:rsidRDefault="003B4AB3" w:rsidP="0021647C">
      <w:pPr>
        <w:shd w:val="clear" w:color="auto" w:fill="FFFFFF"/>
        <w:spacing w:before="100" w:beforeAutospacing="1" w:after="240" w:line="240" w:lineRule="auto"/>
        <w:rPr>
          <w:rFonts w:ascii="Times New Roman" w:eastAsia="Times New Roman" w:hAnsi="Times New Roman"/>
          <w:b/>
          <w:bCs/>
          <w:kern w:val="36"/>
        </w:rPr>
      </w:pPr>
    </w:p>
    <w:p w14:paraId="4B96EA66" w14:textId="77AB2065" w:rsidR="003B4AB3" w:rsidRDefault="003B4AB3" w:rsidP="0021647C">
      <w:pPr>
        <w:shd w:val="clear" w:color="auto" w:fill="FFFFFF"/>
        <w:spacing w:before="100" w:beforeAutospacing="1" w:after="240" w:line="240" w:lineRule="auto"/>
        <w:rPr>
          <w:rFonts w:ascii="Times New Roman" w:eastAsia="Times New Roman" w:hAnsi="Times New Roman"/>
          <w:b/>
          <w:bCs/>
          <w:kern w:val="36"/>
        </w:rPr>
      </w:pPr>
    </w:p>
    <w:p w14:paraId="7B06BE9F" w14:textId="4CCBC462" w:rsidR="003B4AB3" w:rsidRDefault="003B4AB3" w:rsidP="0021647C">
      <w:pPr>
        <w:shd w:val="clear" w:color="auto" w:fill="FFFFFF"/>
        <w:spacing w:before="100" w:beforeAutospacing="1" w:after="240" w:line="240" w:lineRule="auto"/>
        <w:rPr>
          <w:rFonts w:ascii="Times New Roman" w:eastAsia="Times New Roman" w:hAnsi="Times New Roman"/>
          <w:b/>
          <w:bCs/>
          <w:kern w:val="36"/>
        </w:rPr>
      </w:pPr>
    </w:p>
    <w:p w14:paraId="4039CFB9" w14:textId="04E2CA2C" w:rsidR="003B4AB3" w:rsidRDefault="003B4AB3" w:rsidP="0021647C">
      <w:pPr>
        <w:shd w:val="clear" w:color="auto" w:fill="FFFFFF"/>
        <w:spacing w:before="100" w:beforeAutospacing="1" w:after="240" w:line="240" w:lineRule="auto"/>
        <w:rPr>
          <w:rFonts w:ascii="Times New Roman" w:eastAsia="Times New Roman" w:hAnsi="Times New Roman"/>
          <w:b/>
          <w:bCs/>
          <w:kern w:val="36"/>
        </w:rPr>
      </w:pPr>
    </w:p>
    <w:p w14:paraId="0B72A4EC" w14:textId="482DA848" w:rsidR="003B4AB3" w:rsidRDefault="003B4AB3" w:rsidP="0021647C">
      <w:pPr>
        <w:shd w:val="clear" w:color="auto" w:fill="FFFFFF"/>
        <w:spacing w:before="100" w:beforeAutospacing="1" w:after="240" w:line="240" w:lineRule="auto"/>
        <w:rPr>
          <w:rFonts w:ascii="Times New Roman" w:eastAsia="Times New Roman" w:hAnsi="Times New Roman"/>
          <w:b/>
          <w:bCs/>
          <w:kern w:val="36"/>
        </w:rPr>
      </w:pPr>
    </w:p>
    <w:p w14:paraId="1A9DB4FD" w14:textId="2F3517CA" w:rsidR="003B4AB3" w:rsidRDefault="003B4AB3" w:rsidP="0021647C">
      <w:pPr>
        <w:shd w:val="clear" w:color="auto" w:fill="FFFFFF"/>
        <w:spacing w:before="100" w:beforeAutospacing="1" w:after="240" w:line="240" w:lineRule="auto"/>
        <w:rPr>
          <w:rFonts w:ascii="Times New Roman" w:eastAsia="Times New Roman" w:hAnsi="Times New Roman"/>
          <w:b/>
          <w:bCs/>
          <w:kern w:val="36"/>
        </w:rPr>
      </w:pPr>
    </w:p>
    <w:p w14:paraId="22DE7DF8" w14:textId="4C9367EA" w:rsidR="003B4AB3" w:rsidRDefault="003B4AB3" w:rsidP="0021647C">
      <w:pPr>
        <w:shd w:val="clear" w:color="auto" w:fill="FFFFFF"/>
        <w:spacing w:before="100" w:beforeAutospacing="1" w:after="240" w:line="240" w:lineRule="auto"/>
        <w:rPr>
          <w:rFonts w:ascii="Times New Roman" w:eastAsia="Times New Roman" w:hAnsi="Times New Roman"/>
          <w:b/>
          <w:bCs/>
          <w:kern w:val="36"/>
        </w:rPr>
      </w:pPr>
    </w:p>
    <w:p w14:paraId="4E064729" w14:textId="61E4D0DA" w:rsidR="003B4AB3" w:rsidRDefault="003B4AB3" w:rsidP="0021647C">
      <w:pPr>
        <w:shd w:val="clear" w:color="auto" w:fill="FFFFFF"/>
        <w:spacing w:before="100" w:beforeAutospacing="1" w:after="240" w:line="240" w:lineRule="auto"/>
        <w:rPr>
          <w:rFonts w:ascii="Times New Roman" w:eastAsia="Times New Roman" w:hAnsi="Times New Roman"/>
          <w:b/>
          <w:bCs/>
          <w:kern w:val="36"/>
        </w:rPr>
      </w:pPr>
    </w:p>
    <w:p w14:paraId="222D16AF" w14:textId="36CC0919" w:rsidR="003B4AB3" w:rsidRDefault="003B4AB3" w:rsidP="0021647C">
      <w:pPr>
        <w:shd w:val="clear" w:color="auto" w:fill="FFFFFF"/>
        <w:spacing w:before="100" w:beforeAutospacing="1" w:after="240" w:line="240" w:lineRule="auto"/>
        <w:rPr>
          <w:rFonts w:ascii="Times New Roman" w:eastAsia="Times New Roman" w:hAnsi="Times New Roman"/>
          <w:b/>
          <w:bCs/>
          <w:kern w:val="36"/>
        </w:rPr>
      </w:pPr>
    </w:p>
    <w:p w14:paraId="4C85CF89" w14:textId="4477913D" w:rsidR="003B4AB3" w:rsidRDefault="003B4AB3" w:rsidP="0021647C">
      <w:pPr>
        <w:shd w:val="clear" w:color="auto" w:fill="FFFFFF"/>
        <w:spacing w:before="100" w:beforeAutospacing="1" w:after="240" w:line="240" w:lineRule="auto"/>
        <w:rPr>
          <w:rFonts w:ascii="Times New Roman" w:eastAsia="Times New Roman" w:hAnsi="Times New Roman"/>
          <w:b/>
          <w:bCs/>
          <w:kern w:val="36"/>
        </w:rPr>
      </w:pPr>
    </w:p>
    <w:p w14:paraId="3A0B9C2A" w14:textId="6A72CA47" w:rsidR="003B4AB3" w:rsidRDefault="003B4AB3" w:rsidP="0021647C">
      <w:pPr>
        <w:shd w:val="clear" w:color="auto" w:fill="FFFFFF"/>
        <w:spacing w:before="100" w:beforeAutospacing="1" w:after="240" w:line="240" w:lineRule="auto"/>
        <w:rPr>
          <w:rFonts w:ascii="Times New Roman" w:eastAsia="Times New Roman" w:hAnsi="Times New Roman"/>
          <w:b/>
          <w:bCs/>
          <w:kern w:val="36"/>
        </w:rPr>
      </w:pPr>
    </w:p>
    <w:p w14:paraId="50C6E986" w14:textId="77777777" w:rsidR="003B4AB3" w:rsidRPr="00AD0282" w:rsidRDefault="003B4AB3" w:rsidP="0021647C">
      <w:pPr>
        <w:shd w:val="clear" w:color="auto" w:fill="FFFFFF"/>
        <w:spacing w:before="100" w:beforeAutospacing="1" w:after="240" w:line="240" w:lineRule="auto"/>
        <w:rPr>
          <w:rFonts w:ascii="Times New Roman" w:eastAsia="Times New Roman" w:hAnsi="Times New Roman"/>
          <w:b/>
          <w:bCs/>
          <w:kern w:val="36"/>
        </w:rPr>
      </w:pPr>
    </w:p>
    <w:p w14:paraId="4A19AB9E" w14:textId="4891BAFB" w:rsidR="0021647C" w:rsidRPr="00AD0282" w:rsidRDefault="0021647C" w:rsidP="005E33BE">
      <w:pPr>
        <w:pStyle w:val="ListeParagraf"/>
        <w:numPr>
          <w:ilvl w:val="0"/>
          <w:numId w:val="30"/>
        </w:numPr>
        <w:shd w:val="clear" w:color="auto" w:fill="FFFFFF"/>
        <w:spacing w:before="100" w:beforeAutospacing="1" w:after="119"/>
        <w:outlineLvl w:val="1"/>
        <w:rPr>
          <w:b/>
          <w:bCs/>
          <w:color w:val="F79646" w:themeColor="accent6"/>
          <w:sz w:val="22"/>
          <w:szCs w:val="2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AD0282">
        <w:rPr>
          <w:b/>
          <w:bCs/>
          <w:color w:val="0093D0"/>
          <w:sz w:val="22"/>
          <w:szCs w:val="22"/>
        </w:rPr>
        <w:t>FAALİYETLERE İLİŞKİN BİLGİ VE DEĞERLENDİRMELER</w:t>
      </w:r>
      <w:r w:rsidRPr="00AD0282">
        <w:rPr>
          <w:b/>
          <w:bCs/>
          <w:color w:val="F79646" w:themeColor="accent6"/>
          <w:sz w:val="22"/>
          <w:szCs w:val="2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 </w:t>
      </w:r>
    </w:p>
    <w:p w14:paraId="55D9B4FF" w14:textId="77777777" w:rsidR="0021647C" w:rsidRPr="00AD0282" w:rsidRDefault="0021647C" w:rsidP="005E33BE">
      <w:pPr>
        <w:numPr>
          <w:ilvl w:val="0"/>
          <w:numId w:val="39"/>
        </w:numPr>
        <w:shd w:val="clear" w:color="auto" w:fill="FFFFFF"/>
        <w:spacing w:after="0" w:line="240" w:lineRule="auto"/>
        <w:contextualSpacing/>
        <w:outlineLvl w:val="1"/>
        <w:rPr>
          <w:rFonts w:ascii="Times New Roman" w:eastAsia="Times New Roman" w:hAnsi="Times New Roman"/>
          <w:b/>
          <w:bCs/>
          <w:color w:val="0093D0"/>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282">
        <w:rPr>
          <w:rFonts w:ascii="Times New Roman" w:eastAsia="Times New Roman" w:hAnsi="Times New Roman"/>
          <w:b/>
          <w:bCs/>
          <w:color w:val="0093D0"/>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MALİ BİLGİLER </w:t>
      </w:r>
    </w:p>
    <w:p w14:paraId="1C018A5B" w14:textId="77777777" w:rsidR="0021647C" w:rsidRPr="00AD0282" w:rsidRDefault="0021647C" w:rsidP="005E33BE">
      <w:pPr>
        <w:numPr>
          <w:ilvl w:val="0"/>
          <w:numId w:val="38"/>
        </w:numPr>
        <w:shd w:val="clear" w:color="auto" w:fill="FFFFFF"/>
        <w:spacing w:after="0" w:line="240" w:lineRule="auto"/>
        <w:ind w:left="1070"/>
        <w:contextualSpacing/>
        <w:outlineLvl w:val="1"/>
        <w:rPr>
          <w:rFonts w:ascii="Times New Roman" w:eastAsia="Times New Roman" w:hAnsi="Times New Roman"/>
          <w:b/>
          <w:color w:val="0093D0"/>
          <w:lang w:eastAsia="tr-TR"/>
        </w:rPr>
      </w:pPr>
      <w:r w:rsidRPr="00AD0282">
        <w:rPr>
          <w:rFonts w:ascii="Times New Roman" w:eastAsia="Arial" w:hAnsi="Times New Roman"/>
          <w:b/>
          <w:color w:val="0093D0"/>
        </w:rPr>
        <w:t>BÜTÇE UYGULAMA SONUÇLARI</w:t>
      </w:r>
      <w:r w:rsidRPr="00AD0282">
        <w:rPr>
          <w:rFonts w:ascii="Times New Roman" w:eastAsia="Times New Roman" w:hAnsi="Times New Roman"/>
          <w:b/>
          <w:color w:val="0093D0"/>
          <w:lang w:eastAsia="tr-TR"/>
        </w:rPr>
        <w:t xml:space="preserve"> </w:t>
      </w:r>
    </w:p>
    <w:p w14:paraId="0225983C" w14:textId="61AE81A3" w:rsidR="0021647C" w:rsidRPr="00AD0282" w:rsidRDefault="0021647C" w:rsidP="005E33BE">
      <w:pPr>
        <w:numPr>
          <w:ilvl w:val="1"/>
          <w:numId w:val="40"/>
        </w:numPr>
        <w:shd w:val="clear" w:color="auto" w:fill="FFFFFF"/>
        <w:spacing w:after="0" w:line="240" w:lineRule="auto"/>
        <w:contextualSpacing/>
        <w:outlineLvl w:val="2"/>
        <w:rPr>
          <w:rFonts w:ascii="Times New Roman" w:eastAsia="Arial" w:hAnsi="Times New Roman"/>
          <w:b/>
          <w:color w:val="0093D0"/>
          <w:lang w:eastAsia="tr-TR"/>
        </w:rPr>
      </w:pPr>
      <w:r w:rsidRPr="00AD0282">
        <w:rPr>
          <w:rFonts w:ascii="Times New Roman" w:eastAsia="Arial" w:hAnsi="Times New Roman"/>
          <w:b/>
          <w:color w:val="0093D0"/>
          <w:lang w:eastAsia="tr-TR"/>
        </w:rPr>
        <w:t>202</w:t>
      </w:r>
      <w:r w:rsidR="003B5265" w:rsidRPr="00AD0282">
        <w:rPr>
          <w:rFonts w:ascii="Times New Roman" w:eastAsia="Arial" w:hAnsi="Times New Roman"/>
          <w:b/>
          <w:color w:val="0093D0"/>
          <w:lang w:eastAsia="tr-TR"/>
        </w:rPr>
        <w:t>1</w:t>
      </w:r>
      <w:r w:rsidRPr="00AD0282">
        <w:rPr>
          <w:rFonts w:ascii="Times New Roman" w:eastAsia="Arial" w:hAnsi="Times New Roman"/>
          <w:b/>
          <w:color w:val="0093D0"/>
          <w:lang w:eastAsia="tr-TR"/>
        </w:rPr>
        <w:t xml:space="preserve"> YILI HAZİNE YARDIMI İLE KARŞILANAN GİDERLER </w:t>
      </w:r>
    </w:p>
    <w:p w14:paraId="625F270C" w14:textId="33224FC1" w:rsidR="0021647C" w:rsidRPr="00AD0282" w:rsidRDefault="0021647C" w:rsidP="0021647C">
      <w:pPr>
        <w:spacing w:after="0" w:line="240" w:lineRule="auto"/>
        <w:ind w:left="1134"/>
        <w:contextualSpacing/>
        <w:rPr>
          <w:rFonts w:ascii="Times New Roman" w:eastAsia="Times New Roman" w:hAnsi="Times New Roman"/>
          <w:b/>
          <w:color w:val="0093D0"/>
          <w:lang w:eastAsia="tr-TR"/>
        </w:rPr>
      </w:pPr>
      <w:r w:rsidRPr="00AD0282">
        <w:rPr>
          <w:rFonts w:ascii="Times New Roman" w:eastAsia="Times New Roman" w:hAnsi="Times New Roman"/>
          <w:b/>
          <w:color w:val="0093D0"/>
          <w:lang w:eastAsia="tr-TR"/>
        </w:rPr>
        <w:t xml:space="preserve">Tablo </w:t>
      </w:r>
      <w:r w:rsidR="000309E9" w:rsidRPr="00AD0282">
        <w:rPr>
          <w:rFonts w:ascii="Times New Roman" w:eastAsia="Times New Roman" w:hAnsi="Times New Roman"/>
          <w:b/>
          <w:color w:val="0070C0"/>
          <w:lang w:eastAsia="tr-TR"/>
        </w:rPr>
        <w:t>89.</w:t>
      </w:r>
    </w:p>
    <w:tbl>
      <w:tblPr>
        <w:tblW w:w="9160" w:type="dxa"/>
        <w:tblInd w:w="-5" w:type="dxa"/>
        <w:tblCellMar>
          <w:left w:w="70" w:type="dxa"/>
          <w:right w:w="70" w:type="dxa"/>
        </w:tblCellMar>
        <w:tblLook w:val="04A0" w:firstRow="1" w:lastRow="0" w:firstColumn="1" w:lastColumn="0" w:noHBand="0" w:noVBand="1"/>
      </w:tblPr>
      <w:tblGrid>
        <w:gridCol w:w="2478"/>
        <w:gridCol w:w="1354"/>
        <w:gridCol w:w="1310"/>
        <w:gridCol w:w="1289"/>
        <w:gridCol w:w="1372"/>
        <w:gridCol w:w="1357"/>
      </w:tblGrid>
      <w:tr w:rsidR="008937B9" w:rsidRPr="00AD0282" w14:paraId="5F0D9894" w14:textId="77777777" w:rsidTr="008937B9">
        <w:trPr>
          <w:trHeight w:val="20"/>
        </w:trPr>
        <w:tc>
          <w:tcPr>
            <w:tcW w:w="2478" w:type="dxa"/>
            <w:tcBorders>
              <w:top w:val="single" w:sz="4" w:space="0" w:color="auto"/>
              <w:left w:val="single" w:sz="4" w:space="0" w:color="auto"/>
              <w:bottom w:val="single" w:sz="4" w:space="0" w:color="auto"/>
              <w:right w:val="single" w:sz="4" w:space="0" w:color="auto"/>
            </w:tcBorders>
            <w:shd w:val="clear" w:color="auto" w:fill="AC86E4"/>
            <w:vAlign w:val="center"/>
            <w:hideMark/>
          </w:tcPr>
          <w:p w14:paraId="7769E99F" w14:textId="77777777" w:rsidR="0021647C" w:rsidRPr="00AD0282" w:rsidRDefault="0021647C" w:rsidP="0021647C">
            <w:pPr>
              <w:spacing w:after="0" w:line="240" w:lineRule="auto"/>
              <w:jc w:val="center"/>
              <w:rPr>
                <w:rFonts w:ascii="Times New Roman" w:eastAsia="Times New Roman" w:hAnsi="Times New Roman"/>
                <w:color w:val="FFFFFF" w:themeColor="background1"/>
                <w:lang w:eastAsia="tr-TR"/>
              </w:rPr>
            </w:pPr>
            <w:r w:rsidRPr="00AD0282">
              <w:rPr>
                <w:rFonts w:ascii="Times New Roman" w:eastAsia="Times New Roman" w:hAnsi="Times New Roman"/>
                <w:color w:val="FFFFFF" w:themeColor="background1"/>
                <w:lang w:eastAsia="tr-TR"/>
              </w:rPr>
              <w:t>Hazine Yardımı</w:t>
            </w:r>
          </w:p>
        </w:tc>
        <w:tc>
          <w:tcPr>
            <w:tcW w:w="1354" w:type="dxa"/>
            <w:tcBorders>
              <w:top w:val="single" w:sz="4" w:space="0" w:color="auto"/>
              <w:left w:val="nil"/>
              <w:bottom w:val="single" w:sz="4" w:space="0" w:color="auto"/>
              <w:right w:val="single" w:sz="4" w:space="0" w:color="auto"/>
            </w:tcBorders>
            <w:shd w:val="clear" w:color="auto" w:fill="AC86E4"/>
            <w:vAlign w:val="center"/>
            <w:hideMark/>
          </w:tcPr>
          <w:p w14:paraId="3534790A" w14:textId="77777777" w:rsidR="0021647C" w:rsidRPr="00AD0282" w:rsidRDefault="0021647C" w:rsidP="0021647C">
            <w:pPr>
              <w:spacing w:after="0" w:line="240" w:lineRule="auto"/>
              <w:jc w:val="center"/>
              <w:rPr>
                <w:rFonts w:ascii="Times New Roman" w:eastAsia="Times New Roman" w:hAnsi="Times New Roman"/>
                <w:color w:val="FFFFFF" w:themeColor="background1"/>
                <w:lang w:eastAsia="tr-TR"/>
              </w:rPr>
            </w:pPr>
            <w:r w:rsidRPr="00AD0282">
              <w:rPr>
                <w:rFonts w:ascii="Times New Roman" w:eastAsia="Times New Roman" w:hAnsi="Times New Roman"/>
                <w:color w:val="FFFFFF" w:themeColor="background1"/>
                <w:lang w:eastAsia="tr-TR"/>
              </w:rPr>
              <w:t xml:space="preserve">Bütçe Ödeneği </w:t>
            </w:r>
          </w:p>
        </w:tc>
        <w:tc>
          <w:tcPr>
            <w:tcW w:w="1310" w:type="dxa"/>
            <w:tcBorders>
              <w:top w:val="single" w:sz="4" w:space="0" w:color="auto"/>
              <w:left w:val="nil"/>
              <w:bottom w:val="single" w:sz="4" w:space="0" w:color="auto"/>
              <w:right w:val="single" w:sz="4" w:space="0" w:color="auto"/>
            </w:tcBorders>
            <w:shd w:val="clear" w:color="auto" w:fill="AC86E4"/>
            <w:vAlign w:val="center"/>
            <w:hideMark/>
          </w:tcPr>
          <w:p w14:paraId="39144D46" w14:textId="77777777" w:rsidR="0021647C" w:rsidRPr="00AD0282" w:rsidRDefault="0021647C" w:rsidP="0021647C">
            <w:pPr>
              <w:spacing w:after="0" w:line="240" w:lineRule="auto"/>
              <w:jc w:val="center"/>
              <w:rPr>
                <w:rFonts w:ascii="Times New Roman" w:eastAsia="Times New Roman" w:hAnsi="Times New Roman"/>
                <w:color w:val="FFFFFF" w:themeColor="background1"/>
                <w:lang w:eastAsia="tr-TR"/>
              </w:rPr>
            </w:pPr>
            <w:r w:rsidRPr="00AD0282">
              <w:rPr>
                <w:rFonts w:ascii="Times New Roman" w:eastAsia="Times New Roman" w:hAnsi="Times New Roman"/>
                <w:color w:val="FFFFFF" w:themeColor="background1"/>
                <w:lang w:eastAsia="tr-TR"/>
              </w:rPr>
              <w:t>Serbest Ödenek (B)</w:t>
            </w:r>
          </w:p>
        </w:tc>
        <w:tc>
          <w:tcPr>
            <w:tcW w:w="1289" w:type="dxa"/>
            <w:tcBorders>
              <w:top w:val="single" w:sz="4" w:space="0" w:color="auto"/>
              <w:left w:val="nil"/>
              <w:bottom w:val="single" w:sz="4" w:space="0" w:color="auto"/>
              <w:right w:val="single" w:sz="4" w:space="0" w:color="auto"/>
            </w:tcBorders>
            <w:shd w:val="clear" w:color="auto" w:fill="AC86E4"/>
            <w:vAlign w:val="center"/>
            <w:hideMark/>
          </w:tcPr>
          <w:p w14:paraId="5AE54BB2" w14:textId="77777777" w:rsidR="0021647C" w:rsidRPr="00AD0282" w:rsidRDefault="0021647C" w:rsidP="0021647C">
            <w:pPr>
              <w:spacing w:after="0" w:line="240" w:lineRule="auto"/>
              <w:jc w:val="center"/>
              <w:rPr>
                <w:rFonts w:ascii="Times New Roman" w:eastAsia="Times New Roman" w:hAnsi="Times New Roman"/>
                <w:color w:val="FFFFFF" w:themeColor="background1"/>
                <w:lang w:eastAsia="tr-TR"/>
              </w:rPr>
            </w:pPr>
            <w:r w:rsidRPr="00AD0282">
              <w:rPr>
                <w:rFonts w:ascii="Times New Roman" w:eastAsia="Times New Roman" w:hAnsi="Times New Roman"/>
                <w:color w:val="FFFFFF" w:themeColor="background1"/>
                <w:lang w:eastAsia="tr-TR"/>
              </w:rPr>
              <w:t>Gerçekleşme Durumu% (A*100)/B</w:t>
            </w:r>
          </w:p>
        </w:tc>
        <w:tc>
          <w:tcPr>
            <w:tcW w:w="1372" w:type="dxa"/>
            <w:tcBorders>
              <w:top w:val="single" w:sz="4" w:space="0" w:color="auto"/>
              <w:left w:val="nil"/>
              <w:bottom w:val="single" w:sz="4" w:space="0" w:color="auto"/>
              <w:right w:val="single" w:sz="4" w:space="0" w:color="auto"/>
            </w:tcBorders>
            <w:shd w:val="clear" w:color="auto" w:fill="AC86E4"/>
            <w:vAlign w:val="center"/>
            <w:hideMark/>
          </w:tcPr>
          <w:p w14:paraId="2995E0A1" w14:textId="77777777" w:rsidR="0021647C" w:rsidRPr="00AD0282" w:rsidRDefault="0021647C" w:rsidP="0021647C">
            <w:pPr>
              <w:spacing w:after="0" w:line="240" w:lineRule="auto"/>
              <w:jc w:val="center"/>
              <w:rPr>
                <w:rFonts w:ascii="Times New Roman" w:eastAsia="Times New Roman" w:hAnsi="Times New Roman"/>
                <w:color w:val="FFFFFF" w:themeColor="background1"/>
                <w:lang w:eastAsia="tr-TR"/>
              </w:rPr>
            </w:pPr>
            <w:r w:rsidRPr="00AD0282">
              <w:rPr>
                <w:rFonts w:ascii="Times New Roman" w:eastAsia="Times New Roman" w:hAnsi="Times New Roman"/>
                <w:color w:val="FFFFFF" w:themeColor="background1"/>
                <w:lang w:eastAsia="tr-TR"/>
              </w:rPr>
              <w:t>Kesin Harcama (A)</w:t>
            </w:r>
          </w:p>
        </w:tc>
        <w:tc>
          <w:tcPr>
            <w:tcW w:w="1357" w:type="dxa"/>
            <w:tcBorders>
              <w:top w:val="single" w:sz="4" w:space="0" w:color="auto"/>
              <w:left w:val="nil"/>
              <w:bottom w:val="single" w:sz="4" w:space="0" w:color="auto"/>
              <w:right w:val="single" w:sz="4" w:space="0" w:color="auto"/>
            </w:tcBorders>
            <w:shd w:val="clear" w:color="auto" w:fill="AC86E4"/>
            <w:vAlign w:val="center"/>
            <w:hideMark/>
          </w:tcPr>
          <w:p w14:paraId="75D748B7" w14:textId="77777777" w:rsidR="0021647C" w:rsidRPr="00AD0282" w:rsidRDefault="0021647C" w:rsidP="0021647C">
            <w:pPr>
              <w:spacing w:after="0" w:line="240" w:lineRule="auto"/>
              <w:jc w:val="center"/>
              <w:rPr>
                <w:rFonts w:ascii="Times New Roman" w:eastAsia="Times New Roman" w:hAnsi="Times New Roman"/>
                <w:color w:val="FFFFFF" w:themeColor="background1"/>
                <w:lang w:eastAsia="tr-TR"/>
              </w:rPr>
            </w:pPr>
            <w:r w:rsidRPr="00AD0282">
              <w:rPr>
                <w:rFonts w:ascii="Times New Roman" w:eastAsia="Times New Roman" w:hAnsi="Times New Roman"/>
                <w:color w:val="FFFFFF" w:themeColor="background1"/>
                <w:lang w:eastAsia="tr-TR"/>
              </w:rPr>
              <w:t>Kalan Ödenek</w:t>
            </w:r>
          </w:p>
        </w:tc>
      </w:tr>
      <w:tr w:rsidR="008937B9" w:rsidRPr="00AD0282" w14:paraId="6FB340EA" w14:textId="77777777" w:rsidTr="008937B9">
        <w:trPr>
          <w:trHeight w:val="20"/>
        </w:trPr>
        <w:tc>
          <w:tcPr>
            <w:tcW w:w="2478" w:type="dxa"/>
            <w:tcBorders>
              <w:top w:val="nil"/>
              <w:left w:val="single" w:sz="4" w:space="0" w:color="auto"/>
              <w:bottom w:val="single" w:sz="4" w:space="0" w:color="auto"/>
              <w:right w:val="single" w:sz="4" w:space="0" w:color="auto"/>
            </w:tcBorders>
            <w:shd w:val="clear" w:color="auto" w:fill="auto"/>
            <w:vAlign w:val="center"/>
            <w:hideMark/>
          </w:tcPr>
          <w:p w14:paraId="27A34899" w14:textId="77777777" w:rsidR="008937B9" w:rsidRPr="00AD0282" w:rsidRDefault="008937B9" w:rsidP="008937B9">
            <w:pPr>
              <w:spacing w:after="0" w:line="240" w:lineRule="auto"/>
              <w:rPr>
                <w:rFonts w:ascii="Times New Roman" w:eastAsia="Times New Roman" w:hAnsi="Times New Roman"/>
                <w:color w:val="000000"/>
                <w:lang w:eastAsia="tr-TR"/>
              </w:rPr>
            </w:pPr>
            <w:r w:rsidRPr="00AD0282">
              <w:rPr>
                <w:rFonts w:ascii="Times New Roman" w:eastAsia="Times New Roman" w:hAnsi="Times New Roman"/>
                <w:color w:val="000000"/>
                <w:lang w:eastAsia="tr-TR"/>
              </w:rPr>
              <w:t>01- Personel Giderleri</w:t>
            </w:r>
          </w:p>
        </w:tc>
        <w:tc>
          <w:tcPr>
            <w:tcW w:w="1354" w:type="dxa"/>
            <w:tcBorders>
              <w:top w:val="nil"/>
              <w:left w:val="nil"/>
              <w:bottom w:val="single" w:sz="4" w:space="0" w:color="auto"/>
              <w:right w:val="single" w:sz="4" w:space="0" w:color="auto"/>
            </w:tcBorders>
            <w:shd w:val="clear" w:color="auto" w:fill="auto"/>
            <w:vAlign w:val="center"/>
          </w:tcPr>
          <w:p w14:paraId="3E24DF76" w14:textId="0194A370" w:rsidR="008937B9" w:rsidRPr="00AD0282" w:rsidRDefault="008937B9" w:rsidP="008937B9">
            <w:pPr>
              <w:spacing w:after="0" w:line="240" w:lineRule="auto"/>
              <w:jc w:val="right"/>
              <w:rPr>
                <w:rFonts w:ascii="Times New Roman" w:eastAsia="Times New Roman" w:hAnsi="Times New Roman"/>
                <w:color w:val="000000"/>
                <w:lang w:eastAsia="tr-TR"/>
              </w:rPr>
            </w:pPr>
            <w:r w:rsidRPr="00AD0282">
              <w:rPr>
                <w:rFonts w:ascii="Times New Roman" w:eastAsia="Times New Roman" w:hAnsi="Times New Roman"/>
                <w:color w:val="000000"/>
                <w:lang w:eastAsia="tr-TR"/>
              </w:rPr>
              <w:t>1.9</w:t>
            </w:r>
            <w:r w:rsidR="0033341A" w:rsidRPr="00AD0282">
              <w:rPr>
                <w:rFonts w:ascii="Times New Roman" w:eastAsia="Times New Roman" w:hAnsi="Times New Roman"/>
                <w:color w:val="000000"/>
                <w:lang w:eastAsia="tr-TR"/>
              </w:rPr>
              <w:t>88</w:t>
            </w:r>
            <w:r w:rsidRPr="00AD0282">
              <w:rPr>
                <w:rFonts w:ascii="Times New Roman" w:eastAsia="Times New Roman" w:hAnsi="Times New Roman"/>
                <w:color w:val="000000"/>
                <w:lang w:eastAsia="tr-TR"/>
              </w:rPr>
              <w:t>.204,00</w:t>
            </w:r>
          </w:p>
        </w:tc>
        <w:tc>
          <w:tcPr>
            <w:tcW w:w="1310" w:type="dxa"/>
            <w:tcBorders>
              <w:top w:val="nil"/>
              <w:left w:val="nil"/>
              <w:bottom w:val="single" w:sz="4" w:space="0" w:color="auto"/>
              <w:right w:val="single" w:sz="4" w:space="0" w:color="auto"/>
            </w:tcBorders>
            <w:shd w:val="clear" w:color="auto" w:fill="auto"/>
            <w:vAlign w:val="center"/>
          </w:tcPr>
          <w:p w14:paraId="279D8F74" w14:textId="25273F1B" w:rsidR="008937B9" w:rsidRPr="00AD0282" w:rsidRDefault="00ED0771" w:rsidP="008937B9">
            <w:pPr>
              <w:spacing w:after="0" w:line="240" w:lineRule="auto"/>
              <w:jc w:val="right"/>
              <w:rPr>
                <w:rFonts w:ascii="Times New Roman" w:eastAsia="Times New Roman" w:hAnsi="Times New Roman"/>
                <w:color w:val="000000"/>
                <w:lang w:eastAsia="tr-TR"/>
              </w:rPr>
            </w:pPr>
            <w:r w:rsidRPr="00AD0282">
              <w:rPr>
                <w:rFonts w:ascii="Times New Roman" w:eastAsia="Times New Roman" w:hAnsi="Times New Roman"/>
                <w:color w:val="000000"/>
                <w:lang w:eastAsia="tr-TR"/>
              </w:rPr>
              <w:t>1.988.204,00</w:t>
            </w:r>
          </w:p>
        </w:tc>
        <w:tc>
          <w:tcPr>
            <w:tcW w:w="1289" w:type="dxa"/>
            <w:tcBorders>
              <w:top w:val="nil"/>
              <w:left w:val="nil"/>
              <w:bottom w:val="single" w:sz="4" w:space="0" w:color="auto"/>
              <w:right w:val="single" w:sz="4" w:space="0" w:color="auto"/>
            </w:tcBorders>
            <w:shd w:val="clear" w:color="auto" w:fill="auto"/>
            <w:vAlign w:val="center"/>
          </w:tcPr>
          <w:p w14:paraId="629529F5" w14:textId="63EDB326" w:rsidR="008937B9" w:rsidRPr="00AD0282" w:rsidRDefault="005D484F" w:rsidP="008937B9">
            <w:pPr>
              <w:spacing w:after="0" w:line="240" w:lineRule="auto"/>
              <w:jc w:val="right"/>
              <w:rPr>
                <w:rFonts w:ascii="Times New Roman" w:eastAsia="Times New Roman" w:hAnsi="Times New Roman"/>
                <w:color w:val="000000"/>
                <w:lang w:eastAsia="tr-TR"/>
              </w:rPr>
            </w:pPr>
            <w:r w:rsidRPr="00AD0282">
              <w:rPr>
                <w:rFonts w:ascii="Times New Roman" w:eastAsia="Times New Roman" w:hAnsi="Times New Roman"/>
                <w:color w:val="000000"/>
                <w:lang w:eastAsia="tr-TR"/>
              </w:rPr>
              <w:t>% 10</w:t>
            </w:r>
            <w:r w:rsidR="006E0BD4" w:rsidRPr="00AD0282">
              <w:rPr>
                <w:rFonts w:ascii="Times New Roman" w:eastAsia="Times New Roman" w:hAnsi="Times New Roman"/>
                <w:color w:val="000000"/>
                <w:lang w:eastAsia="tr-TR"/>
              </w:rPr>
              <w:t>0</w:t>
            </w:r>
          </w:p>
        </w:tc>
        <w:tc>
          <w:tcPr>
            <w:tcW w:w="1372" w:type="dxa"/>
            <w:tcBorders>
              <w:top w:val="nil"/>
              <w:left w:val="nil"/>
              <w:bottom w:val="single" w:sz="4" w:space="0" w:color="auto"/>
              <w:right w:val="single" w:sz="4" w:space="0" w:color="auto"/>
            </w:tcBorders>
            <w:shd w:val="clear" w:color="auto" w:fill="auto"/>
            <w:vAlign w:val="center"/>
          </w:tcPr>
          <w:p w14:paraId="0F778D86" w14:textId="58874F3E" w:rsidR="008937B9" w:rsidRPr="00AD0282" w:rsidRDefault="008937B9" w:rsidP="008937B9">
            <w:pPr>
              <w:spacing w:after="0" w:line="240" w:lineRule="auto"/>
              <w:jc w:val="right"/>
              <w:rPr>
                <w:rFonts w:ascii="Times New Roman" w:eastAsia="Times New Roman" w:hAnsi="Times New Roman"/>
                <w:color w:val="000000"/>
                <w:lang w:eastAsia="tr-TR"/>
              </w:rPr>
            </w:pPr>
            <w:r w:rsidRPr="00AD0282">
              <w:rPr>
                <w:rFonts w:ascii="Times New Roman" w:eastAsia="Times New Roman" w:hAnsi="Times New Roman"/>
                <w:color w:val="000000"/>
                <w:lang w:eastAsia="tr-TR"/>
              </w:rPr>
              <w:t>1.987.645,45</w:t>
            </w:r>
          </w:p>
        </w:tc>
        <w:tc>
          <w:tcPr>
            <w:tcW w:w="1357" w:type="dxa"/>
            <w:tcBorders>
              <w:top w:val="nil"/>
              <w:left w:val="nil"/>
              <w:bottom w:val="single" w:sz="4" w:space="0" w:color="auto"/>
              <w:right w:val="single" w:sz="4" w:space="0" w:color="auto"/>
            </w:tcBorders>
            <w:shd w:val="clear" w:color="auto" w:fill="auto"/>
            <w:vAlign w:val="center"/>
          </w:tcPr>
          <w:p w14:paraId="787D0845" w14:textId="2BA548B9" w:rsidR="008937B9" w:rsidRPr="00AD0282" w:rsidRDefault="009C567C" w:rsidP="008937B9">
            <w:pPr>
              <w:spacing w:after="0" w:line="240" w:lineRule="auto"/>
              <w:jc w:val="right"/>
              <w:rPr>
                <w:rFonts w:ascii="Times New Roman" w:eastAsia="Times New Roman" w:hAnsi="Times New Roman"/>
                <w:color w:val="000000"/>
                <w:lang w:eastAsia="tr-TR"/>
              </w:rPr>
            </w:pPr>
            <w:r w:rsidRPr="00AD0282">
              <w:rPr>
                <w:rFonts w:ascii="Times New Roman" w:eastAsia="Times New Roman" w:hAnsi="Times New Roman"/>
                <w:color w:val="000000"/>
                <w:lang w:eastAsia="tr-TR"/>
              </w:rPr>
              <w:t>558,55</w:t>
            </w:r>
          </w:p>
        </w:tc>
      </w:tr>
      <w:tr w:rsidR="008937B9" w:rsidRPr="00AD0282" w14:paraId="3A84482D" w14:textId="77777777" w:rsidTr="008937B9">
        <w:trPr>
          <w:trHeight w:val="20"/>
        </w:trPr>
        <w:tc>
          <w:tcPr>
            <w:tcW w:w="2478" w:type="dxa"/>
            <w:tcBorders>
              <w:top w:val="nil"/>
              <w:left w:val="single" w:sz="4" w:space="0" w:color="auto"/>
              <w:bottom w:val="single" w:sz="4" w:space="0" w:color="auto"/>
              <w:right w:val="single" w:sz="4" w:space="0" w:color="auto"/>
            </w:tcBorders>
            <w:shd w:val="clear" w:color="auto" w:fill="DFD8E8"/>
            <w:vAlign w:val="center"/>
            <w:hideMark/>
          </w:tcPr>
          <w:p w14:paraId="4ACE48F8" w14:textId="77777777" w:rsidR="008937B9" w:rsidRPr="00AD0282" w:rsidRDefault="008937B9" w:rsidP="008937B9">
            <w:pPr>
              <w:spacing w:after="0" w:line="240" w:lineRule="auto"/>
              <w:rPr>
                <w:rFonts w:ascii="Times New Roman" w:eastAsia="Times New Roman" w:hAnsi="Times New Roman"/>
                <w:color w:val="000000"/>
                <w:lang w:eastAsia="tr-TR"/>
              </w:rPr>
            </w:pPr>
            <w:r w:rsidRPr="00AD0282">
              <w:rPr>
                <w:rFonts w:ascii="Times New Roman" w:eastAsia="Times New Roman" w:hAnsi="Times New Roman"/>
                <w:color w:val="000000"/>
                <w:lang w:eastAsia="tr-TR"/>
              </w:rPr>
              <w:t xml:space="preserve">02- Sos. </w:t>
            </w:r>
            <w:proofErr w:type="spellStart"/>
            <w:r w:rsidRPr="00AD0282">
              <w:rPr>
                <w:rFonts w:ascii="Times New Roman" w:eastAsia="Times New Roman" w:hAnsi="Times New Roman"/>
                <w:color w:val="000000"/>
                <w:lang w:eastAsia="tr-TR"/>
              </w:rPr>
              <w:t>Güv</w:t>
            </w:r>
            <w:proofErr w:type="spellEnd"/>
            <w:r w:rsidRPr="00AD0282">
              <w:rPr>
                <w:rFonts w:ascii="Times New Roman" w:eastAsia="Times New Roman" w:hAnsi="Times New Roman"/>
                <w:color w:val="000000"/>
                <w:lang w:eastAsia="tr-TR"/>
              </w:rPr>
              <w:t>. Kur. D. Prim. Giderleri</w:t>
            </w:r>
          </w:p>
        </w:tc>
        <w:tc>
          <w:tcPr>
            <w:tcW w:w="1354" w:type="dxa"/>
            <w:tcBorders>
              <w:top w:val="nil"/>
              <w:left w:val="nil"/>
              <w:bottom w:val="single" w:sz="4" w:space="0" w:color="auto"/>
              <w:right w:val="single" w:sz="4" w:space="0" w:color="auto"/>
            </w:tcBorders>
            <w:shd w:val="clear" w:color="auto" w:fill="DFD8E8"/>
            <w:vAlign w:val="center"/>
          </w:tcPr>
          <w:p w14:paraId="66D22496" w14:textId="7A850314" w:rsidR="008937B9" w:rsidRPr="00AD0282" w:rsidRDefault="008937B9" w:rsidP="008937B9">
            <w:pPr>
              <w:spacing w:after="0" w:line="240" w:lineRule="auto"/>
              <w:jc w:val="right"/>
              <w:rPr>
                <w:rFonts w:ascii="Times New Roman" w:eastAsia="Times New Roman" w:hAnsi="Times New Roman"/>
                <w:color w:val="000000"/>
                <w:lang w:eastAsia="tr-TR"/>
              </w:rPr>
            </w:pPr>
            <w:r w:rsidRPr="00AD0282">
              <w:rPr>
                <w:rFonts w:ascii="Times New Roman" w:eastAsia="Times New Roman" w:hAnsi="Times New Roman"/>
                <w:color w:val="000000"/>
                <w:lang w:eastAsia="tr-TR"/>
              </w:rPr>
              <w:t>86.053,00</w:t>
            </w:r>
          </w:p>
        </w:tc>
        <w:tc>
          <w:tcPr>
            <w:tcW w:w="1310" w:type="dxa"/>
            <w:tcBorders>
              <w:top w:val="nil"/>
              <w:left w:val="nil"/>
              <w:bottom w:val="single" w:sz="4" w:space="0" w:color="auto"/>
              <w:right w:val="single" w:sz="4" w:space="0" w:color="auto"/>
            </w:tcBorders>
            <w:shd w:val="clear" w:color="auto" w:fill="DFD8E8"/>
            <w:vAlign w:val="center"/>
          </w:tcPr>
          <w:p w14:paraId="26D28E2C" w14:textId="615A384E" w:rsidR="008937B9" w:rsidRPr="00AD0282" w:rsidRDefault="008937B9" w:rsidP="008937B9">
            <w:pPr>
              <w:spacing w:after="0" w:line="240" w:lineRule="auto"/>
              <w:jc w:val="right"/>
              <w:rPr>
                <w:rFonts w:ascii="Times New Roman" w:eastAsia="Times New Roman" w:hAnsi="Times New Roman"/>
                <w:color w:val="000000"/>
                <w:lang w:eastAsia="tr-TR"/>
              </w:rPr>
            </w:pPr>
            <w:r w:rsidRPr="00AD0282">
              <w:rPr>
                <w:rFonts w:ascii="Times New Roman" w:eastAsia="Times New Roman" w:hAnsi="Times New Roman"/>
                <w:color w:val="000000"/>
                <w:lang w:eastAsia="tr-TR"/>
              </w:rPr>
              <w:t>86.053,00</w:t>
            </w:r>
          </w:p>
        </w:tc>
        <w:tc>
          <w:tcPr>
            <w:tcW w:w="1289" w:type="dxa"/>
            <w:tcBorders>
              <w:top w:val="nil"/>
              <w:left w:val="nil"/>
              <w:bottom w:val="single" w:sz="4" w:space="0" w:color="auto"/>
              <w:right w:val="single" w:sz="4" w:space="0" w:color="auto"/>
            </w:tcBorders>
            <w:shd w:val="clear" w:color="auto" w:fill="DFD8E8"/>
            <w:vAlign w:val="center"/>
          </w:tcPr>
          <w:p w14:paraId="76A4F53D" w14:textId="28FAF049" w:rsidR="008937B9" w:rsidRPr="00AD0282" w:rsidRDefault="00CB66D5" w:rsidP="008937B9">
            <w:pPr>
              <w:spacing w:after="0" w:line="240" w:lineRule="auto"/>
              <w:jc w:val="right"/>
              <w:rPr>
                <w:rFonts w:ascii="Times New Roman" w:eastAsia="Times New Roman" w:hAnsi="Times New Roman"/>
                <w:color w:val="000000"/>
                <w:lang w:eastAsia="tr-TR"/>
              </w:rPr>
            </w:pPr>
            <w:r w:rsidRPr="00AD0282">
              <w:rPr>
                <w:rFonts w:ascii="Times New Roman" w:eastAsia="Times New Roman" w:hAnsi="Times New Roman"/>
                <w:color w:val="000000"/>
                <w:lang w:eastAsia="tr-TR"/>
              </w:rPr>
              <w:t>% 340</w:t>
            </w:r>
          </w:p>
        </w:tc>
        <w:tc>
          <w:tcPr>
            <w:tcW w:w="1372" w:type="dxa"/>
            <w:tcBorders>
              <w:top w:val="nil"/>
              <w:left w:val="nil"/>
              <w:bottom w:val="single" w:sz="4" w:space="0" w:color="auto"/>
              <w:right w:val="single" w:sz="4" w:space="0" w:color="auto"/>
            </w:tcBorders>
            <w:shd w:val="clear" w:color="auto" w:fill="DFD8E8"/>
            <w:vAlign w:val="center"/>
          </w:tcPr>
          <w:p w14:paraId="31611B66" w14:textId="57177907" w:rsidR="008937B9" w:rsidRPr="00AD0282" w:rsidRDefault="008937B9" w:rsidP="008937B9">
            <w:pPr>
              <w:spacing w:after="0" w:line="240" w:lineRule="auto"/>
              <w:jc w:val="right"/>
              <w:rPr>
                <w:rFonts w:ascii="Times New Roman" w:eastAsia="Times New Roman" w:hAnsi="Times New Roman"/>
                <w:color w:val="000000"/>
                <w:lang w:eastAsia="tr-TR"/>
              </w:rPr>
            </w:pPr>
            <w:r w:rsidRPr="00AD0282">
              <w:rPr>
                <w:rFonts w:ascii="Times New Roman" w:eastAsia="Times New Roman" w:hAnsi="Times New Roman"/>
                <w:color w:val="000000"/>
                <w:lang w:eastAsia="tr-TR"/>
              </w:rPr>
              <w:t>292.197,87</w:t>
            </w:r>
          </w:p>
        </w:tc>
        <w:tc>
          <w:tcPr>
            <w:tcW w:w="1357" w:type="dxa"/>
            <w:tcBorders>
              <w:top w:val="nil"/>
              <w:left w:val="nil"/>
              <w:bottom w:val="single" w:sz="4" w:space="0" w:color="auto"/>
              <w:right w:val="single" w:sz="4" w:space="0" w:color="auto"/>
            </w:tcBorders>
            <w:shd w:val="clear" w:color="auto" w:fill="DFD8E8"/>
            <w:vAlign w:val="center"/>
          </w:tcPr>
          <w:p w14:paraId="7564E3CE" w14:textId="7813AA2B" w:rsidR="008937B9" w:rsidRPr="00AD0282" w:rsidRDefault="008937B9" w:rsidP="008937B9">
            <w:pPr>
              <w:spacing w:after="0" w:line="240" w:lineRule="auto"/>
              <w:jc w:val="right"/>
              <w:rPr>
                <w:rFonts w:ascii="Times New Roman" w:eastAsia="Times New Roman" w:hAnsi="Times New Roman"/>
                <w:color w:val="000000"/>
                <w:lang w:eastAsia="tr-TR"/>
              </w:rPr>
            </w:pPr>
            <w:r w:rsidRPr="00AD0282">
              <w:rPr>
                <w:rFonts w:ascii="Times New Roman" w:eastAsia="Times New Roman" w:hAnsi="Times New Roman"/>
                <w:color w:val="000000"/>
                <w:lang w:eastAsia="tr-TR"/>
              </w:rPr>
              <w:t>-206.144,87</w:t>
            </w:r>
          </w:p>
        </w:tc>
      </w:tr>
      <w:tr w:rsidR="008937B9" w:rsidRPr="00AD0282" w14:paraId="616F8A7F" w14:textId="77777777" w:rsidTr="008937B9">
        <w:trPr>
          <w:trHeight w:val="20"/>
        </w:trPr>
        <w:tc>
          <w:tcPr>
            <w:tcW w:w="2478" w:type="dxa"/>
            <w:tcBorders>
              <w:top w:val="nil"/>
              <w:left w:val="single" w:sz="4" w:space="0" w:color="auto"/>
              <w:bottom w:val="single" w:sz="4" w:space="0" w:color="auto"/>
              <w:right w:val="single" w:sz="4" w:space="0" w:color="auto"/>
            </w:tcBorders>
            <w:shd w:val="clear" w:color="auto" w:fill="auto"/>
            <w:vAlign w:val="center"/>
            <w:hideMark/>
          </w:tcPr>
          <w:p w14:paraId="7FD1C760" w14:textId="785EA74B" w:rsidR="008937B9" w:rsidRPr="00AD0282" w:rsidRDefault="00FB6464" w:rsidP="008937B9">
            <w:pPr>
              <w:spacing w:after="0" w:line="240" w:lineRule="auto"/>
              <w:rPr>
                <w:rFonts w:ascii="Times New Roman" w:eastAsia="Times New Roman" w:hAnsi="Times New Roman"/>
                <w:color w:val="000000"/>
                <w:lang w:eastAsia="tr-TR"/>
              </w:rPr>
            </w:pPr>
            <w:r>
              <w:rPr>
                <w:rFonts w:ascii="Times New Roman" w:eastAsia="Times New Roman" w:hAnsi="Times New Roman"/>
                <w:color w:val="000000"/>
                <w:lang w:eastAsia="tr-TR"/>
              </w:rPr>
              <w:t>03- Mal v</w:t>
            </w:r>
            <w:r w:rsidR="008937B9" w:rsidRPr="00AD0282">
              <w:rPr>
                <w:rFonts w:ascii="Times New Roman" w:eastAsia="Times New Roman" w:hAnsi="Times New Roman"/>
                <w:color w:val="000000"/>
                <w:lang w:eastAsia="tr-TR"/>
              </w:rPr>
              <w:t>e Hizmet Alım Giderleri</w:t>
            </w:r>
          </w:p>
        </w:tc>
        <w:tc>
          <w:tcPr>
            <w:tcW w:w="1354" w:type="dxa"/>
            <w:tcBorders>
              <w:top w:val="nil"/>
              <w:left w:val="nil"/>
              <w:bottom w:val="single" w:sz="4" w:space="0" w:color="auto"/>
              <w:right w:val="single" w:sz="4" w:space="0" w:color="auto"/>
            </w:tcBorders>
            <w:shd w:val="clear" w:color="auto" w:fill="auto"/>
            <w:vAlign w:val="center"/>
          </w:tcPr>
          <w:p w14:paraId="2DDAB6B2" w14:textId="75E31176" w:rsidR="008937B9" w:rsidRPr="00AD0282" w:rsidRDefault="008937B9" w:rsidP="008937B9">
            <w:pPr>
              <w:spacing w:after="0" w:line="240" w:lineRule="auto"/>
              <w:jc w:val="right"/>
              <w:rPr>
                <w:rFonts w:ascii="Times New Roman" w:eastAsia="Times New Roman" w:hAnsi="Times New Roman"/>
                <w:color w:val="000000"/>
                <w:lang w:eastAsia="tr-TR"/>
              </w:rPr>
            </w:pPr>
            <w:r w:rsidRPr="00AD0282">
              <w:rPr>
                <w:rFonts w:ascii="Times New Roman" w:eastAsia="Times New Roman" w:hAnsi="Times New Roman"/>
                <w:color w:val="000000"/>
                <w:lang w:eastAsia="tr-TR"/>
              </w:rPr>
              <w:t>60.313,00</w:t>
            </w:r>
          </w:p>
        </w:tc>
        <w:tc>
          <w:tcPr>
            <w:tcW w:w="1310" w:type="dxa"/>
            <w:tcBorders>
              <w:top w:val="nil"/>
              <w:left w:val="nil"/>
              <w:bottom w:val="single" w:sz="4" w:space="0" w:color="auto"/>
              <w:right w:val="single" w:sz="4" w:space="0" w:color="auto"/>
            </w:tcBorders>
            <w:shd w:val="clear" w:color="auto" w:fill="auto"/>
            <w:vAlign w:val="center"/>
          </w:tcPr>
          <w:p w14:paraId="3A9F9837" w14:textId="5D2EE984" w:rsidR="008937B9" w:rsidRPr="00AD0282" w:rsidRDefault="008937B9" w:rsidP="008937B9">
            <w:pPr>
              <w:spacing w:after="0" w:line="240" w:lineRule="auto"/>
              <w:jc w:val="right"/>
              <w:rPr>
                <w:rFonts w:ascii="Times New Roman" w:eastAsia="Times New Roman" w:hAnsi="Times New Roman"/>
                <w:color w:val="000000"/>
                <w:lang w:eastAsia="tr-TR"/>
              </w:rPr>
            </w:pPr>
            <w:r w:rsidRPr="00AD0282">
              <w:rPr>
                <w:rFonts w:ascii="Times New Roman" w:eastAsia="Times New Roman" w:hAnsi="Times New Roman"/>
                <w:color w:val="000000"/>
                <w:lang w:eastAsia="tr-TR"/>
              </w:rPr>
              <w:t>60.313,00</w:t>
            </w:r>
          </w:p>
        </w:tc>
        <w:tc>
          <w:tcPr>
            <w:tcW w:w="1289" w:type="dxa"/>
            <w:tcBorders>
              <w:top w:val="nil"/>
              <w:left w:val="nil"/>
              <w:bottom w:val="single" w:sz="4" w:space="0" w:color="auto"/>
              <w:right w:val="single" w:sz="4" w:space="0" w:color="auto"/>
            </w:tcBorders>
            <w:shd w:val="clear" w:color="auto" w:fill="auto"/>
            <w:vAlign w:val="center"/>
          </w:tcPr>
          <w:p w14:paraId="179F4FBF" w14:textId="273ACEE7" w:rsidR="008937B9" w:rsidRPr="00AD0282" w:rsidRDefault="000766CA" w:rsidP="008937B9">
            <w:pPr>
              <w:spacing w:after="0" w:line="240" w:lineRule="auto"/>
              <w:jc w:val="right"/>
              <w:rPr>
                <w:rFonts w:ascii="Times New Roman" w:eastAsia="Times New Roman" w:hAnsi="Times New Roman"/>
                <w:color w:val="000000"/>
                <w:lang w:eastAsia="tr-TR"/>
              </w:rPr>
            </w:pPr>
            <w:r w:rsidRPr="00AD0282">
              <w:rPr>
                <w:rFonts w:ascii="Times New Roman" w:eastAsia="Times New Roman" w:hAnsi="Times New Roman"/>
                <w:color w:val="000000"/>
                <w:lang w:eastAsia="tr-TR"/>
              </w:rPr>
              <w:t>% 97</w:t>
            </w:r>
          </w:p>
        </w:tc>
        <w:tc>
          <w:tcPr>
            <w:tcW w:w="1372" w:type="dxa"/>
            <w:tcBorders>
              <w:top w:val="nil"/>
              <w:left w:val="nil"/>
              <w:bottom w:val="single" w:sz="4" w:space="0" w:color="auto"/>
              <w:right w:val="single" w:sz="4" w:space="0" w:color="auto"/>
            </w:tcBorders>
            <w:shd w:val="clear" w:color="auto" w:fill="auto"/>
            <w:vAlign w:val="center"/>
          </w:tcPr>
          <w:p w14:paraId="55C31D17" w14:textId="4E951FE9" w:rsidR="008937B9" w:rsidRPr="00AD0282" w:rsidRDefault="008937B9" w:rsidP="008937B9">
            <w:pPr>
              <w:spacing w:after="0" w:line="240" w:lineRule="auto"/>
              <w:jc w:val="right"/>
              <w:rPr>
                <w:rFonts w:ascii="Times New Roman" w:eastAsia="Times New Roman" w:hAnsi="Times New Roman"/>
                <w:color w:val="000000"/>
                <w:lang w:eastAsia="tr-TR"/>
              </w:rPr>
            </w:pPr>
            <w:r w:rsidRPr="00AD0282">
              <w:rPr>
                <w:rFonts w:ascii="Times New Roman" w:eastAsia="Times New Roman" w:hAnsi="Times New Roman"/>
                <w:color w:val="000000"/>
                <w:lang w:eastAsia="tr-TR"/>
              </w:rPr>
              <w:t>58.271,53</w:t>
            </w:r>
          </w:p>
        </w:tc>
        <w:tc>
          <w:tcPr>
            <w:tcW w:w="1357" w:type="dxa"/>
            <w:tcBorders>
              <w:top w:val="nil"/>
              <w:left w:val="nil"/>
              <w:bottom w:val="single" w:sz="4" w:space="0" w:color="auto"/>
              <w:right w:val="single" w:sz="4" w:space="0" w:color="auto"/>
            </w:tcBorders>
            <w:shd w:val="clear" w:color="auto" w:fill="auto"/>
            <w:vAlign w:val="center"/>
          </w:tcPr>
          <w:p w14:paraId="393FD8DE" w14:textId="3563303E" w:rsidR="008937B9" w:rsidRPr="00AD0282" w:rsidRDefault="008937B9" w:rsidP="008937B9">
            <w:pPr>
              <w:spacing w:after="0" w:line="240" w:lineRule="auto"/>
              <w:jc w:val="right"/>
              <w:rPr>
                <w:rFonts w:ascii="Times New Roman" w:eastAsia="Times New Roman" w:hAnsi="Times New Roman"/>
                <w:color w:val="000000"/>
                <w:lang w:eastAsia="tr-TR"/>
              </w:rPr>
            </w:pPr>
            <w:r w:rsidRPr="00AD0282">
              <w:rPr>
                <w:rFonts w:ascii="Times New Roman" w:eastAsia="Times New Roman" w:hAnsi="Times New Roman"/>
                <w:color w:val="000000"/>
                <w:lang w:eastAsia="tr-TR"/>
              </w:rPr>
              <w:t>2.041,47</w:t>
            </w:r>
            <w:r w:rsidR="00750BF0" w:rsidRPr="00AD0282">
              <w:rPr>
                <w:rFonts w:ascii="Times New Roman" w:eastAsia="Times New Roman" w:hAnsi="Times New Roman"/>
                <w:color w:val="000000"/>
                <w:lang w:eastAsia="tr-TR"/>
              </w:rPr>
              <w:t xml:space="preserve"> </w:t>
            </w:r>
          </w:p>
        </w:tc>
      </w:tr>
      <w:tr w:rsidR="008937B9" w:rsidRPr="00AD0282" w14:paraId="213C04F7" w14:textId="77777777" w:rsidTr="008937B9">
        <w:trPr>
          <w:trHeight w:val="20"/>
        </w:trPr>
        <w:tc>
          <w:tcPr>
            <w:tcW w:w="2478" w:type="dxa"/>
            <w:tcBorders>
              <w:top w:val="nil"/>
              <w:left w:val="single" w:sz="4" w:space="0" w:color="auto"/>
              <w:bottom w:val="single" w:sz="4" w:space="0" w:color="auto"/>
              <w:right w:val="single" w:sz="4" w:space="0" w:color="auto"/>
            </w:tcBorders>
            <w:shd w:val="clear" w:color="auto" w:fill="DFD8E8"/>
            <w:vAlign w:val="center"/>
            <w:hideMark/>
          </w:tcPr>
          <w:p w14:paraId="0F211FC7" w14:textId="77777777" w:rsidR="0021647C" w:rsidRPr="00AD0282" w:rsidRDefault="0021647C" w:rsidP="0021647C">
            <w:pPr>
              <w:spacing w:after="0" w:line="240" w:lineRule="auto"/>
              <w:rPr>
                <w:rFonts w:ascii="Times New Roman" w:eastAsia="Times New Roman" w:hAnsi="Times New Roman"/>
                <w:color w:val="000000" w:themeColor="text1"/>
                <w:lang w:eastAsia="tr-TR"/>
              </w:rPr>
            </w:pPr>
            <w:r w:rsidRPr="00AD0282">
              <w:rPr>
                <w:rFonts w:ascii="Times New Roman" w:eastAsia="Times New Roman" w:hAnsi="Times New Roman"/>
                <w:color w:val="000000" w:themeColor="text1"/>
                <w:lang w:eastAsia="tr-TR"/>
              </w:rPr>
              <w:t xml:space="preserve">05- Cari Transferler </w:t>
            </w:r>
          </w:p>
        </w:tc>
        <w:tc>
          <w:tcPr>
            <w:tcW w:w="1354" w:type="dxa"/>
            <w:tcBorders>
              <w:top w:val="nil"/>
              <w:left w:val="nil"/>
              <w:bottom w:val="single" w:sz="4" w:space="0" w:color="auto"/>
              <w:right w:val="single" w:sz="4" w:space="0" w:color="auto"/>
            </w:tcBorders>
            <w:shd w:val="clear" w:color="auto" w:fill="DFD8E8"/>
            <w:vAlign w:val="center"/>
          </w:tcPr>
          <w:p w14:paraId="04CCCF84" w14:textId="697E0F59" w:rsidR="0021647C" w:rsidRPr="00AD0282" w:rsidRDefault="008937B9" w:rsidP="0021647C">
            <w:pPr>
              <w:spacing w:after="0" w:line="240" w:lineRule="auto"/>
              <w:jc w:val="right"/>
              <w:rPr>
                <w:rFonts w:ascii="Times New Roman" w:eastAsia="Times New Roman" w:hAnsi="Times New Roman"/>
                <w:color w:val="000000" w:themeColor="text1"/>
                <w:lang w:eastAsia="tr-TR"/>
              </w:rPr>
            </w:pPr>
            <w:r w:rsidRPr="00AD0282">
              <w:rPr>
                <w:rFonts w:ascii="Times New Roman" w:eastAsia="Times New Roman" w:hAnsi="Times New Roman"/>
                <w:color w:val="000000" w:themeColor="text1"/>
                <w:lang w:eastAsia="tr-TR"/>
              </w:rPr>
              <w:t>-</w:t>
            </w:r>
          </w:p>
        </w:tc>
        <w:tc>
          <w:tcPr>
            <w:tcW w:w="1310" w:type="dxa"/>
            <w:tcBorders>
              <w:top w:val="nil"/>
              <w:left w:val="nil"/>
              <w:bottom w:val="single" w:sz="4" w:space="0" w:color="auto"/>
              <w:right w:val="single" w:sz="4" w:space="0" w:color="auto"/>
            </w:tcBorders>
            <w:shd w:val="clear" w:color="auto" w:fill="DFD8E8"/>
            <w:vAlign w:val="center"/>
          </w:tcPr>
          <w:p w14:paraId="4041B399" w14:textId="241FC856" w:rsidR="0021647C" w:rsidRPr="00AD0282" w:rsidRDefault="008937B9" w:rsidP="0021647C">
            <w:pPr>
              <w:spacing w:after="0" w:line="240" w:lineRule="auto"/>
              <w:jc w:val="right"/>
              <w:rPr>
                <w:rFonts w:ascii="Times New Roman" w:eastAsia="Times New Roman" w:hAnsi="Times New Roman"/>
                <w:color w:val="000000" w:themeColor="text1"/>
                <w:lang w:eastAsia="tr-TR"/>
              </w:rPr>
            </w:pPr>
            <w:r w:rsidRPr="00AD0282">
              <w:rPr>
                <w:rFonts w:ascii="Times New Roman" w:eastAsia="Times New Roman" w:hAnsi="Times New Roman"/>
                <w:color w:val="000000" w:themeColor="text1"/>
                <w:lang w:eastAsia="tr-TR"/>
              </w:rPr>
              <w:t>-</w:t>
            </w:r>
          </w:p>
        </w:tc>
        <w:tc>
          <w:tcPr>
            <w:tcW w:w="1289" w:type="dxa"/>
            <w:tcBorders>
              <w:top w:val="nil"/>
              <w:left w:val="nil"/>
              <w:bottom w:val="single" w:sz="4" w:space="0" w:color="auto"/>
              <w:right w:val="single" w:sz="4" w:space="0" w:color="auto"/>
            </w:tcBorders>
            <w:shd w:val="clear" w:color="auto" w:fill="DFD8E8"/>
            <w:vAlign w:val="center"/>
          </w:tcPr>
          <w:p w14:paraId="3393DAB6" w14:textId="77777777" w:rsidR="0021647C" w:rsidRPr="00AD0282" w:rsidRDefault="0021647C" w:rsidP="0021647C">
            <w:pPr>
              <w:spacing w:after="0" w:line="240" w:lineRule="auto"/>
              <w:jc w:val="right"/>
              <w:rPr>
                <w:rFonts w:ascii="Times New Roman" w:eastAsia="Times New Roman" w:hAnsi="Times New Roman"/>
                <w:color w:val="000000" w:themeColor="text1"/>
                <w:lang w:eastAsia="tr-TR"/>
              </w:rPr>
            </w:pPr>
          </w:p>
        </w:tc>
        <w:tc>
          <w:tcPr>
            <w:tcW w:w="1372" w:type="dxa"/>
            <w:tcBorders>
              <w:top w:val="nil"/>
              <w:left w:val="nil"/>
              <w:bottom w:val="single" w:sz="4" w:space="0" w:color="auto"/>
              <w:right w:val="single" w:sz="4" w:space="0" w:color="auto"/>
            </w:tcBorders>
            <w:shd w:val="clear" w:color="auto" w:fill="DFD8E8"/>
            <w:vAlign w:val="center"/>
          </w:tcPr>
          <w:p w14:paraId="4A3A41B2" w14:textId="77777777" w:rsidR="0021647C" w:rsidRPr="00AD0282" w:rsidRDefault="0021647C" w:rsidP="0021647C">
            <w:pPr>
              <w:spacing w:after="0" w:line="240" w:lineRule="auto"/>
              <w:jc w:val="right"/>
              <w:rPr>
                <w:rFonts w:ascii="Times New Roman" w:eastAsia="Times New Roman" w:hAnsi="Times New Roman"/>
                <w:color w:val="000000" w:themeColor="text1"/>
                <w:lang w:eastAsia="tr-TR"/>
              </w:rPr>
            </w:pPr>
          </w:p>
        </w:tc>
        <w:tc>
          <w:tcPr>
            <w:tcW w:w="1357" w:type="dxa"/>
            <w:tcBorders>
              <w:top w:val="nil"/>
              <w:left w:val="nil"/>
              <w:bottom w:val="single" w:sz="4" w:space="0" w:color="auto"/>
              <w:right w:val="single" w:sz="4" w:space="0" w:color="auto"/>
            </w:tcBorders>
            <w:shd w:val="clear" w:color="auto" w:fill="DFD8E8"/>
            <w:vAlign w:val="center"/>
          </w:tcPr>
          <w:p w14:paraId="37F731BE" w14:textId="77777777" w:rsidR="0021647C" w:rsidRPr="00AD0282" w:rsidRDefault="0021647C" w:rsidP="0021647C">
            <w:pPr>
              <w:spacing w:after="0" w:line="240" w:lineRule="auto"/>
              <w:jc w:val="right"/>
              <w:rPr>
                <w:rFonts w:ascii="Times New Roman" w:eastAsia="Times New Roman" w:hAnsi="Times New Roman"/>
                <w:color w:val="000000" w:themeColor="text1"/>
                <w:lang w:eastAsia="tr-TR"/>
              </w:rPr>
            </w:pPr>
          </w:p>
        </w:tc>
      </w:tr>
      <w:tr w:rsidR="008937B9" w:rsidRPr="00AD0282" w14:paraId="32387E24" w14:textId="77777777" w:rsidTr="008937B9">
        <w:trPr>
          <w:trHeight w:val="20"/>
        </w:trPr>
        <w:tc>
          <w:tcPr>
            <w:tcW w:w="2478" w:type="dxa"/>
            <w:tcBorders>
              <w:top w:val="nil"/>
              <w:left w:val="single" w:sz="4" w:space="0" w:color="auto"/>
              <w:bottom w:val="single" w:sz="4" w:space="0" w:color="auto"/>
              <w:right w:val="single" w:sz="4" w:space="0" w:color="auto"/>
            </w:tcBorders>
            <w:shd w:val="clear" w:color="auto" w:fill="auto"/>
            <w:vAlign w:val="center"/>
            <w:hideMark/>
          </w:tcPr>
          <w:p w14:paraId="16974163" w14:textId="77777777" w:rsidR="0021647C" w:rsidRPr="00AD0282" w:rsidRDefault="0021647C" w:rsidP="0021647C">
            <w:pPr>
              <w:spacing w:after="0" w:line="240" w:lineRule="auto"/>
              <w:rPr>
                <w:rFonts w:ascii="Times New Roman" w:eastAsia="Times New Roman" w:hAnsi="Times New Roman"/>
                <w:color w:val="000000"/>
                <w:lang w:eastAsia="tr-TR"/>
              </w:rPr>
            </w:pPr>
            <w:r w:rsidRPr="00AD0282">
              <w:rPr>
                <w:rFonts w:ascii="Times New Roman" w:eastAsia="Times New Roman" w:hAnsi="Times New Roman"/>
                <w:color w:val="000000"/>
                <w:lang w:eastAsia="tr-TR"/>
              </w:rPr>
              <w:t>06- Sermaye Giderleri</w:t>
            </w:r>
          </w:p>
        </w:tc>
        <w:tc>
          <w:tcPr>
            <w:tcW w:w="1354" w:type="dxa"/>
            <w:tcBorders>
              <w:top w:val="nil"/>
              <w:left w:val="nil"/>
              <w:bottom w:val="single" w:sz="4" w:space="0" w:color="auto"/>
              <w:right w:val="single" w:sz="4" w:space="0" w:color="auto"/>
            </w:tcBorders>
            <w:shd w:val="clear" w:color="auto" w:fill="auto"/>
            <w:vAlign w:val="center"/>
          </w:tcPr>
          <w:p w14:paraId="43B43BA5" w14:textId="72556082" w:rsidR="0021647C" w:rsidRPr="00AD0282" w:rsidRDefault="008937B9" w:rsidP="0021647C">
            <w:pPr>
              <w:spacing w:after="0" w:line="240" w:lineRule="auto"/>
              <w:jc w:val="right"/>
              <w:rPr>
                <w:rFonts w:ascii="Times New Roman" w:eastAsia="Times New Roman" w:hAnsi="Times New Roman"/>
                <w:color w:val="000000"/>
                <w:lang w:eastAsia="tr-TR"/>
              </w:rPr>
            </w:pPr>
            <w:r w:rsidRPr="00AD0282">
              <w:rPr>
                <w:rFonts w:ascii="Times New Roman" w:eastAsia="Times New Roman" w:hAnsi="Times New Roman"/>
                <w:color w:val="000000"/>
                <w:lang w:eastAsia="tr-TR"/>
              </w:rPr>
              <w:t>-</w:t>
            </w:r>
          </w:p>
        </w:tc>
        <w:tc>
          <w:tcPr>
            <w:tcW w:w="1310" w:type="dxa"/>
            <w:tcBorders>
              <w:top w:val="nil"/>
              <w:left w:val="nil"/>
              <w:bottom w:val="single" w:sz="4" w:space="0" w:color="auto"/>
              <w:right w:val="single" w:sz="4" w:space="0" w:color="auto"/>
            </w:tcBorders>
            <w:shd w:val="clear" w:color="auto" w:fill="auto"/>
            <w:vAlign w:val="center"/>
          </w:tcPr>
          <w:p w14:paraId="74610A1F" w14:textId="50645030" w:rsidR="0021647C" w:rsidRPr="00AD0282" w:rsidRDefault="008937B9" w:rsidP="0021647C">
            <w:pPr>
              <w:spacing w:after="0" w:line="240" w:lineRule="auto"/>
              <w:jc w:val="right"/>
              <w:rPr>
                <w:rFonts w:ascii="Times New Roman" w:eastAsia="Times New Roman" w:hAnsi="Times New Roman"/>
                <w:color w:val="000000"/>
                <w:lang w:eastAsia="tr-TR"/>
              </w:rPr>
            </w:pPr>
            <w:r w:rsidRPr="00AD0282">
              <w:rPr>
                <w:rFonts w:ascii="Times New Roman" w:eastAsia="Times New Roman" w:hAnsi="Times New Roman"/>
                <w:color w:val="000000"/>
                <w:lang w:eastAsia="tr-TR"/>
              </w:rPr>
              <w:t>-</w:t>
            </w:r>
          </w:p>
        </w:tc>
        <w:tc>
          <w:tcPr>
            <w:tcW w:w="1289" w:type="dxa"/>
            <w:tcBorders>
              <w:top w:val="nil"/>
              <w:left w:val="nil"/>
              <w:bottom w:val="single" w:sz="4" w:space="0" w:color="auto"/>
              <w:right w:val="single" w:sz="4" w:space="0" w:color="auto"/>
            </w:tcBorders>
            <w:shd w:val="clear" w:color="auto" w:fill="auto"/>
            <w:vAlign w:val="center"/>
          </w:tcPr>
          <w:p w14:paraId="49CE37A7" w14:textId="77777777" w:rsidR="0021647C" w:rsidRPr="00AD0282" w:rsidRDefault="0021647C" w:rsidP="0021647C">
            <w:pPr>
              <w:spacing w:after="0" w:line="240" w:lineRule="auto"/>
              <w:jc w:val="right"/>
              <w:rPr>
                <w:rFonts w:ascii="Times New Roman" w:eastAsia="Times New Roman" w:hAnsi="Times New Roman"/>
                <w:color w:val="000000"/>
                <w:lang w:eastAsia="tr-TR"/>
              </w:rPr>
            </w:pPr>
          </w:p>
        </w:tc>
        <w:tc>
          <w:tcPr>
            <w:tcW w:w="1372" w:type="dxa"/>
            <w:tcBorders>
              <w:top w:val="nil"/>
              <w:left w:val="nil"/>
              <w:bottom w:val="single" w:sz="4" w:space="0" w:color="auto"/>
              <w:right w:val="single" w:sz="4" w:space="0" w:color="auto"/>
            </w:tcBorders>
            <w:shd w:val="clear" w:color="auto" w:fill="auto"/>
            <w:vAlign w:val="center"/>
          </w:tcPr>
          <w:p w14:paraId="0739ED32" w14:textId="77777777" w:rsidR="0021647C" w:rsidRPr="00AD0282" w:rsidRDefault="0021647C" w:rsidP="0021647C">
            <w:pPr>
              <w:spacing w:after="0" w:line="240" w:lineRule="auto"/>
              <w:jc w:val="right"/>
              <w:rPr>
                <w:rFonts w:ascii="Times New Roman" w:eastAsia="Times New Roman" w:hAnsi="Times New Roman"/>
                <w:color w:val="000000"/>
                <w:lang w:eastAsia="tr-TR"/>
              </w:rPr>
            </w:pPr>
          </w:p>
        </w:tc>
        <w:tc>
          <w:tcPr>
            <w:tcW w:w="1357" w:type="dxa"/>
            <w:tcBorders>
              <w:top w:val="nil"/>
              <w:left w:val="nil"/>
              <w:bottom w:val="single" w:sz="4" w:space="0" w:color="auto"/>
              <w:right w:val="single" w:sz="4" w:space="0" w:color="auto"/>
            </w:tcBorders>
            <w:shd w:val="clear" w:color="auto" w:fill="auto"/>
            <w:vAlign w:val="center"/>
          </w:tcPr>
          <w:p w14:paraId="544D3D60" w14:textId="77777777" w:rsidR="0021647C" w:rsidRPr="00AD0282" w:rsidRDefault="0021647C" w:rsidP="0021647C">
            <w:pPr>
              <w:spacing w:after="0" w:line="240" w:lineRule="auto"/>
              <w:jc w:val="right"/>
              <w:rPr>
                <w:rFonts w:ascii="Times New Roman" w:eastAsia="Times New Roman" w:hAnsi="Times New Roman"/>
                <w:color w:val="000000"/>
                <w:lang w:eastAsia="tr-TR"/>
              </w:rPr>
            </w:pPr>
          </w:p>
        </w:tc>
      </w:tr>
      <w:tr w:rsidR="008937B9" w:rsidRPr="00AD0282" w14:paraId="0EB37D1D" w14:textId="77777777" w:rsidTr="008937B9">
        <w:trPr>
          <w:trHeight w:val="20"/>
        </w:trPr>
        <w:tc>
          <w:tcPr>
            <w:tcW w:w="2478" w:type="dxa"/>
            <w:tcBorders>
              <w:top w:val="nil"/>
              <w:left w:val="single" w:sz="4" w:space="0" w:color="auto"/>
              <w:bottom w:val="single" w:sz="4" w:space="0" w:color="auto"/>
              <w:right w:val="single" w:sz="4" w:space="0" w:color="auto"/>
            </w:tcBorders>
            <w:shd w:val="clear" w:color="auto" w:fill="AC86E4"/>
            <w:vAlign w:val="center"/>
            <w:hideMark/>
          </w:tcPr>
          <w:p w14:paraId="3C4C04FE" w14:textId="77777777" w:rsidR="0021647C" w:rsidRPr="00AD0282" w:rsidRDefault="0021647C" w:rsidP="0021647C">
            <w:pPr>
              <w:spacing w:after="0" w:line="240" w:lineRule="auto"/>
              <w:rPr>
                <w:rFonts w:ascii="Times New Roman" w:eastAsia="Times New Roman" w:hAnsi="Times New Roman"/>
                <w:b/>
                <w:bCs/>
                <w:color w:val="FFFFFF" w:themeColor="background1"/>
                <w:lang w:eastAsia="tr-TR"/>
              </w:rPr>
            </w:pPr>
            <w:r w:rsidRPr="00AD0282">
              <w:rPr>
                <w:rFonts w:ascii="Times New Roman" w:eastAsia="Times New Roman" w:hAnsi="Times New Roman"/>
                <w:b/>
                <w:bCs/>
                <w:color w:val="FFFFFF" w:themeColor="background1"/>
                <w:lang w:eastAsia="tr-TR"/>
              </w:rPr>
              <w:t>Toplam</w:t>
            </w:r>
          </w:p>
        </w:tc>
        <w:tc>
          <w:tcPr>
            <w:tcW w:w="1354" w:type="dxa"/>
            <w:tcBorders>
              <w:top w:val="nil"/>
              <w:left w:val="nil"/>
              <w:bottom w:val="single" w:sz="4" w:space="0" w:color="auto"/>
              <w:right w:val="single" w:sz="4" w:space="0" w:color="auto"/>
            </w:tcBorders>
            <w:shd w:val="clear" w:color="auto" w:fill="AC86E4"/>
            <w:vAlign w:val="center"/>
          </w:tcPr>
          <w:p w14:paraId="4B685CEA" w14:textId="240D7559" w:rsidR="0021647C" w:rsidRPr="00AD0282" w:rsidRDefault="008937B9" w:rsidP="0021647C">
            <w:pPr>
              <w:spacing w:after="0" w:line="240" w:lineRule="auto"/>
              <w:jc w:val="right"/>
              <w:rPr>
                <w:rFonts w:ascii="Times New Roman" w:eastAsia="Times New Roman" w:hAnsi="Times New Roman"/>
                <w:color w:val="FFFFFF" w:themeColor="background1"/>
                <w:lang w:eastAsia="tr-TR"/>
              </w:rPr>
            </w:pPr>
            <w:r w:rsidRPr="00AD0282">
              <w:rPr>
                <w:rFonts w:ascii="Times New Roman" w:eastAsia="Times New Roman" w:hAnsi="Times New Roman"/>
                <w:color w:val="FFFFFF" w:themeColor="background1"/>
                <w:lang w:eastAsia="tr-TR"/>
              </w:rPr>
              <w:t>2.076.570,00</w:t>
            </w:r>
          </w:p>
        </w:tc>
        <w:tc>
          <w:tcPr>
            <w:tcW w:w="1310" w:type="dxa"/>
            <w:tcBorders>
              <w:top w:val="nil"/>
              <w:left w:val="nil"/>
              <w:bottom w:val="single" w:sz="4" w:space="0" w:color="auto"/>
              <w:right w:val="single" w:sz="4" w:space="0" w:color="auto"/>
            </w:tcBorders>
            <w:shd w:val="clear" w:color="auto" w:fill="AC86E4"/>
            <w:vAlign w:val="center"/>
          </w:tcPr>
          <w:p w14:paraId="7DC15246" w14:textId="5D6ABA91" w:rsidR="0021647C" w:rsidRPr="00AD0282" w:rsidRDefault="008937B9" w:rsidP="0021647C">
            <w:pPr>
              <w:spacing w:after="0" w:line="240" w:lineRule="auto"/>
              <w:jc w:val="right"/>
              <w:rPr>
                <w:rFonts w:ascii="Times New Roman" w:eastAsia="Times New Roman" w:hAnsi="Times New Roman"/>
                <w:color w:val="FFFFFF" w:themeColor="background1"/>
                <w:lang w:eastAsia="tr-TR"/>
              </w:rPr>
            </w:pPr>
            <w:r w:rsidRPr="00AD0282">
              <w:rPr>
                <w:rFonts w:ascii="Times New Roman" w:eastAsia="Times New Roman" w:hAnsi="Times New Roman"/>
                <w:color w:val="FFFFFF" w:themeColor="background1"/>
                <w:lang w:eastAsia="tr-TR"/>
              </w:rPr>
              <w:t>2.076.570,00</w:t>
            </w:r>
          </w:p>
        </w:tc>
        <w:tc>
          <w:tcPr>
            <w:tcW w:w="1289" w:type="dxa"/>
            <w:tcBorders>
              <w:top w:val="nil"/>
              <w:left w:val="nil"/>
              <w:bottom w:val="single" w:sz="4" w:space="0" w:color="auto"/>
              <w:right w:val="single" w:sz="4" w:space="0" w:color="auto"/>
            </w:tcBorders>
            <w:shd w:val="clear" w:color="auto" w:fill="AC86E4"/>
            <w:vAlign w:val="center"/>
          </w:tcPr>
          <w:p w14:paraId="7C7E3C64" w14:textId="77777777" w:rsidR="0021647C" w:rsidRPr="00AD0282" w:rsidRDefault="0021647C" w:rsidP="0021647C">
            <w:pPr>
              <w:spacing w:after="0" w:line="240" w:lineRule="auto"/>
              <w:jc w:val="right"/>
              <w:rPr>
                <w:rFonts w:ascii="Times New Roman" w:eastAsia="Times New Roman" w:hAnsi="Times New Roman"/>
                <w:color w:val="FFFFFF" w:themeColor="background1"/>
                <w:lang w:eastAsia="tr-TR"/>
              </w:rPr>
            </w:pPr>
          </w:p>
        </w:tc>
        <w:tc>
          <w:tcPr>
            <w:tcW w:w="1372" w:type="dxa"/>
            <w:tcBorders>
              <w:top w:val="nil"/>
              <w:left w:val="nil"/>
              <w:bottom w:val="single" w:sz="4" w:space="0" w:color="auto"/>
              <w:right w:val="single" w:sz="4" w:space="0" w:color="auto"/>
            </w:tcBorders>
            <w:shd w:val="clear" w:color="auto" w:fill="AC86E4"/>
            <w:vAlign w:val="center"/>
          </w:tcPr>
          <w:p w14:paraId="11DFB700" w14:textId="2D168D21" w:rsidR="0021647C" w:rsidRPr="00AD0282" w:rsidRDefault="008937B9" w:rsidP="0021647C">
            <w:pPr>
              <w:spacing w:after="0" w:line="240" w:lineRule="auto"/>
              <w:jc w:val="right"/>
              <w:rPr>
                <w:rFonts w:ascii="Times New Roman" w:eastAsia="Times New Roman" w:hAnsi="Times New Roman"/>
                <w:color w:val="FFFFFF" w:themeColor="background1"/>
                <w:lang w:eastAsia="tr-TR"/>
              </w:rPr>
            </w:pPr>
            <w:r w:rsidRPr="00AD0282">
              <w:rPr>
                <w:rFonts w:ascii="Times New Roman" w:eastAsia="Times New Roman" w:hAnsi="Times New Roman"/>
                <w:color w:val="FFFFFF" w:themeColor="background1"/>
                <w:lang w:eastAsia="tr-TR"/>
              </w:rPr>
              <w:t>2.338.114,85</w:t>
            </w:r>
          </w:p>
        </w:tc>
        <w:tc>
          <w:tcPr>
            <w:tcW w:w="1357" w:type="dxa"/>
            <w:tcBorders>
              <w:top w:val="nil"/>
              <w:left w:val="nil"/>
              <w:bottom w:val="single" w:sz="4" w:space="0" w:color="auto"/>
              <w:right w:val="single" w:sz="4" w:space="0" w:color="auto"/>
            </w:tcBorders>
            <w:shd w:val="clear" w:color="auto" w:fill="AC86E4"/>
            <w:vAlign w:val="center"/>
          </w:tcPr>
          <w:p w14:paraId="4E7C396A" w14:textId="26F137C1" w:rsidR="0021647C" w:rsidRPr="00AD0282" w:rsidRDefault="008937B9" w:rsidP="0021647C">
            <w:pPr>
              <w:spacing w:after="0" w:line="240" w:lineRule="auto"/>
              <w:jc w:val="right"/>
              <w:rPr>
                <w:rFonts w:ascii="Times New Roman" w:eastAsia="Times New Roman" w:hAnsi="Times New Roman"/>
                <w:color w:val="FFFFFF" w:themeColor="background1"/>
                <w:lang w:eastAsia="tr-TR"/>
              </w:rPr>
            </w:pPr>
            <w:r w:rsidRPr="00AD0282">
              <w:rPr>
                <w:rFonts w:ascii="Times New Roman" w:eastAsia="Times New Roman" w:hAnsi="Times New Roman"/>
                <w:color w:val="FFFFFF" w:themeColor="background1"/>
                <w:lang w:eastAsia="tr-TR"/>
              </w:rPr>
              <w:t>-261.544,85</w:t>
            </w:r>
          </w:p>
        </w:tc>
      </w:tr>
    </w:tbl>
    <w:p w14:paraId="16D380B4" w14:textId="77777777" w:rsidR="0021647C" w:rsidRPr="00AD0282" w:rsidRDefault="0021647C" w:rsidP="0021647C">
      <w:pPr>
        <w:spacing w:after="0"/>
        <w:rPr>
          <w:rFonts w:ascii="Times New Roman" w:hAnsi="Times New Roman"/>
        </w:rPr>
      </w:pPr>
    </w:p>
    <w:p w14:paraId="0F7E419A" w14:textId="77777777" w:rsidR="00C01A47" w:rsidRPr="00AD0282" w:rsidRDefault="00C01A47" w:rsidP="002B49B9">
      <w:pPr>
        <w:pStyle w:val="ListeParagraf"/>
        <w:ind w:left="1428"/>
        <w:rPr>
          <w:rFonts w:eastAsia="Arial"/>
          <w:color w:val="FF0000"/>
          <w:sz w:val="22"/>
          <w:szCs w:val="22"/>
        </w:rPr>
      </w:pPr>
    </w:p>
    <w:p w14:paraId="0053B999" w14:textId="3204A6D6" w:rsidR="002B49B9" w:rsidRPr="00AD0282" w:rsidRDefault="00B32F1B" w:rsidP="00C01A47">
      <w:pPr>
        <w:pStyle w:val="ListeParagraf"/>
        <w:numPr>
          <w:ilvl w:val="0"/>
          <w:numId w:val="38"/>
        </w:numPr>
        <w:rPr>
          <w:rFonts w:eastAsia="Arial"/>
          <w:color w:val="0070C0"/>
          <w:sz w:val="22"/>
          <w:szCs w:val="22"/>
        </w:rPr>
      </w:pPr>
      <w:r w:rsidRPr="00AD0282">
        <w:rPr>
          <w:rFonts w:eastAsia="Arial"/>
          <w:color w:val="0070C0"/>
          <w:sz w:val="22"/>
          <w:szCs w:val="22"/>
        </w:rPr>
        <w:t xml:space="preserve">TEMEL MALİ TABLOLARA İLİŞKİN AÇIKLAMALAR </w:t>
      </w:r>
    </w:p>
    <w:p w14:paraId="6E642A2C" w14:textId="2703D084" w:rsidR="0021647C" w:rsidRPr="00AD0282" w:rsidRDefault="0021647C" w:rsidP="002B49B9">
      <w:pPr>
        <w:shd w:val="clear" w:color="auto" w:fill="FFFFFF"/>
        <w:spacing w:after="0" w:line="240" w:lineRule="auto"/>
        <w:contextualSpacing/>
        <w:outlineLvl w:val="1"/>
        <w:rPr>
          <w:rFonts w:ascii="Times New Roman" w:hAnsi="Times New Roman"/>
          <w:b/>
          <w:bCs/>
          <w:color w:val="AC86E4"/>
        </w:rPr>
      </w:pPr>
    </w:p>
    <w:p w14:paraId="4AEE48B6" w14:textId="5F5CAADB" w:rsidR="0021647C" w:rsidRPr="00AD0282" w:rsidRDefault="0021647C" w:rsidP="005E33BE">
      <w:pPr>
        <w:numPr>
          <w:ilvl w:val="0"/>
          <w:numId w:val="43"/>
        </w:numPr>
        <w:shd w:val="clear" w:color="auto" w:fill="FFFFFF"/>
        <w:spacing w:before="100" w:beforeAutospacing="1" w:after="119" w:line="240" w:lineRule="auto"/>
        <w:contextualSpacing/>
        <w:outlineLvl w:val="1"/>
        <w:rPr>
          <w:rFonts w:ascii="Times New Roman" w:hAnsi="Times New Roman"/>
          <w:bCs/>
        </w:rPr>
      </w:pPr>
      <w:r w:rsidRPr="00AD0282">
        <w:rPr>
          <w:rFonts w:ascii="Times New Roman" w:hAnsi="Times New Roman"/>
          <w:bCs/>
        </w:rPr>
        <w:t xml:space="preserve">Personel Giderleri (Personel Maaşları, Ek Ders Ücretleri Ücreti ve diğer </w:t>
      </w:r>
      <w:r w:rsidR="00C07DE8" w:rsidRPr="00AD0282">
        <w:rPr>
          <w:rFonts w:ascii="Times New Roman" w:hAnsi="Times New Roman"/>
          <w:bCs/>
        </w:rPr>
        <w:t xml:space="preserve">personel </w:t>
      </w:r>
      <w:r w:rsidRPr="00AD0282">
        <w:rPr>
          <w:rFonts w:ascii="Times New Roman" w:hAnsi="Times New Roman"/>
          <w:bCs/>
        </w:rPr>
        <w:t>ödemeler</w:t>
      </w:r>
      <w:r w:rsidR="004A70B3" w:rsidRPr="00AD0282">
        <w:rPr>
          <w:rFonts w:ascii="Times New Roman" w:hAnsi="Times New Roman"/>
          <w:bCs/>
        </w:rPr>
        <w:t>i</w:t>
      </w:r>
      <w:r w:rsidRPr="00AD0282">
        <w:rPr>
          <w:rFonts w:ascii="Times New Roman" w:hAnsi="Times New Roman"/>
          <w:bCs/>
        </w:rPr>
        <w:t>)</w:t>
      </w:r>
    </w:p>
    <w:p w14:paraId="32684230" w14:textId="77777777" w:rsidR="0021647C" w:rsidRPr="00AD0282" w:rsidRDefault="0021647C" w:rsidP="0021647C">
      <w:pPr>
        <w:shd w:val="clear" w:color="auto" w:fill="FFFFFF"/>
        <w:spacing w:before="100" w:beforeAutospacing="1" w:after="119" w:line="240" w:lineRule="auto"/>
        <w:ind w:left="1428"/>
        <w:contextualSpacing/>
        <w:outlineLvl w:val="1"/>
        <w:rPr>
          <w:rFonts w:ascii="Times New Roman" w:hAnsi="Times New Roman"/>
          <w:bCs/>
        </w:rPr>
      </w:pPr>
    </w:p>
    <w:p w14:paraId="64BFFDA2" w14:textId="396A8423" w:rsidR="0021647C" w:rsidRPr="00AD0282" w:rsidRDefault="0021647C" w:rsidP="005E33BE">
      <w:pPr>
        <w:numPr>
          <w:ilvl w:val="0"/>
          <w:numId w:val="43"/>
        </w:numPr>
        <w:shd w:val="clear" w:color="auto" w:fill="FFFFFF"/>
        <w:spacing w:before="100" w:beforeAutospacing="1" w:after="119" w:line="240" w:lineRule="auto"/>
        <w:contextualSpacing/>
        <w:outlineLvl w:val="1"/>
        <w:rPr>
          <w:rFonts w:ascii="Times New Roman" w:hAnsi="Times New Roman"/>
          <w:bCs/>
        </w:rPr>
      </w:pPr>
      <w:r w:rsidRPr="00AD0282">
        <w:rPr>
          <w:rFonts w:ascii="Times New Roman" w:eastAsia="Times New Roman" w:hAnsi="Times New Roman"/>
          <w:lang w:eastAsia="tr-TR"/>
        </w:rPr>
        <w:t>Sos</w:t>
      </w:r>
      <w:r w:rsidR="007C1719" w:rsidRPr="00AD0282">
        <w:rPr>
          <w:rFonts w:ascii="Times New Roman" w:eastAsia="Times New Roman" w:hAnsi="Times New Roman"/>
          <w:lang w:eastAsia="tr-TR"/>
        </w:rPr>
        <w:t xml:space="preserve">yal Güvenlik Kurumlarına Devlet Primi Ödemeleri </w:t>
      </w:r>
      <w:r w:rsidRPr="00AD0282">
        <w:rPr>
          <w:rFonts w:ascii="Times New Roman" w:eastAsia="Arial" w:hAnsi="Times New Roman"/>
        </w:rPr>
        <w:t>(Personel Prim Giderleri</w:t>
      </w:r>
      <w:r w:rsidR="00F3108E" w:rsidRPr="00AD0282">
        <w:rPr>
          <w:rFonts w:ascii="Times New Roman" w:eastAsia="Arial" w:hAnsi="Times New Roman"/>
        </w:rPr>
        <w:t>)</w:t>
      </w:r>
      <w:r w:rsidRPr="00AD0282">
        <w:rPr>
          <w:rFonts w:ascii="Times New Roman" w:hAnsi="Times New Roman"/>
          <w:bCs/>
        </w:rPr>
        <w:t xml:space="preserve"> </w:t>
      </w:r>
    </w:p>
    <w:p w14:paraId="45876D5F" w14:textId="77777777" w:rsidR="00C07DE8" w:rsidRPr="00AD0282" w:rsidRDefault="007C1719" w:rsidP="00A71FEA">
      <w:pPr>
        <w:shd w:val="clear" w:color="auto" w:fill="FFFFFF"/>
        <w:spacing w:before="100" w:beforeAutospacing="1" w:after="119" w:line="240" w:lineRule="auto"/>
        <w:contextualSpacing/>
        <w:outlineLvl w:val="1"/>
        <w:rPr>
          <w:rFonts w:ascii="Times New Roman" w:hAnsi="Times New Roman"/>
          <w:bCs/>
        </w:rPr>
      </w:pPr>
      <w:r w:rsidRPr="00AD0282">
        <w:rPr>
          <w:rFonts w:ascii="Times New Roman" w:hAnsi="Times New Roman"/>
          <w:bCs/>
        </w:rPr>
        <w:t xml:space="preserve">                   </w:t>
      </w:r>
    </w:p>
    <w:p w14:paraId="3F27EC36" w14:textId="0B1BD357" w:rsidR="00A71FEA" w:rsidRPr="00AD0282" w:rsidRDefault="007C1719" w:rsidP="00C07DE8">
      <w:pPr>
        <w:shd w:val="clear" w:color="auto" w:fill="FFFFFF"/>
        <w:spacing w:before="100" w:beforeAutospacing="1" w:after="119" w:line="240" w:lineRule="auto"/>
        <w:ind w:left="360" w:firstLine="708"/>
        <w:contextualSpacing/>
        <w:outlineLvl w:val="1"/>
        <w:rPr>
          <w:rFonts w:ascii="Times New Roman" w:hAnsi="Times New Roman"/>
          <w:bCs/>
        </w:rPr>
      </w:pPr>
      <w:r w:rsidRPr="00AD0282">
        <w:rPr>
          <w:rFonts w:ascii="Times New Roman" w:hAnsi="Times New Roman"/>
          <w:bCs/>
        </w:rPr>
        <w:t xml:space="preserve">03- MAL VE HİZMET ALIMLARI </w:t>
      </w:r>
    </w:p>
    <w:p w14:paraId="785E93E8" w14:textId="57B8CF21" w:rsidR="007C1719" w:rsidRPr="00AD0282" w:rsidRDefault="0021647C" w:rsidP="005E33BE">
      <w:pPr>
        <w:numPr>
          <w:ilvl w:val="0"/>
          <w:numId w:val="42"/>
        </w:numPr>
        <w:spacing w:after="0" w:line="240" w:lineRule="auto"/>
        <w:contextualSpacing/>
        <w:rPr>
          <w:rFonts w:ascii="Times New Roman" w:eastAsia="Arial" w:hAnsi="Times New Roman"/>
          <w:lang w:eastAsia="tr-TR"/>
        </w:rPr>
      </w:pPr>
      <w:r w:rsidRPr="00C25167">
        <w:rPr>
          <w:rFonts w:ascii="Times New Roman" w:eastAsia="Arial" w:hAnsi="Times New Roman"/>
          <w:b/>
          <w:lang w:eastAsia="tr-TR"/>
        </w:rPr>
        <w:t>03.</w:t>
      </w:r>
      <w:r w:rsidR="007C1719" w:rsidRPr="00C25167">
        <w:rPr>
          <w:rFonts w:ascii="Times New Roman" w:eastAsia="Arial" w:hAnsi="Times New Roman"/>
          <w:b/>
          <w:lang w:eastAsia="tr-TR"/>
        </w:rPr>
        <w:t>0</w:t>
      </w:r>
      <w:r w:rsidRPr="00C25167">
        <w:rPr>
          <w:rFonts w:ascii="Times New Roman" w:eastAsia="Arial" w:hAnsi="Times New Roman"/>
          <w:b/>
          <w:lang w:eastAsia="tr-TR"/>
        </w:rPr>
        <w:t>2 Tüketime Yönelik Mal ve Malzeme Alımları</w:t>
      </w:r>
      <w:r w:rsidR="00501430" w:rsidRPr="00AD0282">
        <w:rPr>
          <w:rFonts w:ascii="Times New Roman" w:eastAsia="Arial" w:hAnsi="Times New Roman"/>
          <w:lang w:eastAsia="tr-TR"/>
        </w:rPr>
        <w:t>:</w:t>
      </w:r>
      <w:r w:rsidRPr="00AD0282">
        <w:rPr>
          <w:rFonts w:ascii="Times New Roman" w:eastAsia="Arial" w:hAnsi="Times New Roman"/>
          <w:lang w:eastAsia="tr-TR"/>
        </w:rPr>
        <w:t xml:space="preserve"> </w:t>
      </w:r>
    </w:p>
    <w:p w14:paraId="0F5822D8" w14:textId="10E6F799" w:rsidR="00501E9B" w:rsidRPr="00AD0282" w:rsidRDefault="00DD6911" w:rsidP="007C1719">
      <w:pPr>
        <w:spacing w:after="0" w:line="240" w:lineRule="auto"/>
        <w:ind w:left="1428"/>
        <w:contextualSpacing/>
        <w:rPr>
          <w:rFonts w:ascii="Times New Roman" w:eastAsia="Arial" w:hAnsi="Times New Roman"/>
          <w:lang w:eastAsia="tr-TR"/>
        </w:rPr>
      </w:pPr>
      <w:r w:rsidRPr="00AD0282">
        <w:rPr>
          <w:rFonts w:ascii="Times New Roman" w:eastAsia="Arial" w:hAnsi="Times New Roman"/>
          <w:lang w:eastAsia="tr-TR"/>
        </w:rPr>
        <w:t>Kırtasiye, temizlik, bilgisayar</w:t>
      </w:r>
      <w:r w:rsidR="00A07A64" w:rsidRPr="00AD0282">
        <w:rPr>
          <w:rFonts w:ascii="Times New Roman" w:eastAsia="Arial" w:hAnsi="Times New Roman"/>
          <w:lang w:eastAsia="tr-TR"/>
        </w:rPr>
        <w:t>-projeksiyon-internet</w:t>
      </w:r>
      <w:r w:rsidR="00D245E7" w:rsidRPr="00AD0282">
        <w:rPr>
          <w:rFonts w:ascii="Times New Roman" w:eastAsia="Arial" w:hAnsi="Times New Roman"/>
          <w:lang w:eastAsia="tr-TR"/>
        </w:rPr>
        <w:t xml:space="preserve"> </w:t>
      </w:r>
      <w:proofErr w:type="spellStart"/>
      <w:r w:rsidR="00D245E7" w:rsidRPr="00AD0282">
        <w:rPr>
          <w:rFonts w:ascii="Times New Roman" w:eastAsia="Arial" w:hAnsi="Times New Roman"/>
          <w:lang w:eastAsia="tr-TR"/>
        </w:rPr>
        <w:t>malz</w:t>
      </w:r>
      <w:proofErr w:type="spellEnd"/>
      <w:r w:rsidR="00D245E7" w:rsidRPr="00AD0282">
        <w:rPr>
          <w:rFonts w:ascii="Times New Roman" w:eastAsia="Arial" w:hAnsi="Times New Roman"/>
          <w:lang w:eastAsia="tr-TR"/>
        </w:rPr>
        <w:t xml:space="preserve">., su </w:t>
      </w:r>
      <w:proofErr w:type="spellStart"/>
      <w:r w:rsidR="00D245E7" w:rsidRPr="00AD0282">
        <w:rPr>
          <w:rFonts w:ascii="Times New Roman" w:eastAsia="Arial" w:hAnsi="Times New Roman"/>
          <w:lang w:eastAsia="tr-TR"/>
        </w:rPr>
        <w:t>malz</w:t>
      </w:r>
      <w:proofErr w:type="spellEnd"/>
      <w:r w:rsidR="00D245E7" w:rsidRPr="00AD0282">
        <w:rPr>
          <w:rFonts w:ascii="Times New Roman" w:eastAsia="Arial" w:hAnsi="Times New Roman"/>
          <w:lang w:eastAsia="tr-TR"/>
        </w:rPr>
        <w:t xml:space="preserve">, boya </w:t>
      </w:r>
      <w:proofErr w:type="spellStart"/>
      <w:r w:rsidR="00E42D65" w:rsidRPr="00AD0282">
        <w:rPr>
          <w:rFonts w:ascii="Times New Roman" w:eastAsia="Arial" w:hAnsi="Times New Roman"/>
          <w:lang w:eastAsia="tr-TR"/>
        </w:rPr>
        <w:t>malz</w:t>
      </w:r>
      <w:proofErr w:type="spellEnd"/>
      <w:r w:rsidR="00E42D65" w:rsidRPr="00AD0282">
        <w:rPr>
          <w:rFonts w:ascii="Times New Roman" w:eastAsia="Arial" w:hAnsi="Times New Roman"/>
          <w:lang w:eastAsia="tr-TR"/>
        </w:rPr>
        <w:t xml:space="preserve">, fotokopi </w:t>
      </w:r>
      <w:proofErr w:type="spellStart"/>
      <w:r w:rsidR="00E42D65" w:rsidRPr="00AD0282">
        <w:rPr>
          <w:rFonts w:ascii="Times New Roman" w:eastAsia="Arial" w:hAnsi="Times New Roman"/>
          <w:lang w:eastAsia="tr-TR"/>
        </w:rPr>
        <w:t>mak</w:t>
      </w:r>
      <w:proofErr w:type="spellEnd"/>
      <w:r w:rsidR="00E42D65" w:rsidRPr="00AD0282">
        <w:rPr>
          <w:rFonts w:ascii="Times New Roman" w:eastAsia="Arial" w:hAnsi="Times New Roman"/>
          <w:lang w:eastAsia="tr-TR"/>
        </w:rPr>
        <w:t>. Toneri</w:t>
      </w:r>
      <w:r w:rsidR="007159D0" w:rsidRPr="00AD0282">
        <w:rPr>
          <w:rFonts w:ascii="Times New Roman" w:eastAsia="Arial" w:hAnsi="Times New Roman"/>
          <w:lang w:eastAsia="tr-TR"/>
        </w:rPr>
        <w:t xml:space="preserve"> ve yedek parçası</w:t>
      </w:r>
      <w:r w:rsidR="00E42D65" w:rsidRPr="00AD0282">
        <w:rPr>
          <w:rFonts w:ascii="Times New Roman" w:eastAsia="Arial" w:hAnsi="Times New Roman"/>
          <w:lang w:eastAsia="tr-TR"/>
        </w:rPr>
        <w:t>,</w:t>
      </w:r>
      <w:r w:rsidR="007159D0" w:rsidRPr="00AD0282">
        <w:rPr>
          <w:rFonts w:ascii="Times New Roman" w:eastAsia="Arial" w:hAnsi="Times New Roman"/>
          <w:lang w:eastAsia="tr-TR"/>
        </w:rPr>
        <w:t xml:space="preserve"> kep-cübbe,</w:t>
      </w:r>
      <w:r w:rsidR="00A07A64" w:rsidRPr="00AD0282">
        <w:rPr>
          <w:rFonts w:ascii="Times New Roman" w:eastAsia="Arial" w:hAnsi="Times New Roman"/>
          <w:lang w:eastAsia="tr-TR"/>
        </w:rPr>
        <w:t xml:space="preserve"> </w:t>
      </w:r>
      <w:proofErr w:type="gramStart"/>
      <w:r w:rsidR="00A07A64" w:rsidRPr="00AD0282">
        <w:rPr>
          <w:rFonts w:ascii="Times New Roman" w:eastAsia="Arial" w:hAnsi="Times New Roman"/>
          <w:lang w:eastAsia="tr-TR"/>
        </w:rPr>
        <w:t xml:space="preserve">perde, </w:t>
      </w:r>
      <w:r w:rsidR="00E42D65" w:rsidRPr="00AD0282">
        <w:rPr>
          <w:rFonts w:ascii="Times New Roman" w:eastAsia="Arial" w:hAnsi="Times New Roman"/>
          <w:lang w:eastAsia="tr-TR"/>
        </w:rPr>
        <w:t xml:space="preserve"> A</w:t>
      </w:r>
      <w:proofErr w:type="gramEnd"/>
      <w:r w:rsidR="00E42D65" w:rsidRPr="00AD0282">
        <w:rPr>
          <w:rFonts w:ascii="Times New Roman" w:eastAsia="Arial" w:hAnsi="Times New Roman"/>
          <w:lang w:eastAsia="tr-TR"/>
        </w:rPr>
        <w:t>4 kağıdı</w:t>
      </w:r>
      <w:r w:rsidR="00CA1E99" w:rsidRPr="00AD0282">
        <w:rPr>
          <w:rFonts w:ascii="Times New Roman" w:eastAsia="Arial" w:hAnsi="Times New Roman"/>
          <w:lang w:eastAsia="tr-TR"/>
        </w:rPr>
        <w:t xml:space="preserve">, </w:t>
      </w:r>
      <w:r w:rsidR="00C47FF5" w:rsidRPr="00AD0282">
        <w:rPr>
          <w:rFonts w:ascii="Times New Roman" w:eastAsia="Arial" w:hAnsi="Times New Roman"/>
          <w:lang w:eastAsia="tr-TR"/>
        </w:rPr>
        <w:t>l</w:t>
      </w:r>
      <w:r w:rsidR="00CA1E99" w:rsidRPr="00AD0282">
        <w:rPr>
          <w:rFonts w:ascii="Times New Roman" w:eastAsia="Arial" w:hAnsi="Times New Roman"/>
          <w:lang w:eastAsia="tr-TR"/>
        </w:rPr>
        <w:t xml:space="preserve">aboratuvar </w:t>
      </w:r>
      <w:r w:rsidR="00F8279C" w:rsidRPr="00AD0282">
        <w:rPr>
          <w:rFonts w:ascii="Times New Roman" w:eastAsia="Arial" w:hAnsi="Times New Roman"/>
          <w:lang w:eastAsia="tr-TR"/>
        </w:rPr>
        <w:t>malzemesi</w:t>
      </w:r>
      <w:r w:rsidR="00501E9B" w:rsidRPr="00AD0282">
        <w:rPr>
          <w:rFonts w:ascii="Times New Roman" w:eastAsia="Arial" w:hAnsi="Times New Roman"/>
          <w:lang w:eastAsia="tr-TR"/>
        </w:rPr>
        <w:t xml:space="preserve"> alımları</w:t>
      </w:r>
      <w:r w:rsidR="00C47FF5" w:rsidRPr="00AD0282">
        <w:rPr>
          <w:rFonts w:ascii="Times New Roman" w:eastAsia="Arial" w:hAnsi="Times New Roman"/>
          <w:lang w:eastAsia="tr-TR"/>
        </w:rPr>
        <w:t>.</w:t>
      </w:r>
      <w:r w:rsidR="00501E9B" w:rsidRPr="00AD0282">
        <w:rPr>
          <w:rFonts w:ascii="Times New Roman" w:eastAsia="Arial" w:hAnsi="Times New Roman"/>
          <w:lang w:eastAsia="tr-TR"/>
        </w:rPr>
        <w:t xml:space="preserve"> </w:t>
      </w:r>
    </w:p>
    <w:p w14:paraId="347213A8" w14:textId="33E01A0B" w:rsidR="0021647C" w:rsidRPr="00AD0282" w:rsidRDefault="00AE7710" w:rsidP="007C1719">
      <w:pPr>
        <w:spacing w:after="0" w:line="240" w:lineRule="auto"/>
        <w:ind w:left="1428"/>
        <w:contextualSpacing/>
        <w:rPr>
          <w:rFonts w:ascii="Times New Roman" w:eastAsia="Arial" w:hAnsi="Times New Roman"/>
          <w:lang w:eastAsia="tr-TR"/>
        </w:rPr>
      </w:pPr>
      <w:r w:rsidRPr="00AD0282">
        <w:rPr>
          <w:rFonts w:ascii="Times New Roman" w:eastAsia="Arial" w:hAnsi="Times New Roman"/>
          <w:lang w:eastAsia="tr-TR"/>
        </w:rPr>
        <w:t xml:space="preserve"> </w:t>
      </w:r>
      <w:r w:rsidR="00FB6464" w:rsidRPr="00FB6464">
        <w:rPr>
          <w:rFonts w:ascii="Times New Roman" w:eastAsia="Arial" w:hAnsi="Times New Roman"/>
          <w:b/>
          <w:u w:val="single"/>
          <w:lang w:eastAsia="tr-TR"/>
        </w:rPr>
        <w:t>NOT:</w:t>
      </w:r>
      <w:r w:rsidR="00FB6464" w:rsidRPr="00AD0282">
        <w:rPr>
          <w:rFonts w:ascii="Times New Roman" w:eastAsia="Arial" w:hAnsi="Times New Roman"/>
          <w:lang w:eastAsia="tr-TR"/>
        </w:rPr>
        <w:t xml:space="preserve"> </w:t>
      </w:r>
      <w:r w:rsidR="00C27553" w:rsidRPr="00AD0282">
        <w:rPr>
          <w:rFonts w:ascii="Times New Roman" w:eastAsia="Arial" w:hAnsi="Times New Roman"/>
          <w:lang w:eastAsia="tr-TR"/>
        </w:rPr>
        <w:t>Laboratuvar</w:t>
      </w:r>
      <w:r w:rsidR="000B1938" w:rsidRPr="00AD0282">
        <w:rPr>
          <w:rFonts w:ascii="Times New Roman" w:eastAsia="Arial" w:hAnsi="Times New Roman"/>
          <w:lang w:eastAsia="tr-TR"/>
        </w:rPr>
        <w:t>lar</w:t>
      </w:r>
      <w:r w:rsidR="00EE3CDD" w:rsidRPr="00AD0282">
        <w:rPr>
          <w:rFonts w:ascii="Times New Roman" w:eastAsia="Arial" w:hAnsi="Times New Roman"/>
          <w:lang w:eastAsia="tr-TR"/>
        </w:rPr>
        <w:t xml:space="preserve">da eğitim öğretim amaçlı kullanmak üzere </w:t>
      </w:r>
      <w:r w:rsidR="00B14532" w:rsidRPr="00AD0282">
        <w:rPr>
          <w:rFonts w:ascii="Times New Roman" w:eastAsia="Arial" w:hAnsi="Times New Roman"/>
          <w:lang w:eastAsia="tr-TR"/>
        </w:rPr>
        <w:t xml:space="preserve">medikal </w:t>
      </w:r>
      <w:r w:rsidR="00EE3CDD" w:rsidRPr="00AD0282">
        <w:rPr>
          <w:rFonts w:ascii="Times New Roman" w:eastAsia="Arial" w:hAnsi="Times New Roman"/>
          <w:lang w:eastAsia="tr-TR"/>
        </w:rPr>
        <w:t>malzeme</w:t>
      </w:r>
      <w:r w:rsidR="00B14532" w:rsidRPr="00AD0282">
        <w:rPr>
          <w:rFonts w:ascii="Times New Roman" w:eastAsia="Arial" w:hAnsi="Times New Roman"/>
          <w:lang w:eastAsia="tr-TR"/>
        </w:rPr>
        <w:t xml:space="preserve"> ihtiyacı ve yeni oluşturulan sınıflar</w:t>
      </w:r>
      <w:r w:rsidR="000B1938" w:rsidRPr="00AD0282">
        <w:rPr>
          <w:rFonts w:ascii="Times New Roman" w:eastAsia="Arial" w:hAnsi="Times New Roman"/>
          <w:lang w:eastAsia="tr-TR"/>
        </w:rPr>
        <w:t>ın ihtiyacı</w:t>
      </w:r>
      <w:r w:rsidR="00CB1860" w:rsidRPr="00AD0282">
        <w:rPr>
          <w:rFonts w:ascii="Times New Roman" w:eastAsia="Arial" w:hAnsi="Times New Roman"/>
          <w:lang w:eastAsia="tr-TR"/>
        </w:rPr>
        <w:t xml:space="preserve"> (perde </w:t>
      </w:r>
      <w:proofErr w:type="spellStart"/>
      <w:r w:rsidR="00CB1860" w:rsidRPr="00AD0282">
        <w:rPr>
          <w:rFonts w:ascii="Times New Roman" w:eastAsia="Arial" w:hAnsi="Times New Roman"/>
          <w:lang w:eastAsia="tr-TR"/>
        </w:rPr>
        <w:t>v.b</w:t>
      </w:r>
      <w:proofErr w:type="spellEnd"/>
      <w:r w:rsidR="00CB1860" w:rsidRPr="00AD0282">
        <w:rPr>
          <w:rFonts w:ascii="Times New Roman" w:eastAsia="Arial" w:hAnsi="Times New Roman"/>
          <w:lang w:eastAsia="tr-TR"/>
        </w:rPr>
        <w:t xml:space="preserve">.) </w:t>
      </w:r>
      <w:proofErr w:type="gramStart"/>
      <w:r w:rsidR="00CB1860" w:rsidRPr="00AD0282">
        <w:rPr>
          <w:rFonts w:ascii="Times New Roman" w:eastAsia="Arial" w:hAnsi="Times New Roman"/>
          <w:lang w:eastAsia="tr-TR"/>
        </w:rPr>
        <w:t xml:space="preserve">için </w:t>
      </w:r>
      <w:r w:rsidR="00EE3CDD" w:rsidRPr="00AD0282">
        <w:rPr>
          <w:rFonts w:ascii="Times New Roman" w:eastAsia="Arial" w:hAnsi="Times New Roman"/>
          <w:lang w:eastAsia="tr-TR"/>
        </w:rPr>
        <w:t xml:space="preserve"> </w:t>
      </w:r>
      <w:r w:rsidR="0021647C" w:rsidRPr="00AD0282">
        <w:rPr>
          <w:rFonts w:ascii="Times New Roman" w:eastAsia="Arial" w:hAnsi="Times New Roman"/>
          <w:lang w:eastAsia="tr-TR"/>
        </w:rPr>
        <w:t>2</w:t>
      </w:r>
      <w:r w:rsidR="00F3108E" w:rsidRPr="00AD0282">
        <w:rPr>
          <w:rFonts w:ascii="Times New Roman" w:eastAsia="Arial" w:hAnsi="Times New Roman"/>
          <w:lang w:eastAsia="tr-TR"/>
        </w:rPr>
        <w:t>0</w:t>
      </w:r>
      <w:r w:rsidR="0021647C" w:rsidRPr="00AD0282">
        <w:rPr>
          <w:rFonts w:ascii="Times New Roman" w:eastAsia="Arial" w:hAnsi="Times New Roman"/>
          <w:lang w:eastAsia="tr-TR"/>
        </w:rPr>
        <w:t>.</w:t>
      </w:r>
      <w:r w:rsidR="00F3108E" w:rsidRPr="00AD0282">
        <w:rPr>
          <w:rFonts w:ascii="Times New Roman" w:eastAsia="Arial" w:hAnsi="Times New Roman"/>
          <w:lang w:eastAsia="tr-TR"/>
        </w:rPr>
        <w:t>0</w:t>
      </w:r>
      <w:r w:rsidR="0021647C" w:rsidRPr="00AD0282">
        <w:rPr>
          <w:rFonts w:ascii="Times New Roman" w:eastAsia="Arial" w:hAnsi="Times New Roman"/>
          <w:lang w:eastAsia="tr-TR"/>
        </w:rPr>
        <w:t>00</w:t>
      </w:r>
      <w:proofErr w:type="gramEnd"/>
      <w:r w:rsidR="0021647C" w:rsidRPr="00AD0282">
        <w:rPr>
          <w:rFonts w:ascii="Times New Roman" w:eastAsia="Arial" w:hAnsi="Times New Roman"/>
          <w:lang w:eastAsia="tr-TR"/>
        </w:rPr>
        <w:t xml:space="preserve"> TL ek ödenek </w:t>
      </w:r>
      <w:r w:rsidR="0021135C" w:rsidRPr="00AD0282">
        <w:rPr>
          <w:rFonts w:ascii="Times New Roman" w:eastAsia="Arial" w:hAnsi="Times New Roman"/>
          <w:lang w:eastAsia="tr-TR"/>
        </w:rPr>
        <w:t xml:space="preserve">bütçemize </w:t>
      </w:r>
      <w:r w:rsidR="0021647C" w:rsidRPr="00AD0282">
        <w:rPr>
          <w:rFonts w:ascii="Times New Roman" w:eastAsia="Arial" w:hAnsi="Times New Roman"/>
          <w:lang w:eastAsia="tr-TR"/>
        </w:rPr>
        <w:t xml:space="preserve">aktarılmıştır. </w:t>
      </w:r>
    </w:p>
    <w:p w14:paraId="1768EBC6" w14:textId="77777777" w:rsidR="0021647C" w:rsidRPr="00AD0282" w:rsidRDefault="0021647C" w:rsidP="0021647C">
      <w:pPr>
        <w:spacing w:after="0" w:line="240" w:lineRule="auto"/>
        <w:ind w:left="1428"/>
        <w:contextualSpacing/>
        <w:rPr>
          <w:rFonts w:ascii="Times New Roman" w:eastAsia="Arial" w:hAnsi="Times New Roman"/>
          <w:lang w:eastAsia="tr-TR"/>
        </w:rPr>
      </w:pPr>
    </w:p>
    <w:p w14:paraId="391C9504" w14:textId="7723F862" w:rsidR="00A71FEA" w:rsidRPr="00AD0282" w:rsidRDefault="0021647C" w:rsidP="00FB6464">
      <w:pPr>
        <w:numPr>
          <w:ilvl w:val="0"/>
          <w:numId w:val="42"/>
        </w:numPr>
        <w:spacing w:after="0" w:line="240" w:lineRule="auto"/>
        <w:contextualSpacing/>
        <w:jc w:val="both"/>
        <w:rPr>
          <w:rFonts w:ascii="Times New Roman" w:eastAsia="Arial" w:hAnsi="Times New Roman"/>
        </w:rPr>
      </w:pPr>
      <w:r w:rsidRPr="00FB6464">
        <w:rPr>
          <w:rFonts w:ascii="Times New Roman" w:eastAsia="Arial" w:hAnsi="Times New Roman"/>
          <w:b/>
          <w:lang w:eastAsia="tr-TR"/>
        </w:rPr>
        <w:t xml:space="preserve">03.03 </w:t>
      </w:r>
      <w:proofErr w:type="gramStart"/>
      <w:r w:rsidRPr="00FB6464">
        <w:rPr>
          <w:rFonts w:ascii="Times New Roman" w:eastAsia="Arial" w:hAnsi="Times New Roman"/>
          <w:b/>
          <w:lang w:eastAsia="tr-TR"/>
        </w:rPr>
        <w:t>Yolluklar</w:t>
      </w:r>
      <w:r w:rsidR="00501430" w:rsidRPr="00AD0282">
        <w:rPr>
          <w:rFonts w:ascii="Times New Roman" w:eastAsia="Arial" w:hAnsi="Times New Roman"/>
          <w:lang w:eastAsia="tr-TR"/>
        </w:rPr>
        <w:t>:</w:t>
      </w:r>
      <w:r w:rsidRPr="00AD0282">
        <w:rPr>
          <w:rFonts w:ascii="Times New Roman" w:eastAsia="Arial" w:hAnsi="Times New Roman"/>
          <w:lang w:eastAsia="tr-TR"/>
        </w:rPr>
        <w:t xml:space="preserve">   </w:t>
      </w:r>
      <w:proofErr w:type="gramEnd"/>
      <w:r w:rsidRPr="00AD0282">
        <w:rPr>
          <w:rFonts w:ascii="Times New Roman" w:eastAsia="Arial" w:hAnsi="Times New Roman"/>
          <w:lang w:eastAsia="tr-TR"/>
        </w:rPr>
        <w:t xml:space="preserve"> </w:t>
      </w:r>
      <w:proofErr w:type="spellStart"/>
      <w:r w:rsidR="002E5530" w:rsidRPr="00AD0282">
        <w:rPr>
          <w:rFonts w:ascii="Times New Roman" w:eastAsia="Arial" w:hAnsi="Times New Roman"/>
          <w:lang w:eastAsia="tr-TR"/>
        </w:rPr>
        <w:t>Yuriçi</w:t>
      </w:r>
      <w:proofErr w:type="spellEnd"/>
      <w:r w:rsidR="002E5530" w:rsidRPr="00AD0282">
        <w:rPr>
          <w:rFonts w:ascii="Times New Roman" w:eastAsia="Arial" w:hAnsi="Times New Roman"/>
          <w:lang w:eastAsia="tr-TR"/>
        </w:rPr>
        <w:t xml:space="preserve"> Geçici Görev Yollukları ve </w:t>
      </w:r>
      <w:r w:rsidR="00DD6911" w:rsidRPr="00AD0282">
        <w:rPr>
          <w:rFonts w:ascii="Times New Roman" w:eastAsia="Arial" w:hAnsi="Times New Roman"/>
          <w:lang w:eastAsia="tr-TR"/>
        </w:rPr>
        <w:t xml:space="preserve">Sürekli görev yollukları ödemeleri        </w:t>
      </w:r>
      <w:r w:rsidR="005B1481">
        <w:rPr>
          <w:rFonts w:ascii="Times New Roman" w:eastAsia="Arial" w:hAnsi="Times New Roman"/>
          <w:lang w:eastAsia="tr-TR"/>
        </w:rPr>
        <w:t xml:space="preserve">     </w:t>
      </w:r>
      <w:r w:rsidR="0048182C" w:rsidRPr="00AD0282">
        <w:rPr>
          <w:rFonts w:ascii="Times New Roman" w:eastAsia="Arial" w:hAnsi="Times New Roman"/>
          <w:lang w:eastAsia="tr-TR"/>
        </w:rPr>
        <w:t>202</w:t>
      </w:r>
      <w:r w:rsidR="00F6728A" w:rsidRPr="00AD0282">
        <w:rPr>
          <w:rFonts w:ascii="Times New Roman" w:eastAsia="Arial" w:hAnsi="Times New Roman"/>
          <w:lang w:eastAsia="tr-TR"/>
        </w:rPr>
        <w:t>1</w:t>
      </w:r>
      <w:r w:rsidR="0048182C" w:rsidRPr="00AD0282">
        <w:rPr>
          <w:rFonts w:ascii="Times New Roman" w:eastAsia="Arial" w:hAnsi="Times New Roman"/>
          <w:lang w:eastAsia="tr-TR"/>
        </w:rPr>
        <w:t xml:space="preserve"> yılında </w:t>
      </w:r>
      <w:r w:rsidR="00D7124C" w:rsidRPr="00AD0282">
        <w:rPr>
          <w:rFonts w:ascii="Times New Roman" w:eastAsia="Arial" w:hAnsi="Times New Roman"/>
          <w:lang w:eastAsia="tr-TR"/>
        </w:rPr>
        <w:t xml:space="preserve">naklen atanan personelimiz bulunmadığından </w:t>
      </w:r>
      <w:r w:rsidR="0048182C" w:rsidRPr="00AD0282">
        <w:rPr>
          <w:rFonts w:ascii="Times New Roman" w:eastAsia="Arial" w:hAnsi="Times New Roman"/>
          <w:lang w:eastAsia="tr-TR"/>
        </w:rPr>
        <w:t xml:space="preserve">sürekli </w:t>
      </w:r>
      <w:r w:rsidR="00CE3805" w:rsidRPr="00AD0282">
        <w:rPr>
          <w:rFonts w:ascii="Times New Roman" w:eastAsia="Arial" w:hAnsi="Times New Roman"/>
          <w:lang w:eastAsia="tr-TR"/>
        </w:rPr>
        <w:t>g</w:t>
      </w:r>
      <w:r w:rsidR="0048182C" w:rsidRPr="00AD0282">
        <w:rPr>
          <w:rFonts w:ascii="Times New Roman" w:eastAsia="Arial" w:hAnsi="Times New Roman"/>
          <w:lang w:eastAsia="tr-TR"/>
        </w:rPr>
        <w:t xml:space="preserve">örev </w:t>
      </w:r>
      <w:r w:rsidR="00CE3805" w:rsidRPr="00AD0282">
        <w:rPr>
          <w:rFonts w:ascii="Times New Roman" w:eastAsia="Arial" w:hAnsi="Times New Roman"/>
          <w:lang w:eastAsia="tr-TR"/>
        </w:rPr>
        <w:t>y</w:t>
      </w:r>
      <w:r w:rsidR="0048182C" w:rsidRPr="00AD0282">
        <w:rPr>
          <w:rFonts w:ascii="Times New Roman" w:eastAsia="Arial" w:hAnsi="Times New Roman"/>
          <w:lang w:eastAsia="tr-TR"/>
        </w:rPr>
        <w:t>ollukları</w:t>
      </w:r>
      <w:r w:rsidR="00CE3805" w:rsidRPr="00AD0282">
        <w:rPr>
          <w:rFonts w:ascii="Times New Roman" w:eastAsia="Arial" w:hAnsi="Times New Roman"/>
          <w:lang w:eastAsia="tr-TR"/>
        </w:rPr>
        <w:t xml:space="preserve"> tertibinde </w:t>
      </w:r>
      <w:r w:rsidR="00F6728A" w:rsidRPr="00AD0282">
        <w:rPr>
          <w:rFonts w:ascii="Times New Roman" w:eastAsia="Arial" w:hAnsi="Times New Roman"/>
          <w:lang w:eastAsia="tr-TR"/>
        </w:rPr>
        <w:t xml:space="preserve">1.923,32 TL. </w:t>
      </w:r>
      <w:r w:rsidR="00CE3805" w:rsidRPr="00AD0282">
        <w:rPr>
          <w:rFonts w:ascii="Times New Roman" w:eastAsia="Arial" w:hAnsi="Times New Roman"/>
          <w:lang w:eastAsia="tr-TR"/>
        </w:rPr>
        <w:t xml:space="preserve">kalan bakiye olmuştur. </w:t>
      </w:r>
    </w:p>
    <w:p w14:paraId="77000B27" w14:textId="77777777" w:rsidR="00501430" w:rsidRPr="00AD0282" w:rsidRDefault="00501430" w:rsidP="00501430">
      <w:pPr>
        <w:spacing w:after="0" w:line="240" w:lineRule="auto"/>
        <w:ind w:left="1428"/>
        <w:contextualSpacing/>
        <w:rPr>
          <w:rFonts w:ascii="Times New Roman" w:eastAsia="Arial" w:hAnsi="Times New Roman"/>
          <w:lang w:eastAsia="tr-TR"/>
        </w:rPr>
      </w:pPr>
    </w:p>
    <w:p w14:paraId="6F08A130" w14:textId="25E16F5E" w:rsidR="00A71FEA" w:rsidRPr="00AD0282" w:rsidRDefault="00A71FEA" w:rsidP="00FB6464">
      <w:pPr>
        <w:numPr>
          <w:ilvl w:val="0"/>
          <w:numId w:val="42"/>
        </w:numPr>
        <w:spacing w:after="0" w:line="240" w:lineRule="auto"/>
        <w:contextualSpacing/>
        <w:jc w:val="both"/>
        <w:rPr>
          <w:rFonts w:ascii="Times New Roman" w:eastAsia="Arial" w:hAnsi="Times New Roman"/>
          <w:lang w:eastAsia="tr-TR"/>
        </w:rPr>
      </w:pPr>
      <w:r w:rsidRPr="00FB6464">
        <w:rPr>
          <w:rFonts w:ascii="Times New Roman" w:eastAsia="Arial" w:hAnsi="Times New Roman"/>
          <w:b/>
          <w:lang w:eastAsia="tr-TR"/>
        </w:rPr>
        <w:t>03.05</w:t>
      </w:r>
      <w:r w:rsidR="007C1719" w:rsidRPr="00FB6464">
        <w:rPr>
          <w:rFonts w:ascii="Times New Roman" w:eastAsia="Arial" w:hAnsi="Times New Roman"/>
          <w:b/>
          <w:lang w:eastAsia="tr-TR"/>
        </w:rPr>
        <w:t xml:space="preserve"> Hizmet Alımları</w:t>
      </w:r>
      <w:r w:rsidR="00501430" w:rsidRPr="00FB6464">
        <w:rPr>
          <w:rFonts w:ascii="Times New Roman" w:eastAsia="Arial" w:hAnsi="Times New Roman"/>
          <w:b/>
          <w:lang w:eastAsia="tr-TR"/>
        </w:rPr>
        <w:t>:</w:t>
      </w:r>
      <w:r w:rsidR="00501430" w:rsidRPr="00AD0282">
        <w:rPr>
          <w:rFonts w:ascii="Times New Roman" w:eastAsia="Arial" w:hAnsi="Times New Roman"/>
          <w:lang w:eastAsia="tr-TR"/>
        </w:rPr>
        <w:t xml:space="preserve"> </w:t>
      </w:r>
      <w:r w:rsidR="00B12062" w:rsidRPr="00AD0282">
        <w:rPr>
          <w:rFonts w:ascii="Times New Roman" w:eastAsia="Arial" w:hAnsi="Times New Roman"/>
          <w:lang w:eastAsia="tr-TR"/>
        </w:rPr>
        <w:t>TSE denetim</w:t>
      </w:r>
      <w:r w:rsidR="00ED2802" w:rsidRPr="00AD0282">
        <w:rPr>
          <w:rFonts w:ascii="Times New Roman" w:eastAsia="Arial" w:hAnsi="Times New Roman"/>
          <w:lang w:eastAsia="tr-TR"/>
        </w:rPr>
        <w:t xml:space="preserve"> ücretinin</w:t>
      </w:r>
      <w:r w:rsidR="00B12062" w:rsidRPr="00AD0282">
        <w:rPr>
          <w:rFonts w:ascii="Times New Roman" w:eastAsia="Arial" w:hAnsi="Times New Roman"/>
          <w:lang w:eastAsia="tr-TR"/>
        </w:rPr>
        <w:t xml:space="preserve"> </w:t>
      </w:r>
      <w:r w:rsidR="00ED2802" w:rsidRPr="00AD0282">
        <w:rPr>
          <w:rFonts w:ascii="Times New Roman" w:eastAsia="Arial" w:hAnsi="Times New Roman"/>
          <w:lang w:eastAsia="tr-TR"/>
        </w:rPr>
        <w:t>ö</w:t>
      </w:r>
      <w:r w:rsidR="00B12062" w:rsidRPr="00AD0282">
        <w:rPr>
          <w:rFonts w:ascii="Times New Roman" w:eastAsia="Arial" w:hAnsi="Times New Roman"/>
          <w:lang w:eastAsia="tr-TR"/>
        </w:rPr>
        <w:t>de</w:t>
      </w:r>
      <w:r w:rsidR="00ED2802" w:rsidRPr="00AD0282">
        <w:rPr>
          <w:rFonts w:ascii="Times New Roman" w:eastAsia="Arial" w:hAnsi="Times New Roman"/>
          <w:lang w:eastAsia="tr-TR"/>
        </w:rPr>
        <w:t>n</w:t>
      </w:r>
      <w:r w:rsidR="00B12062" w:rsidRPr="00AD0282">
        <w:rPr>
          <w:rFonts w:ascii="Times New Roman" w:eastAsia="Arial" w:hAnsi="Times New Roman"/>
          <w:lang w:eastAsia="tr-TR"/>
        </w:rPr>
        <w:t xml:space="preserve">mesi, telefon faturalarının </w:t>
      </w:r>
      <w:r w:rsidR="00ED2802" w:rsidRPr="00AD0282">
        <w:rPr>
          <w:rFonts w:ascii="Times New Roman" w:eastAsia="Arial" w:hAnsi="Times New Roman"/>
          <w:lang w:eastAsia="tr-TR"/>
        </w:rPr>
        <w:t>ödenmesi</w:t>
      </w:r>
      <w:r w:rsidR="003474DB" w:rsidRPr="00AD0282">
        <w:rPr>
          <w:rFonts w:ascii="Times New Roman" w:eastAsia="Arial" w:hAnsi="Times New Roman"/>
          <w:lang w:eastAsia="tr-TR"/>
        </w:rPr>
        <w:t>, bilgisayar hizmeti</w:t>
      </w:r>
      <w:r w:rsidR="00FC5791" w:rsidRPr="00AD0282">
        <w:rPr>
          <w:rFonts w:ascii="Times New Roman" w:eastAsia="Arial" w:hAnsi="Times New Roman"/>
          <w:lang w:eastAsia="tr-TR"/>
        </w:rPr>
        <w:t xml:space="preserve"> ödemesi</w:t>
      </w:r>
    </w:p>
    <w:p w14:paraId="4CB0F164" w14:textId="77777777" w:rsidR="00A71FEA" w:rsidRPr="00AD0282" w:rsidRDefault="00A71FEA" w:rsidP="00A71FEA">
      <w:pPr>
        <w:pStyle w:val="ListeParagraf"/>
        <w:rPr>
          <w:rFonts w:eastAsia="Arial"/>
          <w:sz w:val="22"/>
          <w:szCs w:val="22"/>
        </w:rPr>
      </w:pPr>
    </w:p>
    <w:p w14:paraId="2D55B942" w14:textId="547A2A56" w:rsidR="00A71FEA" w:rsidRPr="00AD0282" w:rsidRDefault="00A71FEA" w:rsidP="005E33BE">
      <w:pPr>
        <w:numPr>
          <w:ilvl w:val="0"/>
          <w:numId w:val="42"/>
        </w:numPr>
        <w:spacing w:after="0" w:line="240" w:lineRule="auto"/>
        <w:contextualSpacing/>
        <w:rPr>
          <w:rFonts w:ascii="Times New Roman" w:eastAsia="Arial" w:hAnsi="Times New Roman"/>
          <w:lang w:eastAsia="tr-TR"/>
        </w:rPr>
      </w:pPr>
      <w:r w:rsidRPr="00C25167">
        <w:rPr>
          <w:rFonts w:ascii="Times New Roman" w:eastAsia="Arial" w:hAnsi="Times New Roman"/>
          <w:b/>
          <w:lang w:eastAsia="tr-TR"/>
        </w:rPr>
        <w:t xml:space="preserve">03.07 </w:t>
      </w:r>
      <w:r w:rsidR="007C1719" w:rsidRPr="00C25167">
        <w:rPr>
          <w:rFonts w:ascii="Times New Roman" w:eastAsia="Arial" w:hAnsi="Times New Roman"/>
          <w:b/>
          <w:lang w:eastAsia="tr-TR"/>
        </w:rPr>
        <w:t xml:space="preserve">Menkul Mal, </w:t>
      </w:r>
      <w:proofErr w:type="spellStart"/>
      <w:r w:rsidR="007C1719" w:rsidRPr="00C25167">
        <w:rPr>
          <w:rFonts w:ascii="Times New Roman" w:eastAsia="Arial" w:hAnsi="Times New Roman"/>
          <w:b/>
          <w:lang w:eastAsia="tr-TR"/>
        </w:rPr>
        <w:t>Gayrimaddi</w:t>
      </w:r>
      <w:proofErr w:type="spellEnd"/>
      <w:r w:rsidR="007C1719" w:rsidRPr="00C25167">
        <w:rPr>
          <w:rFonts w:ascii="Times New Roman" w:eastAsia="Arial" w:hAnsi="Times New Roman"/>
          <w:b/>
          <w:lang w:eastAsia="tr-TR"/>
        </w:rPr>
        <w:t xml:space="preserve"> Hak Alım, Bakım ve Onarım Giderleri</w:t>
      </w:r>
      <w:r w:rsidR="00FC5791" w:rsidRPr="00AD0282">
        <w:rPr>
          <w:rFonts w:ascii="Times New Roman" w:eastAsia="Arial" w:hAnsi="Times New Roman"/>
          <w:lang w:eastAsia="tr-TR"/>
        </w:rPr>
        <w:t>:</w:t>
      </w:r>
      <w:r w:rsidR="007C1719" w:rsidRPr="00AD0282">
        <w:rPr>
          <w:rFonts w:ascii="Times New Roman" w:eastAsia="Arial" w:hAnsi="Times New Roman"/>
          <w:lang w:eastAsia="tr-TR"/>
        </w:rPr>
        <w:t xml:space="preserve"> </w:t>
      </w:r>
    </w:p>
    <w:p w14:paraId="4DB8B384" w14:textId="2E241CB8" w:rsidR="007C1719" w:rsidRPr="00AD0282" w:rsidRDefault="00501E9B" w:rsidP="003A3A38">
      <w:pPr>
        <w:pStyle w:val="ListeParagraf"/>
        <w:ind w:left="1428"/>
        <w:rPr>
          <w:rFonts w:eastAsia="Arial"/>
          <w:sz w:val="22"/>
          <w:szCs w:val="22"/>
        </w:rPr>
      </w:pPr>
      <w:r w:rsidRPr="00AD0282">
        <w:rPr>
          <w:rFonts w:eastAsia="Arial"/>
          <w:sz w:val="22"/>
          <w:szCs w:val="22"/>
        </w:rPr>
        <w:t>Elektrik süpürgesi Alımı</w:t>
      </w:r>
      <w:r w:rsidR="003474DB" w:rsidRPr="00AD0282">
        <w:rPr>
          <w:rFonts w:eastAsia="Arial"/>
          <w:sz w:val="22"/>
          <w:szCs w:val="22"/>
        </w:rPr>
        <w:t xml:space="preserve">, </w:t>
      </w:r>
      <w:r w:rsidR="003A3A38" w:rsidRPr="00AD0282">
        <w:rPr>
          <w:rFonts w:eastAsia="Arial"/>
          <w:sz w:val="22"/>
          <w:szCs w:val="22"/>
        </w:rPr>
        <w:t>Yazıcı, bilgisayar, projeksiyon, yangın söndürme sistemi</w:t>
      </w:r>
      <w:r w:rsidR="002E5530" w:rsidRPr="00AD0282">
        <w:rPr>
          <w:rFonts w:eastAsia="Arial"/>
          <w:sz w:val="22"/>
          <w:szCs w:val="22"/>
        </w:rPr>
        <w:t>nin bakım ve onarım giderleri</w:t>
      </w:r>
      <w:r w:rsidR="00FC5791" w:rsidRPr="00AD0282">
        <w:rPr>
          <w:rFonts w:eastAsia="Arial"/>
          <w:sz w:val="22"/>
          <w:szCs w:val="22"/>
        </w:rPr>
        <w:t>.</w:t>
      </w:r>
    </w:p>
    <w:p w14:paraId="518F68D9" w14:textId="77777777" w:rsidR="002E5530" w:rsidRPr="00AD0282" w:rsidRDefault="002E5530" w:rsidP="003A3A38">
      <w:pPr>
        <w:pStyle w:val="ListeParagraf"/>
        <w:ind w:left="1428"/>
        <w:rPr>
          <w:rFonts w:eastAsia="Arial"/>
          <w:sz w:val="22"/>
          <w:szCs w:val="22"/>
        </w:rPr>
      </w:pPr>
    </w:p>
    <w:p w14:paraId="439C0C4E" w14:textId="208CD87E" w:rsidR="007F5D4C" w:rsidRPr="00C25167" w:rsidRDefault="007C1719" w:rsidP="005E33BE">
      <w:pPr>
        <w:numPr>
          <w:ilvl w:val="0"/>
          <w:numId w:val="42"/>
        </w:numPr>
        <w:spacing w:after="0" w:line="240" w:lineRule="auto"/>
        <w:contextualSpacing/>
        <w:rPr>
          <w:rFonts w:ascii="Times New Roman" w:eastAsia="Arial" w:hAnsi="Times New Roman"/>
          <w:b/>
          <w:lang w:eastAsia="tr-TR"/>
        </w:rPr>
      </w:pPr>
      <w:r w:rsidRPr="00C25167">
        <w:rPr>
          <w:rFonts w:ascii="Times New Roman" w:eastAsia="Arial" w:hAnsi="Times New Roman"/>
          <w:b/>
          <w:lang w:eastAsia="tr-TR"/>
        </w:rPr>
        <w:t>03.08 Gayrimenkul Mal Bakım ve O</w:t>
      </w:r>
      <w:r w:rsidR="007F5D4C" w:rsidRPr="00C25167">
        <w:rPr>
          <w:rFonts w:ascii="Times New Roman" w:eastAsia="Arial" w:hAnsi="Times New Roman"/>
          <w:b/>
          <w:lang w:eastAsia="tr-TR"/>
        </w:rPr>
        <w:t>narım Giderleri</w:t>
      </w:r>
      <w:r w:rsidR="00FC5791" w:rsidRPr="00C25167">
        <w:rPr>
          <w:rFonts w:ascii="Times New Roman" w:eastAsia="Arial" w:hAnsi="Times New Roman"/>
          <w:b/>
          <w:lang w:eastAsia="tr-TR"/>
        </w:rPr>
        <w:t>:</w:t>
      </w:r>
      <w:r w:rsidR="007F5D4C" w:rsidRPr="00C25167">
        <w:rPr>
          <w:rFonts w:ascii="Times New Roman" w:eastAsia="Arial" w:hAnsi="Times New Roman"/>
          <w:b/>
          <w:lang w:eastAsia="tr-TR"/>
        </w:rPr>
        <w:t xml:space="preserve"> </w:t>
      </w:r>
    </w:p>
    <w:p w14:paraId="24F45DA1" w14:textId="6C0FFF5C" w:rsidR="007C1719" w:rsidRPr="00AD0282" w:rsidRDefault="00EE2F41" w:rsidP="00FC5791">
      <w:pPr>
        <w:pStyle w:val="ListeParagraf"/>
        <w:ind w:left="1968"/>
        <w:rPr>
          <w:rFonts w:eastAsia="Arial"/>
          <w:sz w:val="22"/>
          <w:szCs w:val="22"/>
        </w:rPr>
      </w:pPr>
      <w:r w:rsidRPr="00AD0282">
        <w:rPr>
          <w:rFonts w:eastAsia="Arial"/>
          <w:sz w:val="22"/>
          <w:szCs w:val="22"/>
        </w:rPr>
        <w:t xml:space="preserve"> Bütçe tertibi </w:t>
      </w:r>
      <w:r w:rsidR="007F5D4C" w:rsidRPr="00AD0282">
        <w:rPr>
          <w:rFonts w:eastAsia="Arial"/>
          <w:sz w:val="22"/>
          <w:szCs w:val="22"/>
        </w:rPr>
        <w:t>birimimiz</w:t>
      </w:r>
      <w:r w:rsidRPr="00AD0282">
        <w:rPr>
          <w:rFonts w:eastAsia="Arial"/>
          <w:sz w:val="22"/>
          <w:szCs w:val="22"/>
        </w:rPr>
        <w:t xml:space="preserve"> bütçesinde </w:t>
      </w:r>
      <w:r w:rsidR="007F5D4C" w:rsidRPr="00AD0282">
        <w:rPr>
          <w:rFonts w:eastAsia="Arial"/>
          <w:sz w:val="22"/>
          <w:szCs w:val="22"/>
        </w:rPr>
        <w:t xml:space="preserve">bulunmamaktadır. İhtiyaç halinde Üniversitemiz </w:t>
      </w:r>
      <w:r w:rsidRPr="00AD0282">
        <w:rPr>
          <w:rFonts w:eastAsia="Arial"/>
          <w:sz w:val="22"/>
          <w:szCs w:val="22"/>
        </w:rPr>
        <w:t xml:space="preserve">tarafından </w:t>
      </w:r>
      <w:r w:rsidR="007F5D4C" w:rsidRPr="00AD0282">
        <w:rPr>
          <w:rFonts w:eastAsia="Arial"/>
          <w:sz w:val="22"/>
          <w:szCs w:val="22"/>
        </w:rPr>
        <w:t>okul bakım ve onarımını gerçekleştir</w:t>
      </w:r>
      <w:r w:rsidRPr="00AD0282">
        <w:rPr>
          <w:rFonts w:eastAsia="Arial"/>
          <w:sz w:val="22"/>
          <w:szCs w:val="22"/>
        </w:rPr>
        <w:t xml:space="preserve">ilmektedir. </w:t>
      </w:r>
      <w:r w:rsidR="007F5D4C" w:rsidRPr="00AD0282">
        <w:rPr>
          <w:rFonts w:eastAsia="Arial"/>
          <w:sz w:val="22"/>
          <w:szCs w:val="22"/>
        </w:rPr>
        <w:t xml:space="preserve"> </w:t>
      </w:r>
    </w:p>
    <w:p w14:paraId="73825F06" w14:textId="77777777" w:rsidR="0021647C" w:rsidRPr="00AD0282" w:rsidRDefault="0021647C" w:rsidP="0021647C">
      <w:pPr>
        <w:spacing w:after="0" w:line="240" w:lineRule="auto"/>
        <w:ind w:left="720"/>
        <w:contextualSpacing/>
        <w:rPr>
          <w:rFonts w:ascii="Times New Roman" w:eastAsia="Arial" w:hAnsi="Times New Roman"/>
          <w:lang w:eastAsia="tr-TR"/>
        </w:rPr>
      </w:pPr>
    </w:p>
    <w:p w14:paraId="6B845347" w14:textId="720DA7BA" w:rsidR="0021647C" w:rsidRPr="00AD0282" w:rsidRDefault="00C25167" w:rsidP="005E33BE">
      <w:pPr>
        <w:numPr>
          <w:ilvl w:val="0"/>
          <w:numId w:val="42"/>
        </w:numPr>
        <w:spacing w:after="0" w:line="240" w:lineRule="auto"/>
        <w:contextualSpacing/>
        <w:rPr>
          <w:rFonts w:ascii="Times New Roman" w:eastAsia="Arial" w:hAnsi="Times New Roman"/>
          <w:lang w:eastAsia="tr-TR"/>
        </w:rPr>
      </w:pPr>
      <w:r w:rsidRPr="00C25167">
        <w:rPr>
          <w:rFonts w:ascii="Times New Roman" w:eastAsia="Arial" w:hAnsi="Times New Roman"/>
          <w:b/>
          <w:u w:val="single"/>
          <w:lang w:eastAsia="tr-TR"/>
        </w:rPr>
        <w:t>NOT:</w:t>
      </w:r>
      <w:r w:rsidRPr="00AD0282">
        <w:rPr>
          <w:rFonts w:ascii="Times New Roman" w:eastAsia="Arial" w:hAnsi="Times New Roman"/>
          <w:lang w:eastAsia="tr-TR"/>
        </w:rPr>
        <w:t xml:space="preserve"> </w:t>
      </w:r>
      <w:r w:rsidR="0021647C" w:rsidRPr="00AD0282">
        <w:rPr>
          <w:rFonts w:ascii="Times New Roman" w:eastAsia="Arial" w:hAnsi="Times New Roman"/>
          <w:lang w:eastAsia="tr-TR"/>
        </w:rPr>
        <w:t xml:space="preserve">Bütçe yetersizliği nedeni ile satın alınamayan Demirbaşlar Üniversitemiz İdari ve Mali İşler Daire Başkanlığından talebimiz üzerine </w:t>
      </w:r>
      <w:r w:rsidR="0021647C" w:rsidRPr="00AD0282">
        <w:rPr>
          <w:rFonts w:ascii="Times New Roman" w:eastAsia="Arial" w:hAnsi="Times New Roman"/>
          <w:b/>
          <w:bCs/>
          <w:lang w:eastAsia="tr-TR"/>
        </w:rPr>
        <w:t>Devir Alma</w:t>
      </w:r>
      <w:r w:rsidR="0021647C" w:rsidRPr="00AD0282">
        <w:rPr>
          <w:rFonts w:ascii="Times New Roman" w:eastAsia="Arial" w:hAnsi="Times New Roman"/>
          <w:lang w:eastAsia="tr-TR"/>
        </w:rPr>
        <w:t xml:space="preserve"> yöntemi ile sağlanmaktadır. </w:t>
      </w:r>
    </w:p>
    <w:p w14:paraId="4846898B" w14:textId="77777777" w:rsidR="00A71FEA" w:rsidRPr="00AD0282" w:rsidRDefault="00A71FEA" w:rsidP="00A71FEA">
      <w:pPr>
        <w:pStyle w:val="ListeParagraf"/>
        <w:rPr>
          <w:rFonts w:eastAsia="Arial"/>
          <w:sz w:val="22"/>
          <w:szCs w:val="22"/>
        </w:rPr>
      </w:pPr>
    </w:p>
    <w:p w14:paraId="3D2C02E8" w14:textId="66AC499F" w:rsidR="00A71FEA" w:rsidRPr="00AD0282" w:rsidRDefault="00501430" w:rsidP="005E33BE">
      <w:pPr>
        <w:numPr>
          <w:ilvl w:val="0"/>
          <w:numId w:val="42"/>
        </w:numPr>
        <w:spacing w:after="0" w:line="240" w:lineRule="auto"/>
        <w:contextualSpacing/>
        <w:rPr>
          <w:rFonts w:ascii="Times New Roman" w:eastAsia="Arial" w:hAnsi="Times New Roman"/>
          <w:lang w:eastAsia="tr-TR"/>
        </w:rPr>
      </w:pPr>
      <w:r w:rsidRPr="00AD0282">
        <w:rPr>
          <w:rFonts w:ascii="Times New Roman" w:eastAsia="Arial" w:hAnsi="Times New Roman"/>
          <w:lang w:eastAsia="tr-TR"/>
        </w:rPr>
        <w:t xml:space="preserve">2021 yılında </w:t>
      </w:r>
      <w:r w:rsidR="00A71FEA" w:rsidRPr="00AD0282">
        <w:rPr>
          <w:rFonts w:ascii="Times New Roman" w:eastAsia="Arial" w:hAnsi="Times New Roman"/>
          <w:lang w:eastAsia="tr-TR"/>
        </w:rPr>
        <w:t>Üniversitemiz Yapı İşleri Dai</w:t>
      </w:r>
      <w:r w:rsidR="00C25167">
        <w:rPr>
          <w:rFonts w:ascii="Times New Roman" w:eastAsia="Arial" w:hAnsi="Times New Roman"/>
          <w:lang w:eastAsia="tr-TR"/>
        </w:rPr>
        <w:t>re</w:t>
      </w:r>
      <w:r w:rsidR="00A71FEA" w:rsidRPr="00AD0282">
        <w:rPr>
          <w:rFonts w:ascii="Times New Roman" w:eastAsia="Arial" w:hAnsi="Times New Roman"/>
          <w:lang w:eastAsia="tr-TR"/>
        </w:rPr>
        <w:t xml:space="preserve"> Başkanlığı görüşleri doğrultusunda kantin</w:t>
      </w:r>
      <w:r w:rsidR="00C25167">
        <w:rPr>
          <w:rFonts w:ascii="Times New Roman" w:eastAsia="Arial" w:hAnsi="Times New Roman"/>
          <w:lang w:eastAsia="tr-TR"/>
        </w:rPr>
        <w:t xml:space="preserve"> olarak kullanılan geniş bir alan</w:t>
      </w:r>
      <w:r w:rsidR="00A71FEA" w:rsidRPr="00AD0282">
        <w:rPr>
          <w:rFonts w:ascii="Times New Roman" w:eastAsia="Arial" w:hAnsi="Times New Roman"/>
          <w:lang w:eastAsia="tr-TR"/>
        </w:rPr>
        <w:t xml:space="preserve"> Kumluca Belediyesi tarafından iki sınıfa dönüştürülmüştür. Tüm </w:t>
      </w:r>
      <w:r w:rsidR="007F5D4C" w:rsidRPr="00AD0282">
        <w:rPr>
          <w:rFonts w:ascii="Times New Roman" w:eastAsia="Arial" w:hAnsi="Times New Roman"/>
          <w:lang w:eastAsia="tr-TR"/>
        </w:rPr>
        <w:t xml:space="preserve">sınıf </w:t>
      </w:r>
      <w:r w:rsidR="00A71FEA" w:rsidRPr="00AD0282">
        <w:rPr>
          <w:rFonts w:ascii="Times New Roman" w:eastAsia="Arial" w:hAnsi="Times New Roman"/>
          <w:lang w:eastAsia="tr-TR"/>
        </w:rPr>
        <w:t>donanımı</w:t>
      </w:r>
      <w:r w:rsidR="007F5D4C" w:rsidRPr="00AD0282">
        <w:rPr>
          <w:rFonts w:ascii="Times New Roman" w:eastAsia="Arial" w:hAnsi="Times New Roman"/>
          <w:lang w:eastAsia="tr-TR"/>
        </w:rPr>
        <w:t>nı</w:t>
      </w:r>
      <w:r w:rsidR="00A71FEA" w:rsidRPr="00AD0282">
        <w:rPr>
          <w:rFonts w:ascii="Times New Roman" w:eastAsia="Arial" w:hAnsi="Times New Roman"/>
          <w:lang w:eastAsia="tr-TR"/>
        </w:rPr>
        <w:t xml:space="preserve"> Üniversitemiz tamamlamıştır. </w:t>
      </w:r>
    </w:p>
    <w:p w14:paraId="5C785C9D" w14:textId="77777777" w:rsidR="00A71FEA" w:rsidRPr="00AD0282" w:rsidRDefault="00A71FEA" w:rsidP="00A71FEA">
      <w:pPr>
        <w:pStyle w:val="ListeParagraf"/>
        <w:rPr>
          <w:rFonts w:eastAsia="Arial"/>
          <w:sz w:val="22"/>
          <w:szCs w:val="22"/>
        </w:rPr>
      </w:pPr>
    </w:p>
    <w:p w14:paraId="42120494" w14:textId="0ED788CF" w:rsidR="00A71FEA" w:rsidRPr="00AD0282" w:rsidRDefault="00DE1A0A" w:rsidP="005E33BE">
      <w:pPr>
        <w:numPr>
          <w:ilvl w:val="0"/>
          <w:numId w:val="42"/>
        </w:numPr>
        <w:spacing w:after="0" w:line="240" w:lineRule="auto"/>
        <w:contextualSpacing/>
        <w:rPr>
          <w:rFonts w:ascii="Times New Roman" w:eastAsia="Arial" w:hAnsi="Times New Roman"/>
          <w:lang w:eastAsia="tr-TR"/>
        </w:rPr>
      </w:pPr>
      <w:r w:rsidRPr="00AD0282">
        <w:rPr>
          <w:rFonts w:ascii="Times New Roman" w:eastAsia="Arial" w:hAnsi="Times New Roman"/>
          <w:lang w:eastAsia="tr-TR"/>
        </w:rPr>
        <w:t xml:space="preserve">Üniversitemizin talebi ile </w:t>
      </w:r>
      <w:r w:rsidR="00A71FEA" w:rsidRPr="00AD0282">
        <w:rPr>
          <w:rFonts w:ascii="Times New Roman" w:eastAsia="Arial" w:hAnsi="Times New Roman"/>
          <w:lang w:eastAsia="tr-TR"/>
        </w:rPr>
        <w:t>Kumluca Belediyesi tarafından okul bahçesine kantin yapılmıştır</w:t>
      </w:r>
      <w:r w:rsidR="00825A98" w:rsidRPr="00AD0282">
        <w:rPr>
          <w:rFonts w:ascii="Times New Roman" w:eastAsia="Arial" w:hAnsi="Times New Roman"/>
          <w:lang w:eastAsia="tr-TR"/>
        </w:rPr>
        <w:t xml:space="preserve">, işletmesini Kumluca Belediyesi yürütmektedir. </w:t>
      </w:r>
      <w:r w:rsidR="00A71FEA" w:rsidRPr="00AD0282">
        <w:rPr>
          <w:rFonts w:ascii="Times New Roman" w:eastAsia="Arial" w:hAnsi="Times New Roman"/>
          <w:lang w:eastAsia="tr-TR"/>
        </w:rPr>
        <w:t xml:space="preserve">  </w:t>
      </w:r>
    </w:p>
    <w:p w14:paraId="38A18C05" w14:textId="4DCD606A" w:rsidR="0021647C" w:rsidRDefault="0021647C" w:rsidP="00DF1D16">
      <w:pPr>
        <w:spacing w:after="0" w:line="240" w:lineRule="auto"/>
        <w:contextualSpacing/>
        <w:rPr>
          <w:rFonts w:ascii="Times New Roman" w:eastAsia="Arial" w:hAnsi="Times New Roman"/>
          <w:color w:val="FF0000"/>
          <w:lang w:eastAsia="tr-TR"/>
        </w:rPr>
      </w:pPr>
    </w:p>
    <w:p w14:paraId="5AF8A723" w14:textId="1030C162" w:rsidR="00E87712" w:rsidRDefault="00E87712" w:rsidP="00DF1D16">
      <w:pPr>
        <w:spacing w:after="0" w:line="240" w:lineRule="auto"/>
        <w:contextualSpacing/>
        <w:rPr>
          <w:rFonts w:ascii="Times New Roman" w:eastAsia="Arial" w:hAnsi="Times New Roman"/>
          <w:color w:val="FF0000"/>
          <w:lang w:eastAsia="tr-TR"/>
        </w:rPr>
      </w:pPr>
    </w:p>
    <w:p w14:paraId="39779402" w14:textId="3B75EE8A" w:rsidR="00E87712" w:rsidRDefault="00E87712" w:rsidP="00DF1D16">
      <w:pPr>
        <w:spacing w:after="0" w:line="240" w:lineRule="auto"/>
        <w:contextualSpacing/>
        <w:rPr>
          <w:rFonts w:ascii="Times New Roman" w:eastAsia="Arial" w:hAnsi="Times New Roman"/>
          <w:color w:val="FF0000"/>
          <w:lang w:eastAsia="tr-TR"/>
        </w:rPr>
      </w:pPr>
    </w:p>
    <w:p w14:paraId="364CE77F" w14:textId="77777777" w:rsidR="00E87712" w:rsidRPr="00AD0282" w:rsidRDefault="00E87712" w:rsidP="00DF1D16">
      <w:pPr>
        <w:spacing w:after="0" w:line="240" w:lineRule="auto"/>
        <w:contextualSpacing/>
        <w:rPr>
          <w:rFonts w:ascii="Times New Roman" w:eastAsia="Arial" w:hAnsi="Times New Roman"/>
          <w:color w:val="FF0000"/>
          <w:lang w:eastAsia="tr-TR"/>
        </w:rPr>
      </w:pPr>
    </w:p>
    <w:p w14:paraId="28855F54" w14:textId="5E02F681" w:rsidR="0021647C" w:rsidRPr="00AD0282" w:rsidRDefault="0021647C" w:rsidP="00532932">
      <w:pPr>
        <w:pStyle w:val="ListeParagraf"/>
        <w:numPr>
          <w:ilvl w:val="0"/>
          <w:numId w:val="38"/>
        </w:numPr>
        <w:shd w:val="clear" w:color="auto" w:fill="FFFFFF"/>
        <w:spacing w:before="100" w:beforeAutospacing="1" w:after="119"/>
        <w:outlineLvl w:val="1"/>
        <w:rPr>
          <w:sz w:val="22"/>
          <w:szCs w:val="22"/>
        </w:rPr>
      </w:pPr>
      <w:r w:rsidRPr="00AD0282">
        <w:rPr>
          <w:rFonts w:eastAsia="Arial"/>
          <w:b/>
          <w:color w:val="0093D0"/>
          <w:sz w:val="22"/>
          <w:szCs w:val="22"/>
        </w:rPr>
        <w:t>MALİ DENETİM SONUÇLARI</w:t>
      </w:r>
      <w:r w:rsidRPr="00AD0282">
        <w:rPr>
          <w:b/>
          <w:bCs/>
          <w:sz w:val="22"/>
          <w:szCs w:val="22"/>
        </w:rPr>
        <w:t xml:space="preserve"> </w:t>
      </w:r>
    </w:p>
    <w:p w14:paraId="1FA6E63F" w14:textId="1C8C967D" w:rsidR="0021647C" w:rsidRPr="00AD0282" w:rsidRDefault="00825A98" w:rsidP="0021647C">
      <w:pPr>
        <w:shd w:val="clear" w:color="auto" w:fill="FFFFFF"/>
        <w:spacing w:before="100" w:beforeAutospacing="1" w:after="119" w:line="240" w:lineRule="auto"/>
        <w:ind w:left="1068"/>
        <w:contextualSpacing/>
        <w:outlineLvl w:val="1"/>
        <w:rPr>
          <w:rFonts w:ascii="Times New Roman" w:eastAsia="Times New Roman" w:hAnsi="Times New Roman"/>
          <w:lang w:eastAsia="tr-TR"/>
        </w:rPr>
      </w:pPr>
      <w:r w:rsidRPr="00AD0282">
        <w:rPr>
          <w:rFonts w:ascii="Times New Roman" w:eastAsia="Times New Roman" w:hAnsi="Times New Roman"/>
          <w:lang w:eastAsia="tr-TR"/>
        </w:rPr>
        <w:t>201</w:t>
      </w:r>
      <w:r w:rsidR="0084631A" w:rsidRPr="00AD0282">
        <w:rPr>
          <w:rFonts w:ascii="Times New Roman" w:eastAsia="Times New Roman" w:hAnsi="Times New Roman"/>
          <w:lang w:eastAsia="tr-TR"/>
        </w:rPr>
        <w:t>7</w:t>
      </w:r>
      <w:r w:rsidRPr="00AD0282">
        <w:rPr>
          <w:rFonts w:ascii="Times New Roman" w:eastAsia="Times New Roman" w:hAnsi="Times New Roman"/>
          <w:lang w:eastAsia="tr-TR"/>
        </w:rPr>
        <w:t xml:space="preserve">-2021 Yılları arası Mali Denetim geçirmedik. </w:t>
      </w:r>
    </w:p>
    <w:p w14:paraId="67566B74" w14:textId="25F60A8C" w:rsidR="0021647C" w:rsidRPr="00AD0282" w:rsidRDefault="0021647C" w:rsidP="0084631A">
      <w:pPr>
        <w:pStyle w:val="ListeParagraf"/>
        <w:numPr>
          <w:ilvl w:val="1"/>
          <w:numId w:val="63"/>
        </w:numPr>
        <w:shd w:val="clear" w:color="auto" w:fill="FFFFFF"/>
        <w:spacing w:after="119"/>
        <w:outlineLvl w:val="2"/>
        <w:rPr>
          <w:rFonts w:eastAsia="Arial"/>
          <w:b/>
          <w:color w:val="FF0000"/>
          <w:sz w:val="22"/>
          <w:szCs w:val="22"/>
        </w:rPr>
      </w:pPr>
      <w:r w:rsidRPr="00AD0282">
        <w:rPr>
          <w:rFonts w:eastAsia="Arial"/>
          <w:b/>
          <w:color w:val="0093D0"/>
          <w:sz w:val="22"/>
          <w:szCs w:val="22"/>
        </w:rPr>
        <w:t xml:space="preserve"> İÇ DENETİM BİRİMİNCE YAPILAN DENETİMLER </w:t>
      </w:r>
    </w:p>
    <w:p w14:paraId="796540E4" w14:textId="7537FC98" w:rsidR="0021647C" w:rsidRPr="00AD0282" w:rsidRDefault="0021647C" w:rsidP="004A7461">
      <w:pPr>
        <w:numPr>
          <w:ilvl w:val="0"/>
          <w:numId w:val="8"/>
        </w:numPr>
        <w:spacing w:after="0" w:line="240" w:lineRule="auto"/>
        <w:contextualSpacing/>
        <w:rPr>
          <w:rFonts w:ascii="Times New Roman" w:eastAsia="Times New Roman" w:hAnsi="Times New Roman"/>
          <w:lang w:eastAsia="tr-TR"/>
        </w:rPr>
      </w:pPr>
      <w:r w:rsidRPr="00AD0282">
        <w:rPr>
          <w:rFonts w:ascii="Times New Roman" w:eastAsia="Times New Roman" w:hAnsi="Times New Roman"/>
          <w:lang w:eastAsia="tr-TR"/>
        </w:rPr>
        <w:t>İç Denetim Birimince “202</w:t>
      </w:r>
      <w:r w:rsidR="00A71FEA" w:rsidRPr="00AD0282">
        <w:rPr>
          <w:rFonts w:ascii="Times New Roman" w:eastAsia="Times New Roman" w:hAnsi="Times New Roman"/>
          <w:lang w:eastAsia="tr-TR"/>
        </w:rPr>
        <w:t>1</w:t>
      </w:r>
      <w:r w:rsidRPr="00AD0282">
        <w:rPr>
          <w:rFonts w:ascii="Times New Roman" w:eastAsia="Times New Roman" w:hAnsi="Times New Roman"/>
          <w:lang w:eastAsia="tr-TR"/>
        </w:rPr>
        <w:t xml:space="preserve"> yılında iç denetime tabi tutulmadık” </w:t>
      </w:r>
    </w:p>
    <w:p w14:paraId="37F2611A" w14:textId="77777777" w:rsidR="0021647C" w:rsidRPr="00AD0282" w:rsidRDefault="0021647C" w:rsidP="00D23819">
      <w:pPr>
        <w:rPr>
          <w:rFonts w:ascii="Times New Roman" w:hAnsi="Times New Roman"/>
          <w:color w:val="FF0000"/>
        </w:rPr>
      </w:pPr>
    </w:p>
    <w:p w14:paraId="469F991B" w14:textId="05E5F589" w:rsidR="00670A92" w:rsidRPr="00AD0282" w:rsidRDefault="0021647C" w:rsidP="005E33BE">
      <w:pPr>
        <w:pStyle w:val="ListeParagraf"/>
        <w:numPr>
          <w:ilvl w:val="1"/>
          <w:numId w:val="63"/>
        </w:numPr>
        <w:shd w:val="clear" w:color="auto" w:fill="FFFFFF"/>
        <w:spacing w:after="119"/>
        <w:outlineLvl w:val="2"/>
        <w:rPr>
          <w:rFonts w:eastAsia="Arial"/>
          <w:b/>
          <w:color w:val="0093D0"/>
          <w:sz w:val="22"/>
          <w:szCs w:val="22"/>
        </w:rPr>
      </w:pPr>
      <w:r w:rsidRPr="00AD0282">
        <w:rPr>
          <w:rFonts w:eastAsia="Arial"/>
          <w:b/>
          <w:color w:val="0093D0"/>
          <w:sz w:val="22"/>
          <w:szCs w:val="22"/>
        </w:rPr>
        <w:t xml:space="preserve">DIŞ DENETİM  </w:t>
      </w:r>
    </w:p>
    <w:p w14:paraId="1AE442B4" w14:textId="77777777" w:rsidR="00233B81" w:rsidRPr="00AD0282" w:rsidRDefault="0027617A" w:rsidP="00670A92">
      <w:pPr>
        <w:pStyle w:val="ListeParagraf"/>
        <w:shd w:val="clear" w:color="auto" w:fill="FFFFFF"/>
        <w:spacing w:after="119"/>
        <w:ind w:left="1080"/>
        <w:outlineLvl w:val="2"/>
        <w:rPr>
          <w:sz w:val="22"/>
          <w:szCs w:val="22"/>
        </w:rPr>
      </w:pPr>
      <w:r w:rsidRPr="00AD0282">
        <w:rPr>
          <w:sz w:val="22"/>
          <w:szCs w:val="22"/>
        </w:rPr>
        <w:t>02.11.</w:t>
      </w:r>
      <w:r w:rsidR="00DC7138" w:rsidRPr="00AD0282">
        <w:rPr>
          <w:sz w:val="22"/>
          <w:szCs w:val="22"/>
        </w:rPr>
        <w:t>2021</w:t>
      </w:r>
      <w:r w:rsidRPr="00AD0282">
        <w:rPr>
          <w:sz w:val="22"/>
          <w:szCs w:val="22"/>
        </w:rPr>
        <w:t xml:space="preserve"> </w:t>
      </w:r>
      <w:r w:rsidR="000160B2" w:rsidRPr="00AD0282">
        <w:rPr>
          <w:sz w:val="22"/>
          <w:szCs w:val="22"/>
        </w:rPr>
        <w:t xml:space="preserve">tarihinde Sayıştay Uzman Denetçi Ekibi tarafından </w:t>
      </w:r>
      <w:r w:rsidR="00162B82" w:rsidRPr="00AD0282">
        <w:rPr>
          <w:sz w:val="22"/>
          <w:szCs w:val="22"/>
        </w:rPr>
        <w:t xml:space="preserve">Fakültemizde yapılan 2021 denetim </w:t>
      </w:r>
      <w:r w:rsidR="00E5137C" w:rsidRPr="00AD0282">
        <w:rPr>
          <w:sz w:val="22"/>
          <w:szCs w:val="22"/>
        </w:rPr>
        <w:t>çalışmaları sonucunda, Birimimiz ambarında yapılan sayım, ölçüm ve tespitlere il</w:t>
      </w:r>
      <w:r w:rsidR="00D86DD9" w:rsidRPr="00AD0282">
        <w:rPr>
          <w:sz w:val="22"/>
          <w:szCs w:val="22"/>
        </w:rPr>
        <w:t xml:space="preserve">işkin </w:t>
      </w:r>
      <w:r w:rsidR="00E5137C" w:rsidRPr="00AD0282">
        <w:rPr>
          <w:sz w:val="22"/>
          <w:szCs w:val="22"/>
        </w:rPr>
        <w:t>tutanak</w:t>
      </w:r>
      <w:r w:rsidR="00D86DD9" w:rsidRPr="00AD0282">
        <w:rPr>
          <w:sz w:val="22"/>
          <w:szCs w:val="22"/>
        </w:rPr>
        <w:t xml:space="preserve"> tutulmuştur. </w:t>
      </w:r>
      <w:r w:rsidR="006A3DDA" w:rsidRPr="00AD0282">
        <w:rPr>
          <w:sz w:val="22"/>
          <w:szCs w:val="22"/>
        </w:rPr>
        <w:t>Birimimizce söz konusu tutanağa ilişkin gerekli düzeltici ve önleyici işlemler</w:t>
      </w:r>
      <w:r w:rsidR="00247828" w:rsidRPr="00AD0282">
        <w:rPr>
          <w:sz w:val="22"/>
          <w:szCs w:val="22"/>
        </w:rPr>
        <w:t xml:space="preserve"> en kısa sürede tesis edilmesi hususu istenmektedir. </w:t>
      </w:r>
    </w:p>
    <w:p w14:paraId="2B808209" w14:textId="2828FF92" w:rsidR="0021647C" w:rsidRPr="00AD0282" w:rsidRDefault="00553BA5" w:rsidP="00670A92">
      <w:pPr>
        <w:pStyle w:val="ListeParagraf"/>
        <w:shd w:val="clear" w:color="auto" w:fill="FFFFFF"/>
        <w:spacing w:after="119"/>
        <w:ind w:left="1080"/>
        <w:outlineLvl w:val="2"/>
        <w:rPr>
          <w:rFonts w:eastAsia="Arial"/>
          <w:b/>
          <w:color w:val="0093D0"/>
          <w:sz w:val="22"/>
          <w:szCs w:val="22"/>
        </w:rPr>
      </w:pPr>
      <w:r w:rsidRPr="00AD0282">
        <w:rPr>
          <w:sz w:val="22"/>
          <w:szCs w:val="22"/>
        </w:rPr>
        <w:t xml:space="preserve">Not: </w:t>
      </w:r>
      <w:r w:rsidR="00956566" w:rsidRPr="00AD0282">
        <w:rPr>
          <w:sz w:val="22"/>
          <w:szCs w:val="22"/>
        </w:rPr>
        <w:t>2022</w:t>
      </w:r>
      <w:r w:rsidR="000C2E1B" w:rsidRPr="00AD0282">
        <w:rPr>
          <w:sz w:val="22"/>
          <w:szCs w:val="22"/>
        </w:rPr>
        <w:t xml:space="preserve"> </w:t>
      </w:r>
      <w:r w:rsidRPr="00AD0282">
        <w:rPr>
          <w:sz w:val="22"/>
          <w:szCs w:val="22"/>
        </w:rPr>
        <w:t xml:space="preserve">Şubat </w:t>
      </w:r>
      <w:r w:rsidR="00233B81" w:rsidRPr="00AD0282">
        <w:rPr>
          <w:sz w:val="22"/>
          <w:szCs w:val="22"/>
        </w:rPr>
        <w:t xml:space="preserve">ayında kontrol amaçlı tekrar denetim yapılacaktır. </w:t>
      </w:r>
      <w:r w:rsidR="00DC7138" w:rsidRPr="00AD0282">
        <w:rPr>
          <w:sz w:val="22"/>
          <w:szCs w:val="22"/>
        </w:rPr>
        <w:t xml:space="preserve"> </w:t>
      </w:r>
      <w:r w:rsidR="0021647C" w:rsidRPr="00AD0282">
        <w:rPr>
          <w:sz w:val="22"/>
          <w:szCs w:val="22"/>
        </w:rPr>
        <w:t xml:space="preserve"> </w:t>
      </w:r>
    </w:p>
    <w:p w14:paraId="7C0968E9" w14:textId="77777777" w:rsidR="0021647C" w:rsidRPr="00AD0282" w:rsidRDefault="0021647C" w:rsidP="0021647C">
      <w:pPr>
        <w:ind w:left="360"/>
        <w:rPr>
          <w:rFonts w:ascii="Times New Roman" w:hAnsi="Times New Roman"/>
        </w:rPr>
      </w:pPr>
    </w:p>
    <w:p w14:paraId="5E5E065A" w14:textId="14E28314" w:rsidR="00047214" w:rsidRPr="00AD0282" w:rsidRDefault="00B55EB6" w:rsidP="005E33BE">
      <w:pPr>
        <w:pStyle w:val="ListeParagraf"/>
        <w:numPr>
          <w:ilvl w:val="0"/>
          <w:numId w:val="48"/>
        </w:numPr>
        <w:shd w:val="clear" w:color="auto" w:fill="FFFFFF" w:themeFill="background1"/>
        <w:outlineLvl w:val="1"/>
        <w:rPr>
          <w:rFonts w:eastAsia="Arial"/>
          <w:b/>
          <w:color w:val="0070C0"/>
          <w:sz w:val="22"/>
          <w:szCs w:val="22"/>
          <w:u w:val="single"/>
        </w:rPr>
      </w:pPr>
      <w:r w:rsidRPr="00AD0282">
        <w:rPr>
          <w:color w:val="0070C0"/>
          <w:sz w:val="22"/>
          <w:szCs w:val="22"/>
          <w:u w:val="single"/>
        </w:rPr>
        <w:t>DİĞER HUSUSLAR</w:t>
      </w:r>
    </w:p>
    <w:p w14:paraId="3C2019F2" w14:textId="77777777" w:rsidR="00D23819" w:rsidRPr="00AD0282" w:rsidRDefault="00D23819" w:rsidP="005115B6">
      <w:pPr>
        <w:rPr>
          <w:rFonts w:ascii="Times New Roman" w:hAnsi="Times New Roman"/>
        </w:rPr>
      </w:pPr>
      <w:r w:rsidRPr="00AD0282">
        <w:rPr>
          <w:rFonts w:ascii="Times New Roman" w:hAnsi="Times New Roman"/>
        </w:rPr>
        <w:t xml:space="preserve"> </w:t>
      </w:r>
    </w:p>
    <w:p w14:paraId="2B880F3B" w14:textId="0B51E8CA" w:rsidR="005115B6" w:rsidRPr="00AD0282" w:rsidRDefault="00553BA5" w:rsidP="00B03706">
      <w:pPr>
        <w:pStyle w:val="ListeParagraf"/>
        <w:numPr>
          <w:ilvl w:val="0"/>
          <w:numId w:val="34"/>
        </w:numPr>
        <w:rPr>
          <w:sz w:val="22"/>
          <w:szCs w:val="22"/>
        </w:rPr>
      </w:pPr>
      <w:r w:rsidRPr="00AD0282">
        <w:rPr>
          <w:sz w:val="22"/>
          <w:szCs w:val="22"/>
        </w:rPr>
        <w:t>TS EN ISO 9001 kalite belgesi almış bulunduğumuz için,</w:t>
      </w:r>
      <w:r w:rsidR="004E7E32" w:rsidRPr="00AD0282">
        <w:rPr>
          <w:sz w:val="22"/>
          <w:szCs w:val="22"/>
        </w:rPr>
        <w:t xml:space="preserve"> </w:t>
      </w:r>
      <w:r w:rsidR="00D23819" w:rsidRPr="00AD0282">
        <w:rPr>
          <w:sz w:val="22"/>
          <w:szCs w:val="22"/>
        </w:rPr>
        <w:t xml:space="preserve">Üniversitemiz Kurumsal Gelişim ve Kalite </w:t>
      </w:r>
      <w:r w:rsidR="00106C5E" w:rsidRPr="00AD0282">
        <w:rPr>
          <w:sz w:val="22"/>
          <w:szCs w:val="22"/>
        </w:rPr>
        <w:t>Koordinatörlüğü</w:t>
      </w:r>
      <w:r w:rsidR="00956566" w:rsidRPr="00AD0282">
        <w:rPr>
          <w:sz w:val="22"/>
          <w:szCs w:val="22"/>
        </w:rPr>
        <w:t xml:space="preserve"> tarafından</w:t>
      </w:r>
      <w:r w:rsidR="00D23819" w:rsidRPr="00AD0282">
        <w:rPr>
          <w:sz w:val="22"/>
          <w:szCs w:val="22"/>
        </w:rPr>
        <w:t xml:space="preserve"> </w:t>
      </w:r>
      <w:r w:rsidR="00D23819" w:rsidRPr="00C25167">
        <w:rPr>
          <w:b/>
          <w:sz w:val="22"/>
          <w:szCs w:val="22"/>
        </w:rPr>
        <w:t xml:space="preserve">21-22 Aralık 2021 tarihlerinde </w:t>
      </w:r>
      <w:r w:rsidR="00B03706" w:rsidRPr="00C25167">
        <w:rPr>
          <w:b/>
          <w:sz w:val="22"/>
          <w:szCs w:val="22"/>
        </w:rPr>
        <w:t>iç tetkik</w:t>
      </w:r>
      <w:r w:rsidR="00B03706" w:rsidRPr="00AD0282">
        <w:rPr>
          <w:sz w:val="22"/>
          <w:szCs w:val="22"/>
        </w:rPr>
        <w:t xml:space="preserve"> </w:t>
      </w:r>
      <w:r w:rsidR="00D23819" w:rsidRPr="00AD0282">
        <w:rPr>
          <w:sz w:val="22"/>
          <w:szCs w:val="22"/>
        </w:rPr>
        <w:t xml:space="preserve">yapılmıştır.  </w:t>
      </w:r>
    </w:p>
    <w:p w14:paraId="5928E2A6" w14:textId="77777777" w:rsidR="00B03706" w:rsidRPr="00AD0282" w:rsidRDefault="00B03706" w:rsidP="005115B6">
      <w:pPr>
        <w:ind w:left="360"/>
        <w:rPr>
          <w:rFonts w:ascii="Times New Roman" w:hAnsi="Times New Roman"/>
        </w:rPr>
      </w:pPr>
    </w:p>
    <w:p w14:paraId="69CA5DAD" w14:textId="65A73AE0" w:rsidR="0021647C" w:rsidRPr="00AD0282" w:rsidRDefault="005115B6" w:rsidP="00B03706">
      <w:pPr>
        <w:pStyle w:val="ListeParagraf"/>
        <w:numPr>
          <w:ilvl w:val="0"/>
          <w:numId w:val="34"/>
        </w:numPr>
        <w:rPr>
          <w:sz w:val="22"/>
          <w:szCs w:val="22"/>
        </w:rPr>
      </w:pPr>
      <w:r w:rsidRPr="00AD0282">
        <w:rPr>
          <w:sz w:val="22"/>
          <w:szCs w:val="22"/>
        </w:rPr>
        <w:t xml:space="preserve">Türk Standartları Enstitüsünün 24.01.2020 tarih ve 4253 sayılı karar ile Fakültemiz için TS EN ISO 9001 kalite </w:t>
      </w:r>
      <w:proofErr w:type="gramStart"/>
      <w:r w:rsidRPr="00AD0282">
        <w:rPr>
          <w:sz w:val="22"/>
          <w:szCs w:val="22"/>
        </w:rPr>
        <w:t>belgesi  devam</w:t>
      </w:r>
      <w:proofErr w:type="gramEnd"/>
      <w:r w:rsidRPr="00AD0282">
        <w:rPr>
          <w:sz w:val="22"/>
          <w:szCs w:val="22"/>
        </w:rPr>
        <w:t xml:space="preserve"> kararı alınmıştır. </w:t>
      </w:r>
      <w:r w:rsidR="0058683A" w:rsidRPr="00AD0282">
        <w:rPr>
          <w:sz w:val="22"/>
          <w:szCs w:val="22"/>
        </w:rPr>
        <w:t xml:space="preserve">TSE </w:t>
      </w:r>
      <w:r w:rsidR="00B90E93" w:rsidRPr="00AD0282">
        <w:rPr>
          <w:sz w:val="22"/>
          <w:szCs w:val="22"/>
        </w:rPr>
        <w:t xml:space="preserve">tarafından yapılacak </w:t>
      </w:r>
      <w:r w:rsidR="00083791" w:rsidRPr="00AD0282">
        <w:rPr>
          <w:sz w:val="22"/>
          <w:szCs w:val="22"/>
        </w:rPr>
        <w:t>y</w:t>
      </w:r>
      <w:r w:rsidR="00956566" w:rsidRPr="00AD0282">
        <w:rPr>
          <w:sz w:val="22"/>
          <w:szCs w:val="22"/>
        </w:rPr>
        <w:t xml:space="preserve">eni denetim 2022 </w:t>
      </w:r>
      <w:r w:rsidR="00B116D2" w:rsidRPr="00AD0282">
        <w:rPr>
          <w:sz w:val="22"/>
          <w:szCs w:val="22"/>
        </w:rPr>
        <w:t xml:space="preserve">Ocak ayında </w:t>
      </w:r>
      <w:r w:rsidR="00956566" w:rsidRPr="00AD0282">
        <w:rPr>
          <w:sz w:val="22"/>
          <w:szCs w:val="22"/>
        </w:rPr>
        <w:t xml:space="preserve">gerçekleşecektir. </w:t>
      </w:r>
    </w:p>
    <w:p w14:paraId="128A8CB5" w14:textId="77777777" w:rsidR="00B6169A" w:rsidRPr="00AD0282" w:rsidRDefault="00B6169A" w:rsidP="002D2262">
      <w:pPr>
        <w:rPr>
          <w:rFonts w:ascii="Times New Roman" w:hAnsi="Times New Roman"/>
        </w:rPr>
      </w:pPr>
    </w:p>
    <w:p w14:paraId="6F614464" w14:textId="79F98A73" w:rsidR="002D2262" w:rsidRDefault="002D2262" w:rsidP="002D2262">
      <w:pPr>
        <w:rPr>
          <w:rFonts w:ascii="Times New Roman" w:hAnsi="Times New Roman"/>
        </w:rPr>
      </w:pPr>
    </w:p>
    <w:p w14:paraId="754156A2" w14:textId="66A5849A" w:rsidR="003B4AB3" w:rsidRDefault="003B4AB3" w:rsidP="002D2262">
      <w:pPr>
        <w:rPr>
          <w:rFonts w:ascii="Times New Roman" w:hAnsi="Times New Roman"/>
        </w:rPr>
      </w:pPr>
    </w:p>
    <w:p w14:paraId="76DCFC9B" w14:textId="16D3BF65" w:rsidR="003B4AB3" w:rsidRDefault="003B4AB3" w:rsidP="002D2262">
      <w:pPr>
        <w:rPr>
          <w:rFonts w:ascii="Times New Roman" w:hAnsi="Times New Roman"/>
        </w:rPr>
      </w:pPr>
    </w:p>
    <w:p w14:paraId="54624D8C" w14:textId="5A45D51D" w:rsidR="003B4AB3" w:rsidRDefault="003B4AB3" w:rsidP="002D2262">
      <w:pPr>
        <w:rPr>
          <w:rFonts w:ascii="Times New Roman" w:hAnsi="Times New Roman"/>
        </w:rPr>
      </w:pPr>
    </w:p>
    <w:p w14:paraId="440DB0E5" w14:textId="5C482897" w:rsidR="003B4AB3" w:rsidRDefault="003B4AB3" w:rsidP="002D2262">
      <w:pPr>
        <w:rPr>
          <w:rFonts w:ascii="Times New Roman" w:hAnsi="Times New Roman"/>
        </w:rPr>
      </w:pPr>
    </w:p>
    <w:p w14:paraId="574A1C2B" w14:textId="51278C5D" w:rsidR="003B4AB3" w:rsidRDefault="003B4AB3" w:rsidP="002D2262">
      <w:pPr>
        <w:rPr>
          <w:rFonts w:ascii="Times New Roman" w:hAnsi="Times New Roman"/>
        </w:rPr>
      </w:pPr>
    </w:p>
    <w:p w14:paraId="7540B774" w14:textId="4ECADE04" w:rsidR="003B4AB3" w:rsidRDefault="003B4AB3" w:rsidP="002D2262">
      <w:pPr>
        <w:rPr>
          <w:rFonts w:ascii="Times New Roman" w:hAnsi="Times New Roman"/>
        </w:rPr>
      </w:pPr>
    </w:p>
    <w:p w14:paraId="57B4297A" w14:textId="35A807FC" w:rsidR="003B4AB3" w:rsidRDefault="003B4AB3" w:rsidP="002D2262">
      <w:pPr>
        <w:rPr>
          <w:rFonts w:ascii="Times New Roman" w:hAnsi="Times New Roman"/>
        </w:rPr>
      </w:pPr>
    </w:p>
    <w:p w14:paraId="0A472026" w14:textId="65A8FDDC" w:rsidR="003B4AB3" w:rsidRDefault="003B4AB3" w:rsidP="002D2262">
      <w:pPr>
        <w:rPr>
          <w:rFonts w:ascii="Times New Roman" w:hAnsi="Times New Roman"/>
        </w:rPr>
      </w:pPr>
    </w:p>
    <w:p w14:paraId="6370497E" w14:textId="3F59B1ED" w:rsidR="003B4AB3" w:rsidRDefault="003B4AB3" w:rsidP="002D2262">
      <w:pPr>
        <w:rPr>
          <w:rFonts w:ascii="Times New Roman" w:hAnsi="Times New Roman"/>
        </w:rPr>
      </w:pPr>
    </w:p>
    <w:p w14:paraId="6F0BB32D" w14:textId="2EE5BCA3" w:rsidR="00E87712" w:rsidRDefault="00E87712" w:rsidP="002D2262">
      <w:pPr>
        <w:rPr>
          <w:rFonts w:ascii="Times New Roman" w:hAnsi="Times New Roman"/>
        </w:rPr>
      </w:pPr>
    </w:p>
    <w:p w14:paraId="3E827349" w14:textId="77777777" w:rsidR="00E87712" w:rsidRDefault="00E87712" w:rsidP="002D2262">
      <w:pPr>
        <w:rPr>
          <w:rFonts w:ascii="Times New Roman" w:hAnsi="Times New Roman"/>
        </w:rPr>
      </w:pPr>
    </w:p>
    <w:p w14:paraId="1D2DA52E" w14:textId="7B26A6A1" w:rsidR="003B4AB3" w:rsidRDefault="003B4AB3" w:rsidP="002D2262">
      <w:pPr>
        <w:rPr>
          <w:rFonts w:ascii="Times New Roman" w:hAnsi="Times New Roman"/>
        </w:rPr>
      </w:pPr>
    </w:p>
    <w:p w14:paraId="14D3754A" w14:textId="77777777" w:rsidR="003B4AB3" w:rsidRPr="00AD0282" w:rsidRDefault="003B4AB3" w:rsidP="002D2262">
      <w:pPr>
        <w:rPr>
          <w:rFonts w:ascii="Times New Roman" w:hAnsi="Times New Roman"/>
        </w:rPr>
      </w:pPr>
    </w:p>
    <w:p w14:paraId="151B8E5E" w14:textId="6844A82F" w:rsidR="0021647C" w:rsidRPr="00AD0282" w:rsidRDefault="0021647C" w:rsidP="005E33BE">
      <w:pPr>
        <w:numPr>
          <w:ilvl w:val="0"/>
          <w:numId w:val="39"/>
        </w:numPr>
        <w:shd w:val="clear" w:color="auto" w:fill="FFFFFF"/>
        <w:spacing w:after="0" w:line="240" w:lineRule="auto"/>
        <w:contextualSpacing/>
        <w:outlineLvl w:val="1"/>
        <w:rPr>
          <w:rFonts w:ascii="Times New Roman" w:eastAsia="Times New Roman" w:hAnsi="Times New Roman"/>
          <w:b/>
          <w:color w:val="FF0000"/>
          <w:lang w:eastAsia="tr-TR"/>
        </w:rPr>
      </w:pPr>
      <w:r w:rsidRPr="00AD0282">
        <w:rPr>
          <w:rFonts w:ascii="Times New Roman" w:eastAsia="Times New Roman" w:hAnsi="Times New Roman"/>
          <w:b/>
          <w:bCs/>
          <w:color w:val="0093D0"/>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PERFORMANS BİLGİLERİ</w:t>
      </w:r>
      <w:r w:rsidRPr="00AD0282">
        <w:rPr>
          <w:rFonts w:ascii="Times New Roman" w:eastAsia="Times New Roman" w:hAnsi="Times New Roman"/>
          <w:bCs/>
          <w:color w:val="0093D0"/>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299EE63" w14:textId="3FF5AF98" w:rsidR="00F87414" w:rsidRPr="00AD0282" w:rsidRDefault="00BE76AD" w:rsidP="00B116D2">
      <w:pPr>
        <w:pStyle w:val="ListeParagraf"/>
        <w:numPr>
          <w:ilvl w:val="0"/>
          <w:numId w:val="31"/>
        </w:numPr>
        <w:shd w:val="clear" w:color="auto" w:fill="FFFFFF" w:themeFill="background1"/>
        <w:outlineLvl w:val="1"/>
        <w:rPr>
          <w:b/>
          <w:color w:val="FF0000"/>
          <w:sz w:val="22"/>
          <w:szCs w:val="22"/>
        </w:rPr>
      </w:pPr>
      <w:r w:rsidRPr="00AD0282">
        <w:rPr>
          <w:rFonts w:eastAsia="Arial"/>
          <w:b/>
          <w:color w:val="17365D" w:themeColor="text2" w:themeShade="BF"/>
          <w:sz w:val="22"/>
          <w:szCs w:val="22"/>
        </w:rPr>
        <w:t xml:space="preserve">PROGRAM, ALT PROGRAM, FAALİYET BİLGİLERİ </w:t>
      </w:r>
    </w:p>
    <w:p w14:paraId="2650C0D6" w14:textId="7FBD6E2E" w:rsidR="00B116D2" w:rsidRPr="00AD0282" w:rsidRDefault="00922E86" w:rsidP="00AE3AC2">
      <w:pPr>
        <w:pStyle w:val="ListeParagraf"/>
        <w:ind w:left="426"/>
        <w:rPr>
          <w:b/>
          <w:color w:val="FF0000"/>
          <w:sz w:val="22"/>
          <w:szCs w:val="22"/>
        </w:rPr>
      </w:pPr>
      <w:r w:rsidRPr="00AD0282">
        <w:rPr>
          <w:sz w:val="22"/>
          <w:szCs w:val="22"/>
        </w:rPr>
        <w:t xml:space="preserve"> </w:t>
      </w:r>
    </w:p>
    <w:p w14:paraId="5D317341" w14:textId="6B043A51" w:rsidR="0021647C" w:rsidRPr="00AD0282" w:rsidRDefault="0021647C" w:rsidP="00BE76AD">
      <w:pPr>
        <w:shd w:val="clear" w:color="auto" w:fill="FFFFFF"/>
        <w:spacing w:after="0" w:line="240" w:lineRule="auto"/>
        <w:contextualSpacing/>
        <w:outlineLvl w:val="2"/>
        <w:rPr>
          <w:rFonts w:ascii="Times New Roman" w:eastAsia="Times New Roman" w:hAnsi="Times New Roman"/>
          <w:b/>
          <w:color w:val="AC86E4"/>
          <w:lang w:eastAsia="tr-TR"/>
        </w:rPr>
      </w:pPr>
      <w:r w:rsidRPr="00AD0282">
        <w:rPr>
          <w:rFonts w:ascii="Times New Roman" w:eastAsia="Times New Roman" w:hAnsi="Times New Roman"/>
          <w:b/>
          <w:color w:val="0093D0"/>
          <w:lang w:eastAsia="tr-TR"/>
        </w:rPr>
        <w:t>202</w:t>
      </w:r>
      <w:r w:rsidR="000766CA" w:rsidRPr="00AD0282">
        <w:rPr>
          <w:rFonts w:ascii="Times New Roman" w:eastAsia="Times New Roman" w:hAnsi="Times New Roman"/>
          <w:b/>
          <w:color w:val="0093D0"/>
          <w:lang w:eastAsia="tr-TR"/>
        </w:rPr>
        <w:t>1</w:t>
      </w:r>
      <w:r w:rsidRPr="00AD0282">
        <w:rPr>
          <w:rFonts w:ascii="Times New Roman" w:eastAsia="Times New Roman" w:hAnsi="Times New Roman"/>
          <w:b/>
          <w:color w:val="0093D0"/>
          <w:lang w:eastAsia="tr-TR"/>
        </w:rPr>
        <w:t xml:space="preserve"> Yılı Bütçe Performans Programında Hedeflenen Performans Göstergeleri Kapsamlı Çalışmalar </w:t>
      </w:r>
    </w:p>
    <w:p w14:paraId="4D1F6CEA" w14:textId="16012402" w:rsidR="0021647C" w:rsidRPr="00AD0282" w:rsidRDefault="0072270E" w:rsidP="0021647C">
      <w:pPr>
        <w:spacing w:after="0"/>
        <w:rPr>
          <w:rFonts w:ascii="Times New Roman" w:hAnsi="Times New Roman"/>
        </w:rPr>
      </w:pPr>
      <w:r w:rsidRPr="00AD0282">
        <w:rPr>
          <w:rFonts w:ascii="Times New Roman" w:hAnsi="Times New Roman"/>
        </w:rPr>
        <w:t>Perf</w:t>
      </w:r>
      <w:r w:rsidR="00AF7E2E" w:rsidRPr="00AD0282">
        <w:rPr>
          <w:rFonts w:ascii="Times New Roman" w:hAnsi="Times New Roman"/>
        </w:rPr>
        <w:t>ormans göstergeleri</w:t>
      </w:r>
      <w:r w:rsidR="001A608A" w:rsidRPr="00AD0282">
        <w:rPr>
          <w:rFonts w:ascii="Times New Roman" w:hAnsi="Times New Roman"/>
        </w:rPr>
        <w:t>nin maddeleri</w:t>
      </w:r>
      <w:r w:rsidR="00AF7E2E" w:rsidRPr="00AD0282">
        <w:rPr>
          <w:rFonts w:ascii="Times New Roman" w:hAnsi="Times New Roman"/>
        </w:rPr>
        <w:t xml:space="preserve"> </w:t>
      </w:r>
      <w:r w:rsidR="00C15C8B" w:rsidRPr="00AD0282">
        <w:rPr>
          <w:rFonts w:ascii="Times New Roman" w:hAnsi="Times New Roman"/>
        </w:rPr>
        <w:t xml:space="preserve">Fakültemizde </w:t>
      </w:r>
      <w:r w:rsidR="00AF7E2E" w:rsidRPr="00AD0282">
        <w:rPr>
          <w:rFonts w:ascii="Times New Roman" w:hAnsi="Times New Roman"/>
        </w:rPr>
        <w:t xml:space="preserve">mevcut değildir. </w:t>
      </w:r>
      <w:r w:rsidR="000A144C" w:rsidRPr="00AD0282">
        <w:rPr>
          <w:rFonts w:ascii="Times New Roman" w:hAnsi="Times New Roman"/>
        </w:rPr>
        <w:t xml:space="preserve"> </w:t>
      </w:r>
      <w:r w:rsidR="00A13B55" w:rsidRPr="00AD0282">
        <w:rPr>
          <w:rFonts w:ascii="Times New Roman" w:hAnsi="Times New Roman"/>
        </w:rPr>
        <w:t>Birimimizde lisansüstü eğitim programı, doktora programı bulunmadığından, araştırma yapan öğrenci, yabancı dil yeterlilik çalışması yapan öğrenci bulunmamaktadır.</w:t>
      </w:r>
    </w:p>
    <w:p w14:paraId="78DF7A5F" w14:textId="77777777" w:rsidR="00367F75" w:rsidRPr="00AD0282" w:rsidRDefault="00367F75" w:rsidP="00630C32">
      <w:pPr>
        <w:spacing w:after="0" w:line="240" w:lineRule="auto"/>
        <w:rPr>
          <w:rFonts w:ascii="Times New Roman" w:eastAsia="Arial" w:hAnsi="Times New Roman"/>
          <w:b/>
          <w:color w:val="0093D0"/>
        </w:rPr>
      </w:pPr>
    </w:p>
    <w:p w14:paraId="30668A38" w14:textId="552EF16B" w:rsidR="00367F75" w:rsidRPr="00AD0282" w:rsidRDefault="00367F75" w:rsidP="005E33BE">
      <w:pPr>
        <w:pStyle w:val="ListeParagraf"/>
        <w:numPr>
          <w:ilvl w:val="0"/>
          <w:numId w:val="31"/>
        </w:numPr>
        <w:shd w:val="clear" w:color="auto" w:fill="FFFFFF" w:themeFill="background1"/>
        <w:outlineLvl w:val="1"/>
        <w:rPr>
          <w:rFonts w:eastAsia="Arial"/>
          <w:b/>
          <w:color w:val="17365D" w:themeColor="text2" w:themeShade="BF"/>
          <w:sz w:val="22"/>
          <w:szCs w:val="22"/>
        </w:rPr>
      </w:pPr>
      <w:r w:rsidRPr="00AD0282">
        <w:rPr>
          <w:rFonts w:eastAsia="Arial"/>
          <w:b/>
          <w:color w:val="17365D" w:themeColor="text2" w:themeShade="BF"/>
          <w:sz w:val="22"/>
          <w:szCs w:val="22"/>
        </w:rPr>
        <w:t xml:space="preserve">PERFORMANS SONUÇLARININ DEĞERLENDİRİLMESİ </w:t>
      </w:r>
    </w:p>
    <w:p w14:paraId="68D15BFC" w14:textId="04F0867E" w:rsidR="00367F75" w:rsidRPr="00AD0282" w:rsidRDefault="00367F75" w:rsidP="003B4AB3">
      <w:pPr>
        <w:pStyle w:val="ListeParagraf"/>
        <w:numPr>
          <w:ilvl w:val="1"/>
          <w:numId w:val="27"/>
        </w:numPr>
        <w:ind w:left="851" w:hanging="425"/>
        <w:outlineLvl w:val="2"/>
        <w:rPr>
          <w:color w:val="17365D" w:themeColor="text2" w:themeShade="BF"/>
          <w:sz w:val="22"/>
          <w:szCs w:val="22"/>
        </w:rPr>
      </w:pPr>
      <w:r w:rsidRPr="00AD0282">
        <w:rPr>
          <w:color w:val="17365D" w:themeColor="text2" w:themeShade="BF"/>
          <w:sz w:val="22"/>
          <w:szCs w:val="22"/>
        </w:rPr>
        <w:t xml:space="preserve"> </w:t>
      </w:r>
      <w:r w:rsidRPr="00AD0282">
        <w:rPr>
          <w:rFonts w:eastAsia="Arial"/>
          <w:b/>
          <w:color w:val="17365D" w:themeColor="text2" w:themeShade="BF"/>
          <w:sz w:val="22"/>
          <w:szCs w:val="22"/>
        </w:rPr>
        <w:t xml:space="preserve">ALT PROGRAM HEDEF VE GÖSTERGELERİYLE İLGİLİ GERÇEKLEŞME SONUÇLARI VE DEĞERLENDİRMELER </w:t>
      </w:r>
    </w:p>
    <w:p w14:paraId="7143F039" w14:textId="77777777" w:rsidR="00367F75" w:rsidRPr="00AD0282" w:rsidRDefault="00367F75" w:rsidP="003B4AB3">
      <w:pPr>
        <w:spacing w:after="0"/>
        <w:rPr>
          <w:rFonts w:ascii="Times New Roman" w:hAnsi="Times New Roman"/>
          <w:b/>
          <w:color w:val="365F91" w:themeColor="accent1" w:themeShade="BF"/>
        </w:rPr>
      </w:pPr>
    </w:p>
    <w:p w14:paraId="5663BE35" w14:textId="77777777" w:rsidR="00367F75" w:rsidRPr="00AD0282" w:rsidRDefault="00367F75" w:rsidP="003B4AB3">
      <w:pPr>
        <w:pStyle w:val="ListeParagraf"/>
        <w:numPr>
          <w:ilvl w:val="1"/>
          <w:numId w:val="7"/>
        </w:numPr>
        <w:rPr>
          <w:b/>
          <w:color w:val="365F91" w:themeColor="accent1" w:themeShade="BF"/>
          <w:sz w:val="22"/>
          <w:szCs w:val="22"/>
        </w:rPr>
      </w:pPr>
      <w:r w:rsidRPr="00AD0282">
        <w:rPr>
          <w:b/>
          <w:color w:val="365F91" w:themeColor="accent1" w:themeShade="BF"/>
          <w:sz w:val="22"/>
          <w:szCs w:val="22"/>
        </w:rPr>
        <w:t>Tablo 101.</w:t>
      </w:r>
    </w:p>
    <w:tbl>
      <w:tblPr>
        <w:tblW w:w="5215" w:type="pct"/>
        <w:shd w:val="clear" w:color="auto" w:fill="F2DBDB" w:themeFill="accent2" w:themeFillTint="33"/>
        <w:tblCellMar>
          <w:left w:w="70" w:type="dxa"/>
          <w:right w:w="70" w:type="dxa"/>
        </w:tblCellMar>
        <w:tblLook w:val="04A0" w:firstRow="1" w:lastRow="0" w:firstColumn="1" w:lastColumn="0" w:noHBand="0" w:noVBand="1"/>
      </w:tblPr>
      <w:tblGrid>
        <w:gridCol w:w="4942"/>
        <w:gridCol w:w="1198"/>
        <w:gridCol w:w="812"/>
        <w:gridCol w:w="814"/>
        <w:gridCol w:w="812"/>
        <w:gridCol w:w="954"/>
        <w:gridCol w:w="952"/>
      </w:tblGrid>
      <w:tr w:rsidR="00367F75" w:rsidRPr="00AD0282" w14:paraId="401465E0" w14:textId="77777777" w:rsidTr="002B4892">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B84C8B3" w14:textId="77777777" w:rsidR="00367F75" w:rsidRPr="00AD0282" w:rsidRDefault="00367F75" w:rsidP="002B4892">
            <w:pPr>
              <w:spacing w:after="0" w:line="240" w:lineRule="auto"/>
              <w:jc w:val="center"/>
              <w:rPr>
                <w:rFonts w:ascii="Times New Roman" w:eastAsia="Times New Roman" w:hAnsi="Times New Roman"/>
                <w:b/>
                <w:color w:val="000000" w:themeColor="text1"/>
                <w:lang w:eastAsia="tr-TR"/>
              </w:rPr>
            </w:pPr>
            <w:r w:rsidRPr="00AD0282">
              <w:rPr>
                <w:rFonts w:ascii="Times New Roman" w:eastAsia="Times New Roman" w:hAnsi="Times New Roman"/>
                <w:b/>
                <w:color w:val="000000" w:themeColor="text1"/>
                <w:lang w:eastAsia="tr-TR"/>
              </w:rPr>
              <w:t>Akdeniz Üniversitesi</w:t>
            </w:r>
          </w:p>
        </w:tc>
      </w:tr>
      <w:tr w:rsidR="00367F75" w:rsidRPr="00AD0282" w14:paraId="5E12E24A" w14:textId="77777777" w:rsidTr="002B4892">
        <w:trPr>
          <w:trHeight w:val="20"/>
        </w:trPr>
        <w:tc>
          <w:tcPr>
            <w:tcW w:w="2056" w:type="pct"/>
            <w:vMerge w:val="restart"/>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14:paraId="69951CF6" w14:textId="77777777" w:rsidR="00367F75" w:rsidRPr="00AD0282" w:rsidRDefault="00367F75" w:rsidP="005E33BE">
            <w:pPr>
              <w:pStyle w:val="ListeParagraf"/>
              <w:numPr>
                <w:ilvl w:val="0"/>
                <w:numId w:val="26"/>
              </w:numPr>
              <w:jc w:val="center"/>
              <w:rPr>
                <w:b/>
                <w:color w:val="000000" w:themeColor="text1"/>
                <w:sz w:val="22"/>
                <w:szCs w:val="22"/>
              </w:rPr>
            </w:pPr>
            <w:r w:rsidRPr="00AD0282">
              <w:rPr>
                <w:b/>
                <w:color w:val="000000" w:themeColor="text1"/>
                <w:sz w:val="22"/>
                <w:szCs w:val="22"/>
              </w:rPr>
              <w:t>Öğretim Elemanlarının Mesleki Gelişimi</w:t>
            </w:r>
          </w:p>
        </w:tc>
        <w:tc>
          <w:tcPr>
            <w:tcW w:w="443" w:type="pct"/>
            <w:vMerge w:val="restart"/>
            <w:tcBorders>
              <w:top w:val="nil"/>
              <w:left w:val="single" w:sz="4" w:space="0" w:color="auto"/>
              <w:bottom w:val="single" w:sz="4" w:space="0" w:color="auto"/>
              <w:right w:val="single" w:sz="4" w:space="0" w:color="auto"/>
            </w:tcBorders>
            <w:shd w:val="clear" w:color="auto" w:fill="F2DBDB" w:themeFill="accent2" w:themeFillTint="33"/>
            <w:noWrap/>
            <w:vAlign w:val="center"/>
            <w:hideMark/>
          </w:tcPr>
          <w:p w14:paraId="1884FA5D" w14:textId="77777777" w:rsidR="00367F75" w:rsidRPr="00AD0282" w:rsidRDefault="00367F75" w:rsidP="002B4892">
            <w:pPr>
              <w:spacing w:after="0" w:line="240" w:lineRule="auto"/>
              <w:rPr>
                <w:rFonts w:ascii="Times New Roman" w:eastAsia="Times New Roman" w:hAnsi="Times New Roman"/>
                <w:color w:val="000000" w:themeColor="text1"/>
                <w:lang w:eastAsia="tr-TR"/>
              </w:rPr>
            </w:pPr>
            <w:r w:rsidRPr="00AD0282">
              <w:rPr>
                <w:rFonts w:ascii="Times New Roman" w:eastAsia="Times New Roman" w:hAnsi="Times New Roman"/>
                <w:color w:val="000000" w:themeColor="text1"/>
                <w:lang w:eastAsia="tr-TR"/>
              </w:rPr>
              <w:t>Ölçü Birimi</w:t>
            </w:r>
          </w:p>
        </w:tc>
        <w:tc>
          <w:tcPr>
            <w:tcW w:w="1961" w:type="pct"/>
            <w:gridSpan w:val="4"/>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408571F7" w14:textId="77777777" w:rsidR="00367F75" w:rsidRPr="00AD0282" w:rsidRDefault="00367F75" w:rsidP="002B4892">
            <w:pPr>
              <w:spacing w:after="0" w:line="240" w:lineRule="auto"/>
              <w:jc w:val="center"/>
              <w:rPr>
                <w:rFonts w:ascii="Times New Roman" w:eastAsia="Times New Roman" w:hAnsi="Times New Roman"/>
                <w:color w:val="000000" w:themeColor="text1"/>
                <w:lang w:eastAsia="tr-TR"/>
              </w:rPr>
            </w:pPr>
            <w:r w:rsidRPr="00AD0282">
              <w:rPr>
                <w:rFonts w:ascii="Times New Roman" w:eastAsia="Times New Roman" w:hAnsi="Times New Roman"/>
                <w:color w:val="000000" w:themeColor="text1"/>
                <w:lang w:eastAsia="tr-TR"/>
              </w:rPr>
              <w:t>Gerçekleşme</w:t>
            </w:r>
          </w:p>
        </w:tc>
        <w:tc>
          <w:tcPr>
            <w:tcW w:w="540" w:type="pct"/>
            <w:vMerge w:val="restar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5A71E2B3" w14:textId="77777777" w:rsidR="00367F75" w:rsidRPr="00AD0282" w:rsidRDefault="00367F75" w:rsidP="002B4892">
            <w:pPr>
              <w:spacing w:after="0" w:line="240" w:lineRule="auto"/>
              <w:jc w:val="center"/>
              <w:rPr>
                <w:rFonts w:ascii="Times New Roman" w:eastAsia="Times New Roman" w:hAnsi="Times New Roman"/>
                <w:color w:val="000000" w:themeColor="text1"/>
                <w:lang w:eastAsia="tr-TR"/>
              </w:rPr>
            </w:pPr>
            <w:r w:rsidRPr="00AD0282">
              <w:rPr>
                <w:rFonts w:ascii="Times New Roman" w:eastAsia="Times New Roman" w:hAnsi="Times New Roman"/>
                <w:color w:val="000000" w:themeColor="text1"/>
                <w:lang w:eastAsia="tr-TR"/>
              </w:rPr>
              <w:t>2021 Hedefi</w:t>
            </w:r>
          </w:p>
        </w:tc>
      </w:tr>
      <w:tr w:rsidR="00367F75" w:rsidRPr="00AD0282" w14:paraId="56E55EC9" w14:textId="77777777" w:rsidTr="002B4892">
        <w:trPr>
          <w:trHeight w:val="20"/>
        </w:trPr>
        <w:tc>
          <w:tcPr>
            <w:tcW w:w="2056" w:type="pct"/>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158014FD" w14:textId="77777777" w:rsidR="00367F75" w:rsidRPr="00AD0282" w:rsidRDefault="00367F75" w:rsidP="002B4892">
            <w:pPr>
              <w:spacing w:after="0" w:line="240" w:lineRule="auto"/>
              <w:rPr>
                <w:rFonts w:ascii="Times New Roman" w:eastAsia="Times New Roman" w:hAnsi="Times New Roman"/>
                <w:color w:val="000000" w:themeColor="text1"/>
                <w:lang w:eastAsia="tr-TR"/>
              </w:rPr>
            </w:pPr>
          </w:p>
        </w:tc>
        <w:tc>
          <w:tcPr>
            <w:tcW w:w="443" w:type="pct"/>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6DB1FB29" w14:textId="77777777" w:rsidR="00367F75" w:rsidRPr="00AD0282" w:rsidRDefault="00367F75" w:rsidP="002B4892">
            <w:pPr>
              <w:spacing w:after="0" w:line="240" w:lineRule="auto"/>
              <w:rPr>
                <w:rFonts w:ascii="Times New Roman" w:eastAsia="Times New Roman" w:hAnsi="Times New Roman"/>
                <w:color w:val="000000" w:themeColor="text1"/>
                <w:lang w:eastAsia="tr-TR"/>
              </w:rPr>
            </w:pPr>
          </w:p>
        </w:tc>
        <w:tc>
          <w:tcPr>
            <w:tcW w:w="473" w:type="pct"/>
            <w:tcBorders>
              <w:top w:val="nil"/>
              <w:left w:val="nil"/>
              <w:bottom w:val="single" w:sz="4" w:space="0" w:color="auto"/>
              <w:right w:val="single" w:sz="4" w:space="0" w:color="auto"/>
            </w:tcBorders>
            <w:shd w:val="clear" w:color="auto" w:fill="F2DBDB" w:themeFill="accent2" w:themeFillTint="33"/>
            <w:vAlign w:val="center"/>
            <w:hideMark/>
          </w:tcPr>
          <w:p w14:paraId="5FFD3826" w14:textId="77777777" w:rsidR="00367F75" w:rsidRPr="00AD0282" w:rsidRDefault="00367F75" w:rsidP="002B4892">
            <w:pPr>
              <w:spacing w:after="0" w:line="240" w:lineRule="auto"/>
              <w:jc w:val="center"/>
              <w:rPr>
                <w:rFonts w:ascii="Times New Roman" w:eastAsia="Times New Roman" w:hAnsi="Times New Roman"/>
                <w:color w:val="000000" w:themeColor="text1"/>
                <w:lang w:eastAsia="tr-TR"/>
              </w:rPr>
            </w:pPr>
            <w:r w:rsidRPr="00AD0282">
              <w:rPr>
                <w:rFonts w:ascii="Times New Roman" w:eastAsia="Times New Roman" w:hAnsi="Times New Roman"/>
                <w:color w:val="000000" w:themeColor="text1"/>
                <w:lang w:eastAsia="tr-TR"/>
              </w:rPr>
              <w:t>I. Dönem</w:t>
            </w:r>
          </w:p>
        </w:tc>
        <w:tc>
          <w:tcPr>
            <w:tcW w:w="474" w:type="pct"/>
            <w:tcBorders>
              <w:top w:val="nil"/>
              <w:left w:val="nil"/>
              <w:bottom w:val="single" w:sz="4" w:space="0" w:color="auto"/>
              <w:right w:val="single" w:sz="4" w:space="0" w:color="auto"/>
            </w:tcBorders>
            <w:shd w:val="clear" w:color="auto" w:fill="F2DBDB" w:themeFill="accent2" w:themeFillTint="33"/>
            <w:vAlign w:val="center"/>
            <w:hideMark/>
          </w:tcPr>
          <w:p w14:paraId="105FE525" w14:textId="77777777" w:rsidR="00367F75" w:rsidRPr="00AD0282" w:rsidRDefault="00367F75" w:rsidP="002B4892">
            <w:pPr>
              <w:spacing w:after="0" w:line="240" w:lineRule="auto"/>
              <w:jc w:val="center"/>
              <w:rPr>
                <w:rFonts w:ascii="Times New Roman" w:eastAsia="Times New Roman" w:hAnsi="Times New Roman"/>
                <w:color w:val="000000" w:themeColor="text1"/>
                <w:lang w:eastAsia="tr-TR"/>
              </w:rPr>
            </w:pPr>
            <w:r w:rsidRPr="00AD0282">
              <w:rPr>
                <w:rFonts w:ascii="Times New Roman" w:eastAsia="Times New Roman" w:hAnsi="Times New Roman"/>
                <w:color w:val="000000" w:themeColor="text1"/>
                <w:lang w:eastAsia="tr-TR"/>
              </w:rPr>
              <w:t>II. Dönem</w:t>
            </w:r>
          </w:p>
        </w:tc>
        <w:tc>
          <w:tcPr>
            <w:tcW w:w="473" w:type="pct"/>
            <w:tcBorders>
              <w:top w:val="nil"/>
              <w:left w:val="nil"/>
              <w:bottom w:val="single" w:sz="4" w:space="0" w:color="auto"/>
              <w:right w:val="single" w:sz="4" w:space="0" w:color="auto"/>
            </w:tcBorders>
            <w:shd w:val="clear" w:color="auto" w:fill="F2DBDB" w:themeFill="accent2" w:themeFillTint="33"/>
            <w:vAlign w:val="center"/>
            <w:hideMark/>
          </w:tcPr>
          <w:p w14:paraId="49E68007" w14:textId="77777777" w:rsidR="00367F75" w:rsidRPr="00AD0282" w:rsidRDefault="00367F75" w:rsidP="002B4892">
            <w:pPr>
              <w:spacing w:after="0" w:line="240" w:lineRule="auto"/>
              <w:jc w:val="center"/>
              <w:rPr>
                <w:rFonts w:ascii="Times New Roman" w:eastAsia="Times New Roman" w:hAnsi="Times New Roman"/>
                <w:color w:val="000000" w:themeColor="text1"/>
                <w:lang w:eastAsia="tr-TR"/>
              </w:rPr>
            </w:pPr>
            <w:r w:rsidRPr="00AD0282">
              <w:rPr>
                <w:rFonts w:ascii="Times New Roman" w:eastAsia="Times New Roman" w:hAnsi="Times New Roman"/>
                <w:color w:val="000000" w:themeColor="text1"/>
                <w:lang w:eastAsia="tr-TR"/>
              </w:rPr>
              <w:t>III. Dönem</w:t>
            </w:r>
          </w:p>
        </w:tc>
        <w:tc>
          <w:tcPr>
            <w:tcW w:w="541" w:type="pct"/>
            <w:tcBorders>
              <w:top w:val="nil"/>
              <w:left w:val="nil"/>
              <w:bottom w:val="single" w:sz="4" w:space="0" w:color="auto"/>
              <w:right w:val="single" w:sz="4" w:space="0" w:color="auto"/>
            </w:tcBorders>
            <w:shd w:val="clear" w:color="auto" w:fill="F2DBDB" w:themeFill="accent2" w:themeFillTint="33"/>
            <w:vAlign w:val="center"/>
            <w:hideMark/>
          </w:tcPr>
          <w:p w14:paraId="2ACA603D" w14:textId="77777777" w:rsidR="00367F75" w:rsidRPr="00AD0282" w:rsidRDefault="00367F75" w:rsidP="002B4892">
            <w:pPr>
              <w:spacing w:after="0" w:line="240" w:lineRule="auto"/>
              <w:jc w:val="center"/>
              <w:rPr>
                <w:rFonts w:ascii="Times New Roman" w:eastAsia="Times New Roman" w:hAnsi="Times New Roman"/>
                <w:color w:val="000000" w:themeColor="text1"/>
                <w:lang w:eastAsia="tr-TR"/>
              </w:rPr>
            </w:pPr>
            <w:r w:rsidRPr="00AD0282">
              <w:rPr>
                <w:rFonts w:ascii="Times New Roman" w:eastAsia="Times New Roman" w:hAnsi="Times New Roman"/>
                <w:color w:val="000000" w:themeColor="text1"/>
                <w:lang w:eastAsia="tr-TR"/>
              </w:rPr>
              <w:t>IV. Dönem</w:t>
            </w:r>
          </w:p>
        </w:tc>
        <w:tc>
          <w:tcPr>
            <w:tcW w:w="540" w:type="pct"/>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30DAD9E1" w14:textId="77777777" w:rsidR="00367F75" w:rsidRPr="00AD0282" w:rsidRDefault="00367F75" w:rsidP="002B4892">
            <w:pPr>
              <w:spacing w:after="0" w:line="240" w:lineRule="auto"/>
              <w:rPr>
                <w:rFonts w:ascii="Times New Roman" w:eastAsia="Times New Roman" w:hAnsi="Times New Roman"/>
                <w:color w:val="000000" w:themeColor="text1"/>
                <w:lang w:eastAsia="tr-TR"/>
              </w:rPr>
            </w:pPr>
          </w:p>
        </w:tc>
      </w:tr>
      <w:tr w:rsidR="00367F75" w:rsidRPr="00AD0282" w14:paraId="450B038B" w14:textId="77777777" w:rsidTr="002B4892">
        <w:trPr>
          <w:trHeight w:val="20"/>
        </w:trPr>
        <w:tc>
          <w:tcPr>
            <w:tcW w:w="2499" w:type="pct"/>
            <w:gridSpan w:val="2"/>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38721AE3" w14:textId="77777777" w:rsidR="00367F75" w:rsidRPr="00AD0282" w:rsidRDefault="00367F75" w:rsidP="005E33BE">
            <w:pPr>
              <w:pStyle w:val="ListeParagraf"/>
              <w:numPr>
                <w:ilvl w:val="1"/>
                <w:numId w:val="26"/>
              </w:numPr>
              <w:ind w:left="351" w:hanging="351"/>
              <w:rPr>
                <w:color w:val="000000" w:themeColor="text1"/>
                <w:sz w:val="22"/>
                <w:szCs w:val="22"/>
              </w:rPr>
            </w:pPr>
            <w:r w:rsidRPr="00AD0282">
              <w:rPr>
                <w:color w:val="000000"/>
                <w:sz w:val="22"/>
                <w:szCs w:val="22"/>
              </w:rPr>
              <w:t>Alanlarında yetkin araştırmacı bilgi üreten ve aktaran akademisyenler yetiştirilmesi</w:t>
            </w:r>
          </w:p>
        </w:tc>
        <w:tc>
          <w:tcPr>
            <w:tcW w:w="473" w:type="pct"/>
            <w:tcBorders>
              <w:top w:val="nil"/>
              <w:left w:val="nil"/>
              <w:bottom w:val="single" w:sz="4" w:space="0" w:color="auto"/>
              <w:right w:val="single" w:sz="4" w:space="0" w:color="auto"/>
            </w:tcBorders>
            <w:shd w:val="clear" w:color="auto" w:fill="F2DBDB" w:themeFill="accent2" w:themeFillTint="33"/>
            <w:noWrap/>
            <w:vAlign w:val="center"/>
          </w:tcPr>
          <w:p w14:paraId="0C7E5674" w14:textId="77777777" w:rsidR="00367F75" w:rsidRPr="00AD0282" w:rsidRDefault="00367F75" w:rsidP="002B4892">
            <w:pPr>
              <w:ind w:left="360"/>
              <w:rPr>
                <w:rFonts w:ascii="Times New Roman" w:hAnsi="Times New Roman"/>
                <w:color w:val="000000" w:themeColor="text1"/>
              </w:rPr>
            </w:pPr>
          </w:p>
        </w:tc>
        <w:tc>
          <w:tcPr>
            <w:tcW w:w="474" w:type="pct"/>
            <w:tcBorders>
              <w:top w:val="nil"/>
              <w:left w:val="nil"/>
              <w:bottom w:val="single" w:sz="4" w:space="0" w:color="auto"/>
              <w:right w:val="single" w:sz="4" w:space="0" w:color="auto"/>
            </w:tcBorders>
            <w:shd w:val="clear" w:color="auto" w:fill="F2DBDB" w:themeFill="accent2" w:themeFillTint="33"/>
            <w:noWrap/>
            <w:vAlign w:val="center"/>
          </w:tcPr>
          <w:p w14:paraId="65C74767" w14:textId="77777777" w:rsidR="00367F75" w:rsidRPr="00AD0282" w:rsidRDefault="00367F75" w:rsidP="002B4892">
            <w:pPr>
              <w:ind w:left="360"/>
              <w:rPr>
                <w:rFonts w:ascii="Times New Roman" w:hAnsi="Times New Roman"/>
                <w:color w:val="000000" w:themeColor="text1"/>
              </w:rPr>
            </w:pPr>
          </w:p>
        </w:tc>
        <w:tc>
          <w:tcPr>
            <w:tcW w:w="473" w:type="pct"/>
            <w:tcBorders>
              <w:top w:val="nil"/>
              <w:left w:val="nil"/>
              <w:bottom w:val="single" w:sz="4" w:space="0" w:color="auto"/>
              <w:right w:val="single" w:sz="4" w:space="0" w:color="auto"/>
            </w:tcBorders>
            <w:shd w:val="clear" w:color="auto" w:fill="F2DBDB" w:themeFill="accent2" w:themeFillTint="33"/>
            <w:noWrap/>
            <w:vAlign w:val="center"/>
          </w:tcPr>
          <w:p w14:paraId="290B1B27" w14:textId="77777777" w:rsidR="00367F75" w:rsidRPr="00AD0282" w:rsidRDefault="00367F75" w:rsidP="002B4892">
            <w:pPr>
              <w:ind w:left="360"/>
              <w:rPr>
                <w:rFonts w:ascii="Times New Roman" w:hAnsi="Times New Roman"/>
                <w:color w:val="000000" w:themeColor="text1"/>
              </w:rPr>
            </w:pPr>
          </w:p>
        </w:tc>
        <w:tc>
          <w:tcPr>
            <w:tcW w:w="541" w:type="pct"/>
            <w:tcBorders>
              <w:top w:val="single" w:sz="4" w:space="0" w:color="auto"/>
              <w:left w:val="nil"/>
              <w:bottom w:val="single" w:sz="4" w:space="0" w:color="auto"/>
              <w:right w:val="single" w:sz="4" w:space="0" w:color="auto"/>
            </w:tcBorders>
            <w:shd w:val="clear" w:color="auto" w:fill="F2DBDB" w:themeFill="accent2" w:themeFillTint="33"/>
            <w:noWrap/>
            <w:vAlign w:val="center"/>
          </w:tcPr>
          <w:p w14:paraId="2A1D6DC1" w14:textId="77777777" w:rsidR="00367F75" w:rsidRPr="00AD0282" w:rsidRDefault="00367F75" w:rsidP="002B4892">
            <w:pPr>
              <w:ind w:left="360"/>
              <w:rPr>
                <w:rFonts w:ascii="Times New Roman" w:hAnsi="Times New Roman"/>
                <w:color w:val="000000" w:themeColor="text1"/>
              </w:rPr>
            </w:pPr>
          </w:p>
        </w:tc>
        <w:tc>
          <w:tcPr>
            <w:tcW w:w="540" w:type="pct"/>
            <w:tcBorders>
              <w:top w:val="single" w:sz="4" w:space="0" w:color="auto"/>
              <w:left w:val="nil"/>
              <w:bottom w:val="single" w:sz="4" w:space="0" w:color="auto"/>
              <w:right w:val="single" w:sz="4" w:space="0" w:color="auto"/>
            </w:tcBorders>
            <w:shd w:val="clear" w:color="auto" w:fill="F2DBDB" w:themeFill="accent2" w:themeFillTint="33"/>
            <w:vAlign w:val="center"/>
          </w:tcPr>
          <w:p w14:paraId="46083CA3" w14:textId="77777777" w:rsidR="00367F75" w:rsidRPr="00AD0282" w:rsidRDefault="00367F75" w:rsidP="002B4892">
            <w:pPr>
              <w:ind w:left="360"/>
              <w:rPr>
                <w:rFonts w:ascii="Times New Roman" w:hAnsi="Times New Roman"/>
                <w:color w:val="000000" w:themeColor="text1"/>
              </w:rPr>
            </w:pPr>
          </w:p>
        </w:tc>
      </w:tr>
      <w:tr w:rsidR="00367F75" w:rsidRPr="00AD0282" w14:paraId="50D5C027" w14:textId="77777777" w:rsidTr="002B4892">
        <w:trPr>
          <w:trHeight w:val="20"/>
        </w:trPr>
        <w:tc>
          <w:tcPr>
            <w:tcW w:w="2056" w:type="pct"/>
            <w:tcBorders>
              <w:top w:val="nil"/>
              <w:left w:val="single" w:sz="4" w:space="0" w:color="auto"/>
              <w:bottom w:val="single" w:sz="4" w:space="0" w:color="auto"/>
              <w:right w:val="single" w:sz="4" w:space="0" w:color="auto"/>
            </w:tcBorders>
            <w:shd w:val="clear" w:color="auto" w:fill="F2DBDB" w:themeFill="accent2" w:themeFillTint="33"/>
            <w:vAlign w:val="center"/>
            <w:hideMark/>
          </w:tcPr>
          <w:p w14:paraId="5293CC87" w14:textId="77777777" w:rsidR="00367F75" w:rsidRPr="00AD0282" w:rsidRDefault="00367F75" w:rsidP="005E33BE">
            <w:pPr>
              <w:pStyle w:val="ListeParagraf"/>
              <w:numPr>
                <w:ilvl w:val="2"/>
                <w:numId w:val="26"/>
              </w:numPr>
              <w:ind w:left="634"/>
              <w:rPr>
                <w:color w:val="000000"/>
                <w:sz w:val="22"/>
                <w:szCs w:val="22"/>
              </w:rPr>
            </w:pPr>
            <w:r w:rsidRPr="00AD0282">
              <w:rPr>
                <w:color w:val="000000"/>
                <w:sz w:val="22"/>
                <w:szCs w:val="22"/>
              </w:rPr>
              <w:t>YÖK tarafından öncelikli alanlarında sağlanan burslardan yararlanan doktora öğrenci sayısı</w:t>
            </w:r>
          </w:p>
        </w:tc>
        <w:tc>
          <w:tcPr>
            <w:tcW w:w="443" w:type="pct"/>
            <w:tcBorders>
              <w:top w:val="nil"/>
              <w:left w:val="nil"/>
              <w:bottom w:val="single" w:sz="4" w:space="0" w:color="auto"/>
              <w:right w:val="single" w:sz="4" w:space="0" w:color="auto"/>
            </w:tcBorders>
            <w:shd w:val="clear" w:color="auto" w:fill="F2DBDB" w:themeFill="accent2" w:themeFillTint="33"/>
            <w:noWrap/>
            <w:vAlign w:val="center"/>
            <w:hideMark/>
          </w:tcPr>
          <w:p w14:paraId="0B1A3981" w14:textId="77777777" w:rsidR="00367F75" w:rsidRPr="00AD0282" w:rsidRDefault="00367F75" w:rsidP="002B4892">
            <w:pPr>
              <w:spacing w:after="0" w:line="240" w:lineRule="auto"/>
              <w:jc w:val="center"/>
              <w:rPr>
                <w:rFonts w:ascii="Times New Roman" w:eastAsia="Times New Roman" w:hAnsi="Times New Roman"/>
                <w:color w:val="000000" w:themeColor="text1"/>
                <w:lang w:eastAsia="tr-TR"/>
              </w:rPr>
            </w:pPr>
            <w:r w:rsidRPr="00AD0282">
              <w:rPr>
                <w:rFonts w:ascii="Times New Roman" w:eastAsia="Times New Roman" w:hAnsi="Times New Roman"/>
                <w:color w:val="000000"/>
                <w:lang w:eastAsia="tr-TR"/>
              </w:rPr>
              <w:t>Sayı</w:t>
            </w:r>
          </w:p>
        </w:tc>
        <w:tc>
          <w:tcPr>
            <w:tcW w:w="473" w:type="pct"/>
            <w:tcBorders>
              <w:top w:val="nil"/>
              <w:left w:val="nil"/>
              <w:bottom w:val="single" w:sz="4" w:space="0" w:color="auto"/>
              <w:right w:val="single" w:sz="4" w:space="0" w:color="auto"/>
            </w:tcBorders>
            <w:shd w:val="clear" w:color="auto" w:fill="F2DBDB" w:themeFill="accent2" w:themeFillTint="33"/>
            <w:noWrap/>
            <w:vAlign w:val="center"/>
          </w:tcPr>
          <w:p w14:paraId="081CB0E8" w14:textId="77777777" w:rsidR="00367F75" w:rsidRPr="00AD0282" w:rsidRDefault="00367F75" w:rsidP="002B4892">
            <w:pPr>
              <w:spacing w:after="0" w:line="240" w:lineRule="auto"/>
              <w:jc w:val="center"/>
              <w:rPr>
                <w:rFonts w:ascii="Times New Roman" w:eastAsia="Times New Roman" w:hAnsi="Times New Roman"/>
                <w:color w:val="000000" w:themeColor="text1"/>
                <w:lang w:eastAsia="tr-TR"/>
              </w:rPr>
            </w:pPr>
          </w:p>
        </w:tc>
        <w:tc>
          <w:tcPr>
            <w:tcW w:w="474" w:type="pct"/>
            <w:tcBorders>
              <w:top w:val="nil"/>
              <w:left w:val="nil"/>
              <w:bottom w:val="single" w:sz="4" w:space="0" w:color="auto"/>
              <w:right w:val="single" w:sz="4" w:space="0" w:color="auto"/>
            </w:tcBorders>
            <w:shd w:val="clear" w:color="auto" w:fill="F2DBDB" w:themeFill="accent2" w:themeFillTint="33"/>
            <w:vAlign w:val="center"/>
          </w:tcPr>
          <w:p w14:paraId="4FBB59BF" w14:textId="77777777" w:rsidR="00367F75" w:rsidRPr="00AD0282" w:rsidRDefault="00367F75" w:rsidP="002B4892">
            <w:pPr>
              <w:spacing w:after="0" w:line="240" w:lineRule="auto"/>
              <w:rPr>
                <w:rFonts w:ascii="Times New Roman" w:eastAsia="Times New Roman" w:hAnsi="Times New Roman"/>
                <w:color w:val="000000" w:themeColor="text1"/>
                <w:lang w:eastAsia="tr-TR"/>
              </w:rPr>
            </w:pPr>
          </w:p>
        </w:tc>
        <w:tc>
          <w:tcPr>
            <w:tcW w:w="473" w:type="pct"/>
            <w:tcBorders>
              <w:top w:val="nil"/>
              <w:left w:val="nil"/>
              <w:bottom w:val="single" w:sz="4" w:space="0" w:color="auto"/>
              <w:right w:val="single" w:sz="4" w:space="0" w:color="auto"/>
            </w:tcBorders>
            <w:shd w:val="clear" w:color="auto" w:fill="F2DBDB" w:themeFill="accent2" w:themeFillTint="33"/>
            <w:vAlign w:val="center"/>
          </w:tcPr>
          <w:p w14:paraId="616EC755" w14:textId="77777777" w:rsidR="00367F75" w:rsidRPr="00AD0282" w:rsidRDefault="00367F75" w:rsidP="002B4892">
            <w:pPr>
              <w:spacing w:after="0" w:line="240" w:lineRule="auto"/>
              <w:rPr>
                <w:rFonts w:ascii="Times New Roman" w:eastAsia="Times New Roman" w:hAnsi="Times New Roman"/>
                <w:color w:val="000000" w:themeColor="text1"/>
                <w:lang w:eastAsia="tr-TR"/>
              </w:rPr>
            </w:pPr>
          </w:p>
        </w:tc>
        <w:tc>
          <w:tcPr>
            <w:tcW w:w="541" w:type="pct"/>
            <w:tcBorders>
              <w:top w:val="nil"/>
              <w:left w:val="nil"/>
              <w:bottom w:val="single" w:sz="4" w:space="0" w:color="auto"/>
              <w:right w:val="single" w:sz="4" w:space="0" w:color="auto"/>
            </w:tcBorders>
            <w:shd w:val="clear" w:color="auto" w:fill="F2DBDB" w:themeFill="accent2" w:themeFillTint="33"/>
            <w:vAlign w:val="center"/>
          </w:tcPr>
          <w:p w14:paraId="71E1E4A3" w14:textId="77777777" w:rsidR="00367F75" w:rsidRPr="00AD0282" w:rsidRDefault="00367F75" w:rsidP="002B4892">
            <w:pPr>
              <w:spacing w:after="0" w:line="240" w:lineRule="auto"/>
              <w:jc w:val="center"/>
              <w:rPr>
                <w:rFonts w:ascii="Times New Roman" w:eastAsia="Times New Roman" w:hAnsi="Times New Roman"/>
                <w:color w:val="000000" w:themeColor="text1"/>
                <w:lang w:eastAsia="tr-TR"/>
              </w:rPr>
            </w:pPr>
          </w:p>
        </w:tc>
        <w:tc>
          <w:tcPr>
            <w:tcW w:w="540" w:type="pct"/>
            <w:tcBorders>
              <w:top w:val="nil"/>
              <w:left w:val="nil"/>
              <w:bottom w:val="single" w:sz="4" w:space="0" w:color="auto"/>
              <w:right w:val="single" w:sz="4" w:space="0" w:color="auto"/>
            </w:tcBorders>
            <w:shd w:val="clear" w:color="auto" w:fill="F2DBDB" w:themeFill="accent2" w:themeFillTint="33"/>
            <w:vAlign w:val="center"/>
          </w:tcPr>
          <w:p w14:paraId="020D3C7A" w14:textId="77777777" w:rsidR="00367F75" w:rsidRPr="00AD0282" w:rsidRDefault="00367F75" w:rsidP="002B4892">
            <w:pPr>
              <w:spacing w:after="0" w:line="240" w:lineRule="auto"/>
              <w:jc w:val="center"/>
              <w:rPr>
                <w:rFonts w:ascii="Times New Roman" w:eastAsia="Times New Roman" w:hAnsi="Times New Roman"/>
                <w:color w:val="000000" w:themeColor="text1"/>
                <w:lang w:eastAsia="tr-TR"/>
              </w:rPr>
            </w:pPr>
          </w:p>
        </w:tc>
      </w:tr>
      <w:tr w:rsidR="00367F75" w:rsidRPr="00AD0282" w14:paraId="33DC6BC3" w14:textId="77777777" w:rsidTr="002B4892">
        <w:trPr>
          <w:trHeight w:val="20"/>
        </w:trPr>
        <w:tc>
          <w:tcPr>
            <w:tcW w:w="2056" w:type="pct"/>
            <w:tcBorders>
              <w:top w:val="nil"/>
              <w:left w:val="single" w:sz="4" w:space="0" w:color="auto"/>
              <w:bottom w:val="single" w:sz="4" w:space="0" w:color="auto"/>
              <w:right w:val="single" w:sz="4" w:space="0" w:color="auto"/>
            </w:tcBorders>
            <w:shd w:val="clear" w:color="auto" w:fill="F2DBDB" w:themeFill="accent2" w:themeFillTint="33"/>
            <w:vAlign w:val="center"/>
          </w:tcPr>
          <w:p w14:paraId="33397BFA" w14:textId="77777777" w:rsidR="00367F75" w:rsidRPr="00AD0282" w:rsidRDefault="00367F75" w:rsidP="005E33BE">
            <w:pPr>
              <w:pStyle w:val="ListeParagraf"/>
              <w:numPr>
                <w:ilvl w:val="2"/>
                <w:numId w:val="26"/>
              </w:numPr>
              <w:ind w:left="634"/>
              <w:rPr>
                <w:color w:val="000000"/>
                <w:sz w:val="22"/>
                <w:szCs w:val="22"/>
              </w:rPr>
            </w:pPr>
            <w:r w:rsidRPr="00AD0282">
              <w:rPr>
                <w:color w:val="000000"/>
                <w:sz w:val="22"/>
                <w:szCs w:val="22"/>
              </w:rPr>
              <w:t>YÖK tarafından sağlanan yurt dışında yabancı dil yeterliliklerinin artırılmasına yönelik burslardan yararlanan sayısı</w:t>
            </w:r>
          </w:p>
        </w:tc>
        <w:tc>
          <w:tcPr>
            <w:tcW w:w="443" w:type="pct"/>
            <w:tcBorders>
              <w:top w:val="nil"/>
              <w:left w:val="nil"/>
              <w:bottom w:val="single" w:sz="4" w:space="0" w:color="auto"/>
              <w:right w:val="single" w:sz="4" w:space="0" w:color="auto"/>
            </w:tcBorders>
            <w:shd w:val="clear" w:color="auto" w:fill="F2DBDB" w:themeFill="accent2" w:themeFillTint="33"/>
            <w:noWrap/>
            <w:vAlign w:val="center"/>
          </w:tcPr>
          <w:p w14:paraId="3F55EE34" w14:textId="77777777" w:rsidR="00367F75" w:rsidRPr="00AD0282" w:rsidRDefault="00367F75" w:rsidP="002B4892">
            <w:pPr>
              <w:spacing w:after="0" w:line="240" w:lineRule="auto"/>
              <w:jc w:val="center"/>
              <w:rPr>
                <w:rFonts w:ascii="Times New Roman" w:eastAsia="Times New Roman" w:hAnsi="Times New Roman"/>
                <w:color w:val="000000" w:themeColor="text1"/>
                <w:lang w:eastAsia="tr-TR"/>
              </w:rPr>
            </w:pPr>
            <w:r w:rsidRPr="00AD0282">
              <w:rPr>
                <w:rFonts w:ascii="Times New Roman" w:eastAsia="Times New Roman" w:hAnsi="Times New Roman"/>
                <w:color w:val="000000"/>
                <w:lang w:eastAsia="tr-TR"/>
              </w:rPr>
              <w:t>Sayı</w:t>
            </w:r>
          </w:p>
        </w:tc>
        <w:tc>
          <w:tcPr>
            <w:tcW w:w="473" w:type="pct"/>
            <w:tcBorders>
              <w:top w:val="nil"/>
              <w:left w:val="nil"/>
              <w:bottom w:val="single" w:sz="4" w:space="0" w:color="auto"/>
              <w:right w:val="single" w:sz="4" w:space="0" w:color="auto"/>
            </w:tcBorders>
            <w:shd w:val="clear" w:color="auto" w:fill="F2DBDB" w:themeFill="accent2" w:themeFillTint="33"/>
            <w:noWrap/>
            <w:vAlign w:val="center"/>
          </w:tcPr>
          <w:p w14:paraId="5EA00633" w14:textId="77777777" w:rsidR="00367F75" w:rsidRPr="00AD0282" w:rsidRDefault="00367F75" w:rsidP="002B4892">
            <w:pPr>
              <w:spacing w:after="0" w:line="240" w:lineRule="auto"/>
              <w:jc w:val="center"/>
              <w:rPr>
                <w:rFonts w:ascii="Times New Roman" w:eastAsia="Times New Roman" w:hAnsi="Times New Roman"/>
                <w:color w:val="000000" w:themeColor="text1"/>
                <w:lang w:eastAsia="tr-TR"/>
              </w:rPr>
            </w:pPr>
          </w:p>
        </w:tc>
        <w:tc>
          <w:tcPr>
            <w:tcW w:w="474" w:type="pct"/>
            <w:tcBorders>
              <w:top w:val="nil"/>
              <w:left w:val="nil"/>
              <w:bottom w:val="single" w:sz="4" w:space="0" w:color="auto"/>
              <w:right w:val="single" w:sz="4" w:space="0" w:color="auto"/>
            </w:tcBorders>
            <w:shd w:val="clear" w:color="auto" w:fill="F2DBDB" w:themeFill="accent2" w:themeFillTint="33"/>
            <w:vAlign w:val="center"/>
          </w:tcPr>
          <w:p w14:paraId="3C1AAD0B" w14:textId="77777777" w:rsidR="00367F75" w:rsidRPr="00AD0282" w:rsidRDefault="00367F75" w:rsidP="002B4892">
            <w:pPr>
              <w:spacing w:after="0" w:line="240" w:lineRule="auto"/>
              <w:rPr>
                <w:rFonts w:ascii="Times New Roman" w:eastAsia="Times New Roman" w:hAnsi="Times New Roman"/>
                <w:color w:val="000000" w:themeColor="text1"/>
                <w:lang w:eastAsia="tr-TR"/>
              </w:rPr>
            </w:pPr>
          </w:p>
        </w:tc>
        <w:tc>
          <w:tcPr>
            <w:tcW w:w="473" w:type="pct"/>
            <w:tcBorders>
              <w:top w:val="nil"/>
              <w:left w:val="nil"/>
              <w:bottom w:val="single" w:sz="4" w:space="0" w:color="auto"/>
              <w:right w:val="single" w:sz="4" w:space="0" w:color="auto"/>
            </w:tcBorders>
            <w:shd w:val="clear" w:color="auto" w:fill="F2DBDB" w:themeFill="accent2" w:themeFillTint="33"/>
            <w:vAlign w:val="center"/>
          </w:tcPr>
          <w:p w14:paraId="666D42A8" w14:textId="77777777" w:rsidR="00367F75" w:rsidRPr="00AD0282" w:rsidRDefault="00367F75" w:rsidP="002B4892">
            <w:pPr>
              <w:spacing w:after="0" w:line="240" w:lineRule="auto"/>
              <w:rPr>
                <w:rFonts w:ascii="Times New Roman" w:eastAsia="Times New Roman" w:hAnsi="Times New Roman"/>
                <w:color w:val="000000" w:themeColor="text1"/>
                <w:lang w:eastAsia="tr-TR"/>
              </w:rPr>
            </w:pPr>
          </w:p>
        </w:tc>
        <w:tc>
          <w:tcPr>
            <w:tcW w:w="541" w:type="pct"/>
            <w:tcBorders>
              <w:top w:val="nil"/>
              <w:left w:val="nil"/>
              <w:bottom w:val="single" w:sz="4" w:space="0" w:color="auto"/>
              <w:right w:val="single" w:sz="4" w:space="0" w:color="auto"/>
            </w:tcBorders>
            <w:shd w:val="clear" w:color="auto" w:fill="F2DBDB" w:themeFill="accent2" w:themeFillTint="33"/>
            <w:vAlign w:val="center"/>
          </w:tcPr>
          <w:p w14:paraId="08A301B3" w14:textId="77777777" w:rsidR="00367F75" w:rsidRPr="00AD0282" w:rsidRDefault="00367F75" w:rsidP="002B4892">
            <w:pPr>
              <w:spacing w:after="0" w:line="240" w:lineRule="auto"/>
              <w:jc w:val="center"/>
              <w:rPr>
                <w:rFonts w:ascii="Times New Roman" w:eastAsia="Times New Roman" w:hAnsi="Times New Roman"/>
                <w:color w:val="000000" w:themeColor="text1"/>
                <w:lang w:eastAsia="tr-TR"/>
              </w:rPr>
            </w:pPr>
          </w:p>
        </w:tc>
        <w:tc>
          <w:tcPr>
            <w:tcW w:w="540" w:type="pct"/>
            <w:tcBorders>
              <w:top w:val="nil"/>
              <w:left w:val="nil"/>
              <w:bottom w:val="single" w:sz="4" w:space="0" w:color="auto"/>
              <w:right w:val="single" w:sz="4" w:space="0" w:color="auto"/>
            </w:tcBorders>
            <w:shd w:val="clear" w:color="auto" w:fill="F2DBDB" w:themeFill="accent2" w:themeFillTint="33"/>
            <w:vAlign w:val="center"/>
          </w:tcPr>
          <w:p w14:paraId="7084DB42" w14:textId="77777777" w:rsidR="00367F75" w:rsidRPr="00AD0282" w:rsidRDefault="00367F75" w:rsidP="002B4892">
            <w:pPr>
              <w:spacing w:after="0" w:line="240" w:lineRule="auto"/>
              <w:jc w:val="center"/>
              <w:rPr>
                <w:rFonts w:ascii="Times New Roman" w:eastAsia="Times New Roman" w:hAnsi="Times New Roman"/>
                <w:color w:val="000000" w:themeColor="text1"/>
                <w:lang w:eastAsia="tr-TR"/>
              </w:rPr>
            </w:pPr>
          </w:p>
        </w:tc>
      </w:tr>
      <w:tr w:rsidR="00367F75" w:rsidRPr="00AD0282" w14:paraId="448FFDBD" w14:textId="77777777" w:rsidTr="002B4892">
        <w:trPr>
          <w:trHeight w:val="20"/>
        </w:trPr>
        <w:tc>
          <w:tcPr>
            <w:tcW w:w="2056" w:type="pct"/>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center"/>
            <w:hideMark/>
          </w:tcPr>
          <w:p w14:paraId="2A1EEA30" w14:textId="77777777" w:rsidR="00367F75" w:rsidRPr="00AD0282" w:rsidRDefault="00367F75" w:rsidP="002B4892">
            <w:pPr>
              <w:spacing w:after="0" w:line="240" w:lineRule="auto"/>
              <w:rPr>
                <w:rFonts w:ascii="Times New Roman" w:eastAsia="Times New Roman" w:hAnsi="Times New Roman"/>
                <w:color w:val="000000" w:themeColor="text1"/>
                <w:lang w:eastAsia="tr-TR"/>
              </w:rPr>
            </w:pPr>
            <w:r w:rsidRPr="00AD0282">
              <w:rPr>
                <w:rFonts w:ascii="Times New Roman" w:eastAsia="Times New Roman" w:hAnsi="Times New Roman"/>
                <w:color w:val="000000" w:themeColor="text1"/>
                <w:lang w:eastAsia="tr-TR"/>
              </w:rPr>
              <w:t>Bu Performans Hedefi İçin Gerçekleşen Bütçe Miktarı</w:t>
            </w:r>
          </w:p>
        </w:tc>
        <w:tc>
          <w:tcPr>
            <w:tcW w:w="443" w:type="pct"/>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7F0AFED0" w14:textId="77777777" w:rsidR="00367F75" w:rsidRPr="00AD0282" w:rsidRDefault="00367F75" w:rsidP="002B4892">
            <w:pPr>
              <w:spacing w:after="0" w:line="240" w:lineRule="auto"/>
              <w:jc w:val="center"/>
              <w:rPr>
                <w:rFonts w:ascii="Times New Roman" w:eastAsia="Times New Roman" w:hAnsi="Times New Roman"/>
                <w:color w:val="000000" w:themeColor="text1"/>
                <w:lang w:eastAsia="tr-TR"/>
              </w:rPr>
            </w:pPr>
            <w:r w:rsidRPr="00AD0282">
              <w:rPr>
                <w:rFonts w:ascii="Times New Roman" w:eastAsia="Times New Roman" w:hAnsi="Times New Roman"/>
                <w:color w:val="000000" w:themeColor="text1"/>
                <w:lang w:eastAsia="tr-TR"/>
              </w:rPr>
              <w:t>TL</w:t>
            </w:r>
          </w:p>
        </w:tc>
        <w:tc>
          <w:tcPr>
            <w:tcW w:w="473" w:type="pct"/>
            <w:tcBorders>
              <w:top w:val="single" w:sz="4" w:space="0" w:color="auto"/>
              <w:left w:val="nil"/>
              <w:bottom w:val="single" w:sz="4" w:space="0" w:color="auto"/>
              <w:right w:val="single" w:sz="4" w:space="0" w:color="auto"/>
            </w:tcBorders>
            <w:shd w:val="clear" w:color="auto" w:fill="F2DBDB" w:themeFill="accent2" w:themeFillTint="33"/>
            <w:vAlign w:val="center"/>
          </w:tcPr>
          <w:p w14:paraId="63DE676C" w14:textId="77777777" w:rsidR="00367F75" w:rsidRPr="00AD0282" w:rsidRDefault="00367F75" w:rsidP="002B4892">
            <w:pPr>
              <w:spacing w:after="0" w:line="240" w:lineRule="auto"/>
              <w:jc w:val="center"/>
              <w:rPr>
                <w:rFonts w:ascii="Times New Roman" w:eastAsia="Times New Roman" w:hAnsi="Times New Roman"/>
                <w:color w:val="000000" w:themeColor="text1"/>
                <w:lang w:eastAsia="tr-TR"/>
              </w:rPr>
            </w:pPr>
          </w:p>
        </w:tc>
        <w:tc>
          <w:tcPr>
            <w:tcW w:w="474" w:type="pct"/>
            <w:tcBorders>
              <w:top w:val="single" w:sz="4" w:space="0" w:color="auto"/>
              <w:left w:val="nil"/>
              <w:bottom w:val="single" w:sz="4" w:space="0" w:color="auto"/>
              <w:right w:val="single" w:sz="4" w:space="0" w:color="auto"/>
            </w:tcBorders>
            <w:shd w:val="clear" w:color="auto" w:fill="F2DBDB" w:themeFill="accent2" w:themeFillTint="33"/>
            <w:vAlign w:val="center"/>
          </w:tcPr>
          <w:p w14:paraId="66328FCB" w14:textId="77777777" w:rsidR="00367F75" w:rsidRPr="00AD0282" w:rsidRDefault="00367F75" w:rsidP="002B4892">
            <w:pPr>
              <w:spacing w:after="0" w:line="240" w:lineRule="auto"/>
              <w:jc w:val="center"/>
              <w:rPr>
                <w:rFonts w:ascii="Times New Roman" w:eastAsia="Times New Roman" w:hAnsi="Times New Roman"/>
                <w:color w:val="000000" w:themeColor="text1"/>
                <w:lang w:eastAsia="tr-TR"/>
              </w:rPr>
            </w:pPr>
          </w:p>
        </w:tc>
        <w:tc>
          <w:tcPr>
            <w:tcW w:w="473" w:type="pct"/>
            <w:tcBorders>
              <w:top w:val="single" w:sz="4" w:space="0" w:color="auto"/>
              <w:left w:val="nil"/>
              <w:bottom w:val="single" w:sz="4" w:space="0" w:color="auto"/>
              <w:right w:val="single" w:sz="4" w:space="0" w:color="auto"/>
            </w:tcBorders>
            <w:shd w:val="clear" w:color="auto" w:fill="F2DBDB" w:themeFill="accent2" w:themeFillTint="33"/>
            <w:vAlign w:val="center"/>
          </w:tcPr>
          <w:p w14:paraId="3CC35EB9" w14:textId="77777777" w:rsidR="00367F75" w:rsidRPr="00AD0282" w:rsidRDefault="00367F75" w:rsidP="002B4892">
            <w:pPr>
              <w:spacing w:after="0" w:line="240" w:lineRule="auto"/>
              <w:jc w:val="center"/>
              <w:rPr>
                <w:rFonts w:ascii="Times New Roman" w:eastAsia="Times New Roman" w:hAnsi="Times New Roman"/>
                <w:color w:val="000000" w:themeColor="text1"/>
                <w:lang w:eastAsia="tr-TR"/>
              </w:rPr>
            </w:pPr>
          </w:p>
        </w:tc>
        <w:tc>
          <w:tcPr>
            <w:tcW w:w="541" w:type="pct"/>
            <w:tcBorders>
              <w:top w:val="single" w:sz="4" w:space="0" w:color="auto"/>
              <w:left w:val="nil"/>
              <w:bottom w:val="single" w:sz="4" w:space="0" w:color="auto"/>
              <w:right w:val="single" w:sz="4" w:space="0" w:color="auto"/>
            </w:tcBorders>
            <w:shd w:val="clear" w:color="auto" w:fill="F2DBDB" w:themeFill="accent2" w:themeFillTint="33"/>
            <w:noWrap/>
            <w:vAlign w:val="center"/>
          </w:tcPr>
          <w:p w14:paraId="2E15C257" w14:textId="77777777" w:rsidR="00367F75" w:rsidRPr="00AD0282" w:rsidRDefault="00367F75" w:rsidP="002B4892">
            <w:pPr>
              <w:spacing w:after="0" w:line="240" w:lineRule="auto"/>
              <w:jc w:val="center"/>
              <w:rPr>
                <w:rFonts w:ascii="Times New Roman" w:eastAsia="Times New Roman" w:hAnsi="Times New Roman"/>
                <w:color w:val="000000" w:themeColor="text1"/>
                <w:lang w:eastAsia="tr-TR"/>
              </w:rPr>
            </w:pPr>
          </w:p>
        </w:tc>
        <w:tc>
          <w:tcPr>
            <w:tcW w:w="540" w:type="pct"/>
            <w:tcBorders>
              <w:top w:val="single" w:sz="4" w:space="0" w:color="auto"/>
              <w:left w:val="nil"/>
              <w:bottom w:val="single" w:sz="4" w:space="0" w:color="auto"/>
              <w:right w:val="single" w:sz="4" w:space="0" w:color="auto"/>
            </w:tcBorders>
            <w:shd w:val="clear" w:color="auto" w:fill="F2DBDB" w:themeFill="accent2" w:themeFillTint="33"/>
            <w:vAlign w:val="center"/>
          </w:tcPr>
          <w:p w14:paraId="13CD42FF" w14:textId="77777777" w:rsidR="00367F75" w:rsidRPr="00AD0282" w:rsidRDefault="00367F75" w:rsidP="002B4892">
            <w:pPr>
              <w:spacing w:after="0" w:line="240" w:lineRule="auto"/>
              <w:jc w:val="center"/>
              <w:rPr>
                <w:rFonts w:ascii="Times New Roman" w:eastAsia="Times New Roman" w:hAnsi="Times New Roman"/>
                <w:color w:val="000000" w:themeColor="text1"/>
                <w:lang w:eastAsia="tr-TR"/>
              </w:rPr>
            </w:pPr>
          </w:p>
        </w:tc>
      </w:tr>
      <w:tr w:rsidR="00367F75" w:rsidRPr="00AD0282" w14:paraId="68409F3D" w14:textId="77777777" w:rsidTr="002B4892">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center"/>
          </w:tcPr>
          <w:p w14:paraId="630611FA" w14:textId="77777777" w:rsidR="00367F75" w:rsidRPr="00AD0282" w:rsidRDefault="00367F75" w:rsidP="002B4892">
            <w:pPr>
              <w:spacing w:after="0" w:line="240" w:lineRule="auto"/>
              <w:rPr>
                <w:rFonts w:ascii="Times New Roman" w:eastAsia="Times New Roman" w:hAnsi="Times New Roman"/>
                <w:b/>
                <w:color w:val="17365D" w:themeColor="text2" w:themeShade="BF"/>
                <w:u w:val="single"/>
                <w:lang w:eastAsia="tr-TR"/>
              </w:rPr>
            </w:pPr>
            <w:r w:rsidRPr="00AD0282">
              <w:rPr>
                <w:rFonts w:ascii="Times New Roman" w:eastAsia="Times New Roman" w:hAnsi="Times New Roman"/>
                <w:b/>
                <w:color w:val="17365D" w:themeColor="text2" w:themeShade="BF"/>
                <w:u w:val="single"/>
                <w:lang w:eastAsia="tr-TR"/>
              </w:rPr>
              <w:t xml:space="preserve">İlgili Olduğu Birim/Birimler: </w:t>
            </w:r>
          </w:p>
          <w:p w14:paraId="7AEC873F" w14:textId="77777777" w:rsidR="00367F75" w:rsidRPr="00AD0282" w:rsidRDefault="00367F75" w:rsidP="005E33BE">
            <w:pPr>
              <w:pStyle w:val="ListeParagraf"/>
              <w:numPr>
                <w:ilvl w:val="0"/>
                <w:numId w:val="28"/>
              </w:numPr>
              <w:rPr>
                <w:b/>
                <w:color w:val="17365D" w:themeColor="text2" w:themeShade="BF"/>
                <w:sz w:val="22"/>
                <w:szCs w:val="22"/>
              </w:rPr>
            </w:pPr>
            <w:r w:rsidRPr="00AD0282">
              <w:rPr>
                <w:b/>
                <w:color w:val="17365D" w:themeColor="text2" w:themeShade="BF"/>
                <w:sz w:val="22"/>
                <w:szCs w:val="22"/>
              </w:rPr>
              <w:t>Fakülteler</w:t>
            </w:r>
          </w:p>
          <w:p w14:paraId="5F0D7D83" w14:textId="77777777" w:rsidR="00367F75" w:rsidRPr="00AD0282" w:rsidRDefault="00367F75" w:rsidP="005E33BE">
            <w:pPr>
              <w:pStyle w:val="ListeParagraf"/>
              <w:numPr>
                <w:ilvl w:val="0"/>
                <w:numId w:val="28"/>
              </w:numPr>
              <w:rPr>
                <w:b/>
                <w:color w:val="17365D" w:themeColor="text2" w:themeShade="BF"/>
                <w:sz w:val="22"/>
                <w:szCs w:val="22"/>
              </w:rPr>
            </w:pPr>
            <w:r w:rsidRPr="00AD0282">
              <w:rPr>
                <w:b/>
                <w:color w:val="17365D" w:themeColor="text2" w:themeShade="BF"/>
                <w:sz w:val="22"/>
                <w:szCs w:val="22"/>
              </w:rPr>
              <w:t>Yüksekokullar</w:t>
            </w:r>
          </w:p>
          <w:p w14:paraId="2394EDB9" w14:textId="77777777" w:rsidR="00367F75" w:rsidRPr="00AD0282" w:rsidRDefault="00367F75" w:rsidP="005E33BE">
            <w:pPr>
              <w:pStyle w:val="ListeParagraf"/>
              <w:numPr>
                <w:ilvl w:val="0"/>
                <w:numId w:val="28"/>
              </w:numPr>
              <w:rPr>
                <w:b/>
                <w:color w:val="17365D" w:themeColor="text2" w:themeShade="BF"/>
                <w:sz w:val="22"/>
                <w:szCs w:val="22"/>
              </w:rPr>
            </w:pPr>
            <w:r w:rsidRPr="00AD0282">
              <w:rPr>
                <w:b/>
                <w:color w:val="17365D" w:themeColor="text2" w:themeShade="BF"/>
                <w:sz w:val="22"/>
                <w:szCs w:val="22"/>
              </w:rPr>
              <w:t>Meslek Yüksekokulları</w:t>
            </w:r>
          </w:p>
          <w:p w14:paraId="23709199" w14:textId="77777777" w:rsidR="00367F75" w:rsidRPr="00AD0282" w:rsidRDefault="00367F75" w:rsidP="005E33BE">
            <w:pPr>
              <w:pStyle w:val="ListeParagraf"/>
              <w:numPr>
                <w:ilvl w:val="0"/>
                <w:numId w:val="28"/>
              </w:numPr>
              <w:rPr>
                <w:b/>
                <w:color w:val="17365D" w:themeColor="text2" w:themeShade="BF"/>
                <w:sz w:val="22"/>
                <w:szCs w:val="22"/>
              </w:rPr>
            </w:pPr>
            <w:r w:rsidRPr="00AD0282">
              <w:rPr>
                <w:b/>
                <w:color w:val="17365D" w:themeColor="text2" w:themeShade="BF"/>
                <w:sz w:val="22"/>
                <w:szCs w:val="22"/>
              </w:rPr>
              <w:t>Enstitüler</w:t>
            </w:r>
          </w:p>
          <w:p w14:paraId="308E67AF" w14:textId="77777777" w:rsidR="00367F75" w:rsidRPr="00AD0282" w:rsidRDefault="00367F75" w:rsidP="005E33BE">
            <w:pPr>
              <w:pStyle w:val="ListeParagraf"/>
              <w:numPr>
                <w:ilvl w:val="0"/>
                <w:numId w:val="28"/>
              </w:numPr>
              <w:rPr>
                <w:b/>
                <w:color w:val="17365D" w:themeColor="text2" w:themeShade="BF"/>
                <w:sz w:val="22"/>
                <w:szCs w:val="22"/>
              </w:rPr>
            </w:pPr>
            <w:r w:rsidRPr="00AD0282">
              <w:rPr>
                <w:b/>
                <w:color w:val="17365D" w:themeColor="text2" w:themeShade="BF"/>
                <w:sz w:val="22"/>
                <w:szCs w:val="22"/>
              </w:rPr>
              <w:t>Öğrenci İşleri Daire Başkanlığı</w:t>
            </w:r>
          </w:p>
          <w:p w14:paraId="622C7AE4" w14:textId="77777777" w:rsidR="00367F75" w:rsidRPr="00AD0282" w:rsidRDefault="00367F75" w:rsidP="002B4892">
            <w:pPr>
              <w:pStyle w:val="ListeParagraf"/>
              <w:rPr>
                <w:b/>
                <w:color w:val="17365D" w:themeColor="text2" w:themeShade="BF"/>
                <w:sz w:val="22"/>
                <w:szCs w:val="22"/>
              </w:rPr>
            </w:pPr>
            <w:r w:rsidRPr="00AD0282">
              <w:rPr>
                <w:b/>
                <w:color w:val="17365D" w:themeColor="text2" w:themeShade="BF"/>
                <w:sz w:val="22"/>
                <w:szCs w:val="22"/>
              </w:rPr>
              <w:t>Not: Her Birim İlgili Olduğu Göstergeden Sorumlu</w:t>
            </w:r>
          </w:p>
          <w:p w14:paraId="5F736042" w14:textId="77777777" w:rsidR="00367F75" w:rsidRPr="00AD0282" w:rsidRDefault="00367F75" w:rsidP="002B4892">
            <w:pPr>
              <w:pStyle w:val="ListeParagraf"/>
              <w:rPr>
                <w:b/>
                <w:color w:val="17365D" w:themeColor="text2" w:themeShade="BF"/>
                <w:sz w:val="22"/>
                <w:szCs w:val="22"/>
              </w:rPr>
            </w:pPr>
          </w:p>
        </w:tc>
      </w:tr>
    </w:tbl>
    <w:p w14:paraId="0E9F5D17" w14:textId="77777777" w:rsidR="00B03C69" w:rsidRPr="00AD0282" w:rsidRDefault="00B03C69" w:rsidP="00B03C69">
      <w:pPr>
        <w:pStyle w:val="ListeParagraf"/>
        <w:ind w:left="426"/>
        <w:rPr>
          <w:sz w:val="22"/>
          <w:szCs w:val="22"/>
        </w:rPr>
      </w:pPr>
      <w:r w:rsidRPr="00AD0282">
        <w:rPr>
          <w:sz w:val="22"/>
          <w:szCs w:val="22"/>
        </w:rPr>
        <w:t xml:space="preserve">Fakültemizde “Alanlarında yetkin araştırmacı bilgi üreten ve aktaran akademisyenlerin yetiştirilmesi” kapsamında; </w:t>
      </w:r>
    </w:p>
    <w:p w14:paraId="5B51330D" w14:textId="3841B1B9" w:rsidR="00B03C69" w:rsidRPr="00AD0282" w:rsidRDefault="00B03C69" w:rsidP="00B03C69">
      <w:pPr>
        <w:pStyle w:val="ListeParagraf"/>
        <w:ind w:left="426"/>
        <w:rPr>
          <w:sz w:val="22"/>
          <w:szCs w:val="22"/>
        </w:rPr>
      </w:pPr>
      <w:r w:rsidRPr="00AD0282">
        <w:rPr>
          <w:sz w:val="22"/>
          <w:szCs w:val="22"/>
        </w:rPr>
        <w:t xml:space="preserve">Araştırma bursundan yararlanan öğrenci, </w:t>
      </w:r>
    </w:p>
    <w:p w14:paraId="54214DC2" w14:textId="141275EE" w:rsidR="00B03C69" w:rsidRPr="00AD0282" w:rsidRDefault="00B03C69" w:rsidP="00B03C69">
      <w:pPr>
        <w:pStyle w:val="ListeParagraf"/>
        <w:ind w:left="426"/>
        <w:rPr>
          <w:sz w:val="22"/>
          <w:szCs w:val="22"/>
        </w:rPr>
      </w:pPr>
      <w:r w:rsidRPr="00AD0282">
        <w:rPr>
          <w:sz w:val="22"/>
          <w:szCs w:val="22"/>
        </w:rPr>
        <w:t xml:space="preserve">YÖK tarafından öncelikli alanlarında sağlanan burslardan yararlanan doktora öğrencisi, </w:t>
      </w:r>
    </w:p>
    <w:p w14:paraId="3390D81D" w14:textId="67A5A69A" w:rsidR="00B03C69" w:rsidRPr="00AD0282" w:rsidRDefault="00B03C69" w:rsidP="00B03C69">
      <w:pPr>
        <w:pStyle w:val="ListeParagraf"/>
        <w:ind w:left="426"/>
        <w:rPr>
          <w:b/>
          <w:color w:val="FF0000"/>
          <w:sz w:val="22"/>
          <w:szCs w:val="22"/>
        </w:rPr>
      </w:pPr>
      <w:r w:rsidRPr="00AD0282">
        <w:rPr>
          <w:sz w:val="22"/>
          <w:szCs w:val="22"/>
        </w:rPr>
        <w:t xml:space="preserve">YÖK tarafından sağlanan yurt dışında yabancı dil yeterliliklerinin arttırılmasına yönelik burslardan yararlanan </w:t>
      </w:r>
      <w:r w:rsidR="00C25167">
        <w:rPr>
          <w:sz w:val="22"/>
          <w:szCs w:val="22"/>
        </w:rPr>
        <w:t xml:space="preserve">öğrenci </w:t>
      </w:r>
      <w:r w:rsidRPr="00AD0282">
        <w:rPr>
          <w:sz w:val="22"/>
          <w:szCs w:val="22"/>
        </w:rPr>
        <w:t>bulunmamaktadır.                                                                                                                         (</w:t>
      </w:r>
      <w:r w:rsidRPr="00AD0282">
        <w:rPr>
          <w:b/>
          <w:bCs/>
          <w:kern w:val="36"/>
          <w:sz w:val="22"/>
          <w:szCs w:val="22"/>
        </w:rPr>
        <w:t>Yukarıdaki Performans maddeleri Üniversitemiz tarafından Fakültelere tanımlanmıştır.)</w:t>
      </w:r>
    </w:p>
    <w:p w14:paraId="6277EE54" w14:textId="77777777" w:rsidR="00367F75" w:rsidRPr="00AD0282" w:rsidRDefault="00367F75" w:rsidP="00367F75">
      <w:pPr>
        <w:rPr>
          <w:rFonts w:ascii="Times New Roman" w:hAnsi="Times New Roman"/>
        </w:rPr>
      </w:pPr>
    </w:p>
    <w:p w14:paraId="5EC36414" w14:textId="60E85E5F" w:rsidR="008A6E8C" w:rsidRPr="003B4AB3" w:rsidRDefault="005B41B7" w:rsidP="005B41B7">
      <w:pPr>
        <w:pStyle w:val="ListeParagraf"/>
        <w:numPr>
          <w:ilvl w:val="1"/>
          <w:numId w:val="27"/>
        </w:numPr>
        <w:ind w:left="851" w:hanging="425"/>
        <w:outlineLvl w:val="2"/>
        <w:rPr>
          <w:b/>
          <w:color w:val="17365D" w:themeColor="text2" w:themeShade="BF"/>
          <w:sz w:val="22"/>
          <w:szCs w:val="22"/>
        </w:rPr>
      </w:pPr>
      <w:r w:rsidRPr="00AD0282">
        <w:rPr>
          <w:b/>
          <w:color w:val="17365D" w:themeColor="text2" w:themeShade="BF"/>
          <w:sz w:val="22"/>
          <w:szCs w:val="22"/>
        </w:rPr>
        <w:t xml:space="preserve">PERFORMANS DENETİM SONUÇLARI </w:t>
      </w:r>
    </w:p>
    <w:p w14:paraId="1D52AB27" w14:textId="0D43027E" w:rsidR="005B41B7" w:rsidRPr="00AD0282" w:rsidRDefault="00921321" w:rsidP="005B41B7">
      <w:pPr>
        <w:spacing w:after="0" w:line="240" w:lineRule="auto"/>
        <w:rPr>
          <w:rFonts w:ascii="Times New Roman" w:hAnsi="Times New Roman"/>
        </w:rPr>
      </w:pPr>
      <w:r w:rsidRPr="00AD0282">
        <w:rPr>
          <w:rFonts w:ascii="Times New Roman" w:hAnsi="Times New Roman"/>
        </w:rPr>
        <w:t>Not: 2021 yılında Performans denetimi geçirmedik.</w:t>
      </w:r>
    </w:p>
    <w:p w14:paraId="077CC180" w14:textId="3A618F00" w:rsidR="005B41B7" w:rsidRPr="00AD0282" w:rsidRDefault="005B41B7" w:rsidP="005E33BE">
      <w:pPr>
        <w:pStyle w:val="ListeParagraf"/>
        <w:numPr>
          <w:ilvl w:val="0"/>
          <w:numId w:val="31"/>
        </w:numPr>
        <w:shd w:val="clear" w:color="auto" w:fill="FFFFFF" w:themeFill="background1"/>
        <w:outlineLvl w:val="1"/>
        <w:rPr>
          <w:rFonts w:eastAsia="Arial"/>
          <w:b/>
          <w:color w:val="17365D" w:themeColor="text2" w:themeShade="BF"/>
          <w:sz w:val="22"/>
          <w:szCs w:val="22"/>
        </w:rPr>
      </w:pPr>
      <w:r w:rsidRPr="00AD0282">
        <w:rPr>
          <w:rFonts w:eastAsia="Arial"/>
          <w:b/>
          <w:color w:val="17365D" w:themeColor="text2" w:themeShade="BF"/>
          <w:sz w:val="22"/>
          <w:szCs w:val="22"/>
        </w:rPr>
        <w:t xml:space="preserve">STRATEJİK PLANIN DEĞERLENDİRİLMESİ </w:t>
      </w:r>
    </w:p>
    <w:p w14:paraId="2CB18214" w14:textId="5404B504" w:rsidR="005B41B7" w:rsidRPr="00AD0282" w:rsidRDefault="00300C44" w:rsidP="005B41B7">
      <w:pPr>
        <w:spacing w:after="0" w:line="240" w:lineRule="auto"/>
        <w:rPr>
          <w:rFonts w:ascii="Times New Roman" w:hAnsi="Times New Roman"/>
        </w:rPr>
      </w:pPr>
      <w:r w:rsidRPr="00AD0282">
        <w:rPr>
          <w:rFonts w:ascii="Times New Roman" w:hAnsi="Times New Roman"/>
        </w:rPr>
        <w:t xml:space="preserve">   </w:t>
      </w:r>
      <w:r w:rsidR="008547DB" w:rsidRPr="00AD0282">
        <w:rPr>
          <w:rFonts w:ascii="Times New Roman" w:hAnsi="Times New Roman"/>
        </w:rPr>
        <w:t xml:space="preserve">Araştırma Faaliyetlerini, </w:t>
      </w:r>
      <w:r w:rsidR="008A7124" w:rsidRPr="00AD0282">
        <w:rPr>
          <w:rFonts w:ascii="Times New Roman" w:hAnsi="Times New Roman"/>
        </w:rPr>
        <w:t>Eğitim Öğretim Faaliyetlerini</w:t>
      </w:r>
      <w:r w:rsidR="008547DB" w:rsidRPr="00AD0282">
        <w:rPr>
          <w:rFonts w:ascii="Times New Roman" w:hAnsi="Times New Roman"/>
        </w:rPr>
        <w:t xml:space="preserve"> İyileştirmek, </w:t>
      </w:r>
      <w:r w:rsidR="00DA3D26" w:rsidRPr="00AD0282">
        <w:rPr>
          <w:rFonts w:ascii="Times New Roman" w:hAnsi="Times New Roman"/>
        </w:rPr>
        <w:t>Kurumsal Yapının Geliştirilmesi</w:t>
      </w:r>
      <w:r w:rsidR="008A7124" w:rsidRPr="00AD0282">
        <w:rPr>
          <w:rFonts w:ascii="Times New Roman" w:hAnsi="Times New Roman"/>
        </w:rPr>
        <w:t>,</w:t>
      </w:r>
      <w:r w:rsidR="00DA3D26" w:rsidRPr="00AD0282">
        <w:rPr>
          <w:rFonts w:ascii="Times New Roman" w:hAnsi="Times New Roman"/>
        </w:rPr>
        <w:t xml:space="preserve"> Toplum ile İletişim ve Etkileşimi Geliştirme </w:t>
      </w:r>
      <w:r w:rsidR="00F34B7F" w:rsidRPr="00AD0282">
        <w:rPr>
          <w:rFonts w:ascii="Times New Roman" w:hAnsi="Times New Roman"/>
        </w:rPr>
        <w:t>hedefleri yönünde ilerlemek</w:t>
      </w:r>
      <w:r w:rsidR="00CF2C9F" w:rsidRPr="00AD0282">
        <w:rPr>
          <w:rFonts w:ascii="Times New Roman" w:hAnsi="Times New Roman"/>
        </w:rPr>
        <w:t xml:space="preserve"> önceliğimizdir. </w:t>
      </w:r>
      <w:r w:rsidR="008547DB" w:rsidRPr="00AD0282">
        <w:rPr>
          <w:rFonts w:ascii="Times New Roman" w:hAnsi="Times New Roman"/>
        </w:rPr>
        <w:t xml:space="preserve"> </w:t>
      </w:r>
    </w:p>
    <w:p w14:paraId="35A0D2F9" w14:textId="77777777" w:rsidR="00413E99" w:rsidRPr="00AD0282" w:rsidRDefault="005B41B7" w:rsidP="008A6E8C">
      <w:pPr>
        <w:pStyle w:val="ListeParagraf"/>
        <w:numPr>
          <w:ilvl w:val="0"/>
          <w:numId w:val="31"/>
        </w:numPr>
        <w:shd w:val="clear" w:color="auto" w:fill="FFFFFF" w:themeFill="background1"/>
        <w:outlineLvl w:val="1"/>
        <w:rPr>
          <w:sz w:val="22"/>
          <w:szCs w:val="22"/>
        </w:rPr>
      </w:pPr>
      <w:r w:rsidRPr="00AD0282">
        <w:rPr>
          <w:rFonts w:eastAsia="Arial"/>
          <w:b/>
          <w:color w:val="17365D" w:themeColor="text2" w:themeShade="BF"/>
          <w:sz w:val="22"/>
          <w:szCs w:val="22"/>
        </w:rPr>
        <w:t xml:space="preserve">PERFORMANS BİLGİ SİSTEMİNİN DEĞERLENDİRİLMESİ </w:t>
      </w:r>
    </w:p>
    <w:p w14:paraId="75CA6409" w14:textId="77777777" w:rsidR="00413E99" w:rsidRPr="00AD0282" w:rsidRDefault="00413E99" w:rsidP="00413E99">
      <w:pPr>
        <w:pStyle w:val="ListeParagraf"/>
        <w:rPr>
          <w:sz w:val="22"/>
          <w:szCs w:val="22"/>
        </w:rPr>
      </w:pPr>
    </w:p>
    <w:p w14:paraId="67872E80" w14:textId="23E5F808" w:rsidR="00C5435B" w:rsidRPr="003B4AB3" w:rsidRDefault="005E33BE" w:rsidP="003B4AB3">
      <w:pPr>
        <w:pStyle w:val="ListeParagraf"/>
        <w:shd w:val="clear" w:color="auto" w:fill="FFFFFF" w:themeFill="background1"/>
        <w:ind w:left="360"/>
        <w:outlineLvl w:val="1"/>
        <w:rPr>
          <w:sz w:val="22"/>
          <w:szCs w:val="22"/>
        </w:rPr>
      </w:pPr>
      <w:bookmarkStart w:id="223" w:name="_Hlk92205561"/>
      <w:r w:rsidRPr="00AD0282">
        <w:rPr>
          <w:sz w:val="22"/>
          <w:szCs w:val="22"/>
        </w:rPr>
        <w:t xml:space="preserve">Birimimizde </w:t>
      </w:r>
      <w:r w:rsidR="00300C44" w:rsidRPr="00AD0282">
        <w:rPr>
          <w:sz w:val="22"/>
          <w:szCs w:val="22"/>
        </w:rPr>
        <w:t>lisansüstü</w:t>
      </w:r>
      <w:r w:rsidRPr="00AD0282">
        <w:rPr>
          <w:sz w:val="22"/>
          <w:szCs w:val="22"/>
        </w:rPr>
        <w:t xml:space="preserve"> eğitim programı</w:t>
      </w:r>
      <w:r w:rsidR="00C5435B" w:rsidRPr="00AD0282">
        <w:rPr>
          <w:sz w:val="22"/>
          <w:szCs w:val="22"/>
        </w:rPr>
        <w:t xml:space="preserve">, doktora </w:t>
      </w:r>
      <w:r w:rsidRPr="00AD0282">
        <w:rPr>
          <w:sz w:val="22"/>
          <w:szCs w:val="22"/>
        </w:rPr>
        <w:t>program</w:t>
      </w:r>
      <w:r w:rsidR="00C5435B" w:rsidRPr="00AD0282">
        <w:rPr>
          <w:sz w:val="22"/>
          <w:szCs w:val="22"/>
        </w:rPr>
        <w:t>ı</w:t>
      </w:r>
      <w:r w:rsidR="00300C44" w:rsidRPr="00AD0282">
        <w:rPr>
          <w:sz w:val="22"/>
          <w:szCs w:val="22"/>
        </w:rPr>
        <w:t xml:space="preserve"> </w:t>
      </w:r>
      <w:r w:rsidRPr="00AD0282">
        <w:rPr>
          <w:sz w:val="22"/>
          <w:szCs w:val="22"/>
        </w:rPr>
        <w:t>bulunma</w:t>
      </w:r>
      <w:r w:rsidR="00A13B55" w:rsidRPr="00AD0282">
        <w:rPr>
          <w:sz w:val="22"/>
          <w:szCs w:val="22"/>
        </w:rPr>
        <w:t>dı</w:t>
      </w:r>
      <w:r w:rsidR="00CF2C9F" w:rsidRPr="00AD0282">
        <w:rPr>
          <w:sz w:val="22"/>
          <w:szCs w:val="22"/>
        </w:rPr>
        <w:t>ğından</w:t>
      </w:r>
      <w:r w:rsidR="001B42D1" w:rsidRPr="00AD0282">
        <w:rPr>
          <w:sz w:val="22"/>
          <w:szCs w:val="22"/>
        </w:rPr>
        <w:t>,</w:t>
      </w:r>
      <w:r w:rsidR="001F59D5" w:rsidRPr="00AD0282">
        <w:rPr>
          <w:sz w:val="22"/>
          <w:szCs w:val="22"/>
        </w:rPr>
        <w:t xml:space="preserve"> araştırma yapan öğrenci</w:t>
      </w:r>
      <w:r w:rsidR="00FE2F29" w:rsidRPr="00AD0282">
        <w:rPr>
          <w:sz w:val="22"/>
          <w:szCs w:val="22"/>
        </w:rPr>
        <w:t xml:space="preserve">, yabancı dil yeterlilik çalışması yapan öğrenci bulunmamaktadır. </w:t>
      </w:r>
      <w:bookmarkStart w:id="224" w:name="_Hlk92205513"/>
      <w:bookmarkEnd w:id="223"/>
      <w:r w:rsidR="00A13B55" w:rsidRPr="00AD0282">
        <w:rPr>
          <w:sz w:val="22"/>
          <w:szCs w:val="22"/>
        </w:rPr>
        <w:t xml:space="preserve">Bütçe ödeneği kullanıldığı halde performanslara yansımamıştır. </w:t>
      </w:r>
      <w:r w:rsidR="00DC5C27" w:rsidRPr="00AD0282">
        <w:rPr>
          <w:sz w:val="22"/>
          <w:szCs w:val="22"/>
        </w:rPr>
        <w:t xml:space="preserve"> </w:t>
      </w:r>
      <w:r w:rsidR="00C5435B" w:rsidRPr="00AD0282">
        <w:rPr>
          <w:sz w:val="22"/>
          <w:szCs w:val="22"/>
        </w:rPr>
        <w:t xml:space="preserve"> </w:t>
      </w:r>
      <w:bookmarkEnd w:id="224"/>
    </w:p>
    <w:p w14:paraId="1D001DA4" w14:textId="77777777" w:rsidR="005B41B7" w:rsidRPr="00AD0282" w:rsidRDefault="005B41B7" w:rsidP="005E33BE">
      <w:pPr>
        <w:pStyle w:val="ListeParagraf"/>
        <w:numPr>
          <w:ilvl w:val="0"/>
          <w:numId w:val="31"/>
        </w:numPr>
        <w:shd w:val="clear" w:color="auto" w:fill="FFFFFF" w:themeFill="background1"/>
        <w:outlineLvl w:val="1"/>
        <w:rPr>
          <w:rFonts w:eastAsia="Arial"/>
          <w:b/>
          <w:color w:val="17365D" w:themeColor="text2" w:themeShade="BF"/>
          <w:sz w:val="22"/>
          <w:szCs w:val="22"/>
        </w:rPr>
      </w:pPr>
      <w:r w:rsidRPr="00AD0282">
        <w:rPr>
          <w:rFonts w:eastAsia="Arial"/>
          <w:b/>
          <w:color w:val="17365D" w:themeColor="text2" w:themeShade="BF"/>
          <w:sz w:val="22"/>
          <w:szCs w:val="22"/>
        </w:rPr>
        <w:t xml:space="preserve">DİĞER HUSUSLAR </w:t>
      </w:r>
    </w:p>
    <w:p w14:paraId="7E94EFE4" w14:textId="77777777" w:rsidR="005B41B7" w:rsidRPr="00AD0282" w:rsidRDefault="005B41B7" w:rsidP="005B41B7">
      <w:pPr>
        <w:spacing w:after="0" w:line="240" w:lineRule="auto"/>
        <w:rPr>
          <w:rFonts w:ascii="Times New Roman" w:hAnsi="Times New Roman"/>
        </w:rPr>
      </w:pPr>
    </w:p>
    <w:p w14:paraId="0A8F400C" w14:textId="511B69DF" w:rsidR="00A13B55" w:rsidRPr="00AD0282" w:rsidRDefault="005E3E38" w:rsidP="00A13B55">
      <w:pPr>
        <w:pStyle w:val="ListeParagraf"/>
        <w:shd w:val="clear" w:color="auto" w:fill="FFFFFF" w:themeFill="background1"/>
        <w:ind w:left="360"/>
        <w:outlineLvl w:val="1"/>
        <w:rPr>
          <w:sz w:val="22"/>
          <w:szCs w:val="22"/>
        </w:rPr>
      </w:pPr>
      <w:r w:rsidRPr="00AD0282">
        <w:rPr>
          <w:sz w:val="22"/>
          <w:szCs w:val="22"/>
        </w:rPr>
        <w:t xml:space="preserve">Bütçemiz </w:t>
      </w:r>
      <w:r w:rsidR="00C83664" w:rsidRPr="00AD0282">
        <w:rPr>
          <w:sz w:val="22"/>
          <w:szCs w:val="22"/>
        </w:rPr>
        <w:t xml:space="preserve">personel giderleri, </w:t>
      </w:r>
      <w:r w:rsidR="00C25167">
        <w:rPr>
          <w:sz w:val="22"/>
          <w:szCs w:val="22"/>
        </w:rPr>
        <w:t>SGK</w:t>
      </w:r>
      <w:r w:rsidR="0070772A" w:rsidRPr="00AD0282">
        <w:rPr>
          <w:sz w:val="22"/>
          <w:szCs w:val="22"/>
        </w:rPr>
        <w:t xml:space="preserve"> prim ödemeleri, mal ve hizmet alımları </w:t>
      </w:r>
      <w:r w:rsidR="00DD542D" w:rsidRPr="00AD0282">
        <w:rPr>
          <w:sz w:val="22"/>
          <w:szCs w:val="22"/>
        </w:rPr>
        <w:t xml:space="preserve">giderleri olarak kullanılmıştır. </w:t>
      </w:r>
      <w:r w:rsidR="00A13B55" w:rsidRPr="00AD0282">
        <w:rPr>
          <w:sz w:val="22"/>
          <w:szCs w:val="22"/>
        </w:rPr>
        <w:t xml:space="preserve">Bütçe ödeneği kullanıldığı halde performanslara yansımamıştır.   </w:t>
      </w:r>
    </w:p>
    <w:p w14:paraId="2D7521E1" w14:textId="77777777" w:rsidR="0021647C" w:rsidRPr="00AD0282" w:rsidRDefault="0021647C" w:rsidP="0021647C">
      <w:pPr>
        <w:rPr>
          <w:rFonts w:ascii="Times New Roman" w:hAnsi="Times New Roman"/>
        </w:rPr>
      </w:pPr>
    </w:p>
    <w:p w14:paraId="01A17DB9" w14:textId="0BB0BFCF" w:rsidR="0021647C" w:rsidRPr="00AD0282" w:rsidRDefault="0021647C" w:rsidP="005E33BE">
      <w:pPr>
        <w:pStyle w:val="ListeParagraf"/>
        <w:numPr>
          <w:ilvl w:val="0"/>
          <w:numId w:val="30"/>
        </w:numPr>
        <w:shd w:val="clear" w:color="auto" w:fill="FFFFFF"/>
        <w:spacing w:before="100" w:beforeAutospacing="1" w:after="119"/>
        <w:outlineLvl w:val="1"/>
        <w:rPr>
          <w:b/>
          <w:bCs/>
          <w:color w:val="0093D0"/>
          <w:sz w:val="22"/>
          <w:szCs w:val="2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pPr>
      <w:r w:rsidRPr="00AD0282">
        <w:rPr>
          <w:b/>
          <w:bCs/>
          <w:color w:val="0093D0"/>
          <w:sz w:val="22"/>
          <w:szCs w:val="22"/>
        </w:rPr>
        <w:t>KURUMSAL KABİLİYET ve KAPASİTENİN DEĞERLENDİRİLMESİ</w:t>
      </w:r>
      <w:r w:rsidRPr="00AD0282">
        <w:rPr>
          <w:b/>
          <w:bCs/>
          <w:color w:val="0093D0"/>
          <w:sz w:val="22"/>
          <w:szCs w:val="2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t xml:space="preserve"> </w:t>
      </w:r>
    </w:p>
    <w:p w14:paraId="2B60D28A" w14:textId="77777777" w:rsidR="0021647C" w:rsidRPr="00AD0282" w:rsidRDefault="0021647C" w:rsidP="0021647C">
      <w:pPr>
        <w:widowControl w:val="0"/>
        <w:spacing w:before="4" w:after="0" w:line="360" w:lineRule="auto"/>
        <w:jc w:val="both"/>
        <w:rPr>
          <w:rFonts w:ascii="Times New Roman" w:eastAsia="Arial" w:hAnsi="Times New Roman"/>
          <w:b/>
          <w:lang w:val="en-US"/>
        </w:rPr>
      </w:pPr>
    </w:p>
    <w:p w14:paraId="3C79B1AE" w14:textId="77777777" w:rsidR="0021647C" w:rsidRPr="00AD0282" w:rsidRDefault="0021647C" w:rsidP="005E33BE">
      <w:pPr>
        <w:widowControl w:val="0"/>
        <w:numPr>
          <w:ilvl w:val="0"/>
          <w:numId w:val="44"/>
        </w:numPr>
        <w:tabs>
          <w:tab w:val="left" w:pos="431"/>
        </w:tabs>
        <w:spacing w:after="0" w:line="240" w:lineRule="auto"/>
        <w:ind w:hanging="319"/>
        <w:jc w:val="both"/>
        <w:rPr>
          <w:rFonts w:ascii="Times New Roman" w:eastAsia="Arial" w:hAnsi="Times New Roman"/>
          <w:b/>
          <w:lang w:val="en-US"/>
        </w:rPr>
      </w:pPr>
      <w:r w:rsidRPr="00AD0282">
        <w:rPr>
          <w:rFonts w:ascii="Times New Roman" w:eastAsia="Arial" w:hAnsi="Times New Roman"/>
          <w:b/>
          <w:lang w:val="en-US"/>
        </w:rPr>
        <w:t xml:space="preserve">ÜSTÜNLÜKLER </w:t>
      </w:r>
    </w:p>
    <w:p w14:paraId="23A2325F" w14:textId="77777777" w:rsidR="0021647C" w:rsidRPr="00AD0282" w:rsidRDefault="0021647C" w:rsidP="005E33BE">
      <w:pPr>
        <w:widowControl w:val="0"/>
        <w:numPr>
          <w:ilvl w:val="0"/>
          <w:numId w:val="45"/>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Beceri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Laboratuvarlarının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kurulmuş</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olması</w:t>
      </w:r>
      <w:proofErr w:type="spellEnd"/>
      <w:r w:rsidRPr="00AD0282">
        <w:rPr>
          <w:rFonts w:ascii="Times New Roman" w:eastAsia="Arial" w:hAnsi="Times New Roman"/>
          <w:lang w:val="en-US"/>
        </w:rPr>
        <w:t xml:space="preserve"> </w:t>
      </w:r>
    </w:p>
    <w:p w14:paraId="207333B1" w14:textId="77777777" w:rsidR="0021647C" w:rsidRPr="00AD0282" w:rsidRDefault="0021647C" w:rsidP="005E33BE">
      <w:pPr>
        <w:widowControl w:val="0"/>
        <w:numPr>
          <w:ilvl w:val="0"/>
          <w:numId w:val="45"/>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Öğrencilerin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kalabileceği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yurtların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olması</w:t>
      </w:r>
      <w:proofErr w:type="spellEnd"/>
    </w:p>
    <w:p w14:paraId="7E92C438" w14:textId="77777777" w:rsidR="0021647C" w:rsidRPr="00AD0282" w:rsidRDefault="0021647C" w:rsidP="005E33BE">
      <w:pPr>
        <w:widowControl w:val="0"/>
        <w:numPr>
          <w:ilvl w:val="0"/>
          <w:numId w:val="45"/>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Ulaşım</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probleminin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olmaması</w:t>
      </w:r>
      <w:proofErr w:type="spellEnd"/>
      <w:r w:rsidRPr="00AD0282">
        <w:rPr>
          <w:rFonts w:ascii="Times New Roman" w:eastAsia="Arial" w:hAnsi="Times New Roman"/>
          <w:lang w:val="en-US"/>
        </w:rPr>
        <w:t xml:space="preserve"> </w:t>
      </w:r>
    </w:p>
    <w:p w14:paraId="5F7E9E04" w14:textId="77777777" w:rsidR="0021647C" w:rsidRPr="00AD0282" w:rsidRDefault="0021647C" w:rsidP="005E33BE">
      <w:pPr>
        <w:widowControl w:val="0"/>
        <w:numPr>
          <w:ilvl w:val="0"/>
          <w:numId w:val="45"/>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Bahçemizde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Basketbol</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Voleybol</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Sahası</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olması</w:t>
      </w:r>
      <w:proofErr w:type="spellEnd"/>
      <w:r w:rsidRPr="00AD0282">
        <w:rPr>
          <w:rFonts w:ascii="Times New Roman" w:eastAsia="Arial" w:hAnsi="Times New Roman"/>
          <w:lang w:val="en-US"/>
        </w:rPr>
        <w:t xml:space="preserve"> </w:t>
      </w:r>
    </w:p>
    <w:p w14:paraId="1780DB18" w14:textId="77777777" w:rsidR="0021647C" w:rsidRPr="00AD0282" w:rsidRDefault="0021647C" w:rsidP="005E33BE">
      <w:pPr>
        <w:widowControl w:val="0"/>
        <w:numPr>
          <w:ilvl w:val="0"/>
          <w:numId w:val="45"/>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Dersliklerin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teknik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donanımlarının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yeterli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olması</w:t>
      </w:r>
      <w:proofErr w:type="spellEnd"/>
      <w:r w:rsidRPr="00AD0282">
        <w:rPr>
          <w:rFonts w:ascii="Times New Roman" w:eastAsia="Arial" w:hAnsi="Times New Roman"/>
          <w:lang w:val="en-US"/>
        </w:rPr>
        <w:t xml:space="preserve"> </w:t>
      </w:r>
    </w:p>
    <w:p w14:paraId="4561E0D0" w14:textId="77777777" w:rsidR="0021647C" w:rsidRPr="00AD0282" w:rsidRDefault="0021647C" w:rsidP="005E33BE">
      <w:pPr>
        <w:widowControl w:val="0"/>
        <w:numPr>
          <w:ilvl w:val="0"/>
          <w:numId w:val="45"/>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Ülke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genelindeki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tercih</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sıralarına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bakıldığında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Hemşirelik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Bölümünün</w:t>
      </w:r>
      <w:proofErr w:type="spellEnd"/>
      <w:r w:rsidRPr="00AD0282">
        <w:rPr>
          <w:rFonts w:ascii="Times New Roman" w:eastAsia="Arial" w:hAnsi="Times New Roman"/>
          <w:lang w:val="en-US"/>
        </w:rPr>
        <w:t xml:space="preserve"> 37., </w:t>
      </w:r>
      <w:proofErr w:type="spellStart"/>
      <w:r w:rsidRPr="00AD0282">
        <w:rPr>
          <w:rFonts w:ascii="Times New Roman" w:eastAsia="Arial" w:hAnsi="Times New Roman"/>
          <w:lang w:val="en-US"/>
        </w:rPr>
        <w:t>Çocuk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Gelişimi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Bölümünün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ise</w:t>
      </w:r>
      <w:proofErr w:type="spellEnd"/>
      <w:r w:rsidRPr="00AD0282">
        <w:rPr>
          <w:rFonts w:ascii="Times New Roman" w:eastAsia="Arial" w:hAnsi="Times New Roman"/>
          <w:lang w:val="en-US"/>
        </w:rPr>
        <w:t xml:space="preserve"> 8. </w:t>
      </w:r>
      <w:proofErr w:type="spellStart"/>
      <w:r w:rsidRPr="00AD0282">
        <w:rPr>
          <w:rFonts w:ascii="Times New Roman" w:eastAsia="Arial" w:hAnsi="Times New Roman"/>
          <w:lang w:val="en-US"/>
        </w:rPr>
        <w:t>sırada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olması</w:t>
      </w:r>
      <w:proofErr w:type="spellEnd"/>
    </w:p>
    <w:p w14:paraId="56FA7523" w14:textId="77777777" w:rsidR="0021647C" w:rsidRPr="00AD0282" w:rsidRDefault="0021647C" w:rsidP="005E33BE">
      <w:pPr>
        <w:widowControl w:val="0"/>
        <w:numPr>
          <w:ilvl w:val="0"/>
          <w:numId w:val="45"/>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Fakülte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ekibinin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genç</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ve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dinamik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olması</w:t>
      </w:r>
      <w:proofErr w:type="spellEnd"/>
    </w:p>
    <w:p w14:paraId="616C96EE" w14:textId="6AC5F676" w:rsidR="0021647C" w:rsidRPr="00AD0282" w:rsidRDefault="0021647C" w:rsidP="005E33BE">
      <w:pPr>
        <w:widowControl w:val="0"/>
        <w:numPr>
          <w:ilvl w:val="0"/>
          <w:numId w:val="45"/>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Birimin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iş</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sağlığı</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ve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güvenliği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kapsamında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etkin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faaliyetler</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yapmış</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olması</w:t>
      </w:r>
      <w:proofErr w:type="spellEnd"/>
      <w:r w:rsidR="005E33BE" w:rsidRPr="00AD0282">
        <w:rPr>
          <w:rFonts w:ascii="Times New Roman" w:eastAsia="Arial" w:hAnsi="Times New Roman"/>
          <w:lang w:val="en-US"/>
        </w:rPr>
        <w:t xml:space="preserve"> </w:t>
      </w:r>
    </w:p>
    <w:p w14:paraId="1DE712C9" w14:textId="77777777" w:rsidR="0021647C" w:rsidRPr="00AD0282" w:rsidRDefault="0021647C" w:rsidP="005E33BE">
      <w:pPr>
        <w:widowControl w:val="0"/>
        <w:numPr>
          <w:ilvl w:val="0"/>
          <w:numId w:val="45"/>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Kalite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belgesi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almış</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olmak</w:t>
      </w:r>
      <w:proofErr w:type="spellEnd"/>
    </w:p>
    <w:p w14:paraId="44C87931" w14:textId="77777777" w:rsidR="0021647C" w:rsidRPr="00AD0282" w:rsidRDefault="0021647C" w:rsidP="0021647C">
      <w:pPr>
        <w:widowControl w:val="0"/>
        <w:spacing w:before="5" w:after="0" w:line="240" w:lineRule="auto"/>
        <w:rPr>
          <w:rFonts w:ascii="Times New Roman" w:eastAsia="Arial" w:hAnsi="Times New Roman"/>
          <w:lang w:val="en-US"/>
        </w:rPr>
      </w:pPr>
    </w:p>
    <w:p w14:paraId="59DE3447" w14:textId="77777777" w:rsidR="0021647C" w:rsidRPr="00AD0282" w:rsidRDefault="0021647C" w:rsidP="0021647C">
      <w:pPr>
        <w:widowControl w:val="0"/>
        <w:spacing w:before="5" w:after="0" w:line="240" w:lineRule="auto"/>
        <w:rPr>
          <w:rFonts w:ascii="Times New Roman" w:eastAsia="Arial" w:hAnsi="Times New Roman"/>
          <w:lang w:val="en-US"/>
        </w:rPr>
      </w:pPr>
    </w:p>
    <w:p w14:paraId="3C885BB7" w14:textId="77777777" w:rsidR="0021647C" w:rsidRPr="00AD0282" w:rsidRDefault="0021647C" w:rsidP="005E33BE">
      <w:pPr>
        <w:widowControl w:val="0"/>
        <w:numPr>
          <w:ilvl w:val="0"/>
          <w:numId w:val="44"/>
        </w:numPr>
        <w:tabs>
          <w:tab w:val="left" w:pos="431"/>
        </w:tabs>
        <w:spacing w:after="0" w:line="240" w:lineRule="auto"/>
        <w:ind w:hanging="319"/>
        <w:jc w:val="both"/>
        <w:rPr>
          <w:rFonts w:ascii="Times New Roman" w:eastAsia="Arial" w:hAnsi="Times New Roman"/>
          <w:b/>
          <w:lang w:val="en-US"/>
        </w:rPr>
      </w:pPr>
      <w:r w:rsidRPr="00AD0282">
        <w:rPr>
          <w:rFonts w:ascii="Times New Roman" w:eastAsia="Arial" w:hAnsi="Times New Roman"/>
          <w:b/>
          <w:lang w:val="en-US"/>
        </w:rPr>
        <w:t xml:space="preserve">ZAYIFLIKLAR </w:t>
      </w:r>
    </w:p>
    <w:p w14:paraId="56333FBD" w14:textId="540DA69F" w:rsidR="0021647C" w:rsidRPr="00AD0282" w:rsidRDefault="005E33BE" w:rsidP="005E33BE">
      <w:pPr>
        <w:widowControl w:val="0"/>
        <w:numPr>
          <w:ilvl w:val="0"/>
          <w:numId w:val="46"/>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Hemşirelik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bölümünde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s</w:t>
      </w:r>
      <w:r w:rsidR="0021647C" w:rsidRPr="00AD0282">
        <w:rPr>
          <w:rFonts w:ascii="Times New Roman" w:eastAsia="Arial" w:hAnsi="Times New Roman"/>
          <w:lang w:val="en-US"/>
        </w:rPr>
        <w:t>ekiz</w:t>
      </w:r>
      <w:proofErr w:type="spellEnd"/>
      <w:r w:rsidR="0021647C" w:rsidRPr="00AD0282">
        <w:rPr>
          <w:rFonts w:ascii="Times New Roman" w:eastAsia="Arial" w:hAnsi="Times New Roman"/>
          <w:lang w:val="en-US"/>
        </w:rPr>
        <w:t xml:space="preserve"> ana </w:t>
      </w:r>
      <w:proofErr w:type="spellStart"/>
      <w:r w:rsidR="0021647C" w:rsidRPr="00AD0282">
        <w:rPr>
          <w:rFonts w:ascii="Times New Roman" w:eastAsia="Arial" w:hAnsi="Times New Roman"/>
          <w:lang w:val="en-US"/>
        </w:rPr>
        <w:t>bilim</w:t>
      </w:r>
      <w:proofErr w:type="spellEnd"/>
      <w:r w:rsidR="0021647C" w:rsidRPr="00AD0282">
        <w:rPr>
          <w:rFonts w:ascii="Times New Roman" w:eastAsia="Arial" w:hAnsi="Times New Roman"/>
          <w:lang w:val="en-US"/>
        </w:rPr>
        <w:t xml:space="preserve"> </w:t>
      </w:r>
      <w:proofErr w:type="spellStart"/>
      <w:r w:rsidR="0021647C" w:rsidRPr="00AD0282">
        <w:rPr>
          <w:rFonts w:ascii="Times New Roman" w:eastAsia="Arial" w:hAnsi="Times New Roman"/>
          <w:lang w:val="en-US"/>
        </w:rPr>
        <w:t>dalından</w:t>
      </w:r>
      <w:proofErr w:type="spellEnd"/>
      <w:r w:rsidR="0021647C" w:rsidRPr="00AD0282">
        <w:rPr>
          <w:rFonts w:ascii="Times New Roman" w:eastAsia="Arial" w:hAnsi="Times New Roman"/>
          <w:lang w:val="en-US"/>
        </w:rPr>
        <w:t xml:space="preserve"> </w:t>
      </w:r>
      <w:proofErr w:type="spellStart"/>
      <w:r w:rsidR="0021647C" w:rsidRPr="00AD0282">
        <w:rPr>
          <w:rFonts w:ascii="Times New Roman" w:eastAsia="Arial" w:hAnsi="Times New Roman"/>
          <w:lang w:val="en-US"/>
        </w:rPr>
        <w:t>sadece</w:t>
      </w:r>
      <w:proofErr w:type="spellEnd"/>
      <w:r w:rsidR="0021647C" w:rsidRPr="00AD0282">
        <w:rPr>
          <w:rFonts w:ascii="Times New Roman" w:eastAsia="Arial" w:hAnsi="Times New Roman"/>
          <w:lang w:val="en-US"/>
        </w:rPr>
        <w:t xml:space="preserve"> </w:t>
      </w:r>
      <w:proofErr w:type="spellStart"/>
      <w:r w:rsidR="0021647C" w:rsidRPr="00AD0282">
        <w:rPr>
          <w:rFonts w:ascii="Times New Roman" w:eastAsia="Arial" w:hAnsi="Times New Roman"/>
          <w:lang w:val="en-US"/>
        </w:rPr>
        <w:t>altısında</w:t>
      </w:r>
      <w:proofErr w:type="spellEnd"/>
      <w:r w:rsidR="0021647C" w:rsidRPr="00AD0282">
        <w:rPr>
          <w:rFonts w:ascii="Times New Roman" w:eastAsia="Arial" w:hAnsi="Times New Roman"/>
          <w:lang w:val="en-US"/>
        </w:rPr>
        <w:t xml:space="preserve"> Dr. </w:t>
      </w:r>
      <w:proofErr w:type="spellStart"/>
      <w:r w:rsidR="0021647C" w:rsidRPr="00AD0282">
        <w:rPr>
          <w:rFonts w:ascii="Times New Roman" w:eastAsia="Arial" w:hAnsi="Times New Roman"/>
          <w:lang w:val="en-US"/>
        </w:rPr>
        <w:t>Öğretim</w:t>
      </w:r>
      <w:proofErr w:type="spellEnd"/>
      <w:r w:rsidR="0021647C" w:rsidRPr="00AD0282">
        <w:rPr>
          <w:rFonts w:ascii="Times New Roman" w:eastAsia="Arial" w:hAnsi="Times New Roman"/>
          <w:lang w:val="en-US"/>
        </w:rPr>
        <w:t xml:space="preserve"> </w:t>
      </w:r>
      <w:proofErr w:type="spellStart"/>
      <w:r w:rsidR="0021647C" w:rsidRPr="00AD0282">
        <w:rPr>
          <w:rFonts w:ascii="Times New Roman" w:eastAsia="Arial" w:hAnsi="Times New Roman"/>
          <w:lang w:val="en-US"/>
        </w:rPr>
        <w:t>Üyesinin</w:t>
      </w:r>
      <w:proofErr w:type="spellEnd"/>
      <w:r w:rsidR="0021647C" w:rsidRPr="00AD0282">
        <w:rPr>
          <w:rFonts w:ascii="Times New Roman" w:eastAsia="Arial" w:hAnsi="Times New Roman"/>
          <w:lang w:val="en-US"/>
        </w:rPr>
        <w:t xml:space="preserve"> </w:t>
      </w:r>
      <w:proofErr w:type="spellStart"/>
      <w:r w:rsidR="0021647C" w:rsidRPr="00AD0282">
        <w:rPr>
          <w:rFonts w:ascii="Times New Roman" w:eastAsia="Arial" w:hAnsi="Times New Roman"/>
          <w:lang w:val="en-US"/>
        </w:rPr>
        <w:t>bulunması</w:t>
      </w:r>
      <w:proofErr w:type="spellEnd"/>
      <w:r w:rsidR="00C25167">
        <w:rPr>
          <w:rFonts w:ascii="Times New Roman" w:eastAsia="Arial" w:hAnsi="Times New Roman"/>
          <w:lang w:val="en-US"/>
        </w:rPr>
        <w:t xml:space="preserve">, her </w:t>
      </w:r>
      <w:proofErr w:type="spellStart"/>
      <w:r w:rsidR="00C25167">
        <w:rPr>
          <w:rFonts w:ascii="Times New Roman" w:eastAsia="Arial" w:hAnsi="Times New Roman"/>
          <w:lang w:val="en-US"/>
        </w:rPr>
        <w:t>anabilim</w:t>
      </w:r>
      <w:proofErr w:type="spellEnd"/>
      <w:r w:rsidR="00C25167">
        <w:rPr>
          <w:rFonts w:ascii="Times New Roman" w:eastAsia="Arial" w:hAnsi="Times New Roman"/>
          <w:lang w:val="en-US"/>
        </w:rPr>
        <w:t xml:space="preserve"> </w:t>
      </w:r>
      <w:proofErr w:type="spellStart"/>
      <w:r w:rsidR="00C25167">
        <w:rPr>
          <w:rFonts w:ascii="Times New Roman" w:eastAsia="Arial" w:hAnsi="Times New Roman"/>
          <w:lang w:val="en-US"/>
        </w:rPr>
        <w:t>dalında</w:t>
      </w:r>
      <w:proofErr w:type="spellEnd"/>
      <w:r w:rsidR="00C25167">
        <w:rPr>
          <w:rFonts w:ascii="Times New Roman" w:eastAsia="Arial" w:hAnsi="Times New Roman"/>
          <w:lang w:val="en-US"/>
        </w:rPr>
        <w:t xml:space="preserve"> </w:t>
      </w:r>
      <w:proofErr w:type="spellStart"/>
      <w:r w:rsidR="00C25167">
        <w:rPr>
          <w:rFonts w:ascii="Times New Roman" w:eastAsia="Arial" w:hAnsi="Times New Roman"/>
          <w:lang w:val="en-US"/>
        </w:rPr>
        <w:t>öğretim</w:t>
      </w:r>
      <w:proofErr w:type="spellEnd"/>
      <w:r w:rsidR="00C25167">
        <w:rPr>
          <w:rFonts w:ascii="Times New Roman" w:eastAsia="Arial" w:hAnsi="Times New Roman"/>
          <w:lang w:val="en-US"/>
        </w:rPr>
        <w:t xml:space="preserve"> </w:t>
      </w:r>
      <w:proofErr w:type="spellStart"/>
      <w:r w:rsidR="00C25167">
        <w:rPr>
          <w:rFonts w:ascii="Times New Roman" w:eastAsia="Arial" w:hAnsi="Times New Roman"/>
          <w:lang w:val="en-US"/>
        </w:rPr>
        <w:t>üyesinin</w:t>
      </w:r>
      <w:proofErr w:type="spellEnd"/>
      <w:r w:rsidR="00C25167">
        <w:rPr>
          <w:rFonts w:ascii="Times New Roman" w:eastAsia="Arial" w:hAnsi="Times New Roman"/>
          <w:lang w:val="en-US"/>
        </w:rPr>
        <w:t xml:space="preserve"> </w:t>
      </w:r>
      <w:proofErr w:type="spellStart"/>
      <w:r w:rsidR="00C25167">
        <w:rPr>
          <w:rFonts w:ascii="Times New Roman" w:eastAsia="Arial" w:hAnsi="Times New Roman"/>
          <w:lang w:val="en-US"/>
        </w:rPr>
        <w:t>olmaması</w:t>
      </w:r>
      <w:proofErr w:type="spellEnd"/>
      <w:r w:rsidR="00C25167">
        <w:rPr>
          <w:rFonts w:ascii="Times New Roman" w:eastAsia="Arial" w:hAnsi="Times New Roman"/>
          <w:lang w:val="en-US"/>
        </w:rPr>
        <w:t xml:space="preserve">. </w:t>
      </w:r>
      <w:proofErr w:type="spellStart"/>
      <w:r w:rsidR="00C25167">
        <w:rPr>
          <w:rFonts w:ascii="Times New Roman" w:eastAsia="Arial" w:hAnsi="Times New Roman"/>
          <w:lang w:val="en-US"/>
        </w:rPr>
        <w:t>Ayrıca</w:t>
      </w:r>
      <w:proofErr w:type="spellEnd"/>
      <w:r w:rsidR="00C25167">
        <w:rPr>
          <w:rFonts w:ascii="Times New Roman" w:eastAsia="Arial" w:hAnsi="Times New Roman"/>
          <w:lang w:val="en-US"/>
        </w:rPr>
        <w:t xml:space="preserve"> her </w:t>
      </w:r>
      <w:proofErr w:type="spellStart"/>
      <w:r w:rsidR="00C25167">
        <w:rPr>
          <w:rFonts w:ascii="Times New Roman" w:eastAsia="Arial" w:hAnsi="Times New Roman"/>
          <w:lang w:val="en-US"/>
        </w:rPr>
        <w:t>anabilim</w:t>
      </w:r>
      <w:proofErr w:type="spellEnd"/>
      <w:r w:rsidR="00C25167">
        <w:rPr>
          <w:rFonts w:ascii="Times New Roman" w:eastAsia="Arial" w:hAnsi="Times New Roman"/>
          <w:lang w:val="en-US"/>
        </w:rPr>
        <w:t xml:space="preserve"> </w:t>
      </w:r>
      <w:proofErr w:type="spellStart"/>
      <w:r w:rsidR="00C25167">
        <w:rPr>
          <w:rFonts w:ascii="Times New Roman" w:eastAsia="Arial" w:hAnsi="Times New Roman"/>
          <w:lang w:val="en-US"/>
        </w:rPr>
        <w:t>dalında</w:t>
      </w:r>
      <w:proofErr w:type="spellEnd"/>
      <w:r w:rsidR="00C25167">
        <w:rPr>
          <w:rFonts w:ascii="Times New Roman" w:eastAsia="Arial" w:hAnsi="Times New Roman"/>
          <w:lang w:val="en-US"/>
        </w:rPr>
        <w:t xml:space="preserve"> </w:t>
      </w:r>
      <w:proofErr w:type="spellStart"/>
      <w:r w:rsidR="00C25167">
        <w:rPr>
          <w:rFonts w:ascii="Times New Roman" w:eastAsia="Arial" w:hAnsi="Times New Roman"/>
          <w:lang w:val="en-US"/>
        </w:rPr>
        <w:t>en</w:t>
      </w:r>
      <w:proofErr w:type="spellEnd"/>
      <w:r w:rsidR="00C25167">
        <w:rPr>
          <w:rFonts w:ascii="Times New Roman" w:eastAsia="Arial" w:hAnsi="Times New Roman"/>
          <w:lang w:val="en-US"/>
        </w:rPr>
        <w:t xml:space="preserve"> </w:t>
      </w:r>
      <w:proofErr w:type="spellStart"/>
      <w:r w:rsidR="00C25167">
        <w:rPr>
          <w:rFonts w:ascii="Times New Roman" w:eastAsia="Arial" w:hAnsi="Times New Roman"/>
          <w:lang w:val="en-US"/>
        </w:rPr>
        <w:t>az</w:t>
      </w:r>
      <w:proofErr w:type="spellEnd"/>
      <w:r w:rsidR="00C25167">
        <w:rPr>
          <w:rFonts w:ascii="Times New Roman" w:eastAsia="Arial" w:hAnsi="Times New Roman"/>
          <w:lang w:val="en-US"/>
        </w:rPr>
        <w:t xml:space="preserve"> </w:t>
      </w:r>
      <w:proofErr w:type="spellStart"/>
      <w:r w:rsidR="00C25167">
        <w:rPr>
          <w:rFonts w:ascii="Times New Roman" w:eastAsia="Arial" w:hAnsi="Times New Roman"/>
          <w:lang w:val="en-US"/>
        </w:rPr>
        <w:t>iki</w:t>
      </w:r>
      <w:proofErr w:type="spellEnd"/>
      <w:r w:rsidR="00C25167">
        <w:rPr>
          <w:rFonts w:ascii="Times New Roman" w:eastAsia="Arial" w:hAnsi="Times New Roman"/>
          <w:lang w:val="en-US"/>
        </w:rPr>
        <w:t xml:space="preserve"> </w:t>
      </w:r>
      <w:proofErr w:type="spellStart"/>
      <w:r w:rsidR="00C25167">
        <w:rPr>
          <w:rFonts w:ascii="Times New Roman" w:eastAsia="Arial" w:hAnsi="Times New Roman"/>
          <w:lang w:val="en-US"/>
        </w:rPr>
        <w:t>öğretim</w:t>
      </w:r>
      <w:proofErr w:type="spellEnd"/>
      <w:r w:rsidR="00C25167">
        <w:rPr>
          <w:rFonts w:ascii="Times New Roman" w:eastAsia="Arial" w:hAnsi="Times New Roman"/>
          <w:lang w:val="en-US"/>
        </w:rPr>
        <w:t xml:space="preserve"> </w:t>
      </w:r>
      <w:proofErr w:type="spellStart"/>
      <w:r w:rsidR="00C25167">
        <w:rPr>
          <w:rFonts w:ascii="Times New Roman" w:eastAsia="Arial" w:hAnsi="Times New Roman"/>
          <w:lang w:val="en-US"/>
        </w:rPr>
        <w:t>elemanının</w:t>
      </w:r>
      <w:proofErr w:type="spellEnd"/>
      <w:r w:rsidR="00C25167">
        <w:rPr>
          <w:rFonts w:ascii="Times New Roman" w:eastAsia="Arial" w:hAnsi="Times New Roman"/>
          <w:lang w:val="en-US"/>
        </w:rPr>
        <w:t xml:space="preserve"> </w:t>
      </w:r>
      <w:proofErr w:type="spellStart"/>
      <w:r w:rsidR="00C25167">
        <w:rPr>
          <w:rFonts w:ascii="Times New Roman" w:eastAsia="Arial" w:hAnsi="Times New Roman"/>
          <w:lang w:val="en-US"/>
        </w:rPr>
        <w:t>olmaması</w:t>
      </w:r>
      <w:proofErr w:type="spellEnd"/>
    </w:p>
    <w:p w14:paraId="37DC6F27" w14:textId="51F62854" w:rsidR="005E33BE" w:rsidRPr="00AD0282" w:rsidRDefault="005E33BE" w:rsidP="005E33BE">
      <w:pPr>
        <w:widowControl w:val="0"/>
        <w:numPr>
          <w:ilvl w:val="0"/>
          <w:numId w:val="46"/>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Çocuk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Gelişimi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bölümünde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üç</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öğretim</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elemanının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bulunması</w:t>
      </w:r>
      <w:proofErr w:type="spellEnd"/>
    </w:p>
    <w:p w14:paraId="072121B6" w14:textId="2ABE0E69" w:rsidR="0021647C" w:rsidRPr="00AD0282" w:rsidRDefault="0021647C" w:rsidP="005E33BE">
      <w:pPr>
        <w:widowControl w:val="0"/>
        <w:numPr>
          <w:ilvl w:val="0"/>
          <w:numId w:val="46"/>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Fakültede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fizik</w:t>
      </w:r>
      <w:r w:rsidR="00C25167">
        <w:rPr>
          <w:rFonts w:ascii="Times New Roman" w:eastAsia="Arial" w:hAnsi="Times New Roman"/>
          <w:lang w:val="en-US"/>
        </w:rPr>
        <w:t>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ortamın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yetersiz</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olması</w:t>
      </w:r>
      <w:proofErr w:type="spellEnd"/>
      <w:r w:rsidRPr="00AD0282">
        <w:rPr>
          <w:rFonts w:ascii="Times New Roman" w:eastAsia="Arial" w:hAnsi="Times New Roman"/>
          <w:lang w:val="en-US"/>
        </w:rPr>
        <w:t xml:space="preserve"> </w:t>
      </w:r>
    </w:p>
    <w:p w14:paraId="1D16F3C0" w14:textId="77777777" w:rsidR="0021647C" w:rsidRPr="00AD0282" w:rsidRDefault="0021647C" w:rsidP="005E33BE">
      <w:pPr>
        <w:widowControl w:val="0"/>
        <w:numPr>
          <w:ilvl w:val="0"/>
          <w:numId w:val="46"/>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Öğrenci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sayısının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sınıf</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kapasitesitelerinin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üstünde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olması</w:t>
      </w:r>
      <w:proofErr w:type="spellEnd"/>
      <w:r w:rsidRPr="00AD0282">
        <w:rPr>
          <w:rFonts w:ascii="Times New Roman" w:eastAsia="Arial" w:hAnsi="Times New Roman"/>
          <w:lang w:val="en-US"/>
        </w:rPr>
        <w:t xml:space="preserve"> </w:t>
      </w:r>
    </w:p>
    <w:p w14:paraId="1491BBCF" w14:textId="77777777" w:rsidR="0021647C" w:rsidRPr="00AD0282" w:rsidRDefault="0021647C" w:rsidP="005E33BE">
      <w:pPr>
        <w:widowControl w:val="0"/>
        <w:numPr>
          <w:ilvl w:val="0"/>
          <w:numId w:val="46"/>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Yönetim</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Kurulunun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Antalya’da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başka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birimden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olması</w:t>
      </w:r>
      <w:proofErr w:type="spellEnd"/>
      <w:r w:rsidRPr="00AD0282">
        <w:rPr>
          <w:rFonts w:ascii="Times New Roman" w:eastAsia="Arial" w:hAnsi="Times New Roman"/>
          <w:lang w:val="en-US"/>
        </w:rPr>
        <w:t xml:space="preserve"> </w:t>
      </w:r>
    </w:p>
    <w:p w14:paraId="35DEAA60" w14:textId="77777777" w:rsidR="0021647C" w:rsidRPr="00AD0282" w:rsidRDefault="0021647C" w:rsidP="005E33BE">
      <w:pPr>
        <w:widowControl w:val="0"/>
        <w:numPr>
          <w:ilvl w:val="0"/>
          <w:numId w:val="46"/>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İdari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personel</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sayısının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yetersiz</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olması</w:t>
      </w:r>
      <w:proofErr w:type="spellEnd"/>
    </w:p>
    <w:p w14:paraId="3A3AE4DD" w14:textId="77777777" w:rsidR="0021647C" w:rsidRPr="00AD0282" w:rsidRDefault="0021647C" w:rsidP="005E33BE">
      <w:pPr>
        <w:widowControl w:val="0"/>
        <w:numPr>
          <w:ilvl w:val="0"/>
          <w:numId w:val="46"/>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Fakültenin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merkez</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kampüste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olmaması</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uzaklığın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fazla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olması</w:t>
      </w:r>
      <w:proofErr w:type="spellEnd"/>
    </w:p>
    <w:p w14:paraId="006AD0C6" w14:textId="77777777" w:rsidR="0021647C" w:rsidRPr="00AD0282" w:rsidRDefault="0021647C" w:rsidP="005E33BE">
      <w:pPr>
        <w:widowControl w:val="0"/>
        <w:numPr>
          <w:ilvl w:val="0"/>
          <w:numId w:val="46"/>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Temel</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Tıp</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Bilimleri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Dersleri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için</w:t>
      </w:r>
      <w:proofErr w:type="spellEnd"/>
      <w:r w:rsidRPr="00AD0282">
        <w:rPr>
          <w:rFonts w:ascii="Times New Roman" w:eastAsia="Arial" w:hAnsi="Times New Roman"/>
          <w:lang w:val="en-US"/>
        </w:rPr>
        <w:t xml:space="preserve"> il </w:t>
      </w:r>
      <w:proofErr w:type="spellStart"/>
      <w:r w:rsidRPr="00AD0282">
        <w:rPr>
          <w:rFonts w:ascii="Times New Roman" w:eastAsia="Arial" w:hAnsi="Times New Roman"/>
          <w:lang w:val="en-US"/>
        </w:rPr>
        <w:t>merkezinden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öğretim</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elemanlarının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gelmek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zorunda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olması</w:t>
      </w:r>
      <w:proofErr w:type="spellEnd"/>
    </w:p>
    <w:p w14:paraId="1CD7F148" w14:textId="77777777" w:rsidR="0021647C" w:rsidRPr="00AD0282" w:rsidRDefault="0021647C" w:rsidP="005E33BE">
      <w:pPr>
        <w:widowControl w:val="0"/>
        <w:numPr>
          <w:ilvl w:val="0"/>
          <w:numId w:val="46"/>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Kütüphanenin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fiziki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yapısının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ve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kitap</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bakımından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yeterli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olmaması</w:t>
      </w:r>
      <w:proofErr w:type="spellEnd"/>
    </w:p>
    <w:p w14:paraId="23501739" w14:textId="77777777" w:rsidR="0021647C" w:rsidRPr="00AD0282" w:rsidRDefault="0021647C" w:rsidP="005E33BE">
      <w:pPr>
        <w:widowControl w:val="0"/>
        <w:numPr>
          <w:ilvl w:val="0"/>
          <w:numId w:val="46"/>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Öğrencilerin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kullanımına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açık</w:t>
      </w:r>
      <w:proofErr w:type="spellEnd"/>
      <w:r w:rsidRPr="00AD0282">
        <w:rPr>
          <w:rFonts w:ascii="Times New Roman" w:eastAsia="Arial" w:hAnsi="Times New Roman"/>
          <w:lang w:val="en-US"/>
        </w:rPr>
        <w:t xml:space="preserve"> internet </w:t>
      </w:r>
      <w:proofErr w:type="spellStart"/>
      <w:r w:rsidRPr="00AD0282">
        <w:rPr>
          <w:rFonts w:ascii="Times New Roman" w:eastAsia="Arial" w:hAnsi="Times New Roman"/>
          <w:lang w:val="en-US"/>
        </w:rPr>
        <w:t>erişimli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bilgisayarların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olmaması</w:t>
      </w:r>
      <w:proofErr w:type="spellEnd"/>
      <w:r w:rsidRPr="00AD0282">
        <w:rPr>
          <w:rFonts w:ascii="Times New Roman" w:eastAsia="Arial" w:hAnsi="Times New Roman"/>
          <w:lang w:val="en-US"/>
        </w:rPr>
        <w:t xml:space="preserve"> </w:t>
      </w:r>
    </w:p>
    <w:p w14:paraId="5297B04C" w14:textId="77777777" w:rsidR="0021647C" w:rsidRPr="00AD0282" w:rsidRDefault="0021647C" w:rsidP="005E33BE">
      <w:pPr>
        <w:widowControl w:val="0"/>
        <w:numPr>
          <w:ilvl w:val="0"/>
          <w:numId w:val="46"/>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Fotokopi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kırtasiye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olanağının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yetersiz</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olması</w:t>
      </w:r>
      <w:proofErr w:type="spellEnd"/>
    </w:p>
    <w:p w14:paraId="205339DA" w14:textId="77777777" w:rsidR="0021647C" w:rsidRPr="00AD0282" w:rsidRDefault="0021647C" w:rsidP="005E33BE">
      <w:pPr>
        <w:widowControl w:val="0"/>
        <w:numPr>
          <w:ilvl w:val="0"/>
          <w:numId w:val="46"/>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Kablosuz</w:t>
      </w:r>
      <w:proofErr w:type="spellEnd"/>
      <w:r w:rsidRPr="00AD0282">
        <w:rPr>
          <w:rFonts w:ascii="Times New Roman" w:eastAsia="Arial" w:hAnsi="Times New Roman"/>
          <w:lang w:val="en-US"/>
        </w:rPr>
        <w:t xml:space="preserve"> internet </w:t>
      </w:r>
      <w:proofErr w:type="spellStart"/>
      <w:r w:rsidRPr="00AD0282">
        <w:rPr>
          <w:rFonts w:ascii="Times New Roman" w:eastAsia="Arial" w:hAnsi="Times New Roman"/>
          <w:lang w:val="en-US"/>
        </w:rPr>
        <w:t>erişiminin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tüm</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binada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olmaması</w:t>
      </w:r>
      <w:proofErr w:type="spellEnd"/>
      <w:r w:rsidRPr="00AD0282">
        <w:rPr>
          <w:rFonts w:ascii="Times New Roman" w:eastAsia="Arial" w:hAnsi="Times New Roman"/>
          <w:lang w:val="en-US"/>
        </w:rPr>
        <w:t xml:space="preserve"> </w:t>
      </w:r>
    </w:p>
    <w:p w14:paraId="33DF2116" w14:textId="77777777" w:rsidR="0021647C" w:rsidRPr="00AD0282" w:rsidRDefault="0021647C" w:rsidP="005E33BE">
      <w:pPr>
        <w:widowControl w:val="0"/>
        <w:numPr>
          <w:ilvl w:val="0"/>
          <w:numId w:val="46"/>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Konferans</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salonunun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olmaması</w:t>
      </w:r>
      <w:proofErr w:type="spellEnd"/>
      <w:r w:rsidRPr="00AD0282">
        <w:rPr>
          <w:rFonts w:ascii="Times New Roman" w:eastAsia="Arial" w:hAnsi="Times New Roman"/>
          <w:lang w:val="en-US"/>
        </w:rPr>
        <w:t xml:space="preserve">/alt </w:t>
      </w:r>
      <w:proofErr w:type="spellStart"/>
      <w:r w:rsidRPr="00AD0282">
        <w:rPr>
          <w:rFonts w:ascii="Times New Roman" w:eastAsia="Arial" w:hAnsi="Times New Roman"/>
          <w:lang w:val="en-US"/>
        </w:rPr>
        <w:t>yapısının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eksik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olması</w:t>
      </w:r>
      <w:proofErr w:type="spellEnd"/>
    </w:p>
    <w:p w14:paraId="66110559" w14:textId="6C341880" w:rsidR="0021647C" w:rsidRPr="00AD0282" w:rsidRDefault="0021647C" w:rsidP="005E33BE">
      <w:pPr>
        <w:widowControl w:val="0"/>
        <w:numPr>
          <w:ilvl w:val="0"/>
          <w:numId w:val="46"/>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Beceri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Laboratuvarlarının</w:t>
      </w:r>
      <w:proofErr w:type="spellEnd"/>
      <w:r w:rsidRPr="00AD0282">
        <w:rPr>
          <w:rFonts w:ascii="Times New Roman" w:eastAsia="Arial" w:hAnsi="Times New Roman"/>
          <w:lang w:val="en-US"/>
        </w:rPr>
        <w:t xml:space="preserve"> hem </w:t>
      </w:r>
      <w:proofErr w:type="spellStart"/>
      <w:r w:rsidRPr="00AD0282">
        <w:rPr>
          <w:rFonts w:ascii="Times New Roman" w:eastAsia="Arial" w:hAnsi="Times New Roman"/>
          <w:lang w:val="en-US"/>
        </w:rPr>
        <w:t>kapasite</w:t>
      </w:r>
      <w:proofErr w:type="spellEnd"/>
      <w:r w:rsidRPr="00AD0282">
        <w:rPr>
          <w:rFonts w:ascii="Times New Roman" w:eastAsia="Arial" w:hAnsi="Times New Roman"/>
          <w:lang w:val="en-US"/>
        </w:rPr>
        <w:t xml:space="preserve"> hem de </w:t>
      </w:r>
      <w:proofErr w:type="spellStart"/>
      <w:r w:rsidRPr="00AD0282">
        <w:rPr>
          <w:rFonts w:ascii="Times New Roman" w:eastAsia="Arial" w:hAnsi="Times New Roman"/>
          <w:lang w:val="en-US"/>
        </w:rPr>
        <w:t>donanım</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açısından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tüm</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ihtiyaçları</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karşıla</w:t>
      </w:r>
      <w:r w:rsidR="00C25167">
        <w:rPr>
          <w:rFonts w:ascii="Times New Roman" w:eastAsia="Arial" w:hAnsi="Times New Roman"/>
          <w:lang w:val="en-US"/>
        </w:rPr>
        <w:t>ya</w:t>
      </w:r>
      <w:r w:rsidRPr="00AD0282">
        <w:rPr>
          <w:rFonts w:ascii="Times New Roman" w:eastAsia="Arial" w:hAnsi="Times New Roman"/>
          <w:lang w:val="en-US"/>
        </w:rPr>
        <w:t>maması</w:t>
      </w:r>
      <w:proofErr w:type="spellEnd"/>
      <w:r w:rsidRPr="00AD0282">
        <w:rPr>
          <w:rFonts w:ascii="Times New Roman" w:eastAsia="Arial" w:hAnsi="Times New Roman"/>
          <w:lang w:val="en-US"/>
        </w:rPr>
        <w:t xml:space="preserve"> </w:t>
      </w:r>
    </w:p>
    <w:p w14:paraId="36071241" w14:textId="77777777" w:rsidR="0021647C" w:rsidRPr="00AD0282" w:rsidRDefault="0021647C" w:rsidP="005E33BE">
      <w:pPr>
        <w:widowControl w:val="0"/>
        <w:numPr>
          <w:ilvl w:val="0"/>
          <w:numId w:val="46"/>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Akademisyen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başına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düşen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öğrenci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sayısının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yüksek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olması</w:t>
      </w:r>
      <w:proofErr w:type="spellEnd"/>
    </w:p>
    <w:p w14:paraId="4854292B" w14:textId="77777777" w:rsidR="0021647C" w:rsidRPr="00AD0282" w:rsidRDefault="0021647C" w:rsidP="005E33BE">
      <w:pPr>
        <w:widowControl w:val="0"/>
        <w:numPr>
          <w:ilvl w:val="0"/>
          <w:numId w:val="46"/>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Uygulamalarda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öğretim</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elemanı</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başına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düşen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öğrenci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sayısnın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yüksek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olması</w:t>
      </w:r>
      <w:proofErr w:type="spellEnd"/>
    </w:p>
    <w:p w14:paraId="5FBC437E" w14:textId="77777777" w:rsidR="0021647C" w:rsidRPr="00AD0282" w:rsidRDefault="0021647C" w:rsidP="0021647C">
      <w:pPr>
        <w:widowControl w:val="0"/>
        <w:spacing w:before="119"/>
        <w:ind w:left="110" w:right="109"/>
        <w:jc w:val="both"/>
        <w:rPr>
          <w:rFonts w:ascii="Times New Roman" w:eastAsia="Arial" w:hAnsi="Times New Roman"/>
          <w:b/>
          <w:lang w:val="en-US"/>
        </w:rPr>
      </w:pPr>
    </w:p>
    <w:p w14:paraId="5B1971A4" w14:textId="77777777" w:rsidR="00A503F7" w:rsidRPr="00AD0282" w:rsidRDefault="00A503F7" w:rsidP="0021647C">
      <w:pPr>
        <w:widowControl w:val="0"/>
        <w:spacing w:before="119"/>
        <w:ind w:left="110" w:right="109"/>
        <w:jc w:val="both"/>
        <w:rPr>
          <w:rFonts w:ascii="Times New Roman" w:eastAsia="Arial" w:hAnsi="Times New Roman"/>
          <w:b/>
          <w:lang w:val="en-US"/>
        </w:rPr>
      </w:pPr>
    </w:p>
    <w:p w14:paraId="54760FB0" w14:textId="77777777" w:rsidR="0021647C" w:rsidRPr="00AD0282" w:rsidRDefault="0021647C" w:rsidP="0021647C">
      <w:pPr>
        <w:widowControl w:val="0"/>
        <w:spacing w:before="119"/>
        <w:ind w:left="110" w:right="109"/>
        <w:jc w:val="both"/>
        <w:rPr>
          <w:rFonts w:ascii="Times New Roman" w:eastAsia="Arial" w:hAnsi="Times New Roman"/>
          <w:b/>
          <w:lang w:val="en-US"/>
        </w:rPr>
      </w:pPr>
      <w:r w:rsidRPr="00AD0282">
        <w:rPr>
          <w:rFonts w:ascii="Times New Roman" w:eastAsia="Arial" w:hAnsi="Times New Roman"/>
          <w:b/>
          <w:lang w:val="en-US"/>
        </w:rPr>
        <w:t>FIRSATLARIMIZ</w:t>
      </w:r>
    </w:p>
    <w:p w14:paraId="5044C7C0" w14:textId="77777777" w:rsidR="0021647C" w:rsidRPr="00AD0282" w:rsidRDefault="0021647C" w:rsidP="005E33BE">
      <w:pPr>
        <w:widowControl w:val="0"/>
        <w:numPr>
          <w:ilvl w:val="0"/>
          <w:numId w:val="46"/>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Halk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Eğitim</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Merkezinin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öğrencilerin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gelişimi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için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işbirliğine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açık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olması</w:t>
      </w:r>
      <w:proofErr w:type="spellEnd"/>
      <w:r w:rsidRPr="00AD0282">
        <w:rPr>
          <w:rFonts w:ascii="Times New Roman" w:eastAsia="Arial" w:hAnsi="Times New Roman"/>
          <w:lang w:val="en-US"/>
        </w:rPr>
        <w:t xml:space="preserve"> </w:t>
      </w:r>
    </w:p>
    <w:p w14:paraId="79AFF168" w14:textId="77777777" w:rsidR="0021647C" w:rsidRPr="00AD0282" w:rsidRDefault="0021647C" w:rsidP="005E33BE">
      <w:pPr>
        <w:widowControl w:val="0"/>
        <w:numPr>
          <w:ilvl w:val="0"/>
          <w:numId w:val="46"/>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Yerel</w:t>
      </w:r>
      <w:proofErr w:type="spellEnd"/>
      <w:r w:rsidRPr="00AD0282">
        <w:rPr>
          <w:rFonts w:ascii="Times New Roman" w:eastAsia="Arial" w:hAnsi="Times New Roman"/>
          <w:lang w:val="en-US"/>
        </w:rPr>
        <w:t xml:space="preserve"> </w:t>
      </w:r>
      <w:proofErr w:type="spellStart"/>
      <w:proofErr w:type="gramStart"/>
      <w:r w:rsidRPr="00AD0282">
        <w:rPr>
          <w:rFonts w:ascii="Times New Roman" w:eastAsia="Arial" w:hAnsi="Times New Roman"/>
          <w:lang w:val="en-US"/>
        </w:rPr>
        <w:t>yönetimin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Fakülteyi</w:t>
      </w:r>
      <w:proofErr w:type="spellEnd"/>
      <w:proofErr w:type="gram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desteklemesi</w:t>
      </w:r>
      <w:proofErr w:type="spellEnd"/>
    </w:p>
    <w:p w14:paraId="6DCD08C2" w14:textId="6DE196B7" w:rsidR="0021647C" w:rsidRPr="00AD0282" w:rsidRDefault="0021647C" w:rsidP="005E33BE">
      <w:pPr>
        <w:widowControl w:val="0"/>
        <w:numPr>
          <w:ilvl w:val="0"/>
          <w:numId w:val="46"/>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İlçede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bulunan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kamu</w:t>
      </w:r>
      <w:proofErr w:type="spellEnd"/>
      <w:r w:rsidRPr="00AD0282">
        <w:rPr>
          <w:rFonts w:ascii="Times New Roman" w:eastAsia="Arial" w:hAnsi="Times New Roman"/>
          <w:lang w:val="en-US"/>
        </w:rPr>
        <w:t>/</w:t>
      </w:r>
      <w:proofErr w:type="spellStart"/>
      <w:r w:rsidRPr="00AD0282">
        <w:rPr>
          <w:rFonts w:ascii="Times New Roman" w:eastAsia="Arial" w:hAnsi="Times New Roman"/>
          <w:lang w:val="en-US"/>
        </w:rPr>
        <w:t>özel</w:t>
      </w:r>
      <w:proofErr w:type="spellEnd"/>
      <w:r w:rsidRPr="00AD0282">
        <w:rPr>
          <w:rFonts w:ascii="Times New Roman" w:eastAsia="Arial" w:hAnsi="Times New Roman"/>
          <w:lang w:val="en-US"/>
        </w:rPr>
        <w:t xml:space="preserve"> </w:t>
      </w:r>
      <w:proofErr w:type="spellStart"/>
      <w:r w:rsidR="00C25167">
        <w:rPr>
          <w:rFonts w:ascii="Times New Roman" w:eastAsia="Arial" w:hAnsi="Times New Roman"/>
          <w:lang w:val="en-US"/>
        </w:rPr>
        <w:t>sağlık</w:t>
      </w:r>
      <w:proofErr w:type="spellEnd"/>
      <w:r w:rsidR="00C25167">
        <w:rPr>
          <w:rFonts w:ascii="Times New Roman" w:eastAsia="Arial" w:hAnsi="Times New Roman"/>
          <w:lang w:val="en-US"/>
        </w:rPr>
        <w:t xml:space="preserve"> </w:t>
      </w:r>
      <w:proofErr w:type="spellStart"/>
      <w:r w:rsidR="00C25167">
        <w:rPr>
          <w:rFonts w:ascii="Times New Roman" w:eastAsia="Arial" w:hAnsi="Times New Roman"/>
          <w:lang w:val="en-US"/>
        </w:rPr>
        <w:t>ve</w:t>
      </w:r>
      <w:proofErr w:type="spellEnd"/>
      <w:r w:rsidR="00C25167">
        <w:rPr>
          <w:rFonts w:ascii="Times New Roman" w:eastAsia="Arial" w:hAnsi="Times New Roman"/>
          <w:lang w:val="en-US"/>
        </w:rPr>
        <w:t xml:space="preserve"> </w:t>
      </w:r>
      <w:proofErr w:type="spellStart"/>
      <w:r w:rsidR="00C25167">
        <w:rPr>
          <w:rFonts w:ascii="Times New Roman" w:eastAsia="Arial" w:hAnsi="Times New Roman"/>
          <w:lang w:val="en-US"/>
        </w:rPr>
        <w:t>eğitim</w:t>
      </w:r>
      <w:proofErr w:type="spellEnd"/>
      <w:r w:rsidR="00C25167">
        <w:rPr>
          <w:rFonts w:ascii="Times New Roman" w:eastAsia="Arial" w:hAnsi="Times New Roman"/>
          <w:lang w:val="en-US"/>
        </w:rPr>
        <w:t xml:space="preserve"> </w:t>
      </w:r>
      <w:proofErr w:type="spellStart"/>
      <w:r w:rsidRPr="00AD0282">
        <w:rPr>
          <w:rFonts w:ascii="Times New Roman" w:eastAsia="Arial" w:hAnsi="Times New Roman"/>
          <w:lang w:val="en-US"/>
        </w:rPr>
        <w:t>kuruluşların</w:t>
      </w:r>
      <w:r w:rsidR="00C25167">
        <w:rPr>
          <w:rFonts w:ascii="Times New Roman" w:eastAsia="Arial" w:hAnsi="Times New Roman"/>
          <w:lang w:val="en-US"/>
        </w:rPr>
        <w:t>ın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işbirliğine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açık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olması</w:t>
      </w:r>
      <w:proofErr w:type="spellEnd"/>
    </w:p>
    <w:p w14:paraId="6DD5DC8E" w14:textId="025FCB71" w:rsidR="0021647C" w:rsidRDefault="0021647C" w:rsidP="005E33BE">
      <w:pPr>
        <w:widowControl w:val="0"/>
        <w:numPr>
          <w:ilvl w:val="0"/>
          <w:numId w:val="46"/>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Öğrencilerin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bir</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topluluk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kurmaları</w:t>
      </w:r>
      <w:proofErr w:type="spellEnd"/>
    </w:p>
    <w:p w14:paraId="300C6353" w14:textId="7E292A86" w:rsidR="00C25167" w:rsidRDefault="00C25167" w:rsidP="005E33BE">
      <w:pPr>
        <w:widowControl w:val="0"/>
        <w:numPr>
          <w:ilvl w:val="0"/>
          <w:numId w:val="46"/>
        </w:numPr>
        <w:spacing w:before="119" w:after="0" w:line="240" w:lineRule="auto"/>
        <w:ind w:right="109"/>
        <w:jc w:val="both"/>
        <w:rPr>
          <w:rFonts w:ascii="Times New Roman" w:eastAsia="Arial" w:hAnsi="Times New Roman"/>
          <w:lang w:val="en-US"/>
        </w:rPr>
      </w:pPr>
      <w:proofErr w:type="spellStart"/>
      <w:r>
        <w:rPr>
          <w:rFonts w:ascii="Times New Roman" w:eastAsia="Arial" w:hAnsi="Times New Roman"/>
          <w:lang w:val="en-US"/>
        </w:rPr>
        <w:t>Hemşirelik</w:t>
      </w:r>
      <w:proofErr w:type="spellEnd"/>
      <w:r>
        <w:rPr>
          <w:rFonts w:ascii="Times New Roman" w:eastAsia="Arial" w:hAnsi="Times New Roman"/>
          <w:lang w:val="en-US"/>
        </w:rPr>
        <w:t xml:space="preserve"> </w:t>
      </w:r>
      <w:proofErr w:type="spellStart"/>
      <w:r>
        <w:rPr>
          <w:rFonts w:ascii="Times New Roman" w:eastAsia="Arial" w:hAnsi="Times New Roman"/>
          <w:lang w:val="en-US"/>
        </w:rPr>
        <w:t>Bölümü</w:t>
      </w:r>
      <w:proofErr w:type="spellEnd"/>
      <w:r>
        <w:rPr>
          <w:rFonts w:ascii="Times New Roman" w:eastAsia="Arial" w:hAnsi="Times New Roman"/>
          <w:lang w:val="en-US"/>
        </w:rPr>
        <w:t xml:space="preserve"> </w:t>
      </w:r>
      <w:proofErr w:type="spellStart"/>
      <w:r>
        <w:rPr>
          <w:rFonts w:ascii="Times New Roman" w:eastAsia="Arial" w:hAnsi="Times New Roman"/>
          <w:lang w:val="en-US"/>
        </w:rPr>
        <w:t>öğrencilerinin</w:t>
      </w:r>
      <w:proofErr w:type="spellEnd"/>
      <w:r>
        <w:rPr>
          <w:rFonts w:ascii="Times New Roman" w:eastAsia="Arial" w:hAnsi="Times New Roman"/>
          <w:lang w:val="en-US"/>
        </w:rPr>
        <w:t xml:space="preserve"> </w:t>
      </w:r>
      <w:proofErr w:type="spellStart"/>
      <w:r>
        <w:rPr>
          <w:rFonts w:ascii="Times New Roman" w:eastAsia="Arial" w:hAnsi="Times New Roman"/>
          <w:lang w:val="en-US"/>
        </w:rPr>
        <w:t>Türk</w:t>
      </w:r>
      <w:proofErr w:type="spellEnd"/>
      <w:r>
        <w:rPr>
          <w:rFonts w:ascii="Times New Roman" w:eastAsia="Arial" w:hAnsi="Times New Roman"/>
          <w:lang w:val="en-US"/>
        </w:rPr>
        <w:t xml:space="preserve"> </w:t>
      </w:r>
      <w:proofErr w:type="spellStart"/>
      <w:r>
        <w:rPr>
          <w:rFonts w:ascii="Times New Roman" w:eastAsia="Arial" w:hAnsi="Times New Roman"/>
          <w:lang w:val="en-US"/>
        </w:rPr>
        <w:t>Hemşireler</w:t>
      </w:r>
      <w:proofErr w:type="spellEnd"/>
      <w:r>
        <w:rPr>
          <w:rFonts w:ascii="Times New Roman" w:eastAsia="Arial" w:hAnsi="Times New Roman"/>
          <w:lang w:val="en-US"/>
        </w:rPr>
        <w:t xml:space="preserve"> </w:t>
      </w:r>
      <w:proofErr w:type="spellStart"/>
      <w:r>
        <w:rPr>
          <w:rFonts w:ascii="Times New Roman" w:eastAsia="Arial" w:hAnsi="Times New Roman"/>
          <w:lang w:val="en-US"/>
        </w:rPr>
        <w:t>Derneği</w:t>
      </w:r>
      <w:proofErr w:type="spellEnd"/>
      <w:r>
        <w:rPr>
          <w:rFonts w:ascii="Times New Roman" w:eastAsia="Arial" w:hAnsi="Times New Roman"/>
          <w:lang w:val="en-US"/>
        </w:rPr>
        <w:t xml:space="preserve"> </w:t>
      </w:r>
      <w:proofErr w:type="spellStart"/>
      <w:r>
        <w:rPr>
          <w:rFonts w:ascii="Times New Roman" w:eastAsia="Arial" w:hAnsi="Times New Roman"/>
          <w:lang w:val="en-US"/>
        </w:rPr>
        <w:t>Öğrenci</w:t>
      </w:r>
      <w:proofErr w:type="spellEnd"/>
      <w:r>
        <w:rPr>
          <w:rFonts w:ascii="Times New Roman" w:eastAsia="Arial" w:hAnsi="Times New Roman"/>
          <w:lang w:val="en-US"/>
        </w:rPr>
        <w:t xml:space="preserve"> </w:t>
      </w:r>
      <w:proofErr w:type="spellStart"/>
      <w:r>
        <w:rPr>
          <w:rFonts w:ascii="Times New Roman" w:eastAsia="Arial" w:hAnsi="Times New Roman"/>
          <w:lang w:val="en-US"/>
        </w:rPr>
        <w:t>Komisyonunda</w:t>
      </w:r>
      <w:proofErr w:type="spellEnd"/>
      <w:r>
        <w:rPr>
          <w:rFonts w:ascii="Times New Roman" w:eastAsia="Arial" w:hAnsi="Times New Roman"/>
          <w:lang w:val="en-US"/>
        </w:rPr>
        <w:t xml:space="preserve"> </w:t>
      </w:r>
      <w:proofErr w:type="spellStart"/>
      <w:r>
        <w:rPr>
          <w:rFonts w:ascii="Times New Roman" w:eastAsia="Arial" w:hAnsi="Times New Roman"/>
          <w:lang w:val="en-US"/>
        </w:rPr>
        <w:t>olmaları</w:t>
      </w:r>
      <w:proofErr w:type="spellEnd"/>
      <w:r>
        <w:rPr>
          <w:rFonts w:ascii="Times New Roman" w:eastAsia="Arial" w:hAnsi="Times New Roman"/>
          <w:lang w:val="en-US"/>
        </w:rPr>
        <w:t>,</w:t>
      </w:r>
    </w:p>
    <w:p w14:paraId="0C5153D0" w14:textId="3B71E340" w:rsidR="00C25167" w:rsidRPr="00AD0282" w:rsidRDefault="00C25167" w:rsidP="005E33BE">
      <w:pPr>
        <w:widowControl w:val="0"/>
        <w:numPr>
          <w:ilvl w:val="0"/>
          <w:numId w:val="46"/>
        </w:numPr>
        <w:spacing w:before="119" w:after="0" w:line="240" w:lineRule="auto"/>
        <w:ind w:right="109"/>
        <w:jc w:val="both"/>
        <w:rPr>
          <w:rFonts w:ascii="Times New Roman" w:eastAsia="Arial" w:hAnsi="Times New Roman"/>
          <w:lang w:val="en-US"/>
        </w:rPr>
      </w:pPr>
      <w:proofErr w:type="spellStart"/>
      <w:r>
        <w:rPr>
          <w:rFonts w:ascii="Times New Roman" w:eastAsia="Arial" w:hAnsi="Times New Roman"/>
          <w:lang w:val="en-US"/>
        </w:rPr>
        <w:t>Hemşirelik</w:t>
      </w:r>
      <w:proofErr w:type="spellEnd"/>
      <w:r>
        <w:rPr>
          <w:rFonts w:ascii="Times New Roman" w:eastAsia="Arial" w:hAnsi="Times New Roman"/>
          <w:lang w:val="en-US"/>
        </w:rPr>
        <w:t xml:space="preserve"> </w:t>
      </w:r>
      <w:proofErr w:type="spellStart"/>
      <w:r>
        <w:rPr>
          <w:rFonts w:ascii="Times New Roman" w:eastAsia="Arial" w:hAnsi="Times New Roman"/>
          <w:lang w:val="en-US"/>
        </w:rPr>
        <w:t>Bölümü</w:t>
      </w:r>
      <w:proofErr w:type="spellEnd"/>
      <w:r>
        <w:rPr>
          <w:rFonts w:ascii="Times New Roman" w:eastAsia="Arial" w:hAnsi="Times New Roman"/>
          <w:lang w:val="en-US"/>
        </w:rPr>
        <w:t xml:space="preserve"> </w:t>
      </w:r>
      <w:proofErr w:type="spellStart"/>
      <w:r>
        <w:rPr>
          <w:rFonts w:ascii="Times New Roman" w:eastAsia="Arial" w:hAnsi="Times New Roman"/>
          <w:lang w:val="en-US"/>
        </w:rPr>
        <w:t>öğrencilerinin</w:t>
      </w:r>
      <w:proofErr w:type="spellEnd"/>
      <w:r>
        <w:rPr>
          <w:rFonts w:ascii="Times New Roman" w:eastAsia="Arial" w:hAnsi="Times New Roman"/>
          <w:lang w:val="en-US"/>
        </w:rPr>
        <w:t xml:space="preserve"> </w:t>
      </w:r>
      <w:proofErr w:type="spellStart"/>
      <w:r>
        <w:rPr>
          <w:rFonts w:ascii="Times New Roman" w:eastAsia="Arial" w:hAnsi="Times New Roman"/>
          <w:lang w:val="en-US"/>
        </w:rPr>
        <w:t>Öğrenci</w:t>
      </w:r>
      <w:proofErr w:type="spellEnd"/>
      <w:r>
        <w:rPr>
          <w:rFonts w:ascii="Times New Roman" w:eastAsia="Arial" w:hAnsi="Times New Roman"/>
          <w:lang w:val="en-US"/>
        </w:rPr>
        <w:t xml:space="preserve"> </w:t>
      </w:r>
      <w:proofErr w:type="spellStart"/>
      <w:r>
        <w:rPr>
          <w:rFonts w:ascii="Times New Roman" w:eastAsia="Arial" w:hAnsi="Times New Roman"/>
          <w:lang w:val="en-US"/>
        </w:rPr>
        <w:t>hemşireler</w:t>
      </w:r>
      <w:proofErr w:type="spellEnd"/>
      <w:r>
        <w:rPr>
          <w:rFonts w:ascii="Times New Roman" w:eastAsia="Arial" w:hAnsi="Times New Roman"/>
          <w:lang w:val="en-US"/>
        </w:rPr>
        <w:t xml:space="preserve"> </w:t>
      </w:r>
      <w:proofErr w:type="spellStart"/>
      <w:r>
        <w:rPr>
          <w:rFonts w:ascii="Times New Roman" w:eastAsia="Arial" w:hAnsi="Times New Roman"/>
          <w:lang w:val="en-US"/>
        </w:rPr>
        <w:t>derneğinde</w:t>
      </w:r>
      <w:proofErr w:type="spellEnd"/>
      <w:r>
        <w:rPr>
          <w:rFonts w:ascii="Times New Roman" w:eastAsia="Arial" w:hAnsi="Times New Roman"/>
          <w:lang w:val="en-US"/>
        </w:rPr>
        <w:t xml:space="preserve"> </w:t>
      </w:r>
      <w:proofErr w:type="spellStart"/>
      <w:r>
        <w:rPr>
          <w:rFonts w:ascii="Times New Roman" w:eastAsia="Arial" w:hAnsi="Times New Roman"/>
          <w:lang w:val="en-US"/>
        </w:rPr>
        <w:t>aktif</w:t>
      </w:r>
      <w:proofErr w:type="spellEnd"/>
      <w:r>
        <w:rPr>
          <w:rFonts w:ascii="Times New Roman" w:eastAsia="Arial" w:hAnsi="Times New Roman"/>
          <w:lang w:val="en-US"/>
        </w:rPr>
        <w:t xml:space="preserve"> </w:t>
      </w:r>
      <w:proofErr w:type="spellStart"/>
      <w:r>
        <w:rPr>
          <w:rFonts w:ascii="Times New Roman" w:eastAsia="Arial" w:hAnsi="Times New Roman"/>
          <w:lang w:val="en-US"/>
        </w:rPr>
        <w:t>çalışmaları</w:t>
      </w:r>
      <w:proofErr w:type="spellEnd"/>
      <w:r>
        <w:rPr>
          <w:rFonts w:ascii="Times New Roman" w:eastAsia="Arial" w:hAnsi="Times New Roman"/>
          <w:lang w:val="en-US"/>
        </w:rPr>
        <w:t xml:space="preserve">, </w:t>
      </w:r>
      <w:proofErr w:type="spellStart"/>
      <w:r>
        <w:rPr>
          <w:rFonts w:ascii="Times New Roman" w:eastAsia="Arial" w:hAnsi="Times New Roman"/>
          <w:lang w:val="en-US"/>
        </w:rPr>
        <w:t>faaliyetleri</w:t>
      </w:r>
      <w:proofErr w:type="spellEnd"/>
      <w:r>
        <w:rPr>
          <w:rFonts w:ascii="Times New Roman" w:eastAsia="Arial" w:hAnsi="Times New Roman"/>
          <w:lang w:val="en-US"/>
        </w:rPr>
        <w:t xml:space="preserve"> </w:t>
      </w:r>
      <w:proofErr w:type="spellStart"/>
      <w:r>
        <w:rPr>
          <w:rFonts w:ascii="Times New Roman" w:eastAsia="Arial" w:hAnsi="Times New Roman"/>
          <w:lang w:val="en-US"/>
        </w:rPr>
        <w:t>takip</w:t>
      </w:r>
      <w:proofErr w:type="spellEnd"/>
      <w:r>
        <w:rPr>
          <w:rFonts w:ascii="Times New Roman" w:eastAsia="Arial" w:hAnsi="Times New Roman"/>
          <w:lang w:val="en-US"/>
        </w:rPr>
        <w:t xml:space="preserve"> </w:t>
      </w:r>
      <w:proofErr w:type="spellStart"/>
      <w:r>
        <w:rPr>
          <w:rFonts w:ascii="Times New Roman" w:eastAsia="Arial" w:hAnsi="Times New Roman"/>
          <w:lang w:val="en-US"/>
        </w:rPr>
        <w:t>etmeleri</w:t>
      </w:r>
      <w:proofErr w:type="spellEnd"/>
    </w:p>
    <w:p w14:paraId="407B2AF2" w14:textId="77777777" w:rsidR="0021647C" w:rsidRPr="00AD0282" w:rsidRDefault="0021647C" w:rsidP="0021647C">
      <w:pPr>
        <w:widowControl w:val="0"/>
        <w:spacing w:before="119" w:after="0"/>
        <w:ind w:left="470" w:right="109"/>
        <w:jc w:val="both"/>
        <w:rPr>
          <w:rFonts w:ascii="Times New Roman" w:eastAsia="Arial" w:hAnsi="Times New Roman"/>
          <w:b/>
          <w:lang w:val="en-US"/>
        </w:rPr>
      </w:pPr>
    </w:p>
    <w:p w14:paraId="502B6D64" w14:textId="77777777" w:rsidR="0021647C" w:rsidRPr="00AD0282" w:rsidRDefault="0021647C" w:rsidP="0021647C">
      <w:pPr>
        <w:widowControl w:val="0"/>
        <w:spacing w:before="119" w:after="0"/>
        <w:ind w:right="109"/>
        <w:jc w:val="both"/>
        <w:rPr>
          <w:rFonts w:ascii="Times New Roman" w:eastAsia="Arial" w:hAnsi="Times New Roman"/>
          <w:b/>
          <w:lang w:val="en-US"/>
        </w:rPr>
      </w:pPr>
      <w:r w:rsidRPr="00AD0282">
        <w:rPr>
          <w:rFonts w:ascii="Times New Roman" w:eastAsia="Arial" w:hAnsi="Times New Roman"/>
          <w:b/>
          <w:lang w:val="en-US"/>
        </w:rPr>
        <w:t xml:space="preserve"> TEHDİTLERİMİZ </w:t>
      </w:r>
    </w:p>
    <w:p w14:paraId="2D106940" w14:textId="6E32A1F5" w:rsidR="0021647C" w:rsidRPr="00AD0282" w:rsidRDefault="0021647C" w:rsidP="005E33BE">
      <w:pPr>
        <w:widowControl w:val="0"/>
        <w:numPr>
          <w:ilvl w:val="0"/>
          <w:numId w:val="46"/>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Kantin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Hizmetlerinin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yerel</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yönetimin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desteğinde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olması</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destek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olmazsa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sorun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ortaya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çık</w:t>
      </w:r>
      <w:r w:rsidR="00C25167">
        <w:rPr>
          <w:rFonts w:ascii="Times New Roman" w:eastAsia="Arial" w:hAnsi="Times New Roman"/>
          <w:lang w:val="en-US"/>
        </w:rPr>
        <w:t>ma</w:t>
      </w:r>
      <w:proofErr w:type="spellEnd"/>
      <w:r w:rsidR="00C25167">
        <w:rPr>
          <w:rFonts w:ascii="Times New Roman" w:eastAsia="Arial" w:hAnsi="Times New Roman"/>
          <w:lang w:val="en-US"/>
        </w:rPr>
        <w:t xml:space="preserve"> </w:t>
      </w:r>
      <w:proofErr w:type="spellStart"/>
      <w:r w:rsidR="00C25167">
        <w:rPr>
          <w:rFonts w:ascii="Times New Roman" w:eastAsia="Arial" w:hAnsi="Times New Roman"/>
          <w:lang w:val="en-US"/>
        </w:rPr>
        <w:t>olasılığı</w:t>
      </w:r>
      <w:proofErr w:type="spellEnd"/>
    </w:p>
    <w:p w14:paraId="69A28082" w14:textId="77777777" w:rsidR="0021647C" w:rsidRPr="00AD0282" w:rsidRDefault="0021647C" w:rsidP="005E33BE">
      <w:pPr>
        <w:widowControl w:val="0"/>
        <w:numPr>
          <w:ilvl w:val="0"/>
          <w:numId w:val="46"/>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Klinik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Uygulama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için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Hastane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Yetersizliği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Öğrenci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eğitiminin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bundan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olumsuz</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etkilenmesi</w:t>
      </w:r>
      <w:proofErr w:type="spellEnd"/>
    </w:p>
    <w:p w14:paraId="1A28E747" w14:textId="77777777" w:rsidR="0021647C" w:rsidRPr="00AD0282" w:rsidRDefault="0021647C" w:rsidP="005E33BE">
      <w:pPr>
        <w:widowControl w:val="0"/>
        <w:numPr>
          <w:ilvl w:val="0"/>
          <w:numId w:val="46"/>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Yemekhane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için</w:t>
      </w:r>
      <w:proofErr w:type="spellEnd"/>
      <w:r w:rsidRPr="00AD0282">
        <w:rPr>
          <w:rFonts w:ascii="Times New Roman" w:eastAsia="Arial" w:hAnsi="Times New Roman"/>
          <w:lang w:val="en-US"/>
        </w:rPr>
        <w:t xml:space="preserve"> her </w:t>
      </w:r>
      <w:proofErr w:type="spellStart"/>
      <w:r w:rsidRPr="00AD0282">
        <w:rPr>
          <w:rFonts w:ascii="Times New Roman" w:eastAsia="Arial" w:hAnsi="Times New Roman"/>
          <w:lang w:val="en-US"/>
        </w:rPr>
        <w:t>yıl</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bir</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tedarikçi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ile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anlaşma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yapmak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zorunda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olunması</w:t>
      </w:r>
      <w:proofErr w:type="spellEnd"/>
    </w:p>
    <w:p w14:paraId="2E3D3F6C" w14:textId="77777777" w:rsidR="0021647C" w:rsidRPr="00AD0282" w:rsidRDefault="0021647C" w:rsidP="005E33BE">
      <w:pPr>
        <w:widowControl w:val="0"/>
        <w:numPr>
          <w:ilvl w:val="0"/>
          <w:numId w:val="46"/>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Öğrencilerin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kalacağı</w:t>
      </w:r>
      <w:proofErr w:type="spellEnd"/>
      <w:r w:rsidRPr="00AD0282">
        <w:rPr>
          <w:rFonts w:ascii="Times New Roman" w:eastAsia="Arial" w:hAnsi="Times New Roman"/>
          <w:lang w:val="en-US"/>
        </w:rPr>
        <w:t xml:space="preserve"> KYK </w:t>
      </w:r>
      <w:proofErr w:type="spellStart"/>
      <w:r w:rsidRPr="00AD0282">
        <w:rPr>
          <w:rFonts w:ascii="Times New Roman" w:eastAsia="Arial" w:hAnsi="Times New Roman"/>
          <w:lang w:val="en-US"/>
        </w:rPr>
        <w:t>yurtlarının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kapasitesinin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ihtiyacı</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karşılayamaması</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bu</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nedenle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kayıt</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dondurup</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giden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öğrencilerin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olması</w:t>
      </w:r>
      <w:proofErr w:type="spellEnd"/>
    </w:p>
    <w:p w14:paraId="7EB6E7A6" w14:textId="02D0C584" w:rsidR="0021647C" w:rsidRPr="00AD0282" w:rsidRDefault="0021647C" w:rsidP="005E33BE">
      <w:pPr>
        <w:widowControl w:val="0"/>
        <w:numPr>
          <w:ilvl w:val="0"/>
          <w:numId w:val="46"/>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Uygulama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alanlarının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kapasitelerinin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yetersiz</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olması</w:t>
      </w:r>
      <w:proofErr w:type="spellEnd"/>
      <w:r w:rsidR="00C25167">
        <w:rPr>
          <w:rFonts w:ascii="Times New Roman" w:eastAsia="Arial" w:hAnsi="Times New Roman"/>
          <w:lang w:val="en-US"/>
        </w:rPr>
        <w:t xml:space="preserve">, her </w:t>
      </w:r>
      <w:proofErr w:type="spellStart"/>
      <w:r w:rsidR="00C25167">
        <w:rPr>
          <w:rFonts w:ascii="Times New Roman" w:eastAsia="Arial" w:hAnsi="Times New Roman"/>
          <w:lang w:val="en-US"/>
        </w:rPr>
        <w:t>yıl</w:t>
      </w:r>
      <w:proofErr w:type="spellEnd"/>
      <w:r w:rsidR="00C25167">
        <w:rPr>
          <w:rFonts w:ascii="Times New Roman" w:eastAsia="Arial" w:hAnsi="Times New Roman"/>
          <w:lang w:val="en-US"/>
        </w:rPr>
        <w:t xml:space="preserve"> yeni </w:t>
      </w:r>
      <w:proofErr w:type="spellStart"/>
      <w:r w:rsidR="00C25167">
        <w:rPr>
          <w:rFonts w:ascii="Times New Roman" w:eastAsia="Arial" w:hAnsi="Times New Roman"/>
          <w:lang w:val="en-US"/>
        </w:rPr>
        <w:t>bir</w:t>
      </w:r>
      <w:proofErr w:type="spellEnd"/>
      <w:r w:rsidR="00C25167">
        <w:rPr>
          <w:rFonts w:ascii="Times New Roman" w:eastAsia="Arial" w:hAnsi="Times New Roman"/>
          <w:lang w:val="en-US"/>
        </w:rPr>
        <w:t xml:space="preserve"> plan </w:t>
      </w:r>
      <w:proofErr w:type="spellStart"/>
      <w:r w:rsidR="00C25167">
        <w:rPr>
          <w:rFonts w:ascii="Times New Roman" w:eastAsia="Arial" w:hAnsi="Times New Roman"/>
          <w:lang w:val="en-US"/>
        </w:rPr>
        <w:t>yapmak</w:t>
      </w:r>
      <w:proofErr w:type="spellEnd"/>
      <w:r w:rsidR="00C25167">
        <w:rPr>
          <w:rFonts w:ascii="Times New Roman" w:eastAsia="Arial" w:hAnsi="Times New Roman"/>
          <w:lang w:val="en-US"/>
        </w:rPr>
        <w:t xml:space="preserve"> </w:t>
      </w:r>
      <w:proofErr w:type="spellStart"/>
      <w:r w:rsidR="00C25167">
        <w:rPr>
          <w:rFonts w:ascii="Times New Roman" w:eastAsia="Arial" w:hAnsi="Times New Roman"/>
          <w:lang w:val="en-US"/>
        </w:rPr>
        <w:t>zorunda</w:t>
      </w:r>
      <w:proofErr w:type="spellEnd"/>
      <w:r w:rsidR="00C25167">
        <w:rPr>
          <w:rFonts w:ascii="Times New Roman" w:eastAsia="Arial" w:hAnsi="Times New Roman"/>
          <w:lang w:val="en-US"/>
        </w:rPr>
        <w:t xml:space="preserve"> </w:t>
      </w:r>
      <w:proofErr w:type="spellStart"/>
      <w:r w:rsidR="00C25167">
        <w:rPr>
          <w:rFonts w:ascii="Times New Roman" w:eastAsia="Arial" w:hAnsi="Times New Roman"/>
          <w:lang w:val="en-US"/>
        </w:rPr>
        <w:t>olunması</w:t>
      </w:r>
      <w:proofErr w:type="spellEnd"/>
    </w:p>
    <w:p w14:paraId="49E1CE34" w14:textId="77777777" w:rsidR="0021647C" w:rsidRPr="00AD0282" w:rsidRDefault="0021647C" w:rsidP="005E33BE">
      <w:pPr>
        <w:widowControl w:val="0"/>
        <w:numPr>
          <w:ilvl w:val="0"/>
          <w:numId w:val="46"/>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Fakülte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binasının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jenaratörünün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olmaması</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elektrik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kesintisi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olduğunda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derslerin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aksaması</w:t>
      </w:r>
      <w:proofErr w:type="spellEnd"/>
    </w:p>
    <w:p w14:paraId="76B08751" w14:textId="77777777" w:rsidR="0021647C" w:rsidRPr="00AD0282" w:rsidRDefault="0021647C" w:rsidP="005E33BE">
      <w:pPr>
        <w:widowControl w:val="0"/>
        <w:numPr>
          <w:ilvl w:val="0"/>
          <w:numId w:val="46"/>
        </w:numPr>
        <w:spacing w:before="119" w:after="0" w:line="240" w:lineRule="auto"/>
        <w:ind w:right="109"/>
        <w:jc w:val="both"/>
        <w:rPr>
          <w:rFonts w:ascii="Times New Roman" w:eastAsia="Arial" w:hAnsi="Times New Roman"/>
          <w:lang w:val="en-US"/>
        </w:rPr>
      </w:pPr>
      <w:proofErr w:type="spellStart"/>
      <w:r w:rsidRPr="00AD0282">
        <w:rPr>
          <w:rFonts w:ascii="Times New Roman" w:eastAsia="Arial" w:hAnsi="Times New Roman"/>
          <w:lang w:val="en-US"/>
        </w:rPr>
        <w:t>Konferans</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salonunun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yapılamaması</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dersliklerin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öğrenci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kapasitesini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karşılayamaması</w:t>
      </w:r>
      <w:proofErr w:type="spellEnd"/>
    </w:p>
    <w:p w14:paraId="6D4413E0" w14:textId="77777777" w:rsidR="0021647C" w:rsidRPr="00AD0282" w:rsidRDefault="0021647C" w:rsidP="0021647C">
      <w:pPr>
        <w:widowControl w:val="0"/>
        <w:spacing w:before="119" w:after="0" w:line="240" w:lineRule="auto"/>
        <w:ind w:left="830" w:right="109"/>
        <w:jc w:val="both"/>
        <w:rPr>
          <w:rFonts w:ascii="Times New Roman" w:eastAsia="Arial" w:hAnsi="Times New Roman"/>
          <w:lang w:val="en-US"/>
        </w:rPr>
      </w:pPr>
    </w:p>
    <w:p w14:paraId="67BB767A" w14:textId="77777777" w:rsidR="0021647C" w:rsidRPr="00AD0282" w:rsidRDefault="0021647C" w:rsidP="005E33BE">
      <w:pPr>
        <w:widowControl w:val="0"/>
        <w:numPr>
          <w:ilvl w:val="0"/>
          <w:numId w:val="44"/>
        </w:numPr>
        <w:spacing w:before="119" w:after="0" w:line="240" w:lineRule="auto"/>
        <w:ind w:right="109"/>
        <w:contextualSpacing/>
        <w:jc w:val="both"/>
        <w:rPr>
          <w:rFonts w:ascii="Times New Roman" w:eastAsia="Arial" w:hAnsi="Times New Roman"/>
          <w:lang w:val="en-US" w:eastAsia="tr-TR"/>
        </w:rPr>
      </w:pPr>
      <w:r w:rsidRPr="00AD0282">
        <w:rPr>
          <w:rFonts w:ascii="Times New Roman" w:eastAsia="Arial" w:hAnsi="Times New Roman"/>
          <w:lang w:val="en-US" w:eastAsia="tr-TR"/>
        </w:rPr>
        <w:t xml:space="preserve">DEĞERLENDİRME </w:t>
      </w:r>
    </w:p>
    <w:p w14:paraId="1DBD1B23" w14:textId="77777777" w:rsidR="0021647C" w:rsidRPr="00AD0282" w:rsidRDefault="0021647C" w:rsidP="0021647C">
      <w:pPr>
        <w:widowControl w:val="0"/>
        <w:spacing w:before="119" w:after="0" w:line="240" w:lineRule="auto"/>
        <w:ind w:left="430" w:right="109"/>
        <w:contextualSpacing/>
        <w:jc w:val="both"/>
        <w:rPr>
          <w:rFonts w:ascii="Times New Roman" w:eastAsia="Arial" w:hAnsi="Times New Roman"/>
          <w:lang w:val="en-US" w:eastAsia="tr-TR"/>
        </w:rPr>
      </w:pPr>
    </w:p>
    <w:p w14:paraId="7AC6C801" w14:textId="77777777" w:rsidR="0021647C" w:rsidRPr="00AD0282" w:rsidRDefault="0021647C" w:rsidP="0021647C">
      <w:pPr>
        <w:shd w:val="clear" w:color="auto" w:fill="FFFFFF"/>
        <w:spacing w:before="100" w:beforeAutospacing="1" w:after="119" w:line="240" w:lineRule="auto"/>
        <w:ind w:left="1080"/>
        <w:contextualSpacing/>
        <w:outlineLvl w:val="1"/>
        <w:rPr>
          <w:rFonts w:ascii="Times New Roman" w:eastAsia="Times New Roman" w:hAnsi="Times New Roman"/>
          <w:b/>
          <w:bCs/>
          <w:color w:val="F79646" w:themeColor="accent6"/>
          <w:lang w:eastAsia="tr-TR"/>
        </w:rPr>
      </w:pPr>
    </w:p>
    <w:p w14:paraId="36F3DAB4" w14:textId="77777777" w:rsidR="0021647C" w:rsidRPr="00AD0282" w:rsidRDefault="0021647C" w:rsidP="0021647C">
      <w:pPr>
        <w:widowControl w:val="0"/>
        <w:spacing w:before="5" w:after="0" w:line="240" w:lineRule="auto"/>
        <w:rPr>
          <w:rFonts w:ascii="Times New Roman" w:eastAsia="Arial" w:hAnsi="Times New Roman"/>
          <w:lang w:val="en-US"/>
        </w:rPr>
      </w:pPr>
    </w:p>
    <w:p w14:paraId="441A0D79" w14:textId="77777777" w:rsidR="0021647C" w:rsidRPr="00AD0282" w:rsidRDefault="0021647C" w:rsidP="0021647C">
      <w:pPr>
        <w:widowControl w:val="0"/>
        <w:tabs>
          <w:tab w:val="left" w:pos="418"/>
        </w:tabs>
        <w:spacing w:after="0" w:line="240" w:lineRule="auto"/>
        <w:ind w:left="110"/>
        <w:jc w:val="both"/>
        <w:rPr>
          <w:rFonts w:ascii="Times New Roman" w:eastAsia="Arial" w:hAnsi="Times New Roman"/>
          <w:b/>
          <w:lang w:val="en-US"/>
        </w:rPr>
      </w:pPr>
      <w:r w:rsidRPr="00AD0282">
        <w:rPr>
          <w:rFonts w:ascii="Times New Roman" w:eastAsia="Arial" w:hAnsi="Times New Roman"/>
          <w:b/>
          <w:lang w:val="en-US"/>
        </w:rPr>
        <w:t xml:space="preserve">V-ÖNERİ VE TEDBİRLER </w:t>
      </w:r>
    </w:p>
    <w:p w14:paraId="3683ABE1" w14:textId="77777777" w:rsidR="0021647C" w:rsidRPr="00AD0282" w:rsidRDefault="0021647C" w:rsidP="0021647C">
      <w:pPr>
        <w:widowControl w:val="0"/>
        <w:tabs>
          <w:tab w:val="left" w:pos="418"/>
        </w:tabs>
        <w:spacing w:after="0" w:line="240" w:lineRule="auto"/>
        <w:ind w:left="417"/>
        <w:rPr>
          <w:rFonts w:ascii="Times New Roman" w:eastAsia="Arial" w:hAnsi="Times New Roman"/>
          <w:b/>
          <w:lang w:val="en-US"/>
        </w:rPr>
      </w:pPr>
    </w:p>
    <w:p w14:paraId="7465B72B" w14:textId="5EAE1754" w:rsidR="0021647C" w:rsidRDefault="0021647C" w:rsidP="005E33BE">
      <w:pPr>
        <w:widowControl w:val="0"/>
        <w:numPr>
          <w:ilvl w:val="0"/>
          <w:numId w:val="47"/>
        </w:numPr>
        <w:tabs>
          <w:tab w:val="left" w:pos="418"/>
        </w:tabs>
        <w:spacing w:after="0" w:line="360" w:lineRule="auto"/>
        <w:jc w:val="both"/>
        <w:rPr>
          <w:rFonts w:ascii="Times New Roman" w:eastAsia="Arial" w:hAnsi="Times New Roman"/>
          <w:lang w:val="en-US"/>
        </w:rPr>
      </w:pPr>
      <w:proofErr w:type="spellStart"/>
      <w:r w:rsidRPr="00AD0282">
        <w:rPr>
          <w:rFonts w:ascii="Times New Roman" w:eastAsia="Arial" w:hAnsi="Times New Roman"/>
          <w:lang w:val="en-US"/>
        </w:rPr>
        <w:t>Akademik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idari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ve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destek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hizmetler</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personelinin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sayısının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artırılması</w:t>
      </w:r>
      <w:proofErr w:type="spellEnd"/>
      <w:r w:rsidRPr="00AD0282">
        <w:rPr>
          <w:rFonts w:ascii="Times New Roman" w:eastAsia="Arial" w:hAnsi="Times New Roman"/>
          <w:lang w:val="en-US"/>
        </w:rPr>
        <w:t>,</w:t>
      </w:r>
    </w:p>
    <w:p w14:paraId="7E9081B7" w14:textId="04B7D4FB" w:rsidR="00086F71" w:rsidRDefault="00086F71" w:rsidP="007E5796">
      <w:pPr>
        <w:widowControl w:val="0"/>
        <w:numPr>
          <w:ilvl w:val="0"/>
          <w:numId w:val="47"/>
        </w:numPr>
        <w:tabs>
          <w:tab w:val="left" w:pos="418"/>
        </w:tabs>
        <w:spacing w:after="0" w:line="360" w:lineRule="auto"/>
        <w:jc w:val="both"/>
        <w:rPr>
          <w:rFonts w:ascii="Times New Roman" w:eastAsia="Arial" w:hAnsi="Times New Roman"/>
          <w:lang w:val="en-US"/>
        </w:rPr>
      </w:pPr>
      <w:proofErr w:type="spellStart"/>
      <w:r w:rsidRPr="00086F71">
        <w:rPr>
          <w:rFonts w:ascii="Times New Roman" w:eastAsia="Arial" w:hAnsi="Times New Roman"/>
          <w:lang w:val="en-US"/>
        </w:rPr>
        <w:t>Temel</w:t>
      </w:r>
      <w:proofErr w:type="spellEnd"/>
      <w:r w:rsidRPr="00086F71">
        <w:rPr>
          <w:rFonts w:ascii="Times New Roman" w:eastAsia="Arial" w:hAnsi="Times New Roman"/>
          <w:lang w:val="en-US"/>
        </w:rPr>
        <w:t xml:space="preserve"> </w:t>
      </w:r>
      <w:proofErr w:type="spellStart"/>
      <w:r w:rsidRPr="00086F71">
        <w:rPr>
          <w:rFonts w:ascii="Times New Roman" w:eastAsia="Arial" w:hAnsi="Times New Roman"/>
          <w:lang w:val="en-US"/>
        </w:rPr>
        <w:t>Tıp</w:t>
      </w:r>
      <w:proofErr w:type="spellEnd"/>
      <w:r w:rsidRPr="00086F71">
        <w:rPr>
          <w:rFonts w:ascii="Times New Roman" w:eastAsia="Arial" w:hAnsi="Times New Roman"/>
          <w:lang w:val="en-US"/>
        </w:rPr>
        <w:t xml:space="preserve"> </w:t>
      </w:r>
      <w:proofErr w:type="spellStart"/>
      <w:r w:rsidRPr="00086F71">
        <w:rPr>
          <w:rFonts w:ascii="Times New Roman" w:eastAsia="Arial" w:hAnsi="Times New Roman"/>
          <w:lang w:val="en-US"/>
        </w:rPr>
        <w:t>Bilimleri</w:t>
      </w:r>
      <w:proofErr w:type="spellEnd"/>
      <w:r w:rsidRPr="00086F71">
        <w:rPr>
          <w:rFonts w:ascii="Times New Roman" w:eastAsia="Arial" w:hAnsi="Times New Roman"/>
          <w:lang w:val="en-US"/>
        </w:rPr>
        <w:t xml:space="preserve"> </w:t>
      </w:r>
      <w:proofErr w:type="spellStart"/>
      <w:r w:rsidRPr="00086F71">
        <w:rPr>
          <w:rFonts w:ascii="Times New Roman" w:eastAsia="Arial" w:hAnsi="Times New Roman"/>
          <w:lang w:val="en-US"/>
        </w:rPr>
        <w:t>Dersleri</w:t>
      </w:r>
      <w:proofErr w:type="spellEnd"/>
      <w:r>
        <w:rPr>
          <w:rFonts w:ascii="Times New Roman" w:eastAsia="Arial" w:hAnsi="Times New Roman"/>
          <w:lang w:val="en-US"/>
        </w:rPr>
        <w:t xml:space="preserve">, 5 </w:t>
      </w:r>
      <w:proofErr w:type="spellStart"/>
      <w:r>
        <w:rPr>
          <w:rFonts w:ascii="Times New Roman" w:eastAsia="Arial" w:hAnsi="Times New Roman"/>
          <w:lang w:val="en-US"/>
        </w:rPr>
        <w:t>i</w:t>
      </w:r>
      <w:proofErr w:type="spellEnd"/>
      <w:r>
        <w:rPr>
          <w:rFonts w:ascii="Times New Roman" w:eastAsia="Arial" w:hAnsi="Times New Roman"/>
          <w:lang w:val="en-US"/>
        </w:rPr>
        <w:t xml:space="preserve"> </w:t>
      </w:r>
      <w:proofErr w:type="spellStart"/>
      <w:r>
        <w:rPr>
          <w:rFonts w:ascii="Times New Roman" w:eastAsia="Arial" w:hAnsi="Times New Roman"/>
          <w:lang w:val="en-US"/>
        </w:rPr>
        <w:t>dersleri</w:t>
      </w:r>
      <w:proofErr w:type="spellEnd"/>
      <w:r w:rsidRPr="00086F71">
        <w:rPr>
          <w:rFonts w:ascii="Times New Roman" w:eastAsia="Arial" w:hAnsi="Times New Roman"/>
          <w:lang w:val="en-US"/>
        </w:rPr>
        <w:t xml:space="preserve"> </w:t>
      </w:r>
      <w:proofErr w:type="spellStart"/>
      <w:r w:rsidRPr="00086F71">
        <w:rPr>
          <w:rFonts w:ascii="Times New Roman" w:eastAsia="Arial" w:hAnsi="Times New Roman"/>
          <w:lang w:val="en-US"/>
        </w:rPr>
        <w:t>ve</w:t>
      </w:r>
      <w:proofErr w:type="spellEnd"/>
      <w:r w:rsidRPr="00086F71">
        <w:rPr>
          <w:rFonts w:ascii="Times New Roman" w:eastAsia="Arial" w:hAnsi="Times New Roman"/>
          <w:lang w:val="en-US"/>
        </w:rPr>
        <w:t xml:space="preserve"> </w:t>
      </w:r>
      <w:proofErr w:type="spellStart"/>
      <w:r w:rsidRPr="00086F71">
        <w:rPr>
          <w:rFonts w:ascii="Times New Roman" w:eastAsia="Arial" w:hAnsi="Times New Roman"/>
          <w:lang w:val="en-US"/>
        </w:rPr>
        <w:t>üniversitenin</w:t>
      </w:r>
      <w:proofErr w:type="spellEnd"/>
      <w:r w:rsidRPr="00086F71">
        <w:rPr>
          <w:rFonts w:ascii="Times New Roman" w:eastAsia="Arial" w:hAnsi="Times New Roman"/>
          <w:lang w:val="en-US"/>
        </w:rPr>
        <w:t xml:space="preserve"> </w:t>
      </w:r>
      <w:proofErr w:type="spellStart"/>
      <w:r w:rsidRPr="00086F71">
        <w:rPr>
          <w:rFonts w:ascii="Times New Roman" w:eastAsia="Arial" w:hAnsi="Times New Roman"/>
          <w:lang w:val="en-US"/>
        </w:rPr>
        <w:t>farklı</w:t>
      </w:r>
      <w:proofErr w:type="spellEnd"/>
      <w:r w:rsidRPr="00086F71">
        <w:rPr>
          <w:rFonts w:ascii="Times New Roman" w:eastAsia="Arial" w:hAnsi="Times New Roman"/>
          <w:lang w:val="en-US"/>
        </w:rPr>
        <w:t xml:space="preserve"> </w:t>
      </w:r>
      <w:proofErr w:type="spellStart"/>
      <w:r w:rsidRPr="00086F71">
        <w:rPr>
          <w:rFonts w:ascii="Times New Roman" w:eastAsia="Arial" w:hAnsi="Times New Roman"/>
          <w:lang w:val="en-US"/>
        </w:rPr>
        <w:t>birimlerinden</w:t>
      </w:r>
      <w:proofErr w:type="spellEnd"/>
      <w:r w:rsidRPr="00086F71">
        <w:rPr>
          <w:rFonts w:ascii="Times New Roman" w:eastAsia="Arial" w:hAnsi="Times New Roman"/>
          <w:lang w:val="en-US"/>
        </w:rPr>
        <w:t xml:space="preserve"> </w:t>
      </w:r>
      <w:proofErr w:type="spellStart"/>
      <w:r w:rsidRPr="00086F71">
        <w:rPr>
          <w:rFonts w:ascii="Times New Roman" w:eastAsia="Arial" w:hAnsi="Times New Roman"/>
          <w:lang w:val="en-US"/>
        </w:rPr>
        <w:t>alınan</w:t>
      </w:r>
      <w:proofErr w:type="spellEnd"/>
      <w:r w:rsidRPr="00086F71">
        <w:rPr>
          <w:rFonts w:ascii="Times New Roman" w:eastAsia="Arial" w:hAnsi="Times New Roman"/>
          <w:lang w:val="en-US"/>
        </w:rPr>
        <w:t xml:space="preserve"> </w:t>
      </w:r>
      <w:proofErr w:type="spellStart"/>
      <w:r w:rsidRPr="00086F71">
        <w:rPr>
          <w:rFonts w:ascii="Times New Roman" w:eastAsia="Arial" w:hAnsi="Times New Roman"/>
          <w:lang w:val="en-US"/>
        </w:rPr>
        <w:t>dersler</w:t>
      </w:r>
      <w:proofErr w:type="spellEnd"/>
      <w:r w:rsidRPr="00086F71">
        <w:rPr>
          <w:rFonts w:ascii="Times New Roman" w:eastAsia="Arial" w:hAnsi="Times New Roman"/>
          <w:lang w:val="en-US"/>
        </w:rPr>
        <w:t xml:space="preserve"> </w:t>
      </w:r>
      <w:proofErr w:type="spellStart"/>
      <w:r w:rsidRPr="00086F71">
        <w:rPr>
          <w:rFonts w:ascii="Times New Roman" w:eastAsia="Arial" w:hAnsi="Times New Roman"/>
          <w:lang w:val="en-US"/>
        </w:rPr>
        <w:t>için</w:t>
      </w:r>
      <w:proofErr w:type="spellEnd"/>
      <w:r w:rsidRPr="00086F71">
        <w:rPr>
          <w:rFonts w:ascii="Times New Roman" w:eastAsia="Arial" w:hAnsi="Times New Roman"/>
          <w:lang w:val="en-US"/>
        </w:rPr>
        <w:t xml:space="preserve"> </w:t>
      </w:r>
      <w:proofErr w:type="spellStart"/>
      <w:r w:rsidRPr="00086F71">
        <w:rPr>
          <w:rFonts w:ascii="Times New Roman" w:eastAsia="Arial" w:hAnsi="Times New Roman"/>
          <w:lang w:val="en-US"/>
        </w:rPr>
        <w:t>uzaktan</w:t>
      </w:r>
      <w:proofErr w:type="spellEnd"/>
      <w:r w:rsidRPr="00086F71">
        <w:rPr>
          <w:rFonts w:ascii="Times New Roman" w:eastAsia="Arial" w:hAnsi="Times New Roman"/>
          <w:lang w:val="en-US"/>
        </w:rPr>
        <w:t xml:space="preserve"> </w:t>
      </w:r>
      <w:r>
        <w:rPr>
          <w:rFonts w:ascii="Times New Roman" w:eastAsia="Arial" w:hAnsi="Times New Roman"/>
          <w:lang w:val="en-US"/>
        </w:rPr>
        <w:t xml:space="preserve">online </w:t>
      </w:r>
      <w:proofErr w:type="spellStart"/>
      <w:r w:rsidRPr="00086F71">
        <w:rPr>
          <w:rFonts w:ascii="Times New Roman" w:eastAsia="Arial" w:hAnsi="Times New Roman"/>
          <w:lang w:val="en-US"/>
        </w:rPr>
        <w:t>eğitimden</w:t>
      </w:r>
      <w:proofErr w:type="spellEnd"/>
      <w:r w:rsidRPr="00086F71">
        <w:rPr>
          <w:rFonts w:ascii="Times New Roman" w:eastAsia="Arial" w:hAnsi="Times New Roman"/>
          <w:lang w:val="en-US"/>
        </w:rPr>
        <w:t xml:space="preserve"> </w:t>
      </w:r>
      <w:proofErr w:type="spellStart"/>
      <w:r w:rsidRPr="00086F71">
        <w:rPr>
          <w:rFonts w:ascii="Times New Roman" w:eastAsia="Arial" w:hAnsi="Times New Roman"/>
          <w:lang w:val="en-US"/>
        </w:rPr>
        <w:t>yararlanılmakta</w:t>
      </w:r>
      <w:proofErr w:type="spellEnd"/>
      <w:r w:rsidRPr="00086F71">
        <w:rPr>
          <w:rFonts w:ascii="Times New Roman" w:eastAsia="Arial" w:hAnsi="Times New Roman"/>
          <w:lang w:val="en-US"/>
        </w:rPr>
        <w:t xml:space="preserve"> </w:t>
      </w:r>
      <w:proofErr w:type="spellStart"/>
      <w:r w:rsidRPr="00086F71">
        <w:rPr>
          <w:rFonts w:ascii="Times New Roman" w:eastAsia="Arial" w:hAnsi="Times New Roman"/>
          <w:lang w:val="en-US"/>
        </w:rPr>
        <w:t>bu</w:t>
      </w:r>
      <w:proofErr w:type="spellEnd"/>
      <w:r w:rsidRPr="00086F71">
        <w:rPr>
          <w:rFonts w:ascii="Times New Roman" w:eastAsia="Arial" w:hAnsi="Times New Roman"/>
          <w:lang w:val="en-US"/>
        </w:rPr>
        <w:t xml:space="preserve"> da </w:t>
      </w:r>
      <w:proofErr w:type="spellStart"/>
      <w:r w:rsidRPr="00086F71">
        <w:rPr>
          <w:rFonts w:ascii="Times New Roman" w:eastAsia="Arial" w:hAnsi="Times New Roman"/>
          <w:lang w:val="en-US"/>
        </w:rPr>
        <w:t>görevlendirmelerde</w:t>
      </w:r>
      <w:proofErr w:type="spellEnd"/>
      <w:r w:rsidRPr="00086F71">
        <w:rPr>
          <w:rFonts w:ascii="Times New Roman" w:eastAsia="Arial" w:hAnsi="Times New Roman"/>
          <w:lang w:val="en-US"/>
        </w:rPr>
        <w:t xml:space="preserve"> </w:t>
      </w:r>
      <w:proofErr w:type="spellStart"/>
      <w:r w:rsidRPr="00086F71">
        <w:rPr>
          <w:rFonts w:ascii="Times New Roman" w:eastAsia="Arial" w:hAnsi="Times New Roman"/>
          <w:lang w:val="en-US"/>
        </w:rPr>
        <w:t>kolaylık</w:t>
      </w:r>
      <w:proofErr w:type="spellEnd"/>
      <w:r w:rsidRPr="00086F71">
        <w:rPr>
          <w:rFonts w:ascii="Times New Roman" w:eastAsia="Arial" w:hAnsi="Times New Roman"/>
          <w:lang w:val="en-US"/>
        </w:rPr>
        <w:t xml:space="preserve"> </w:t>
      </w:r>
      <w:proofErr w:type="spellStart"/>
      <w:r w:rsidRPr="00086F71">
        <w:rPr>
          <w:rFonts w:ascii="Times New Roman" w:eastAsia="Arial" w:hAnsi="Times New Roman"/>
          <w:lang w:val="en-US"/>
        </w:rPr>
        <w:t>sağlamaktadır</w:t>
      </w:r>
      <w:proofErr w:type="spellEnd"/>
      <w:r w:rsidRPr="00086F71">
        <w:rPr>
          <w:rFonts w:ascii="Times New Roman" w:eastAsia="Arial" w:hAnsi="Times New Roman"/>
          <w:lang w:val="en-US"/>
        </w:rPr>
        <w:t>.</w:t>
      </w:r>
    </w:p>
    <w:p w14:paraId="7D30E40E" w14:textId="1B725111" w:rsidR="0021647C" w:rsidRDefault="0021647C" w:rsidP="007E5796">
      <w:pPr>
        <w:widowControl w:val="0"/>
        <w:numPr>
          <w:ilvl w:val="0"/>
          <w:numId w:val="47"/>
        </w:numPr>
        <w:tabs>
          <w:tab w:val="left" w:pos="418"/>
        </w:tabs>
        <w:spacing w:after="0" w:line="360" w:lineRule="auto"/>
        <w:jc w:val="both"/>
        <w:rPr>
          <w:rFonts w:ascii="Times New Roman" w:eastAsia="Arial" w:hAnsi="Times New Roman"/>
          <w:lang w:val="en-US"/>
        </w:rPr>
      </w:pPr>
      <w:proofErr w:type="spellStart"/>
      <w:r w:rsidRPr="00086F71">
        <w:rPr>
          <w:rFonts w:ascii="Times New Roman" w:eastAsia="Arial" w:hAnsi="Times New Roman"/>
          <w:lang w:val="en-US"/>
        </w:rPr>
        <w:t>Gerekli</w:t>
      </w:r>
      <w:proofErr w:type="spellEnd"/>
      <w:r w:rsidRPr="00086F71">
        <w:rPr>
          <w:rFonts w:ascii="Times New Roman" w:eastAsia="Arial" w:hAnsi="Times New Roman"/>
          <w:lang w:val="en-US"/>
        </w:rPr>
        <w:t xml:space="preserve"> </w:t>
      </w:r>
      <w:proofErr w:type="spellStart"/>
      <w:r w:rsidRPr="00086F71">
        <w:rPr>
          <w:rFonts w:ascii="Times New Roman" w:eastAsia="Arial" w:hAnsi="Times New Roman"/>
          <w:lang w:val="en-US"/>
        </w:rPr>
        <w:t>olan</w:t>
      </w:r>
      <w:proofErr w:type="spellEnd"/>
      <w:r w:rsidRPr="00086F71">
        <w:rPr>
          <w:rFonts w:ascii="Times New Roman" w:eastAsia="Arial" w:hAnsi="Times New Roman"/>
          <w:lang w:val="en-US"/>
        </w:rPr>
        <w:t xml:space="preserve"> </w:t>
      </w:r>
      <w:proofErr w:type="spellStart"/>
      <w:r w:rsidRPr="00086F71">
        <w:rPr>
          <w:rFonts w:ascii="Times New Roman" w:eastAsia="Arial" w:hAnsi="Times New Roman"/>
          <w:lang w:val="en-US"/>
        </w:rPr>
        <w:t>araç-gereç</w:t>
      </w:r>
      <w:proofErr w:type="spellEnd"/>
      <w:r w:rsidRPr="00086F71">
        <w:rPr>
          <w:rFonts w:ascii="Times New Roman" w:eastAsia="Arial" w:hAnsi="Times New Roman"/>
          <w:lang w:val="en-US"/>
        </w:rPr>
        <w:t xml:space="preserve">, </w:t>
      </w:r>
      <w:proofErr w:type="spellStart"/>
      <w:r w:rsidRPr="00086F71">
        <w:rPr>
          <w:rFonts w:ascii="Times New Roman" w:eastAsia="Arial" w:hAnsi="Times New Roman"/>
          <w:lang w:val="en-US"/>
        </w:rPr>
        <w:t>ekipmanların</w:t>
      </w:r>
      <w:proofErr w:type="spellEnd"/>
      <w:r w:rsidRPr="00086F71">
        <w:rPr>
          <w:rFonts w:ascii="Times New Roman" w:eastAsia="Arial" w:hAnsi="Times New Roman"/>
          <w:lang w:val="en-US"/>
        </w:rPr>
        <w:t xml:space="preserve"> (</w:t>
      </w:r>
      <w:proofErr w:type="spellStart"/>
      <w:r w:rsidRPr="00086F71">
        <w:rPr>
          <w:rFonts w:ascii="Times New Roman" w:eastAsia="Arial" w:hAnsi="Times New Roman"/>
          <w:lang w:val="en-US"/>
        </w:rPr>
        <w:t>teorik</w:t>
      </w:r>
      <w:proofErr w:type="spellEnd"/>
      <w:r w:rsidRPr="00086F71">
        <w:rPr>
          <w:rFonts w:ascii="Times New Roman" w:eastAsia="Arial" w:hAnsi="Times New Roman"/>
          <w:lang w:val="en-US"/>
        </w:rPr>
        <w:t xml:space="preserve">, </w:t>
      </w:r>
      <w:proofErr w:type="spellStart"/>
      <w:r w:rsidRPr="00086F71">
        <w:rPr>
          <w:rFonts w:ascii="Times New Roman" w:eastAsia="Arial" w:hAnsi="Times New Roman"/>
          <w:lang w:val="en-US"/>
        </w:rPr>
        <w:t>laboratuvar</w:t>
      </w:r>
      <w:proofErr w:type="spellEnd"/>
      <w:r w:rsidRPr="00086F71">
        <w:rPr>
          <w:rFonts w:ascii="Times New Roman" w:eastAsia="Arial" w:hAnsi="Times New Roman"/>
          <w:lang w:val="en-US"/>
        </w:rPr>
        <w:t xml:space="preserve">) </w:t>
      </w:r>
      <w:proofErr w:type="spellStart"/>
      <w:r w:rsidRPr="00086F71">
        <w:rPr>
          <w:rFonts w:ascii="Times New Roman" w:eastAsia="Arial" w:hAnsi="Times New Roman"/>
          <w:lang w:val="en-US"/>
        </w:rPr>
        <w:t>temin</w:t>
      </w:r>
      <w:proofErr w:type="spellEnd"/>
      <w:r w:rsidRPr="00086F71">
        <w:rPr>
          <w:rFonts w:ascii="Times New Roman" w:eastAsia="Arial" w:hAnsi="Times New Roman"/>
          <w:lang w:val="en-US"/>
        </w:rPr>
        <w:t xml:space="preserve"> </w:t>
      </w:r>
      <w:proofErr w:type="spellStart"/>
      <w:r w:rsidRPr="00086F71">
        <w:rPr>
          <w:rFonts w:ascii="Times New Roman" w:eastAsia="Arial" w:hAnsi="Times New Roman"/>
          <w:lang w:val="en-US"/>
        </w:rPr>
        <w:t>edilmesi</w:t>
      </w:r>
      <w:proofErr w:type="spellEnd"/>
      <w:r w:rsidRPr="00086F71">
        <w:rPr>
          <w:rFonts w:ascii="Times New Roman" w:eastAsia="Arial" w:hAnsi="Times New Roman"/>
          <w:lang w:val="en-US"/>
        </w:rPr>
        <w:t xml:space="preserve">, </w:t>
      </w:r>
      <w:proofErr w:type="spellStart"/>
      <w:r w:rsidRPr="00086F71">
        <w:rPr>
          <w:rFonts w:ascii="Times New Roman" w:eastAsia="Arial" w:hAnsi="Times New Roman"/>
          <w:lang w:val="en-US"/>
        </w:rPr>
        <w:t>eğitim-öğretime</w:t>
      </w:r>
      <w:proofErr w:type="spellEnd"/>
      <w:r w:rsidRPr="00086F71">
        <w:rPr>
          <w:rFonts w:ascii="Times New Roman" w:eastAsia="Arial" w:hAnsi="Times New Roman"/>
          <w:lang w:val="en-US"/>
        </w:rPr>
        <w:t xml:space="preserve"> </w:t>
      </w:r>
      <w:proofErr w:type="spellStart"/>
      <w:r w:rsidRPr="00086F71">
        <w:rPr>
          <w:rFonts w:ascii="Times New Roman" w:eastAsia="Arial" w:hAnsi="Times New Roman"/>
          <w:lang w:val="en-US"/>
        </w:rPr>
        <w:t>başlanabilmesi</w:t>
      </w:r>
      <w:proofErr w:type="spellEnd"/>
      <w:r w:rsidRPr="00086F71">
        <w:rPr>
          <w:rFonts w:ascii="Times New Roman" w:eastAsia="Arial" w:hAnsi="Times New Roman"/>
          <w:lang w:val="en-US"/>
        </w:rPr>
        <w:t xml:space="preserve"> </w:t>
      </w:r>
      <w:proofErr w:type="spellStart"/>
      <w:r w:rsidRPr="00086F71">
        <w:rPr>
          <w:rFonts w:ascii="Times New Roman" w:eastAsia="Arial" w:hAnsi="Times New Roman"/>
          <w:lang w:val="en-US"/>
        </w:rPr>
        <w:t>için</w:t>
      </w:r>
      <w:proofErr w:type="spellEnd"/>
      <w:r w:rsidRPr="00086F71">
        <w:rPr>
          <w:rFonts w:ascii="Times New Roman" w:eastAsia="Arial" w:hAnsi="Times New Roman"/>
          <w:lang w:val="en-US"/>
        </w:rPr>
        <w:t xml:space="preserve"> </w:t>
      </w:r>
      <w:proofErr w:type="spellStart"/>
      <w:r w:rsidRPr="00086F71">
        <w:rPr>
          <w:rFonts w:ascii="Times New Roman" w:eastAsia="Arial" w:hAnsi="Times New Roman"/>
          <w:lang w:val="en-US"/>
        </w:rPr>
        <w:t>zorunlu</w:t>
      </w:r>
      <w:proofErr w:type="spellEnd"/>
      <w:r w:rsidRPr="00086F71">
        <w:rPr>
          <w:rFonts w:ascii="Times New Roman" w:eastAsia="Arial" w:hAnsi="Times New Roman"/>
          <w:lang w:val="en-US"/>
        </w:rPr>
        <w:t xml:space="preserve"> </w:t>
      </w:r>
      <w:proofErr w:type="spellStart"/>
      <w:r w:rsidRPr="00086F71">
        <w:rPr>
          <w:rFonts w:ascii="Times New Roman" w:eastAsia="Arial" w:hAnsi="Times New Roman"/>
          <w:lang w:val="en-US"/>
        </w:rPr>
        <w:t>olmakla</w:t>
      </w:r>
      <w:proofErr w:type="spellEnd"/>
      <w:r w:rsidRPr="00086F71">
        <w:rPr>
          <w:rFonts w:ascii="Times New Roman" w:eastAsia="Arial" w:hAnsi="Times New Roman"/>
          <w:lang w:val="en-US"/>
        </w:rPr>
        <w:t xml:space="preserve"> </w:t>
      </w:r>
      <w:proofErr w:type="spellStart"/>
      <w:r w:rsidRPr="00086F71">
        <w:rPr>
          <w:rFonts w:ascii="Times New Roman" w:eastAsia="Arial" w:hAnsi="Times New Roman"/>
          <w:lang w:val="en-US"/>
        </w:rPr>
        <w:t>birlikte</w:t>
      </w:r>
      <w:proofErr w:type="spellEnd"/>
      <w:r w:rsidRPr="00086F71">
        <w:rPr>
          <w:rFonts w:ascii="Times New Roman" w:eastAsia="Arial" w:hAnsi="Times New Roman"/>
          <w:lang w:val="en-US"/>
        </w:rPr>
        <w:t xml:space="preserve">, </w:t>
      </w:r>
      <w:proofErr w:type="spellStart"/>
      <w:r w:rsidRPr="00086F71">
        <w:rPr>
          <w:rFonts w:ascii="Times New Roman" w:eastAsia="Arial" w:hAnsi="Times New Roman"/>
          <w:lang w:val="en-US"/>
        </w:rPr>
        <w:t>zayıflıkların</w:t>
      </w:r>
      <w:proofErr w:type="spellEnd"/>
      <w:r w:rsidRPr="00086F71">
        <w:rPr>
          <w:rFonts w:ascii="Times New Roman" w:eastAsia="Arial" w:hAnsi="Times New Roman"/>
          <w:lang w:val="en-US"/>
        </w:rPr>
        <w:t xml:space="preserve"> </w:t>
      </w:r>
      <w:proofErr w:type="spellStart"/>
      <w:r w:rsidRPr="00086F71">
        <w:rPr>
          <w:rFonts w:ascii="Times New Roman" w:eastAsia="Arial" w:hAnsi="Times New Roman"/>
          <w:lang w:val="en-US"/>
        </w:rPr>
        <w:t>fırsata</w:t>
      </w:r>
      <w:proofErr w:type="spellEnd"/>
      <w:r w:rsidRPr="00086F71">
        <w:rPr>
          <w:rFonts w:ascii="Times New Roman" w:eastAsia="Arial" w:hAnsi="Times New Roman"/>
          <w:lang w:val="en-US"/>
        </w:rPr>
        <w:t xml:space="preserve"> </w:t>
      </w:r>
      <w:proofErr w:type="spellStart"/>
      <w:r w:rsidRPr="00086F71">
        <w:rPr>
          <w:rFonts w:ascii="Times New Roman" w:eastAsia="Arial" w:hAnsi="Times New Roman"/>
          <w:lang w:val="en-US"/>
        </w:rPr>
        <w:t>dönüştürülmesinde</w:t>
      </w:r>
      <w:proofErr w:type="spellEnd"/>
      <w:r w:rsidRPr="00086F71">
        <w:rPr>
          <w:rFonts w:ascii="Times New Roman" w:eastAsia="Arial" w:hAnsi="Times New Roman"/>
          <w:lang w:val="en-US"/>
        </w:rPr>
        <w:t xml:space="preserve"> </w:t>
      </w:r>
      <w:proofErr w:type="spellStart"/>
      <w:r w:rsidRPr="00086F71">
        <w:rPr>
          <w:rFonts w:ascii="Times New Roman" w:eastAsia="Arial" w:hAnsi="Times New Roman"/>
          <w:lang w:val="en-US"/>
        </w:rPr>
        <w:t>etkili</w:t>
      </w:r>
      <w:proofErr w:type="spellEnd"/>
      <w:r w:rsidRPr="00086F71">
        <w:rPr>
          <w:rFonts w:ascii="Times New Roman" w:eastAsia="Arial" w:hAnsi="Times New Roman"/>
          <w:lang w:val="en-US"/>
        </w:rPr>
        <w:t xml:space="preserve"> </w:t>
      </w:r>
      <w:proofErr w:type="spellStart"/>
      <w:r w:rsidRPr="00086F71">
        <w:rPr>
          <w:rFonts w:ascii="Times New Roman" w:eastAsia="Arial" w:hAnsi="Times New Roman"/>
          <w:lang w:val="en-US"/>
        </w:rPr>
        <w:t>olacaktır</w:t>
      </w:r>
      <w:proofErr w:type="spellEnd"/>
      <w:r w:rsidRPr="00086F71">
        <w:rPr>
          <w:rFonts w:ascii="Times New Roman" w:eastAsia="Arial" w:hAnsi="Times New Roman"/>
          <w:lang w:val="en-US"/>
        </w:rPr>
        <w:t xml:space="preserve">. </w:t>
      </w:r>
    </w:p>
    <w:p w14:paraId="0B9CAF47" w14:textId="0F73478F" w:rsidR="00086F71" w:rsidRPr="00086F71" w:rsidRDefault="00086F71" w:rsidP="007E5796">
      <w:pPr>
        <w:widowControl w:val="0"/>
        <w:numPr>
          <w:ilvl w:val="0"/>
          <w:numId w:val="47"/>
        </w:numPr>
        <w:tabs>
          <w:tab w:val="left" w:pos="418"/>
        </w:tabs>
        <w:spacing w:after="0" w:line="360" w:lineRule="auto"/>
        <w:jc w:val="both"/>
        <w:rPr>
          <w:rFonts w:ascii="Times New Roman" w:eastAsia="Arial" w:hAnsi="Times New Roman"/>
          <w:lang w:val="en-US"/>
        </w:rPr>
      </w:pPr>
      <w:proofErr w:type="spellStart"/>
      <w:r>
        <w:rPr>
          <w:rFonts w:ascii="Times New Roman" w:eastAsia="Arial" w:hAnsi="Times New Roman"/>
          <w:lang w:val="en-US"/>
        </w:rPr>
        <w:t>Fakültede</w:t>
      </w:r>
      <w:proofErr w:type="spellEnd"/>
      <w:r>
        <w:rPr>
          <w:rFonts w:ascii="Times New Roman" w:eastAsia="Arial" w:hAnsi="Times New Roman"/>
          <w:lang w:val="en-US"/>
        </w:rPr>
        <w:t xml:space="preserve"> </w:t>
      </w:r>
      <w:proofErr w:type="spellStart"/>
      <w:r>
        <w:rPr>
          <w:rFonts w:ascii="Times New Roman" w:eastAsia="Arial" w:hAnsi="Times New Roman"/>
          <w:lang w:val="en-US"/>
        </w:rPr>
        <w:t>Eduroam</w:t>
      </w:r>
      <w:proofErr w:type="spellEnd"/>
      <w:r>
        <w:rPr>
          <w:rFonts w:ascii="Times New Roman" w:eastAsia="Arial" w:hAnsi="Times New Roman"/>
          <w:lang w:val="en-US"/>
        </w:rPr>
        <w:t xml:space="preserve"> </w:t>
      </w:r>
      <w:proofErr w:type="spellStart"/>
      <w:r>
        <w:rPr>
          <w:rFonts w:ascii="Times New Roman" w:eastAsia="Arial" w:hAnsi="Times New Roman"/>
          <w:lang w:val="en-US"/>
        </w:rPr>
        <w:t>için</w:t>
      </w:r>
      <w:proofErr w:type="spellEnd"/>
      <w:r>
        <w:rPr>
          <w:rFonts w:ascii="Times New Roman" w:eastAsia="Arial" w:hAnsi="Times New Roman"/>
          <w:lang w:val="en-US"/>
        </w:rPr>
        <w:t xml:space="preserve"> </w:t>
      </w:r>
      <w:proofErr w:type="spellStart"/>
      <w:r>
        <w:rPr>
          <w:rFonts w:ascii="Times New Roman" w:eastAsia="Arial" w:hAnsi="Times New Roman"/>
          <w:lang w:val="en-US"/>
        </w:rPr>
        <w:t>girişimlerde</w:t>
      </w:r>
      <w:proofErr w:type="spellEnd"/>
      <w:r>
        <w:rPr>
          <w:rFonts w:ascii="Times New Roman" w:eastAsia="Arial" w:hAnsi="Times New Roman"/>
          <w:lang w:val="en-US"/>
        </w:rPr>
        <w:t xml:space="preserve"> </w:t>
      </w:r>
      <w:proofErr w:type="spellStart"/>
      <w:r>
        <w:rPr>
          <w:rFonts w:ascii="Times New Roman" w:eastAsia="Arial" w:hAnsi="Times New Roman"/>
          <w:lang w:val="en-US"/>
        </w:rPr>
        <w:t>bulunulmuş</w:t>
      </w:r>
      <w:proofErr w:type="spellEnd"/>
      <w:r>
        <w:rPr>
          <w:rFonts w:ascii="Times New Roman" w:eastAsia="Arial" w:hAnsi="Times New Roman"/>
          <w:lang w:val="en-US"/>
        </w:rPr>
        <w:t xml:space="preserve">, </w:t>
      </w:r>
      <w:proofErr w:type="spellStart"/>
      <w:r>
        <w:rPr>
          <w:rFonts w:ascii="Times New Roman" w:eastAsia="Arial" w:hAnsi="Times New Roman"/>
          <w:lang w:val="en-US"/>
        </w:rPr>
        <w:t>öğrenciler</w:t>
      </w:r>
      <w:proofErr w:type="spellEnd"/>
      <w:r>
        <w:rPr>
          <w:rFonts w:ascii="Times New Roman" w:eastAsia="Arial" w:hAnsi="Times New Roman"/>
          <w:lang w:val="en-US"/>
        </w:rPr>
        <w:t>/</w:t>
      </w:r>
      <w:proofErr w:type="spellStart"/>
      <w:r>
        <w:rPr>
          <w:rFonts w:ascii="Times New Roman" w:eastAsia="Arial" w:hAnsi="Times New Roman"/>
          <w:lang w:val="en-US"/>
        </w:rPr>
        <w:t>öğretim</w:t>
      </w:r>
      <w:proofErr w:type="spellEnd"/>
      <w:r>
        <w:rPr>
          <w:rFonts w:ascii="Times New Roman" w:eastAsia="Arial" w:hAnsi="Times New Roman"/>
          <w:lang w:val="en-US"/>
        </w:rPr>
        <w:t xml:space="preserve"> </w:t>
      </w:r>
      <w:proofErr w:type="spellStart"/>
      <w:r>
        <w:rPr>
          <w:rFonts w:ascii="Times New Roman" w:eastAsia="Arial" w:hAnsi="Times New Roman"/>
          <w:lang w:val="en-US"/>
        </w:rPr>
        <w:t>elemanları</w:t>
      </w:r>
      <w:proofErr w:type="spellEnd"/>
      <w:r>
        <w:rPr>
          <w:rFonts w:ascii="Times New Roman" w:eastAsia="Arial" w:hAnsi="Times New Roman"/>
          <w:lang w:val="en-US"/>
        </w:rPr>
        <w:t xml:space="preserve"> </w:t>
      </w:r>
      <w:proofErr w:type="spellStart"/>
      <w:r>
        <w:rPr>
          <w:rFonts w:ascii="Times New Roman" w:eastAsia="Arial" w:hAnsi="Times New Roman"/>
          <w:lang w:val="en-US"/>
        </w:rPr>
        <w:t>yararlanmaya</w:t>
      </w:r>
      <w:proofErr w:type="spellEnd"/>
      <w:r>
        <w:rPr>
          <w:rFonts w:ascii="Times New Roman" w:eastAsia="Arial" w:hAnsi="Times New Roman"/>
          <w:lang w:val="en-US"/>
        </w:rPr>
        <w:t xml:space="preserve"> </w:t>
      </w:r>
      <w:proofErr w:type="spellStart"/>
      <w:r>
        <w:rPr>
          <w:rFonts w:ascii="Times New Roman" w:eastAsia="Arial" w:hAnsi="Times New Roman"/>
          <w:lang w:val="en-US"/>
        </w:rPr>
        <w:t>başlamıştır</w:t>
      </w:r>
      <w:proofErr w:type="spellEnd"/>
      <w:r>
        <w:rPr>
          <w:rFonts w:ascii="Times New Roman" w:eastAsia="Arial" w:hAnsi="Times New Roman"/>
          <w:lang w:val="en-US"/>
        </w:rPr>
        <w:t xml:space="preserve">. </w:t>
      </w:r>
    </w:p>
    <w:p w14:paraId="57A9DB9B" w14:textId="77777777" w:rsidR="0021647C" w:rsidRPr="00AD0282" w:rsidRDefault="0021647C" w:rsidP="005E33BE">
      <w:pPr>
        <w:widowControl w:val="0"/>
        <w:numPr>
          <w:ilvl w:val="0"/>
          <w:numId w:val="47"/>
        </w:numPr>
        <w:tabs>
          <w:tab w:val="left" w:pos="418"/>
        </w:tabs>
        <w:spacing w:after="0" w:line="360" w:lineRule="auto"/>
        <w:jc w:val="both"/>
        <w:rPr>
          <w:rFonts w:ascii="Times New Roman" w:eastAsia="Arial" w:hAnsi="Times New Roman"/>
          <w:lang w:val="en-US"/>
        </w:rPr>
      </w:pPr>
      <w:proofErr w:type="spellStart"/>
      <w:r w:rsidRPr="00AD0282">
        <w:rPr>
          <w:rFonts w:ascii="Times New Roman" w:eastAsia="Arial" w:hAnsi="Times New Roman"/>
          <w:lang w:val="en-US"/>
        </w:rPr>
        <w:t>Fakültenin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ilçe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merkezinde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lokalize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olması</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uygulama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alanı</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açısından</w:t>
      </w:r>
      <w:proofErr w:type="spellEnd"/>
      <w:r w:rsidRPr="00AD0282">
        <w:rPr>
          <w:rFonts w:ascii="Times New Roman" w:eastAsia="Arial" w:hAnsi="Times New Roman"/>
          <w:lang w:val="en-US"/>
        </w:rPr>
        <w:t xml:space="preserve"> ilk </w:t>
      </w:r>
      <w:proofErr w:type="spellStart"/>
      <w:r w:rsidRPr="00AD0282">
        <w:rPr>
          <w:rFonts w:ascii="Times New Roman" w:eastAsia="Arial" w:hAnsi="Times New Roman"/>
          <w:lang w:val="en-US"/>
        </w:rPr>
        <w:t>yıllar</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için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yeterli</w:t>
      </w:r>
      <w:proofErr w:type="spellEnd"/>
      <w:r w:rsidRPr="00AD0282">
        <w:rPr>
          <w:rFonts w:ascii="Times New Roman" w:eastAsia="Arial" w:hAnsi="Times New Roman"/>
          <w:lang w:val="en-US"/>
        </w:rPr>
        <w:t xml:space="preserve"> de </w:t>
      </w:r>
      <w:proofErr w:type="spellStart"/>
      <w:proofErr w:type="gramStart"/>
      <w:r w:rsidRPr="00AD0282">
        <w:rPr>
          <w:rFonts w:ascii="Times New Roman" w:eastAsia="Arial" w:hAnsi="Times New Roman"/>
          <w:lang w:val="en-US"/>
        </w:rPr>
        <w:t>olsa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şu</w:t>
      </w:r>
      <w:proofErr w:type="spellEnd"/>
      <w:proofErr w:type="gram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anda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ihtiyacı</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karşılayamamaktadır</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Öğrenciler</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becerilerini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geliştirmek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için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farklı</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vakalar</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görememektedirler</w:t>
      </w:r>
      <w:proofErr w:type="spellEnd"/>
      <w:r w:rsidRPr="00AD0282">
        <w:rPr>
          <w:rFonts w:ascii="Times New Roman" w:eastAsia="Arial" w:hAnsi="Times New Roman"/>
          <w:lang w:val="en-US"/>
        </w:rPr>
        <w:t xml:space="preserve">. </w:t>
      </w:r>
    </w:p>
    <w:p w14:paraId="2A5AA027" w14:textId="77777777" w:rsidR="0021647C" w:rsidRPr="00AD0282" w:rsidRDefault="0021647C" w:rsidP="005E33BE">
      <w:pPr>
        <w:widowControl w:val="0"/>
        <w:numPr>
          <w:ilvl w:val="0"/>
          <w:numId w:val="47"/>
        </w:numPr>
        <w:tabs>
          <w:tab w:val="left" w:pos="418"/>
        </w:tabs>
        <w:spacing w:after="0" w:line="360" w:lineRule="auto"/>
        <w:jc w:val="both"/>
        <w:rPr>
          <w:rFonts w:ascii="Times New Roman" w:eastAsia="Arial" w:hAnsi="Times New Roman"/>
          <w:lang w:val="en-US"/>
        </w:rPr>
      </w:pPr>
      <w:r w:rsidRPr="00AD0282">
        <w:rPr>
          <w:rFonts w:ascii="Times New Roman" w:eastAsia="Arial" w:hAnsi="Times New Roman"/>
          <w:lang w:val="en-US"/>
        </w:rPr>
        <w:t xml:space="preserve">Bu </w:t>
      </w:r>
      <w:proofErr w:type="spellStart"/>
      <w:r w:rsidRPr="00AD0282">
        <w:rPr>
          <w:rFonts w:ascii="Times New Roman" w:eastAsia="Arial" w:hAnsi="Times New Roman"/>
          <w:lang w:val="en-US"/>
        </w:rPr>
        <w:t>süreçte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yerel</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yönetimlerden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destek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alınması</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ve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merkez</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kampüsteki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ilgili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birimlerle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işbirliği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içinde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olunması</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etkin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eğitim-öğretim</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araştırma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ve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geliştirme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çalışmaları</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için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önemlidir</w:t>
      </w:r>
      <w:proofErr w:type="spellEnd"/>
      <w:r w:rsidRPr="00AD0282">
        <w:rPr>
          <w:rFonts w:ascii="Times New Roman" w:eastAsia="Arial" w:hAnsi="Times New Roman"/>
          <w:lang w:val="en-US"/>
        </w:rPr>
        <w:t>.</w:t>
      </w:r>
    </w:p>
    <w:p w14:paraId="71BEBFA6" w14:textId="77777777" w:rsidR="0021647C" w:rsidRPr="00AD0282" w:rsidRDefault="0021647C" w:rsidP="005E33BE">
      <w:pPr>
        <w:widowControl w:val="0"/>
        <w:numPr>
          <w:ilvl w:val="0"/>
          <w:numId w:val="47"/>
        </w:numPr>
        <w:tabs>
          <w:tab w:val="left" w:pos="418"/>
        </w:tabs>
        <w:spacing w:after="0" w:line="360" w:lineRule="auto"/>
        <w:jc w:val="both"/>
        <w:rPr>
          <w:rFonts w:ascii="Times New Roman" w:eastAsia="Arial" w:hAnsi="Times New Roman"/>
          <w:lang w:val="en-US"/>
        </w:rPr>
      </w:pPr>
      <w:r w:rsidRPr="00AD0282">
        <w:rPr>
          <w:rFonts w:ascii="Times New Roman" w:eastAsia="Arial" w:hAnsi="Times New Roman"/>
          <w:lang w:val="en-US"/>
        </w:rPr>
        <w:t xml:space="preserve">KYK </w:t>
      </w:r>
      <w:proofErr w:type="spellStart"/>
      <w:r w:rsidRPr="00AD0282">
        <w:rPr>
          <w:rFonts w:ascii="Times New Roman" w:eastAsia="Arial" w:hAnsi="Times New Roman"/>
          <w:lang w:val="en-US"/>
        </w:rPr>
        <w:t>yurtlarının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kapasitelerinin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arttırılması</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için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ilgili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yönetimlerle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görüşmeler</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yapılmakta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ancak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kapasite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artırımına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gidilmemektedir</w:t>
      </w:r>
      <w:proofErr w:type="spellEnd"/>
      <w:r w:rsidRPr="00AD0282">
        <w:rPr>
          <w:rFonts w:ascii="Times New Roman" w:eastAsia="Arial" w:hAnsi="Times New Roman"/>
          <w:lang w:val="en-US"/>
        </w:rPr>
        <w:t>.</w:t>
      </w:r>
    </w:p>
    <w:p w14:paraId="3DCB2815" w14:textId="77777777" w:rsidR="0021647C" w:rsidRPr="00AD0282" w:rsidRDefault="0021647C" w:rsidP="005E33BE">
      <w:pPr>
        <w:widowControl w:val="0"/>
        <w:numPr>
          <w:ilvl w:val="0"/>
          <w:numId w:val="47"/>
        </w:numPr>
        <w:tabs>
          <w:tab w:val="left" w:pos="418"/>
        </w:tabs>
        <w:spacing w:after="0" w:line="360" w:lineRule="auto"/>
        <w:jc w:val="both"/>
        <w:rPr>
          <w:rFonts w:ascii="Times New Roman" w:eastAsia="Arial" w:hAnsi="Times New Roman"/>
          <w:lang w:val="en-US"/>
        </w:rPr>
      </w:pPr>
      <w:proofErr w:type="spellStart"/>
      <w:r w:rsidRPr="00AD0282">
        <w:rPr>
          <w:rFonts w:ascii="Times New Roman" w:eastAsia="Arial" w:hAnsi="Times New Roman"/>
          <w:lang w:val="en-US"/>
        </w:rPr>
        <w:t>Fakültede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konferans</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salonunun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olmaması</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büyük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toplantılar</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yapılmak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istendiğinde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sorun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olmaktadır</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Aynı</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anda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tüm</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sınıfların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olduğu</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toplantılar</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yapılamamaktadır</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Onun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için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acilen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konferans</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salonunun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yapılması</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gerekmektedir</w:t>
      </w:r>
      <w:proofErr w:type="spellEnd"/>
      <w:r w:rsidRPr="00AD0282">
        <w:rPr>
          <w:rFonts w:ascii="Times New Roman" w:eastAsia="Arial" w:hAnsi="Times New Roman"/>
          <w:lang w:val="en-US"/>
        </w:rPr>
        <w:t>.</w:t>
      </w:r>
    </w:p>
    <w:p w14:paraId="35CD934F" w14:textId="5FE87B91" w:rsidR="0021647C" w:rsidRPr="00AD0282" w:rsidRDefault="0021647C" w:rsidP="005E33BE">
      <w:pPr>
        <w:widowControl w:val="0"/>
        <w:numPr>
          <w:ilvl w:val="0"/>
          <w:numId w:val="47"/>
        </w:numPr>
        <w:tabs>
          <w:tab w:val="left" w:pos="418"/>
        </w:tabs>
        <w:spacing w:after="0" w:line="360" w:lineRule="auto"/>
        <w:jc w:val="both"/>
        <w:rPr>
          <w:rFonts w:ascii="Times New Roman" w:eastAsia="Arial" w:hAnsi="Times New Roman"/>
          <w:lang w:val="en-US"/>
        </w:rPr>
      </w:pPr>
      <w:r w:rsidRPr="00AD0282">
        <w:rPr>
          <w:rFonts w:ascii="Times New Roman" w:eastAsia="Arial" w:hAnsi="Times New Roman"/>
          <w:lang w:val="en-US"/>
        </w:rPr>
        <w:t xml:space="preserve">İlk </w:t>
      </w:r>
      <w:proofErr w:type="spellStart"/>
      <w:r w:rsidRPr="00AD0282">
        <w:rPr>
          <w:rFonts w:ascii="Times New Roman" w:eastAsia="Arial" w:hAnsi="Times New Roman"/>
          <w:lang w:val="en-US"/>
        </w:rPr>
        <w:t>iki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yıl</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sadece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Kumluca’daki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hastane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uygulama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için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kullanılmıştır</w:t>
      </w:r>
      <w:proofErr w:type="spellEnd"/>
      <w:r w:rsidRPr="00AD0282">
        <w:rPr>
          <w:rFonts w:ascii="Times New Roman" w:eastAsia="Arial" w:hAnsi="Times New Roman"/>
          <w:lang w:val="en-US"/>
        </w:rPr>
        <w:t xml:space="preserve">. </w:t>
      </w:r>
      <w:proofErr w:type="spellStart"/>
      <w:r w:rsidR="00086F71">
        <w:rPr>
          <w:rFonts w:ascii="Times New Roman" w:eastAsia="Arial" w:hAnsi="Times New Roman"/>
          <w:lang w:val="en-US"/>
        </w:rPr>
        <w:t>İki</w:t>
      </w:r>
      <w:proofErr w:type="spellEnd"/>
      <w:r w:rsidR="00086F71">
        <w:rPr>
          <w:rFonts w:ascii="Times New Roman" w:eastAsia="Arial" w:hAnsi="Times New Roman"/>
          <w:lang w:val="en-US"/>
        </w:rPr>
        <w:t xml:space="preserve"> </w:t>
      </w:r>
      <w:proofErr w:type="spellStart"/>
      <w:r w:rsidR="00086F71">
        <w:rPr>
          <w:rFonts w:ascii="Times New Roman" w:eastAsia="Arial" w:hAnsi="Times New Roman"/>
          <w:lang w:val="en-US"/>
        </w:rPr>
        <w:t>yıldır</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Finike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devlet</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hastanesi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klinikleri</w:t>
      </w:r>
      <w:proofErr w:type="spellEnd"/>
      <w:r w:rsidRPr="00AD0282">
        <w:rPr>
          <w:rFonts w:ascii="Times New Roman" w:eastAsia="Arial" w:hAnsi="Times New Roman"/>
          <w:lang w:val="en-US"/>
        </w:rPr>
        <w:t xml:space="preserve"> de </w:t>
      </w:r>
      <w:proofErr w:type="spellStart"/>
      <w:r w:rsidRPr="00AD0282">
        <w:rPr>
          <w:rFonts w:ascii="Times New Roman" w:eastAsia="Arial" w:hAnsi="Times New Roman"/>
          <w:lang w:val="en-US"/>
        </w:rPr>
        <w:t>uygulamalarda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kullanılmaya</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başlanmıştır</w:t>
      </w:r>
      <w:proofErr w:type="spellEnd"/>
      <w:r w:rsidRPr="00AD0282">
        <w:rPr>
          <w:rFonts w:ascii="Times New Roman" w:eastAsia="Arial" w:hAnsi="Times New Roman"/>
          <w:lang w:val="en-US"/>
        </w:rPr>
        <w:t xml:space="preserve">. </w:t>
      </w:r>
    </w:p>
    <w:p w14:paraId="2A9903D5" w14:textId="77777777" w:rsidR="0021647C" w:rsidRPr="00AD0282" w:rsidRDefault="0021647C" w:rsidP="005E33BE">
      <w:pPr>
        <w:widowControl w:val="0"/>
        <w:numPr>
          <w:ilvl w:val="0"/>
          <w:numId w:val="47"/>
        </w:numPr>
        <w:tabs>
          <w:tab w:val="left" w:pos="418"/>
        </w:tabs>
        <w:spacing w:after="0" w:line="360" w:lineRule="auto"/>
        <w:jc w:val="both"/>
        <w:rPr>
          <w:rFonts w:ascii="Times New Roman" w:eastAsia="Arial" w:hAnsi="Times New Roman"/>
          <w:lang w:val="en-US"/>
        </w:rPr>
      </w:pPr>
      <w:proofErr w:type="spellStart"/>
      <w:r w:rsidRPr="00AD0282">
        <w:rPr>
          <w:rFonts w:ascii="Times New Roman" w:eastAsia="Arial" w:hAnsi="Times New Roman"/>
          <w:lang w:val="en-US"/>
        </w:rPr>
        <w:t>Çocuk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gelişimi</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bölümünün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farklı</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laboratuvar</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ihtiyacı</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bulunmaktadır</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Ancak</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fakültede</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bunun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için</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yer</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sıkıntısı</w:t>
      </w:r>
      <w:proofErr w:type="spellEnd"/>
      <w:r w:rsidRPr="00AD0282">
        <w:rPr>
          <w:rFonts w:ascii="Times New Roman" w:eastAsia="Arial" w:hAnsi="Times New Roman"/>
          <w:lang w:val="en-US"/>
        </w:rPr>
        <w:t xml:space="preserve"> </w:t>
      </w:r>
      <w:proofErr w:type="spellStart"/>
      <w:r w:rsidRPr="00AD0282">
        <w:rPr>
          <w:rFonts w:ascii="Times New Roman" w:eastAsia="Arial" w:hAnsi="Times New Roman"/>
          <w:lang w:val="en-US"/>
        </w:rPr>
        <w:t>vardır</w:t>
      </w:r>
      <w:proofErr w:type="spellEnd"/>
      <w:r w:rsidRPr="00AD0282">
        <w:rPr>
          <w:rFonts w:ascii="Times New Roman" w:eastAsia="Arial" w:hAnsi="Times New Roman"/>
          <w:lang w:val="en-US"/>
        </w:rPr>
        <w:t>.</w:t>
      </w:r>
    </w:p>
    <w:p w14:paraId="4B34DCD1" w14:textId="77777777" w:rsidR="0021647C" w:rsidRPr="00AD0282" w:rsidRDefault="0021647C" w:rsidP="0021647C">
      <w:pPr>
        <w:shd w:val="clear" w:color="auto" w:fill="FFFFFF"/>
        <w:rPr>
          <w:rFonts w:ascii="Times New Roman" w:eastAsia="Times New Roman" w:hAnsi="Times New Roman"/>
          <w:b/>
          <w:bCs/>
          <w:kern w:val="36"/>
        </w:rPr>
      </w:pPr>
    </w:p>
    <w:p w14:paraId="460820FB" w14:textId="77777777" w:rsidR="0021647C" w:rsidRPr="00AD0282" w:rsidRDefault="0021647C" w:rsidP="0021647C">
      <w:pPr>
        <w:shd w:val="clear" w:color="auto" w:fill="FFFFFF"/>
        <w:rPr>
          <w:rFonts w:ascii="Times New Roman" w:eastAsia="Times New Roman" w:hAnsi="Times New Roman"/>
          <w:b/>
          <w:bCs/>
          <w:kern w:val="36"/>
        </w:rPr>
      </w:pPr>
    </w:p>
    <w:p w14:paraId="78470C19" w14:textId="77777777" w:rsidR="0021647C" w:rsidRPr="00AD0282" w:rsidRDefault="0021647C" w:rsidP="0021647C">
      <w:pPr>
        <w:shd w:val="clear" w:color="auto" w:fill="FFFFFF"/>
        <w:rPr>
          <w:rFonts w:ascii="Times New Roman" w:eastAsia="Times New Roman" w:hAnsi="Times New Roman"/>
          <w:b/>
          <w:bCs/>
          <w:kern w:val="36"/>
        </w:rPr>
      </w:pPr>
    </w:p>
    <w:p w14:paraId="58A80AF3" w14:textId="18DC61CB" w:rsidR="0021647C" w:rsidRPr="00AD0282" w:rsidRDefault="0021647C" w:rsidP="005E33BE">
      <w:pPr>
        <w:pStyle w:val="ListeParagraf"/>
        <w:numPr>
          <w:ilvl w:val="0"/>
          <w:numId w:val="64"/>
        </w:numPr>
        <w:shd w:val="clear" w:color="auto" w:fill="FFFFFF"/>
        <w:spacing w:before="100" w:beforeAutospacing="1" w:after="119"/>
        <w:outlineLvl w:val="1"/>
        <w:rPr>
          <w:b/>
          <w:bCs/>
          <w:color w:val="F79646" w:themeColor="accent6"/>
          <w:sz w:val="22"/>
          <w:szCs w:val="2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AD0282">
        <w:rPr>
          <w:b/>
          <w:bCs/>
          <w:color w:val="0093D0"/>
          <w:sz w:val="22"/>
          <w:szCs w:val="22"/>
        </w:rPr>
        <w:t>EKLER</w:t>
      </w:r>
      <w:r w:rsidRPr="00AD0282">
        <w:rPr>
          <w:b/>
          <w:bCs/>
          <w:color w:val="F79646" w:themeColor="accent6"/>
          <w:sz w:val="22"/>
          <w:szCs w:val="2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 </w:t>
      </w:r>
    </w:p>
    <w:p w14:paraId="41B8ED76" w14:textId="77777777" w:rsidR="0021647C" w:rsidRPr="00AD0282" w:rsidRDefault="0021647C" w:rsidP="0021647C">
      <w:pPr>
        <w:shd w:val="clear" w:color="auto" w:fill="FFFFFF"/>
        <w:rPr>
          <w:rFonts w:ascii="Times New Roman" w:eastAsia="Times New Roman" w:hAnsi="Times New Roman"/>
          <w:b/>
          <w:bCs/>
          <w:kern w:val="36"/>
        </w:rPr>
      </w:pPr>
    </w:p>
    <w:p w14:paraId="6E7A91E5" w14:textId="77777777" w:rsidR="0021647C" w:rsidRPr="00AD0282" w:rsidRDefault="0021647C" w:rsidP="0021647C">
      <w:pPr>
        <w:spacing w:before="100" w:beforeAutospacing="1" w:after="119" w:line="240" w:lineRule="auto"/>
        <w:jc w:val="center"/>
        <w:outlineLvl w:val="0"/>
        <w:rPr>
          <w:rFonts w:ascii="Times New Roman" w:eastAsia="Times New Roman" w:hAnsi="Times New Roman"/>
          <w:b/>
          <w:bCs/>
          <w:kern w:val="36"/>
        </w:rPr>
      </w:pPr>
      <w:r w:rsidRPr="00AD0282">
        <w:rPr>
          <w:rFonts w:ascii="Times New Roman" w:eastAsia="Times New Roman" w:hAnsi="Times New Roman"/>
          <w:b/>
          <w:bCs/>
          <w:kern w:val="36"/>
        </w:rPr>
        <w:t>İÇ KONTROL GÜVENCE BEYANI</w:t>
      </w:r>
      <w:hyperlink r:id="rId26" w:anchor="_ftn6" w:history="1">
        <w:r w:rsidRPr="00AD0282">
          <w:rPr>
            <w:rFonts w:ascii="Times New Roman" w:eastAsia="Times New Roman" w:hAnsi="Times New Roman"/>
            <w:b/>
            <w:bCs/>
            <w:kern w:val="36"/>
          </w:rPr>
          <w:t>[1]</w:t>
        </w:r>
      </w:hyperlink>
    </w:p>
    <w:p w14:paraId="6F3BE9B6" w14:textId="77777777" w:rsidR="0021647C" w:rsidRPr="00AD0282" w:rsidRDefault="0021647C" w:rsidP="0021647C">
      <w:pPr>
        <w:shd w:val="clear" w:color="auto" w:fill="FFFFFF"/>
        <w:spacing w:after="0" w:line="300" w:lineRule="atLeast"/>
        <w:jc w:val="both"/>
        <w:rPr>
          <w:rFonts w:ascii="Times New Roman" w:hAnsi="Times New Roman"/>
        </w:rPr>
      </w:pPr>
      <w:r w:rsidRPr="00AD0282">
        <w:rPr>
          <w:rFonts w:ascii="Times New Roman" w:hAnsi="Times New Roman"/>
        </w:rPr>
        <w:t> </w:t>
      </w:r>
    </w:p>
    <w:p w14:paraId="6881DE21" w14:textId="77777777" w:rsidR="0021647C" w:rsidRPr="00AD0282" w:rsidRDefault="0021647C" w:rsidP="0021647C">
      <w:pPr>
        <w:shd w:val="clear" w:color="auto" w:fill="FFFFFF"/>
        <w:spacing w:after="0" w:line="300" w:lineRule="atLeast"/>
        <w:jc w:val="both"/>
        <w:rPr>
          <w:rFonts w:ascii="Times New Roman" w:hAnsi="Times New Roman"/>
        </w:rPr>
      </w:pPr>
      <w:r w:rsidRPr="00AD0282">
        <w:rPr>
          <w:rFonts w:ascii="Times New Roman" w:hAnsi="Times New Roman"/>
        </w:rPr>
        <w:t> </w:t>
      </w:r>
    </w:p>
    <w:p w14:paraId="5933914C" w14:textId="77777777" w:rsidR="0021647C" w:rsidRPr="00AD0282" w:rsidRDefault="0021647C" w:rsidP="0021647C">
      <w:pPr>
        <w:shd w:val="clear" w:color="auto" w:fill="FFFFFF"/>
        <w:spacing w:after="0" w:line="300" w:lineRule="atLeast"/>
        <w:jc w:val="both"/>
        <w:rPr>
          <w:rFonts w:ascii="Times New Roman" w:hAnsi="Times New Roman"/>
        </w:rPr>
      </w:pPr>
      <w:r w:rsidRPr="00AD0282">
        <w:rPr>
          <w:rFonts w:ascii="Times New Roman" w:hAnsi="Times New Roman"/>
        </w:rPr>
        <w:t>Harcama yetkilisi olarak yetkim dahilinde;</w:t>
      </w:r>
    </w:p>
    <w:p w14:paraId="2A59ED5F" w14:textId="77777777" w:rsidR="0021647C" w:rsidRPr="00AD0282" w:rsidRDefault="0021647C" w:rsidP="0021647C">
      <w:pPr>
        <w:shd w:val="clear" w:color="auto" w:fill="FFFFFF"/>
        <w:spacing w:after="0" w:line="300" w:lineRule="atLeast"/>
        <w:jc w:val="both"/>
        <w:rPr>
          <w:rFonts w:ascii="Times New Roman" w:hAnsi="Times New Roman"/>
        </w:rPr>
      </w:pPr>
      <w:r w:rsidRPr="00AD0282">
        <w:rPr>
          <w:rFonts w:ascii="Times New Roman" w:hAnsi="Times New Roman"/>
        </w:rPr>
        <w:t> </w:t>
      </w:r>
    </w:p>
    <w:p w14:paraId="56F42A68" w14:textId="77777777" w:rsidR="0021647C" w:rsidRPr="00AD0282" w:rsidRDefault="0021647C" w:rsidP="0021647C">
      <w:pPr>
        <w:shd w:val="clear" w:color="auto" w:fill="FFFFFF"/>
        <w:spacing w:after="0" w:line="300" w:lineRule="atLeast"/>
        <w:jc w:val="both"/>
        <w:rPr>
          <w:rFonts w:ascii="Times New Roman" w:hAnsi="Times New Roman"/>
        </w:rPr>
      </w:pPr>
      <w:r w:rsidRPr="00AD0282">
        <w:rPr>
          <w:rFonts w:ascii="Times New Roman" w:hAnsi="Times New Roman"/>
        </w:rPr>
        <w:t>Bu raporda yer alan bilgilerin güvenilir, tam ve doğru olduğunu beyan ederim.</w:t>
      </w:r>
    </w:p>
    <w:p w14:paraId="700BA9E6" w14:textId="77777777" w:rsidR="0021647C" w:rsidRPr="00AD0282" w:rsidRDefault="0021647C" w:rsidP="0021647C">
      <w:pPr>
        <w:shd w:val="clear" w:color="auto" w:fill="FFFFFF"/>
        <w:spacing w:after="0" w:line="300" w:lineRule="atLeast"/>
        <w:jc w:val="both"/>
        <w:rPr>
          <w:rFonts w:ascii="Times New Roman" w:hAnsi="Times New Roman"/>
        </w:rPr>
      </w:pPr>
      <w:r w:rsidRPr="00AD0282">
        <w:rPr>
          <w:rFonts w:ascii="Times New Roman" w:hAnsi="Times New Roman"/>
        </w:rPr>
        <w:t> </w:t>
      </w:r>
    </w:p>
    <w:p w14:paraId="0A81DFC2" w14:textId="77777777" w:rsidR="0021647C" w:rsidRPr="00AD0282" w:rsidRDefault="0021647C" w:rsidP="0021647C">
      <w:pPr>
        <w:shd w:val="clear" w:color="auto" w:fill="FFFFFF"/>
        <w:spacing w:after="0" w:line="300" w:lineRule="atLeast"/>
        <w:jc w:val="both"/>
        <w:rPr>
          <w:rFonts w:ascii="Times New Roman" w:hAnsi="Times New Roman"/>
        </w:rPr>
      </w:pPr>
      <w:r w:rsidRPr="00AD0282">
        <w:rPr>
          <w:rFonts w:ascii="Times New Roman" w:hAnsi="Times New Roman"/>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3371CB0D" w14:textId="77777777" w:rsidR="0021647C" w:rsidRPr="00AD0282" w:rsidRDefault="0021647C" w:rsidP="0021647C">
      <w:pPr>
        <w:shd w:val="clear" w:color="auto" w:fill="FFFFFF"/>
        <w:spacing w:after="0" w:line="300" w:lineRule="atLeast"/>
        <w:jc w:val="both"/>
        <w:rPr>
          <w:rFonts w:ascii="Times New Roman" w:hAnsi="Times New Roman"/>
        </w:rPr>
      </w:pPr>
      <w:r w:rsidRPr="00AD0282">
        <w:rPr>
          <w:rFonts w:ascii="Times New Roman" w:hAnsi="Times New Roman"/>
        </w:rPr>
        <w:t> </w:t>
      </w:r>
    </w:p>
    <w:p w14:paraId="2F8786B1" w14:textId="77777777" w:rsidR="0021647C" w:rsidRPr="00AD0282" w:rsidRDefault="0021647C" w:rsidP="0021647C">
      <w:pPr>
        <w:shd w:val="clear" w:color="auto" w:fill="FFFFFF"/>
        <w:spacing w:after="0" w:line="300" w:lineRule="atLeast"/>
        <w:jc w:val="both"/>
        <w:rPr>
          <w:rFonts w:ascii="Times New Roman" w:hAnsi="Times New Roman"/>
        </w:rPr>
      </w:pPr>
      <w:r w:rsidRPr="00AD0282">
        <w:rPr>
          <w:rFonts w:ascii="Times New Roman" w:hAnsi="Times New Roman"/>
        </w:rPr>
        <w:t>Bu güvence, harcama yetkilisi olarak sahip olduğum bilgi ve değerlendirmeler, iç kontroller, iç denetçi raporları ile Sayıştay raporları gibi bilgim dahilindeki hususlara dayanmaktadır.</w:t>
      </w:r>
      <w:hyperlink r:id="rId27" w:anchor="_ftn7" w:history="1">
        <w:r w:rsidRPr="00AD0282">
          <w:rPr>
            <w:rFonts w:ascii="Times New Roman" w:hAnsi="Times New Roman"/>
          </w:rPr>
          <w:t>[2]</w:t>
        </w:r>
      </w:hyperlink>
    </w:p>
    <w:p w14:paraId="7D470D63" w14:textId="77777777" w:rsidR="0021647C" w:rsidRPr="00AD0282" w:rsidRDefault="0021647C" w:rsidP="0021647C">
      <w:pPr>
        <w:shd w:val="clear" w:color="auto" w:fill="FFFFFF"/>
        <w:spacing w:after="0" w:line="300" w:lineRule="atLeast"/>
        <w:jc w:val="both"/>
        <w:rPr>
          <w:rFonts w:ascii="Times New Roman" w:hAnsi="Times New Roman"/>
        </w:rPr>
      </w:pPr>
      <w:r w:rsidRPr="00AD0282">
        <w:rPr>
          <w:rFonts w:ascii="Times New Roman" w:hAnsi="Times New Roman"/>
        </w:rPr>
        <w:t> </w:t>
      </w:r>
    </w:p>
    <w:p w14:paraId="4F996019" w14:textId="77777777" w:rsidR="00467D53" w:rsidRDefault="0021647C" w:rsidP="0021647C">
      <w:pPr>
        <w:shd w:val="clear" w:color="auto" w:fill="FFFFFF"/>
        <w:spacing w:after="0" w:line="300" w:lineRule="atLeast"/>
        <w:jc w:val="both"/>
        <w:rPr>
          <w:rFonts w:ascii="Times New Roman" w:hAnsi="Times New Roman"/>
          <w:b/>
        </w:rPr>
      </w:pPr>
      <w:r w:rsidRPr="00AD0282">
        <w:rPr>
          <w:rFonts w:ascii="Times New Roman" w:hAnsi="Times New Roman"/>
        </w:rPr>
        <w:t>Burada raporlanmayan, idarenin menfaatlerine zarar veren herhangi bir husus hakkında bilgim olmadığını beyan ederim.</w:t>
      </w:r>
      <w:hyperlink r:id="rId28" w:anchor="_ftn8" w:history="1">
        <w:r w:rsidRPr="00AD0282">
          <w:rPr>
            <w:rFonts w:ascii="Times New Roman" w:hAnsi="Times New Roman"/>
          </w:rPr>
          <w:t>[3]</w:t>
        </w:r>
      </w:hyperlink>
      <w:r w:rsidRPr="00AD0282">
        <w:rPr>
          <w:rFonts w:ascii="Times New Roman" w:hAnsi="Times New Roman"/>
        </w:rPr>
        <w:t> </w:t>
      </w:r>
      <w:r w:rsidRPr="00AD0282">
        <w:rPr>
          <w:rFonts w:ascii="Times New Roman" w:hAnsi="Times New Roman"/>
          <w:b/>
        </w:rPr>
        <w:t xml:space="preserve">                                </w:t>
      </w:r>
    </w:p>
    <w:p w14:paraId="45A2FE69" w14:textId="77777777" w:rsidR="00467D53" w:rsidRDefault="00467D53" w:rsidP="0021647C">
      <w:pPr>
        <w:shd w:val="clear" w:color="auto" w:fill="FFFFFF"/>
        <w:spacing w:after="0" w:line="300" w:lineRule="atLeast"/>
        <w:jc w:val="both"/>
        <w:rPr>
          <w:rFonts w:ascii="Times New Roman" w:hAnsi="Times New Roman"/>
          <w:b/>
        </w:rPr>
      </w:pPr>
    </w:p>
    <w:p w14:paraId="29D98E0B" w14:textId="77FA8024" w:rsidR="0021647C" w:rsidRPr="00AD0282" w:rsidRDefault="0021647C" w:rsidP="0021647C">
      <w:pPr>
        <w:shd w:val="clear" w:color="auto" w:fill="FFFFFF"/>
        <w:spacing w:after="0" w:line="300" w:lineRule="atLeast"/>
        <w:jc w:val="both"/>
        <w:rPr>
          <w:rFonts w:ascii="Times New Roman" w:hAnsi="Times New Roman"/>
          <w:b/>
        </w:rPr>
      </w:pPr>
      <w:r w:rsidRPr="00AD0282">
        <w:rPr>
          <w:rFonts w:ascii="Times New Roman" w:hAnsi="Times New Roman"/>
          <w:b/>
        </w:rPr>
        <w:t xml:space="preserve">Kumluca Sağlık Bilimleri </w:t>
      </w:r>
      <w:proofErr w:type="gramStart"/>
      <w:r w:rsidRPr="00AD0282">
        <w:rPr>
          <w:rFonts w:ascii="Times New Roman" w:hAnsi="Times New Roman"/>
          <w:b/>
        </w:rPr>
        <w:t>Fakültesi -</w:t>
      </w:r>
      <w:proofErr w:type="gramEnd"/>
      <w:r w:rsidRPr="00AD0282">
        <w:rPr>
          <w:rFonts w:ascii="Times New Roman" w:hAnsi="Times New Roman"/>
          <w:b/>
        </w:rPr>
        <w:t xml:space="preserve"> </w:t>
      </w:r>
      <w:r w:rsidR="003B4AB3">
        <w:rPr>
          <w:rFonts w:ascii="Times New Roman" w:hAnsi="Times New Roman"/>
          <w:b/>
        </w:rPr>
        <w:t>05</w:t>
      </w:r>
      <w:r w:rsidRPr="00AD0282">
        <w:rPr>
          <w:rFonts w:ascii="Times New Roman" w:hAnsi="Times New Roman"/>
          <w:b/>
        </w:rPr>
        <w:t>/01/202</w:t>
      </w:r>
      <w:r w:rsidR="00DC7138" w:rsidRPr="00AD0282">
        <w:rPr>
          <w:rFonts w:ascii="Times New Roman" w:hAnsi="Times New Roman"/>
          <w:b/>
        </w:rPr>
        <w:t>2</w:t>
      </w:r>
      <w:r w:rsidRPr="00AD0282">
        <w:rPr>
          <w:rFonts w:ascii="Times New Roman" w:hAnsi="Times New Roman"/>
          <w:b/>
        </w:rPr>
        <w:t xml:space="preserve"> </w:t>
      </w:r>
    </w:p>
    <w:p w14:paraId="1A2B183C" w14:textId="77777777" w:rsidR="0021647C" w:rsidRPr="00AD0282" w:rsidRDefault="0021647C" w:rsidP="0021647C">
      <w:pPr>
        <w:shd w:val="clear" w:color="auto" w:fill="FFFFFF"/>
        <w:spacing w:after="0" w:line="300" w:lineRule="atLeast"/>
        <w:jc w:val="both"/>
        <w:rPr>
          <w:rFonts w:ascii="Times New Roman" w:hAnsi="Times New Roman"/>
        </w:rPr>
      </w:pPr>
      <w:r w:rsidRPr="00AD0282">
        <w:rPr>
          <w:rFonts w:ascii="Times New Roman" w:hAnsi="Times New Roman"/>
        </w:rPr>
        <w:t> </w:t>
      </w:r>
    </w:p>
    <w:p w14:paraId="024D8048" w14:textId="77777777" w:rsidR="0021647C" w:rsidRPr="00AD0282" w:rsidRDefault="0021647C" w:rsidP="0021647C">
      <w:pPr>
        <w:shd w:val="clear" w:color="auto" w:fill="FFFFFF"/>
        <w:spacing w:after="0" w:line="300" w:lineRule="atLeast"/>
        <w:jc w:val="both"/>
        <w:rPr>
          <w:rFonts w:ascii="Times New Roman" w:hAnsi="Times New Roman"/>
        </w:rPr>
      </w:pPr>
      <w:r w:rsidRPr="00AD0282">
        <w:rPr>
          <w:rFonts w:ascii="Times New Roman" w:hAnsi="Times New Roman"/>
        </w:rPr>
        <w:t> </w:t>
      </w:r>
    </w:p>
    <w:p w14:paraId="72FFDF45" w14:textId="7A3B496C" w:rsidR="0021647C" w:rsidRPr="00AD0282" w:rsidRDefault="0021647C" w:rsidP="0021647C">
      <w:pPr>
        <w:shd w:val="clear" w:color="auto" w:fill="FFFFFF"/>
        <w:spacing w:after="0" w:line="300" w:lineRule="atLeast"/>
        <w:jc w:val="both"/>
        <w:rPr>
          <w:rFonts w:ascii="Times New Roman" w:hAnsi="Times New Roman"/>
        </w:rPr>
      </w:pPr>
      <w:r w:rsidRPr="00AD0282">
        <w:rPr>
          <w:rFonts w:ascii="Times New Roman" w:hAnsi="Times New Roman"/>
        </w:rPr>
        <w:t> </w:t>
      </w:r>
    </w:p>
    <w:p w14:paraId="5D253F4B" w14:textId="77777777" w:rsidR="0021647C" w:rsidRPr="00AD0282" w:rsidRDefault="0021647C" w:rsidP="0021647C">
      <w:pPr>
        <w:shd w:val="clear" w:color="auto" w:fill="FFFFFF"/>
        <w:spacing w:after="0" w:line="300" w:lineRule="atLeast"/>
        <w:jc w:val="both"/>
        <w:rPr>
          <w:rFonts w:ascii="Times New Roman" w:hAnsi="Times New Roman"/>
        </w:rPr>
      </w:pPr>
      <w:r w:rsidRPr="00AD0282">
        <w:rPr>
          <w:rFonts w:ascii="Times New Roman" w:hAnsi="Times New Roman"/>
        </w:rPr>
        <w:t> </w:t>
      </w:r>
    </w:p>
    <w:p w14:paraId="78FA095E" w14:textId="77777777" w:rsidR="0021647C" w:rsidRPr="00AD0282" w:rsidRDefault="0021647C" w:rsidP="0021647C">
      <w:pPr>
        <w:shd w:val="clear" w:color="auto" w:fill="FFFFFF"/>
        <w:spacing w:after="0" w:line="300" w:lineRule="atLeast"/>
        <w:ind w:firstLine="7480"/>
        <w:jc w:val="center"/>
        <w:rPr>
          <w:rFonts w:ascii="Times New Roman" w:hAnsi="Times New Roman"/>
          <w:b/>
        </w:rPr>
      </w:pPr>
      <w:r w:rsidRPr="00AD0282">
        <w:rPr>
          <w:rFonts w:ascii="Times New Roman" w:hAnsi="Times New Roman"/>
          <w:b/>
        </w:rPr>
        <w:t>İmza</w:t>
      </w:r>
    </w:p>
    <w:p w14:paraId="2B465548" w14:textId="3F87DBB5" w:rsidR="0021647C" w:rsidRPr="00AD0282" w:rsidRDefault="0021647C" w:rsidP="0021647C">
      <w:pPr>
        <w:shd w:val="clear" w:color="auto" w:fill="FFFFFF"/>
        <w:spacing w:after="0" w:line="300" w:lineRule="atLeast"/>
        <w:ind w:firstLine="7480"/>
        <w:jc w:val="center"/>
        <w:rPr>
          <w:rFonts w:ascii="Times New Roman" w:hAnsi="Times New Roman"/>
          <w:b/>
        </w:rPr>
      </w:pPr>
      <w:r w:rsidRPr="00AD0282">
        <w:rPr>
          <w:rFonts w:ascii="Times New Roman" w:hAnsi="Times New Roman"/>
          <w:b/>
        </w:rPr>
        <w:t>Prof.</w:t>
      </w:r>
      <w:r w:rsidR="00467D53">
        <w:rPr>
          <w:rFonts w:ascii="Times New Roman" w:hAnsi="Times New Roman"/>
          <w:b/>
        </w:rPr>
        <w:t xml:space="preserve"> </w:t>
      </w:r>
      <w:r w:rsidRPr="00AD0282">
        <w:rPr>
          <w:rFonts w:ascii="Times New Roman" w:hAnsi="Times New Roman"/>
          <w:b/>
        </w:rPr>
        <w:t xml:space="preserve">Dr. Selma ÖNCEL </w:t>
      </w:r>
    </w:p>
    <w:p w14:paraId="444287FE" w14:textId="77777777" w:rsidR="0021647C" w:rsidRPr="00AD0282" w:rsidRDefault="0021647C" w:rsidP="0021647C">
      <w:pPr>
        <w:shd w:val="clear" w:color="auto" w:fill="FFFFFF"/>
        <w:spacing w:after="0" w:line="300" w:lineRule="atLeast"/>
        <w:ind w:firstLine="7480"/>
        <w:jc w:val="center"/>
        <w:rPr>
          <w:rFonts w:ascii="Times New Roman" w:hAnsi="Times New Roman"/>
          <w:b/>
        </w:rPr>
      </w:pPr>
      <w:r w:rsidRPr="00AD0282">
        <w:rPr>
          <w:rFonts w:ascii="Times New Roman" w:hAnsi="Times New Roman"/>
          <w:b/>
        </w:rPr>
        <w:t>Dekan V.</w:t>
      </w:r>
    </w:p>
    <w:p w14:paraId="4767F723" w14:textId="77777777" w:rsidR="0021647C" w:rsidRPr="00AD0282" w:rsidRDefault="0021647C" w:rsidP="0021647C">
      <w:pPr>
        <w:shd w:val="clear" w:color="auto" w:fill="FFFFFF"/>
        <w:spacing w:after="0" w:line="300" w:lineRule="atLeast"/>
        <w:ind w:firstLine="7480"/>
        <w:jc w:val="both"/>
        <w:rPr>
          <w:rFonts w:ascii="Times New Roman" w:hAnsi="Times New Roman"/>
        </w:rPr>
      </w:pPr>
    </w:p>
    <w:p w14:paraId="7A80C7B6" w14:textId="77777777" w:rsidR="0021647C" w:rsidRPr="00AD0282" w:rsidRDefault="0021647C" w:rsidP="0021647C">
      <w:pPr>
        <w:shd w:val="clear" w:color="auto" w:fill="FFFFFF"/>
        <w:spacing w:after="0" w:line="300" w:lineRule="atLeast"/>
        <w:ind w:firstLine="7480"/>
        <w:jc w:val="both"/>
        <w:rPr>
          <w:rFonts w:ascii="Times New Roman" w:hAnsi="Times New Roman"/>
        </w:rPr>
      </w:pPr>
    </w:p>
    <w:p w14:paraId="397A94B1" w14:textId="77777777" w:rsidR="0021647C" w:rsidRPr="00AD0282" w:rsidRDefault="0021647C" w:rsidP="0021647C">
      <w:pPr>
        <w:shd w:val="clear" w:color="auto" w:fill="FFFFFF"/>
        <w:spacing w:after="0" w:line="300" w:lineRule="atLeast"/>
        <w:ind w:firstLine="7480"/>
        <w:jc w:val="both"/>
        <w:rPr>
          <w:rFonts w:ascii="Times New Roman" w:hAnsi="Times New Roman"/>
        </w:rPr>
      </w:pPr>
    </w:p>
    <w:p w14:paraId="2EA722A5" w14:textId="77777777" w:rsidR="0021647C" w:rsidRPr="00AD0282" w:rsidRDefault="0021647C" w:rsidP="0021647C">
      <w:pPr>
        <w:shd w:val="clear" w:color="auto" w:fill="FFFFFF"/>
        <w:spacing w:after="0" w:line="240" w:lineRule="auto"/>
        <w:rPr>
          <w:rFonts w:ascii="Times New Roman" w:hAnsi="Times New Roman"/>
        </w:rPr>
      </w:pPr>
      <w:r w:rsidRPr="00AD0282">
        <w:rPr>
          <w:rFonts w:ascii="Times New Roman" w:hAnsi="Times New Roman"/>
        </w:rPr>
        <w:t>[1] Harcama yetkilileri tarafından imzalanan iç kontrol güvence beyanı birim faaliyet raporlarına eklenir</w:t>
      </w:r>
    </w:p>
    <w:p w14:paraId="5CE8CD56" w14:textId="77777777" w:rsidR="0021647C" w:rsidRPr="00AD0282" w:rsidRDefault="0021647C" w:rsidP="0021647C">
      <w:pPr>
        <w:shd w:val="clear" w:color="auto" w:fill="FFFFFF"/>
        <w:spacing w:after="0" w:line="300" w:lineRule="atLeast"/>
        <w:jc w:val="both"/>
        <w:rPr>
          <w:rFonts w:ascii="Times New Roman" w:hAnsi="Times New Roman"/>
        </w:rPr>
      </w:pPr>
      <w:r w:rsidRPr="00AD0282">
        <w:rPr>
          <w:rFonts w:ascii="Times New Roman" w:hAnsi="Times New Roman"/>
        </w:rPr>
        <w:t>[2] Yıl içinde harcama yetkilisi değişmişse “benden önceki harcama yetkilisi/yetkililerinden almış olduğum bilgiler” ibaresi de eklenir</w:t>
      </w:r>
    </w:p>
    <w:p w14:paraId="6A1A3B53" w14:textId="77777777" w:rsidR="0021647C" w:rsidRPr="00AD0282" w:rsidRDefault="0021647C" w:rsidP="0021647C">
      <w:pPr>
        <w:shd w:val="clear" w:color="auto" w:fill="FFFFFF"/>
        <w:spacing w:after="0" w:line="240" w:lineRule="auto"/>
        <w:rPr>
          <w:rFonts w:ascii="Times New Roman" w:hAnsi="Times New Roman"/>
        </w:rPr>
      </w:pPr>
      <w:r w:rsidRPr="00AD0282">
        <w:rPr>
          <w:rFonts w:ascii="Times New Roman" w:hAnsi="Times New Roman"/>
        </w:rPr>
        <w:t>[3] Harcama yetkilisinin herhangi bir çekincesi varsa bunlar liste olarak bu beyana eklenir ve beyanın bu çekincelerle birlikte dikkate alınması gerektiği belirtilir.</w:t>
      </w:r>
    </w:p>
    <w:p w14:paraId="04CF681A" w14:textId="77777777" w:rsidR="006A468A" w:rsidRPr="00AD0282" w:rsidRDefault="006A468A" w:rsidP="00787B09">
      <w:pPr>
        <w:spacing w:after="0" w:line="240" w:lineRule="auto"/>
        <w:rPr>
          <w:rFonts w:ascii="Times New Roman" w:hAnsi="Times New Roman"/>
        </w:rPr>
      </w:pPr>
    </w:p>
    <w:p w14:paraId="23D96592" w14:textId="77777777" w:rsidR="006A468A" w:rsidRPr="00AD0282" w:rsidRDefault="006A468A" w:rsidP="00787B09">
      <w:pPr>
        <w:spacing w:after="0" w:line="240" w:lineRule="auto"/>
        <w:rPr>
          <w:rFonts w:ascii="Times New Roman" w:hAnsi="Times New Roman"/>
        </w:rPr>
      </w:pPr>
    </w:p>
    <w:p w14:paraId="661A4763" w14:textId="77777777" w:rsidR="006A468A" w:rsidRPr="00AD0282" w:rsidRDefault="006A468A" w:rsidP="00787B09">
      <w:pPr>
        <w:spacing w:after="0" w:line="240" w:lineRule="auto"/>
        <w:rPr>
          <w:rFonts w:ascii="Times New Roman" w:hAnsi="Times New Roman"/>
        </w:rPr>
      </w:pPr>
    </w:p>
    <w:p w14:paraId="19318765" w14:textId="77777777" w:rsidR="006A468A" w:rsidRPr="00AD0282" w:rsidRDefault="006A468A" w:rsidP="00787B09">
      <w:pPr>
        <w:spacing w:after="0" w:line="240" w:lineRule="auto"/>
        <w:rPr>
          <w:rFonts w:ascii="Times New Roman" w:hAnsi="Times New Roman"/>
        </w:rPr>
      </w:pPr>
    </w:p>
    <w:p w14:paraId="1C23ECC9" w14:textId="77777777" w:rsidR="006A468A" w:rsidRPr="00AD0282" w:rsidRDefault="006A468A" w:rsidP="00787B09">
      <w:pPr>
        <w:spacing w:after="0" w:line="240" w:lineRule="auto"/>
        <w:rPr>
          <w:rFonts w:ascii="Times New Roman" w:hAnsi="Times New Roman"/>
        </w:rPr>
      </w:pPr>
    </w:p>
    <w:p w14:paraId="293F8C40" w14:textId="77777777" w:rsidR="006A468A" w:rsidRPr="00AD0282" w:rsidRDefault="006A468A" w:rsidP="00787B09">
      <w:pPr>
        <w:spacing w:after="0" w:line="240" w:lineRule="auto"/>
        <w:rPr>
          <w:rFonts w:ascii="Times New Roman" w:hAnsi="Times New Roman"/>
        </w:rPr>
      </w:pPr>
    </w:p>
    <w:p w14:paraId="05F433B1" w14:textId="77777777" w:rsidR="006A468A" w:rsidRPr="00AD0282" w:rsidRDefault="006A468A" w:rsidP="00787B09">
      <w:pPr>
        <w:spacing w:after="0" w:line="240" w:lineRule="auto"/>
        <w:rPr>
          <w:rFonts w:ascii="Times New Roman" w:hAnsi="Times New Roman"/>
        </w:rPr>
      </w:pPr>
    </w:p>
    <w:p w14:paraId="046FC8DF" w14:textId="77777777" w:rsidR="00E950F3" w:rsidRPr="00AD0282" w:rsidRDefault="00E950F3" w:rsidP="00787B09">
      <w:pPr>
        <w:spacing w:after="0" w:line="240" w:lineRule="auto"/>
        <w:rPr>
          <w:rFonts w:ascii="Times New Roman" w:hAnsi="Times New Roman"/>
        </w:rPr>
      </w:pPr>
    </w:p>
    <w:p w14:paraId="4F79D5FF" w14:textId="77777777" w:rsidR="009C698B" w:rsidRPr="00AD0282" w:rsidRDefault="009C698B" w:rsidP="00787B09">
      <w:pPr>
        <w:spacing w:after="0" w:line="240" w:lineRule="auto"/>
        <w:rPr>
          <w:rFonts w:ascii="Times New Roman" w:hAnsi="Times New Roman"/>
        </w:rPr>
      </w:pPr>
    </w:p>
    <w:p w14:paraId="10138051" w14:textId="77777777" w:rsidR="009C698B" w:rsidRPr="00AD0282" w:rsidRDefault="009C698B" w:rsidP="00787B09">
      <w:pPr>
        <w:spacing w:after="0" w:line="240" w:lineRule="auto"/>
        <w:rPr>
          <w:rFonts w:ascii="Times New Roman" w:hAnsi="Times New Roman"/>
        </w:rPr>
      </w:pPr>
    </w:p>
    <w:p w14:paraId="572E4D62" w14:textId="77777777" w:rsidR="009C698B" w:rsidRPr="00AD0282" w:rsidRDefault="009C698B" w:rsidP="00787B09">
      <w:pPr>
        <w:spacing w:after="0" w:line="240" w:lineRule="auto"/>
        <w:rPr>
          <w:rFonts w:ascii="Times New Roman" w:hAnsi="Times New Roman"/>
        </w:rPr>
      </w:pPr>
    </w:p>
    <w:p w14:paraId="265B9E04" w14:textId="77777777" w:rsidR="009C698B" w:rsidRPr="00AD0282" w:rsidRDefault="009C698B" w:rsidP="00787B09">
      <w:pPr>
        <w:spacing w:after="0" w:line="240" w:lineRule="auto"/>
        <w:rPr>
          <w:rFonts w:ascii="Times New Roman" w:hAnsi="Times New Roman"/>
        </w:rPr>
      </w:pPr>
    </w:p>
    <w:p w14:paraId="00ACE131" w14:textId="77777777" w:rsidR="009C698B" w:rsidRPr="00AD0282" w:rsidRDefault="009C698B" w:rsidP="00787B09">
      <w:pPr>
        <w:spacing w:after="0" w:line="240" w:lineRule="auto"/>
        <w:rPr>
          <w:rFonts w:ascii="Times New Roman" w:hAnsi="Times New Roman"/>
        </w:rPr>
      </w:pPr>
    </w:p>
    <w:sectPr w:rsidR="009C698B" w:rsidRPr="00AD0282" w:rsidSect="008D5FB0">
      <w:type w:val="continuous"/>
      <w:pgSz w:w="11906" w:h="16838" w:code="9"/>
      <w:pgMar w:top="567" w:right="851" w:bottom="1134" w:left="993"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 w:name="DIN Tr">
    <w:altName w:val="Arial"/>
    <w:panose1 w:val="00000000000000000000"/>
    <w:charset w:val="A2"/>
    <w:family w:val="swiss"/>
    <w:notTrueType/>
    <w:pitch w:val="default"/>
    <w:sig w:usb0="00000001"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A94"/>
    <w:multiLevelType w:val="hybridMultilevel"/>
    <w:tmpl w:val="58F05F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324785"/>
    <w:multiLevelType w:val="hybridMultilevel"/>
    <w:tmpl w:val="3A04388A"/>
    <w:lvl w:ilvl="0" w:tplc="6A1C37BC">
      <w:start w:val="1"/>
      <w:numFmt w:val="lowerLetter"/>
      <w:lvlText w:val="%1."/>
      <w:lvlJc w:val="left"/>
      <w:pPr>
        <w:ind w:left="1495" w:hanging="360"/>
      </w:pPr>
      <w:rPr>
        <w:rFonts w:hint="default"/>
      </w:rPr>
    </w:lvl>
    <w:lvl w:ilvl="1" w:tplc="041F0019">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2" w15:restartNumberingAfterBreak="0">
    <w:nsid w:val="055E1CA2"/>
    <w:multiLevelType w:val="multilevel"/>
    <w:tmpl w:val="5A805B0A"/>
    <w:lvl w:ilvl="0">
      <w:start w:val="5"/>
      <w:numFmt w:val="decimal"/>
      <w:lvlText w:val="%1"/>
      <w:lvlJc w:val="left"/>
      <w:pPr>
        <w:ind w:left="435" w:hanging="435"/>
      </w:pPr>
      <w:rPr>
        <w:rFonts w:hint="default"/>
        <w:i/>
      </w:rPr>
    </w:lvl>
    <w:lvl w:ilvl="1">
      <w:start w:val="1"/>
      <w:numFmt w:val="decimal"/>
      <w:lvlText w:val="%1.%2"/>
      <w:lvlJc w:val="left"/>
      <w:pPr>
        <w:ind w:left="795" w:hanging="435"/>
      </w:pPr>
      <w:rPr>
        <w:rFonts w:hint="default"/>
        <w:i/>
      </w:rPr>
    </w:lvl>
    <w:lvl w:ilvl="2">
      <w:start w:val="2"/>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160" w:hanging="72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240" w:hanging="108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320" w:hanging="1440"/>
      </w:pPr>
      <w:rPr>
        <w:rFonts w:hint="default"/>
        <w:i/>
      </w:rPr>
    </w:lvl>
  </w:abstractNum>
  <w:abstractNum w:abstractNumId="3" w15:restartNumberingAfterBreak="0">
    <w:nsid w:val="06FA5610"/>
    <w:multiLevelType w:val="hybridMultilevel"/>
    <w:tmpl w:val="52FABB4C"/>
    <w:lvl w:ilvl="0" w:tplc="3D88ED4A">
      <w:start w:val="1"/>
      <w:numFmt w:val="lowerLetter"/>
      <w:lvlText w:val="%1."/>
      <w:lvlJc w:val="left"/>
      <w:pPr>
        <w:ind w:left="502"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7F86558"/>
    <w:multiLevelType w:val="hybridMultilevel"/>
    <w:tmpl w:val="B04623DC"/>
    <w:lvl w:ilvl="0" w:tplc="C442C19A">
      <w:start w:val="1"/>
      <w:numFmt w:val="lowerLetter"/>
      <w:lvlText w:val="%1."/>
      <w:lvlJc w:val="left"/>
      <w:pPr>
        <w:tabs>
          <w:tab w:val="num" w:pos="1497"/>
        </w:tabs>
        <w:ind w:left="1495" w:hanging="360"/>
      </w:pPr>
      <w:rPr>
        <w:rFonts w:hint="default"/>
        <w:color w:val="365F91" w:themeColor="accent1" w:themeShade="BF"/>
      </w:rPr>
    </w:lvl>
    <w:lvl w:ilvl="1" w:tplc="041F0019">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5" w15:restartNumberingAfterBreak="0">
    <w:nsid w:val="086374C3"/>
    <w:multiLevelType w:val="multilevel"/>
    <w:tmpl w:val="466C19D8"/>
    <w:lvl w:ilvl="0">
      <w:start w:val="4"/>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463AF"/>
    <w:multiLevelType w:val="hybridMultilevel"/>
    <w:tmpl w:val="3814C86C"/>
    <w:lvl w:ilvl="0" w:tplc="66E61F58">
      <w:start w:val="1"/>
      <w:numFmt w:val="upperLetter"/>
      <w:lvlText w:val="%1."/>
      <w:lvlJc w:val="left"/>
      <w:pPr>
        <w:ind w:left="360" w:hanging="360"/>
      </w:pPr>
      <w:rPr>
        <w:rFonts w:asciiTheme="minorHAnsi" w:eastAsia="Arial" w:hAnsiTheme="minorHAnsi" w:hint="default"/>
        <w:b/>
        <w:caps w:val="0"/>
        <w:smallCaps w:val="0"/>
        <w:color w:val="1F497D" w:themeColor="text2"/>
        <w:spacing w:val="0"/>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0AC975E9"/>
    <w:multiLevelType w:val="hybridMultilevel"/>
    <w:tmpl w:val="E1284750"/>
    <w:lvl w:ilvl="0" w:tplc="43B49E22">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CBE7CDF"/>
    <w:multiLevelType w:val="multilevel"/>
    <w:tmpl w:val="95B49926"/>
    <w:lvl w:ilvl="0">
      <w:start w:val="13"/>
      <w:numFmt w:val="decimal"/>
      <w:lvlText w:val="%1"/>
      <w:lvlJc w:val="left"/>
      <w:pPr>
        <w:ind w:left="645" w:hanging="645"/>
      </w:pPr>
      <w:rPr>
        <w:rFonts w:hint="default"/>
      </w:rPr>
    </w:lvl>
    <w:lvl w:ilvl="1">
      <w:start w:val="485"/>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CE565AE"/>
    <w:multiLevelType w:val="hybridMultilevel"/>
    <w:tmpl w:val="33F0E216"/>
    <w:lvl w:ilvl="0" w:tplc="041F0019">
      <w:start w:val="1"/>
      <w:numFmt w:val="lowerLetter"/>
      <w:lvlText w:val="%1."/>
      <w:lvlJc w:val="left"/>
      <w:pPr>
        <w:ind w:left="720" w:hanging="360"/>
      </w:pPr>
      <w:rPr>
        <w:rFonts w:hint="default"/>
        <w:b/>
        <w:color w:val="365F91" w:themeColor="accent1" w:themeShade="BF"/>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0DBF7C3C"/>
    <w:multiLevelType w:val="hybridMultilevel"/>
    <w:tmpl w:val="C79E8B9A"/>
    <w:lvl w:ilvl="0" w:tplc="041F0001">
      <w:start w:val="1"/>
      <w:numFmt w:val="bullet"/>
      <w:lvlText w:val=""/>
      <w:lvlJc w:val="left"/>
      <w:pPr>
        <w:ind w:left="1364" w:hanging="360"/>
      </w:pPr>
      <w:rPr>
        <w:rFonts w:ascii="Symbol" w:hAnsi="Symbol" w:hint="default"/>
      </w:rPr>
    </w:lvl>
    <w:lvl w:ilvl="1" w:tplc="041F0003" w:tentative="1">
      <w:start w:val="1"/>
      <w:numFmt w:val="bullet"/>
      <w:lvlText w:val="o"/>
      <w:lvlJc w:val="left"/>
      <w:pPr>
        <w:ind w:left="2084" w:hanging="360"/>
      </w:pPr>
      <w:rPr>
        <w:rFonts w:ascii="Courier New" w:hAnsi="Courier New" w:cs="Courier New" w:hint="default"/>
      </w:rPr>
    </w:lvl>
    <w:lvl w:ilvl="2" w:tplc="041F0005" w:tentative="1">
      <w:start w:val="1"/>
      <w:numFmt w:val="bullet"/>
      <w:lvlText w:val=""/>
      <w:lvlJc w:val="left"/>
      <w:pPr>
        <w:ind w:left="2804" w:hanging="360"/>
      </w:pPr>
      <w:rPr>
        <w:rFonts w:ascii="Wingdings" w:hAnsi="Wingdings" w:hint="default"/>
      </w:rPr>
    </w:lvl>
    <w:lvl w:ilvl="3" w:tplc="041F0001" w:tentative="1">
      <w:start w:val="1"/>
      <w:numFmt w:val="bullet"/>
      <w:lvlText w:val=""/>
      <w:lvlJc w:val="left"/>
      <w:pPr>
        <w:ind w:left="3524" w:hanging="360"/>
      </w:pPr>
      <w:rPr>
        <w:rFonts w:ascii="Symbol" w:hAnsi="Symbol" w:hint="default"/>
      </w:rPr>
    </w:lvl>
    <w:lvl w:ilvl="4" w:tplc="041F0003" w:tentative="1">
      <w:start w:val="1"/>
      <w:numFmt w:val="bullet"/>
      <w:lvlText w:val="o"/>
      <w:lvlJc w:val="left"/>
      <w:pPr>
        <w:ind w:left="4244" w:hanging="360"/>
      </w:pPr>
      <w:rPr>
        <w:rFonts w:ascii="Courier New" w:hAnsi="Courier New" w:cs="Courier New" w:hint="default"/>
      </w:rPr>
    </w:lvl>
    <w:lvl w:ilvl="5" w:tplc="041F0005" w:tentative="1">
      <w:start w:val="1"/>
      <w:numFmt w:val="bullet"/>
      <w:lvlText w:val=""/>
      <w:lvlJc w:val="left"/>
      <w:pPr>
        <w:ind w:left="4964" w:hanging="360"/>
      </w:pPr>
      <w:rPr>
        <w:rFonts w:ascii="Wingdings" w:hAnsi="Wingdings" w:hint="default"/>
      </w:rPr>
    </w:lvl>
    <w:lvl w:ilvl="6" w:tplc="041F0001" w:tentative="1">
      <w:start w:val="1"/>
      <w:numFmt w:val="bullet"/>
      <w:lvlText w:val=""/>
      <w:lvlJc w:val="left"/>
      <w:pPr>
        <w:ind w:left="5684" w:hanging="360"/>
      </w:pPr>
      <w:rPr>
        <w:rFonts w:ascii="Symbol" w:hAnsi="Symbol" w:hint="default"/>
      </w:rPr>
    </w:lvl>
    <w:lvl w:ilvl="7" w:tplc="041F0003" w:tentative="1">
      <w:start w:val="1"/>
      <w:numFmt w:val="bullet"/>
      <w:lvlText w:val="o"/>
      <w:lvlJc w:val="left"/>
      <w:pPr>
        <w:ind w:left="6404" w:hanging="360"/>
      </w:pPr>
      <w:rPr>
        <w:rFonts w:ascii="Courier New" w:hAnsi="Courier New" w:cs="Courier New" w:hint="default"/>
      </w:rPr>
    </w:lvl>
    <w:lvl w:ilvl="8" w:tplc="041F0005" w:tentative="1">
      <w:start w:val="1"/>
      <w:numFmt w:val="bullet"/>
      <w:lvlText w:val=""/>
      <w:lvlJc w:val="left"/>
      <w:pPr>
        <w:ind w:left="7124" w:hanging="360"/>
      </w:pPr>
      <w:rPr>
        <w:rFonts w:ascii="Wingdings" w:hAnsi="Wingdings" w:hint="default"/>
      </w:rPr>
    </w:lvl>
  </w:abstractNum>
  <w:abstractNum w:abstractNumId="11" w15:restartNumberingAfterBreak="0">
    <w:nsid w:val="0E8C3794"/>
    <w:multiLevelType w:val="multilevel"/>
    <w:tmpl w:val="2F86B7B8"/>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b/>
        <w:color w:val="17365D" w:themeColor="text2" w:themeShade="BF"/>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2" w15:restartNumberingAfterBreak="0">
    <w:nsid w:val="0F6431C1"/>
    <w:multiLevelType w:val="multilevel"/>
    <w:tmpl w:val="F4748862"/>
    <w:lvl w:ilvl="0">
      <w:start w:val="5"/>
      <w:numFmt w:val="decimal"/>
      <w:lvlText w:val="%1"/>
      <w:lvlJc w:val="left"/>
      <w:pPr>
        <w:ind w:left="435" w:hanging="435"/>
      </w:pPr>
      <w:rPr>
        <w:rFonts w:asciiTheme="minorHAnsi" w:eastAsia="Times New Roman" w:hAnsiTheme="minorHAnsi" w:cstheme="minorHAnsi" w:hint="default"/>
        <w:b/>
        <w:color w:val="365F91" w:themeColor="accent1" w:themeShade="BF"/>
        <w:sz w:val="20"/>
      </w:rPr>
    </w:lvl>
    <w:lvl w:ilvl="1">
      <w:start w:val="3"/>
      <w:numFmt w:val="decimal"/>
      <w:lvlText w:val="%1.%2"/>
      <w:lvlJc w:val="left"/>
      <w:pPr>
        <w:ind w:left="1155" w:hanging="435"/>
      </w:pPr>
      <w:rPr>
        <w:rFonts w:asciiTheme="minorHAnsi" w:eastAsia="Times New Roman" w:hAnsiTheme="minorHAnsi" w:cstheme="minorHAnsi" w:hint="default"/>
        <w:b/>
        <w:color w:val="365F91" w:themeColor="accent1" w:themeShade="BF"/>
        <w:sz w:val="20"/>
      </w:rPr>
    </w:lvl>
    <w:lvl w:ilvl="2">
      <w:start w:val="1"/>
      <w:numFmt w:val="decimal"/>
      <w:lvlText w:val="%1.%2.%3"/>
      <w:lvlJc w:val="left"/>
      <w:pPr>
        <w:ind w:left="2160" w:hanging="720"/>
      </w:pPr>
      <w:rPr>
        <w:rFonts w:asciiTheme="minorHAnsi" w:eastAsia="Times New Roman" w:hAnsiTheme="minorHAnsi" w:cstheme="minorHAnsi" w:hint="default"/>
        <w:b/>
        <w:color w:val="365F91" w:themeColor="accent1" w:themeShade="BF"/>
        <w:sz w:val="20"/>
      </w:rPr>
    </w:lvl>
    <w:lvl w:ilvl="3">
      <w:start w:val="1"/>
      <w:numFmt w:val="decimal"/>
      <w:lvlText w:val="%1.%2.%3.%4"/>
      <w:lvlJc w:val="left"/>
      <w:pPr>
        <w:ind w:left="2880" w:hanging="720"/>
      </w:pPr>
      <w:rPr>
        <w:rFonts w:asciiTheme="minorHAnsi" w:eastAsia="Times New Roman" w:hAnsiTheme="minorHAnsi" w:cstheme="minorHAnsi" w:hint="default"/>
        <w:b/>
        <w:color w:val="365F91" w:themeColor="accent1" w:themeShade="BF"/>
        <w:sz w:val="20"/>
      </w:rPr>
    </w:lvl>
    <w:lvl w:ilvl="4">
      <w:start w:val="1"/>
      <w:numFmt w:val="decimal"/>
      <w:lvlText w:val="%1.%2.%3.%4.%5"/>
      <w:lvlJc w:val="left"/>
      <w:pPr>
        <w:ind w:left="3960" w:hanging="1080"/>
      </w:pPr>
      <w:rPr>
        <w:rFonts w:asciiTheme="minorHAnsi" w:eastAsia="Times New Roman" w:hAnsiTheme="minorHAnsi" w:cstheme="minorHAnsi" w:hint="default"/>
        <w:b/>
        <w:color w:val="365F91" w:themeColor="accent1" w:themeShade="BF"/>
        <w:sz w:val="20"/>
      </w:rPr>
    </w:lvl>
    <w:lvl w:ilvl="5">
      <w:start w:val="1"/>
      <w:numFmt w:val="decimal"/>
      <w:lvlText w:val="%1.%2.%3.%4.%5.%6"/>
      <w:lvlJc w:val="left"/>
      <w:pPr>
        <w:ind w:left="4680" w:hanging="1080"/>
      </w:pPr>
      <w:rPr>
        <w:rFonts w:asciiTheme="minorHAnsi" w:eastAsia="Times New Roman" w:hAnsiTheme="minorHAnsi" w:cstheme="minorHAnsi" w:hint="default"/>
        <w:b/>
        <w:color w:val="365F91" w:themeColor="accent1" w:themeShade="BF"/>
        <w:sz w:val="20"/>
      </w:rPr>
    </w:lvl>
    <w:lvl w:ilvl="6">
      <w:start w:val="1"/>
      <w:numFmt w:val="decimal"/>
      <w:lvlText w:val="%1.%2.%3.%4.%5.%6.%7"/>
      <w:lvlJc w:val="left"/>
      <w:pPr>
        <w:ind w:left="5760" w:hanging="1440"/>
      </w:pPr>
      <w:rPr>
        <w:rFonts w:asciiTheme="minorHAnsi" w:eastAsia="Times New Roman" w:hAnsiTheme="minorHAnsi" w:cstheme="minorHAnsi" w:hint="default"/>
        <w:b/>
        <w:color w:val="365F91" w:themeColor="accent1" w:themeShade="BF"/>
        <w:sz w:val="20"/>
      </w:rPr>
    </w:lvl>
    <w:lvl w:ilvl="7">
      <w:start w:val="1"/>
      <w:numFmt w:val="decimal"/>
      <w:lvlText w:val="%1.%2.%3.%4.%5.%6.%7.%8"/>
      <w:lvlJc w:val="left"/>
      <w:pPr>
        <w:ind w:left="6480" w:hanging="1440"/>
      </w:pPr>
      <w:rPr>
        <w:rFonts w:asciiTheme="minorHAnsi" w:eastAsia="Times New Roman" w:hAnsiTheme="minorHAnsi" w:cstheme="minorHAnsi" w:hint="default"/>
        <w:b/>
        <w:color w:val="365F91" w:themeColor="accent1" w:themeShade="BF"/>
        <w:sz w:val="20"/>
      </w:rPr>
    </w:lvl>
    <w:lvl w:ilvl="8">
      <w:start w:val="1"/>
      <w:numFmt w:val="decimal"/>
      <w:lvlText w:val="%1.%2.%3.%4.%5.%6.%7.%8.%9"/>
      <w:lvlJc w:val="left"/>
      <w:pPr>
        <w:ind w:left="7560" w:hanging="1800"/>
      </w:pPr>
      <w:rPr>
        <w:rFonts w:asciiTheme="minorHAnsi" w:eastAsia="Times New Roman" w:hAnsiTheme="minorHAnsi" w:cstheme="minorHAnsi" w:hint="default"/>
        <w:b/>
        <w:color w:val="365F91" w:themeColor="accent1" w:themeShade="BF"/>
        <w:sz w:val="20"/>
      </w:rPr>
    </w:lvl>
  </w:abstractNum>
  <w:abstractNum w:abstractNumId="13" w15:restartNumberingAfterBreak="0">
    <w:nsid w:val="103F7A30"/>
    <w:multiLevelType w:val="hybridMultilevel"/>
    <w:tmpl w:val="A37AF4A6"/>
    <w:lvl w:ilvl="0" w:tplc="AD900AE8">
      <w:start w:val="1"/>
      <w:numFmt w:val="bullet"/>
      <w:lvlText w:val=""/>
      <w:lvlJc w:val="left"/>
      <w:pPr>
        <w:ind w:left="2520" w:hanging="360"/>
      </w:pPr>
      <w:rPr>
        <w:rFonts w:ascii="Symbol" w:hAnsi="Symbol" w:hint="default"/>
        <w:color w:val="4F81BD"/>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2EA5F6C"/>
    <w:multiLevelType w:val="hybridMultilevel"/>
    <w:tmpl w:val="60228836"/>
    <w:lvl w:ilvl="0" w:tplc="ED0691A2">
      <w:start w:val="1"/>
      <w:numFmt w:val="decimal"/>
      <w:lvlText w:val="%1-"/>
      <w:lvlJc w:val="left"/>
      <w:pPr>
        <w:ind w:left="644" w:hanging="360"/>
      </w:pPr>
      <w:rPr>
        <w:rFonts w:hint="default"/>
        <w:b/>
        <w:sz w:val="22"/>
        <w:szCs w:val="22"/>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148C6D95"/>
    <w:multiLevelType w:val="multilevel"/>
    <w:tmpl w:val="6B76FA86"/>
    <w:lvl w:ilvl="0">
      <w:start w:val="1"/>
      <w:numFmt w:val="upperRoman"/>
      <w:lvlText w:val="%1."/>
      <w:lvlJc w:val="right"/>
      <w:pPr>
        <w:ind w:left="720" w:hanging="360"/>
      </w:pPr>
      <w:rPr>
        <w:b/>
        <w:caps w:val="0"/>
        <w:smallCaps w:val="0"/>
        <w:color w:val="0F243E" w:themeColor="text2" w:themeShade="80"/>
        <w:spacing w:val="0"/>
        <w:sz w:val="24"/>
        <w:szCs w:val="24"/>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props3d w14:extrusionH="0" w14:contourW="0" w14:prstMaterial="none"/>
      </w:rPr>
    </w:lvl>
    <w:lvl w:ilvl="1">
      <w:start w:val="1"/>
      <w:numFmt w:val="decimal"/>
      <w:isLgl/>
      <w:lvlText w:val="%1.%2."/>
      <w:lvlJc w:val="left"/>
      <w:pPr>
        <w:ind w:left="1440" w:hanging="720"/>
      </w:pPr>
      <w:rPr>
        <w:rFonts w:eastAsia="Arial" w:hint="default"/>
        <w:b/>
        <w:color w:val="1F497D" w:themeColor="text2"/>
        <w:sz w:val="24"/>
        <w:szCs w:val="24"/>
      </w:rPr>
    </w:lvl>
    <w:lvl w:ilvl="2">
      <w:start w:val="1"/>
      <w:numFmt w:val="decimal"/>
      <w:isLgl/>
      <w:lvlText w:val="%1.%2.%3."/>
      <w:lvlJc w:val="left"/>
      <w:pPr>
        <w:ind w:left="1800" w:hanging="720"/>
      </w:pPr>
      <w:rPr>
        <w:rFonts w:eastAsia="Arial" w:hint="default"/>
        <w:b/>
        <w:color w:val="365F91" w:themeColor="accent1" w:themeShade="BF"/>
        <w:sz w:val="24"/>
        <w:szCs w:val="24"/>
      </w:rPr>
    </w:lvl>
    <w:lvl w:ilvl="3">
      <w:start w:val="1"/>
      <w:numFmt w:val="decimal"/>
      <w:isLgl/>
      <w:lvlText w:val="%1.%2.%3.%4."/>
      <w:lvlJc w:val="left"/>
      <w:pPr>
        <w:ind w:left="2520" w:hanging="1080"/>
      </w:pPr>
      <w:rPr>
        <w:rFonts w:eastAsia="Arial" w:hint="default"/>
        <w:color w:val="0093D0"/>
        <w:sz w:val="22"/>
      </w:rPr>
    </w:lvl>
    <w:lvl w:ilvl="4">
      <w:start w:val="1"/>
      <w:numFmt w:val="decimal"/>
      <w:isLgl/>
      <w:lvlText w:val="%1.%2.%3.%4.%5."/>
      <w:lvlJc w:val="left"/>
      <w:pPr>
        <w:ind w:left="2880" w:hanging="1080"/>
      </w:pPr>
      <w:rPr>
        <w:rFonts w:eastAsia="Arial" w:hint="default"/>
        <w:color w:val="0093D0"/>
        <w:sz w:val="22"/>
      </w:rPr>
    </w:lvl>
    <w:lvl w:ilvl="5">
      <w:start w:val="1"/>
      <w:numFmt w:val="decimal"/>
      <w:isLgl/>
      <w:lvlText w:val="%1.%2.%3.%4.%5.%6."/>
      <w:lvlJc w:val="left"/>
      <w:pPr>
        <w:ind w:left="3600" w:hanging="1440"/>
      </w:pPr>
      <w:rPr>
        <w:rFonts w:eastAsia="Arial" w:hint="default"/>
        <w:color w:val="0093D0"/>
        <w:sz w:val="22"/>
      </w:rPr>
    </w:lvl>
    <w:lvl w:ilvl="6">
      <w:start w:val="1"/>
      <w:numFmt w:val="decimal"/>
      <w:isLgl/>
      <w:lvlText w:val="%1.%2.%3.%4.%5.%6.%7."/>
      <w:lvlJc w:val="left"/>
      <w:pPr>
        <w:ind w:left="3960" w:hanging="1440"/>
      </w:pPr>
      <w:rPr>
        <w:rFonts w:eastAsia="Arial" w:hint="default"/>
        <w:color w:val="0093D0"/>
        <w:sz w:val="22"/>
      </w:rPr>
    </w:lvl>
    <w:lvl w:ilvl="7">
      <w:start w:val="1"/>
      <w:numFmt w:val="decimal"/>
      <w:isLgl/>
      <w:lvlText w:val="%1.%2.%3.%4.%5.%6.%7.%8."/>
      <w:lvlJc w:val="left"/>
      <w:pPr>
        <w:ind w:left="4680" w:hanging="1800"/>
      </w:pPr>
      <w:rPr>
        <w:rFonts w:eastAsia="Arial" w:hint="default"/>
        <w:color w:val="0093D0"/>
        <w:sz w:val="22"/>
      </w:rPr>
    </w:lvl>
    <w:lvl w:ilvl="8">
      <w:start w:val="1"/>
      <w:numFmt w:val="decimal"/>
      <w:isLgl/>
      <w:lvlText w:val="%1.%2.%3.%4.%5.%6.%7.%8.%9."/>
      <w:lvlJc w:val="left"/>
      <w:pPr>
        <w:ind w:left="5400" w:hanging="2160"/>
      </w:pPr>
      <w:rPr>
        <w:rFonts w:eastAsia="Arial" w:hint="default"/>
        <w:color w:val="0093D0"/>
        <w:sz w:val="22"/>
      </w:rPr>
    </w:lvl>
  </w:abstractNum>
  <w:abstractNum w:abstractNumId="16" w15:restartNumberingAfterBreak="0">
    <w:nsid w:val="16434E0D"/>
    <w:multiLevelType w:val="hybridMultilevel"/>
    <w:tmpl w:val="AD400482"/>
    <w:lvl w:ilvl="0" w:tplc="445E1AA4">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17803EE8"/>
    <w:multiLevelType w:val="multilevel"/>
    <w:tmpl w:val="389C2FEA"/>
    <w:lvl w:ilvl="0">
      <w:start w:val="3"/>
      <w:numFmt w:val="decimal"/>
      <w:lvlText w:val="%1"/>
      <w:lvlJc w:val="left"/>
      <w:pPr>
        <w:ind w:left="360" w:hanging="360"/>
      </w:pPr>
      <w:rPr>
        <w:rFonts w:hint="default"/>
        <w:color w:val="0093D0"/>
      </w:rPr>
    </w:lvl>
    <w:lvl w:ilvl="1">
      <w:start w:val="1"/>
      <w:numFmt w:val="decimal"/>
      <w:lvlText w:val="%1.%2"/>
      <w:lvlJc w:val="left"/>
      <w:pPr>
        <w:ind w:left="1080" w:hanging="360"/>
      </w:pPr>
      <w:rPr>
        <w:rFonts w:hint="default"/>
        <w:color w:val="0093D0"/>
      </w:rPr>
    </w:lvl>
    <w:lvl w:ilvl="2">
      <w:start w:val="1"/>
      <w:numFmt w:val="decimal"/>
      <w:lvlText w:val="%1.%2.%3"/>
      <w:lvlJc w:val="left"/>
      <w:pPr>
        <w:ind w:left="2160" w:hanging="720"/>
      </w:pPr>
      <w:rPr>
        <w:rFonts w:hint="default"/>
        <w:color w:val="0093D0"/>
      </w:rPr>
    </w:lvl>
    <w:lvl w:ilvl="3">
      <w:start w:val="1"/>
      <w:numFmt w:val="decimal"/>
      <w:lvlText w:val="%1.%2.%3.%4"/>
      <w:lvlJc w:val="left"/>
      <w:pPr>
        <w:ind w:left="2880" w:hanging="720"/>
      </w:pPr>
      <w:rPr>
        <w:rFonts w:hint="default"/>
        <w:color w:val="0093D0"/>
      </w:rPr>
    </w:lvl>
    <w:lvl w:ilvl="4">
      <w:start w:val="1"/>
      <w:numFmt w:val="decimal"/>
      <w:lvlText w:val="%1.%2.%3.%4.%5"/>
      <w:lvlJc w:val="left"/>
      <w:pPr>
        <w:ind w:left="3960" w:hanging="1080"/>
      </w:pPr>
      <w:rPr>
        <w:rFonts w:hint="default"/>
        <w:color w:val="0093D0"/>
      </w:rPr>
    </w:lvl>
    <w:lvl w:ilvl="5">
      <w:start w:val="1"/>
      <w:numFmt w:val="decimal"/>
      <w:lvlText w:val="%1.%2.%3.%4.%5.%6"/>
      <w:lvlJc w:val="left"/>
      <w:pPr>
        <w:ind w:left="4680" w:hanging="1080"/>
      </w:pPr>
      <w:rPr>
        <w:rFonts w:hint="default"/>
        <w:color w:val="0093D0"/>
      </w:rPr>
    </w:lvl>
    <w:lvl w:ilvl="6">
      <w:start w:val="1"/>
      <w:numFmt w:val="decimal"/>
      <w:lvlText w:val="%1.%2.%3.%4.%5.%6.%7"/>
      <w:lvlJc w:val="left"/>
      <w:pPr>
        <w:ind w:left="5760" w:hanging="1440"/>
      </w:pPr>
      <w:rPr>
        <w:rFonts w:hint="default"/>
        <w:color w:val="0093D0"/>
      </w:rPr>
    </w:lvl>
    <w:lvl w:ilvl="7">
      <w:start w:val="1"/>
      <w:numFmt w:val="decimal"/>
      <w:lvlText w:val="%1.%2.%3.%4.%5.%6.%7.%8"/>
      <w:lvlJc w:val="left"/>
      <w:pPr>
        <w:ind w:left="6480" w:hanging="1440"/>
      </w:pPr>
      <w:rPr>
        <w:rFonts w:hint="default"/>
        <w:color w:val="0093D0"/>
      </w:rPr>
    </w:lvl>
    <w:lvl w:ilvl="8">
      <w:start w:val="1"/>
      <w:numFmt w:val="decimal"/>
      <w:lvlText w:val="%1.%2.%3.%4.%5.%6.%7.%8.%9"/>
      <w:lvlJc w:val="left"/>
      <w:pPr>
        <w:ind w:left="7200" w:hanging="1440"/>
      </w:pPr>
      <w:rPr>
        <w:rFonts w:hint="default"/>
        <w:color w:val="0093D0"/>
      </w:rPr>
    </w:lvl>
  </w:abstractNum>
  <w:abstractNum w:abstractNumId="18" w15:restartNumberingAfterBreak="0">
    <w:nsid w:val="17844C34"/>
    <w:multiLevelType w:val="hybridMultilevel"/>
    <w:tmpl w:val="CDD60302"/>
    <w:lvl w:ilvl="0" w:tplc="AB0C6BEA">
      <w:start w:val="5"/>
      <w:numFmt w:val="decimal"/>
      <w:lvlText w:val="%1-"/>
      <w:lvlJc w:val="left"/>
      <w:pPr>
        <w:ind w:left="720" w:hanging="360"/>
      </w:pPr>
      <w:rPr>
        <w:rFonts w:asciiTheme="minorHAnsi" w:eastAsia="Arial" w:hAnsiTheme="minorHAnsi" w:cstheme="minorHAnsi" w:hint="default"/>
        <w:b/>
        <w:color w:val="365F91" w:themeColor="accent1" w:themeShade="BF"/>
      </w:rPr>
    </w:lvl>
    <w:lvl w:ilvl="1" w:tplc="041F0019">
      <w:start w:val="1"/>
      <w:numFmt w:val="lowerLetter"/>
      <w:lvlText w:val="%2."/>
      <w:lvlJc w:val="left"/>
      <w:pPr>
        <w:ind w:left="1440" w:hanging="360"/>
      </w:pPr>
    </w:lvl>
    <w:lvl w:ilvl="2" w:tplc="8990DAD2">
      <w:start w:val="2021"/>
      <w:numFmt w:val="decimal"/>
      <w:lvlText w:val="%3"/>
      <w:lvlJc w:val="left"/>
      <w:pPr>
        <w:ind w:left="2340" w:hanging="360"/>
      </w:pPr>
      <w:rPr>
        <w:rFonts w:asciiTheme="minorHAnsi" w:eastAsia="Calibri" w:hAnsiTheme="minorHAnsi" w:cstheme="minorHAnsi" w:hint="default"/>
        <w:color w:val="365F91" w:themeColor="accent1" w:themeShade="BF"/>
        <w:sz w:val="18"/>
      </w:rPr>
    </w:lvl>
    <w:lvl w:ilvl="3" w:tplc="12942580">
      <w:start w:val="2021"/>
      <w:numFmt w:val="decimal"/>
      <w:lvlText w:val="%4."/>
      <w:lvlJc w:val="left"/>
      <w:pPr>
        <w:ind w:left="2927" w:hanging="407"/>
      </w:pPr>
      <w:rPr>
        <w:rFonts w:asciiTheme="minorHAnsi" w:eastAsia="Calibri" w:hAnsiTheme="minorHAnsi" w:cstheme="minorHAnsi" w:hint="default"/>
        <w:color w:val="365F91" w:themeColor="accent1" w:themeShade="BF"/>
        <w:sz w:val="18"/>
      </w:rPr>
    </w:lvl>
    <w:lvl w:ilvl="4" w:tplc="B2C0206E">
      <w:start w:val="5"/>
      <w:numFmt w:val="lowerLetter"/>
      <w:lvlText w:val="%5-"/>
      <w:lvlJc w:val="left"/>
      <w:pPr>
        <w:ind w:left="3600" w:hanging="360"/>
      </w:pPr>
      <w:rPr>
        <w:rFonts w:hint="default"/>
        <w:color w:val="4F81BD" w:themeColor="accent1"/>
      </w:r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17D44D06"/>
    <w:multiLevelType w:val="multilevel"/>
    <w:tmpl w:val="29DA1D78"/>
    <w:lvl w:ilvl="0">
      <w:start w:val="5"/>
      <w:numFmt w:val="decimal"/>
      <w:lvlText w:val="%1"/>
      <w:lvlJc w:val="left"/>
      <w:pPr>
        <w:ind w:left="435" w:hanging="435"/>
      </w:pPr>
      <w:rPr>
        <w:rFonts w:asciiTheme="minorHAnsi" w:hAnsiTheme="minorHAnsi" w:cstheme="minorHAnsi" w:hint="default"/>
        <w:color w:val="365F91" w:themeColor="accent1" w:themeShade="BF"/>
        <w:sz w:val="20"/>
      </w:rPr>
    </w:lvl>
    <w:lvl w:ilvl="1">
      <w:start w:val="5"/>
      <w:numFmt w:val="decimal"/>
      <w:lvlText w:val="%1.%2"/>
      <w:lvlJc w:val="left"/>
      <w:pPr>
        <w:ind w:left="435" w:hanging="435"/>
      </w:pPr>
      <w:rPr>
        <w:rFonts w:asciiTheme="minorHAnsi" w:hAnsiTheme="minorHAnsi" w:cstheme="minorHAnsi" w:hint="default"/>
        <w:color w:val="365F91" w:themeColor="accent1" w:themeShade="BF"/>
        <w:sz w:val="20"/>
      </w:rPr>
    </w:lvl>
    <w:lvl w:ilvl="2">
      <w:start w:val="2"/>
      <w:numFmt w:val="decimal"/>
      <w:lvlText w:val="%1.%2.%3"/>
      <w:lvlJc w:val="left"/>
      <w:pPr>
        <w:ind w:left="720" w:hanging="720"/>
      </w:pPr>
      <w:rPr>
        <w:rFonts w:asciiTheme="minorHAnsi" w:hAnsiTheme="minorHAnsi" w:cstheme="minorHAnsi" w:hint="default"/>
        <w:color w:val="365F91" w:themeColor="accent1" w:themeShade="BF"/>
        <w:sz w:val="20"/>
      </w:rPr>
    </w:lvl>
    <w:lvl w:ilvl="3">
      <w:start w:val="1"/>
      <w:numFmt w:val="decimal"/>
      <w:lvlText w:val="%1.%2.%3.%4"/>
      <w:lvlJc w:val="left"/>
      <w:pPr>
        <w:ind w:left="720" w:hanging="720"/>
      </w:pPr>
      <w:rPr>
        <w:rFonts w:asciiTheme="minorHAnsi" w:hAnsiTheme="minorHAnsi" w:cstheme="minorHAnsi" w:hint="default"/>
        <w:color w:val="365F91" w:themeColor="accent1" w:themeShade="BF"/>
        <w:sz w:val="20"/>
      </w:rPr>
    </w:lvl>
    <w:lvl w:ilvl="4">
      <w:start w:val="1"/>
      <w:numFmt w:val="decimal"/>
      <w:lvlText w:val="%1.%2.%3.%4.%5"/>
      <w:lvlJc w:val="left"/>
      <w:pPr>
        <w:ind w:left="1080" w:hanging="1080"/>
      </w:pPr>
      <w:rPr>
        <w:rFonts w:asciiTheme="minorHAnsi" w:hAnsiTheme="minorHAnsi" w:cstheme="minorHAnsi" w:hint="default"/>
        <w:color w:val="365F91" w:themeColor="accent1" w:themeShade="BF"/>
        <w:sz w:val="20"/>
      </w:rPr>
    </w:lvl>
    <w:lvl w:ilvl="5">
      <w:start w:val="1"/>
      <w:numFmt w:val="decimal"/>
      <w:lvlText w:val="%1.%2.%3.%4.%5.%6"/>
      <w:lvlJc w:val="left"/>
      <w:pPr>
        <w:ind w:left="1080" w:hanging="1080"/>
      </w:pPr>
      <w:rPr>
        <w:rFonts w:asciiTheme="minorHAnsi" w:hAnsiTheme="minorHAnsi" w:cstheme="minorHAnsi" w:hint="default"/>
        <w:color w:val="365F91" w:themeColor="accent1" w:themeShade="BF"/>
        <w:sz w:val="20"/>
      </w:rPr>
    </w:lvl>
    <w:lvl w:ilvl="6">
      <w:start w:val="1"/>
      <w:numFmt w:val="decimal"/>
      <w:lvlText w:val="%1.%2.%3.%4.%5.%6.%7"/>
      <w:lvlJc w:val="left"/>
      <w:pPr>
        <w:ind w:left="1440" w:hanging="1440"/>
      </w:pPr>
      <w:rPr>
        <w:rFonts w:asciiTheme="minorHAnsi" w:hAnsiTheme="minorHAnsi" w:cstheme="minorHAnsi" w:hint="default"/>
        <w:color w:val="365F91" w:themeColor="accent1" w:themeShade="BF"/>
        <w:sz w:val="20"/>
      </w:rPr>
    </w:lvl>
    <w:lvl w:ilvl="7">
      <w:start w:val="1"/>
      <w:numFmt w:val="decimal"/>
      <w:lvlText w:val="%1.%2.%3.%4.%5.%6.%7.%8"/>
      <w:lvlJc w:val="left"/>
      <w:pPr>
        <w:ind w:left="1440" w:hanging="1440"/>
      </w:pPr>
      <w:rPr>
        <w:rFonts w:asciiTheme="minorHAnsi" w:hAnsiTheme="minorHAnsi" w:cstheme="minorHAnsi" w:hint="default"/>
        <w:color w:val="365F91" w:themeColor="accent1" w:themeShade="BF"/>
        <w:sz w:val="20"/>
      </w:rPr>
    </w:lvl>
    <w:lvl w:ilvl="8">
      <w:start w:val="1"/>
      <w:numFmt w:val="decimal"/>
      <w:lvlText w:val="%1.%2.%3.%4.%5.%6.%7.%8.%9"/>
      <w:lvlJc w:val="left"/>
      <w:pPr>
        <w:ind w:left="1800" w:hanging="1800"/>
      </w:pPr>
      <w:rPr>
        <w:rFonts w:asciiTheme="minorHAnsi" w:hAnsiTheme="minorHAnsi" w:cstheme="minorHAnsi" w:hint="default"/>
        <w:color w:val="365F91" w:themeColor="accent1" w:themeShade="BF"/>
        <w:sz w:val="20"/>
      </w:rPr>
    </w:lvl>
  </w:abstractNum>
  <w:abstractNum w:abstractNumId="20" w15:restartNumberingAfterBreak="0">
    <w:nsid w:val="1815042C"/>
    <w:multiLevelType w:val="hybridMultilevel"/>
    <w:tmpl w:val="5D18E25C"/>
    <w:lvl w:ilvl="0" w:tplc="6A1C37BC">
      <w:start w:val="1"/>
      <w:numFmt w:val="lowerLetter"/>
      <w:lvlText w:val="%1."/>
      <w:lvlJc w:val="left"/>
      <w:pPr>
        <w:ind w:left="1495" w:hanging="360"/>
      </w:pPr>
      <w:rPr>
        <w:rFonts w:hint="default"/>
      </w:rPr>
    </w:lvl>
    <w:lvl w:ilvl="1" w:tplc="041F0019">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21" w15:restartNumberingAfterBreak="0">
    <w:nsid w:val="190F0CF9"/>
    <w:multiLevelType w:val="multilevel"/>
    <w:tmpl w:val="A600F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E043735"/>
    <w:multiLevelType w:val="multilevel"/>
    <w:tmpl w:val="6F4ACC0C"/>
    <w:lvl w:ilvl="0">
      <w:start w:val="3"/>
      <w:numFmt w:val="decimalZero"/>
      <w:lvlText w:val="%1"/>
      <w:lvlJc w:val="left"/>
      <w:pPr>
        <w:ind w:left="540" w:hanging="540"/>
      </w:pPr>
      <w:rPr>
        <w:rFonts w:hint="default"/>
      </w:rPr>
    </w:lvl>
    <w:lvl w:ilvl="1">
      <w:start w:val="8"/>
      <w:numFmt w:val="decimalZero"/>
      <w:lvlText w:val="%1.%2"/>
      <w:lvlJc w:val="left"/>
      <w:pPr>
        <w:ind w:left="1968" w:hanging="54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2864" w:hanging="1440"/>
      </w:pPr>
      <w:rPr>
        <w:rFonts w:hint="default"/>
      </w:rPr>
    </w:lvl>
  </w:abstractNum>
  <w:abstractNum w:abstractNumId="23" w15:restartNumberingAfterBreak="0">
    <w:nsid w:val="206C02D9"/>
    <w:multiLevelType w:val="hybridMultilevel"/>
    <w:tmpl w:val="88B2A2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2134070F"/>
    <w:multiLevelType w:val="hybridMultilevel"/>
    <w:tmpl w:val="DB6AF0CA"/>
    <w:lvl w:ilvl="0" w:tplc="3B128840">
      <w:start w:val="1"/>
      <w:numFmt w:val="bullet"/>
      <w:lvlText w:val=""/>
      <w:lvlJc w:val="left"/>
      <w:pPr>
        <w:ind w:left="720" w:hanging="360"/>
      </w:pPr>
      <w:rPr>
        <w:rFonts w:ascii="Symbol" w:hAnsi="Symbol" w:hint="default"/>
        <w:color w:val="FF0000"/>
      </w:rPr>
    </w:lvl>
    <w:lvl w:ilvl="1" w:tplc="041F0001">
      <w:start w:val="1"/>
      <w:numFmt w:val="bullet"/>
      <w:lvlText w:val=""/>
      <w:lvlJc w:val="left"/>
      <w:pPr>
        <w:ind w:left="1211"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32617C1"/>
    <w:multiLevelType w:val="hybridMultilevel"/>
    <w:tmpl w:val="990CFBCA"/>
    <w:lvl w:ilvl="0" w:tplc="12E2CDF2">
      <w:start w:val="1"/>
      <w:numFmt w:val="decimal"/>
      <w:lvlText w:val="%1-"/>
      <w:lvlJc w:val="left"/>
      <w:pPr>
        <w:ind w:left="1068" w:hanging="360"/>
      </w:pPr>
      <w:rPr>
        <w:rFonts w:hint="default"/>
        <w:b/>
        <w:caps w:val="0"/>
        <w:smallCaps w:val="0"/>
        <w:color w:val="0093D0"/>
        <w:spacing w:val="0"/>
        <w:sz w:val="22"/>
        <w:szCs w:val="2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15:restartNumberingAfterBreak="0">
    <w:nsid w:val="282A0FCC"/>
    <w:multiLevelType w:val="hybridMultilevel"/>
    <w:tmpl w:val="50DA3A36"/>
    <w:lvl w:ilvl="0" w:tplc="631CA6FC">
      <w:start w:val="1"/>
      <w:numFmt w:val="lowerLetter"/>
      <w:lvlText w:val="%1."/>
      <w:lvlJc w:val="left"/>
      <w:pPr>
        <w:ind w:left="720" w:hanging="360"/>
      </w:pPr>
      <w:rPr>
        <w:color w:val="1F497D" w:themeColor="text2"/>
        <w:sz w:val="20"/>
        <w:szCs w:val="2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95B011E8">
      <w:start w:val="1"/>
      <w:numFmt w:val="decimal"/>
      <w:lvlText w:val="%4."/>
      <w:lvlJc w:val="left"/>
      <w:pPr>
        <w:ind w:left="2880" w:hanging="360"/>
      </w:pPr>
      <w:rPr>
        <w:rFonts w:ascii="Tahoma" w:hAnsi="Tahoma" w:cs="Tahoma" w:hint="default"/>
        <w:sz w:val="24"/>
        <w:szCs w:val="24"/>
      </w:r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7" w15:restartNumberingAfterBreak="0">
    <w:nsid w:val="290C706C"/>
    <w:multiLevelType w:val="hybridMultilevel"/>
    <w:tmpl w:val="22822CD0"/>
    <w:lvl w:ilvl="0" w:tplc="E27067F8">
      <w:numFmt w:val="bullet"/>
      <w:lvlText w:val="-"/>
      <w:lvlJc w:val="left"/>
      <w:pPr>
        <w:ind w:left="360" w:hanging="360"/>
      </w:pPr>
      <w:rPr>
        <w:rFonts w:ascii="Times New Roman" w:eastAsia="Arial"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29AB2CBB"/>
    <w:multiLevelType w:val="hybridMultilevel"/>
    <w:tmpl w:val="FF249FD0"/>
    <w:lvl w:ilvl="0" w:tplc="A6464622">
      <w:start w:val="1"/>
      <w:numFmt w:val="decimal"/>
      <w:lvlText w:val="%1."/>
      <w:lvlJc w:val="left"/>
      <w:pPr>
        <w:ind w:left="2214" w:hanging="360"/>
      </w:pPr>
      <w:rPr>
        <w:rFonts w:hint="default"/>
      </w:rPr>
    </w:lvl>
    <w:lvl w:ilvl="1" w:tplc="041F0019" w:tentative="1">
      <w:start w:val="1"/>
      <w:numFmt w:val="lowerLetter"/>
      <w:lvlText w:val="%2."/>
      <w:lvlJc w:val="left"/>
      <w:pPr>
        <w:ind w:left="2934" w:hanging="360"/>
      </w:pPr>
    </w:lvl>
    <w:lvl w:ilvl="2" w:tplc="041F001B" w:tentative="1">
      <w:start w:val="1"/>
      <w:numFmt w:val="lowerRoman"/>
      <w:lvlText w:val="%3."/>
      <w:lvlJc w:val="right"/>
      <w:pPr>
        <w:ind w:left="3654" w:hanging="180"/>
      </w:pPr>
    </w:lvl>
    <w:lvl w:ilvl="3" w:tplc="041F000F" w:tentative="1">
      <w:start w:val="1"/>
      <w:numFmt w:val="decimal"/>
      <w:lvlText w:val="%4."/>
      <w:lvlJc w:val="left"/>
      <w:pPr>
        <w:ind w:left="4374" w:hanging="360"/>
      </w:pPr>
    </w:lvl>
    <w:lvl w:ilvl="4" w:tplc="041F0019" w:tentative="1">
      <w:start w:val="1"/>
      <w:numFmt w:val="lowerLetter"/>
      <w:lvlText w:val="%5."/>
      <w:lvlJc w:val="left"/>
      <w:pPr>
        <w:ind w:left="5094" w:hanging="360"/>
      </w:pPr>
    </w:lvl>
    <w:lvl w:ilvl="5" w:tplc="041F001B" w:tentative="1">
      <w:start w:val="1"/>
      <w:numFmt w:val="lowerRoman"/>
      <w:lvlText w:val="%6."/>
      <w:lvlJc w:val="right"/>
      <w:pPr>
        <w:ind w:left="5814" w:hanging="180"/>
      </w:pPr>
    </w:lvl>
    <w:lvl w:ilvl="6" w:tplc="041F000F" w:tentative="1">
      <w:start w:val="1"/>
      <w:numFmt w:val="decimal"/>
      <w:lvlText w:val="%7."/>
      <w:lvlJc w:val="left"/>
      <w:pPr>
        <w:ind w:left="6534" w:hanging="360"/>
      </w:pPr>
    </w:lvl>
    <w:lvl w:ilvl="7" w:tplc="041F0019" w:tentative="1">
      <w:start w:val="1"/>
      <w:numFmt w:val="lowerLetter"/>
      <w:lvlText w:val="%8."/>
      <w:lvlJc w:val="left"/>
      <w:pPr>
        <w:ind w:left="7254" w:hanging="360"/>
      </w:pPr>
    </w:lvl>
    <w:lvl w:ilvl="8" w:tplc="041F001B" w:tentative="1">
      <w:start w:val="1"/>
      <w:numFmt w:val="lowerRoman"/>
      <w:lvlText w:val="%9."/>
      <w:lvlJc w:val="right"/>
      <w:pPr>
        <w:ind w:left="7974" w:hanging="180"/>
      </w:pPr>
    </w:lvl>
  </w:abstractNum>
  <w:abstractNum w:abstractNumId="29" w15:restartNumberingAfterBreak="0">
    <w:nsid w:val="29FB30D8"/>
    <w:multiLevelType w:val="multilevel"/>
    <w:tmpl w:val="0CA217EA"/>
    <w:lvl w:ilvl="0">
      <w:start w:val="1"/>
      <w:numFmt w:val="decimal"/>
      <w:lvlText w:val="%1"/>
      <w:lvlJc w:val="left"/>
      <w:pPr>
        <w:ind w:left="435" w:hanging="435"/>
      </w:pPr>
      <w:rPr>
        <w:rFonts w:hint="default"/>
        <w:b/>
        <w:color w:val="0093D0"/>
      </w:rPr>
    </w:lvl>
    <w:lvl w:ilvl="1">
      <w:start w:val="1"/>
      <w:numFmt w:val="decimal"/>
      <w:lvlText w:val="%1.%2"/>
      <w:lvlJc w:val="left"/>
      <w:pPr>
        <w:ind w:left="435" w:hanging="435"/>
      </w:pPr>
      <w:rPr>
        <w:rFonts w:hint="default"/>
        <w:b/>
        <w:color w:val="0093D0"/>
      </w:rPr>
    </w:lvl>
    <w:lvl w:ilvl="2">
      <w:start w:val="1"/>
      <w:numFmt w:val="decimal"/>
      <w:lvlText w:val="%1.%2.%3"/>
      <w:lvlJc w:val="left"/>
      <w:pPr>
        <w:ind w:left="720" w:hanging="720"/>
      </w:pPr>
      <w:rPr>
        <w:rFonts w:hint="default"/>
        <w:b/>
        <w:color w:val="0093D0"/>
      </w:rPr>
    </w:lvl>
    <w:lvl w:ilvl="3">
      <w:start w:val="1"/>
      <w:numFmt w:val="decimal"/>
      <w:lvlText w:val="%1.%2.%3.%4"/>
      <w:lvlJc w:val="left"/>
      <w:pPr>
        <w:ind w:left="720" w:hanging="720"/>
      </w:pPr>
      <w:rPr>
        <w:rFonts w:hint="default"/>
        <w:b/>
        <w:color w:val="0093D0"/>
      </w:rPr>
    </w:lvl>
    <w:lvl w:ilvl="4">
      <w:start w:val="1"/>
      <w:numFmt w:val="decimal"/>
      <w:lvlText w:val="%1.%2.%3.%4.%5"/>
      <w:lvlJc w:val="left"/>
      <w:pPr>
        <w:ind w:left="1080" w:hanging="1080"/>
      </w:pPr>
      <w:rPr>
        <w:rFonts w:hint="default"/>
        <w:b/>
        <w:color w:val="0093D0"/>
      </w:rPr>
    </w:lvl>
    <w:lvl w:ilvl="5">
      <w:start w:val="1"/>
      <w:numFmt w:val="decimal"/>
      <w:lvlText w:val="%1.%2.%3.%4.%5.%6"/>
      <w:lvlJc w:val="left"/>
      <w:pPr>
        <w:ind w:left="1080" w:hanging="1080"/>
      </w:pPr>
      <w:rPr>
        <w:rFonts w:hint="default"/>
        <w:b/>
        <w:color w:val="0093D0"/>
      </w:rPr>
    </w:lvl>
    <w:lvl w:ilvl="6">
      <w:start w:val="1"/>
      <w:numFmt w:val="decimal"/>
      <w:lvlText w:val="%1.%2.%3.%4.%5.%6.%7"/>
      <w:lvlJc w:val="left"/>
      <w:pPr>
        <w:ind w:left="1440" w:hanging="1440"/>
      </w:pPr>
      <w:rPr>
        <w:rFonts w:hint="default"/>
        <w:b/>
        <w:color w:val="0093D0"/>
      </w:rPr>
    </w:lvl>
    <w:lvl w:ilvl="7">
      <w:start w:val="1"/>
      <w:numFmt w:val="decimal"/>
      <w:lvlText w:val="%1.%2.%3.%4.%5.%6.%7.%8"/>
      <w:lvlJc w:val="left"/>
      <w:pPr>
        <w:ind w:left="1440" w:hanging="1440"/>
      </w:pPr>
      <w:rPr>
        <w:rFonts w:hint="default"/>
        <w:b/>
        <w:color w:val="0093D0"/>
      </w:rPr>
    </w:lvl>
    <w:lvl w:ilvl="8">
      <w:start w:val="1"/>
      <w:numFmt w:val="decimal"/>
      <w:lvlText w:val="%1.%2.%3.%4.%5.%6.%7.%8.%9"/>
      <w:lvlJc w:val="left"/>
      <w:pPr>
        <w:ind w:left="1440" w:hanging="1440"/>
      </w:pPr>
      <w:rPr>
        <w:rFonts w:hint="default"/>
        <w:b/>
        <w:color w:val="0093D0"/>
      </w:rPr>
    </w:lvl>
  </w:abstractNum>
  <w:abstractNum w:abstractNumId="30" w15:restartNumberingAfterBreak="0">
    <w:nsid w:val="2E831CA1"/>
    <w:multiLevelType w:val="hybridMultilevel"/>
    <w:tmpl w:val="9D16CF6E"/>
    <w:lvl w:ilvl="0" w:tplc="57CA4132">
      <w:start w:val="4"/>
      <w:numFmt w:val="lowerLetter"/>
      <w:lvlText w:val="%1-"/>
      <w:lvlJc w:val="left"/>
      <w:pPr>
        <w:ind w:left="720" w:hanging="360"/>
      </w:pPr>
      <w:rPr>
        <w:rFonts w:asciiTheme="minorHAnsi" w:eastAsia="Calibri" w:hAnsiTheme="minorHAnsi" w:cstheme="minorHAnsi" w:hint="default"/>
        <w:color w:val="365F91" w:themeColor="accent1" w:themeShade="BF"/>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310F4BEE"/>
    <w:multiLevelType w:val="hybridMultilevel"/>
    <w:tmpl w:val="9BD4BA1E"/>
    <w:lvl w:ilvl="0" w:tplc="618A7FC2">
      <w:start w:val="5"/>
      <w:numFmt w:val="lowerLetter"/>
      <w:lvlText w:val="%1."/>
      <w:lvlJc w:val="left"/>
      <w:pPr>
        <w:ind w:left="1080" w:hanging="360"/>
      </w:pPr>
      <w:rPr>
        <w:rFonts w:hint="default"/>
        <w:color w:val="365F91" w:themeColor="accent1" w:themeShade="BF"/>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31596268"/>
    <w:multiLevelType w:val="multilevel"/>
    <w:tmpl w:val="F91ADD08"/>
    <w:lvl w:ilvl="0">
      <w:start w:val="4"/>
      <w:numFmt w:val="decimal"/>
      <w:lvlText w:val="%1."/>
      <w:lvlJc w:val="left"/>
      <w:pPr>
        <w:ind w:left="510" w:hanging="510"/>
      </w:pPr>
      <w:rPr>
        <w:rFonts w:hint="default"/>
        <w:color w:val="0070C0"/>
      </w:rPr>
    </w:lvl>
    <w:lvl w:ilvl="1">
      <w:start w:val="3"/>
      <w:numFmt w:val="decimal"/>
      <w:lvlText w:val="%1.%2."/>
      <w:lvlJc w:val="left"/>
      <w:pPr>
        <w:ind w:left="510" w:hanging="510"/>
      </w:pPr>
      <w:rPr>
        <w:rFonts w:hint="default"/>
        <w:color w:val="0070C0"/>
      </w:rPr>
    </w:lvl>
    <w:lvl w:ilvl="2">
      <w:start w:val="1"/>
      <w:numFmt w:val="decimal"/>
      <w:lvlText w:val="%1.%2.%3-"/>
      <w:lvlJc w:val="left"/>
      <w:pPr>
        <w:ind w:left="720" w:hanging="720"/>
      </w:pPr>
      <w:rPr>
        <w:rFonts w:hint="default"/>
        <w:color w:val="0070C0"/>
      </w:rPr>
    </w:lvl>
    <w:lvl w:ilvl="3">
      <w:start w:val="1"/>
      <w:numFmt w:val="decimal"/>
      <w:lvlText w:val="%1.%2.%3-%4."/>
      <w:lvlJc w:val="left"/>
      <w:pPr>
        <w:ind w:left="720" w:hanging="72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080" w:hanging="1080"/>
      </w:pPr>
      <w:rPr>
        <w:rFonts w:hint="default"/>
        <w:color w:val="0070C0"/>
      </w:rPr>
    </w:lvl>
    <w:lvl w:ilvl="6">
      <w:start w:val="1"/>
      <w:numFmt w:val="decimal"/>
      <w:lvlText w:val="%1.%2.%3-%4.%5.%6.%7."/>
      <w:lvlJc w:val="left"/>
      <w:pPr>
        <w:ind w:left="1440" w:hanging="1440"/>
      </w:pPr>
      <w:rPr>
        <w:rFonts w:hint="default"/>
        <w:color w:val="0070C0"/>
      </w:rPr>
    </w:lvl>
    <w:lvl w:ilvl="7">
      <w:start w:val="1"/>
      <w:numFmt w:val="decimal"/>
      <w:lvlText w:val="%1.%2.%3-%4.%5.%6.%7.%8."/>
      <w:lvlJc w:val="left"/>
      <w:pPr>
        <w:ind w:left="1440" w:hanging="1440"/>
      </w:pPr>
      <w:rPr>
        <w:rFonts w:hint="default"/>
        <w:color w:val="0070C0"/>
      </w:rPr>
    </w:lvl>
    <w:lvl w:ilvl="8">
      <w:start w:val="1"/>
      <w:numFmt w:val="decimal"/>
      <w:lvlText w:val="%1.%2.%3-%4.%5.%6.%7.%8.%9."/>
      <w:lvlJc w:val="left"/>
      <w:pPr>
        <w:ind w:left="1800" w:hanging="1800"/>
      </w:pPr>
      <w:rPr>
        <w:rFonts w:hint="default"/>
        <w:color w:val="0070C0"/>
      </w:rPr>
    </w:lvl>
  </w:abstractNum>
  <w:abstractNum w:abstractNumId="33" w15:restartNumberingAfterBreak="0">
    <w:nsid w:val="328251D4"/>
    <w:multiLevelType w:val="multilevel"/>
    <w:tmpl w:val="7668EE90"/>
    <w:lvl w:ilvl="0">
      <w:start w:val="1"/>
      <w:numFmt w:val="decimal"/>
      <w:lvlText w:val="%1."/>
      <w:lvlJc w:val="left"/>
      <w:pPr>
        <w:ind w:left="360" w:hanging="360"/>
      </w:pPr>
      <w:rPr>
        <w:rFonts w:hint="default"/>
        <w:color w:val="17365D" w:themeColor="text2" w:themeShade="BF"/>
      </w:rPr>
    </w:lvl>
    <w:lvl w:ilvl="1">
      <w:start w:val="1"/>
      <w:numFmt w:val="decimal"/>
      <w:lvlText w:val="%1.%2."/>
      <w:lvlJc w:val="left"/>
      <w:pPr>
        <w:ind w:left="1080" w:hanging="360"/>
      </w:pPr>
      <w:rPr>
        <w:rFonts w:hint="default"/>
        <w:color w:val="0093D0"/>
      </w:rPr>
    </w:lvl>
    <w:lvl w:ilvl="2">
      <w:start w:val="1"/>
      <w:numFmt w:val="decimal"/>
      <w:lvlText w:val="%1.%2.%3."/>
      <w:lvlJc w:val="left"/>
      <w:pPr>
        <w:ind w:left="2160" w:hanging="720"/>
      </w:pPr>
      <w:rPr>
        <w:rFonts w:hint="default"/>
        <w:color w:val="0093D0"/>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34CE6DD0"/>
    <w:multiLevelType w:val="multilevel"/>
    <w:tmpl w:val="4D204A58"/>
    <w:lvl w:ilvl="0">
      <w:start w:val="4"/>
      <w:numFmt w:val="decimal"/>
      <w:lvlText w:val="%1"/>
      <w:lvlJc w:val="left"/>
      <w:pPr>
        <w:ind w:left="435" w:hanging="435"/>
      </w:pPr>
      <w:rPr>
        <w:rFonts w:asciiTheme="minorHAnsi" w:hAnsiTheme="minorHAnsi" w:cstheme="minorHAnsi" w:hint="default"/>
        <w:color w:val="365F91" w:themeColor="accent1" w:themeShade="BF"/>
        <w:sz w:val="20"/>
      </w:rPr>
    </w:lvl>
    <w:lvl w:ilvl="1">
      <w:start w:val="1"/>
      <w:numFmt w:val="decimal"/>
      <w:lvlText w:val="%1.%2"/>
      <w:lvlJc w:val="left"/>
      <w:pPr>
        <w:ind w:left="435" w:hanging="435"/>
      </w:pPr>
      <w:rPr>
        <w:rFonts w:asciiTheme="minorHAnsi" w:hAnsiTheme="minorHAnsi" w:cstheme="minorHAnsi" w:hint="default"/>
        <w:color w:val="365F91" w:themeColor="accent1" w:themeShade="BF"/>
        <w:sz w:val="20"/>
      </w:rPr>
    </w:lvl>
    <w:lvl w:ilvl="2">
      <w:start w:val="2"/>
      <w:numFmt w:val="decimal"/>
      <w:lvlText w:val="%1.%2.%3"/>
      <w:lvlJc w:val="left"/>
      <w:pPr>
        <w:ind w:left="720" w:hanging="720"/>
      </w:pPr>
      <w:rPr>
        <w:rFonts w:asciiTheme="minorHAnsi" w:hAnsiTheme="minorHAnsi" w:cstheme="minorHAnsi" w:hint="default"/>
        <w:color w:val="365F91" w:themeColor="accent1" w:themeShade="BF"/>
        <w:sz w:val="20"/>
      </w:rPr>
    </w:lvl>
    <w:lvl w:ilvl="3">
      <w:start w:val="1"/>
      <w:numFmt w:val="decimal"/>
      <w:lvlText w:val="%1.%2.%3.%4"/>
      <w:lvlJc w:val="left"/>
      <w:pPr>
        <w:ind w:left="720" w:hanging="720"/>
      </w:pPr>
      <w:rPr>
        <w:rFonts w:asciiTheme="minorHAnsi" w:hAnsiTheme="minorHAnsi" w:cstheme="minorHAnsi" w:hint="default"/>
        <w:color w:val="365F91" w:themeColor="accent1" w:themeShade="BF"/>
        <w:sz w:val="20"/>
      </w:rPr>
    </w:lvl>
    <w:lvl w:ilvl="4">
      <w:start w:val="1"/>
      <w:numFmt w:val="decimal"/>
      <w:lvlText w:val="%1.%2.%3.%4.%5"/>
      <w:lvlJc w:val="left"/>
      <w:pPr>
        <w:ind w:left="1080" w:hanging="1080"/>
      </w:pPr>
      <w:rPr>
        <w:rFonts w:asciiTheme="minorHAnsi" w:hAnsiTheme="minorHAnsi" w:cstheme="minorHAnsi" w:hint="default"/>
        <w:color w:val="365F91" w:themeColor="accent1" w:themeShade="BF"/>
        <w:sz w:val="20"/>
      </w:rPr>
    </w:lvl>
    <w:lvl w:ilvl="5">
      <w:start w:val="1"/>
      <w:numFmt w:val="decimal"/>
      <w:lvlText w:val="%1.%2.%3.%4.%5.%6"/>
      <w:lvlJc w:val="left"/>
      <w:pPr>
        <w:ind w:left="1080" w:hanging="1080"/>
      </w:pPr>
      <w:rPr>
        <w:rFonts w:asciiTheme="minorHAnsi" w:hAnsiTheme="minorHAnsi" w:cstheme="minorHAnsi" w:hint="default"/>
        <w:color w:val="365F91" w:themeColor="accent1" w:themeShade="BF"/>
        <w:sz w:val="20"/>
      </w:rPr>
    </w:lvl>
    <w:lvl w:ilvl="6">
      <w:start w:val="1"/>
      <w:numFmt w:val="decimal"/>
      <w:lvlText w:val="%1.%2.%3.%4.%5.%6.%7"/>
      <w:lvlJc w:val="left"/>
      <w:pPr>
        <w:ind w:left="1440" w:hanging="1440"/>
      </w:pPr>
      <w:rPr>
        <w:rFonts w:asciiTheme="minorHAnsi" w:hAnsiTheme="minorHAnsi" w:cstheme="minorHAnsi" w:hint="default"/>
        <w:color w:val="365F91" w:themeColor="accent1" w:themeShade="BF"/>
        <w:sz w:val="20"/>
      </w:rPr>
    </w:lvl>
    <w:lvl w:ilvl="7">
      <w:start w:val="1"/>
      <w:numFmt w:val="decimal"/>
      <w:lvlText w:val="%1.%2.%3.%4.%5.%6.%7.%8"/>
      <w:lvlJc w:val="left"/>
      <w:pPr>
        <w:ind w:left="1440" w:hanging="1440"/>
      </w:pPr>
      <w:rPr>
        <w:rFonts w:asciiTheme="minorHAnsi" w:hAnsiTheme="minorHAnsi" w:cstheme="minorHAnsi" w:hint="default"/>
        <w:color w:val="365F91" w:themeColor="accent1" w:themeShade="BF"/>
        <w:sz w:val="20"/>
      </w:rPr>
    </w:lvl>
    <w:lvl w:ilvl="8">
      <w:start w:val="1"/>
      <w:numFmt w:val="decimal"/>
      <w:lvlText w:val="%1.%2.%3.%4.%5.%6.%7.%8.%9"/>
      <w:lvlJc w:val="left"/>
      <w:pPr>
        <w:ind w:left="1800" w:hanging="1800"/>
      </w:pPr>
      <w:rPr>
        <w:rFonts w:asciiTheme="minorHAnsi" w:hAnsiTheme="minorHAnsi" w:cstheme="minorHAnsi" w:hint="default"/>
        <w:color w:val="365F91" w:themeColor="accent1" w:themeShade="BF"/>
        <w:sz w:val="20"/>
      </w:rPr>
    </w:lvl>
  </w:abstractNum>
  <w:abstractNum w:abstractNumId="35" w15:restartNumberingAfterBreak="0">
    <w:nsid w:val="373A5A52"/>
    <w:multiLevelType w:val="multilevel"/>
    <w:tmpl w:val="F0EE8BA0"/>
    <w:lvl w:ilvl="0">
      <w:start w:val="1"/>
      <w:numFmt w:val="decimal"/>
      <w:lvlText w:val="%1."/>
      <w:lvlJc w:val="left"/>
      <w:pPr>
        <w:ind w:left="720" w:hanging="360"/>
      </w:pPr>
      <w:rPr>
        <w:rFonts w:ascii="Arial Black" w:hAnsi="Arial Black" w:hint="default"/>
        <w:color w:val="632423" w:themeColor="accent2" w:themeShade="80"/>
        <w:sz w:val="22"/>
        <w:szCs w:val="22"/>
      </w:rPr>
    </w:lvl>
    <w:lvl w:ilvl="1">
      <w:start w:val="1"/>
      <w:numFmt w:val="decimal"/>
      <w:isLgl/>
      <w:lvlText w:val="%1.%2."/>
      <w:lvlJc w:val="left"/>
      <w:pPr>
        <w:ind w:left="720" w:hanging="360"/>
      </w:pPr>
      <w:rPr>
        <w:rFonts w:ascii="Arial Black" w:hAnsi="Arial Black" w:hint="default"/>
        <w:color w:val="632423" w:themeColor="accent2" w:themeShade="80"/>
        <w:sz w:val="20"/>
        <w:szCs w:val="20"/>
      </w:rPr>
    </w:lvl>
    <w:lvl w:ilvl="2">
      <w:start w:val="1"/>
      <w:numFmt w:val="decimal"/>
      <w:isLgl/>
      <w:lvlText w:val="%1.%2.%3."/>
      <w:lvlJc w:val="left"/>
      <w:pPr>
        <w:ind w:left="720" w:hanging="360"/>
      </w:pPr>
      <w:rPr>
        <w:rFonts w:ascii="Arial Black" w:hAnsi="Arial Black" w:hint="default"/>
        <w:color w:val="632423" w:themeColor="accent2" w:themeShade="80"/>
        <w:sz w:val="18"/>
        <w:szCs w:val="18"/>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6" w15:restartNumberingAfterBreak="0">
    <w:nsid w:val="37B55347"/>
    <w:multiLevelType w:val="hybridMultilevel"/>
    <w:tmpl w:val="DC903BE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7" w15:restartNumberingAfterBreak="0">
    <w:nsid w:val="38875FF2"/>
    <w:multiLevelType w:val="hybridMultilevel"/>
    <w:tmpl w:val="350460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38A3084E"/>
    <w:multiLevelType w:val="hybridMultilevel"/>
    <w:tmpl w:val="90441E8E"/>
    <w:lvl w:ilvl="0" w:tplc="9E965F18">
      <w:start w:val="1"/>
      <w:numFmt w:val="upperLetter"/>
      <w:lvlText w:val="%1-"/>
      <w:lvlJc w:val="left"/>
      <w:pPr>
        <w:ind w:left="430" w:hanging="320"/>
      </w:pPr>
      <w:rPr>
        <w:rFonts w:ascii="Arial" w:eastAsia="Arial" w:hAnsi="Arial" w:cs="Arial" w:hint="default"/>
        <w:b/>
        <w:bCs/>
        <w:spacing w:val="-1"/>
        <w:w w:val="100"/>
        <w:sz w:val="24"/>
        <w:szCs w:val="24"/>
      </w:rPr>
    </w:lvl>
    <w:lvl w:ilvl="1" w:tplc="87C4DCBC">
      <w:numFmt w:val="bullet"/>
      <w:lvlText w:val="•"/>
      <w:lvlJc w:val="left"/>
      <w:pPr>
        <w:ind w:left="1438" w:hanging="320"/>
      </w:pPr>
      <w:rPr>
        <w:rFonts w:hint="default"/>
      </w:rPr>
    </w:lvl>
    <w:lvl w:ilvl="2" w:tplc="9B8E00BC">
      <w:numFmt w:val="bullet"/>
      <w:lvlText w:val="•"/>
      <w:lvlJc w:val="left"/>
      <w:pPr>
        <w:ind w:left="2437" w:hanging="320"/>
      </w:pPr>
      <w:rPr>
        <w:rFonts w:hint="default"/>
      </w:rPr>
    </w:lvl>
    <w:lvl w:ilvl="3" w:tplc="635C4408">
      <w:numFmt w:val="bullet"/>
      <w:lvlText w:val="•"/>
      <w:lvlJc w:val="left"/>
      <w:pPr>
        <w:ind w:left="3435" w:hanging="320"/>
      </w:pPr>
      <w:rPr>
        <w:rFonts w:hint="default"/>
      </w:rPr>
    </w:lvl>
    <w:lvl w:ilvl="4" w:tplc="78D2803E">
      <w:numFmt w:val="bullet"/>
      <w:lvlText w:val="•"/>
      <w:lvlJc w:val="left"/>
      <w:pPr>
        <w:ind w:left="4434" w:hanging="320"/>
      </w:pPr>
      <w:rPr>
        <w:rFonts w:hint="default"/>
      </w:rPr>
    </w:lvl>
    <w:lvl w:ilvl="5" w:tplc="3D30CA76">
      <w:numFmt w:val="bullet"/>
      <w:lvlText w:val="•"/>
      <w:lvlJc w:val="left"/>
      <w:pPr>
        <w:ind w:left="5433" w:hanging="320"/>
      </w:pPr>
      <w:rPr>
        <w:rFonts w:hint="default"/>
      </w:rPr>
    </w:lvl>
    <w:lvl w:ilvl="6" w:tplc="BB80D6F0">
      <w:numFmt w:val="bullet"/>
      <w:lvlText w:val="•"/>
      <w:lvlJc w:val="left"/>
      <w:pPr>
        <w:ind w:left="6431" w:hanging="320"/>
      </w:pPr>
      <w:rPr>
        <w:rFonts w:hint="default"/>
      </w:rPr>
    </w:lvl>
    <w:lvl w:ilvl="7" w:tplc="650C0CF4">
      <w:numFmt w:val="bullet"/>
      <w:lvlText w:val="•"/>
      <w:lvlJc w:val="left"/>
      <w:pPr>
        <w:ind w:left="7430" w:hanging="320"/>
      </w:pPr>
      <w:rPr>
        <w:rFonts w:hint="default"/>
      </w:rPr>
    </w:lvl>
    <w:lvl w:ilvl="8" w:tplc="4FDE6CC2">
      <w:numFmt w:val="bullet"/>
      <w:lvlText w:val="•"/>
      <w:lvlJc w:val="left"/>
      <w:pPr>
        <w:ind w:left="8428" w:hanging="320"/>
      </w:pPr>
      <w:rPr>
        <w:rFonts w:hint="default"/>
      </w:rPr>
    </w:lvl>
  </w:abstractNum>
  <w:abstractNum w:abstractNumId="39" w15:restartNumberingAfterBreak="0">
    <w:nsid w:val="39010D64"/>
    <w:multiLevelType w:val="hybridMultilevel"/>
    <w:tmpl w:val="459AA6A0"/>
    <w:lvl w:ilvl="0" w:tplc="9130815C">
      <w:numFmt w:val="bullet"/>
      <w:lvlText w:val=""/>
      <w:lvlJc w:val="left"/>
      <w:pPr>
        <w:ind w:left="588" w:hanging="360"/>
      </w:pPr>
      <w:rPr>
        <w:rFonts w:ascii="Symbol" w:eastAsia="Arial" w:hAnsi="Symbol" w:cs="Arial" w:hint="default"/>
      </w:rPr>
    </w:lvl>
    <w:lvl w:ilvl="1" w:tplc="041F0003" w:tentative="1">
      <w:start w:val="1"/>
      <w:numFmt w:val="bullet"/>
      <w:lvlText w:val="o"/>
      <w:lvlJc w:val="left"/>
      <w:pPr>
        <w:ind w:left="1308" w:hanging="360"/>
      </w:pPr>
      <w:rPr>
        <w:rFonts w:ascii="Courier New" w:hAnsi="Courier New" w:cs="Courier New" w:hint="default"/>
      </w:rPr>
    </w:lvl>
    <w:lvl w:ilvl="2" w:tplc="041F0005" w:tentative="1">
      <w:start w:val="1"/>
      <w:numFmt w:val="bullet"/>
      <w:lvlText w:val=""/>
      <w:lvlJc w:val="left"/>
      <w:pPr>
        <w:ind w:left="2028" w:hanging="360"/>
      </w:pPr>
      <w:rPr>
        <w:rFonts w:ascii="Wingdings" w:hAnsi="Wingdings" w:hint="default"/>
      </w:rPr>
    </w:lvl>
    <w:lvl w:ilvl="3" w:tplc="041F0001" w:tentative="1">
      <w:start w:val="1"/>
      <w:numFmt w:val="bullet"/>
      <w:lvlText w:val=""/>
      <w:lvlJc w:val="left"/>
      <w:pPr>
        <w:ind w:left="2748" w:hanging="360"/>
      </w:pPr>
      <w:rPr>
        <w:rFonts w:ascii="Symbol" w:hAnsi="Symbol" w:hint="default"/>
      </w:rPr>
    </w:lvl>
    <w:lvl w:ilvl="4" w:tplc="041F0003" w:tentative="1">
      <w:start w:val="1"/>
      <w:numFmt w:val="bullet"/>
      <w:lvlText w:val="o"/>
      <w:lvlJc w:val="left"/>
      <w:pPr>
        <w:ind w:left="3468" w:hanging="360"/>
      </w:pPr>
      <w:rPr>
        <w:rFonts w:ascii="Courier New" w:hAnsi="Courier New" w:cs="Courier New" w:hint="default"/>
      </w:rPr>
    </w:lvl>
    <w:lvl w:ilvl="5" w:tplc="041F0005" w:tentative="1">
      <w:start w:val="1"/>
      <w:numFmt w:val="bullet"/>
      <w:lvlText w:val=""/>
      <w:lvlJc w:val="left"/>
      <w:pPr>
        <w:ind w:left="4188" w:hanging="360"/>
      </w:pPr>
      <w:rPr>
        <w:rFonts w:ascii="Wingdings" w:hAnsi="Wingdings" w:hint="default"/>
      </w:rPr>
    </w:lvl>
    <w:lvl w:ilvl="6" w:tplc="041F0001" w:tentative="1">
      <w:start w:val="1"/>
      <w:numFmt w:val="bullet"/>
      <w:lvlText w:val=""/>
      <w:lvlJc w:val="left"/>
      <w:pPr>
        <w:ind w:left="4908" w:hanging="360"/>
      </w:pPr>
      <w:rPr>
        <w:rFonts w:ascii="Symbol" w:hAnsi="Symbol" w:hint="default"/>
      </w:rPr>
    </w:lvl>
    <w:lvl w:ilvl="7" w:tplc="041F0003" w:tentative="1">
      <w:start w:val="1"/>
      <w:numFmt w:val="bullet"/>
      <w:lvlText w:val="o"/>
      <w:lvlJc w:val="left"/>
      <w:pPr>
        <w:ind w:left="5628" w:hanging="360"/>
      </w:pPr>
      <w:rPr>
        <w:rFonts w:ascii="Courier New" w:hAnsi="Courier New" w:cs="Courier New" w:hint="default"/>
      </w:rPr>
    </w:lvl>
    <w:lvl w:ilvl="8" w:tplc="041F0005" w:tentative="1">
      <w:start w:val="1"/>
      <w:numFmt w:val="bullet"/>
      <w:lvlText w:val=""/>
      <w:lvlJc w:val="left"/>
      <w:pPr>
        <w:ind w:left="6348" w:hanging="360"/>
      </w:pPr>
      <w:rPr>
        <w:rFonts w:ascii="Wingdings" w:hAnsi="Wingdings" w:hint="default"/>
      </w:rPr>
    </w:lvl>
  </w:abstractNum>
  <w:abstractNum w:abstractNumId="40" w15:restartNumberingAfterBreak="0">
    <w:nsid w:val="39680D01"/>
    <w:multiLevelType w:val="multilevel"/>
    <w:tmpl w:val="6B76FA86"/>
    <w:numStyleLink w:val="Stil1"/>
  </w:abstractNum>
  <w:abstractNum w:abstractNumId="41" w15:restartNumberingAfterBreak="0">
    <w:nsid w:val="3AEA72F3"/>
    <w:multiLevelType w:val="hybridMultilevel"/>
    <w:tmpl w:val="393886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3E0F75C2"/>
    <w:multiLevelType w:val="multilevel"/>
    <w:tmpl w:val="71DEC6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E5B6B49"/>
    <w:multiLevelType w:val="hybridMultilevel"/>
    <w:tmpl w:val="2BC0B270"/>
    <w:lvl w:ilvl="0" w:tplc="BD04B60E">
      <w:start w:val="1"/>
      <w:numFmt w:val="bullet"/>
      <w:lvlText w:val=""/>
      <w:lvlJc w:val="left"/>
      <w:pPr>
        <w:ind w:left="1428"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3F817E4E"/>
    <w:multiLevelType w:val="hybridMultilevel"/>
    <w:tmpl w:val="ADEE1992"/>
    <w:lvl w:ilvl="0" w:tplc="041F0001">
      <w:start w:val="1"/>
      <w:numFmt w:val="bullet"/>
      <w:lvlText w:val=""/>
      <w:lvlJc w:val="left"/>
      <w:pPr>
        <w:ind w:left="830" w:hanging="360"/>
      </w:pPr>
      <w:rPr>
        <w:rFonts w:ascii="Symbol" w:hAnsi="Symbol" w:hint="default"/>
      </w:rPr>
    </w:lvl>
    <w:lvl w:ilvl="1" w:tplc="041F0003" w:tentative="1">
      <w:start w:val="1"/>
      <w:numFmt w:val="bullet"/>
      <w:lvlText w:val="o"/>
      <w:lvlJc w:val="left"/>
      <w:pPr>
        <w:ind w:left="1550" w:hanging="360"/>
      </w:pPr>
      <w:rPr>
        <w:rFonts w:ascii="Courier New" w:hAnsi="Courier New" w:cs="Courier New" w:hint="default"/>
      </w:rPr>
    </w:lvl>
    <w:lvl w:ilvl="2" w:tplc="041F0005" w:tentative="1">
      <w:start w:val="1"/>
      <w:numFmt w:val="bullet"/>
      <w:lvlText w:val=""/>
      <w:lvlJc w:val="left"/>
      <w:pPr>
        <w:ind w:left="2270" w:hanging="360"/>
      </w:pPr>
      <w:rPr>
        <w:rFonts w:ascii="Wingdings" w:hAnsi="Wingdings" w:hint="default"/>
      </w:rPr>
    </w:lvl>
    <w:lvl w:ilvl="3" w:tplc="041F0001" w:tentative="1">
      <w:start w:val="1"/>
      <w:numFmt w:val="bullet"/>
      <w:lvlText w:val=""/>
      <w:lvlJc w:val="left"/>
      <w:pPr>
        <w:ind w:left="2990" w:hanging="360"/>
      </w:pPr>
      <w:rPr>
        <w:rFonts w:ascii="Symbol" w:hAnsi="Symbol" w:hint="default"/>
      </w:rPr>
    </w:lvl>
    <w:lvl w:ilvl="4" w:tplc="041F0003" w:tentative="1">
      <w:start w:val="1"/>
      <w:numFmt w:val="bullet"/>
      <w:lvlText w:val="o"/>
      <w:lvlJc w:val="left"/>
      <w:pPr>
        <w:ind w:left="3710" w:hanging="360"/>
      </w:pPr>
      <w:rPr>
        <w:rFonts w:ascii="Courier New" w:hAnsi="Courier New" w:cs="Courier New" w:hint="default"/>
      </w:rPr>
    </w:lvl>
    <w:lvl w:ilvl="5" w:tplc="041F0005" w:tentative="1">
      <w:start w:val="1"/>
      <w:numFmt w:val="bullet"/>
      <w:lvlText w:val=""/>
      <w:lvlJc w:val="left"/>
      <w:pPr>
        <w:ind w:left="4430" w:hanging="360"/>
      </w:pPr>
      <w:rPr>
        <w:rFonts w:ascii="Wingdings" w:hAnsi="Wingdings" w:hint="default"/>
      </w:rPr>
    </w:lvl>
    <w:lvl w:ilvl="6" w:tplc="041F0001" w:tentative="1">
      <w:start w:val="1"/>
      <w:numFmt w:val="bullet"/>
      <w:lvlText w:val=""/>
      <w:lvlJc w:val="left"/>
      <w:pPr>
        <w:ind w:left="5150" w:hanging="360"/>
      </w:pPr>
      <w:rPr>
        <w:rFonts w:ascii="Symbol" w:hAnsi="Symbol" w:hint="default"/>
      </w:rPr>
    </w:lvl>
    <w:lvl w:ilvl="7" w:tplc="041F0003" w:tentative="1">
      <w:start w:val="1"/>
      <w:numFmt w:val="bullet"/>
      <w:lvlText w:val="o"/>
      <w:lvlJc w:val="left"/>
      <w:pPr>
        <w:ind w:left="5870" w:hanging="360"/>
      </w:pPr>
      <w:rPr>
        <w:rFonts w:ascii="Courier New" w:hAnsi="Courier New" w:cs="Courier New" w:hint="default"/>
      </w:rPr>
    </w:lvl>
    <w:lvl w:ilvl="8" w:tplc="041F0005" w:tentative="1">
      <w:start w:val="1"/>
      <w:numFmt w:val="bullet"/>
      <w:lvlText w:val=""/>
      <w:lvlJc w:val="left"/>
      <w:pPr>
        <w:ind w:left="6590" w:hanging="360"/>
      </w:pPr>
      <w:rPr>
        <w:rFonts w:ascii="Wingdings" w:hAnsi="Wingdings" w:hint="default"/>
      </w:rPr>
    </w:lvl>
  </w:abstractNum>
  <w:abstractNum w:abstractNumId="45" w15:restartNumberingAfterBreak="0">
    <w:nsid w:val="3F8D3D75"/>
    <w:multiLevelType w:val="hybridMultilevel"/>
    <w:tmpl w:val="9BEE8F78"/>
    <w:lvl w:ilvl="0" w:tplc="5FF83680">
      <w:start w:val="1"/>
      <w:numFmt w:val="upperLetter"/>
      <w:lvlText w:val="%1."/>
      <w:lvlJc w:val="left"/>
      <w:pPr>
        <w:ind w:left="720" w:hanging="360"/>
      </w:pPr>
      <w:rPr>
        <w:rFonts w:hint="default"/>
        <w:b/>
        <w:caps w:val="0"/>
        <w:smallCaps w:val="0"/>
        <w:color w:val="0093D0"/>
        <w:spacing w:val="0"/>
        <w:sz w:val="22"/>
        <w:szCs w:val="2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3FEE4F6A"/>
    <w:multiLevelType w:val="multilevel"/>
    <w:tmpl w:val="6B76FA86"/>
    <w:styleLink w:val="Stil1"/>
    <w:lvl w:ilvl="0">
      <w:start w:val="1"/>
      <w:numFmt w:val="upperRoman"/>
      <w:lvlText w:val="%1."/>
      <w:lvlJc w:val="right"/>
      <w:pPr>
        <w:ind w:left="720" w:hanging="360"/>
      </w:pPr>
      <w:rPr>
        <w:b/>
        <w:caps w:val="0"/>
        <w:smallCaps w:val="0"/>
        <w:color w:val="0F243E" w:themeColor="text2" w:themeShade="80"/>
        <w:spacing w:val="0"/>
        <w:sz w:val="24"/>
        <w:szCs w:val="24"/>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props3d w14:extrusionH="0" w14:contourW="0" w14:prstMaterial="none"/>
      </w:rPr>
    </w:lvl>
    <w:lvl w:ilvl="1">
      <w:start w:val="1"/>
      <w:numFmt w:val="decimal"/>
      <w:isLgl/>
      <w:lvlText w:val="%1.%2."/>
      <w:lvlJc w:val="left"/>
      <w:pPr>
        <w:ind w:left="1440" w:hanging="720"/>
      </w:pPr>
      <w:rPr>
        <w:rFonts w:eastAsia="Arial" w:hint="default"/>
        <w:b/>
        <w:color w:val="1F497D" w:themeColor="text2"/>
        <w:sz w:val="24"/>
        <w:szCs w:val="24"/>
      </w:rPr>
    </w:lvl>
    <w:lvl w:ilvl="2">
      <w:start w:val="1"/>
      <w:numFmt w:val="decimal"/>
      <w:isLgl/>
      <w:lvlText w:val="%1.%2.%3."/>
      <w:lvlJc w:val="left"/>
      <w:pPr>
        <w:ind w:left="1800" w:hanging="720"/>
      </w:pPr>
      <w:rPr>
        <w:rFonts w:eastAsia="Arial" w:hint="default"/>
        <w:b/>
        <w:color w:val="365F91" w:themeColor="accent1" w:themeShade="BF"/>
        <w:sz w:val="24"/>
        <w:szCs w:val="24"/>
      </w:rPr>
    </w:lvl>
    <w:lvl w:ilvl="3">
      <w:start w:val="1"/>
      <w:numFmt w:val="decimal"/>
      <w:isLgl/>
      <w:lvlText w:val="%1.%2.%3.%4."/>
      <w:lvlJc w:val="left"/>
      <w:pPr>
        <w:ind w:left="2520" w:hanging="1080"/>
      </w:pPr>
      <w:rPr>
        <w:rFonts w:eastAsia="Arial" w:hint="default"/>
        <w:color w:val="0093D0"/>
        <w:sz w:val="22"/>
      </w:rPr>
    </w:lvl>
    <w:lvl w:ilvl="4">
      <w:start w:val="1"/>
      <w:numFmt w:val="decimal"/>
      <w:isLgl/>
      <w:lvlText w:val="%1.%2.%3.%4.%5."/>
      <w:lvlJc w:val="left"/>
      <w:pPr>
        <w:ind w:left="2880" w:hanging="1080"/>
      </w:pPr>
      <w:rPr>
        <w:rFonts w:eastAsia="Arial" w:hint="default"/>
        <w:color w:val="0093D0"/>
        <w:sz w:val="22"/>
      </w:rPr>
    </w:lvl>
    <w:lvl w:ilvl="5">
      <w:start w:val="1"/>
      <w:numFmt w:val="decimal"/>
      <w:isLgl/>
      <w:lvlText w:val="%1.%2.%3.%4.%5.%6."/>
      <w:lvlJc w:val="left"/>
      <w:pPr>
        <w:ind w:left="3600" w:hanging="1440"/>
      </w:pPr>
      <w:rPr>
        <w:rFonts w:eastAsia="Arial" w:hint="default"/>
        <w:color w:val="0093D0"/>
        <w:sz w:val="22"/>
      </w:rPr>
    </w:lvl>
    <w:lvl w:ilvl="6">
      <w:start w:val="1"/>
      <w:numFmt w:val="decimal"/>
      <w:isLgl/>
      <w:lvlText w:val="%1.%2.%3.%4.%5.%6.%7."/>
      <w:lvlJc w:val="left"/>
      <w:pPr>
        <w:ind w:left="3960" w:hanging="1440"/>
      </w:pPr>
      <w:rPr>
        <w:rFonts w:eastAsia="Arial" w:hint="default"/>
        <w:color w:val="0093D0"/>
        <w:sz w:val="22"/>
      </w:rPr>
    </w:lvl>
    <w:lvl w:ilvl="7">
      <w:start w:val="1"/>
      <w:numFmt w:val="decimal"/>
      <w:isLgl/>
      <w:lvlText w:val="%1.%2.%3.%4.%5.%6.%7.%8."/>
      <w:lvlJc w:val="left"/>
      <w:pPr>
        <w:ind w:left="4680" w:hanging="1800"/>
      </w:pPr>
      <w:rPr>
        <w:rFonts w:eastAsia="Arial" w:hint="default"/>
        <w:color w:val="0093D0"/>
        <w:sz w:val="22"/>
      </w:rPr>
    </w:lvl>
    <w:lvl w:ilvl="8">
      <w:start w:val="1"/>
      <w:numFmt w:val="decimal"/>
      <w:isLgl/>
      <w:lvlText w:val="%1.%2.%3.%4.%5.%6.%7.%8.%9."/>
      <w:lvlJc w:val="left"/>
      <w:pPr>
        <w:ind w:left="5400" w:hanging="2160"/>
      </w:pPr>
      <w:rPr>
        <w:rFonts w:eastAsia="Arial" w:hint="default"/>
        <w:color w:val="0093D0"/>
        <w:sz w:val="22"/>
      </w:rPr>
    </w:lvl>
  </w:abstractNum>
  <w:abstractNum w:abstractNumId="47" w15:restartNumberingAfterBreak="0">
    <w:nsid w:val="40885458"/>
    <w:multiLevelType w:val="hybridMultilevel"/>
    <w:tmpl w:val="E2A0A8DC"/>
    <w:lvl w:ilvl="0" w:tplc="041F001B">
      <w:start w:val="1"/>
      <w:numFmt w:val="lowerRoman"/>
      <w:lvlText w:val="%1."/>
      <w:lvlJc w:val="right"/>
      <w:pPr>
        <w:ind w:left="1854" w:hanging="360"/>
      </w:p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48" w15:restartNumberingAfterBreak="0">
    <w:nsid w:val="40FA71DB"/>
    <w:multiLevelType w:val="multilevel"/>
    <w:tmpl w:val="7BC6D19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463A6BBF"/>
    <w:multiLevelType w:val="hybridMultilevel"/>
    <w:tmpl w:val="61FED14A"/>
    <w:lvl w:ilvl="0" w:tplc="04EE6E20">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4AEB5033"/>
    <w:multiLevelType w:val="multilevel"/>
    <w:tmpl w:val="17D470A0"/>
    <w:lvl w:ilvl="0">
      <w:start w:val="5"/>
      <w:numFmt w:val="decimal"/>
      <w:lvlText w:val="%1"/>
      <w:lvlJc w:val="left"/>
      <w:pPr>
        <w:ind w:left="435" w:hanging="435"/>
      </w:pPr>
      <w:rPr>
        <w:rFonts w:hint="default"/>
      </w:rPr>
    </w:lvl>
    <w:lvl w:ilvl="1">
      <w:start w:val="2"/>
      <w:numFmt w:val="decimal"/>
      <w:lvlText w:val="%1.%2"/>
      <w:lvlJc w:val="left"/>
      <w:pPr>
        <w:ind w:left="719" w:hanging="43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1" w15:restartNumberingAfterBreak="0">
    <w:nsid w:val="4B6524A4"/>
    <w:multiLevelType w:val="multilevel"/>
    <w:tmpl w:val="A7A029C0"/>
    <w:lvl w:ilvl="0">
      <w:start w:val="4"/>
      <w:numFmt w:val="decimal"/>
      <w:lvlText w:val="%1"/>
      <w:lvlJc w:val="left"/>
      <w:pPr>
        <w:ind w:left="435" w:hanging="435"/>
      </w:pPr>
      <w:rPr>
        <w:rFonts w:asciiTheme="minorHAnsi" w:eastAsiaTheme="majorEastAsia" w:hAnsiTheme="minorHAnsi" w:cstheme="minorHAnsi" w:hint="default"/>
        <w:color w:val="365F91" w:themeColor="accent1" w:themeShade="BF"/>
        <w:sz w:val="20"/>
      </w:rPr>
    </w:lvl>
    <w:lvl w:ilvl="1">
      <w:start w:val="1"/>
      <w:numFmt w:val="decimal"/>
      <w:lvlText w:val="%1.%2"/>
      <w:lvlJc w:val="left"/>
      <w:pPr>
        <w:ind w:left="1002" w:hanging="435"/>
      </w:pPr>
      <w:rPr>
        <w:rFonts w:asciiTheme="minorHAnsi" w:eastAsiaTheme="majorEastAsia" w:hAnsiTheme="minorHAnsi" w:cstheme="minorHAnsi" w:hint="default"/>
        <w:color w:val="365F91" w:themeColor="accent1" w:themeShade="BF"/>
        <w:sz w:val="20"/>
      </w:rPr>
    </w:lvl>
    <w:lvl w:ilvl="2">
      <w:start w:val="5"/>
      <w:numFmt w:val="decimal"/>
      <w:lvlText w:val="%1.%2.%3"/>
      <w:lvlJc w:val="left"/>
      <w:pPr>
        <w:ind w:left="1854" w:hanging="720"/>
      </w:pPr>
      <w:rPr>
        <w:rFonts w:asciiTheme="minorHAnsi" w:eastAsiaTheme="majorEastAsia" w:hAnsiTheme="minorHAnsi" w:cstheme="minorHAnsi" w:hint="default"/>
        <w:color w:val="365F91" w:themeColor="accent1" w:themeShade="BF"/>
        <w:sz w:val="20"/>
      </w:rPr>
    </w:lvl>
    <w:lvl w:ilvl="3">
      <w:start w:val="1"/>
      <w:numFmt w:val="decimal"/>
      <w:lvlText w:val="%1.%2.%3.%4"/>
      <w:lvlJc w:val="left"/>
      <w:pPr>
        <w:ind w:left="2421" w:hanging="720"/>
      </w:pPr>
      <w:rPr>
        <w:rFonts w:asciiTheme="minorHAnsi" w:eastAsiaTheme="majorEastAsia" w:hAnsiTheme="minorHAnsi" w:cstheme="minorHAnsi" w:hint="default"/>
        <w:color w:val="365F91" w:themeColor="accent1" w:themeShade="BF"/>
        <w:sz w:val="20"/>
      </w:rPr>
    </w:lvl>
    <w:lvl w:ilvl="4">
      <w:start w:val="1"/>
      <w:numFmt w:val="decimal"/>
      <w:lvlText w:val="%1.%2.%3.%4.%5"/>
      <w:lvlJc w:val="left"/>
      <w:pPr>
        <w:ind w:left="3348" w:hanging="1080"/>
      </w:pPr>
      <w:rPr>
        <w:rFonts w:asciiTheme="minorHAnsi" w:eastAsiaTheme="majorEastAsia" w:hAnsiTheme="minorHAnsi" w:cstheme="minorHAnsi" w:hint="default"/>
        <w:color w:val="365F91" w:themeColor="accent1" w:themeShade="BF"/>
        <w:sz w:val="20"/>
      </w:rPr>
    </w:lvl>
    <w:lvl w:ilvl="5">
      <w:start w:val="1"/>
      <w:numFmt w:val="decimal"/>
      <w:lvlText w:val="%1.%2.%3.%4.%5.%6"/>
      <w:lvlJc w:val="left"/>
      <w:pPr>
        <w:ind w:left="3915" w:hanging="1080"/>
      </w:pPr>
      <w:rPr>
        <w:rFonts w:asciiTheme="minorHAnsi" w:eastAsiaTheme="majorEastAsia" w:hAnsiTheme="minorHAnsi" w:cstheme="minorHAnsi" w:hint="default"/>
        <w:color w:val="365F91" w:themeColor="accent1" w:themeShade="BF"/>
        <w:sz w:val="20"/>
      </w:rPr>
    </w:lvl>
    <w:lvl w:ilvl="6">
      <w:start w:val="1"/>
      <w:numFmt w:val="decimal"/>
      <w:lvlText w:val="%1.%2.%3.%4.%5.%6.%7"/>
      <w:lvlJc w:val="left"/>
      <w:pPr>
        <w:ind w:left="4842" w:hanging="1440"/>
      </w:pPr>
      <w:rPr>
        <w:rFonts w:asciiTheme="minorHAnsi" w:eastAsiaTheme="majorEastAsia" w:hAnsiTheme="minorHAnsi" w:cstheme="minorHAnsi" w:hint="default"/>
        <w:color w:val="365F91" w:themeColor="accent1" w:themeShade="BF"/>
        <w:sz w:val="20"/>
      </w:rPr>
    </w:lvl>
    <w:lvl w:ilvl="7">
      <w:start w:val="1"/>
      <w:numFmt w:val="decimal"/>
      <w:lvlText w:val="%1.%2.%3.%4.%5.%6.%7.%8"/>
      <w:lvlJc w:val="left"/>
      <w:pPr>
        <w:ind w:left="5409" w:hanging="1440"/>
      </w:pPr>
      <w:rPr>
        <w:rFonts w:asciiTheme="minorHAnsi" w:eastAsiaTheme="majorEastAsia" w:hAnsiTheme="minorHAnsi" w:cstheme="minorHAnsi" w:hint="default"/>
        <w:color w:val="365F91" w:themeColor="accent1" w:themeShade="BF"/>
        <w:sz w:val="20"/>
      </w:rPr>
    </w:lvl>
    <w:lvl w:ilvl="8">
      <w:start w:val="1"/>
      <w:numFmt w:val="decimal"/>
      <w:lvlText w:val="%1.%2.%3.%4.%5.%6.%7.%8.%9"/>
      <w:lvlJc w:val="left"/>
      <w:pPr>
        <w:ind w:left="5976" w:hanging="1440"/>
      </w:pPr>
      <w:rPr>
        <w:rFonts w:asciiTheme="minorHAnsi" w:eastAsiaTheme="majorEastAsia" w:hAnsiTheme="minorHAnsi" w:cstheme="minorHAnsi" w:hint="default"/>
        <w:color w:val="365F91" w:themeColor="accent1" w:themeShade="BF"/>
        <w:sz w:val="20"/>
      </w:rPr>
    </w:lvl>
  </w:abstractNum>
  <w:abstractNum w:abstractNumId="52" w15:restartNumberingAfterBreak="0">
    <w:nsid w:val="4C396543"/>
    <w:multiLevelType w:val="hybridMultilevel"/>
    <w:tmpl w:val="9AEA7E32"/>
    <w:lvl w:ilvl="0" w:tplc="8ED0586C">
      <w:start w:val="1"/>
      <w:numFmt w:val="decimalZero"/>
      <w:lvlText w:val="%1-"/>
      <w:lvlJc w:val="left"/>
      <w:pPr>
        <w:ind w:left="1428" w:hanging="360"/>
      </w:pPr>
      <w:rPr>
        <w:rFonts w:eastAsia="Arial"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3" w15:restartNumberingAfterBreak="0">
    <w:nsid w:val="5106203E"/>
    <w:multiLevelType w:val="multilevel"/>
    <w:tmpl w:val="1F184B0E"/>
    <w:lvl w:ilvl="0">
      <w:start w:val="5"/>
      <w:numFmt w:val="decimal"/>
      <w:lvlText w:val="%1"/>
      <w:lvlJc w:val="left"/>
      <w:pPr>
        <w:ind w:left="435" w:hanging="435"/>
      </w:pPr>
      <w:rPr>
        <w:rFonts w:asciiTheme="minorHAnsi" w:eastAsiaTheme="majorEastAsia" w:hAnsiTheme="minorHAnsi" w:cstheme="minorHAnsi" w:hint="default"/>
        <w:color w:val="365F91" w:themeColor="accent1" w:themeShade="BF"/>
        <w:sz w:val="20"/>
      </w:rPr>
    </w:lvl>
    <w:lvl w:ilvl="1">
      <w:start w:val="1"/>
      <w:numFmt w:val="decimal"/>
      <w:lvlText w:val="%1.%2"/>
      <w:lvlJc w:val="left"/>
      <w:pPr>
        <w:ind w:left="860" w:hanging="435"/>
      </w:pPr>
      <w:rPr>
        <w:rFonts w:asciiTheme="minorHAnsi" w:eastAsiaTheme="majorEastAsia" w:hAnsiTheme="minorHAnsi" w:cstheme="minorHAnsi" w:hint="default"/>
        <w:color w:val="365F91" w:themeColor="accent1" w:themeShade="BF"/>
        <w:sz w:val="20"/>
      </w:rPr>
    </w:lvl>
    <w:lvl w:ilvl="2">
      <w:start w:val="3"/>
      <w:numFmt w:val="decimal"/>
      <w:lvlText w:val="%1.%2.%3"/>
      <w:lvlJc w:val="left"/>
      <w:pPr>
        <w:ind w:left="1570" w:hanging="720"/>
      </w:pPr>
      <w:rPr>
        <w:rFonts w:asciiTheme="minorHAnsi" w:eastAsiaTheme="majorEastAsia" w:hAnsiTheme="minorHAnsi" w:cstheme="minorHAnsi" w:hint="default"/>
        <w:color w:val="365F91" w:themeColor="accent1" w:themeShade="BF"/>
        <w:sz w:val="20"/>
      </w:rPr>
    </w:lvl>
    <w:lvl w:ilvl="3">
      <w:start w:val="1"/>
      <w:numFmt w:val="decimal"/>
      <w:lvlText w:val="%1.%2.%3.%4"/>
      <w:lvlJc w:val="left"/>
      <w:pPr>
        <w:ind w:left="1995" w:hanging="720"/>
      </w:pPr>
      <w:rPr>
        <w:rFonts w:asciiTheme="minorHAnsi" w:eastAsiaTheme="majorEastAsia" w:hAnsiTheme="minorHAnsi" w:cstheme="minorHAnsi" w:hint="default"/>
        <w:color w:val="365F91" w:themeColor="accent1" w:themeShade="BF"/>
        <w:sz w:val="20"/>
      </w:rPr>
    </w:lvl>
    <w:lvl w:ilvl="4">
      <w:start w:val="1"/>
      <w:numFmt w:val="decimal"/>
      <w:lvlText w:val="%1.%2.%3.%4.%5"/>
      <w:lvlJc w:val="left"/>
      <w:pPr>
        <w:ind w:left="2780" w:hanging="1080"/>
      </w:pPr>
      <w:rPr>
        <w:rFonts w:asciiTheme="minorHAnsi" w:eastAsiaTheme="majorEastAsia" w:hAnsiTheme="minorHAnsi" w:cstheme="minorHAnsi" w:hint="default"/>
        <w:color w:val="365F91" w:themeColor="accent1" w:themeShade="BF"/>
        <w:sz w:val="20"/>
      </w:rPr>
    </w:lvl>
    <w:lvl w:ilvl="5">
      <w:start w:val="1"/>
      <w:numFmt w:val="decimal"/>
      <w:lvlText w:val="%1.%2.%3.%4.%5.%6"/>
      <w:lvlJc w:val="left"/>
      <w:pPr>
        <w:ind w:left="3205" w:hanging="1080"/>
      </w:pPr>
      <w:rPr>
        <w:rFonts w:asciiTheme="minorHAnsi" w:eastAsiaTheme="majorEastAsia" w:hAnsiTheme="minorHAnsi" w:cstheme="minorHAnsi" w:hint="default"/>
        <w:color w:val="365F91" w:themeColor="accent1" w:themeShade="BF"/>
        <w:sz w:val="20"/>
      </w:rPr>
    </w:lvl>
    <w:lvl w:ilvl="6">
      <w:start w:val="1"/>
      <w:numFmt w:val="decimal"/>
      <w:lvlText w:val="%1.%2.%3.%4.%5.%6.%7"/>
      <w:lvlJc w:val="left"/>
      <w:pPr>
        <w:ind w:left="3990" w:hanging="1440"/>
      </w:pPr>
      <w:rPr>
        <w:rFonts w:asciiTheme="minorHAnsi" w:eastAsiaTheme="majorEastAsia" w:hAnsiTheme="minorHAnsi" w:cstheme="minorHAnsi" w:hint="default"/>
        <w:color w:val="365F91" w:themeColor="accent1" w:themeShade="BF"/>
        <w:sz w:val="20"/>
      </w:rPr>
    </w:lvl>
    <w:lvl w:ilvl="7">
      <w:start w:val="1"/>
      <w:numFmt w:val="decimal"/>
      <w:lvlText w:val="%1.%2.%3.%4.%5.%6.%7.%8"/>
      <w:lvlJc w:val="left"/>
      <w:pPr>
        <w:ind w:left="4415" w:hanging="1440"/>
      </w:pPr>
      <w:rPr>
        <w:rFonts w:asciiTheme="minorHAnsi" w:eastAsiaTheme="majorEastAsia" w:hAnsiTheme="minorHAnsi" w:cstheme="minorHAnsi" w:hint="default"/>
        <w:color w:val="365F91" w:themeColor="accent1" w:themeShade="BF"/>
        <w:sz w:val="20"/>
      </w:rPr>
    </w:lvl>
    <w:lvl w:ilvl="8">
      <w:start w:val="1"/>
      <w:numFmt w:val="decimal"/>
      <w:lvlText w:val="%1.%2.%3.%4.%5.%6.%7.%8.%9"/>
      <w:lvlJc w:val="left"/>
      <w:pPr>
        <w:ind w:left="5200" w:hanging="1800"/>
      </w:pPr>
      <w:rPr>
        <w:rFonts w:asciiTheme="minorHAnsi" w:eastAsiaTheme="majorEastAsia" w:hAnsiTheme="minorHAnsi" w:cstheme="minorHAnsi" w:hint="default"/>
        <w:color w:val="365F91" w:themeColor="accent1" w:themeShade="BF"/>
        <w:sz w:val="20"/>
      </w:rPr>
    </w:lvl>
  </w:abstractNum>
  <w:abstractNum w:abstractNumId="54" w15:restartNumberingAfterBreak="0">
    <w:nsid w:val="510A3FB7"/>
    <w:multiLevelType w:val="multilevel"/>
    <w:tmpl w:val="16BA53A4"/>
    <w:lvl w:ilvl="0">
      <w:start w:val="5"/>
      <w:numFmt w:val="decimal"/>
      <w:lvlText w:val="%1"/>
      <w:lvlJc w:val="left"/>
      <w:pPr>
        <w:ind w:left="435" w:hanging="435"/>
      </w:pPr>
      <w:rPr>
        <w:rFonts w:hint="default"/>
        <w:color w:val="365F91" w:themeColor="accent1" w:themeShade="BF"/>
        <w:sz w:val="20"/>
      </w:rPr>
    </w:lvl>
    <w:lvl w:ilvl="1">
      <w:start w:val="4"/>
      <w:numFmt w:val="decimal"/>
      <w:lvlText w:val="%1.%2"/>
      <w:lvlJc w:val="left"/>
      <w:pPr>
        <w:ind w:left="435" w:hanging="435"/>
      </w:pPr>
      <w:rPr>
        <w:rFonts w:hint="default"/>
        <w:color w:val="365F91" w:themeColor="accent1" w:themeShade="BF"/>
        <w:sz w:val="20"/>
      </w:rPr>
    </w:lvl>
    <w:lvl w:ilvl="2">
      <w:start w:val="3"/>
      <w:numFmt w:val="decimal"/>
      <w:lvlText w:val="%1.%2.%3"/>
      <w:lvlJc w:val="left"/>
      <w:pPr>
        <w:ind w:left="720" w:hanging="720"/>
      </w:pPr>
      <w:rPr>
        <w:rFonts w:hint="default"/>
        <w:color w:val="365F91" w:themeColor="accent1" w:themeShade="BF"/>
        <w:sz w:val="20"/>
      </w:rPr>
    </w:lvl>
    <w:lvl w:ilvl="3">
      <w:start w:val="1"/>
      <w:numFmt w:val="decimal"/>
      <w:lvlText w:val="%1.%2.%3.%4"/>
      <w:lvlJc w:val="left"/>
      <w:pPr>
        <w:ind w:left="720" w:hanging="720"/>
      </w:pPr>
      <w:rPr>
        <w:rFonts w:hint="default"/>
        <w:color w:val="365F91" w:themeColor="accent1" w:themeShade="BF"/>
        <w:sz w:val="20"/>
      </w:rPr>
    </w:lvl>
    <w:lvl w:ilvl="4">
      <w:start w:val="1"/>
      <w:numFmt w:val="decimal"/>
      <w:lvlText w:val="%1.%2.%3.%4.%5"/>
      <w:lvlJc w:val="left"/>
      <w:pPr>
        <w:ind w:left="720" w:hanging="720"/>
      </w:pPr>
      <w:rPr>
        <w:rFonts w:hint="default"/>
        <w:color w:val="365F91" w:themeColor="accent1" w:themeShade="BF"/>
        <w:sz w:val="20"/>
      </w:rPr>
    </w:lvl>
    <w:lvl w:ilvl="5">
      <w:start w:val="1"/>
      <w:numFmt w:val="decimal"/>
      <w:lvlText w:val="%1.%2.%3.%4.%5.%6"/>
      <w:lvlJc w:val="left"/>
      <w:pPr>
        <w:ind w:left="1080" w:hanging="1080"/>
      </w:pPr>
      <w:rPr>
        <w:rFonts w:hint="default"/>
        <w:color w:val="365F91" w:themeColor="accent1" w:themeShade="BF"/>
        <w:sz w:val="20"/>
      </w:rPr>
    </w:lvl>
    <w:lvl w:ilvl="6">
      <w:start w:val="1"/>
      <w:numFmt w:val="decimal"/>
      <w:lvlText w:val="%1.%2.%3.%4.%5.%6.%7"/>
      <w:lvlJc w:val="left"/>
      <w:pPr>
        <w:ind w:left="1080" w:hanging="1080"/>
      </w:pPr>
      <w:rPr>
        <w:rFonts w:hint="default"/>
        <w:color w:val="365F91" w:themeColor="accent1" w:themeShade="BF"/>
        <w:sz w:val="20"/>
      </w:rPr>
    </w:lvl>
    <w:lvl w:ilvl="7">
      <w:start w:val="1"/>
      <w:numFmt w:val="decimal"/>
      <w:lvlText w:val="%1.%2.%3.%4.%5.%6.%7.%8"/>
      <w:lvlJc w:val="left"/>
      <w:pPr>
        <w:ind w:left="1080" w:hanging="1080"/>
      </w:pPr>
      <w:rPr>
        <w:rFonts w:hint="default"/>
        <w:color w:val="365F91" w:themeColor="accent1" w:themeShade="BF"/>
        <w:sz w:val="20"/>
      </w:rPr>
    </w:lvl>
    <w:lvl w:ilvl="8">
      <w:start w:val="1"/>
      <w:numFmt w:val="decimal"/>
      <w:lvlText w:val="%1.%2.%3.%4.%5.%6.%7.%8.%9"/>
      <w:lvlJc w:val="left"/>
      <w:pPr>
        <w:ind w:left="1440" w:hanging="1440"/>
      </w:pPr>
      <w:rPr>
        <w:rFonts w:hint="default"/>
        <w:color w:val="365F91" w:themeColor="accent1" w:themeShade="BF"/>
        <w:sz w:val="20"/>
      </w:rPr>
    </w:lvl>
  </w:abstractNum>
  <w:abstractNum w:abstractNumId="55" w15:restartNumberingAfterBreak="0">
    <w:nsid w:val="53BC098C"/>
    <w:multiLevelType w:val="hybridMultilevel"/>
    <w:tmpl w:val="E6222474"/>
    <w:lvl w:ilvl="0" w:tplc="3D88ED4A">
      <w:start w:val="1"/>
      <w:numFmt w:val="lowerLetter"/>
      <w:lvlText w:val="%1."/>
      <w:lvlJc w:val="left"/>
      <w:pPr>
        <w:ind w:left="1571" w:hanging="360"/>
      </w:pPr>
      <w:rPr>
        <w:color w:val="1F497D" w:themeColor="text2"/>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56" w15:restartNumberingAfterBreak="0">
    <w:nsid w:val="54AD3AC1"/>
    <w:multiLevelType w:val="multilevel"/>
    <w:tmpl w:val="FFC4CDAC"/>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51C62BF"/>
    <w:multiLevelType w:val="hybridMultilevel"/>
    <w:tmpl w:val="B2C47594"/>
    <w:lvl w:ilvl="0" w:tplc="A1E080B8">
      <w:start w:val="6"/>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57D60549"/>
    <w:multiLevelType w:val="hybridMultilevel"/>
    <w:tmpl w:val="76A63F10"/>
    <w:lvl w:ilvl="0" w:tplc="D28A8316">
      <w:start w:val="2"/>
      <w:numFmt w:val="lowerLetter"/>
      <w:lvlText w:val="%1-"/>
      <w:lvlJc w:val="left"/>
      <w:pPr>
        <w:ind w:left="720" w:hanging="360"/>
      </w:pPr>
      <w:rPr>
        <w:rFonts w:asciiTheme="minorHAnsi" w:hAnsiTheme="minorHAnsi" w:cstheme="minorHAnsi" w:hint="default"/>
        <w:i w:val="0"/>
        <w:color w:val="365F91" w:themeColor="accent1" w:themeShade="BF"/>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584644F8"/>
    <w:multiLevelType w:val="hybridMultilevel"/>
    <w:tmpl w:val="58425340"/>
    <w:lvl w:ilvl="0" w:tplc="19E84A14">
      <w:start w:val="1"/>
      <w:numFmt w:val="decimal"/>
      <w:lvlText w:val="%1-"/>
      <w:lvlJc w:val="left"/>
      <w:pPr>
        <w:ind w:left="2203" w:hanging="360"/>
      </w:pPr>
      <w:rPr>
        <w:rFonts w:hint="default"/>
        <w:b/>
        <w:caps w:val="0"/>
        <w:smallCaps w:val="0"/>
        <w:color w:val="1F497D" w:themeColor="text2"/>
        <w:spacing w:val="0"/>
        <w:sz w:val="24"/>
        <w:szCs w:val="28"/>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5270" w14:cap="flat" w14:cmpd="sng" w14:algn="ctr">
          <w14:solidFill>
            <w14:schemeClr w14:val="accent1">
              <w14:shade w14:val="88000"/>
              <w14:satMod w14:val="110000"/>
            </w14:schemeClr>
          </w14:solidFill>
          <w14:prstDash w14:val="solid"/>
          <w14:round/>
        </w14:textOutline>
        <w14:props3d w14:extrusionH="0" w14:contourW="0" w14:prstMaterial="none"/>
      </w:rPr>
    </w:lvl>
    <w:lvl w:ilvl="1" w:tplc="1AE29318">
      <w:start w:val="1"/>
      <w:numFmt w:val="lowerLetter"/>
      <w:lvlText w:val="%2-"/>
      <w:lvlJc w:val="left"/>
      <w:pPr>
        <w:ind w:left="1440" w:hanging="360"/>
      </w:pPr>
      <w:rPr>
        <w:rFonts w:hint="default"/>
      </w:rPr>
    </w:lvl>
    <w:lvl w:ilvl="2" w:tplc="59AEE612">
      <w:start w:val="1"/>
      <w:numFmt w:val="lowerLetter"/>
      <w:lvlText w:val="%3)"/>
      <w:lvlJc w:val="left"/>
      <w:pPr>
        <w:ind w:left="1353" w:hanging="360"/>
      </w:pPr>
      <w:rPr>
        <w:rFonts w:hint="default"/>
        <w:b/>
        <w:color w:val="365F91" w:themeColor="accent1" w:themeShade="BF"/>
        <w:sz w:val="24"/>
        <w:szCs w:val="24"/>
      </w:r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584B770C"/>
    <w:multiLevelType w:val="multilevel"/>
    <w:tmpl w:val="8E748834"/>
    <w:lvl w:ilvl="0">
      <w:start w:val="5"/>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599F78FD"/>
    <w:multiLevelType w:val="hybridMultilevel"/>
    <w:tmpl w:val="BBAC2782"/>
    <w:lvl w:ilvl="0" w:tplc="35D494C4">
      <w:start w:val="6"/>
      <w:numFmt w:val="upperRoman"/>
      <w:lvlText w:val="%1."/>
      <w:lvlJc w:val="left"/>
      <w:pPr>
        <w:ind w:left="1080" w:hanging="720"/>
      </w:pPr>
      <w:rPr>
        <w:rFonts w:hint="default"/>
        <w:color w:val="0093D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59EA289F"/>
    <w:multiLevelType w:val="hybridMultilevel"/>
    <w:tmpl w:val="06506524"/>
    <w:lvl w:ilvl="0" w:tplc="DE945250">
      <w:start w:val="1"/>
      <w:numFmt w:val="bullet"/>
      <w:lvlText w:val=""/>
      <w:lvlJc w:val="left"/>
      <w:pPr>
        <w:ind w:left="1855" w:hanging="360"/>
      </w:pPr>
      <w:rPr>
        <w:rFonts w:ascii="Symbol" w:hAnsi="Symbol" w:hint="default"/>
        <w:color w:val="365F91" w:themeColor="accent1" w:themeShade="BF"/>
        <w:sz w:val="16"/>
        <w:szCs w:val="16"/>
      </w:rPr>
    </w:lvl>
    <w:lvl w:ilvl="1" w:tplc="041F0019">
      <w:start w:val="1"/>
      <w:numFmt w:val="lowerLetter"/>
      <w:lvlText w:val="%2."/>
      <w:lvlJc w:val="left"/>
      <w:pPr>
        <w:ind w:left="2575" w:hanging="360"/>
      </w:pPr>
    </w:lvl>
    <w:lvl w:ilvl="2" w:tplc="041F001B" w:tentative="1">
      <w:start w:val="1"/>
      <w:numFmt w:val="lowerRoman"/>
      <w:lvlText w:val="%3."/>
      <w:lvlJc w:val="right"/>
      <w:pPr>
        <w:ind w:left="3295" w:hanging="180"/>
      </w:pPr>
    </w:lvl>
    <w:lvl w:ilvl="3" w:tplc="041F000F" w:tentative="1">
      <w:start w:val="1"/>
      <w:numFmt w:val="decimal"/>
      <w:lvlText w:val="%4."/>
      <w:lvlJc w:val="left"/>
      <w:pPr>
        <w:ind w:left="4015" w:hanging="360"/>
      </w:pPr>
    </w:lvl>
    <w:lvl w:ilvl="4" w:tplc="041F0019" w:tentative="1">
      <w:start w:val="1"/>
      <w:numFmt w:val="lowerLetter"/>
      <w:lvlText w:val="%5."/>
      <w:lvlJc w:val="left"/>
      <w:pPr>
        <w:ind w:left="4735" w:hanging="360"/>
      </w:pPr>
    </w:lvl>
    <w:lvl w:ilvl="5" w:tplc="041F001B" w:tentative="1">
      <w:start w:val="1"/>
      <w:numFmt w:val="lowerRoman"/>
      <w:lvlText w:val="%6."/>
      <w:lvlJc w:val="right"/>
      <w:pPr>
        <w:ind w:left="5455" w:hanging="180"/>
      </w:pPr>
    </w:lvl>
    <w:lvl w:ilvl="6" w:tplc="041F000F" w:tentative="1">
      <w:start w:val="1"/>
      <w:numFmt w:val="decimal"/>
      <w:lvlText w:val="%7."/>
      <w:lvlJc w:val="left"/>
      <w:pPr>
        <w:ind w:left="6175" w:hanging="360"/>
      </w:pPr>
    </w:lvl>
    <w:lvl w:ilvl="7" w:tplc="041F0019" w:tentative="1">
      <w:start w:val="1"/>
      <w:numFmt w:val="lowerLetter"/>
      <w:lvlText w:val="%8."/>
      <w:lvlJc w:val="left"/>
      <w:pPr>
        <w:ind w:left="6895" w:hanging="360"/>
      </w:pPr>
    </w:lvl>
    <w:lvl w:ilvl="8" w:tplc="041F001B" w:tentative="1">
      <w:start w:val="1"/>
      <w:numFmt w:val="lowerRoman"/>
      <w:lvlText w:val="%9."/>
      <w:lvlJc w:val="right"/>
      <w:pPr>
        <w:ind w:left="7615" w:hanging="180"/>
      </w:pPr>
    </w:lvl>
  </w:abstractNum>
  <w:abstractNum w:abstractNumId="63" w15:restartNumberingAfterBreak="0">
    <w:nsid w:val="5D09642B"/>
    <w:multiLevelType w:val="hybridMultilevel"/>
    <w:tmpl w:val="93E4092A"/>
    <w:lvl w:ilvl="0" w:tplc="01C07300">
      <w:start w:val="1"/>
      <w:numFmt w:val="bullet"/>
      <w:lvlText w:val=""/>
      <w:lvlJc w:val="left"/>
      <w:pPr>
        <w:ind w:left="1440" w:hanging="360"/>
      </w:pPr>
      <w:rPr>
        <w:rFonts w:ascii="Symbol" w:hAnsi="Symbol" w:hint="default"/>
        <w:b/>
        <w:color w:val="1F497D" w:themeColor="text2"/>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4" w15:restartNumberingAfterBreak="0">
    <w:nsid w:val="5D4B4636"/>
    <w:multiLevelType w:val="hybridMultilevel"/>
    <w:tmpl w:val="9044F6E6"/>
    <w:lvl w:ilvl="0" w:tplc="5204DF92">
      <w:start w:val="4"/>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5" w15:restartNumberingAfterBreak="0">
    <w:nsid w:val="5E32660F"/>
    <w:multiLevelType w:val="hybridMultilevel"/>
    <w:tmpl w:val="CB982432"/>
    <w:lvl w:ilvl="0" w:tplc="BD04B60E">
      <w:start w:val="1"/>
      <w:numFmt w:val="bullet"/>
      <w:lvlText w:val=""/>
      <w:lvlJc w:val="left"/>
      <w:pPr>
        <w:ind w:left="1428"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15:restartNumberingAfterBreak="0">
    <w:nsid w:val="5EA3697A"/>
    <w:multiLevelType w:val="hybridMultilevel"/>
    <w:tmpl w:val="E74ABF08"/>
    <w:lvl w:ilvl="0" w:tplc="474A58C4">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15:restartNumberingAfterBreak="0">
    <w:nsid w:val="5FCF5A33"/>
    <w:multiLevelType w:val="multilevel"/>
    <w:tmpl w:val="1E5648A4"/>
    <w:lvl w:ilvl="0">
      <w:start w:val="3"/>
      <w:numFmt w:val="decimal"/>
      <w:lvlText w:val="%1"/>
      <w:lvlJc w:val="left"/>
      <w:pPr>
        <w:ind w:left="480" w:hanging="480"/>
      </w:pPr>
      <w:rPr>
        <w:rFonts w:hint="default"/>
        <w:color w:val="365F91" w:themeColor="accent1" w:themeShade="BF"/>
      </w:rPr>
    </w:lvl>
    <w:lvl w:ilvl="1">
      <w:start w:val="1"/>
      <w:numFmt w:val="decimal"/>
      <w:lvlText w:val="%1.%2"/>
      <w:lvlJc w:val="left"/>
      <w:pPr>
        <w:ind w:left="1020" w:hanging="480"/>
      </w:pPr>
      <w:rPr>
        <w:rFonts w:hint="default"/>
        <w:color w:val="365F91" w:themeColor="accent1" w:themeShade="BF"/>
      </w:rPr>
    </w:lvl>
    <w:lvl w:ilvl="2">
      <w:start w:val="1"/>
      <w:numFmt w:val="decimal"/>
      <w:lvlText w:val="%1.%2.%3"/>
      <w:lvlJc w:val="left"/>
      <w:pPr>
        <w:ind w:left="2847" w:hanging="720"/>
      </w:pPr>
      <w:rPr>
        <w:rFonts w:hint="default"/>
        <w:color w:val="365F91" w:themeColor="accent1" w:themeShade="BF"/>
      </w:rPr>
    </w:lvl>
    <w:lvl w:ilvl="3">
      <w:start w:val="1"/>
      <w:numFmt w:val="decimal"/>
      <w:lvlText w:val="%1.%2.%3.%4"/>
      <w:lvlJc w:val="left"/>
      <w:pPr>
        <w:ind w:left="2340" w:hanging="720"/>
      </w:pPr>
      <w:rPr>
        <w:rFonts w:hint="default"/>
        <w:color w:val="365F91" w:themeColor="accent1" w:themeShade="BF"/>
      </w:rPr>
    </w:lvl>
    <w:lvl w:ilvl="4">
      <w:start w:val="1"/>
      <w:numFmt w:val="decimal"/>
      <w:lvlText w:val="%1.%2.%3.%4.%5"/>
      <w:lvlJc w:val="left"/>
      <w:pPr>
        <w:ind w:left="3240" w:hanging="1080"/>
      </w:pPr>
      <w:rPr>
        <w:rFonts w:hint="default"/>
        <w:color w:val="365F91" w:themeColor="accent1" w:themeShade="BF"/>
      </w:rPr>
    </w:lvl>
    <w:lvl w:ilvl="5">
      <w:start w:val="1"/>
      <w:numFmt w:val="decimal"/>
      <w:lvlText w:val="%1.%2.%3.%4.%5.%6"/>
      <w:lvlJc w:val="left"/>
      <w:pPr>
        <w:ind w:left="3780" w:hanging="1080"/>
      </w:pPr>
      <w:rPr>
        <w:rFonts w:hint="default"/>
        <w:color w:val="365F91" w:themeColor="accent1" w:themeShade="BF"/>
      </w:rPr>
    </w:lvl>
    <w:lvl w:ilvl="6">
      <w:start w:val="1"/>
      <w:numFmt w:val="decimal"/>
      <w:lvlText w:val="%1.%2.%3.%4.%5.%6.%7"/>
      <w:lvlJc w:val="left"/>
      <w:pPr>
        <w:ind w:left="4680" w:hanging="1440"/>
      </w:pPr>
      <w:rPr>
        <w:rFonts w:hint="default"/>
        <w:color w:val="365F91" w:themeColor="accent1" w:themeShade="BF"/>
      </w:rPr>
    </w:lvl>
    <w:lvl w:ilvl="7">
      <w:start w:val="1"/>
      <w:numFmt w:val="decimal"/>
      <w:lvlText w:val="%1.%2.%3.%4.%5.%6.%7.%8"/>
      <w:lvlJc w:val="left"/>
      <w:pPr>
        <w:ind w:left="5220" w:hanging="1440"/>
      </w:pPr>
      <w:rPr>
        <w:rFonts w:hint="default"/>
        <w:color w:val="365F91" w:themeColor="accent1" w:themeShade="BF"/>
      </w:rPr>
    </w:lvl>
    <w:lvl w:ilvl="8">
      <w:start w:val="1"/>
      <w:numFmt w:val="decimal"/>
      <w:lvlText w:val="%1.%2.%3.%4.%5.%6.%7.%8.%9"/>
      <w:lvlJc w:val="left"/>
      <w:pPr>
        <w:ind w:left="6120" w:hanging="1800"/>
      </w:pPr>
      <w:rPr>
        <w:rFonts w:hint="default"/>
        <w:color w:val="365F91" w:themeColor="accent1" w:themeShade="BF"/>
      </w:rPr>
    </w:lvl>
  </w:abstractNum>
  <w:abstractNum w:abstractNumId="68" w15:restartNumberingAfterBreak="0">
    <w:nsid w:val="5FD23838"/>
    <w:multiLevelType w:val="multilevel"/>
    <w:tmpl w:val="8FD2DC92"/>
    <w:lvl w:ilvl="0">
      <w:start w:val="4"/>
      <w:numFmt w:val="decimal"/>
      <w:lvlText w:val="%1."/>
      <w:lvlJc w:val="left"/>
      <w:pPr>
        <w:ind w:left="720" w:hanging="360"/>
      </w:pPr>
      <w:rPr>
        <w:rFonts w:hint="default"/>
      </w:rPr>
    </w:lvl>
    <w:lvl w:ilvl="1">
      <w:start w:val="1"/>
      <w:numFmt w:val="decimal"/>
      <w:isLgl/>
      <w:lvlText w:val="%1.%2"/>
      <w:lvlJc w:val="left"/>
      <w:pPr>
        <w:ind w:left="960" w:hanging="600"/>
      </w:pPr>
      <w:rPr>
        <w:rFonts w:ascii="Times New Roman" w:hAnsi="Times New Roman" w:cs="Times New Roman" w:hint="default"/>
        <w:b w:val="0"/>
        <w:color w:val="auto"/>
        <w:sz w:val="24"/>
      </w:rPr>
    </w:lvl>
    <w:lvl w:ilvl="2">
      <w:start w:val="1"/>
      <w:numFmt w:val="decimal"/>
      <w:isLgl/>
      <w:lvlText w:val="%1.%2.%3"/>
      <w:lvlJc w:val="left"/>
      <w:pPr>
        <w:ind w:left="1080" w:hanging="720"/>
      </w:pPr>
      <w:rPr>
        <w:rFonts w:ascii="Times New Roman" w:hAnsi="Times New Roman" w:cs="Times New Roman" w:hint="default"/>
        <w:b w:val="0"/>
        <w:color w:val="auto"/>
        <w:sz w:val="24"/>
      </w:rPr>
    </w:lvl>
    <w:lvl w:ilvl="3">
      <w:start w:val="1"/>
      <w:numFmt w:val="decimal"/>
      <w:isLgl/>
      <w:lvlText w:val="%1.%2.%3.%4"/>
      <w:lvlJc w:val="left"/>
      <w:pPr>
        <w:ind w:left="1080" w:hanging="720"/>
      </w:pPr>
      <w:rPr>
        <w:rFonts w:ascii="Times New Roman" w:hAnsi="Times New Roman" w:cs="Times New Roman" w:hint="default"/>
        <w:b w:val="0"/>
        <w:color w:val="auto"/>
        <w:sz w:val="24"/>
      </w:rPr>
    </w:lvl>
    <w:lvl w:ilvl="4">
      <w:start w:val="1"/>
      <w:numFmt w:val="decimal"/>
      <w:isLgl/>
      <w:lvlText w:val="%1.%2.%3.%4.%5"/>
      <w:lvlJc w:val="left"/>
      <w:pPr>
        <w:ind w:left="1440" w:hanging="1080"/>
      </w:pPr>
      <w:rPr>
        <w:rFonts w:ascii="Times New Roman" w:hAnsi="Times New Roman" w:cs="Times New Roman" w:hint="default"/>
        <w:b w:val="0"/>
        <w:color w:val="auto"/>
        <w:sz w:val="24"/>
      </w:rPr>
    </w:lvl>
    <w:lvl w:ilvl="5">
      <w:start w:val="1"/>
      <w:numFmt w:val="decimal"/>
      <w:isLgl/>
      <w:lvlText w:val="%1.%2.%3.%4.%5.%6"/>
      <w:lvlJc w:val="left"/>
      <w:pPr>
        <w:ind w:left="1440" w:hanging="1080"/>
      </w:pPr>
      <w:rPr>
        <w:rFonts w:ascii="Times New Roman" w:hAnsi="Times New Roman" w:cs="Times New Roman" w:hint="default"/>
        <w:b w:val="0"/>
        <w:color w:val="auto"/>
        <w:sz w:val="24"/>
      </w:rPr>
    </w:lvl>
    <w:lvl w:ilvl="6">
      <w:start w:val="1"/>
      <w:numFmt w:val="decimal"/>
      <w:isLgl/>
      <w:lvlText w:val="%1.%2.%3.%4.%5.%6.%7"/>
      <w:lvlJc w:val="left"/>
      <w:pPr>
        <w:ind w:left="1800" w:hanging="1440"/>
      </w:pPr>
      <w:rPr>
        <w:rFonts w:ascii="Times New Roman" w:hAnsi="Times New Roman" w:cs="Times New Roman" w:hint="default"/>
        <w:b w:val="0"/>
        <w:color w:val="auto"/>
        <w:sz w:val="24"/>
      </w:rPr>
    </w:lvl>
    <w:lvl w:ilvl="7">
      <w:start w:val="1"/>
      <w:numFmt w:val="decimal"/>
      <w:isLgl/>
      <w:lvlText w:val="%1.%2.%3.%4.%5.%6.%7.%8"/>
      <w:lvlJc w:val="left"/>
      <w:pPr>
        <w:ind w:left="1800" w:hanging="1440"/>
      </w:pPr>
      <w:rPr>
        <w:rFonts w:ascii="Times New Roman" w:hAnsi="Times New Roman" w:cs="Times New Roman" w:hint="default"/>
        <w:b w:val="0"/>
        <w:color w:val="auto"/>
        <w:sz w:val="24"/>
      </w:rPr>
    </w:lvl>
    <w:lvl w:ilvl="8">
      <w:start w:val="1"/>
      <w:numFmt w:val="decimal"/>
      <w:isLgl/>
      <w:lvlText w:val="%1.%2.%3.%4.%5.%6.%7.%8.%9"/>
      <w:lvlJc w:val="left"/>
      <w:pPr>
        <w:ind w:left="1800" w:hanging="1440"/>
      </w:pPr>
      <w:rPr>
        <w:rFonts w:ascii="Times New Roman" w:hAnsi="Times New Roman" w:cs="Times New Roman" w:hint="default"/>
        <w:b w:val="0"/>
        <w:color w:val="auto"/>
        <w:sz w:val="24"/>
      </w:rPr>
    </w:lvl>
  </w:abstractNum>
  <w:abstractNum w:abstractNumId="69" w15:restartNumberingAfterBreak="0">
    <w:nsid w:val="67CF37CE"/>
    <w:multiLevelType w:val="hybridMultilevel"/>
    <w:tmpl w:val="FF249FD0"/>
    <w:lvl w:ilvl="0" w:tplc="A6464622">
      <w:start w:val="1"/>
      <w:numFmt w:val="decimal"/>
      <w:lvlText w:val="%1."/>
      <w:lvlJc w:val="left"/>
      <w:pPr>
        <w:ind w:left="2214" w:hanging="360"/>
      </w:pPr>
      <w:rPr>
        <w:rFonts w:hint="default"/>
      </w:rPr>
    </w:lvl>
    <w:lvl w:ilvl="1" w:tplc="041F0019" w:tentative="1">
      <w:start w:val="1"/>
      <w:numFmt w:val="lowerLetter"/>
      <w:lvlText w:val="%2."/>
      <w:lvlJc w:val="left"/>
      <w:pPr>
        <w:ind w:left="2934" w:hanging="360"/>
      </w:pPr>
    </w:lvl>
    <w:lvl w:ilvl="2" w:tplc="041F001B" w:tentative="1">
      <w:start w:val="1"/>
      <w:numFmt w:val="lowerRoman"/>
      <w:lvlText w:val="%3."/>
      <w:lvlJc w:val="right"/>
      <w:pPr>
        <w:ind w:left="3654" w:hanging="180"/>
      </w:pPr>
    </w:lvl>
    <w:lvl w:ilvl="3" w:tplc="041F000F" w:tentative="1">
      <w:start w:val="1"/>
      <w:numFmt w:val="decimal"/>
      <w:lvlText w:val="%4."/>
      <w:lvlJc w:val="left"/>
      <w:pPr>
        <w:ind w:left="4374" w:hanging="360"/>
      </w:pPr>
    </w:lvl>
    <w:lvl w:ilvl="4" w:tplc="041F0019" w:tentative="1">
      <w:start w:val="1"/>
      <w:numFmt w:val="lowerLetter"/>
      <w:lvlText w:val="%5."/>
      <w:lvlJc w:val="left"/>
      <w:pPr>
        <w:ind w:left="5094" w:hanging="360"/>
      </w:pPr>
    </w:lvl>
    <w:lvl w:ilvl="5" w:tplc="041F001B" w:tentative="1">
      <w:start w:val="1"/>
      <w:numFmt w:val="lowerRoman"/>
      <w:lvlText w:val="%6."/>
      <w:lvlJc w:val="right"/>
      <w:pPr>
        <w:ind w:left="5814" w:hanging="180"/>
      </w:pPr>
    </w:lvl>
    <w:lvl w:ilvl="6" w:tplc="041F000F" w:tentative="1">
      <w:start w:val="1"/>
      <w:numFmt w:val="decimal"/>
      <w:lvlText w:val="%7."/>
      <w:lvlJc w:val="left"/>
      <w:pPr>
        <w:ind w:left="6534" w:hanging="360"/>
      </w:pPr>
    </w:lvl>
    <w:lvl w:ilvl="7" w:tplc="041F0019" w:tentative="1">
      <w:start w:val="1"/>
      <w:numFmt w:val="lowerLetter"/>
      <w:lvlText w:val="%8."/>
      <w:lvlJc w:val="left"/>
      <w:pPr>
        <w:ind w:left="7254" w:hanging="360"/>
      </w:pPr>
    </w:lvl>
    <w:lvl w:ilvl="8" w:tplc="041F001B" w:tentative="1">
      <w:start w:val="1"/>
      <w:numFmt w:val="lowerRoman"/>
      <w:lvlText w:val="%9."/>
      <w:lvlJc w:val="right"/>
      <w:pPr>
        <w:ind w:left="7974" w:hanging="180"/>
      </w:pPr>
    </w:lvl>
  </w:abstractNum>
  <w:abstractNum w:abstractNumId="70" w15:restartNumberingAfterBreak="0">
    <w:nsid w:val="68350C0B"/>
    <w:multiLevelType w:val="hybridMultilevel"/>
    <w:tmpl w:val="AD400482"/>
    <w:lvl w:ilvl="0" w:tplc="445E1AA4">
      <w:start w:val="1"/>
      <w:numFmt w:val="lowerLetter"/>
      <w:lvlText w:val="%1."/>
      <w:lvlJc w:val="left"/>
      <w:pPr>
        <w:ind w:left="720" w:hanging="360"/>
      </w:pPr>
      <w:rPr>
        <w:color w:val="1F497D" w:themeColor="tex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15:restartNumberingAfterBreak="0">
    <w:nsid w:val="683E6F81"/>
    <w:multiLevelType w:val="hybridMultilevel"/>
    <w:tmpl w:val="4FD658AC"/>
    <w:lvl w:ilvl="0" w:tplc="BC7C7608">
      <w:start w:val="1"/>
      <w:numFmt w:val="bullet"/>
      <w:lvlText w:val=""/>
      <w:lvlJc w:val="left"/>
      <w:pPr>
        <w:ind w:left="720" w:hanging="360"/>
      </w:pPr>
      <w:rPr>
        <w:rFonts w:ascii="Symbol" w:hAnsi="Symbol" w:hint="default"/>
        <w:color w:val="FF0000"/>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15:restartNumberingAfterBreak="0">
    <w:nsid w:val="69221D3A"/>
    <w:multiLevelType w:val="hybridMultilevel"/>
    <w:tmpl w:val="0FF2FC4A"/>
    <w:lvl w:ilvl="0" w:tplc="631CA6FC">
      <w:start w:val="1"/>
      <w:numFmt w:val="lowerLetter"/>
      <w:lvlText w:val="%1."/>
      <w:lvlJc w:val="left"/>
      <w:pPr>
        <w:ind w:left="720" w:hanging="360"/>
      </w:pPr>
      <w:rPr>
        <w:color w:val="1F497D" w:themeColor="text2"/>
        <w:sz w:val="20"/>
        <w:szCs w:val="2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3" w15:restartNumberingAfterBreak="0">
    <w:nsid w:val="69B34922"/>
    <w:multiLevelType w:val="multilevel"/>
    <w:tmpl w:val="B3568388"/>
    <w:lvl w:ilvl="0">
      <w:start w:val="5"/>
      <w:numFmt w:val="decimal"/>
      <w:lvlText w:val="%1"/>
      <w:lvlJc w:val="left"/>
      <w:pPr>
        <w:ind w:left="360" w:hanging="360"/>
      </w:pPr>
      <w:rPr>
        <w:rFonts w:asciiTheme="minorHAnsi" w:eastAsia="Calibri" w:hAnsiTheme="minorHAnsi" w:cstheme="minorHAnsi" w:hint="default"/>
        <w:b/>
        <w:color w:val="365F91" w:themeColor="accent1" w:themeShade="BF"/>
        <w:sz w:val="18"/>
      </w:rPr>
    </w:lvl>
    <w:lvl w:ilvl="1">
      <w:start w:val="4"/>
      <w:numFmt w:val="decimal"/>
      <w:lvlText w:val="%1.%2"/>
      <w:lvlJc w:val="left"/>
      <w:pPr>
        <w:ind w:left="799" w:hanging="360"/>
      </w:pPr>
      <w:rPr>
        <w:rFonts w:asciiTheme="minorHAnsi" w:eastAsia="Calibri" w:hAnsiTheme="minorHAnsi" w:cstheme="minorHAnsi" w:hint="default"/>
        <w:b/>
        <w:color w:val="365F91" w:themeColor="accent1" w:themeShade="BF"/>
        <w:sz w:val="18"/>
      </w:rPr>
    </w:lvl>
    <w:lvl w:ilvl="2">
      <w:start w:val="1"/>
      <w:numFmt w:val="decimal"/>
      <w:lvlText w:val="%1.%2.%3"/>
      <w:lvlJc w:val="left"/>
      <w:pPr>
        <w:ind w:left="1598" w:hanging="720"/>
      </w:pPr>
      <w:rPr>
        <w:rFonts w:asciiTheme="minorHAnsi" w:eastAsia="Calibri" w:hAnsiTheme="minorHAnsi" w:cstheme="minorHAnsi" w:hint="default"/>
        <w:b/>
        <w:color w:val="365F91" w:themeColor="accent1" w:themeShade="BF"/>
        <w:sz w:val="18"/>
      </w:rPr>
    </w:lvl>
    <w:lvl w:ilvl="3">
      <w:start w:val="1"/>
      <w:numFmt w:val="decimal"/>
      <w:lvlText w:val="%1.%2.%3.%4"/>
      <w:lvlJc w:val="left"/>
      <w:pPr>
        <w:ind w:left="2037" w:hanging="720"/>
      </w:pPr>
      <w:rPr>
        <w:rFonts w:asciiTheme="minorHAnsi" w:eastAsia="Calibri" w:hAnsiTheme="minorHAnsi" w:cstheme="minorHAnsi" w:hint="default"/>
        <w:b/>
        <w:color w:val="365F91" w:themeColor="accent1" w:themeShade="BF"/>
        <w:sz w:val="18"/>
      </w:rPr>
    </w:lvl>
    <w:lvl w:ilvl="4">
      <w:start w:val="1"/>
      <w:numFmt w:val="decimal"/>
      <w:lvlText w:val="%1.%2.%3.%4.%5"/>
      <w:lvlJc w:val="left"/>
      <w:pPr>
        <w:ind w:left="2836" w:hanging="1080"/>
      </w:pPr>
      <w:rPr>
        <w:rFonts w:asciiTheme="minorHAnsi" w:eastAsia="Calibri" w:hAnsiTheme="minorHAnsi" w:cstheme="minorHAnsi" w:hint="default"/>
        <w:b/>
        <w:color w:val="365F91" w:themeColor="accent1" w:themeShade="BF"/>
        <w:sz w:val="18"/>
      </w:rPr>
    </w:lvl>
    <w:lvl w:ilvl="5">
      <w:start w:val="1"/>
      <w:numFmt w:val="decimal"/>
      <w:lvlText w:val="%1.%2.%3.%4.%5.%6"/>
      <w:lvlJc w:val="left"/>
      <w:pPr>
        <w:ind w:left="3275" w:hanging="1080"/>
      </w:pPr>
      <w:rPr>
        <w:rFonts w:asciiTheme="minorHAnsi" w:eastAsia="Calibri" w:hAnsiTheme="minorHAnsi" w:cstheme="minorHAnsi" w:hint="default"/>
        <w:b/>
        <w:color w:val="365F91" w:themeColor="accent1" w:themeShade="BF"/>
        <w:sz w:val="18"/>
      </w:rPr>
    </w:lvl>
    <w:lvl w:ilvl="6">
      <w:start w:val="1"/>
      <w:numFmt w:val="decimal"/>
      <w:lvlText w:val="%1.%2.%3.%4.%5.%6.%7"/>
      <w:lvlJc w:val="left"/>
      <w:pPr>
        <w:ind w:left="4074" w:hanging="1440"/>
      </w:pPr>
      <w:rPr>
        <w:rFonts w:asciiTheme="minorHAnsi" w:eastAsia="Calibri" w:hAnsiTheme="minorHAnsi" w:cstheme="minorHAnsi" w:hint="default"/>
        <w:b/>
        <w:color w:val="365F91" w:themeColor="accent1" w:themeShade="BF"/>
        <w:sz w:val="18"/>
      </w:rPr>
    </w:lvl>
    <w:lvl w:ilvl="7">
      <w:start w:val="1"/>
      <w:numFmt w:val="decimal"/>
      <w:lvlText w:val="%1.%2.%3.%4.%5.%6.%7.%8"/>
      <w:lvlJc w:val="left"/>
      <w:pPr>
        <w:ind w:left="4513" w:hanging="1440"/>
      </w:pPr>
      <w:rPr>
        <w:rFonts w:asciiTheme="minorHAnsi" w:eastAsia="Calibri" w:hAnsiTheme="minorHAnsi" w:cstheme="minorHAnsi" w:hint="default"/>
        <w:b/>
        <w:color w:val="365F91" w:themeColor="accent1" w:themeShade="BF"/>
        <w:sz w:val="18"/>
      </w:rPr>
    </w:lvl>
    <w:lvl w:ilvl="8">
      <w:start w:val="1"/>
      <w:numFmt w:val="decimal"/>
      <w:lvlText w:val="%1.%2.%3.%4.%5.%6.%7.%8.%9"/>
      <w:lvlJc w:val="left"/>
      <w:pPr>
        <w:ind w:left="4952" w:hanging="1440"/>
      </w:pPr>
      <w:rPr>
        <w:rFonts w:asciiTheme="minorHAnsi" w:eastAsia="Calibri" w:hAnsiTheme="minorHAnsi" w:cstheme="minorHAnsi" w:hint="default"/>
        <w:b/>
        <w:color w:val="365F91" w:themeColor="accent1" w:themeShade="BF"/>
        <w:sz w:val="18"/>
      </w:rPr>
    </w:lvl>
  </w:abstractNum>
  <w:abstractNum w:abstractNumId="74" w15:restartNumberingAfterBreak="0">
    <w:nsid w:val="6E365BE4"/>
    <w:multiLevelType w:val="hybridMultilevel"/>
    <w:tmpl w:val="F5A69BE0"/>
    <w:lvl w:ilvl="0" w:tplc="041F0019">
      <w:start w:val="6"/>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15:restartNumberingAfterBreak="0">
    <w:nsid w:val="6F2D4DE7"/>
    <w:multiLevelType w:val="hybridMultilevel"/>
    <w:tmpl w:val="E592C07C"/>
    <w:lvl w:ilvl="0" w:tplc="68B0C8F4">
      <w:start w:val="1"/>
      <w:numFmt w:val="lowerLetter"/>
      <w:lvlText w:val="%1.)"/>
      <w:lvlJc w:val="left"/>
      <w:pPr>
        <w:ind w:left="1494" w:hanging="360"/>
      </w:pPr>
      <w:rPr>
        <w:rFonts w:hint="default"/>
      </w:rPr>
    </w:lvl>
    <w:lvl w:ilvl="1" w:tplc="041F0019">
      <w:start w:val="1"/>
      <w:numFmt w:val="lowerLetter"/>
      <w:lvlText w:val="%2."/>
      <w:lvlJc w:val="left"/>
      <w:pPr>
        <w:ind w:left="2214" w:hanging="360"/>
      </w:pPr>
    </w:lvl>
    <w:lvl w:ilvl="2" w:tplc="041F001B">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76" w15:restartNumberingAfterBreak="0">
    <w:nsid w:val="707E5AFB"/>
    <w:multiLevelType w:val="multilevel"/>
    <w:tmpl w:val="1272FA9A"/>
    <w:lvl w:ilvl="0">
      <w:start w:val="5"/>
      <w:numFmt w:val="decimal"/>
      <w:lvlText w:val="%1."/>
      <w:lvlJc w:val="left"/>
      <w:pPr>
        <w:ind w:left="495" w:hanging="495"/>
      </w:pPr>
      <w:rPr>
        <w:rFonts w:eastAsiaTheme="majorEastAsia" w:hint="default"/>
        <w:color w:val="365F91" w:themeColor="accent1" w:themeShade="BF"/>
        <w:sz w:val="20"/>
      </w:rPr>
    </w:lvl>
    <w:lvl w:ilvl="1">
      <w:start w:val="1"/>
      <w:numFmt w:val="decimal"/>
      <w:lvlText w:val="%1.%2."/>
      <w:lvlJc w:val="left"/>
      <w:pPr>
        <w:ind w:left="920" w:hanging="495"/>
      </w:pPr>
      <w:rPr>
        <w:rFonts w:eastAsiaTheme="majorEastAsia" w:hint="default"/>
        <w:color w:val="365F91" w:themeColor="accent1" w:themeShade="BF"/>
        <w:sz w:val="20"/>
      </w:rPr>
    </w:lvl>
    <w:lvl w:ilvl="2">
      <w:start w:val="2"/>
      <w:numFmt w:val="decimal"/>
      <w:lvlText w:val="%1.%2.%3."/>
      <w:lvlJc w:val="left"/>
      <w:pPr>
        <w:ind w:left="1570" w:hanging="720"/>
      </w:pPr>
      <w:rPr>
        <w:rFonts w:eastAsiaTheme="majorEastAsia" w:hint="default"/>
        <w:color w:val="365F91" w:themeColor="accent1" w:themeShade="BF"/>
        <w:sz w:val="20"/>
      </w:rPr>
    </w:lvl>
    <w:lvl w:ilvl="3">
      <w:start w:val="1"/>
      <w:numFmt w:val="decimal"/>
      <w:lvlText w:val="%1.%2.%3.%4."/>
      <w:lvlJc w:val="left"/>
      <w:pPr>
        <w:ind w:left="1995" w:hanging="720"/>
      </w:pPr>
      <w:rPr>
        <w:rFonts w:eastAsiaTheme="majorEastAsia" w:hint="default"/>
        <w:color w:val="365F91" w:themeColor="accent1" w:themeShade="BF"/>
        <w:sz w:val="20"/>
      </w:rPr>
    </w:lvl>
    <w:lvl w:ilvl="4">
      <w:start w:val="1"/>
      <w:numFmt w:val="decimal"/>
      <w:lvlText w:val="%1.%2.%3.%4.%5."/>
      <w:lvlJc w:val="left"/>
      <w:pPr>
        <w:ind w:left="2420" w:hanging="720"/>
      </w:pPr>
      <w:rPr>
        <w:rFonts w:eastAsiaTheme="majorEastAsia" w:hint="default"/>
        <w:color w:val="365F91" w:themeColor="accent1" w:themeShade="BF"/>
        <w:sz w:val="20"/>
      </w:rPr>
    </w:lvl>
    <w:lvl w:ilvl="5">
      <w:start w:val="1"/>
      <w:numFmt w:val="decimal"/>
      <w:lvlText w:val="%1.%2.%3.%4.%5.%6."/>
      <w:lvlJc w:val="left"/>
      <w:pPr>
        <w:ind w:left="3205" w:hanging="1080"/>
      </w:pPr>
      <w:rPr>
        <w:rFonts w:eastAsiaTheme="majorEastAsia" w:hint="default"/>
        <w:color w:val="365F91" w:themeColor="accent1" w:themeShade="BF"/>
        <w:sz w:val="20"/>
      </w:rPr>
    </w:lvl>
    <w:lvl w:ilvl="6">
      <w:start w:val="1"/>
      <w:numFmt w:val="decimal"/>
      <w:lvlText w:val="%1.%2.%3.%4.%5.%6.%7."/>
      <w:lvlJc w:val="left"/>
      <w:pPr>
        <w:ind w:left="3630" w:hanging="1080"/>
      </w:pPr>
      <w:rPr>
        <w:rFonts w:eastAsiaTheme="majorEastAsia" w:hint="default"/>
        <w:color w:val="365F91" w:themeColor="accent1" w:themeShade="BF"/>
        <w:sz w:val="20"/>
      </w:rPr>
    </w:lvl>
    <w:lvl w:ilvl="7">
      <w:start w:val="1"/>
      <w:numFmt w:val="decimal"/>
      <w:lvlText w:val="%1.%2.%3.%4.%5.%6.%7.%8."/>
      <w:lvlJc w:val="left"/>
      <w:pPr>
        <w:ind w:left="4055" w:hanging="1080"/>
      </w:pPr>
      <w:rPr>
        <w:rFonts w:eastAsiaTheme="majorEastAsia" w:hint="default"/>
        <w:color w:val="365F91" w:themeColor="accent1" w:themeShade="BF"/>
        <w:sz w:val="20"/>
      </w:rPr>
    </w:lvl>
    <w:lvl w:ilvl="8">
      <w:start w:val="1"/>
      <w:numFmt w:val="decimal"/>
      <w:lvlText w:val="%1.%2.%3.%4.%5.%6.%7.%8.%9."/>
      <w:lvlJc w:val="left"/>
      <w:pPr>
        <w:ind w:left="4840" w:hanging="1440"/>
      </w:pPr>
      <w:rPr>
        <w:rFonts w:eastAsiaTheme="majorEastAsia" w:hint="default"/>
        <w:color w:val="365F91" w:themeColor="accent1" w:themeShade="BF"/>
        <w:sz w:val="20"/>
      </w:rPr>
    </w:lvl>
  </w:abstractNum>
  <w:abstractNum w:abstractNumId="77" w15:restartNumberingAfterBreak="0">
    <w:nsid w:val="71BC78C2"/>
    <w:multiLevelType w:val="hybridMultilevel"/>
    <w:tmpl w:val="3814C86C"/>
    <w:lvl w:ilvl="0" w:tplc="66E61F58">
      <w:start w:val="1"/>
      <w:numFmt w:val="upperLetter"/>
      <w:lvlText w:val="%1."/>
      <w:lvlJc w:val="left"/>
      <w:pPr>
        <w:ind w:left="3222" w:hanging="360"/>
      </w:pPr>
      <w:rPr>
        <w:rFonts w:asciiTheme="minorHAnsi" w:eastAsia="Arial" w:hAnsiTheme="minorHAnsi" w:hint="default"/>
        <w:b/>
        <w:caps w:val="0"/>
        <w:smallCaps w:val="0"/>
        <w:color w:val="1F497D" w:themeColor="text2"/>
        <w:spacing w:val="0"/>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F0019" w:tentative="1">
      <w:start w:val="1"/>
      <w:numFmt w:val="lowerLetter"/>
      <w:lvlText w:val="%2."/>
      <w:lvlJc w:val="left"/>
      <w:pPr>
        <w:ind w:left="3942" w:hanging="360"/>
      </w:pPr>
    </w:lvl>
    <w:lvl w:ilvl="2" w:tplc="041F001B" w:tentative="1">
      <w:start w:val="1"/>
      <w:numFmt w:val="lowerRoman"/>
      <w:lvlText w:val="%3."/>
      <w:lvlJc w:val="right"/>
      <w:pPr>
        <w:ind w:left="4662" w:hanging="180"/>
      </w:pPr>
    </w:lvl>
    <w:lvl w:ilvl="3" w:tplc="041F000F" w:tentative="1">
      <w:start w:val="1"/>
      <w:numFmt w:val="decimal"/>
      <w:lvlText w:val="%4."/>
      <w:lvlJc w:val="left"/>
      <w:pPr>
        <w:ind w:left="5382" w:hanging="360"/>
      </w:pPr>
    </w:lvl>
    <w:lvl w:ilvl="4" w:tplc="041F0019" w:tentative="1">
      <w:start w:val="1"/>
      <w:numFmt w:val="lowerLetter"/>
      <w:lvlText w:val="%5."/>
      <w:lvlJc w:val="left"/>
      <w:pPr>
        <w:ind w:left="6102" w:hanging="360"/>
      </w:pPr>
    </w:lvl>
    <w:lvl w:ilvl="5" w:tplc="041F001B" w:tentative="1">
      <w:start w:val="1"/>
      <w:numFmt w:val="lowerRoman"/>
      <w:lvlText w:val="%6."/>
      <w:lvlJc w:val="right"/>
      <w:pPr>
        <w:ind w:left="6822" w:hanging="180"/>
      </w:pPr>
    </w:lvl>
    <w:lvl w:ilvl="6" w:tplc="041F000F" w:tentative="1">
      <w:start w:val="1"/>
      <w:numFmt w:val="decimal"/>
      <w:lvlText w:val="%7."/>
      <w:lvlJc w:val="left"/>
      <w:pPr>
        <w:ind w:left="7542" w:hanging="360"/>
      </w:pPr>
    </w:lvl>
    <w:lvl w:ilvl="7" w:tplc="041F0019" w:tentative="1">
      <w:start w:val="1"/>
      <w:numFmt w:val="lowerLetter"/>
      <w:lvlText w:val="%8."/>
      <w:lvlJc w:val="left"/>
      <w:pPr>
        <w:ind w:left="8262" w:hanging="360"/>
      </w:pPr>
    </w:lvl>
    <w:lvl w:ilvl="8" w:tplc="041F001B" w:tentative="1">
      <w:start w:val="1"/>
      <w:numFmt w:val="lowerRoman"/>
      <w:lvlText w:val="%9."/>
      <w:lvlJc w:val="right"/>
      <w:pPr>
        <w:ind w:left="8982" w:hanging="180"/>
      </w:pPr>
    </w:lvl>
  </w:abstractNum>
  <w:abstractNum w:abstractNumId="78" w15:restartNumberingAfterBreak="0">
    <w:nsid w:val="7424678F"/>
    <w:multiLevelType w:val="hybridMultilevel"/>
    <w:tmpl w:val="F8403254"/>
    <w:lvl w:ilvl="0" w:tplc="041F0001">
      <w:start w:val="1"/>
      <w:numFmt w:val="bullet"/>
      <w:lvlText w:val=""/>
      <w:lvlJc w:val="left"/>
      <w:pPr>
        <w:ind w:left="1571" w:hanging="360"/>
      </w:pPr>
      <w:rPr>
        <w:rFonts w:ascii="Symbol" w:hAnsi="Symbol" w:hint="default"/>
      </w:rPr>
    </w:lvl>
    <w:lvl w:ilvl="1" w:tplc="041F0003">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79" w15:restartNumberingAfterBreak="0">
    <w:nsid w:val="748F5363"/>
    <w:multiLevelType w:val="multilevel"/>
    <w:tmpl w:val="9E7EB91E"/>
    <w:lvl w:ilvl="0">
      <w:start w:val="5"/>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77B1082F"/>
    <w:multiLevelType w:val="hybridMultilevel"/>
    <w:tmpl w:val="31969B16"/>
    <w:lvl w:ilvl="0" w:tplc="A28C52C8">
      <w:start w:val="22"/>
      <w:numFmt w:val="bullet"/>
      <w:lvlText w:val="•"/>
      <w:lvlJc w:val="left"/>
      <w:pPr>
        <w:ind w:left="1607" w:hanging="756"/>
      </w:pPr>
      <w:rPr>
        <w:rFonts w:ascii="Calibri" w:eastAsia="Calibri" w:hAnsi="Calibri" w:cs="Calibri"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81" w15:restartNumberingAfterBreak="0">
    <w:nsid w:val="79C01997"/>
    <w:multiLevelType w:val="hybridMultilevel"/>
    <w:tmpl w:val="F8846B90"/>
    <w:lvl w:ilvl="0" w:tplc="A28C52C8">
      <w:start w:val="22"/>
      <w:numFmt w:val="bullet"/>
      <w:lvlText w:val="•"/>
      <w:lvlJc w:val="left"/>
      <w:pPr>
        <w:ind w:left="1607" w:hanging="756"/>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2" w15:restartNumberingAfterBreak="0">
    <w:nsid w:val="7C2D2D2E"/>
    <w:multiLevelType w:val="hybridMultilevel"/>
    <w:tmpl w:val="13B2E7A4"/>
    <w:lvl w:ilvl="0" w:tplc="041F0001">
      <w:start w:val="1"/>
      <w:numFmt w:val="bullet"/>
      <w:lvlText w:val=""/>
      <w:lvlJc w:val="left"/>
      <w:pPr>
        <w:ind w:left="830" w:hanging="360"/>
      </w:pPr>
      <w:rPr>
        <w:rFonts w:ascii="Symbol" w:hAnsi="Symbol" w:hint="default"/>
      </w:rPr>
    </w:lvl>
    <w:lvl w:ilvl="1" w:tplc="041F0003" w:tentative="1">
      <w:start w:val="1"/>
      <w:numFmt w:val="bullet"/>
      <w:lvlText w:val="o"/>
      <w:lvlJc w:val="left"/>
      <w:pPr>
        <w:ind w:left="1550" w:hanging="360"/>
      </w:pPr>
      <w:rPr>
        <w:rFonts w:ascii="Courier New" w:hAnsi="Courier New" w:cs="Courier New" w:hint="default"/>
      </w:rPr>
    </w:lvl>
    <w:lvl w:ilvl="2" w:tplc="041F0005" w:tentative="1">
      <w:start w:val="1"/>
      <w:numFmt w:val="bullet"/>
      <w:lvlText w:val=""/>
      <w:lvlJc w:val="left"/>
      <w:pPr>
        <w:ind w:left="2270" w:hanging="360"/>
      </w:pPr>
      <w:rPr>
        <w:rFonts w:ascii="Wingdings" w:hAnsi="Wingdings" w:hint="default"/>
      </w:rPr>
    </w:lvl>
    <w:lvl w:ilvl="3" w:tplc="041F0001" w:tentative="1">
      <w:start w:val="1"/>
      <w:numFmt w:val="bullet"/>
      <w:lvlText w:val=""/>
      <w:lvlJc w:val="left"/>
      <w:pPr>
        <w:ind w:left="2990" w:hanging="360"/>
      </w:pPr>
      <w:rPr>
        <w:rFonts w:ascii="Symbol" w:hAnsi="Symbol" w:hint="default"/>
      </w:rPr>
    </w:lvl>
    <w:lvl w:ilvl="4" w:tplc="041F0003" w:tentative="1">
      <w:start w:val="1"/>
      <w:numFmt w:val="bullet"/>
      <w:lvlText w:val="o"/>
      <w:lvlJc w:val="left"/>
      <w:pPr>
        <w:ind w:left="3710" w:hanging="360"/>
      </w:pPr>
      <w:rPr>
        <w:rFonts w:ascii="Courier New" w:hAnsi="Courier New" w:cs="Courier New" w:hint="default"/>
      </w:rPr>
    </w:lvl>
    <w:lvl w:ilvl="5" w:tplc="041F0005" w:tentative="1">
      <w:start w:val="1"/>
      <w:numFmt w:val="bullet"/>
      <w:lvlText w:val=""/>
      <w:lvlJc w:val="left"/>
      <w:pPr>
        <w:ind w:left="4430" w:hanging="360"/>
      </w:pPr>
      <w:rPr>
        <w:rFonts w:ascii="Wingdings" w:hAnsi="Wingdings" w:hint="default"/>
      </w:rPr>
    </w:lvl>
    <w:lvl w:ilvl="6" w:tplc="041F0001" w:tentative="1">
      <w:start w:val="1"/>
      <w:numFmt w:val="bullet"/>
      <w:lvlText w:val=""/>
      <w:lvlJc w:val="left"/>
      <w:pPr>
        <w:ind w:left="5150" w:hanging="360"/>
      </w:pPr>
      <w:rPr>
        <w:rFonts w:ascii="Symbol" w:hAnsi="Symbol" w:hint="default"/>
      </w:rPr>
    </w:lvl>
    <w:lvl w:ilvl="7" w:tplc="041F0003" w:tentative="1">
      <w:start w:val="1"/>
      <w:numFmt w:val="bullet"/>
      <w:lvlText w:val="o"/>
      <w:lvlJc w:val="left"/>
      <w:pPr>
        <w:ind w:left="5870" w:hanging="360"/>
      </w:pPr>
      <w:rPr>
        <w:rFonts w:ascii="Courier New" w:hAnsi="Courier New" w:cs="Courier New" w:hint="default"/>
      </w:rPr>
    </w:lvl>
    <w:lvl w:ilvl="8" w:tplc="041F0005" w:tentative="1">
      <w:start w:val="1"/>
      <w:numFmt w:val="bullet"/>
      <w:lvlText w:val=""/>
      <w:lvlJc w:val="left"/>
      <w:pPr>
        <w:ind w:left="6590" w:hanging="360"/>
      </w:pPr>
      <w:rPr>
        <w:rFonts w:ascii="Wingdings" w:hAnsi="Wingdings" w:hint="default"/>
      </w:rPr>
    </w:lvl>
  </w:abstractNum>
  <w:abstractNum w:abstractNumId="83" w15:restartNumberingAfterBreak="0">
    <w:nsid w:val="7CC9043A"/>
    <w:multiLevelType w:val="hybridMultilevel"/>
    <w:tmpl w:val="AD6E067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4" w15:restartNumberingAfterBreak="0">
    <w:nsid w:val="7DC24CF8"/>
    <w:multiLevelType w:val="multilevel"/>
    <w:tmpl w:val="9D4AC7BC"/>
    <w:lvl w:ilvl="0">
      <w:start w:val="5"/>
      <w:numFmt w:val="decimal"/>
      <w:lvlText w:val="%1."/>
      <w:lvlJc w:val="left"/>
      <w:pPr>
        <w:ind w:left="390" w:hanging="390"/>
      </w:pPr>
      <w:rPr>
        <w:rFonts w:hint="default"/>
        <w:color w:val="4F81BD" w:themeColor="accent1"/>
      </w:rPr>
    </w:lvl>
    <w:lvl w:ilvl="1">
      <w:start w:val="1"/>
      <w:numFmt w:val="decimal"/>
      <w:lvlText w:val="%1.%2."/>
      <w:lvlJc w:val="left"/>
      <w:pPr>
        <w:ind w:left="720" w:hanging="720"/>
      </w:pPr>
      <w:rPr>
        <w:rFonts w:hint="default"/>
        <w:b/>
        <w:color w:val="365F91" w:themeColor="accent1" w:themeShade="BF"/>
        <w:sz w:val="24"/>
        <w:szCs w:val="24"/>
      </w:rPr>
    </w:lvl>
    <w:lvl w:ilvl="2">
      <w:start w:val="1"/>
      <w:numFmt w:val="decimal"/>
      <w:lvlText w:val="%1.%2.%3."/>
      <w:lvlJc w:val="left"/>
      <w:pPr>
        <w:ind w:left="1571" w:hanging="720"/>
      </w:pPr>
      <w:rPr>
        <w:rFonts w:asciiTheme="minorHAnsi" w:hAnsiTheme="minorHAnsi" w:cstheme="minorHAnsi" w:hint="default"/>
        <w:b/>
        <w:color w:val="365F91" w:themeColor="accent1" w:themeShade="BF"/>
        <w:sz w:val="20"/>
        <w:szCs w:val="20"/>
      </w:rPr>
    </w:lvl>
    <w:lvl w:ilvl="3">
      <w:start w:val="1"/>
      <w:numFmt w:val="decimal"/>
      <w:lvlText w:val="%1.%2.%3.%4."/>
      <w:lvlJc w:val="left"/>
      <w:pPr>
        <w:ind w:left="1080" w:hanging="1080"/>
      </w:pPr>
      <w:rPr>
        <w:rFonts w:hint="default"/>
        <w:color w:val="4F81BD" w:themeColor="accent1"/>
      </w:rPr>
    </w:lvl>
    <w:lvl w:ilvl="4">
      <w:start w:val="1"/>
      <w:numFmt w:val="decimal"/>
      <w:lvlText w:val="%1.%2.%3.%4.%5."/>
      <w:lvlJc w:val="left"/>
      <w:pPr>
        <w:ind w:left="1080" w:hanging="1080"/>
      </w:pPr>
      <w:rPr>
        <w:rFonts w:hint="default"/>
        <w:color w:val="4F81BD" w:themeColor="accent1"/>
      </w:rPr>
    </w:lvl>
    <w:lvl w:ilvl="5">
      <w:start w:val="1"/>
      <w:numFmt w:val="decimal"/>
      <w:lvlText w:val="%1.%2.%3.%4.%5.%6."/>
      <w:lvlJc w:val="left"/>
      <w:pPr>
        <w:ind w:left="1440" w:hanging="1440"/>
      </w:pPr>
      <w:rPr>
        <w:rFonts w:hint="default"/>
        <w:color w:val="4F81BD" w:themeColor="accent1"/>
      </w:rPr>
    </w:lvl>
    <w:lvl w:ilvl="6">
      <w:start w:val="1"/>
      <w:numFmt w:val="decimal"/>
      <w:lvlText w:val="%1.%2.%3.%4.%5.%6.%7."/>
      <w:lvlJc w:val="left"/>
      <w:pPr>
        <w:ind w:left="1440" w:hanging="1440"/>
      </w:pPr>
      <w:rPr>
        <w:rFonts w:hint="default"/>
        <w:color w:val="4F81BD" w:themeColor="accent1"/>
      </w:rPr>
    </w:lvl>
    <w:lvl w:ilvl="7">
      <w:start w:val="1"/>
      <w:numFmt w:val="decimal"/>
      <w:lvlText w:val="%1.%2.%3.%4.%5.%6.%7.%8."/>
      <w:lvlJc w:val="left"/>
      <w:pPr>
        <w:ind w:left="1800" w:hanging="1800"/>
      </w:pPr>
      <w:rPr>
        <w:rFonts w:hint="default"/>
        <w:color w:val="4F81BD" w:themeColor="accent1"/>
      </w:rPr>
    </w:lvl>
    <w:lvl w:ilvl="8">
      <w:start w:val="1"/>
      <w:numFmt w:val="decimal"/>
      <w:lvlText w:val="%1.%2.%3.%4.%5.%6.%7.%8.%9."/>
      <w:lvlJc w:val="left"/>
      <w:pPr>
        <w:ind w:left="2160" w:hanging="2160"/>
      </w:pPr>
      <w:rPr>
        <w:rFonts w:hint="default"/>
        <w:color w:val="4F81BD" w:themeColor="accent1"/>
      </w:rPr>
    </w:lvl>
  </w:abstractNum>
  <w:abstractNum w:abstractNumId="85" w15:restartNumberingAfterBreak="0">
    <w:nsid w:val="7EA25F39"/>
    <w:multiLevelType w:val="hybridMultilevel"/>
    <w:tmpl w:val="162E501E"/>
    <w:lvl w:ilvl="0" w:tplc="DE945250">
      <w:start w:val="1"/>
      <w:numFmt w:val="bullet"/>
      <w:lvlText w:val=""/>
      <w:lvlJc w:val="left"/>
      <w:pPr>
        <w:ind w:left="720" w:hanging="360"/>
      </w:pPr>
      <w:rPr>
        <w:rFonts w:ascii="Symbol" w:hAnsi="Symbol" w:hint="default"/>
        <w:color w:val="365F91" w:themeColor="accent1" w:themeShade="BF"/>
        <w:sz w:val="16"/>
        <w:szCs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6" w15:restartNumberingAfterBreak="0">
    <w:nsid w:val="7EAB3FF3"/>
    <w:multiLevelType w:val="hybridMultilevel"/>
    <w:tmpl w:val="5366FAAA"/>
    <w:lvl w:ilvl="0" w:tplc="C18C9206">
      <w:start w:val="1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9"/>
  </w:num>
  <w:num w:numId="2">
    <w:abstractNumId w:val="14"/>
  </w:num>
  <w:num w:numId="3">
    <w:abstractNumId w:val="84"/>
  </w:num>
  <w:num w:numId="4">
    <w:abstractNumId w:val="15"/>
  </w:num>
  <w:num w:numId="5">
    <w:abstractNumId w:val="77"/>
  </w:num>
  <w:num w:numId="6">
    <w:abstractNumId w:val="71"/>
  </w:num>
  <w:num w:numId="7">
    <w:abstractNumId w:val="24"/>
  </w:num>
  <w:num w:numId="8">
    <w:abstractNumId w:val="43"/>
  </w:num>
  <w:num w:numId="9">
    <w:abstractNumId w:val="72"/>
  </w:num>
  <w:num w:numId="10">
    <w:abstractNumId w:val="3"/>
  </w:num>
  <w:num w:numId="11">
    <w:abstractNumId w:val="16"/>
  </w:num>
  <w:num w:numId="12">
    <w:abstractNumId w:val="78"/>
  </w:num>
  <w:num w:numId="13">
    <w:abstractNumId w:val="0"/>
  </w:num>
  <w:num w:numId="14">
    <w:abstractNumId w:val="13"/>
  </w:num>
  <w:num w:numId="15">
    <w:abstractNumId w:val="63"/>
  </w:num>
  <w:num w:numId="16">
    <w:abstractNumId w:val="48"/>
  </w:num>
  <w:num w:numId="17">
    <w:abstractNumId w:val="83"/>
  </w:num>
  <w:num w:numId="18">
    <w:abstractNumId w:val="20"/>
  </w:num>
  <w:num w:numId="19">
    <w:abstractNumId w:val="1"/>
  </w:num>
  <w:num w:numId="20">
    <w:abstractNumId w:val="70"/>
  </w:num>
  <w:num w:numId="21">
    <w:abstractNumId w:val="4"/>
  </w:num>
  <w:num w:numId="22">
    <w:abstractNumId w:val="85"/>
  </w:num>
  <w:num w:numId="23">
    <w:abstractNumId w:val="62"/>
  </w:num>
  <w:num w:numId="24">
    <w:abstractNumId w:val="55"/>
  </w:num>
  <w:num w:numId="25">
    <w:abstractNumId w:val="6"/>
  </w:num>
  <w:num w:numId="26">
    <w:abstractNumId w:val="35"/>
  </w:num>
  <w:num w:numId="27">
    <w:abstractNumId w:val="11"/>
  </w:num>
  <w:num w:numId="28">
    <w:abstractNumId w:val="23"/>
  </w:num>
  <w:num w:numId="29">
    <w:abstractNumId w:val="46"/>
  </w:num>
  <w:num w:numId="30">
    <w:abstractNumId w:val="40"/>
  </w:num>
  <w:num w:numId="31">
    <w:abstractNumId w:val="33"/>
  </w:num>
  <w:num w:numId="32">
    <w:abstractNumId w:val="4"/>
    <w:lvlOverride w:ilvl="0">
      <w:lvl w:ilvl="0" w:tplc="C442C19A">
        <w:start w:val="1"/>
        <w:numFmt w:val="lowerLetter"/>
        <w:lvlText w:val="%1."/>
        <w:lvlJc w:val="left"/>
        <w:pPr>
          <w:tabs>
            <w:tab w:val="num" w:pos="1497"/>
          </w:tabs>
          <w:ind w:left="1495" w:hanging="360"/>
        </w:pPr>
        <w:rPr>
          <w:rFonts w:hint="default"/>
          <w:color w:val="365F91" w:themeColor="accent1" w:themeShade="BF"/>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3">
    <w:abstractNumId w:val="10"/>
  </w:num>
  <w:num w:numId="34">
    <w:abstractNumId w:val="27"/>
  </w:num>
  <w:num w:numId="35">
    <w:abstractNumId w:val="41"/>
  </w:num>
  <w:num w:numId="36">
    <w:abstractNumId w:val="29"/>
  </w:num>
  <w:num w:numId="37">
    <w:abstractNumId w:val="39"/>
  </w:num>
  <w:num w:numId="38">
    <w:abstractNumId w:val="25"/>
  </w:num>
  <w:num w:numId="39">
    <w:abstractNumId w:val="45"/>
  </w:num>
  <w:num w:numId="40">
    <w:abstractNumId w:val="21"/>
  </w:num>
  <w:num w:numId="41">
    <w:abstractNumId w:val="7"/>
  </w:num>
  <w:num w:numId="42">
    <w:abstractNumId w:val="65"/>
  </w:num>
  <w:num w:numId="43">
    <w:abstractNumId w:val="52"/>
  </w:num>
  <w:num w:numId="44">
    <w:abstractNumId w:val="38"/>
  </w:num>
  <w:num w:numId="45">
    <w:abstractNumId w:val="44"/>
  </w:num>
  <w:num w:numId="46">
    <w:abstractNumId w:val="82"/>
  </w:num>
  <w:num w:numId="47">
    <w:abstractNumId w:val="37"/>
  </w:num>
  <w:num w:numId="48">
    <w:abstractNumId w:val="66"/>
  </w:num>
  <w:num w:numId="49">
    <w:abstractNumId w:val="67"/>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4"/>
  </w:num>
  <w:num w:numId="52">
    <w:abstractNumId w:val="51"/>
  </w:num>
  <w:num w:numId="53">
    <w:abstractNumId w:val="5"/>
  </w:num>
  <w:num w:numId="54">
    <w:abstractNumId w:val="56"/>
  </w:num>
  <w:num w:numId="55">
    <w:abstractNumId w:val="32"/>
  </w:num>
  <w:num w:numId="56">
    <w:abstractNumId w:val="57"/>
  </w:num>
  <w:num w:numId="57">
    <w:abstractNumId w:val="53"/>
  </w:num>
  <w:num w:numId="58">
    <w:abstractNumId w:val="18"/>
  </w:num>
  <w:num w:numId="59">
    <w:abstractNumId w:val="8"/>
  </w:num>
  <w:num w:numId="60">
    <w:abstractNumId w:val="58"/>
  </w:num>
  <w:num w:numId="61">
    <w:abstractNumId w:val="50"/>
  </w:num>
  <w:num w:numId="62">
    <w:abstractNumId w:val="73"/>
  </w:num>
  <w:num w:numId="63">
    <w:abstractNumId w:val="17"/>
  </w:num>
  <w:num w:numId="64">
    <w:abstractNumId w:val="61"/>
  </w:num>
  <w:num w:numId="65">
    <w:abstractNumId w:val="42"/>
  </w:num>
  <w:num w:numId="66">
    <w:abstractNumId w:val="68"/>
  </w:num>
  <w:num w:numId="67">
    <w:abstractNumId w:val="76"/>
  </w:num>
  <w:num w:numId="68">
    <w:abstractNumId w:val="12"/>
  </w:num>
  <w:num w:numId="69">
    <w:abstractNumId w:val="54"/>
  </w:num>
  <w:num w:numId="70">
    <w:abstractNumId w:val="19"/>
  </w:num>
  <w:num w:numId="71">
    <w:abstractNumId w:val="79"/>
  </w:num>
  <w:num w:numId="72">
    <w:abstractNumId w:val="75"/>
  </w:num>
  <w:num w:numId="73">
    <w:abstractNumId w:val="49"/>
  </w:num>
  <w:num w:numId="74">
    <w:abstractNumId w:val="47"/>
  </w:num>
  <w:num w:numId="75">
    <w:abstractNumId w:val="69"/>
  </w:num>
  <w:num w:numId="76">
    <w:abstractNumId w:val="28"/>
  </w:num>
  <w:num w:numId="77">
    <w:abstractNumId w:val="26"/>
  </w:num>
  <w:num w:numId="78">
    <w:abstractNumId w:val="2"/>
  </w:num>
  <w:num w:numId="79">
    <w:abstractNumId w:val="30"/>
  </w:num>
  <w:num w:numId="80">
    <w:abstractNumId w:val="22"/>
  </w:num>
  <w:num w:numId="81">
    <w:abstractNumId w:val="80"/>
  </w:num>
  <w:num w:numId="82">
    <w:abstractNumId w:val="81"/>
  </w:num>
  <w:num w:numId="83">
    <w:abstractNumId w:val="86"/>
  </w:num>
  <w:num w:numId="84">
    <w:abstractNumId w:val="31"/>
  </w:num>
  <w:num w:numId="85">
    <w:abstractNumId w:val="64"/>
  </w:num>
  <w:num w:numId="86">
    <w:abstractNumId w:val="60"/>
  </w:num>
  <w:num w:numId="87">
    <w:abstractNumId w:val="74"/>
  </w:num>
  <w:num w:numId="88">
    <w:abstractNumId w:val="3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0A7"/>
    <w:rsid w:val="00000891"/>
    <w:rsid w:val="00000A8E"/>
    <w:rsid w:val="00003941"/>
    <w:rsid w:val="00003FBA"/>
    <w:rsid w:val="000054A4"/>
    <w:rsid w:val="00007FE6"/>
    <w:rsid w:val="000113DD"/>
    <w:rsid w:val="000114D9"/>
    <w:rsid w:val="00012B69"/>
    <w:rsid w:val="00013662"/>
    <w:rsid w:val="000145EE"/>
    <w:rsid w:val="000147AA"/>
    <w:rsid w:val="00014D39"/>
    <w:rsid w:val="00015E6C"/>
    <w:rsid w:val="00015F80"/>
    <w:rsid w:val="000160B2"/>
    <w:rsid w:val="000175DA"/>
    <w:rsid w:val="00020E84"/>
    <w:rsid w:val="000216DD"/>
    <w:rsid w:val="00022851"/>
    <w:rsid w:val="000230C4"/>
    <w:rsid w:val="000231CB"/>
    <w:rsid w:val="00024587"/>
    <w:rsid w:val="0002690A"/>
    <w:rsid w:val="00026A6B"/>
    <w:rsid w:val="000273E6"/>
    <w:rsid w:val="000279A0"/>
    <w:rsid w:val="000309E9"/>
    <w:rsid w:val="00030D36"/>
    <w:rsid w:val="00032F0A"/>
    <w:rsid w:val="00034179"/>
    <w:rsid w:val="000343A3"/>
    <w:rsid w:val="000346D8"/>
    <w:rsid w:val="0003561D"/>
    <w:rsid w:val="0004005B"/>
    <w:rsid w:val="0004028E"/>
    <w:rsid w:val="00041722"/>
    <w:rsid w:val="00041DDF"/>
    <w:rsid w:val="00043B02"/>
    <w:rsid w:val="000465C6"/>
    <w:rsid w:val="000469C6"/>
    <w:rsid w:val="000469D6"/>
    <w:rsid w:val="00046ACA"/>
    <w:rsid w:val="00047214"/>
    <w:rsid w:val="00050F40"/>
    <w:rsid w:val="000510C7"/>
    <w:rsid w:val="00051FD9"/>
    <w:rsid w:val="00052BA3"/>
    <w:rsid w:val="0005400E"/>
    <w:rsid w:val="00054689"/>
    <w:rsid w:val="00054E71"/>
    <w:rsid w:val="00055C66"/>
    <w:rsid w:val="0005610C"/>
    <w:rsid w:val="00056BA6"/>
    <w:rsid w:val="00056E31"/>
    <w:rsid w:val="00057C00"/>
    <w:rsid w:val="000600B9"/>
    <w:rsid w:val="000601B2"/>
    <w:rsid w:val="00060893"/>
    <w:rsid w:val="0006347D"/>
    <w:rsid w:val="00063B1D"/>
    <w:rsid w:val="00066276"/>
    <w:rsid w:val="00066424"/>
    <w:rsid w:val="00066468"/>
    <w:rsid w:val="00066A70"/>
    <w:rsid w:val="00066B86"/>
    <w:rsid w:val="0007123F"/>
    <w:rsid w:val="00071EDC"/>
    <w:rsid w:val="00074803"/>
    <w:rsid w:val="00074BEB"/>
    <w:rsid w:val="00075309"/>
    <w:rsid w:val="00075A2A"/>
    <w:rsid w:val="00075A62"/>
    <w:rsid w:val="00075B62"/>
    <w:rsid w:val="000766CA"/>
    <w:rsid w:val="00076B35"/>
    <w:rsid w:val="00080F49"/>
    <w:rsid w:val="00081CE2"/>
    <w:rsid w:val="0008215B"/>
    <w:rsid w:val="00083080"/>
    <w:rsid w:val="00083791"/>
    <w:rsid w:val="000838F2"/>
    <w:rsid w:val="0008438E"/>
    <w:rsid w:val="0008635E"/>
    <w:rsid w:val="0008677B"/>
    <w:rsid w:val="00086F71"/>
    <w:rsid w:val="00090C86"/>
    <w:rsid w:val="00091813"/>
    <w:rsid w:val="00093ACF"/>
    <w:rsid w:val="0009407D"/>
    <w:rsid w:val="0009444B"/>
    <w:rsid w:val="000960B8"/>
    <w:rsid w:val="000A144C"/>
    <w:rsid w:val="000A1D02"/>
    <w:rsid w:val="000A25B1"/>
    <w:rsid w:val="000A2F11"/>
    <w:rsid w:val="000A2F1B"/>
    <w:rsid w:val="000A73DA"/>
    <w:rsid w:val="000B1938"/>
    <w:rsid w:val="000B213C"/>
    <w:rsid w:val="000B2DA0"/>
    <w:rsid w:val="000B3627"/>
    <w:rsid w:val="000B4BE2"/>
    <w:rsid w:val="000B59E4"/>
    <w:rsid w:val="000B5B64"/>
    <w:rsid w:val="000B61EA"/>
    <w:rsid w:val="000B63F1"/>
    <w:rsid w:val="000C1CF1"/>
    <w:rsid w:val="000C2E1B"/>
    <w:rsid w:val="000C31E4"/>
    <w:rsid w:val="000C362A"/>
    <w:rsid w:val="000C4422"/>
    <w:rsid w:val="000C58D9"/>
    <w:rsid w:val="000C62FF"/>
    <w:rsid w:val="000C63C9"/>
    <w:rsid w:val="000C6E85"/>
    <w:rsid w:val="000C760F"/>
    <w:rsid w:val="000D0E54"/>
    <w:rsid w:val="000D3914"/>
    <w:rsid w:val="000D542E"/>
    <w:rsid w:val="000D5B7F"/>
    <w:rsid w:val="000D5FE5"/>
    <w:rsid w:val="000D6656"/>
    <w:rsid w:val="000D7824"/>
    <w:rsid w:val="000E229A"/>
    <w:rsid w:val="000E4154"/>
    <w:rsid w:val="000E4F39"/>
    <w:rsid w:val="000E4FD6"/>
    <w:rsid w:val="000E53ED"/>
    <w:rsid w:val="000E58FC"/>
    <w:rsid w:val="000E6481"/>
    <w:rsid w:val="000E64F9"/>
    <w:rsid w:val="000E662B"/>
    <w:rsid w:val="000E6947"/>
    <w:rsid w:val="000F2FD0"/>
    <w:rsid w:val="000F3007"/>
    <w:rsid w:val="000F47CE"/>
    <w:rsid w:val="000F4A5A"/>
    <w:rsid w:val="000F5EF8"/>
    <w:rsid w:val="000F7A16"/>
    <w:rsid w:val="00101DB4"/>
    <w:rsid w:val="00102650"/>
    <w:rsid w:val="0010270C"/>
    <w:rsid w:val="00102DCD"/>
    <w:rsid w:val="00103E5C"/>
    <w:rsid w:val="00106C5E"/>
    <w:rsid w:val="0011099E"/>
    <w:rsid w:val="00110E9F"/>
    <w:rsid w:val="00110F81"/>
    <w:rsid w:val="0011203D"/>
    <w:rsid w:val="001128E9"/>
    <w:rsid w:val="00113FF7"/>
    <w:rsid w:val="0011467E"/>
    <w:rsid w:val="001147CE"/>
    <w:rsid w:val="00115432"/>
    <w:rsid w:val="00115994"/>
    <w:rsid w:val="00115E69"/>
    <w:rsid w:val="00116331"/>
    <w:rsid w:val="00117E9E"/>
    <w:rsid w:val="00120075"/>
    <w:rsid w:val="0012086D"/>
    <w:rsid w:val="001257E6"/>
    <w:rsid w:val="00125D73"/>
    <w:rsid w:val="00127F2C"/>
    <w:rsid w:val="0013198B"/>
    <w:rsid w:val="001321EE"/>
    <w:rsid w:val="00132E15"/>
    <w:rsid w:val="0013365C"/>
    <w:rsid w:val="00134C11"/>
    <w:rsid w:val="00137985"/>
    <w:rsid w:val="00140A74"/>
    <w:rsid w:val="00142961"/>
    <w:rsid w:val="00142B1A"/>
    <w:rsid w:val="00143E5F"/>
    <w:rsid w:val="00143E99"/>
    <w:rsid w:val="00145530"/>
    <w:rsid w:val="001458C6"/>
    <w:rsid w:val="001512BB"/>
    <w:rsid w:val="00155BDF"/>
    <w:rsid w:val="001569F8"/>
    <w:rsid w:val="0015769D"/>
    <w:rsid w:val="00157A46"/>
    <w:rsid w:val="001601A5"/>
    <w:rsid w:val="00160215"/>
    <w:rsid w:val="00160313"/>
    <w:rsid w:val="0016245F"/>
    <w:rsid w:val="0016256D"/>
    <w:rsid w:val="00162715"/>
    <w:rsid w:val="00162B82"/>
    <w:rsid w:val="00165B9F"/>
    <w:rsid w:val="00165D57"/>
    <w:rsid w:val="00170252"/>
    <w:rsid w:val="00170665"/>
    <w:rsid w:val="00171F0F"/>
    <w:rsid w:val="00173240"/>
    <w:rsid w:val="001801D3"/>
    <w:rsid w:val="0018022A"/>
    <w:rsid w:val="00181015"/>
    <w:rsid w:val="001810C6"/>
    <w:rsid w:val="00181703"/>
    <w:rsid w:val="001852D9"/>
    <w:rsid w:val="00186C35"/>
    <w:rsid w:val="0018737D"/>
    <w:rsid w:val="001878F1"/>
    <w:rsid w:val="00187C33"/>
    <w:rsid w:val="00191890"/>
    <w:rsid w:val="0019211E"/>
    <w:rsid w:val="00197445"/>
    <w:rsid w:val="001A00C7"/>
    <w:rsid w:val="001A0143"/>
    <w:rsid w:val="001A051B"/>
    <w:rsid w:val="001A07DE"/>
    <w:rsid w:val="001A1815"/>
    <w:rsid w:val="001A1AF1"/>
    <w:rsid w:val="001A3FD8"/>
    <w:rsid w:val="001A402E"/>
    <w:rsid w:val="001A42EA"/>
    <w:rsid w:val="001A45A4"/>
    <w:rsid w:val="001A52FF"/>
    <w:rsid w:val="001A5FE5"/>
    <w:rsid w:val="001A5FE8"/>
    <w:rsid w:val="001A608A"/>
    <w:rsid w:val="001A6AD9"/>
    <w:rsid w:val="001B23C9"/>
    <w:rsid w:val="001B39B7"/>
    <w:rsid w:val="001B42D1"/>
    <w:rsid w:val="001B5BF4"/>
    <w:rsid w:val="001B5FEC"/>
    <w:rsid w:val="001B7117"/>
    <w:rsid w:val="001B7D5E"/>
    <w:rsid w:val="001C1448"/>
    <w:rsid w:val="001C20E4"/>
    <w:rsid w:val="001C3754"/>
    <w:rsid w:val="001C4106"/>
    <w:rsid w:val="001C47FB"/>
    <w:rsid w:val="001C49C6"/>
    <w:rsid w:val="001D3F16"/>
    <w:rsid w:val="001D4226"/>
    <w:rsid w:val="001D7297"/>
    <w:rsid w:val="001E0023"/>
    <w:rsid w:val="001E24F3"/>
    <w:rsid w:val="001E3116"/>
    <w:rsid w:val="001E4096"/>
    <w:rsid w:val="001E6358"/>
    <w:rsid w:val="001E79D4"/>
    <w:rsid w:val="001F2C6D"/>
    <w:rsid w:val="001F48DD"/>
    <w:rsid w:val="001F5019"/>
    <w:rsid w:val="001F59D5"/>
    <w:rsid w:val="001F7635"/>
    <w:rsid w:val="001F7B6E"/>
    <w:rsid w:val="00202079"/>
    <w:rsid w:val="0020375A"/>
    <w:rsid w:val="00205035"/>
    <w:rsid w:val="0020642C"/>
    <w:rsid w:val="0021135C"/>
    <w:rsid w:val="00211EC9"/>
    <w:rsid w:val="002125B6"/>
    <w:rsid w:val="00212981"/>
    <w:rsid w:val="002156FF"/>
    <w:rsid w:val="0021647C"/>
    <w:rsid w:val="00216551"/>
    <w:rsid w:val="00220100"/>
    <w:rsid w:val="00221579"/>
    <w:rsid w:val="00221A84"/>
    <w:rsid w:val="00221FA2"/>
    <w:rsid w:val="00223B82"/>
    <w:rsid w:val="0022492B"/>
    <w:rsid w:val="00226435"/>
    <w:rsid w:val="00226B49"/>
    <w:rsid w:val="0023168E"/>
    <w:rsid w:val="0023231B"/>
    <w:rsid w:val="0023242E"/>
    <w:rsid w:val="00233B81"/>
    <w:rsid w:val="00235F4C"/>
    <w:rsid w:val="00237666"/>
    <w:rsid w:val="002436ED"/>
    <w:rsid w:val="002438F1"/>
    <w:rsid w:val="002448B7"/>
    <w:rsid w:val="00244E2D"/>
    <w:rsid w:val="00247828"/>
    <w:rsid w:val="00250336"/>
    <w:rsid w:val="002508AC"/>
    <w:rsid w:val="00250B1A"/>
    <w:rsid w:val="002516C5"/>
    <w:rsid w:val="00251CB0"/>
    <w:rsid w:val="0025320E"/>
    <w:rsid w:val="002605BF"/>
    <w:rsid w:val="00262F2A"/>
    <w:rsid w:val="00263A85"/>
    <w:rsid w:val="00266B6F"/>
    <w:rsid w:val="00266F07"/>
    <w:rsid w:val="002679F2"/>
    <w:rsid w:val="00270C82"/>
    <w:rsid w:val="00272D60"/>
    <w:rsid w:val="00272E61"/>
    <w:rsid w:val="00274B3E"/>
    <w:rsid w:val="00274FF3"/>
    <w:rsid w:val="0027503C"/>
    <w:rsid w:val="002756E4"/>
    <w:rsid w:val="0027617A"/>
    <w:rsid w:val="00277515"/>
    <w:rsid w:val="00277E35"/>
    <w:rsid w:val="00283791"/>
    <w:rsid w:val="00283FEE"/>
    <w:rsid w:val="00286A2C"/>
    <w:rsid w:val="002877F4"/>
    <w:rsid w:val="002914E4"/>
    <w:rsid w:val="00292B0D"/>
    <w:rsid w:val="00293F77"/>
    <w:rsid w:val="002947E3"/>
    <w:rsid w:val="00296855"/>
    <w:rsid w:val="002968B9"/>
    <w:rsid w:val="002A016F"/>
    <w:rsid w:val="002A05BC"/>
    <w:rsid w:val="002A1E92"/>
    <w:rsid w:val="002A35FF"/>
    <w:rsid w:val="002B3CD0"/>
    <w:rsid w:val="002B4892"/>
    <w:rsid w:val="002B49B9"/>
    <w:rsid w:val="002B527B"/>
    <w:rsid w:val="002C0B8C"/>
    <w:rsid w:val="002C7041"/>
    <w:rsid w:val="002C72A8"/>
    <w:rsid w:val="002D07C8"/>
    <w:rsid w:val="002D0F61"/>
    <w:rsid w:val="002D1159"/>
    <w:rsid w:val="002D2121"/>
    <w:rsid w:val="002D2262"/>
    <w:rsid w:val="002D282D"/>
    <w:rsid w:val="002D30F6"/>
    <w:rsid w:val="002D330B"/>
    <w:rsid w:val="002D35EE"/>
    <w:rsid w:val="002D3D8E"/>
    <w:rsid w:val="002D457B"/>
    <w:rsid w:val="002D4BAB"/>
    <w:rsid w:val="002D50FD"/>
    <w:rsid w:val="002D6421"/>
    <w:rsid w:val="002D70A3"/>
    <w:rsid w:val="002D7720"/>
    <w:rsid w:val="002E09C7"/>
    <w:rsid w:val="002E1123"/>
    <w:rsid w:val="002E4049"/>
    <w:rsid w:val="002E5530"/>
    <w:rsid w:val="002E5554"/>
    <w:rsid w:val="002E5687"/>
    <w:rsid w:val="002E72A1"/>
    <w:rsid w:val="002F08E2"/>
    <w:rsid w:val="002F4D98"/>
    <w:rsid w:val="002F6F2B"/>
    <w:rsid w:val="00300C44"/>
    <w:rsid w:val="0030164A"/>
    <w:rsid w:val="00301DC5"/>
    <w:rsid w:val="0030510E"/>
    <w:rsid w:val="0031103D"/>
    <w:rsid w:val="00312839"/>
    <w:rsid w:val="00312B53"/>
    <w:rsid w:val="00313B7B"/>
    <w:rsid w:val="00313D30"/>
    <w:rsid w:val="0031495A"/>
    <w:rsid w:val="00315D74"/>
    <w:rsid w:val="003166E6"/>
    <w:rsid w:val="00320331"/>
    <w:rsid w:val="00321F8D"/>
    <w:rsid w:val="00323A33"/>
    <w:rsid w:val="00323CD4"/>
    <w:rsid w:val="00323D0F"/>
    <w:rsid w:val="00323FDD"/>
    <w:rsid w:val="00324EDC"/>
    <w:rsid w:val="00325BC7"/>
    <w:rsid w:val="00326B07"/>
    <w:rsid w:val="00327529"/>
    <w:rsid w:val="0033341A"/>
    <w:rsid w:val="003340AE"/>
    <w:rsid w:val="003347FA"/>
    <w:rsid w:val="00334C38"/>
    <w:rsid w:val="00335F66"/>
    <w:rsid w:val="003365EF"/>
    <w:rsid w:val="003474DB"/>
    <w:rsid w:val="00347829"/>
    <w:rsid w:val="00353000"/>
    <w:rsid w:val="003533AF"/>
    <w:rsid w:val="00353B9E"/>
    <w:rsid w:val="00355105"/>
    <w:rsid w:val="003627C4"/>
    <w:rsid w:val="00365561"/>
    <w:rsid w:val="00366D13"/>
    <w:rsid w:val="00367F75"/>
    <w:rsid w:val="003705DC"/>
    <w:rsid w:val="00372224"/>
    <w:rsid w:val="003727F3"/>
    <w:rsid w:val="003728F2"/>
    <w:rsid w:val="00372B4C"/>
    <w:rsid w:val="00374AB8"/>
    <w:rsid w:val="00374AD5"/>
    <w:rsid w:val="00380641"/>
    <w:rsid w:val="00380E1C"/>
    <w:rsid w:val="00382860"/>
    <w:rsid w:val="00382DB9"/>
    <w:rsid w:val="00383442"/>
    <w:rsid w:val="003839D8"/>
    <w:rsid w:val="00385207"/>
    <w:rsid w:val="00385D20"/>
    <w:rsid w:val="00385FAE"/>
    <w:rsid w:val="003875AE"/>
    <w:rsid w:val="003912F0"/>
    <w:rsid w:val="00391AA8"/>
    <w:rsid w:val="00394D92"/>
    <w:rsid w:val="00394FE3"/>
    <w:rsid w:val="00395B4C"/>
    <w:rsid w:val="00396B07"/>
    <w:rsid w:val="00396D53"/>
    <w:rsid w:val="003A1787"/>
    <w:rsid w:val="003A2686"/>
    <w:rsid w:val="003A2BF9"/>
    <w:rsid w:val="003A3A38"/>
    <w:rsid w:val="003A3AB3"/>
    <w:rsid w:val="003A3B99"/>
    <w:rsid w:val="003A3E1C"/>
    <w:rsid w:val="003A5AF9"/>
    <w:rsid w:val="003A6251"/>
    <w:rsid w:val="003A7713"/>
    <w:rsid w:val="003B0708"/>
    <w:rsid w:val="003B1064"/>
    <w:rsid w:val="003B22CA"/>
    <w:rsid w:val="003B29CC"/>
    <w:rsid w:val="003B2F74"/>
    <w:rsid w:val="003B43F1"/>
    <w:rsid w:val="003B4AB3"/>
    <w:rsid w:val="003B5265"/>
    <w:rsid w:val="003B578C"/>
    <w:rsid w:val="003B5CBE"/>
    <w:rsid w:val="003B759E"/>
    <w:rsid w:val="003C1575"/>
    <w:rsid w:val="003C342A"/>
    <w:rsid w:val="003C5BC5"/>
    <w:rsid w:val="003C79F0"/>
    <w:rsid w:val="003D0F34"/>
    <w:rsid w:val="003D222D"/>
    <w:rsid w:val="003D25A0"/>
    <w:rsid w:val="003D4576"/>
    <w:rsid w:val="003D5124"/>
    <w:rsid w:val="003D648F"/>
    <w:rsid w:val="003E1982"/>
    <w:rsid w:val="003E2583"/>
    <w:rsid w:val="003E2809"/>
    <w:rsid w:val="003E2CEF"/>
    <w:rsid w:val="003E3CD1"/>
    <w:rsid w:val="003E470D"/>
    <w:rsid w:val="003E5F74"/>
    <w:rsid w:val="003E70A7"/>
    <w:rsid w:val="003E746E"/>
    <w:rsid w:val="003E7E64"/>
    <w:rsid w:val="003F1713"/>
    <w:rsid w:val="003F2D05"/>
    <w:rsid w:val="003F2FBA"/>
    <w:rsid w:val="003F4A50"/>
    <w:rsid w:val="003F5369"/>
    <w:rsid w:val="003F6597"/>
    <w:rsid w:val="003F7D34"/>
    <w:rsid w:val="00402446"/>
    <w:rsid w:val="0040294F"/>
    <w:rsid w:val="0040477F"/>
    <w:rsid w:val="00410128"/>
    <w:rsid w:val="00412944"/>
    <w:rsid w:val="00413E99"/>
    <w:rsid w:val="00414AAB"/>
    <w:rsid w:val="00415164"/>
    <w:rsid w:val="0041606D"/>
    <w:rsid w:val="0041650F"/>
    <w:rsid w:val="00420422"/>
    <w:rsid w:val="00420706"/>
    <w:rsid w:val="004208F3"/>
    <w:rsid w:val="00421B78"/>
    <w:rsid w:val="0042208E"/>
    <w:rsid w:val="0042397A"/>
    <w:rsid w:val="00425A45"/>
    <w:rsid w:val="00425B6C"/>
    <w:rsid w:val="00431BC1"/>
    <w:rsid w:val="00433EB9"/>
    <w:rsid w:val="00434BE4"/>
    <w:rsid w:val="00437045"/>
    <w:rsid w:val="00441935"/>
    <w:rsid w:val="004423D7"/>
    <w:rsid w:val="0044508B"/>
    <w:rsid w:val="00445F8E"/>
    <w:rsid w:val="00451147"/>
    <w:rsid w:val="004524D8"/>
    <w:rsid w:val="00452E6E"/>
    <w:rsid w:val="0045327E"/>
    <w:rsid w:val="004544BD"/>
    <w:rsid w:val="00461816"/>
    <w:rsid w:val="00461913"/>
    <w:rsid w:val="0046291E"/>
    <w:rsid w:val="00462D10"/>
    <w:rsid w:val="004632F9"/>
    <w:rsid w:val="00464234"/>
    <w:rsid w:val="004646A0"/>
    <w:rsid w:val="0046474A"/>
    <w:rsid w:val="004656A4"/>
    <w:rsid w:val="00467327"/>
    <w:rsid w:val="00467D53"/>
    <w:rsid w:val="00472982"/>
    <w:rsid w:val="00474046"/>
    <w:rsid w:val="00474D3E"/>
    <w:rsid w:val="00475AF6"/>
    <w:rsid w:val="004760D5"/>
    <w:rsid w:val="00476412"/>
    <w:rsid w:val="004806CB"/>
    <w:rsid w:val="00480DFF"/>
    <w:rsid w:val="0048182C"/>
    <w:rsid w:val="00485A94"/>
    <w:rsid w:val="00486E75"/>
    <w:rsid w:val="00487540"/>
    <w:rsid w:val="00490A06"/>
    <w:rsid w:val="00490F1A"/>
    <w:rsid w:val="00491834"/>
    <w:rsid w:val="0049281B"/>
    <w:rsid w:val="00493CA0"/>
    <w:rsid w:val="00495A8B"/>
    <w:rsid w:val="00495F43"/>
    <w:rsid w:val="00496294"/>
    <w:rsid w:val="00496584"/>
    <w:rsid w:val="004A003C"/>
    <w:rsid w:val="004A0198"/>
    <w:rsid w:val="004A0B5C"/>
    <w:rsid w:val="004A21D6"/>
    <w:rsid w:val="004A4C42"/>
    <w:rsid w:val="004A5972"/>
    <w:rsid w:val="004A70B3"/>
    <w:rsid w:val="004A7461"/>
    <w:rsid w:val="004B05A9"/>
    <w:rsid w:val="004B26CD"/>
    <w:rsid w:val="004B2DFE"/>
    <w:rsid w:val="004B3624"/>
    <w:rsid w:val="004B3EDB"/>
    <w:rsid w:val="004B4087"/>
    <w:rsid w:val="004B4948"/>
    <w:rsid w:val="004C11DD"/>
    <w:rsid w:val="004C130C"/>
    <w:rsid w:val="004C276F"/>
    <w:rsid w:val="004C3138"/>
    <w:rsid w:val="004C6444"/>
    <w:rsid w:val="004C78B4"/>
    <w:rsid w:val="004C7C52"/>
    <w:rsid w:val="004D1712"/>
    <w:rsid w:val="004D22CD"/>
    <w:rsid w:val="004D23A0"/>
    <w:rsid w:val="004D2496"/>
    <w:rsid w:val="004D3CBB"/>
    <w:rsid w:val="004D5F42"/>
    <w:rsid w:val="004D73DA"/>
    <w:rsid w:val="004E013A"/>
    <w:rsid w:val="004E3106"/>
    <w:rsid w:val="004E7A0B"/>
    <w:rsid w:val="004E7A96"/>
    <w:rsid w:val="004E7E32"/>
    <w:rsid w:val="004F05B1"/>
    <w:rsid w:val="004F2677"/>
    <w:rsid w:val="004F36C1"/>
    <w:rsid w:val="004F55A4"/>
    <w:rsid w:val="00501430"/>
    <w:rsid w:val="00501557"/>
    <w:rsid w:val="00501E9B"/>
    <w:rsid w:val="00503E73"/>
    <w:rsid w:val="00504C55"/>
    <w:rsid w:val="00504F6E"/>
    <w:rsid w:val="005059D7"/>
    <w:rsid w:val="00505CBB"/>
    <w:rsid w:val="00506C68"/>
    <w:rsid w:val="005101AA"/>
    <w:rsid w:val="00510515"/>
    <w:rsid w:val="005115B6"/>
    <w:rsid w:val="00513066"/>
    <w:rsid w:val="0051409D"/>
    <w:rsid w:val="00515DBB"/>
    <w:rsid w:val="00522028"/>
    <w:rsid w:val="0052289B"/>
    <w:rsid w:val="0052443E"/>
    <w:rsid w:val="00524936"/>
    <w:rsid w:val="00527721"/>
    <w:rsid w:val="00531A12"/>
    <w:rsid w:val="00531E72"/>
    <w:rsid w:val="00532294"/>
    <w:rsid w:val="0053253B"/>
    <w:rsid w:val="00532932"/>
    <w:rsid w:val="0053418F"/>
    <w:rsid w:val="00536912"/>
    <w:rsid w:val="00537247"/>
    <w:rsid w:val="005409D1"/>
    <w:rsid w:val="00541BAA"/>
    <w:rsid w:val="005424B2"/>
    <w:rsid w:val="00543ACC"/>
    <w:rsid w:val="005448B9"/>
    <w:rsid w:val="00545D2C"/>
    <w:rsid w:val="00546AAD"/>
    <w:rsid w:val="005472F0"/>
    <w:rsid w:val="00550055"/>
    <w:rsid w:val="00550099"/>
    <w:rsid w:val="0055128B"/>
    <w:rsid w:val="00552757"/>
    <w:rsid w:val="005539F0"/>
    <w:rsid w:val="00553BA5"/>
    <w:rsid w:val="005545A1"/>
    <w:rsid w:val="0056181D"/>
    <w:rsid w:val="00562317"/>
    <w:rsid w:val="00562793"/>
    <w:rsid w:val="00562CD0"/>
    <w:rsid w:val="0056311D"/>
    <w:rsid w:val="0056396F"/>
    <w:rsid w:val="005641FA"/>
    <w:rsid w:val="00565316"/>
    <w:rsid w:val="00567AE7"/>
    <w:rsid w:val="0057080F"/>
    <w:rsid w:val="00572489"/>
    <w:rsid w:val="005733A8"/>
    <w:rsid w:val="00573C31"/>
    <w:rsid w:val="005743A5"/>
    <w:rsid w:val="00575968"/>
    <w:rsid w:val="00577524"/>
    <w:rsid w:val="005777BD"/>
    <w:rsid w:val="00580547"/>
    <w:rsid w:val="0058064E"/>
    <w:rsid w:val="00580F08"/>
    <w:rsid w:val="00581354"/>
    <w:rsid w:val="00581E65"/>
    <w:rsid w:val="00581EF7"/>
    <w:rsid w:val="005835C9"/>
    <w:rsid w:val="00583603"/>
    <w:rsid w:val="0058367E"/>
    <w:rsid w:val="00584387"/>
    <w:rsid w:val="00584871"/>
    <w:rsid w:val="00584AF3"/>
    <w:rsid w:val="00585309"/>
    <w:rsid w:val="0058683A"/>
    <w:rsid w:val="00586E7A"/>
    <w:rsid w:val="0059042C"/>
    <w:rsid w:val="00590BC1"/>
    <w:rsid w:val="00591868"/>
    <w:rsid w:val="00592078"/>
    <w:rsid w:val="00596561"/>
    <w:rsid w:val="00596B0B"/>
    <w:rsid w:val="00596C7A"/>
    <w:rsid w:val="005A15BD"/>
    <w:rsid w:val="005A4126"/>
    <w:rsid w:val="005A4847"/>
    <w:rsid w:val="005A4C7A"/>
    <w:rsid w:val="005A5001"/>
    <w:rsid w:val="005A6C89"/>
    <w:rsid w:val="005A6D2C"/>
    <w:rsid w:val="005A6EA8"/>
    <w:rsid w:val="005A7799"/>
    <w:rsid w:val="005A7881"/>
    <w:rsid w:val="005A7C61"/>
    <w:rsid w:val="005B1481"/>
    <w:rsid w:val="005B1A2C"/>
    <w:rsid w:val="005B2157"/>
    <w:rsid w:val="005B2F99"/>
    <w:rsid w:val="005B41B7"/>
    <w:rsid w:val="005B4CA7"/>
    <w:rsid w:val="005B58A1"/>
    <w:rsid w:val="005B60A8"/>
    <w:rsid w:val="005B7DF8"/>
    <w:rsid w:val="005C0986"/>
    <w:rsid w:val="005C236A"/>
    <w:rsid w:val="005C286A"/>
    <w:rsid w:val="005C39FE"/>
    <w:rsid w:val="005C3A0A"/>
    <w:rsid w:val="005C4BB0"/>
    <w:rsid w:val="005C56F5"/>
    <w:rsid w:val="005C636B"/>
    <w:rsid w:val="005C6636"/>
    <w:rsid w:val="005D00B8"/>
    <w:rsid w:val="005D0A9A"/>
    <w:rsid w:val="005D1092"/>
    <w:rsid w:val="005D1267"/>
    <w:rsid w:val="005D35C3"/>
    <w:rsid w:val="005D4465"/>
    <w:rsid w:val="005D484F"/>
    <w:rsid w:val="005D680D"/>
    <w:rsid w:val="005D771A"/>
    <w:rsid w:val="005E33BE"/>
    <w:rsid w:val="005E3A73"/>
    <w:rsid w:val="005E3D51"/>
    <w:rsid w:val="005E3DEC"/>
    <w:rsid w:val="005E3E38"/>
    <w:rsid w:val="005E4198"/>
    <w:rsid w:val="005E4C12"/>
    <w:rsid w:val="005E53FA"/>
    <w:rsid w:val="005E7464"/>
    <w:rsid w:val="005F384A"/>
    <w:rsid w:val="005F4C64"/>
    <w:rsid w:val="00604EB7"/>
    <w:rsid w:val="006068FF"/>
    <w:rsid w:val="006078F0"/>
    <w:rsid w:val="00607F87"/>
    <w:rsid w:val="006123C4"/>
    <w:rsid w:val="0061374B"/>
    <w:rsid w:val="0061408F"/>
    <w:rsid w:val="00614F24"/>
    <w:rsid w:val="00616F90"/>
    <w:rsid w:val="00620552"/>
    <w:rsid w:val="00621753"/>
    <w:rsid w:val="0062320D"/>
    <w:rsid w:val="006235F9"/>
    <w:rsid w:val="00626DD6"/>
    <w:rsid w:val="00630AA9"/>
    <w:rsid w:val="00630C32"/>
    <w:rsid w:val="006313E6"/>
    <w:rsid w:val="00632449"/>
    <w:rsid w:val="0063343C"/>
    <w:rsid w:val="00634099"/>
    <w:rsid w:val="0063418C"/>
    <w:rsid w:val="00634A1C"/>
    <w:rsid w:val="00634EF3"/>
    <w:rsid w:val="006351D0"/>
    <w:rsid w:val="00636E51"/>
    <w:rsid w:val="00641831"/>
    <w:rsid w:val="00641ED0"/>
    <w:rsid w:val="00643E95"/>
    <w:rsid w:val="00646202"/>
    <w:rsid w:val="006534AD"/>
    <w:rsid w:val="00653688"/>
    <w:rsid w:val="00653784"/>
    <w:rsid w:val="006578A4"/>
    <w:rsid w:val="0066017E"/>
    <w:rsid w:val="0066086D"/>
    <w:rsid w:val="006635CB"/>
    <w:rsid w:val="00664629"/>
    <w:rsid w:val="006647C2"/>
    <w:rsid w:val="00664E75"/>
    <w:rsid w:val="00670A92"/>
    <w:rsid w:val="00670EF8"/>
    <w:rsid w:val="00671B65"/>
    <w:rsid w:val="00671C7A"/>
    <w:rsid w:val="00676D2E"/>
    <w:rsid w:val="0068131F"/>
    <w:rsid w:val="00684028"/>
    <w:rsid w:val="00684BB9"/>
    <w:rsid w:val="00687D9B"/>
    <w:rsid w:val="00691BCC"/>
    <w:rsid w:val="0069269C"/>
    <w:rsid w:val="00692D62"/>
    <w:rsid w:val="00693CB4"/>
    <w:rsid w:val="00693DE9"/>
    <w:rsid w:val="00694D18"/>
    <w:rsid w:val="00696AE5"/>
    <w:rsid w:val="0069737F"/>
    <w:rsid w:val="006A005D"/>
    <w:rsid w:val="006A040B"/>
    <w:rsid w:val="006A1CFB"/>
    <w:rsid w:val="006A1D0D"/>
    <w:rsid w:val="006A247C"/>
    <w:rsid w:val="006A2DFE"/>
    <w:rsid w:val="006A2ED5"/>
    <w:rsid w:val="006A3DDA"/>
    <w:rsid w:val="006A4108"/>
    <w:rsid w:val="006A41E6"/>
    <w:rsid w:val="006A468A"/>
    <w:rsid w:val="006A6337"/>
    <w:rsid w:val="006A77E4"/>
    <w:rsid w:val="006A7E37"/>
    <w:rsid w:val="006A7EC7"/>
    <w:rsid w:val="006B4DAC"/>
    <w:rsid w:val="006B5810"/>
    <w:rsid w:val="006B6900"/>
    <w:rsid w:val="006B71D9"/>
    <w:rsid w:val="006B73CD"/>
    <w:rsid w:val="006C21F1"/>
    <w:rsid w:val="006C2263"/>
    <w:rsid w:val="006C2791"/>
    <w:rsid w:val="006C4873"/>
    <w:rsid w:val="006C4C2B"/>
    <w:rsid w:val="006C6408"/>
    <w:rsid w:val="006C73C5"/>
    <w:rsid w:val="006D03FC"/>
    <w:rsid w:val="006D178C"/>
    <w:rsid w:val="006D41DB"/>
    <w:rsid w:val="006D679D"/>
    <w:rsid w:val="006D686D"/>
    <w:rsid w:val="006D76BC"/>
    <w:rsid w:val="006E0BD4"/>
    <w:rsid w:val="006E210C"/>
    <w:rsid w:val="006E3503"/>
    <w:rsid w:val="006E4E19"/>
    <w:rsid w:val="006E53BD"/>
    <w:rsid w:val="006E6BBC"/>
    <w:rsid w:val="006F009B"/>
    <w:rsid w:val="006F0272"/>
    <w:rsid w:val="006F040D"/>
    <w:rsid w:val="006F2704"/>
    <w:rsid w:val="006F3AAE"/>
    <w:rsid w:val="00700C24"/>
    <w:rsid w:val="00703A47"/>
    <w:rsid w:val="007042E4"/>
    <w:rsid w:val="00705D80"/>
    <w:rsid w:val="0070772A"/>
    <w:rsid w:val="00711CFC"/>
    <w:rsid w:val="007144F5"/>
    <w:rsid w:val="00715722"/>
    <w:rsid w:val="007158C4"/>
    <w:rsid w:val="007159D0"/>
    <w:rsid w:val="00715A2B"/>
    <w:rsid w:val="00720ABE"/>
    <w:rsid w:val="0072270E"/>
    <w:rsid w:val="00725D1B"/>
    <w:rsid w:val="00725EED"/>
    <w:rsid w:val="007264BA"/>
    <w:rsid w:val="00734BCF"/>
    <w:rsid w:val="00735339"/>
    <w:rsid w:val="00737801"/>
    <w:rsid w:val="0074181C"/>
    <w:rsid w:val="00746110"/>
    <w:rsid w:val="00746FFD"/>
    <w:rsid w:val="00750BF0"/>
    <w:rsid w:val="00751366"/>
    <w:rsid w:val="007519FE"/>
    <w:rsid w:val="00751FE7"/>
    <w:rsid w:val="0075276A"/>
    <w:rsid w:val="00753B57"/>
    <w:rsid w:val="00755446"/>
    <w:rsid w:val="00756533"/>
    <w:rsid w:val="0076065B"/>
    <w:rsid w:val="007608B8"/>
    <w:rsid w:val="007616C8"/>
    <w:rsid w:val="007619BA"/>
    <w:rsid w:val="007623DC"/>
    <w:rsid w:val="00763770"/>
    <w:rsid w:val="007638DC"/>
    <w:rsid w:val="007640EC"/>
    <w:rsid w:val="00765087"/>
    <w:rsid w:val="00765802"/>
    <w:rsid w:val="00766428"/>
    <w:rsid w:val="00767043"/>
    <w:rsid w:val="0076730A"/>
    <w:rsid w:val="00767B2A"/>
    <w:rsid w:val="00767FAC"/>
    <w:rsid w:val="00771246"/>
    <w:rsid w:val="0077382A"/>
    <w:rsid w:val="00775D33"/>
    <w:rsid w:val="00776125"/>
    <w:rsid w:val="00780AF3"/>
    <w:rsid w:val="007811AE"/>
    <w:rsid w:val="007857C8"/>
    <w:rsid w:val="00785F2E"/>
    <w:rsid w:val="00786129"/>
    <w:rsid w:val="00786D10"/>
    <w:rsid w:val="00787143"/>
    <w:rsid w:val="00787B09"/>
    <w:rsid w:val="007905B1"/>
    <w:rsid w:val="00791C54"/>
    <w:rsid w:val="0079267E"/>
    <w:rsid w:val="00793214"/>
    <w:rsid w:val="00794068"/>
    <w:rsid w:val="00794FD4"/>
    <w:rsid w:val="007958ED"/>
    <w:rsid w:val="00795F24"/>
    <w:rsid w:val="007965D9"/>
    <w:rsid w:val="00797B2E"/>
    <w:rsid w:val="00797EB9"/>
    <w:rsid w:val="007A0CAA"/>
    <w:rsid w:val="007A1E85"/>
    <w:rsid w:val="007A418D"/>
    <w:rsid w:val="007B0B46"/>
    <w:rsid w:val="007B0F5E"/>
    <w:rsid w:val="007B1F88"/>
    <w:rsid w:val="007B3352"/>
    <w:rsid w:val="007B37E7"/>
    <w:rsid w:val="007B4E0C"/>
    <w:rsid w:val="007B6509"/>
    <w:rsid w:val="007C0A64"/>
    <w:rsid w:val="007C1719"/>
    <w:rsid w:val="007C4EC8"/>
    <w:rsid w:val="007C5776"/>
    <w:rsid w:val="007C68C7"/>
    <w:rsid w:val="007C704A"/>
    <w:rsid w:val="007C7050"/>
    <w:rsid w:val="007D0D18"/>
    <w:rsid w:val="007D0D41"/>
    <w:rsid w:val="007D2A9C"/>
    <w:rsid w:val="007D3814"/>
    <w:rsid w:val="007D3BD9"/>
    <w:rsid w:val="007D3E91"/>
    <w:rsid w:val="007D5787"/>
    <w:rsid w:val="007D5AFF"/>
    <w:rsid w:val="007D5B47"/>
    <w:rsid w:val="007D6EEB"/>
    <w:rsid w:val="007E028D"/>
    <w:rsid w:val="007E0CD8"/>
    <w:rsid w:val="007E313B"/>
    <w:rsid w:val="007E5796"/>
    <w:rsid w:val="007E7DC6"/>
    <w:rsid w:val="007F0FF8"/>
    <w:rsid w:val="007F36D2"/>
    <w:rsid w:val="007F3A3D"/>
    <w:rsid w:val="007F3E99"/>
    <w:rsid w:val="007F4310"/>
    <w:rsid w:val="007F4B25"/>
    <w:rsid w:val="007F57CB"/>
    <w:rsid w:val="007F5D4C"/>
    <w:rsid w:val="007F647B"/>
    <w:rsid w:val="00800C26"/>
    <w:rsid w:val="008020D4"/>
    <w:rsid w:val="00804264"/>
    <w:rsid w:val="00805FBB"/>
    <w:rsid w:val="008074EE"/>
    <w:rsid w:val="00810BB3"/>
    <w:rsid w:val="00815638"/>
    <w:rsid w:val="008158EC"/>
    <w:rsid w:val="0081665F"/>
    <w:rsid w:val="008200C1"/>
    <w:rsid w:val="00820DDF"/>
    <w:rsid w:val="0082117B"/>
    <w:rsid w:val="008220EA"/>
    <w:rsid w:val="008232FB"/>
    <w:rsid w:val="00824F6D"/>
    <w:rsid w:val="00825A98"/>
    <w:rsid w:val="00825F77"/>
    <w:rsid w:val="00826BBB"/>
    <w:rsid w:val="00826D81"/>
    <w:rsid w:val="00830E43"/>
    <w:rsid w:val="00831315"/>
    <w:rsid w:val="0084235D"/>
    <w:rsid w:val="00843205"/>
    <w:rsid w:val="0084631A"/>
    <w:rsid w:val="00847B60"/>
    <w:rsid w:val="008547DB"/>
    <w:rsid w:val="00855716"/>
    <w:rsid w:val="00855C6A"/>
    <w:rsid w:val="00861D3C"/>
    <w:rsid w:val="0086282E"/>
    <w:rsid w:val="008636F9"/>
    <w:rsid w:val="00863727"/>
    <w:rsid w:val="00864466"/>
    <w:rsid w:val="00865079"/>
    <w:rsid w:val="008669C8"/>
    <w:rsid w:val="00866BA2"/>
    <w:rsid w:val="00866FBA"/>
    <w:rsid w:val="008705E8"/>
    <w:rsid w:val="00870BB1"/>
    <w:rsid w:val="00871A01"/>
    <w:rsid w:val="00872051"/>
    <w:rsid w:val="0087722C"/>
    <w:rsid w:val="008800A3"/>
    <w:rsid w:val="00880377"/>
    <w:rsid w:val="00882057"/>
    <w:rsid w:val="00883AB4"/>
    <w:rsid w:val="00883C99"/>
    <w:rsid w:val="00883CD5"/>
    <w:rsid w:val="00886E4C"/>
    <w:rsid w:val="00891AC8"/>
    <w:rsid w:val="00891D3C"/>
    <w:rsid w:val="00892C97"/>
    <w:rsid w:val="008937B9"/>
    <w:rsid w:val="00894681"/>
    <w:rsid w:val="00894960"/>
    <w:rsid w:val="00897DED"/>
    <w:rsid w:val="008A04C4"/>
    <w:rsid w:val="008A15CA"/>
    <w:rsid w:val="008A1BB2"/>
    <w:rsid w:val="008A2485"/>
    <w:rsid w:val="008A3F30"/>
    <w:rsid w:val="008A5711"/>
    <w:rsid w:val="008A6975"/>
    <w:rsid w:val="008A6E8C"/>
    <w:rsid w:val="008A7124"/>
    <w:rsid w:val="008B1DE8"/>
    <w:rsid w:val="008B2BF9"/>
    <w:rsid w:val="008B4546"/>
    <w:rsid w:val="008B531E"/>
    <w:rsid w:val="008B556C"/>
    <w:rsid w:val="008B776F"/>
    <w:rsid w:val="008C00B2"/>
    <w:rsid w:val="008C04FE"/>
    <w:rsid w:val="008C07B0"/>
    <w:rsid w:val="008C2AAF"/>
    <w:rsid w:val="008C5924"/>
    <w:rsid w:val="008C6141"/>
    <w:rsid w:val="008C6AC0"/>
    <w:rsid w:val="008D2E7D"/>
    <w:rsid w:val="008D31A6"/>
    <w:rsid w:val="008D4C65"/>
    <w:rsid w:val="008D5B4A"/>
    <w:rsid w:val="008D5FB0"/>
    <w:rsid w:val="008D73D3"/>
    <w:rsid w:val="008D7687"/>
    <w:rsid w:val="008E23AD"/>
    <w:rsid w:val="008E2741"/>
    <w:rsid w:val="008E28DF"/>
    <w:rsid w:val="008E3EEE"/>
    <w:rsid w:val="008E7E35"/>
    <w:rsid w:val="008F03D9"/>
    <w:rsid w:val="008F08A5"/>
    <w:rsid w:val="008F093C"/>
    <w:rsid w:val="008F0990"/>
    <w:rsid w:val="008F0F0B"/>
    <w:rsid w:val="008F1357"/>
    <w:rsid w:val="008F3ED5"/>
    <w:rsid w:val="008F5254"/>
    <w:rsid w:val="008F594D"/>
    <w:rsid w:val="00900013"/>
    <w:rsid w:val="00901841"/>
    <w:rsid w:val="00902C5A"/>
    <w:rsid w:val="0090361E"/>
    <w:rsid w:val="0090477B"/>
    <w:rsid w:val="00905E73"/>
    <w:rsid w:val="00907C52"/>
    <w:rsid w:val="00912E41"/>
    <w:rsid w:val="009133C3"/>
    <w:rsid w:val="009143CB"/>
    <w:rsid w:val="009148D1"/>
    <w:rsid w:val="0091518A"/>
    <w:rsid w:val="009168CC"/>
    <w:rsid w:val="00916994"/>
    <w:rsid w:val="0092003C"/>
    <w:rsid w:val="00920957"/>
    <w:rsid w:val="00921321"/>
    <w:rsid w:val="00922E86"/>
    <w:rsid w:val="00923A45"/>
    <w:rsid w:val="00925258"/>
    <w:rsid w:val="0092688A"/>
    <w:rsid w:val="00926BDE"/>
    <w:rsid w:val="00926E01"/>
    <w:rsid w:val="009275C1"/>
    <w:rsid w:val="0093248B"/>
    <w:rsid w:val="00933005"/>
    <w:rsid w:val="00933965"/>
    <w:rsid w:val="009359C6"/>
    <w:rsid w:val="009360FD"/>
    <w:rsid w:val="00936201"/>
    <w:rsid w:val="0093726C"/>
    <w:rsid w:val="00937EB7"/>
    <w:rsid w:val="009416B6"/>
    <w:rsid w:val="00941B24"/>
    <w:rsid w:val="0094322B"/>
    <w:rsid w:val="00945EDB"/>
    <w:rsid w:val="00947298"/>
    <w:rsid w:val="00947997"/>
    <w:rsid w:val="00947FD8"/>
    <w:rsid w:val="00951239"/>
    <w:rsid w:val="00952387"/>
    <w:rsid w:val="00953309"/>
    <w:rsid w:val="00954013"/>
    <w:rsid w:val="00954A66"/>
    <w:rsid w:val="00955881"/>
    <w:rsid w:val="00956566"/>
    <w:rsid w:val="0095755A"/>
    <w:rsid w:val="00962B66"/>
    <w:rsid w:val="0096361A"/>
    <w:rsid w:val="00963EA0"/>
    <w:rsid w:val="00964485"/>
    <w:rsid w:val="00974A7F"/>
    <w:rsid w:val="009753AE"/>
    <w:rsid w:val="00976AD1"/>
    <w:rsid w:val="00977A7C"/>
    <w:rsid w:val="00980574"/>
    <w:rsid w:val="00980792"/>
    <w:rsid w:val="00982151"/>
    <w:rsid w:val="0098430E"/>
    <w:rsid w:val="00984F39"/>
    <w:rsid w:val="00990FA2"/>
    <w:rsid w:val="00991221"/>
    <w:rsid w:val="009916E5"/>
    <w:rsid w:val="009935AD"/>
    <w:rsid w:val="0099426D"/>
    <w:rsid w:val="00995151"/>
    <w:rsid w:val="009A0377"/>
    <w:rsid w:val="009A05B8"/>
    <w:rsid w:val="009A264C"/>
    <w:rsid w:val="009A3250"/>
    <w:rsid w:val="009A56CE"/>
    <w:rsid w:val="009A6468"/>
    <w:rsid w:val="009B016C"/>
    <w:rsid w:val="009B2181"/>
    <w:rsid w:val="009B23D5"/>
    <w:rsid w:val="009B6EF9"/>
    <w:rsid w:val="009C1F19"/>
    <w:rsid w:val="009C372B"/>
    <w:rsid w:val="009C3DE7"/>
    <w:rsid w:val="009C4907"/>
    <w:rsid w:val="009C567C"/>
    <w:rsid w:val="009C698B"/>
    <w:rsid w:val="009C69AD"/>
    <w:rsid w:val="009D1E25"/>
    <w:rsid w:val="009D2F0D"/>
    <w:rsid w:val="009D5A86"/>
    <w:rsid w:val="009D6039"/>
    <w:rsid w:val="009D64F5"/>
    <w:rsid w:val="009D6D61"/>
    <w:rsid w:val="009D73EA"/>
    <w:rsid w:val="009D79CF"/>
    <w:rsid w:val="009E0124"/>
    <w:rsid w:val="009E10FF"/>
    <w:rsid w:val="009E4D9C"/>
    <w:rsid w:val="009E6923"/>
    <w:rsid w:val="009E7511"/>
    <w:rsid w:val="009F01FF"/>
    <w:rsid w:val="009F045F"/>
    <w:rsid w:val="009F36D5"/>
    <w:rsid w:val="009F3D87"/>
    <w:rsid w:val="009F4254"/>
    <w:rsid w:val="009F4330"/>
    <w:rsid w:val="009F4850"/>
    <w:rsid w:val="009F4863"/>
    <w:rsid w:val="009F56AA"/>
    <w:rsid w:val="009F675F"/>
    <w:rsid w:val="009F7448"/>
    <w:rsid w:val="00A00295"/>
    <w:rsid w:val="00A00331"/>
    <w:rsid w:val="00A01DD9"/>
    <w:rsid w:val="00A02268"/>
    <w:rsid w:val="00A03649"/>
    <w:rsid w:val="00A05022"/>
    <w:rsid w:val="00A07676"/>
    <w:rsid w:val="00A07A64"/>
    <w:rsid w:val="00A101A0"/>
    <w:rsid w:val="00A10D0A"/>
    <w:rsid w:val="00A13B55"/>
    <w:rsid w:val="00A14AD1"/>
    <w:rsid w:val="00A17245"/>
    <w:rsid w:val="00A176FC"/>
    <w:rsid w:val="00A20D1F"/>
    <w:rsid w:val="00A22B9F"/>
    <w:rsid w:val="00A2344E"/>
    <w:rsid w:val="00A269EB"/>
    <w:rsid w:val="00A26EF8"/>
    <w:rsid w:val="00A30882"/>
    <w:rsid w:val="00A30CAE"/>
    <w:rsid w:val="00A30F37"/>
    <w:rsid w:val="00A30FAD"/>
    <w:rsid w:val="00A328C3"/>
    <w:rsid w:val="00A35C51"/>
    <w:rsid w:val="00A36562"/>
    <w:rsid w:val="00A37986"/>
    <w:rsid w:val="00A40141"/>
    <w:rsid w:val="00A40C45"/>
    <w:rsid w:val="00A41B71"/>
    <w:rsid w:val="00A41C81"/>
    <w:rsid w:val="00A41FFF"/>
    <w:rsid w:val="00A42166"/>
    <w:rsid w:val="00A47A56"/>
    <w:rsid w:val="00A503F7"/>
    <w:rsid w:val="00A50A35"/>
    <w:rsid w:val="00A51CBF"/>
    <w:rsid w:val="00A52F22"/>
    <w:rsid w:val="00A558AD"/>
    <w:rsid w:val="00A606A5"/>
    <w:rsid w:val="00A6079E"/>
    <w:rsid w:val="00A61357"/>
    <w:rsid w:val="00A65E05"/>
    <w:rsid w:val="00A67000"/>
    <w:rsid w:val="00A67200"/>
    <w:rsid w:val="00A7027A"/>
    <w:rsid w:val="00A702F1"/>
    <w:rsid w:val="00A713DB"/>
    <w:rsid w:val="00A715B7"/>
    <w:rsid w:val="00A71FEA"/>
    <w:rsid w:val="00A72581"/>
    <w:rsid w:val="00A728FE"/>
    <w:rsid w:val="00A771C3"/>
    <w:rsid w:val="00A80DB6"/>
    <w:rsid w:val="00A82476"/>
    <w:rsid w:val="00A84114"/>
    <w:rsid w:val="00A8663D"/>
    <w:rsid w:val="00A90F43"/>
    <w:rsid w:val="00A91064"/>
    <w:rsid w:val="00A911A8"/>
    <w:rsid w:val="00A9213D"/>
    <w:rsid w:val="00A93C91"/>
    <w:rsid w:val="00A959BF"/>
    <w:rsid w:val="00A96EB4"/>
    <w:rsid w:val="00A97EAF"/>
    <w:rsid w:val="00AA5941"/>
    <w:rsid w:val="00AA61C4"/>
    <w:rsid w:val="00AB1450"/>
    <w:rsid w:val="00AB56EF"/>
    <w:rsid w:val="00AB5C2C"/>
    <w:rsid w:val="00AB5FA0"/>
    <w:rsid w:val="00AB7C9B"/>
    <w:rsid w:val="00AC3D5B"/>
    <w:rsid w:val="00AC4A27"/>
    <w:rsid w:val="00AC4B20"/>
    <w:rsid w:val="00AC5A12"/>
    <w:rsid w:val="00AC5DA0"/>
    <w:rsid w:val="00AC730E"/>
    <w:rsid w:val="00AC7F79"/>
    <w:rsid w:val="00AD0282"/>
    <w:rsid w:val="00AD21A4"/>
    <w:rsid w:val="00AD269B"/>
    <w:rsid w:val="00AD2868"/>
    <w:rsid w:val="00AD44AB"/>
    <w:rsid w:val="00AD53E7"/>
    <w:rsid w:val="00AD6716"/>
    <w:rsid w:val="00AE3AC2"/>
    <w:rsid w:val="00AE4ABC"/>
    <w:rsid w:val="00AE4DBE"/>
    <w:rsid w:val="00AE5103"/>
    <w:rsid w:val="00AE6783"/>
    <w:rsid w:val="00AE6C82"/>
    <w:rsid w:val="00AE6CA2"/>
    <w:rsid w:val="00AE7710"/>
    <w:rsid w:val="00AF059C"/>
    <w:rsid w:val="00AF2D51"/>
    <w:rsid w:val="00AF3CCD"/>
    <w:rsid w:val="00AF3E0D"/>
    <w:rsid w:val="00AF41FA"/>
    <w:rsid w:val="00AF43C4"/>
    <w:rsid w:val="00AF6D44"/>
    <w:rsid w:val="00AF7574"/>
    <w:rsid w:val="00AF77C7"/>
    <w:rsid w:val="00AF78AC"/>
    <w:rsid w:val="00AF7E2E"/>
    <w:rsid w:val="00B00601"/>
    <w:rsid w:val="00B00927"/>
    <w:rsid w:val="00B016DA"/>
    <w:rsid w:val="00B01B65"/>
    <w:rsid w:val="00B023B1"/>
    <w:rsid w:val="00B02BDA"/>
    <w:rsid w:val="00B03706"/>
    <w:rsid w:val="00B03C69"/>
    <w:rsid w:val="00B10E4F"/>
    <w:rsid w:val="00B116D2"/>
    <w:rsid w:val="00B12062"/>
    <w:rsid w:val="00B133A5"/>
    <w:rsid w:val="00B14532"/>
    <w:rsid w:val="00B14B38"/>
    <w:rsid w:val="00B16AAF"/>
    <w:rsid w:val="00B17B87"/>
    <w:rsid w:val="00B2202A"/>
    <w:rsid w:val="00B221B2"/>
    <w:rsid w:val="00B22E98"/>
    <w:rsid w:val="00B23305"/>
    <w:rsid w:val="00B25DD3"/>
    <w:rsid w:val="00B26D60"/>
    <w:rsid w:val="00B27589"/>
    <w:rsid w:val="00B27687"/>
    <w:rsid w:val="00B27D24"/>
    <w:rsid w:val="00B304D0"/>
    <w:rsid w:val="00B31CFA"/>
    <w:rsid w:val="00B31F09"/>
    <w:rsid w:val="00B32F1B"/>
    <w:rsid w:val="00B34C31"/>
    <w:rsid w:val="00B34F5F"/>
    <w:rsid w:val="00B37967"/>
    <w:rsid w:val="00B37A27"/>
    <w:rsid w:val="00B407BA"/>
    <w:rsid w:val="00B42A05"/>
    <w:rsid w:val="00B4303B"/>
    <w:rsid w:val="00B4310E"/>
    <w:rsid w:val="00B4512E"/>
    <w:rsid w:val="00B45D51"/>
    <w:rsid w:val="00B507E2"/>
    <w:rsid w:val="00B50999"/>
    <w:rsid w:val="00B509C7"/>
    <w:rsid w:val="00B52690"/>
    <w:rsid w:val="00B55EB6"/>
    <w:rsid w:val="00B607BD"/>
    <w:rsid w:val="00B6169A"/>
    <w:rsid w:val="00B61BD8"/>
    <w:rsid w:val="00B6303C"/>
    <w:rsid w:val="00B645B3"/>
    <w:rsid w:val="00B659FB"/>
    <w:rsid w:val="00B662E1"/>
    <w:rsid w:val="00B666C6"/>
    <w:rsid w:val="00B717C0"/>
    <w:rsid w:val="00B71F24"/>
    <w:rsid w:val="00B7291D"/>
    <w:rsid w:val="00B73D1D"/>
    <w:rsid w:val="00B7405C"/>
    <w:rsid w:val="00B7441B"/>
    <w:rsid w:val="00B74DD0"/>
    <w:rsid w:val="00B76CDA"/>
    <w:rsid w:val="00B77C09"/>
    <w:rsid w:val="00B81111"/>
    <w:rsid w:val="00B81C43"/>
    <w:rsid w:val="00B8315F"/>
    <w:rsid w:val="00B852DC"/>
    <w:rsid w:val="00B90E93"/>
    <w:rsid w:val="00B93A46"/>
    <w:rsid w:val="00B96965"/>
    <w:rsid w:val="00BA08D4"/>
    <w:rsid w:val="00BA1753"/>
    <w:rsid w:val="00BA2D3B"/>
    <w:rsid w:val="00BA56B6"/>
    <w:rsid w:val="00BA5FA4"/>
    <w:rsid w:val="00BA6849"/>
    <w:rsid w:val="00BB1806"/>
    <w:rsid w:val="00BB2255"/>
    <w:rsid w:val="00BB4292"/>
    <w:rsid w:val="00BB564F"/>
    <w:rsid w:val="00BB60CA"/>
    <w:rsid w:val="00BB645E"/>
    <w:rsid w:val="00BB6D06"/>
    <w:rsid w:val="00BC01E3"/>
    <w:rsid w:val="00BC1134"/>
    <w:rsid w:val="00BC1A1D"/>
    <w:rsid w:val="00BC1D72"/>
    <w:rsid w:val="00BC4191"/>
    <w:rsid w:val="00BC56CA"/>
    <w:rsid w:val="00BC5D41"/>
    <w:rsid w:val="00BC7DE5"/>
    <w:rsid w:val="00BD09E3"/>
    <w:rsid w:val="00BD0A13"/>
    <w:rsid w:val="00BD0D4C"/>
    <w:rsid w:val="00BD1CC6"/>
    <w:rsid w:val="00BD3C12"/>
    <w:rsid w:val="00BD4F89"/>
    <w:rsid w:val="00BD5EE5"/>
    <w:rsid w:val="00BE0DA9"/>
    <w:rsid w:val="00BE6040"/>
    <w:rsid w:val="00BE6705"/>
    <w:rsid w:val="00BE76AD"/>
    <w:rsid w:val="00BE7F5C"/>
    <w:rsid w:val="00BF186A"/>
    <w:rsid w:val="00BF209C"/>
    <w:rsid w:val="00BF4ADC"/>
    <w:rsid w:val="00BF6C84"/>
    <w:rsid w:val="00C01811"/>
    <w:rsid w:val="00C01A47"/>
    <w:rsid w:val="00C07C45"/>
    <w:rsid w:val="00C07D70"/>
    <w:rsid w:val="00C07DE8"/>
    <w:rsid w:val="00C11335"/>
    <w:rsid w:val="00C1225B"/>
    <w:rsid w:val="00C134DE"/>
    <w:rsid w:val="00C1415A"/>
    <w:rsid w:val="00C1479C"/>
    <w:rsid w:val="00C14F6F"/>
    <w:rsid w:val="00C155DE"/>
    <w:rsid w:val="00C15C8B"/>
    <w:rsid w:val="00C1696D"/>
    <w:rsid w:val="00C212EB"/>
    <w:rsid w:val="00C21439"/>
    <w:rsid w:val="00C21CFD"/>
    <w:rsid w:val="00C226FA"/>
    <w:rsid w:val="00C232D6"/>
    <w:rsid w:val="00C25167"/>
    <w:rsid w:val="00C263EA"/>
    <w:rsid w:val="00C268E4"/>
    <w:rsid w:val="00C27553"/>
    <w:rsid w:val="00C27765"/>
    <w:rsid w:val="00C32024"/>
    <w:rsid w:val="00C32955"/>
    <w:rsid w:val="00C33278"/>
    <w:rsid w:val="00C33520"/>
    <w:rsid w:val="00C34B63"/>
    <w:rsid w:val="00C3593D"/>
    <w:rsid w:val="00C359AA"/>
    <w:rsid w:val="00C35CE4"/>
    <w:rsid w:val="00C36FDF"/>
    <w:rsid w:val="00C404C0"/>
    <w:rsid w:val="00C40A98"/>
    <w:rsid w:val="00C4207F"/>
    <w:rsid w:val="00C442FB"/>
    <w:rsid w:val="00C444F4"/>
    <w:rsid w:val="00C44744"/>
    <w:rsid w:val="00C44F13"/>
    <w:rsid w:val="00C467FC"/>
    <w:rsid w:val="00C479C0"/>
    <w:rsid w:val="00C47A66"/>
    <w:rsid w:val="00C47FF5"/>
    <w:rsid w:val="00C5074B"/>
    <w:rsid w:val="00C51963"/>
    <w:rsid w:val="00C5435B"/>
    <w:rsid w:val="00C54FF8"/>
    <w:rsid w:val="00C55899"/>
    <w:rsid w:val="00C558F1"/>
    <w:rsid w:val="00C55ED0"/>
    <w:rsid w:val="00C56840"/>
    <w:rsid w:val="00C6410F"/>
    <w:rsid w:val="00C64BC8"/>
    <w:rsid w:val="00C658F5"/>
    <w:rsid w:val="00C66F4D"/>
    <w:rsid w:val="00C6779B"/>
    <w:rsid w:val="00C67F03"/>
    <w:rsid w:val="00C70CCD"/>
    <w:rsid w:val="00C743B9"/>
    <w:rsid w:val="00C74687"/>
    <w:rsid w:val="00C74C98"/>
    <w:rsid w:val="00C7584C"/>
    <w:rsid w:val="00C75BB6"/>
    <w:rsid w:val="00C768C9"/>
    <w:rsid w:val="00C76AB6"/>
    <w:rsid w:val="00C80AD6"/>
    <w:rsid w:val="00C80DE9"/>
    <w:rsid w:val="00C810A3"/>
    <w:rsid w:val="00C8132F"/>
    <w:rsid w:val="00C8277C"/>
    <w:rsid w:val="00C82BD0"/>
    <w:rsid w:val="00C83664"/>
    <w:rsid w:val="00C8413C"/>
    <w:rsid w:val="00C86CA2"/>
    <w:rsid w:val="00C87810"/>
    <w:rsid w:val="00C90E17"/>
    <w:rsid w:val="00C91EF7"/>
    <w:rsid w:val="00C95D23"/>
    <w:rsid w:val="00C976C6"/>
    <w:rsid w:val="00CA1575"/>
    <w:rsid w:val="00CA1E99"/>
    <w:rsid w:val="00CA5712"/>
    <w:rsid w:val="00CA5EE9"/>
    <w:rsid w:val="00CA6216"/>
    <w:rsid w:val="00CA7FE2"/>
    <w:rsid w:val="00CB07F4"/>
    <w:rsid w:val="00CB126F"/>
    <w:rsid w:val="00CB1860"/>
    <w:rsid w:val="00CB42A4"/>
    <w:rsid w:val="00CB443B"/>
    <w:rsid w:val="00CB5F41"/>
    <w:rsid w:val="00CB66D5"/>
    <w:rsid w:val="00CB6730"/>
    <w:rsid w:val="00CB6E22"/>
    <w:rsid w:val="00CC1AA8"/>
    <w:rsid w:val="00CD1909"/>
    <w:rsid w:val="00CD523B"/>
    <w:rsid w:val="00CD5492"/>
    <w:rsid w:val="00CD584B"/>
    <w:rsid w:val="00CD6EC1"/>
    <w:rsid w:val="00CE03E9"/>
    <w:rsid w:val="00CE077A"/>
    <w:rsid w:val="00CE0D37"/>
    <w:rsid w:val="00CE14A8"/>
    <w:rsid w:val="00CE29B0"/>
    <w:rsid w:val="00CE2E34"/>
    <w:rsid w:val="00CE3805"/>
    <w:rsid w:val="00CE48D7"/>
    <w:rsid w:val="00CE495C"/>
    <w:rsid w:val="00CE5D56"/>
    <w:rsid w:val="00CE5DF0"/>
    <w:rsid w:val="00CE6A7A"/>
    <w:rsid w:val="00CE78D0"/>
    <w:rsid w:val="00CE7D3E"/>
    <w:rsid w:val="00CF008D"/>
    <w:rsid w:val="00CF029C"/>
    <w:rsid w:val="00CF07EB"/>
    <w:rsid w:val="00CF2C9F"/>
    <w:rsid w:val="00CF2F42"/>
    <w:rsid w:val="00CF7200"/>
    <w:rsid w:val="00D005E6"/>
    <w:rsid w:val="00D019FE"/>
    <w:rsid w:val="00D03317"/>
    <w:rsid w:val="00D03DE4"/>
    <w:rsid w:val="00D055FE"/>
    <w:rsid w:val="00D06CD8"/>
    <w:rsid w:val="00D077B0"/>
    <w:rsid w:val="00D101AD"/>
    <w:rsid w:val="00D12534"/>
    <w:rsid w:val="00D15D9B"/>
    <w:rsid w:val="00D1613C"/>
    <w:rsid w:val="00D17655"/>
    <w:rsid w:val="00D20FDB"/>
    <w:rsid w:val="00D224D7"/>
    <w:rsid w:val="00D22744"/>
    <w:rsid w:val="00D23819"/>
    <w:rsid w:val="00D245E7"/>
    <w:rsid w:val="00D247E5"/>
    <w:rsid w:val="00D25C23"/>
    <w:rsid w:val="00D30568"/>
    <w:rsid w:val="00D30EC7"/>
    <w:rsid w:val="00D3270E"/>
    <w:rsid w:val="00D32F31"/>
    <w:rsid w:val="00D3507F"/>
    <w:rsid w:val="00D40B39"/>
    <w:rsid w:val="00D41174"/>
    <w:rsid w:val="00D41C8B"/>
    <w:rsid w:val="00D424F1"/>
    <w:rsid w:val="00D443BE"/>
    <w:rsid w:val="00D44F35"/>
    <w:rsid w:val="00D466C2"/>
    <w:rsid w:val="00D46F45"/>
    <w:rsid w:val="00D47962"/>
    <w:rsid w:val="00D51422"/>
    <w:rsid w:val="00D51E0B"/>
    <w:rsid w:val="00D51E50"/>
    <w:rsid w:val="00D534D8"/>
    <w:rsid w:val="00D54F54"/>
    <w:rsid w:val="00D55551"/>
    <w:rsid w:val="00D55C18"/>
    <w:rsid w:val="00D6102D"/>
    <w:rsid w:val="00D620A7"/>
    <w:rsid w:val="00D62534"/>
    <w:rsid w:val="00D62B92"/>
    <w:rsid w:val="00D63EF0"/>
    <w:rsid w:val="00D646FD"/>
    <w:rsid w:val="00D65704"/>
    <w:rsid w:val="00D67876"/>
    <w:rsid w:val="00D7064D"/>
    <w:rsid w:val="00D7124C"/>
    <w:rsid w:val="00D718ED"/>
    <w:rsid w:val="00D719DC"/>
    <w:rsid w:val="00D72C79"/>
    <w:rsid w:val="00D73385"/>
    <w:rsid w:val="00D73C68"/>
    <w:rsid w:val="00D73EF6"/>
    <w:rsid w:val="00D746D7"/>
    <w:rsid w:val="00D74DF3"/>
    <w:rsid w:val="00D75D7E"/>
    <w:rsid w:val="00D771A7"/>
    <w:rsid w:val="00D81140"/>
    <w:rsid w:val="00D83CC8"/>
    <w:rsid w:val="00D8493F"/>
    <w:rsid w:val="00D86DD9"/>
    <w:rsid w:val="00D92EE8"/>
    <w:rsid w:val="00D94A1A"/>
    <w:rsid w:val="00D950D5"/>
    <w:rsid w:val="00DA3D26"/>
    <w:rsid w:val="00DA5C98"/>
    <w:rsid w:val="00DB0887"/>
    <w:rsid w:val="00DB0966"/>
    <w:rsid w:val="00DB1518"/>
    <w:rsid w:val="00DB3285"/>
    <w:rsid w:val="00DB6DE0"/>
    <w:rsid w:val="00DC0362"/>
    <w:rsid w:val="00DC0476"/>
    <w:rsid w:val="00DC0E5C"/>
    <w:rsid w:val="00DC1D5C"/>
    <w:rsid w:val="00DC22E1"/>
    <w:rsid w:val="00DC29B2"/>
    <w:rsid w:val="00DC4594"/>
    <w:rsid w:val="00DC5C27"/>
    <w:rsid w:val="00DC7138"/>
    <w:rsid w:val="00DC7B45"/>
    <w:rsid w:val="00DD0338"/>
    <w:rsid w:val="00DD227F"/>
    <w:rsid w:val="00DD27F5"/>
    <w:rsid w:val="00DD30E3"/>
    <w:rsid w:val="00DD3B8C"/>
    <w:rsid w:val="00DD4765"/>
    <w:rsid w:val="00DD49E4"/>
    <w:rsid w:val="00DD542D"/>
    <w:rsid w:val="00DD6911"/>
    <w:rsid w:val="00DE1A0A"/>
    <w:rsid w:val="00DE363D"/>
    <w:rsid w:val="00DE36D5"/>
    <w:rsid w:val="00DE3C40"/>
    <w:rsid w:val="00DE41D4"/>
    <w:rsid w:val="00DE61E9"/>
    <w:rsid w:val="00DE6888"/>
    <w:rsid w:val="00DF1830"/>
    <w:rsid w:val="00DF1D16"/>
    <w:rsid w:val="00DF2D7D"/>
    <w:rsid w:val="00DF7990"/>
    <w:rsid w:val="00DF7C6D"/>
    <w:rsid w:val="00E00122"/>
    <w:rsid w:val="00E02099"/>
    <w:rsid w:val="00E04826"/>
    <w:rsid w:val="00E05121"/>
    <w:rsid w:val="00E063EB"/>
    <w:rsid w:val="00E07CAF"/>
    <w:rsid w:val="00E10A84"/>
    <w:rsid w:val="00E1526A"/>
    <w:rsid w:val="00E1551C"/>
    <w:rsid w:val="00E158B8"/>
    <w:rsid w:val="00E15931"/>
    <w:rsid w:val="00E16927"/>
    <w:rsid w:val="00E16CBE"/>
    <w:rsid w:val="00E236E9"/>
    <w:rsid w:val="00E23898"/>
    <w:rsid w:val="00E23B00"/>
    <w:rsid w:val="00E2536C"/>
    <w:rsid w:val="00E26020"/>
    <w:rsid w:val="00E26576"/>
    <w:rsid w:val="00E2737D"/>
    <w:rsid w:val="00E2743E"/>
    <w:rsid w:val="00E304D9"/>
    <w:rsid w:val="00E3057D"/>
    <w:rsid w:val="00E32134"/>
    <w:rsid w:val="00E32BDE"/>
    <w:rsid w:val="00E355B9"/>
    <w:rsid w:val="00E36796"/>
    <w:rsid w:val="00E36D02"/>
    <w:rsid w:val="00E3793F"/>
    <w:rsid w:val="00E401A4"/>
    <w:rsid w:val="00E405BC"/>
    <w:rsid w:val="00E40DA2"/>
    <w:rsid w:val="00E41771"/>
    <w:rsid w:val="00E42D65"/>
    <w:rsid w:val="00E43D47"/>
    <w:rsid w:val="00E44865"/>
    <w:rsid w:val="00E45A37"/>
    <w:rsid w:val="00E4645A"/>
    <w:rsid w:val="00E46BD2"/>
    <w:rsid w:val="00E46BDE"/>
    <w:rsid w:val="00E46CC3"/>
    <w:rsid w:val="00E50063"/>
    <w:rsid w:val="00E5137C"/>
    <w:rsid w:val="00E5612D"/>
    <w:rsid w:val="00E56F13"/>
    <w:rsid w:val="00E6121F"/>
    <w:rsid w:val="00E6177E"/>
    <w:rsid w:val="00E637AC"/>
    <w:rsid w:val="00E644AA"/>
    <w:rsid w:val="00E64C57"/>
    <w:rsid w:val="00E678B8"/>
    <w:rsid w:val="00E707A3"/>
    <w:rsid w:val="00E7116A"/>
    <w:rsid w:val="00E71586"/>
    <w:rsid w:val="00E72F46"/>
    <w:rsid w:val="00E7300A"/>
    <w:rsid w:val="00E74503"/>
    <w:rsid w:val="00E751A5"/>
    <w:rsid w:val="00E75585"/>
    <w:rsid w:val="00E773D8"/>
    <w:rsid w:val="00E77D7C"/>
    <w:rsid w:val="00E77E90"/>
    <w:rsid w:val="00E82C8F"/>
    <w:rsid w:val="00E83376"/>
    <w:rsid w:val="00E87712"/>
    <w:rsid w:val="00E9008C"/>
    <w:rsid w:val="00E91138"/>
    <w:rsid w:val="00E91396"/>
    <w:rsid w:val="00E919E7"/>
    <w:rsid w:val="00E92D77"/>
    <w:rsid w:val="00E94411"/>
    <w:rsid w:val="00E950F3"/>
    <w:rsid w:val="00E95C7D"/>
    <w:rsid w:val="00E962F1"/>
    <w:rsid w:val="00E96913"/>
    <w:rsid w:val="00E97FE6"/>
    <w:rsid w:val="00EA0513"/>
    <w:rsid w:val="00EA0DBA"/>
    <w:rsid w:val="00EA11DD"/>
    <w:rsid w:val="00EA2B8F"/>
    <w:rsid w:val="00EA6E2C"/>
    <w:rsid w:val="00EA6FCB"/>
    <w:rsid w:val="00EA751E"/>
    <w:rsid w:val="00EB057B"/>
    <w:rsid w:val="00EB113F"/>
    <w:rsid w:val="00EB1C14"/>
    <w:rsid w:val="00EB5199"/>
    <w:rsid w:val="00EB5B74"/>
    <w:rsid w:val="00EB7E11"/>
    <w:rsid w:val="00EC03BA"/>
    <w:rsid w:val="00EC18B6"/>
    <w:rsid w:val="00EC2438"/>
    <w:rsid w:val="00EC2CC2"/>
    <w:rsid w:val="00EC336E"/>
    <w:rsid w:val="00EC36AE"/>
    <w:rsid w:val="00EC4FF9"/>
    <w:rsid w:val="00EC6050"/>
    <w:rsid w:val="00EC7A5F"/>
    <w:rsid w:val="00ED0771"/>
    <w:rsid w:val="00ED2802"/>
    <w:rsid w:val="00ED2B3A"/>
    <w:rsid w:val="00ED62D8"/>
    <w:rsid w:val="00ED6B86"/>
    <w:rsid w:val="00EE2F41"/>
    <w:rsid w:val="00EE3CDD"/>
    <w:rsid w:val="00EE48F7"/>
    <w:rsid w:val="00EE5796"/>
    <w:rsid w:val="00EE6DC6"/>
    <w:rsid w:val="00EF191F"/>
    <w:rsid w:val="00EF79C0"/>
    <w:rsid w:val="00F003E7"/>
    <w:rsid w:val="00F019EC"/>
    <w:rsid w:val="00F021DA"/>
    <w:rsid w:val="00F052C8"/>
    <w:rsid w:val="00F0560F"/>
    <w:rsid w:val="00F07499"/>
    <w:rsid w:val="00F10F39"/>
    <w:rsid w:val="00F12169"/>
    <w:rsid w:val="00F12573"/>
    <w:rsid w:val="00F12B00"/>
    <w:rsid w:val="00F12CE5"/>
    <w:rsid w:val="00F15891"/>
    <w:rsid w:val="00F20C4E"/>
    <w:rsid w:val="00F20F7D"/>
    <w:rsid w:val="00F2375C"/>
    <w:rsid w:val="00F23999"/>
    <w:rsid w:val="00F25CCE"/>
    <w:rsid w:val="00F27261"/>
    <w:rsid w:val="00F3108E"/>
    <w:rsid w:val="00F31523"/>
    <w:rsid w:val="00F31C14"/>
    <w:rsid w:val="00F31CB0"/>
    <w:rsid w:val="00F33901"/>
    <w:rsid w:val="00F34B7F"/>
    <w:rsid w:val="00F3523D"/>
    <w:rsid w:val="00F354D5"/>
    <w:rsid w:val="00F35A41"/>
    <w:rsid w:val="00F36512"/>
    <w:rsid w:val="00F40715"/>
    <w:rsid w:val="00F42501"/>
    <w:rsid w:val="00F42EF8"/>
    <w:rsid w:val="00F42F89"/>
    <w:rsid w:val="00F44CF6"/>
    <w:rsid w:val="00F46A39"/>
    <w:rsid w:val="00F46C70"/>
    <w:rsid w:val="00F50163"/>
    <w:rsid w:val="00F502E9"/>
    <w:rsid w:val="00F53772"/>
    <w:rsid w:val="00F56A44"/>
    <w:rsid w:val="00F56FA8"/>
    <w:rsid w:val="00F61DBA"/>
    <w:rsid w:val="00F63408"/>
    <w:rsid w:val="00F649FE"/>
    <w:rsid w:val="00F652CC"/>
    <w:rsid w:val="00F66961"/>
    <w:rsid w:val="00F67051"/>
    <w:rsid w:val="00F6728A"/>
    <w:rsid w:val="00F67D79"/>
    <w:rsid w:val="00F73301"/>
    <w:rsid w:val="00F738F3"/>
    <w:rsid w:val="00F75458"/>
    <w:rsid w:val="00F8279C"/>
    <w:rsid w:val="00F831F6"/>
    <w:rsid w:val="00F8472C"/>
    <w:rsid w:val="00F85A6C"/>
    <w:rsid w:val="00F85AB9"/>
    <w:rsid w:val="00F87044"/>
    <w:rsid w:val="00F873FE"/>
    <w:rsid w:val="00F87414"/>
    <w:rsid w:val="00F9025B"/>
    <w:rsid w:val="00F90926"/>
    <w:rsid w:val="00F92E6D"/>
    <w:rsid w:val="00F93336"/>
    <w:rsid w:val="00F951C0"/>
    <w:rsid w:val="00F96AA5"/>
    <w:rsid w:val="00F9798C"/>
    <w:rsid w:val="00FA0813"/>
    <w:rsid w:val="00FA1182"/>
    <w:rsid w:val="00FA2152"/>
    <w:rsid w:val="00FA3192"/>
    <w:rsid w:val="00FA31A7"/>
    <w:rsid w:val="00FA40B2"/>
    <w:rsid w:val="00FA61E1"/>
    <w:rsid w:val="00FB0031"/>
    <w:rsid w:val="00FB152E"/>
    <w:rsid w:val="00FB29DF"/>
    <w:rsid w:val="00FB4030"/>
    <w:rsid w:val="00FB42F3"/>
    <w:rsid w:val="00FB63B0"/>
    <w:rsid w:val="00FB6464"/>
    <w:rsid w:val="00FB6794"/>
    <w:rsid w:val="00FC1FA8"/>
    <w:rsid w:val="00FC2058"/>
    <w:rsid w:val="00FC2C7D"/>
    <w:rsid w:val="00FC533A"/>
    <w:rsid w:val="00FC5791"/>
    <w:rsid w:val="00FC73A2"/>
    <w:rsid w:val="00FD3865"/>
    <w:rsid w:val="00FD3923"/>
    <w:rsid w:val="00FD5051"/>
    <w:rsid w:val="00FD6226"/>
    <w:rsid w:val="00FD7445"/>
    <w:rsid w:val="00FE0FDD"/>
    <w:rsid w:val="00FE11C1"/>
    <w:rsid w:val="00FE1386"/>
    <w:rsid w:val="00FE2F29"/>
    <w:rsid w:val="00FE5971"/>
    <w:rsid w:val="00FE7353"/>
    <w:rsid w:val="00FF1513"/>
    <w:rsid w:val="00FF19CC"/>
    <w:rsid w:val="00FF28CE"/>
    <w:rsid w:val="00FF34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FBF16"/>
  <w15:docId w15:val="{B54BC496-EA4B-4C87-A029-325EEC74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uiPriority="0"/>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0A7"/>
    <w:pPr>
      <w:spacing w:after="200" w:line="276" w:lineRule="auto"/>
    </w:pPr>
    <w:rPr>
      <w:rFonts w:ascii="Calibri" w:hAnsi="Calibri"/>
      <w:sz w:val="22"/>
      <w:szCs w:val="22"/>
      <w:lang w:eastAsia="en-US"/>
    </w:rPr>
  </w:style>
  <w:style w:type="paragraph" w:styleId="Balk1">
    <w:name w:val="heading 1"/>
    <w:basedOn w:val="Normal"/>
    <w:link w:val="Balk1Char"/>
    <w:uiPriority w:val="1"/>
    <w:qFormat/>
    <w:rsid w:val="00D620A7"/>
    <w:pPr>
      <w:spacing w:before="100" w:beforeAutospacing="1" w:after="119" w:line="240" w:lineRule="auto"/>
      <w:outlineLvl w:val="0"/>
    </w:pPr>
    <w:rPr>
      <w:rFonts w:ascii="Times New Roman" w:eastAsia="Times New Roman" w:hAnsi="Times New Roman"/>
      <w:b/>
      <w:bCs/>
      <w:kern w:val="36"/>
      <w:sz w:val="48"/>
      <w:szCs w:val="48"/>
    </w:rPr>
  </w:style>
  <w:style w:type="paragraph" w:styleId="Balk2">
    <w:name w:val="heading 2"/>
    <w:basedOn w:val="Normal"/>
    <w:link w:val="Balk2Char"/>
    <w:uiPriority w:val="1"/>
    <w:qFormat/>
    <w:rsid w:val="00D620A7"/>
    <w:pPr>
      <w:spacing w:before="100" w:beforeAutospacing="1" w:after="119" w:line="240" w:lineRule="auto"/>
      <w:outlineLvl w:val="1"/>
    </w:pPr>
    <w:rPr>
      <w:rFonts w:ascii="Times New Roman" w:eastAsia="Times New Roman" w:hAnsi="Times New Roman"/>
      <w:b/>
      <w:bCs/>
      <w:sz w:val="36"/>
      <w:szCs w:val="36"/>
    </w:rPr>
  </w:style>
  <w:style w:type="paragraph" w:styleId="Balk3">
    <w:name w:val="heading 3"/>
    <w:basedOn w:val="Normal"/>
    <w:link w:val="Balk3Char"/>
    <w:uiPriority w:val="9"/>
    <w:qFormat/>
    <w:rsid w:val="00D620A7"/>
    <w:pPr>
      <w:spacing w:before="100" w:beforeAutospacing="1" w:after="119" w:line="240" w:lineRule="auto"/>
      <w:outlineLvl w:val="2"/>
    </w:pPr>
    <w:rPr>
      <w:rFonts w:ascii="Times New Roman" w:eastAsia="Times New Roman" w:hAnsi="Times New Roman"/>
      <w:b/>
      <w:bCs/>
      <w:sz w:val="27"/>
      <w:szCs w:val="27"/>
    </w:rPr>
  </w:style>
  <w:style w:type="paragraph" w:styleId="Balk4">
    <w:name w:val="heading 4"/>
    <w:basedOn w:val="Normal"/>
    <w:next w:val="Normal"/>
    <w:link w:val="Balk4Char"/>
    <w:uiPriority w:val="1"/>
    <w:unhideWhenUsed/>
    <w:qFormat/>
    <w:rsid w:val="00CE2E34"/>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BC4191"/>
    <w:pPr>
      <w:keepNext/>
      <w:keepLines/>
      <w:spacing w:before="40" w:after="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uiPriority w:val="9"/>
    <w:semiHidden/>
    <w:unhideWhenUsed/>
    <w:qFormat/>
    <w:rsid w:val="00090C86"/>
    <w:pPr>
      <w:keepNext/>
      <w:keepLines/>
      <w:spacing w:before="40" w:after="0"/>
      <w:outlineLvl w:val="5"/>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semiHidden/>
    <w:unhideWhenUsed/>
    <w:qFormat/>
    <w:rsid w:val="00090C8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alk8">
    <w:name w:val="heading 8"/>
    <w:basedOn w:val="Normal"/>
    <w:next w:val="Normal"/>
    <w:link w:val="Balk8Char"/>
    <w:uiPriority w:val="9"/>
    <w:semiHidden/>
    <w:unhideWhenUsed/>
    <w:qFormat/>
    <w:rsid w:val="00090C8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090C8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1"/>
    <w:rsid w:val="00D620A7"/>
    <w:rPr>
      <w:rFonts w:eastAsia="Times New Roman"/>
      <w:b/>
      <w:bCs/>
      <w:kern w:val="36"/>
      <w:sz w:val="48"/>
      <w:szCs w:val="48"/>
    </w:rPr>
  </w:style>
  <w:style w:type="character" w:customStyle="1" w:styleId="Balk2Char">
    <w:name w:val="Başlık 2 Char"/>
    <w:link w:val="Balk2"/>
    <w:uiPriority w:val="1"/>
    <w:rsid w:val="00D620A7"/>
    <w:rPr>
      <w:rFonts w:eastAsia="Times New Roman"/>
      <w:b/>
      <w:bCs/>
      <w:sz w:val="36"/>
      <w:szCs w:val="36"/>
    </w:rPr>
  </w:style>
  <w:style w:type="character" w:customStyle="1" w:styleId="Balk3Char">
    <w:name w:val="Başlık 3 Char"/>
    <w:link w:val="Balk3"/>
    <w:uiPriority w:val="9"/>
    <w:rsid w:val="00D620A7"/>
    <w:rPr>
      <w:rFonts w:eastAsia="Times New Roman"/>
      <w:b/>
      <w:bCs/>
      <w:sz w:val="27"/>
      <w:szCs w:val="27"/>
    </w:rPr>
  </w:style>
  <w:style w:type="paragraph" w:styleId="NormalWeb">
    <w:name w:val="Normal (Web)"/>
    <w:basedOn w:val="Normal"/>
    <w:uiPriority w:val="99"/>
    <w:unhideWhenUsed/>
    <w:rsid w:val="00D620A7"/>
    <w:pPr>
      <w:spacing w:before="100" w:beforeAutospacing="1" w:after="119" w:line="240" w:lineRule="auto"/>
    </w:pPr>
    <w:rPr>
      <w:rFonts w:ascii="Times New Roman" w:eastAsia="Times New Roman" w:hAnsi="Times New Roman"/>
      <w:sz w:val="24"/>
      <w:szCs w:val="24"/>
    </w:rPr>
  </w:style>
  <w:style w:type="paragraph" w:customStyle="1" w:styleId="BodyText21">
    <w:name w:val="Body Text 21"/>
    <w:basedOn w:val="Normal"/>
    <w:rsid w:val="00D620A7"/>
    <w:pPr>
      <w:tabs>
        <w:tab w:val="left" w:pos="2340"/>
      </w:tabs>
      <w:spacing w:after="0" w:line="360" w:lineRule="atLeast"/>
      <w:ind w:left="65"/>
      <w:jc w:val="both"/>
    </w:pPr>
    <w:rPr>
      <w:rFonts w:ascii="Arial" w:eastAsia="Times New Roman" w:hAnsi="Arial" w:cs="Arial"/>
      <w:szCs w:val="20"/>
      <w:lang w:val="en-GB" w:eastAsia="ko-KR"/>
    </w:rPr>
  </w:style>
  <w:style w:type="paragraph" w:styleId="stBilgi">
    <w:name w:val="header"/>
    <w:basedOn w:val="Normal"/>
    <w:link w:val="stBilgiChar"/>
    <w:rsid w:val="00D620A7"/>
    <w:pPr>
      <w:tabs>
        <w:tab w:val="center" w:pos="4536"/>
        <w:tab w:val="right" w:pos="9072"/>
      </w:tabs>
    </w:pPr>
  </w:style>
  <w:style w:type="character" w:customStyle="1" w:styleId="stBilgiChar">
    <w:name w:val="Üst Bilgi Char"/>
    <w:link w:val="stBilgi"/>
    <w:rsid w:val="00D620A7"/>
    <w:rPr>
      <w:rFonts w:ascii="Calibri" w:eastAsia="Calibri" w:hAnsi="Calibri"/>
    </w:rPr>
  </w:style>
  <w:style w:type="paragraph" w:styleId="AltBilgi">
    <w:name w:val="footer"/>
    <w:basedOn w:val="Normal"/>
    <w:link w:val="AltBilgiChar"/>
    <w:rsid w:val="00D620A7"/>
    <w:pPr>
      <w:tabs>
        <w:tab w:val="center" w:pos="4536"/>
        <w:tab w:val="right" w:pos="9072"/>
      </w:tabs>
    </w:pPr>
  </w:style>
  <w:style w:type="character" w:customStyle="1" w:styleId="AltBilgiChar">
    <w:name w:val="Alt Bilgi Char"/>
    <w:link w:val="AltBilgi"/>
    <w:rsid w:val="00D620A7"/>
    <w:rPr>
      <w:rFonts w:ascii="Calibri" w:eastAsia="Calibri" w:hAnsi="Calibri"/>
    </w:rPr>
  </w:style>
  <w:style w:type="character" w:styleId="SayfaNumaras">
    <w:name w:val="page number"/>
    <w:basedOn w:val="VarsaylanParagrafYazTipi"/>
    <w:rsid w:val="00D620A7"/>
  </w:style>
  <w:style w:type="character" w:customStyle="1" w:styleId="desc">
    <w:name w:val="desc"/>
    <w:basedOn w:val="VarsaylanParagrafYazTipi"/>
    <w:rsid w:val="00D620A7"/>
  </w:style>
  <w:style w:type="table" w:styleId="TabloKlavuzu">
    <w:name w:val="Table Grid"/>
    <w:basedOn w:val="NormalTablo"/>
    <w:uiPriority w:val="59"/>
    <w:rsid w:val="00D620A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aliases w:val="Bullet Points,içindekiler vb,LİSTE PARAF,KODLAMA,ALT BAŞLIK"/>
    <w:basedOn w:val="Normal"/>
    <w:link w:val="ListeParagrafChar"/>
    <w:uiPriority w:val="34"/>
    <w:qFormat/>
    <w:rsid w:val="00D620A7"/>
    <w:pPr>
      <w:spacing w:after="0" w:line="240" w:lineRule="auto"/>
      <w:ind w:left="720"/>
      <w:contextualSpacing/>
    </w:pPr>
    <w:rPr>
      <w:rFonts w:ascii="Times New Roman" w:eastAsia="Times New Roman" w:hAnsi="Times New Roman"/>
      <w:sz w:val="24"/>
      <w:szCs w:val="24"/>
      <w:lang w:eastAsia="tr-TR"/>
    </w:rPr>
  </w:style>
  <w:style w:type="paragraph" w:styleId="GvdeMetni">
    <w:name w:val="Body Text"/>
    <w:basedOn w:val="Normal"/>
    <w:link w:val="GvdeMetniChar"/>
    <w:uiPriority w:val="99"/>
    <w:qFormat/>
    <w:rsid w:val="00D620A7"/>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GvdeMetniChar">
    <w:name w:val="Gövde Metni Char"/>
    <w:link w:val="GvdeMetni"/>
    <w:uiPriority w:val="99"/>
    <w:rsid w:val="00D620A7"/>
    <w:rPr>
      <w:rFonts w:eastAsia="Times New Roman"/>
      <w:sz w:val="24"/>
      <w:szCs w:val="24"/>
      <w:lang w:eastAsia="tr-TR"/>
    </w:rPr>
  </w:style>
  <w:style w:type="paragraph" w:styleId="BalonMetni">
    <w:name w:val="Balloon Text"/>
    <w:basedOn w:val="Normal"/>
    <w:link w:val="BalonMetniChar"/>
    <w:uiPriority w:val="99"/>
    <w:rsid w:val="00D620A7"/>
    <w:pPr>
      <w:spacing w:after="0" w:line="240" w:lineRule="auto"/>
    </w:pPr>
    <w:rPr>
      <w:rFonts w:ascii="Tahoma" w:hAnsi="Tahoma" w:cs="Tahoma"/>
      <w:sz w:val="16"/>
      <w:szCs w:val="16"/>
    </w:rPr>
  </w:style>
  <w:style w:type="character" w:customStyle="1" w:styleId="BalonMetniChar">
    <w:name w:val="Balon Metni Char"/>
    <w:link w:val="BalonMetni"/>
    <w:uiPriority w:val="99"/>
    <w:rsid w:val="00D620A7"/>
    <w:rPr>
      <w:rFonts w:ascii="Tahoma" w:eastAsia="Calibri" w:hAnsi="Tahoma" w:cs="Tahoma"/>
      <w:sz w:val="16"/>
      <w:szCs w:val="16"/>
    </w:rPr>
  </w:style>
  <w:style w:type="character" w:styleId="Gl">
    <w:name w:val="Strong"/>
    <w:uiPriority w:val="22"/>
    <w:qFormat/>
    <w:rsid w:val="00D620A7"/>
    <w:rPr>
      <w:b/>
      <w:bCs/>
    </w:rPr>
  </w:style>
  <w:style w:type="paragraph" w:customStyle="1" w:styleId="default">
    <w:name w:val="default"/>
    <w:basedOn w:val="Normal"/>
    <w:uiPriority w:val="99"/>
    <w:rsid w:val="00D620A7"/>
    <w:pPr>
      <w:spacing w:before="100" w:beforeAutospacing="1" w:after="100" w:afterAutospacing="1" w:line="240" w:lineRule="auto"/>
    </w:pPr>
    <w:rPr>
      <w:rFonts w:ascii="Times New Roman" w:eastAsia="Times New Roman" w:hAnsi="Times New Roman"/>
      <w:sz w:val="24"/>
      <w:szCs w:val="24"/>
      <w:lang w:eastAsia="tr-TR"/>
    </w:rPr>
  </w:style>
  <w:style w:type="character" w:styleId="Kpr">
    <w:name w:val="Hyperlink"/>
    <w:uiPriority w:val="99"/>
    <w:unhideWhenUsed/>
    <w:rsid w:val="0040477F"/>
    <w:rPr>
      <w:color w:val="0000FF"/>
      <w:u w:val="single"/>
    </w:rPr>
  </w:style>
  <w:style w:type="character" w:customStyle="1" w:styleId="apple-converted-space">
    <w:name w:val="apple-converted-space"/>
    <w:basedOn w:val="VarsaylanParagrafYazTipi"/>
    <w:rsid w:val="0040477F"/>
  </w:style>
  <w:style w:type="character" w:customStyle="1" w:styleId="grame">
    <w:name w:val="grame"/>
    <w:basedOn w:val="VarsaylanParagrafYazTipi"/>
    <w:rsid w:val="0040477F"/>
  </w:style>
  <w:style w:type="character" w:customStyle="1" w:styleId="spelle">
    <w:name w:val="spelle"/>
    <w:basedOn w:val="VarsaylanParagrafYazTipi"/>
    <w:rsid w:val="0040477F"/>
  </w:style>
  <w:style w:type="paragraph" w:styleId="KonuBal">
    <w:name w:val="Title"/>
    <w:basedOn w:val="Normal"/>
    <w:next w:val="Normal"/>
    <w:link w:val="KonuBalChar"/>
    <w:uiPriority w:val="10"/>
    <w:qFormat/>
    <w:rsid w:val="00060893"/>
    <w:pPr>
      <w:spacing w:before="240" w:after="60" w:line="240" w:lineRule="auto"/>
      <w:jc w:val="center"/>
      <w:outlineLvl w:val="0"/>
    </w:pPr>
    <w:rPr>
      <w:rFonts w:ascii="Cambria" w:eastAsia="Times New Roman" w:hAnsi="Cambria"/>
      <w:b/>
      <w:bCs/>
      <w:kern w:val="28"/>
      <w:sz w:val="32"/>
      <w:szCs w:val="32"/>
      <w:lang w:eastAsia="tr-TR"/>
    </w:rPr>
  </w:style>
  <w:style w:type="character" w:customStyle="1" w:styleId="KonuBalChar">
    <w:name w:val="Konu Başlığı Char"/>
    <w:link w:val="KonuBal"/>
    <w:uiPriority w:val="10"/>
    <w:rsid w:val="00060893"/>
    <w:rPr>
      <w:rFonts w:ascii="Cambria" w:eastAsia="Times New Roman" w:hAnsi="Cambria"/>
      <w:b/>
      <w:bCs/>
      <w:kern w:val="28"/>
      <w:sz w:val="32"/>
      <w:szCs w:val="32"/>
    </w:rPr>
  </w:style>
  <w:style w:type="table" w:styleId="TabloWeb3">
    <w:name w:val="Table Web 3"/>
    <w:basedOn w:val="NormalTablo"/>
    <w:rsid w:val="00C479C0"/>
    <w:pPr>
      <w:spacing w:after="200" w:line="276" w:lineRule="auto"/>
    </w:pPr>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ntStyle11">
    <w:name w:val="Font Style11"/>
    <w:uiPriority w:val="99"/>
    <w:rsid w:val="00E26020"/>
    <w:rPr>
      <w:rFonts w:ascii="Times New Roman" w:hAnsi="Times New Roman" w:cs="Times New Roman"/>
      <w:b/>
      <w:bCs/>
      <w:sz w:val="26"/>
      <w:szCs w:val="26"/>
    </w:rPr>
  </w:style>
  <w:style w:type="paragraph" w:customStyle="1" w:styleId="Pa10">
    <w:name w:val="Pa10"/>
    <w:basedOn w:val="Normal"/>
    <w:next w:val="Normal"/>
    <w:uiPriority w:val="99"/>
    <w:rsid w:val="00003941"/>
    <w:pPr>
      <w:autoSpaceDE w:val="0"/>
      <w:autoSpaceDN w:val="0"/>
      <w:adjustRightInd w:val="0"/>
      <w:spacing w:after="0" w:line="241" w:lineRule="atLeast"/>
    </w:pPr>
    <w:rPr>
      <w:rFonts w:ascii="DIN Tr" w:hAnsi="DIN Tr"/>
      <w:sz w:val="24"/>
      <w:szCs w:val="24"/>
    </w:rPr>
  </w:style>
  <w:style w:type="character" w:customStyle="1" w:styleId="A5">
    <w:name w:val="A5"/>
    <w:uiPriority w:val="99"/>
    <w:rsid w:val="00221FA2"/>
    <w:rPr>
      <w:rFonts w:cs="DIN Tr"/>
      <w:b/>
      <w:bCs/>
      <w:color w:val="000000"/>
      <w:sz w:val="28"/>
      <w:szCs w:val="28"/>
    </w:rPr>
  </w:style>
  <w:style w:type="paragraph" w:customStyle="1" w:styleId="Pa11">
    <w:name w:val="Pa11"/>
    <w:basedOn w:val="Normal"/>
    <w:next w:val="Normal"/>
    <w:uiPriority w:val="99"/>
    <w:rsid w:val="00221FA2"/>
    <w:pPr>
      <w:autoSpaceDE w:val="0"/>
      <w:autoSpaceDN w:val="0"/>
      <w:adjustRightInd w:val="0"/>
      <w:spacing w:after="0" w:line="241" w:lineRule="atLeast"/>
    </w:pPr>
    <w:rPr>
      <w:rFonts w:ascii="DIN Tr" w:hAnsi="DIN Tr"/>
      <w:sz w:val="24"/>
      <w:szCs w:val="24"/>
    </w:rPr>
  </w:style>
  <w:style w:type="paragraph" w:customStyle="1" w:styleId="Pa6">
    <w:name w:val="Pa6"/>
    <w:basedOn w:val="Normal"/>
    <w:next w:val="Normal"/>
    <w:uiPriority w:val="99"/>
    <w:rsid w:val="00562317"/>
    <w:pPr>
      <w:autoSpaceDE w:val="0"/>
      <w:autoSpaceDN w:val="0"/>
      <w:adjustRightInd w:val="0"/>
      <w:spacing w:after="0" w:line="241" w:lineRule="atLeast"/>
    </w:pPr>
    <w:rPr>
      <w:rFonts w:ascii="DIN Tr" w:hAnsi="DIN Tr"/>
      <w:sz w:val="24"/>
      <w:szCs w:val="24"/>
    </w:rPr>
  </w:style>
  <w:style w:type="table" w:customStyle="1" w:styleId="TableNormal">
    <w:name w:val="Table Normal"/>
    <w:uiPriority w:val="2"/>
    <w:semiHidden/>
    <w:unhideWhenUsed/>
    <w:qFormat/>
    <w:rsid w:val="00BC1A1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C1A1D"/>
    <w:pPr>
      <w:widowControl w:val="0"/>
      <w:spacing w:before="18" w:after="0" w:line="240" w:lineRule="auto"/>
    </w:pPr>
    <w:rPr>
      <w:rFonts w:ascii="Arial" w:eastAsia="Arial" w:hAnsi="Arial" w:cs="Arial"/>
      <w:lang w:val="en-US"/>
    </w:rPr>
  </w:style>
  <w:style w:type="character" w:customStyle="1" w:styleId="Balk4Char">
    <w:name w:val="Başlık 4 Char"/>
    <w:basedOn w:val="VarsaylanParagrafYazTipi"/>
    <w:link w:val="Balk4"/>
    <w:uiPriority w:val="9"/>
    <w:rsid w:val="00CE2E34"/>
    <w:rPr>
      <w:rFonts w:asciiTheme="majorHAnsi" w:eastAsiaTheme="majorEastAsia" w:hAnsiTheme="majorHAnsi" w:cstheme="majorBidi"/>
      <w:b/>
      <w:bCs/>
      <w:i/>
      <w:iCs/>
      <w:color w:val="4F81BD" w:themeColor="accent1"/>
      <w:sz w:val="22"/>
      <w:szCs w:val="22"/>
      <w:lang w:eastAsia="en-US"/>
    </w:rPr>
  </w:style>
  <w:style w:type="character" w:customStyle="1" w:styleId="ListeParagrafChar">
    <w:name w:val="Liste Paragraf Char"/>
    <w:aliases w:val="Bullet Points Char,içindekiler vb Char,LİSTE PARAF Char,KODLAMA Char,ALT BAŞLIK Char"/>
    <w:link w:val="ListeParagraf"/>
    <w:uiPriority w:val="34"/>
    <w:rsid w:val="00335F66"/>
    <w:rPr>
      <w:rFonts w:eastAsia="Times New Roman"/>
      <w:sz w:val="24"/>
      <w:szCs w:val="24"/>
    </w:rPr>
  </w:style>
  <w:style w:type="table" w:customStyle="1" w:styleId="TableNormal1">
    <w:name w:val="Table Normal1"/>
    <w:uiPriority w:val="2"/>
    <w:semiHidden/>
    <w:unhideWhenUsed/>
    <w:qFormat/>
    <w:rsid w:val="00B22E9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C07C45"/>
    <w:rPr>
      <w:sz w:val="16"/>
      <w:szCs w:val="16"/>
    </w:rPr>
  </w:style>
  <w:style w:type="paragraph" w:styleId="AklamaMetni">
    <w:name w:val="annotation text"/>
    <w:basedOn w:val="Normal"/>
    <w:link w:val="AklamaMetniChar"/>
    <w:uiPriority w:val="99"/>
    <w:semiHidden/>
    <w:unhideWhenUsed/>
    <w:rsid w:val="00C07C4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07C45"/>
    <w:rPr>
      <w:rFonts w:ascii="Calibri" w:hAnsi="Calibri"/>
      <w:lang w:eastAsia="en-US"/>
    </w:rPr>
  </w:style>
  <w:style w:type="paragraph" w:styleId="AklamaKonusu">
    <w:name w:val="annotation subject"/>
    <w:basedOn w:val="AklamaMetni"/>
    <w:next w:val="AklamaMetni"/>
    <w:link w:val="AklamaKonusuChar"/>
    <w:uiPriority w:val="99"/>
    <w:semiHidden/>
    <w:unhideWhenUsed/>
    <w:rsid w:val="00C07C45"/>
    <w:rPr>
      <w:b/>
      <w:bCs/>
    </w:rPr>
  </w:style>
  <w:style w:type="character" w:customStyle="1" w:styleId="AklamaKonusuChar">
    <w:name w:val="Açıklama Konusu Char"/>
    <w:basedOn w:val="AklamaMetniChar"/>
    <w:link w:val="AklamaKonusu"/>
    <w:uiPriority w:val="99"/>
    <w:semiHidden/>
    <w:rsid w:val="00C07C45"/>
    <w:rPr>
      <w:rFonts w:ascii="Calibri" w:hAnsi="Calibri"/>
      <w:b/>
      <w:bCs/>
      <w:lang w:eastAsia="en-US"/>
    </w:rPr>
  </w:style>
  <w:style w:type="paragraph" w:styleId="TBal">
    <w:name w:val="TOC Heading"/>
    <w:basedOn w:val="Balk1"/>
    <w:next w:val="Normal"/>
    <w:uiPriority w:val="39"/>
    <w:unhideWhenUsed/>
    <w:qFormat/>
    <w:rsid w:val="004B4087"/>
    <w:pPr>
      <w:keepNext/>
      <w:keepLines/>
      <w:spacing w:before="240" w:beforeAutospacing="0" w:after="0" w:line="259" w:lineRule="auto"/>
      <w:outlineLvl w:val="9"/>
    </w:pPr>
    <w:rPr>
      <w:rFonts w:asciiTheme="majorHAnsi" w:eastAsiaTheme="majorEastAsia" w:hAnsiTheme="majorHAnsi" w:cstheme="majorBidi"/>
      <w:b w:val="0"/>
      <w:bCs w:val="0"/>
      <w:color w:val="365F91" w:themeColor="accent1" w:themeShade="BF"/>
      <w:kern w:val="0"/>
      <w:sz w:val="32"/>
      <w:szCs w:val="32"/>
      <w:lang w:eastAsia="tr-TR"/>
    </w:rPr>
  </w:style>
  <w:style w:type="paragraph" w:styleId="T2">
    <w:name w:val="toc 2"/>
    <w:basedOn w:val="Normal"/>
    <w:next w:val="Normal"/>
    <w:autoRedefine/>
    <w:uiPriority w:val="39"/>
    <w:unhideWhenUsed/>
    <w:rsid w:val="005B58A1"/>
    <w:pPr>
      <w:spacing w:after="0"/>
      <w:ind w:left="220"/>
    </w:pPr>
    <w:rPr>
      <w:rFonts w:asciiTheme="minorHAnsi" w:hAnsiTheme="minorHAnsi" w:cstheme="minorHAnsi"/>
      <w:smallCaps/>
      <w:sz w:val="20"/>
      <w:szCs w:val="20"/>
    </w:rPr>
  </w:style>
  <w:style w:type="paragraph" w:styleId="T1">
    <w:name w:val="toc 1"/>
    <w:basedOn w:val="Normal"/>
    <w:next w:val="Normal"/>
    <w:autoRedefine/>
    <w:uiPriority w:val="39"/>
    <w:unhideWhenUsed/>
    <w:rsid w:val="004B4087"/>
    <w:pPr>
      <w:spacing w:before="120" w:after="120"/>
    </w:pPr>
    <w:rPr>
      <w:rFonts w:asciiTheme="minorHAnsi" w:hAnsiTheme="minorHAnsi" w:cstheme="minorHAnsi"/>
      <w:b/>
      <w:bCs/>
      <w:caps/>
      <w:sz w:val="20"/>
      <w:szCs w:val="20"/>
    </w:rPr>
  </w:style>
  <w:style w:type="paragraph" w:styleId="T3">
    <w:name w:val="toc 3"/>
    <w:basedOn w:val="Normal"/>
    <w:next w:val="Normal"/>
    <w:autoRedefine/>
    <w:uiPriority w:val="39"/>
    <w:unhideWhenUsed/>
    <w:rsid w:val="00F46C70"/>
    <w:pPr>
      <w:spacing w:after="0"/>
      <w:ind w:left="440"/>
    </w:pPr>
    <w:rPr>
      <w:rFonts w:asciiTheme="minorHAnsi" w:hAnsiTheme="minorHAnsi" w:cstheme="minorHAnsi"/>
      <w:i/>
      <w:iCs/>
      <w:sz w:val="20"/>
      <w:szCs w:val="20"/>
    </w:rPr>
  </w:style>
  <w:style w:type="paragraph" w:styleId="T4">
    <w:name w:val="toc 4"/>
    <w:basedOn w:val="Normal"/>
    <w:next w:val="Normal"/>
    <w:autoRedefine/>
    <w:uiPriority w:val="39"/>
    <w:unhideWhenUsed/>
    <w:rsid w:val="00F46C70"/>
    <w:pPr>
      <w:spacing w:after="0"/>
      <w:ind w:left="660"/>
    </w:pPr>
    <w:rPr>
      <w:rFonts w:asciiTheme="minorHAnsi" w:hAnsiTheme="minorHAnsi" w:cstheme="minorHAnsi"/>
      <w:sz w:val="18"/>
      <w:szCs w:val="18"/>
    </w:rPr>
  </w:style>
  <w:style w:type="paragraph" w:styleId="T5">
    <w:name w:val="toc 5"/>
    <w:basedOn w:val="Normal"/>
    <w:next w:val="Normal"/>
    <w:autoRedefine/>
    <w:uiPriority w:val="39"/>
    <w:unhideWhenUsed/>
    <w:rsid w:val="004B4087"/>
    <w:pPr>
      <w:spacing w:after="0"/>
      <w:ind w:left="880"/>
    </w:pPr>
    <w:rPr>
      <w:rFonts w:asciiTheme="minorHAnsi" w:hAnsiTheme="minorHAnsi" w:cstheme="minorHAnsi"/>
      <w:sz w:val="18"/>
      <w:szCs w:val="18"/>
    </w:rPr>
  </w:style>
  <w:style w:type="paragraph" w:styleId="T6">
    <w:name w:val="toc 6"/>
    <w:basedOn w:val="Normal"/>
    <w:next w:val="Normal"/>
    <w:autoRedefine/>
    <w:uiPriority w:val="39"/>
    <w:unhideWhenUsed/>
    <w:rsid w:val="004B4087"/>
    <w:pPr>
      <w:spacing w:after="0"/>
      <w:ind w:left="1100"/>
    </w:pPr>
    <w:rPr>
      <w:rFonts w:asciiTheme="minorHAnsi" w:hAnsiTheme="minorHAnsi" w:cstheme="minorHAnsi"/>
      <w:sz w:val="18"/>
      <w:szCs w:val="18"/>
    </w:rPr>
  </w:style>
  <w:style w:type="paragraph" w:styleId="T7">
    <w:name w:val="toc 7"/>
    <w:basedOn w:val="Normal"/>
    <w:next w:val="Normal"/>
    <w:autoRedefine/>
    <w:uiPriority w:val="39"/>
    <w:unhideWhenUsed/>
    <w:rsid w:val="004B4087"/>
    <w:pPr>
      <w:spacing w:after="0"/>
      <w:ind w:left="1320"/>
    </w:pPr>
    <w:rPr>
      <w:rFonts w:asciiTheme="minorHAnsi" w:hAnsiTheme="minorHAnsi" w:cstheme="minorHAnsi"/>
      <w:sz w:val="18"/>
      <w:szCs w:val="18"/>
    </w:rPr>
  </w:style>
  <w:style w:type="paragraph" w:styleId="T8">
    <w:name w:val="toc 8"/>
    <w:basedOn w:val="Normal"/>
    <w:next w:val="Normal"/>
    <w:autoRedefine/>
    <w:uiPriority w:val="39"/>
    <w:unhideWhenUsed/>
    <w:rsid w:val="004B4087"/>
    <w:pPr>
      <w:spacing w:after="0"/>
      <w:ind w:left="1540"/>
    </w:pPr>
    <w:rPr>
      <w:rFonts w:asciiTheme="minorHAnsi" w:hAnsiTheme="minorHAnsi" w:cstheme="minorHAnsi"/>
      <w:sz w:val="18"/>
      <w:szCs w:val="18"/>
    </w:rPr>
  </w:style>
  <w:style w:type="paragraph" w:styleId="T9">
    <w:name w:val="toc 9"/>
    <w:basedOn w:val="Normal"/>
    <w:next w:val="Normal"/>
    <w:autoRedefine/>
    <w:uiPriority w:val="39"/>
    <w:unhideWhenUsed/>
    <w:rsid w:val="004B4087"/>
    <w:pPr>
      <w:spacing w:after="0"/>
      <w:ind w:left="1760"/>
    </w:pPr>
    <w:rPr>
      <w:rFonts w:asciiTheme="minorHAnsi" w:hAnsiTheme="minorHAnsi" w:cstheme="minorHAnsi"/>
      <w:sz w:val="18"/>
      <w:szCs w:val="18"/>
    </w:rPr>
  </w:style>
  <w:style w:type="character" w:styleId="GlBavuru">
    <w:name w:val="Intense Reference"/>
    <w:basedOn w:val="VarsaylanParagrafYazTipi"/>
    <w:uiPriority w:val="32"/>
    <w:qFormat/>
    <w:rsid w:val="00BC4191"/>
    <w:rPr>
      <w:b/>
      <w:bCs/>
      <w:smallCaps/>
      <w:color w:val="4F81BD" w:themeColor="accent1"/>
      <w:spacing w:val="5"/>
    </w:rPr>
  </w:style>
  <w:style w:type="character" w:customStyle="1" w:styleId="Balk5Char">
    <w:name w:val="Başlık 5 Char"/>
    <w:basedOn w:val="VarsaylanParagrafYazTipi"/>
    <w:link w:val="Balk5"/>
    <w:uiPriority w:val="9"/>
    <w:rsid w:val="00BC4191"/>
    <w:rPr>
      <w:rFonts w:asciiTheme="majorHAnsi" w:eastAsiaTheme="majorEastAsia" w:hAnsiTheme="majorHAnsi" w:cstheme="majorBidi"/>
      <w:color w:val="365F91" w:themeColor="accent1" w:themeShade="BF"/>
      <w:sz w:val="22"/>
      <w:szCs w:val="22"/>
      <w:lang w:eastAsia="en-US"/>
    </w:rPr>
  </w:style>
  <w:style w:type="table" w:customStyle="1" w:styleId="TableNormal2">
    <w:name w:val="Table Normal2"/>
    <w:uiPriority w:val="2"/>
    <w:semiHidden/>
    <w:unhideWhenUsed/>
    <w:qFormat/>
    <w:rsid w:val="00F53772"/>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character" w:customStyle="1" w:styleId="zmlenmeyenBahsetme1">
    <w:name w:val="Çözümlenmeyen Bahsetme1"/>
    <w:basedOn w:val="VarsaylanParagrafYazTipi"/>
    <w:uiPriority w:val="99"/>
    <w:semiHidden/>
    <w:unhideWhenUsed/>
    <w:rsid w:val="00EC2CC2"/>
    <w:rPr>
      <w:color w:val="605E5C"/>
      <w:shd w:val="clear" w:color="auto" w:fill="E1DFDD"/>
    </w:rPr>
  </w:style>
  <w:style w:type="character" w:customStyle="1" w:styleId="list0020paragraphchar">
    <w:name w:val="list_0020paragraph__char"/>
    <w:basedOn w:val="VarsaylanParagrafYazTipi"/>
    <w:rsid w:val="00EC2CC2"/>
  </w:style>
  <w:style w:type="paragraph" w:styleId="AralkYok">
    <w:name w:val="No Spacing"/>
    <w:link w:val="AralkYokChar"/>
    <w:uiPriority w:val="1"/>
    <w:qFormat/>
    <w:rsid w:val="00CA5712"/>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CA5712"/>
    <w:rPr>
      <w:rFonts w:asciiTheme="minorHAnsi" w:eastAsiaTheme="minorEastAsia" w:hAnsiTheme="minorHAnsi" w:cstheme="minorBidi"/>
      <w:sz w:val="22"/>
      <w:szCs w:val="22"/>
    </w:rPr>
  </w:style>
  <w:style w:type="paragraph" w:customStyle="1" w:styleId="xl72">
    <w:name w:val="xl72"/>
    <w:basedOn w:val="Normal"/>
    <w:rsid w:val="00BB645E"/>
    <w:pPr>
      <w:spacing w:before="100" w:beforeAutospacing="1" w:after="100" w:afterAutospacing="1" w:line="240" w:lineRule="auto"/>
      <w:contextualSpacing/>
      <w:jc w:val="center"/>
      <w:textAlignment w:val="center"/>
    </w:pPr>
    <w:rPr>
      <w:rFonts w:ascii="Times New Roman" w:eastAsia="Times New Roman" w:hAnsi="Times New Roman"/>
      <w:sz w:val="16"/>
      <w:szCs w:val="16"/>
      <w:lang w:eastAsia="tr-TR"/>
    </w:rPr>
  </w:style>
  <w:style w:type="numbering" w:customStyle="1" w:styleId="Stil1">
    <w:name w:val="Stil1"/>
    <w:uiPriority w:val="99"/>
    <w:rsid w:val="00646202"/>
    <w:pPr>
      <w:numPr>
        <w:numId w:val="29"/>
      </w:numPr>
    </w:pPr>
  </w:style>
  <w:style w:type="character" w:customStyle="1" w:styleId="Balk6Char">
    <w:name w:val="Başlık 6 Char"/>
    <w:basedOn w:val="VarsaylanParagrafYazTipi"/>
    <w:link w:val="Balk6"/>
    <w:uiPriority w:val="9"/>
    <w:semiHidden/>
    <w:rsid w:val="00090C86"/>
    <w:rPr>
      <w:rFonts w:asciiTheme="majorHAnsi" w:eastAsiaTheme="majorEastAsia" w:hAnsiTheme="majorHAnsi" w:cstheme="majorBidi"/>
      <w:color w:val="243F60" w:themeColor="accent1" w:themeShade="7F"/>
      <w:sz w:val="22"/>
      <w:szCs w:val="22"/>
      <w:lang w:eastAsia="en-US"/>
    </w:rPr>
  </w:style>
  <w:style w:type="character" w:customStyle="1" w:styleId="Balk7Char">
    <w:name w:val="Başlık 7 Char"/>
    <w:basedOn w:val="VarsaylanParagrafYazTipi"/>
    <w:link w:val="Balk7"/>
    <w:uiPriority w:val="9"/>
    <w:semiHidden/>
    <w:rsid w:val="00090C86"/>
    <w:rPr>
      <w:rFonts w:asciiTheme="majorHAnsi" w:eastAsiaTheme="majorEastAsia" w:hAnsiTheme="majorHAnsi" w:cstheme="majorBidi"/>
      <w:i/>
      <w:iCs/>
      <w:color w:val="243F60" w:themeColor="accent1" w:themeShade="7F"/>
      <w:sz w:val="22"/>
      <w:szCs w:val="22"/>
      <w:lang w:eastAsia="en-US"/>
    </w:rPr>
  </w:style>
  <w:style w:type="character" w:customStyle="1" w:styleId="Balk8Char">
    <w:name w:val="Başlık 8 Char"/>
    <w:basedOn w:val="VarsaylanParagrafYazTipi"/>
    <w:link w:val="Balk8"/>
    <w:uiPriority w:val="9"/>
    <w:semiHidden/>
    <w:rsid w:val="00090C86"/>
    <w:rPr>
      <w:rFonts w:asciiTheme="majorHAnsi" w:eastAsiaTheme="majorEastAsia" w:hAnsiTheme="majorHAnsi" w:cstheme="majorBidi"/>
      <w:color w:val="272727" w:themeColor="text1" w:themeTint="D8"/>
      <w:sz w:val="21"/>
      <w:szCs w:val="21"/>
      <w:lang w:eastAsia="en-US"/>
    </w:rPr>
  </w:style>
  <w:style w:type="character" w:customStyle="1" w:styleId="Balk9Char">
    <w:name w:val="Başlık 9 Char"/>
    <w:basedOn w:val="VarsaylanParagrafYazTipi"/>
    <w:link w:val="Balk9"/>
    <w:uiPriority w:val="9"/>
    <w:semiHidden/>
    <w:rsid w:val="00090C86"/>
    <w:rPr>
      <w:rFonts w:asciiTheme="majorHAnsi" w:eastAsiaTheme="majorEastAsia" w:hAnsiTheme="majorHAnsi" w:cstheme="majorBidi"/>
      <w:i/>
      <w:iCs/>
      <w:color w:val="272727" w:themeColor="text1" w:themeTint="D8"/>
      <w:sz w:val="21"/>
      <w:szCs w:val="21"/>
      <w:lang w:eastAsia="en-US"/>
    </w:rPr>
  </w:style>
  <w:style w:type="character" w:customStyle="1" w:styleId="zmlenmeyenBahsetme2">
    <w:name w:val="Çözümlenmeyen Bahsetme2"/>
    <w:basedOn w:val="VarsaylanParagrafYazTipi"/>
    <w:uiPriority w:val="99"/>
    <w:semiHidden/>
    <w:unhideWhenUsed/>
    <w:rsid w:val="0041606D"/>
    <w:rPr>
      <w:color w:val="605E5C"/>
      <w:shd w:val="clear" w:color="auto" w:fill="E1DFDD"/>
    </w:rPr>
  </w:style>
  <w:style w:type="table" w:customStyle="1" w:styleId="TableNormal61">
    <w:name w:val="Table Normal61"/>
    <w:uiPriority w:val="2"/>
    <w:semiHidden/>
    <w:qFormat/>
    <w:rsid w:val="00C56840"/>
    <w:pPr>
      <w:widowControl w:val="0"/>
    </w:pPr>
    <w:rPr>
      <w:rFonts w:ascii="Calibri" w:hAnsi="Calibri"/>
      <w:sz w:val="22"/>
      <w:szCs w:val="22"/>
      <w:lang w:val="en-US" w:eastAsia="en-US"/>
    </w:rPr>
    <w:tblPr>
      <w:tblCellMar>
        <w:top w:w="0" w:type="dxa"/>
        <w:left w:w="0" w:type="dxa"/>
        <w:bottom w:w="0" w:type="dxa"/>
        <w:right w:w="0" w:type="dxa"/>
      </w:tblCellMar>
    </w:tblPr>
  </w:style>
  <w:style w:type="table" w:customStyle="1" w:styleId="TableNormal3">
    <w:name w:val="Table Normal3"/>
    <w:uiPriority w:val="2"/>
    <w:semiHidden/>
    <w:unhideWhenUsed/>
    <w:qFormat/>
    <w:rsid w:val="00E919E7"/>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table" w:customStyle="1" w:styleId="TabloKlavuzu2">
    <w:name w:val="Tablo Kılavuzu2"/>
    <w:basedOn w:val="NormalTablo"/>
    <w:next w:val="TabloKlavuzu"/>
    <w:uiPriority w:val="59"/>
    <w:rsid w:val="00E919E7"/>
    <w:rPr>
      <w:rFonts w:ascii="Calibri" w:eastAsia="Times New Roman"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919E7"/>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qFormat/>
    <w:rsid w:val="00E919E7"/>
    <w:pPr>
      <w:widowControl w:val="0"/>
    </w:pPr>
    <w:rPr>
      <w:rFonts w:ascii="Calibri" w:hAnsi="Calibri"/>
      <w:sz w:val="22"/>
      <w:szCs w:val="22"/>
      <w:lang w:val="en-US" w:eastAsia="en-US"/>
    </w:rPr>
    <w:tblPr>
      <w:tblCellMar>
        <w:top w:w="0" w:type="dxa"/>
        <w:left w:w="0" w:type="dxa"/>
        <w:bottom w:w="0" w:type="dxa"/>
        <w:right w:w="0" w:type="dxa"/>
      </w:tblCellMar>
    </w:tblPr>
  </w:style>
  <w:style w:type="table" w:customStyle="1" w:styleId="TableNormal5">
    <w:name w:val="Table Normal5"/>
    <w:uiPriority w:val="2"/>
    <w:semiHidden/>
    <w:unhideWhenUsed/>
    <w:qFormat/>
    <w:rsid w:val="00E919E7"/>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table" w:customStyle="1" w:styleId="TabloKlavuzu3">
    <w:name w:val="Tablo Kılavuzu3"/>
    <w:basedOn w:val="NormalTablo"/>
    <w:next w:val="TabloKlavuzu"/>
    <w:uiPriority w:val="59"/>
    <w:rsid w:val="00E919E7"/>
    <w:rPr>
      <w:rFonts w:ascii="Calibri" w:eastAsia="Times New Roman"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E919E7"/>
    <w:rPr>
      <w:rFonts w:ascii="Calibri" w:eastAsia="Times New Roman"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3">
    <w:name w:val="Çözümlenmeyen Bahsetme3"/>
    <w:basedOn w:val="VarsaylanParagrafYazTipi"/>
    <w:uiPriority w:val="99"/>
    <w:semiHidden/>
    <w:unhideWhenUsed/>
    <w:rsid w:val="00F85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68921">
      <w:bodyDiv w:val="1"/>
      <w:marLeft w:val="0"/>
      <w:marRight w:val="0"/>
      <w:marTop w:val="0"/>
      <w:marBottom w:val="0"/>
      <w:divBdr>
        <w:top w:val="none" w:sz="0" w:space="0" w:color="auto"/>
        <w:left w:val="none" w:sz="0" w:space="0" w:color="auto"/>
        <w:bottom w:val="none" w:sz="0" w:space="0" w:color="auto"/>
        <w:right w:val="none" w:sz="0" w:space="0" w:color="auto"/>
      </w:divBdr>
    </w:div>
    <w:div w:id="24865889">
      <w:bodyDiv w:val="1"/>
      <w:marLeft w:val="0"/>
      <w:marRight w:val="0"/>
      <w:marTop w:val="0"/>
      <w:marBottom w:val="0"/>
      <w:divBdr>
        <w:top w:val="none" w:sz="0" w:space="0" w:color="auto"/>
        <w:left w:val="none" w:sz="0" w:space="0" w:color="auto"/>
        <w:bottom w:val="none" w:sz="0" w:space="0" w:color="auto"/>
        <w:right w:val="none" w:sz="0" w:space="0" w:color="auto"/>
      </w:divBdr>
    </w:div>
    <w:div w:id="42682597">
      <w:bodyDiv w:val="1"/>
      <w:marLeft w:val="0"/>
      <w:marRight w:val="0"/>
      <w:marTop w:val="0"/>
      <w:marBottom w:val="0"/>
      <w:divBdr>
        <w:top w:val="none" w:sz="0" w:space="0" w:color="auto"/>
        <w:left w:val="none" w:sz="0" w:space="0" w:color="auto"/>
        <w:bottom w:val="none" w:sz="0" w:space="0" w:color="auto"/>
        <w:right w:val="none" w:sz="0" w:space="0" w:color="auto"/>
      </w:divBdr>
    </w:div>
    <w:div w:id="85880965">
      <w:bodyDiv w:val="1"/>
      <w:marLeft w:val="0"/>
      <w:marRight w:val="0"/>
      <w:marTop w:val="0"/>
      <w:marBottom w:val="0"/>
      <w:divBdr>
        <w:top w:val="none" w:sz="0" w:space="0" w:color="auto"/>
        <w:left w:val="none" w:sz="0" w:space="0" w:color="auto"/>
        <w:bottom w:val="none" w:sz="0" w:space="0" w:color="auto"/>
        <w:right w:val="none" w:sz="0" w:space="0" w:color="auto"/>
      </w:divBdr>
    </w:div>
    <w:div w:id="87969650">
      <w:bodyDiv w:val="1"/>
      <w:marLeft w:val="0"/>
      <w:marRight w:val="0"/>
      <w:marTop w:val="0"/>
      <w:marBottom w:val="0"/>
      <w:divBdr>
        <w:top w:val="none" w:sz="0" w:space="0" w:color="auto"/>
        <w:left w:val="none" w:sz="0" w:space="0" w:color="auto"/>
        <w:bottom w:val="none" w:sz="0" w:space="0" w:color="auto"/>
        <w:right w:val="none" w:sz="0" w:space="0" w:color="auto"/>
      </w:divBdr>
    </w:div>
    <w:div w:id="92019804">
      <w:bodyDiv w:val="1"/>
      <w:marLeft w:val="0"/>
      <w:marRight w:val="0"/>
      <w:marTop w:val="0"/>
      <w:marBottom w:val="0"/>
      <w:divBdr>
        <w:top w:val="none" w:sz="0" w:space="0" w:color="auto"/>
        <w:left w:val="none" w:sz="0" w:space="0" w:color="auto"/>
        <w:bottom w:val="none" w:sz="0" w:space="0" w:color="auto"/>
        <w:right w:val="none" w:sz="0" w:space="0" w:color="auto"/>
      </w:divBdr>
    </w:div>
    <w:div w:id="107362709">
      <w:bodyDiv w:val="1"/>
      <w:marLeft w:val="0"/>
      <w:marRight w:val="0"/>
      <w:marTop w:val="0"/>
      <w:marBottom w:val="0"/>
      <w:divBdr>
        <w:top w:val="none" w:sz="0" w:space="0" w:color="auto"/>
        <w:left w:val="none" w:sz="0" w:space="0" w:color="auto"/>
        <w:bottom w:val="none" w:sz="0" w:space="0" w:color="auto"/>
        <w:right w:val="none" w:sz="0" w:space="0" w:color="auto"/>
      </w:divBdr>
    </w:div>
    <w:div w:id="111368490">
      <w:bodyDiv w:val="1"/>
      <w:marLeft w:val="0"/>
      <w:marRight w:val="0"/>
      <w:marTop w:val="0"/>
      <w:marBottom w:val="0"/>
      <w:divBdr>
        <w:top w:val="none" w:sz="0" w:space="0" w:color="auto"/>
        <w:left w:val="none" w:sz="0" w:space="0" w:color="auto"/>
        <w:bottom w:val="none" w:sz="0" w:space="0" w:color="auto"/>
        <w:right w:val="none" w:sz="0" w:space="0" w:color="auto"/>
      </w:divBdr>
    </w:div>
    <w:div w:id="153567185">
      <w:bodyDiv w:val="1"/>
      <w:marLeft w:val="0"/>
      <w:marRight w:val="0"/>
      <w:marTop w:val="0"/>
      <w:marBottom w:val="0"/>
      <w:divBdr>
        <w:top w:val="none" w:sz="0" w:space="0" w:color="auto"/>
        <w:left w:val="none" w:sz="0" w:space="0" w:color="auto"/>
        <w:bottom w:val="none" w:sz="0" w:space="0" w:color="auto"/>
        <w:right w:val="none" w:sz="0" w:space="0" w:color="auto"/>
      </w:divBdr>
    </w:div>
    <w:div w:id="155266836">
      <w:bodyDiv w:val="1"/>
      <w:marLeft w:val="0"/>
      <w:marRight w:val="0"/>
      <w:marTop w:val="0"/>
      <w:marBottom w:val="0"/>
      <w:divBdr>
        <w:top w:val="none" w:sz="0" w:space="0" w:color="auto"/>
        <w:left w:val="none" w:sz="0" w:space="0" w:color="auto"/>
        <w:bottom w:val="none" w:sz="0" w:space="0" w:color="auto"/>
        <w:right w:val="none" w:sz="0" w:space="0" w:color="auto"/>
      </w:divBdr>
    </w:div>
    <w:div w:id="160238058">
      <w:bodyDiv w:val="1"/>
      <w:marLeft w:val="0"/>
      <w:marRight w:val="0"/>
      <w:marTop w:val="0"/>
      <w:marBottom w:val="0"/>
      <w:divBdr>
        <w:top w:val="none" w:sz="0" w:space="0" w:color="auto"/>
        <w:left w:val="none" w:sz="0" w:space="0" w:color="auto"/>
        <w:bottom w:val="none" w:sz="0" w:space="0" w:color="auto"/>
        <w:right w:val="none" w:sz="0" w:space="0" w:color="auto"/>
      </w:divBdr>
    </w:div>
    <w:div w:id="160779455">
      <w:bodyDiv w:val="1"/>
      <w:marLeft w:val="0"/>
      <w:marRight w:val="0"/>
      <w:marTop w:val="0"/>
      <w:marBottom w:val="0"/>
      <w:divBdr>
        <w:top w:val="none" w:sz="0" w:space="0" w:color="auto"/>
        <w:left w:val="none" w:sz="0" w:space="0" w:color="auto"/>
        <w:bottom w:val="none" w:sz="0" w:space="0" w:color="auto"/>
        <w:right w:val="none" w:sz="0" w:space="0" w:color="auto"/>
      </w:divBdr>
    </w:div>
    <w:div w:id="167330986">
      <w:bodyDiv w:val="1"/>
      <w:marLeft w:val="0"/>
      <w:marRight w:val="0"/>
      <w:marTop w:val="0"/>
      <w:marBottom w:val="0"/>
      <w:divBdr>
        <w:top w:val="none" w:sz="0" w:space="0" w:color="auto"/>
        <w:left w:val="none" w:sz="0" w:space="0" w:color="auto"/>
        <w:bottom w:val="none" w:sz="0" w:space="0" w:color="auto"/>
        <w:right w:val="none" w:sz="0" w:space="0" w:color="auto"/>
      </w:divBdr>
    </w:div>
    <w:div w:id="170221997">
      <w:bodyDiv w:val="1"/>
      <w:marLeft w:val="0"/>
      <w:marRight w:val="0"/>
      <w:marTop w:val="0"/>
      <w:marBottom w:val="0"/>
      <w:divBdr>
        <w:top w:val="none" w:sz="0" w:space="0" w:color="auto"/>
        <w:left w:val="none" w:sz="0" w:space="0" w:color="auto"/>
        <w:bottom w:val="none" w:sz="0" w:space="0" w:color="auto"/>
        <w:right w:val="none" w:sz="0" w:space="0" w:color="auto"/>
      </w:divBdr>
    </w:div>
    <w:div w:id="170531876">
      <w:bodyDiv w:val="1"/>
      <w:marLeft w:val="0"/>
      <w:marRight w:val="0"/>
      <w:marTop w:val="0"/>
      <w:marBottom w:val="0"/>
      <w:divBdr>
        <w:top w:val="none" w:sz="0" w:space="0" w:color="auto"/>
        <w:left w:val="none" w:sz="0" w:space="0" w:color="auto"/>
        <w:bottom w:val="none" w:sz="0" w:space="0" w:color="auto"/>
        <w:right w:val="none" w:sz="0" w:space="0" w:color="auto"/>
      </w:divBdr>
    </w:div>
    <w:div w:id="174614261">
      <w:bodyDiv w:val="1"/>
      <w:marLeft w:val="0"/>
      <w:marRight w:val="0"/>
      <w:marTop w:val="0"/>
      <w:marBottom w:val="0"/>
      <w:divBdr>
        <w:top w:val="none" w:sz="0" w:space="0" w:color="auto"/>
        <w:left w:val="none" w:sz="0" w:space="0" w:color="auto"/>
        <w:bottom w:val="none" w:sz="0" w:space="0" w:color="auto"/>
        <w:right w:val="none" w:sz="0" w:space="0" w:color="auto"/>
      </w:divBdr>
    </w:div>
    <w:div w:id="179241674">
      <w:bodyDiv w:val="1"/>
      <w:marLeft w:val="0"/>
      <w:marRight w:val="0"/>
      <w:marTop w:val="0"/>
      <w:marBottom w:val="0"/>
      <w:divBdr>
        <w:top w:val="none" w:sz="0" w:space="0" w:color="auto"/>
        <w:left w:val="none" w:sz="0" w:space="0" w:color="auto"/>
        <w:bottom w:val="none" w:sz="0" w:space="0" w:color="auto"/>
        <w:right w:val="none" w:sz="0" w:space="0" w:color="auto"/>
      </w:divBdr>
    </w:div>
    <w:div w:id="180362197">
      <w:bodyDiv w:val="1"/>
      <w:marLeft w:val="0"/>
      <w:marRight w:val="0"/>
      <w:marTop w:val="0"/>
      <w:marBottom w:val="0"/>
      <w:divBdr>
        <w:top w:val="none" w:sz="0" w:space="0" w:color="auto"/>
        <w:left w:val="none" w:sz="0" w:space="0" w:color="auto"/>
        <w:bottom w:val="none" w:sz="0" w:space="0" w:color="auto"/>
        <w:right w:val="none" w:sz="0" w:space="0" w:color="auto"/>
      </w:divBdr>
    </w:div>
    <w:div w:id="185674452">
      <w:bodyDiv w:val="1"/>
      <w:marLeft w:val="0"/>
      <w:marRight w:val="0"/>
      <w:marTop w:val="0"/>
      <w:marBottom w:val="0"/>
      <w:divBdr>
        <w:top w:val="none" w:sz="0" w:space="0" w:color="auto"/>
        <w:left w:val="none" w:sz="0" w:space="0" w:color="auto"/>
        <w:bottom w:val="none" w:sz="0" w:space="0" w:color="auto"/>
        <w:right w:val="none" w:sz="0" w:space="0" w:color="auto"/>
      </w:divBdr>
    </w:div>
    <w:div w:id="190145690">
      <w:bodyDiv w:val="1"/>
      <w:marLeft w:val="0"/>
      <w:marRight w:val="0"/>
      <w:marTop w:val="0"/>
      <w:marBottom w:val="0"/>
      <w:divBdr>
        <w:top w:val="none" w:sz="0" w:space="0" w:color="auto"/>
        <w:left w:val="none" w:sz="0" w:space="0" w:color="auto"/>
        <w:bottom w:val="none" w:sz="0" w:space="0" w:color="auto"/>
        <w:right w:val="none" w:sz="0" w:space="0" w:color="auto"/>
      </w:divBdr>
    </w:div>
    <w:div w:id="192036079">
      <w:bodyDiv w:val="1"/>
      <w:marLeft w:val="0"/>
      <w:marRight w:val="0"/>
      <w:marTop w:val="0"/>
      <w:marBottom w:val="0"/>
      <w:divBdr>
        <w:top w:val="none" w:sz="0" w:space="0" w:color="auto"/>
        <w:left w:val="none" w:sz="0" w:space="0" w:color="auto"/>
        <w:bottom w:val="none" w:sz="0" w:space="0" w:color="auto"/>
        <w:right w:val="none" w:sz="0" w:space="0" w:color="auto"/>
      </w:divBdr>
    </w:div>
    <w:div w:id="197746200">
      <w:bodyDiv w:val="1"/>
      <w:marLeft w:val="0"/>
      <w:marRight w:val="0"/>
      <w:marTop w:val="0"/>
      <w:marBottom w:val="0"/>
      <w:divBdr>
        <w:top w:val="none" w:sz="0" w:space="0" w:color="auto"/>
        <w:left w:val="none" w:sz="0" w:space="0" w:color="auto"/>
        <w:bottom w:val="none" w:sz="0" w:space="0" w:color="auto"/>
        <w:right w:val="none" w:sz="0" w:space="0" w:color="auto"/>
      </w:divBdr>
    </w:div>
    <w:div w:id="216935336">
      <w:bodyDiv w:val="1"/>
      <w:marLeft w:val="0"/>
      <w:marRight w:val="0"/>
      <w:marTop w:val="0"/>
      <w:marBottom w:val="0"/>
      <w:divBdr>
        <w:top w:val="none" w:sz="0" w:space="0" w:color="auto"/>
        <w:left w:val="none" w:sz="0" w:space="0" w:color="auto"/>
        <w:bottom w:val="none" w:sz="0" w:space="0" w:color="auto"/>
        <w:right w:val="none" w:sz="0" w:space="0" w:color="auto"/>
      </w:divBdr>
    </w:div>
    <w:div w:id="221645262">
      <w:bodyDiv w:val="1"/>
      <w:marLeft w:val="0"/>
      <w:marRight w:val="0"/>
      <w:marTop w:val="0"/>
      <w:marBottom w:val="0"/>
      <w:divBdr>
        <w:top w:val="none" w:sz="0" w:space="0" w:color="auto"/>
        <w:left w:val="none" w:sz="0" w:space="0" w:color="auto"/>
        <w:bottom w:val="none" w:sz="0" w:space="0" w:color="auto"/>
        <w:right w:val="none" w:sz="0" w:space="0" w:color="auto"/>
      </w:divBdr>
    </w:div>
    <w:div w:id="226111076">
      <w:bodyDiv w:val="1"/>
      <w:marLeft w:val="0"/>
      <w:marRight w:val="0"/>
      <w:marTop w:val="0"/>
      <w:marBottom w:val="0"/>
      <w:divBdr>
        <w:top w:val="none" w:sz="0" w:space="0" w:color="auto"/>
        <w:left w:val="none" w:sz="0" w:space="0" w:color="auto"/>
        <w:bottom w:val="none" w:sz="0" w:space="0" w:color="auto"/>
        <w:right w:val="none" w:sz="0" w:space="0" w:color="auto"/>
      </w:divBdr>
    </w:div>
    <w:div w:id="240409872">
      <w:bodyDiv w:val="1"/>
      <w:marLeft w:val="0"/>
      <w:marRight w:val="0"/>
      <w:marTop w:val="0"/>
      <w:marBottom w:val="0"/>
      <w:divBdr>
        <w:top w:val="none" w:sz="0" w:space="0" w:color="auto"/>
        <w:left w:val="none" w:sz="0" w:space="0" w:color="auto"/>
        <w:bottom w:val="none" w:sz="0" w:space="0" w:color="auto"/>
        <w:right w:val="none" w:sz="0" w:space="0" w:color="auto"/>
      </w:divBdr>
    </w:div>
    <w:div w:id="251939260">
      <w:bodyDiv w:val="1"/>
      <w:marLeft w:val="0"/>
      <w:marRight w:val="0"/>
      <w:marTop w:val="0"/>
      <w:marBottom w:val="0"/>
      <w:divBdr>
        <w:top w:val="none" w:sz="0" w:space="0" w:color="auto"/>
        <w:left w:val="none" w:sz="0" w:space="0" w:color="auto"/>
        <w:bottom w:val="none" w:sz="0" w:space="0" w:color="auto"/>
        <w:right w:val="none" w:sz="0" w:space="0" w:color="auto"/>
      </w:divBdr>
    </w:div>
    <w:div w:id="256905680">
      <w:bodyDiv w:val="1"/>
      <w:marLeft w:val="0"/>
      <w:marRight w:val="0"/>
      <w:marTop w:val="0"/>
      <w:marBottom w:val="0"/>
      <w:divBdr>
        <w:top w:val="none" w:sz="0" w:space="0" w:color="auto"/>
        <w:left w:val="none" w:sz="0" w:space="0" w:color="auto"/>
        <w:bottom w:val="none" w:sz="0" w:space="0" w:color="auto"/>
        <w:right w:val="none" w:sz="0" w:space="0" w:color="auto"/>
      </w:divBdr>
    </w:div>
    <w:div w:id="290944501">
      <w:bodyDiv w:val="1"/>
      <w:marLeft w:val="0"/>
      <w:marRight w:val="0"/>
      <w:marTop w:val="0"/>
      <w:marBottom w:val="0"/>
      <w:divBdr>
        <w:top w:val="none" w:sz="0" w:space="0" w:color="auto"/>
        <w:left w:val="none" w:sz="0" w:space="0" w:color="auto"/>
        <w:bottom w:val="none" w:sz="0" w:space="0" w:color="auto"/>
        <w:right w:val="none" w:sz="0" w:space="0" w:color="auto"/>
      </w:divBdr>
    </w:div>
    <w:div w:id="370303119">
      <w:bodyDiv w:val="1"/>
      <w:marLeft w:val="0"/>
      <w:marRight w:val="0"/>
      <w:marTop w:val="0"/>
      <w:marBottom w:val="0"/>
      <w:divBdr>
        <w:top w:val="none" w:sz="0" w:space="0" w:color="auto"/>
        <w:left w:val="none" w:sz="0" w:space="0" w:color="auto"/>
        <w:bottom w:val="none" w:sz="0" w:space="0" w:color="auto"/>
        <w:right w:val="none" w:sz="0" w:space="0" w:color="auto"/>
      </w:divBdr>
    </w:div>
    <w:div w:id="375282330">
      <w:bodyDiv w:val="1"/>
      <w:marLeft w:val="0"/>
      <w:marRight w:val="0"/>
      <w:marTop w:val="0"/>
      <w:marBottom w:val="0"/>
      <w:divBdr>
        <w:top w:val="none" w:sz="0" w:space="0" w:color="auto"/>
        <w:left w:val="none" w:sz="0" w:space="0" w:color="auto"/>
        <w:bottom w:val="none" w:sz="0" w:space="0" w:color="auto"/>
        <w:right w:val="none" w:sz="0" w:space="0" w:color="auto"/>
      </w:divBdr>
    </w:div>
    <w:div w:id="377508078">
      <w:bodyDiv w:val="1"/>
      <w:marLeft w:val="0"/>
      <w:marRight w:val="0"/>
      <w:marTop w:val="0"/>
      <w:marBottom w:val="0"/>
      <w:divBdr>
        <w:top w:val="none" w:sz="0" w:space="0" w:color="auto"/>
        <w:left w:val="none" w:sz="0" w:space="0" w:color="auto"/>
        <w:bottom w:val="none" w:sz="0" w:space="0" w:color="auto"/>
        <w:right w:val="none" w:sz="0" w:space="0" w:color="auto"/>
      </w:divBdr>
      <w:divsChild>
        <w:div w:id="1999310489">
          <w:marLeft w:val="0"/>
          <w:marRight w:val="0"/>
          <w:marTop w:val="0"/>
          <w:marBottom w:val="0"/>
          <w:divBdr>
            <w:top w:val="none" w:sz="0" w:space="0" w:color="auto"/>
            <w:left w:val="none" w:sz="0" w:space="0" w:color="auto"/>
            <w:bottom w:val="none" w:sz="0" w:space="0" w:color="auto"/>
            <w:right w:val="none" w:sz="0" w:space="0" w:color="auto"/>
          </w:divBdr>
        </w:div>
      </w:divsChild>
    </w:div>
    <w:div w:id="384988771">
      <w:bodyDiv w:val="1"/>
      <w:marLeft w:val="0"/>
      <w:marRight w:val="0"/>
      <w:marTop w:val="0"/>
      <w:marBottom w:val="0"/>
      <w:divBdr>
        <w:top w:val="none" w:sz="0" w:space="0" w:color="auto"/>
        <w:left w:val="none" w:sz="0" w:space="0" w:color="auto"/>
        <w:bottom w:val="none" w:sz="0" w:space="0" w:color="auto"/>
        <w:right w:val="none" w:sz="0" w:space="0" w:color="auto"/>
      </w:divBdr>
    </w:div>
    <w:div w:id="391585223">
      <w:bodyDiv w:val="1"/>
      <w:marLeft w:val="0"/>
      <w:marRight w:val="0"/>
      <w:marTop w:val="0"/>
      <w:marBottom w:val="0"/>
      <w:divBdr>
        <w:top w:val="none" w:sz="0" w:space="0" w:color="auto"/>
        <w:left w:val="none" w:sz="0" w:space="0" w:color="auto"/>
        <w:bottom w:val="none" w:sz="0" w:space="0" w:color="auto"/>
        <w:right w:val="none" w:sz="0" w:space="0" w:color="auto"/>
      </w:divBdr>
    </w:div>
    <w:div w:id="399449562">
      <w:bodyDiv w:val="1"/>
      <w:marLeft w:val="0"/>
      <w:marRight w:val="0"/>
      <w:marTop w:val="0"/>
      <w:marBottom w:val="0"/>
      <w:divBdr>
        <w:top w:val="none" w:sz="0" w:space="0" w:color="auto"/>
        <w:left w:val="none" w:sz="0" w:space="0" w:color="auto"/>
        <w:bottom w:val="none" w:sz="0" w:space="0" w:color="auto"/>
        <w:right w:val="none" w:sz="0" w:space="0" w:color="auto"/>
      </w:divBdr>
    </w:div>
    <w:div w:id="401177397">
      <w:bodyDiv w:val="1"/>
      <w:marLeft w:val="0"/>
      <w:marRight w:val="0"/>
      <w:marTop w:val="0"/>
      <w:marBottom w:val="0"/>
      <w:divBdr>
        <w:top w:val="none" w:sz="0" w:space="0" w:color="auto"/>
        <w:left w:val="none" w:sz="0" w:space="0" w:color="auto"/>
        <w:bottom w:val="none" w:sz="0" w:space="0" w:color="auto"/>
        <w:right w:val="none" w:sz="0" w:space="0" w:color="auto"/>
      </w:divBdr>
    </w:div>
    <w:div w:id="406730610">
      <w:bodyDiv w:val="1"/>
      <w:marLeft w:val="0"/>
      <w:marRight w:val="0"/>
      <w:marTop w:val="0"/>
      <w:marBottom w:val="0"/>
      <w:divBdr>
        <w:top w:val="none" w:sz="0" w:space="0" w:color="auto"/>
        <w:left w:val="none" w:sz="0" w:space="0" w:color="auto"/>
        <w:bottom w:val="none" w:sz="0" w:space="0" w:color="auto"/>
        <w:right w:val="none" w:sz="0" w:space="0" w:color="auto"/>
      </w:divBdr>
    </w:div>
    <w:div w:id="408506720">
      <w:bodyDiv w:val="1"/>
      <w:marLeft w:val="0"/>
      <w:marRight w:val="0"/>
      <w:marTop w:val="0"/>
      <w:marBottom w:val="0"/>
      <w:divBdr>
        <w:top w:val="none" w:sz="0" w:space="0" w:color="auto"/>
        <w:left w:val="none" w:sz="0" w:space="0" w:color="auto"/>
        <w:bottom w:val="none" w:sz="0" w:space="0" w:color="auto"/>
        <w:right w:val="none" w:sz="0" w:space="0" w:color="auto"/>
      </w:divBdr>
    </w:div>
    <w:div w:id="420420416">
      <w:bodyDiv w:val="1"/>
      <w:marLeft w:val="0"/>
      <w:marRight w:val="0"/>
      <w:marTop w:val="0"/>
      <w:marBottom w:val="0"/>
      <w:divBdr>
        <w:top w:val="none" w:sz="0" w:space="0" w:color="auto"/>
        <w:left w:val="none" w:sz="0" w:space="0" w:color="auto"/>
        <w:bottom w:val="none" w:sz="0" w:space="0" w:color="auto"/>
        <w:right w:val="none" w:sz="0" w:space="0" w:color="auto"/>
      </w:divBdr>
    </w:div>
    <w:div w:id="421610733">
      <w:bodyDiv w:val="1"/>
      <w:marLeft w:val="0"/>
      <w:marRight w:val="0"/>
      <w:marTop w:val="0"/>
      <w:marBottom w:val="0"/>
      <w:divBdr>
        <w:top w:val="none" w:sz="0" w:space="0" w:color="auto"/>
        <w:left w:val="none" w:sz="0" w:space="0" w:color="auto"/>
        <w:bottom w:val="none" w:sz="0" w:space="0" w:color="auto"/>
        <w:right w:val="none" w:sz="0" w:space="0" w:color="auto"/>
      </w:divBdr>
    </w:div>
    <w:div w:id="424569696">
      <w:bodyDiv w:val="1"/>
      <w:marLeft w:val="0"/>
      <w:marRight w:val="0"/>
      <w:marTop w:val="0"/>
      <w:marBottom w:val="0"/>
      <w:divBdr>
        <w:top w:val="none" w:sz="0" w:space="0" w:color="auto"/>
        <w:left w:val="none" w:sz="0" w:space="0" w:color="auto"/>
        <w:bottom w:val="none" w:sz="0" w:space="0" w:color="auto"/>
        <w:right w:val="none" w:sz="0" w:space="0" w:color="auto"/>
      </w:divBdr>
    </w:div>
    <w:div w:id="428543094">
      <w:bodyDiv w:val="1"/>
      <w:marLeft w:val="0"/>
      <w:marRight w:val="0"/>
      <w:marTop w:val="0"/>
      <w:marBottom w:val="0"/>
      <w:divBdr>
        <w:top w:val="none" w:sz="0" w:space="0" w:color="auto"/>
        <w:left w:val="none" w:sz="0" w:space="0" w:color="auto"/>
        <w:bottom w:val="none" w:sz="0" w:space="0" w:color="auto"/>
        <w:right w:val="none" w:sz="0" w:space="0" w:color="auto"/>
      </w:divBdr>
    </w:div>
    <w:div w:id="441530558">
      <w:bodyDiv w:val="1"/>
      <w:marLeft w:val="0"/>
      <w:marRight w:val="0"/>
      <w:marTop w:val="0"/>
      <w:marBottom w:val="0"/>
      <w:divBdr>
        <w:top w:val="none" w:sz="0" w:space="0" w:color="auto"/>
        <w:left w:val="none" w:sz="0" w:space="0" w:color="auto"/>
        <w:bottom w:val="none" w:sz="0" w:space="0" w:color="auto"/>
        <w:right w:val="none" w:sz="0" w:space="0" w:color="auto"/>
      </w:divBdr>
    </w:div>
    <w:div w:id="443235196">
      <w:bodyDiv w:val="1"/>
      <w:marLeft w:val="0"/>
      <w:marRight w:val="0"/>
      <w:marTop w:val="0"/>
      <w:marBottom w:val="0"/>
      <w:divBdr>
        <w:top w:val="none" w:sz="0" w:space="0" w:color="auto"/>
        <w:left w:val="none" w:sz="0" w:space="0" w:color="auto"/>
        <w:bottom w:val="none" w:sz="0" w:space="0" w:color="auto"/>
        <w:right w:val="none" w:sz="0" w:space="0" w:color="auto"/>
      </w:divBdr>
    </w:div>
    <w:div w:id="445122354">
      <w:bodyDiv w:val="1"/>
      <w:marLeft w:val="0"/>
      <w:marRight w:val="0"/>
      <w:marTop w:val="0"/>
      <w:marBottom w:val="0"/>
      <w:divBdr>
        <w:top w:val="none" w:sz="0" w:space="0" w:color="auto"/>
        <w:left w:val="none" w:sz="0" w:space="0" w:color="auto"/>
        <w:bottom w:val="none" w:sz="0" w:space="0" w:color="auto"/>
        <w:right w:val="none" w:sz="0" w:space="0" w:color="auto"/>
      </w:divBdr>
    </w:div>
    <w:div w:id="464087872">
      <w:bodyDiv w:val="1"/>
      <w:marLeft w:val="0"/>
      <w:marRight w:val="0"/>
      <w:marTop w:val="0"/>
      <w:marBottom w:val="0"/>
      <w:divBdr>
        <w:top w:val="none" w:sz="0" w:space="0" w:color="auto"/>
        <w:left w:val="none" w:sz="0" w:space="0" w:color="auto"/>
        <w:bottom w:val="none" w:sz="0" w:space="0" w:color="auto"/>
        <w:right w:val="none" w:sz="0" w:space="0" w:color="auto"/>
      </w:divBdr>
    </w:div>
    <w:div w:id="467011799">
      <w:bodyDiv w:val="1"/>
      <w:marLeft w:val="0"/>
      <w:marRight w:val="0"/>
      <w:marTop w:val="0"/>
      <w:marBottom w:val="0"/>
      <w:divBdr>
        <w:top w:val="none" w:sz="0" w:space="0" w:color="auto"/>
        <w:left w:val="none" w:sz="0" w:space="0" w:color="auto"/>
        <w:bottom w:val="none" w:sz="0" w:space="0" w:color="auto"/>
        <w:right w:val="none" w:sz="0" w:space="0" w:color="auto"/>
      </w:divBdr>
    </w:div>
    <w:div w:id="467359444">
      <w:bodyDiv w:val="1"/>
      <w:marLeft w:val="0"/>
      <w:marRight w:val="0"/>
      <w:marTop w:val="0"/>
      <w:marBottom w:val="0"/>
      <w:divBdr>
        <w:top w:val="none" w:sz="0" w:space="0" w:color="auto"/>
        <w:left w:val="none" w:sz="0" w:space="0" w:color="auto"/>
        <w:bottom w:val="none" w:sz="0" w:space="0" w:color="auto"/>
        <w:right w:val="none" w:sz="0" w:space="0" w:color="auto"/>
      </w:divBdr>
    </w:div>
    <w:div w:id="471292007">
      <w:bodyDiv w:val="1"/>
      <w:marLeft w:val="0"/>
      <w:marRight w:val="0"/>
      <w:marTop w:val="0"/>
      <w:marBottom w:val="0"/>
      <w:divBdr>
        <w:top w:val="none" w:sz="0" w:space="0" w:color="auto"/>
        <w:left w:val="none" w:sz="0" w:space="0" w:color="auto"/>
        <w:bottom w:val="none" w:sz="0" w:space="0" w:color="auto"/>
        <w:right w:val="none" w:sz="0" w:space="0" w:color="auto"/>
      </w:divBdr>
    </w:div>
    <w:div w:id="478301228">
      <w:bodyDiv w:val="1"/>
      <w:marLeft w:val="0"/>
      <w:marRight w:val="0"/>
      <w:marTop w:val="0"/>
      <w:marBottom w:val="0"/>
      <w:divBdr>
        <w:top w:val="none" w:sz="0" w:space="0" w:color="auto"/>
        <w:left w:val="none" w:sz="0" w:space="0" w:color="auto"/>
        <w:bottom w:val="none" w:sz="0" w:space="0" w:color="auto"/>
        <w:right w:val="none" w:sz="0" w:space="0" w:color="auto"/>
      </w:divBdr>
    </w:div>
    <w:div w:id="482703075">
      <w:bodyDiv w:val="1"/>
      <w:marLeft w:val="0"/>
      <w:marRight w:val="0"/>
      <w:marTop w:val="0"/>
      <w:marBottom w:val="0"/>
      <w:divBdr>
        <w:top w:val="none" w:sz="0" w:space="0" w:color="auto"/>
        <w:left w:val="none" w:sz="0" w:space="0" w:color="auto"/>
        <w:bottom w:val="none" w:sz="0" w:space="0" w:color="auto"/>
        <w:right w:val="none" w:sz="0" w:space="0" w:color="auto"/>
      </w:divBdr>
    </w:div>
    <w:div w:id="487597746">
      <w:bodyDiv w:val="1"/>
      <w:marLeft w:val="0"/>
      <w:marRight w:val="0"/>
      <w:marTop w:val="0"/>
      <w:marBottom w:val="0"/>
      <w:divBdr>
        <w:top w:val="none" w:sz="0" w:space="0" w:color="auto"/>
        <w:left w:val="none" w:sz="0" w:space="0" w:color="auto"/>
        <w:bottom w:val="none" w:sz="0" w:space="0" w:color="auto"/>
        <w:right w:val="none" w:sz="0" w:space="0" w:color="auto"/>
      </w:divBdr>
    </w:div>
    <w:div w:id="490370465">
      <w:bodyDiv w:val="1"/>
      <w:marLeft w:val="0"/>
      <w:marRight w:val="0"/>
      <w:marTop w:val="0"/>
      <w:marBottom w:val="0"/>
      <w:divBdr>
        <w:top w:val="none" w:sz="0" w:space="0" w:color="auto"/>
        <w:left w:val="none" w:sz="0" w:space="0" w:color="auto"/>
        <w:bottom w:val="none" w:sz="0" w:space="0" w:color="auto"/>
        <w:right w:val="none" w:sz="0" w:space="0" w:color="auto"/>
      </w:divBdr>
    </w:div>
    <w:div w:id="509296004">
      <w:bodyDiv w:val="1"/>
      <w:marLeft w:val="0"/>
      <w:marRight w:val="0"/>
      <w:marTop w:val="0"/>
      <w:marBottom w:val="0"/>
      <w:divBdr>
        <w:top w:val="none" w:sz="0" w:space="0" w:color="auto"/>
        <w:left w:val="none" w:sz="0" w:space="0" w:color="auto"/>
        <w:bottom w:val="none" w:sz="0" w:space="0" w:color="auto"/>
        <w:right w:val="none" w:sz="0" w:space="0" w:color="auto"/>
      </w:divBdr>
    </w:div>
    <w:div w:id="517157051">
      <w:bodyDiv w:val="1"/>
      <w:marLeft w:val="0"/>
      <w:marRight w:val="0"/>
      <w:marTop w:val="0"/>
      <w:marBottom w:val="0"/>
      <w:divBdr>
        <w:top w:val="none" w:sz="0" w:space="0" w:color="auto"/>
        <w:left w:val="none" w:sz="0" w:space="0" w:color="auto"/>
        <w:bottom w:val="none" w:sz="0" w:space="0" w:color="auto"/>
        <w:right w:val="none" w:sz="0" w:space="0" w:color="auto"/>
      </w:divBdr>
    </w:div>
    <w:div w:id="519199127">
      <w:bodyDiv w:val="1"/>
      <w:marLeft w:val="0"/>
      <w:marRight w:val="0"/>
      <w:marTop w:val="0"/>
      <w:marBottom w:val="0"/>
      <w:divBdr>
        <w:top w:val="none" w:sz="0" w:space="0" w:color="auto"/>
        <w:left w:val="none" w:sz="0" w:space="0" w:color="auto"/>
        <w:bottom w:val="none" w:sz="0" w:space="0" w:color="auto"/>
        <w:right w:val="none" w:sz="0" w:space="0" w:color="auto"/>
      </w:divBdr>
    </w:div>
    <w:div w:id="531111518">
      <w:bodyDiv w:val="1"/>
      <w:marLeft w:val="0"/>
      <w:marRight w:val="0"/>
      <w:marTop w:val="0"/>
      <w:marBottom w:val="0"/>
      <w:divBdr>
        <w:top w:val="none" w:sz="0" w:space="0" w:color="auto"/>
        <w:left w:val="none" w:sz="0" w:space="0" w:color="auto"/>
        <w:bottom w:val="none" w:sz="0" w:space="0" w:color="auto"/>
        <w:right w:val="none" w:sz="0" w:space="0" w:color="auto"/>
      </w:divBdr>
    </w:div>
    <w:div w:id="551578134">
      <w:bodyDiv w:val="1"/>
      <w:marLeft w:val="0"/>
      <w:marRight w:val="0"/>
      <w:marTop w:val="0"/>
      <w:marBottom w:val="0"/>
      <w:divBdr>
        <w:top w:val="none" w:sz="0" w:space="0" w:color="auto"/>
        <w:left w:val="none" w:sz="0" w:space="0" w:color="auto"/>
        <w:bottom w:val="none" w:sz="0" w:space="0" w:color="auto"/>
        <w:right w:val="none" w:sz="0" w:space="0" w:color="auto"/>
      </w:divBdr>
    </w:div>
    <w:div w:id="574121428">
      <w:bodyDiv w:val="1"/>
      <w:marLeft w:val="0"/>
      <w:marRight w:val="0"/>
      <w:marTop w:val="0"/>
      <w:marBottom w:val="0"/>
      <w:divBdr>
        <w:top w:val="none" w:sz="0" w:space="0" w:color="auto"/>
        <w:left w:val="none" w:sz="0" w:space="0" w:color="auto"/>
        <w:bottom w:val="none" w:sz="0" w:space="0" w:color="auto"/>
        <w:right w:val="none" w:sz="0" w:space="0" w:color="auto"/>
      </w:divBdr>
    </w:div>
    <w:div w:id="581790917">
      <w:bodyDiv w:val="1"/>
      <w:marLeft w:val="0"/>
      <w:marRight w:val="0"/>
      <w:marTop w:val="0"/>
      <w:marBottom w:val="0"/>
      <w:divBdr>
        <w:top w:val="none" w:sz="0" w:space="0" w:color="auto"/>
        <w:left w:val="none" w:sz="0" w:space="0" w:color="auto"/>
        <w:bottom w:val="none" w:sz="0" w:space="0" w:color="auto"/>
        <w:right w:val="none" w:sz="0" w:space="0" w:color="auto"/>
      </w:divBdr>
    </w:div>
    <w:div w:id="587034197">
      <w:bodyDiv w:val="1"/>
      <w:marLeft w:val="0"/>
      <w:marRight w:val="0"/>
      <w:marTop w:val="0"/>
      <w:marBottom w:val="0"/>
      <w:divBdr>
        <w:top w:val="none" w:sz="0" w:space="0" w:color="auto"/>
        <w:left w:val="none" w:sz="0" w:space="0" w:color="auto"/>
        <w:bottom w:val="none" w:sz="0" w:space="0" w:color="auto"/>
        <w:right w:val="none" w:sz="0" w:space="0" w:color="auto"/>
      </w:divBdr>
    </w:div>
    <w:div w:id="606086931">
      <w:bodyDiv w:val="1"/>
      <w:marLeft w:val="0"/>
      <w:marRight w:val="0"/>
      <w:marTop w:val="0"/>
      <w:marBottom w:val="0"/>
      <w:divBdr>
        <w:top w:val="none" w:sz="0" w:space="0" w:color="auto"/>
        <w:left w:val="none" w:sz="0" w:space="0" w:color="auto"/>
        <w:bottom w:val="none" w:sz="0" w:space="0" w:color="auto"/>
        <w:right w:val="none" w:sz="0" w:space="0" w:color="auto"/>
      </w:divBdr>
    </w:div>
    <w:div w:id="632712752">
      <w:bodyDiv w:val="1"/>
      <w:marLeft w:val="0"/>
      <w:marRight w:val="0"/>
      <w:marTop w:val="0"/>
      <w:marBottom w:val="0"/>
      <w:divBdr>
        <w:top w:val="none" w:sz="0" w:space="0" w:color="auto"/>
        <w:left w:val="none" w:sz="0" w:space="0" w:color="auto"/>
        <w:bottom w:val="none" w:sz="0" w:space="0" w:color="auto"/>
        <w:right w:val="none" w:sz="0" w:space="0" w:color="auto"/>
      </w:divBdr>
    </w:div>
    <w:div w:id="636685125">
      <w:bodyDiv w:val="1"/>
      <w:marLeft w:val="0"/>
      <w:marRight w:val="0"/>
      <w:marTop w:val="0"/>
      <w:marBottom w:val="0"/>
      <w:divBdr>
        <w:top w:val="none" w:sz="0" w:space="0" w:color="auto"/>
        <w:left w:val="none" w:sz="0" w:space="0" w:color="auto"/>
        <w:bottom w:val="none" w:sz="0" w:space="0" w:color="auto"/>
        <w:right w:val="none" w:sz="0" w:space="0" w:color="auto"/>
      </w:divBdr>
    </w:div>
    <w:div w:id="638073077">
      <w:bodyDiv w:val="1"/>
      <w:marLeft w:val="0"/>
      <w:marRight w:val="0"/>
      <w:marTop w:val="0"/>
      <w:marBottom w:val="0"/>
      <w:divBdr>
        <w:top w:val="none" w:sz="0" w:space="0" w:color="auto"/>
        <w:left w:val="none" w:sz="0" w:space="0" w:color="auto"/>
        <w:bottom w:val="none" w:sz="0" w:space="0" w:color="auto"/>
        <w:right w:val="none" w:sz="0" w:space="0" w:color="auto"/>
      </w:divBdr>
    </w:div>
    <w:div w:id="650401964">
      <w:bodyDiv w:val="1"/>
      <w:marLeft w:val="0"/>
      <w:marRight w:val="0"/>
      <w:marTop w:val="0"/>
      <w:marBottom w:val="0"/>
      <w:divBdr>
        <w:top w:val="none" w:sz="0" w:space="0" w:color="auto"/>
        <w:left w:val="none" w:sz="0" w:space="0" w:color="auto"/>
        <w:bottom w:val="none" w:sz="0" w:space="0" w:color="auto"/>
        <w:right w:val="none" w:sz="0" w:space="0" w:color="auto"/>
      </w:divBdr>
    </w:div>
    <w:div w:id="655301531">
      <w:bodyDiv w:val="1"/>
      <w:marLeft w:val="0"/>
      <w:marRight w:val="0"/>
      <w:marTop w:val="0"/>
      <w:marBottom w:val="0"/>
      <w:divBdr>
        <w:top w:val="none" w:sz="0" w:space="0" w:color="auto"/>
        <w:left w:val="none" w:sz="0" w:space="0" w:color="auto"/>
        <w:bottom w:val="none" w:sz="0" w:space="0" w:color="auto"/>
        <w:right w:val="none" w:sz="0" w:space="0" w:color="auto"/>
      </w:divBdr>
    </w:div>
    <w:div w:id="657804513">
      <w:bodyDiv w:val="1"/>
      <w:marLeft w:val="0"/>
      <w:marRight w:val="0"/>
      <w:marTop w:val="0"/>
      <w:marBottom w:val="0"/>
      <w:divBdr>
        <w:top w:val="none" w:sz="0" w:space="0" w:color="auto"/>
        <w:left w:val="none" w:sz="0" w:space="0" w:color="auto"/>
        <w:bottom w:val="none" w:sz="0" w:space="0" w:color="auto"/>
        <w:right w:val="none" w:sz="0" w:space="0" w:color="auto"/>
      </w:divBdr>
    </w:div>
    <w:div w:id="663822250">
      <w:bodyDiv w:val="1"/>
      <w:marLeft w:val="0"/>
      <w:marRight w:val="0"/>
      <w:marTop w:val="0"/>
      <w:marBottom w:val="0"/>
      <w:divBdr>
        <w:top w:val="none" w:sz="0" w:space="0" w:color="auto"/>
        <w:left w:val="none" w:sz="0" w:space="0" w:color="auto"/>
        <w:bottom w:val="none" w:sz="0" w:space="0" w:color="auto"/>
        <w:right w:val="none" w:sz="0" w:space="0" w:color="auto"/>
      </w:divBdr>
    </w:div>
    <w:div w:id="678234050">
      <w:bodyDiv w:val="1"/>
      <w:marLeft w:val="0"/>
      <w:marRight w:val="0"/>
      <w:marTop w:val="0"/>
      <w:marBottom w:val="0"/>
      <w:divBdr>
        <w:top w:val="none" w:sz="0" w:space="0" w:color="auto"/>
        <w:left w:val="none" w:sz="0" w:space="0" w:color="auto"/>
        <w:bottom w:val="none" w:sz="0" w:space="0" w:color="auto"/>
        <w:right w:val="none" w:sz="0" w:space="0" w:color="auto"/>
      </w:divBdr>
    </w:div>
    <w:div w:id="688993247">
      <w:bodyDiv w:val="1"/>
      <w:marLeft w:val="0"/>
      <w:marRight w:val="0"/>
      <w:marTop w:val="0"/>
      <w:marBottom w:val="0"/>
      <w:divBdr>
        <w:top w:val="none" w:sz="0" w:space="0" w:color="auto"/>
        <w:left w:val="none" w:sz="0" w:space="0" w:color="auto"/>
        <w:bottom w:val="none" w:sz="0" w:space="0" w:color="auto"/>
        <w:right w:val="none" w:sz="0" w:space="0" w:color="auto"/>
      </w:divBdr>
      <w:divsChild>
        <w:div w:id="729618608">
          <w:marLeft w:val="0"/>
          <w:marRight w:val="0"/>
          <w:marTop w:val="0"/>
          <w:marBottom w:val="0"/>
          <w:divBdr>
            <w:top w:val="single" w:sz="8" w:space="1" w:color="auto"/>
            <w:left w:val="single" w:sz="8" w:space="4" w:color="auto"/>
            <w:bottom w:val="single" w:sz="8" w:space="1" w:color="auto"/>
            <w:right w:val="single" w:sz="8" w:space="4" w:color="auto"/>
          </w:divBdr>
        </w:div>
      </w:divsChild>
    </w:div>
    <w:div w:id="695690241">
      <w:bodyDiv w:val="1"/>
      <w:marLeft w:val="0"/>
      <w:marRight w:val="0"/>
      <w:marTop w:val="0"/>
      <w:marBottom w:val="0"/>
      <w:divBdr>
        <w:top w:val="none" w:sz="0" w:space="0" w:color="auto"/>
        <w:left w:val="none" w:sz="0" w:space="0" w:color="auto"/>
        <w:bottom w:val="none" w:sz="0" w:space="0" w:color="auto"/>
        <w:right w:val="none" w:sz="0" w:space="0" w:color="auto"/>
      </w:divBdr>
    </w:div>
    <w:div w:id="701248210">
      <w:bodyDiv w:val="1"/>
      <w:marLeft w:val="0"/>
      <w:marRight w:val="0"/>
      <w:marTop w:val="0"/>
      <w:marBottom w:val="0"/>
      <w:divBdr>
        <w:top w:val="none" w:sz="0" w:space="0" w:color="auto"/>
        <w:left w:val="none" w:sz="0" w:space="0" w:color="auto"/>
        <w:bottom w:val="none" w:sz="0" w:space="0" w:color="auto"/>
        <w:right w:val="none" w:sz="0" w:space="0" w:color="auto"/>
      </w:divBdr>
    </w:div>
    <w:div w:id="703139358">
      <w:bodyDiv w:val="1"/>
      <w:marLeft w:val="0"/>
      <w:marRight w:val="0"/>
      <w:marTop w:val="0"/>
      <w:marBottom w:val="0"/>
      <w:divBdr>
        <w:top w:val="none" w:sz="0" w:space="0" w:color="auto"/>
        <w:left w:val="none" w:sz="0" w:space="0" w:color="auto"/>
        <w:bottom w:val="none" w:sz="0" w:space="0" w:color="auto"/>
        <w:right w:val="none" w:sz="0" w:space="0" w:color="auto"/>
      </w:divBdr>
    </w:div>
    <w:div w:id="747265751">
      <w:bodyDiv w:val="1"/>
      <w:marLeft w:val="0"/>
      <w:marRight w:val="0"/>
      <w:marTop w:val="0"/>
      <w:marBottom w:val="0"/>
      <w:divBdr>
        <w:top w:val="none" w:sz="0" w:space="0" w:color="auto"/>
        <w:left w:val="none" w:sz="0" w:space="0" w:color="auto"/>
        <w:bottom w:val="none" w:sz="0" w:space="0" w:color="auto"/>
        <w:right w:val="none" w:sz="0" w:space="0" w:color="auto"/>
      </w:divBdr>
    </w:div>
    <w:div w:id="752512121">
      <w:bodyDiv w:val="1"/>
      <w:marLeft w:val="0"/>
      <w:marRight w:val="0"/>
      <w:marTop w:val="0"/>
      <w:marBottom w:val="0"/>
      <w:divBdr>
        <w:top w:val="none" w:sz="0" w:space="0" w:color="auto"/>
        <w:left w:val="none" w:sz="0" w:space="0" w:color="auto"/>
        <w:bottom w:val="none" w:sz="0" w:space="0" w:color="auto"/>
        <w:right w:val="none" w:sz="0" w:space="0" w:color="auto"/>
      </w:divBdr>
    </w:div>
    <w:div w:id="759373255">
      <w:bodyDiv w:val="1"/>
      <w:marLeft w:val="0"/>
      <w:marRight w:val="0"/>
      <w:marTop w:val="0"/>
      <w:marBottom w:val="0"/>
      <w:divBdr>
        <w:top w:val="none" w:sz="0" w:space="0" w:color="auto"/>
        <w:left w:val="none" w:sz="0" w:space="0" w:color="auto"/>
        <w:bottom w:val="none" w:sz="0" w:space="0" w:color="auto"/>
        <w:right w:val="none" w:sz="0" w:space="0" w:color="auto"/>
      </w:divBdr>
    </w:div>
    <w:div w:id="778643894">
      <w:bodyDiv w:val="1"/>
      <w:marLeft w:val="0"/>
      <w:marRight w:val="0"/>
      <w:marTop w:val="0"/>
      <w:marBottom w:val="0"/>
      <w:divBdr>
        <w:top w:val="none" w:sz="0" w:space="0" w:color="auto"/>
        <w:left w:val="none" w:sz="0" w:space="0" w:color="auto"/>
        <w:bottom w:val="none" w:sz="0" w:space="0" w:color="auto"/>
        <w:right w:val="none" w:sz="0" w:space="0" w:color="auto"/>
      </w:divBdr>
    </w:div>
    <w:div w:id="790436266">
      <w:bodyDiv w:val="1"/>
      <w:marLeft w:val="0"/>
      <w:marRight w:val="0"/>
      <w:marTop w:val="0"/>
      <w:marBottom w:val="0"/>
      <w:divBdr>
        <w:top w:val="none" w:sz="0" w:space="0" w:color="auto"/>
        <w:left w:val="none" w:sz="0" w:space="0" w:color="auto"/>
        <w:bottom w:val="none" w:sz="0" w:space="0" w:color="auto"/>
        <w:right w:val="none" w:sz="0" w:space="0" w:color="auto"/>
      </w:divBdr>
    </w:div>
    <w:div w:id="795756210">
      <w:bodyDiv w:val="1"/>
      <w:marLeft w:val="0"/>
      <w:marRight w:val="0"/>
      <w:marTop w:val="0"/>
      <w:marBottom w:val="0"/>
      <w:divBdr>
        <w:top w:val="none" w:sz="0" w:space="0" w:color="auto"/>
        <w:left w:val="none" w:sz="0" w:space="0" w:color="auto"/>
        <w:bottom w:val="none" w:sz="0" w:space="0" w:color="auto"/>
        <w:right w:val="none" w:sz="0" w:space="0" w:color="auto"/>
      </w:divBdr>
    </w:div>
    <w:div w:id="841504575">
      <w:bodyDiv w:val="1"/>
      <w:marLeft w:val="0"/>
      <w:marRight w:val="0"/>
      <w:marTop w:val="0"/>
      <w:marBottom w:val="0"/>
      <w:divBdr>
        <w:top w:val="none" w:sz="0" w:space="0" w:color="auto"/>
        <w:left w:val="none" w:sz="0" w:space="0" w:color="auto"/>
        <w:bottom w:val="none" w:sz="0" w:space="0" w:color="auto"/>
        <w:right w:val="none" w:sz="0" w:space="0" w:color="auto"/>
      </w:divBdr>
    </w:div>
    <w:div w:id="855079158">
      <w:bodyDiv w:val="1"/>
      <w:marLeft w:val="0"/>
      <w:marRight w:val="0"/>
      <w:marTop w:val="0"/>
      <w:marBottom w:val="0"/>
      <w:divBdr>
        <w:top w:val="none" w:sz="0" w:space="0" w:color="auto"/>
        <w:left w:val="none" w:sz="0" w:space="0" w:color="auto"/>
        <w:bottom w:val="none" w:sz="0" w:space="0" w:color="auto"/>
        <w:right w:val="none" w:sz="0" w:space="0" w:color="auto"/>
      </w:divBdr>
    </w:div>
    <w:div w:id="874196679">
      <w:bodyDiv w:val="1"/>
      <w:marLeft w:val="0"/>
      <w:marRight w:val="0"/>
      <w:marTop w:val="0"/>
      <w:marBottom w:val="0"/>
      <w:divBdr>
        <w:top w:val="none" w:sz="0" w:space="0" w:color="auto"/>
        <w:left w:val="none" w:sz="0" w:space="0" w:color="auto"/>
        <w:bottom w:val="none" w:sz="0" w:space="0" w:color="auto"/>
        <w:right w:val="none" w:sz="0" w:space="0" w:color="auto"/>
      </w:divBdr>
    </w:div>
    <w:div w:id="883831241">
      <w:bodyDiv w:val="1"/>
      <w:marLeft w:val="0"/>
      <w:marRight w:val="0"/>
      <w:marTop w:val="0"/>
      <w:marBottom w:val="0"/>
      <w:divBdr>
        <w:top w:val="none" w:sz="0" w:space="0" w:color="auto"/>
        <w:left w:val="none" w:sz="0" w:space="0" w:color="auto"/>
        <w:bottom w:val="none" w:sz="0" w:space="0" w:color="auto"/>
        <w:right w:val="none" w:sz="0" w:space="0" w:color="auto"/>
      </w:divBdr>
    </w:div>
    <w:div w:id="884490481">
      <w:bodyDiv w:val="1"/>
      <w:marLeft w:val="0"/>
      <w:marRight w:val="0"/>
      <w:marTop w:val="0"/>
      <w:marBottom w:val="0"/>
      <w:divBdr>
        <w:top w:val="none" w:sz="0" w:space="0" w:color="auto"/>
        <w:left w:val="none" w:sz="0" w:space="0" w:color="auto"/>
        <w:bottom w:val="none" w:sz="0" w:space="0" w:color="auto"/>
        <w:right w:val="none" w:sz="0" w:space="0" w:color="auto"/>
      </w:divBdr>
    </w:div>
    <w:div w:id="886599333">
      <w:bodyDiv w:val="1"/>
      <w:marLeft w:val="0"/>
      <w:marRight w:val="0"/>
      <w:marTop w:val="0"/>
      <w:marBottom w:val="0"/>
      <w:divBdr>
        <w:top w:val="none" w:sz="0" w:space="0" w:color="auto"/>
        <w:left w:val="none" w:sz="0" w:space="0" w:color="auto"/>
        <w:bottom w:val="none" w:sz="0" w:space="0" w:color="auto"/>
        <w:right w:val="none" w:sz="0" w:space="0" w:color="auto"/>
      </w:divBdr>
    </w:div>
    <w:div w:id="902566304">
      <w:bodyDiv w:val="1"/>
      <w:marLeft w:val="0"/>
      <w:marRight w:val="0"/>
      <w:marTop w:val="0"/>
      <w:marBottom w:val="0"/>
      <w:divBdr>
        <w:top w:val="none" w:sz="0" w:space="0" w:color="auto"/>
        <w:left w:val="none" w:sz="0" w:space="0" w:color="auto"/>
        <w:bottom w:val="none" w:sz="0" w:space="0" w:color="auto"/>
        <w:right w:val="none" w:sz="0" w:space="0" w:color="auto"/>
      </w:divBdr>
    </w:div>
    <w:div w:id="934632080">
      <w:bodyDiv w:val="1"/>
      <w:marLeft w:val="0"/>
      <w:marRight w:val="0"/>
      <w:marTop w:val="0"/>
      <w:marBottom w:val="0"/>
      <w:divBdr>
        <w:top w:val="none" w:sz="0" w:space="0" w:color="auto"/>
        <w:left w:val="none" w:sz="0" w:space="0" w:color="auto"/>
        <w:bottom w:val="none" w:sz="0" w:space="0" w:color="auto"/>
        <w:right w:val="none" w:sz="0" w:space="0" w:color="auto"/>
      </w:divBdr>
    </w:div>
    <w:div w:id="944456139">
      <w:bodyDiv w:val="1"/>
      <w:marLeft w:val="0"/>
      <w:marRight w:val="0"/>
      <w:marTop w:val="0"/>
      <w:marBottom w:val="0"/>
      <w:divBdr>
        <w:top w:val="none" w:sz="0" w:space="0" w:color="auto"/>
        <w:left w:val="none" w:sz="0" w:space="0" w:color="auto"/>
        <w:bottom w:val="none" w:sz="0" w:space="0" w:color="auto"/>
        <w:right w:val="none" w:sz="0" w:space="0" w:color="auto"/>
      </w:divBdr>
    </w:div>
    <w:div w:id="956059523">
      <w:bodyDiv w:val="1"/>
      <w:marLeft w:val="0"/>
      <w:marRight w:val="0"/>
      <w:marTop w:val="0"/>
      <w:marBottom w:val="0"/>
      <w:divBdr>
        <w:top w:val="none" w:sz="0" w:space="0" w:color="auto"/>
        <w:left w:val="none" w:sz="0" w:space="0" w:color="auto"/>
        <w:bottom w:val="none" w:sz="0" w:space="0" w:color="auto"/>
        <w:right w:val="none" w:sz="0" w:space="0" w:color="auto"/>
      </w:divBdr>
    </w:div>
    <w:div w:id="978799978">
      <w:bodyDiv w:val="1"/>
      <w:marLeft w:val="0"/>
      <w:marRight w:val="0"/>
      <w:marTop w:val="0"/>
      <w:marBottom w:val="0"/>
      <w:divBdr>
        <w:top w:val="none" w:sz="0" w:space="0" w:color="auto"/>
        <w:left w:val="none" w:sz="0" w:space="0" w:color="auto"/>
        <w:bottom w:val="none" w:sz="0" w:space="0" w:color="auto"/>
        <w:right w:val="none" w:sz="0" w:space="0" w:color="auto"/>
      </w:divBdr>
    </w:div>
    <w:div w:id="986128080">
      <w:bodyDiv w:val="1"/>
      <w:marLeft w:val="0"/>
      <w:marRight w:val="0"/>
      <w:marTop w:val="0"/>
      <w:marBottom w:val="0"/>
      <w:divBdr>
        <w:top w:val="none" w:sz="0" w:space="0" w:color="auto"/>
        <w:left w:val="none" w:sz="0" w:space="0" w:color="auto"/>
        <w:bottom w:val="none" w:sz="0" w:space="0" w:color="auto"/>
        <w:right w:val="none" w:sz="0" w:space="0" w:color="auto"/>
      </w:divBdr>
    </w:div>
    <w:div w:id="997732515">
      <w:bodyDiv w:val="1"/>
      <w:marLeft w:val="0"/>
      <w:marRight w:val="0"/>
      <w:marTop w:val="0"/>
      <w:marBottom w:val="0"/>
      <w:divBdr>
        <w:top w:val="none" w:sz="0" w:space="0" w:color="auto"/>
        <w:left w:val="none" w:sz="0" w:space="0" w:color="auto"/>
        <w:bottom w:val="none" w:sz="0" w:space="0" w:color="auto"/>
        <w:right w:val="none" w:sz="0" w:space="0" w:color="auto"/>
      </w:divBdr>
    </w:div>
    <w:div w:id="1010570835">
      <w:bodyDiv w:val="1"/>
      <w:marLeft w:val="0"/>
      <w:marRight w:val="0"/>
      <w:marTop w:val="0"/>
      <w:marBottom w:val="0"/>
      <w:divBdr>
        <w:top w:val="none" w:sz="0" w:space="0" w:color="auto"/>
        <w:left w:val="none" w:sz="0" w:space="0" w:color="auto"/>
        <w:bottom w:val="none" w:sz="0" w:space="0" w:color="auto"/>
        <w:right w:val="none" w:sz="0" w:space="0" w:color="auto"/>
      </w:divBdr>
    </w:div>
    <w:div w:id="1045518926">
      <w:bodyDiv w:val="1"/>
      <w:marLeft w:val="0"/>
      <w:marRight w:val="0"/>
      <w:marTop w:val="0"/>
      <w:marBottom w:val="0"/>
      <w:divBdr>
        <w:top w:val="none" w:sz="0" w:space="0" w:color="auto"/>
        <w:left w:val="none" w:sz="0" w:space="0" w:color="auto"/>
        <w:bottom w:val="none" w:sz="0" w:space="0" w:color="auto"/>
        <w:right w:val="none" w:sz="0" w:space="0" w:color="auto"/>
      </w:divBdr>
    </w:div>
    <w:div w:id="1090002517">
      <w:bodyDiv w:val="1"/>
      <w:marLeft w:val="0"/>
      <w:marRight w:val="0"/>
      <w:marTop w:val="0"/>
      <w:marBottom w:val="0"/>
      <w:divBdr>
        <w:top w:val="none" w:sz="0" w:space="0" w:color="auto"/>
        <w:left w:val="none" w:sz="0" w:space="0" w:color="auto"/>
        <w:bottom w:val="none" w:sz="0" w:space="0" w:color="auto"/>
        <w:right w:val="none" w:sz="0" w:space="0" w:color="auto"/>
      </w:divBdr>
    </w:div>
    <w:div w:id="1090540560">
      <w:bodyDiv w:val="1"/>
      <w:marLeft w:val="0"/>
      <w:marRight w:val="0"/>
      <w:marTop w:val="0"/>
      <w:marBottom w:val="0"/>
      <w:divBdr>
        <w:top w:val="none" w:sz="0" w:space="0" w:color="auto"/>
        <w:left w:val="none" w:sz="0" w:space="0" w:color="auto"/>
        <w:bottom w:val="none" w:sz="0" w:space="0" w:color="auto"/>
        <w:right w:val="none" w:sz="0" w:space="0" w:color="auto"/>
      </w:divBdr>
    </w:div>
    <w:div w:id="1121068434">
      <w:bodyDiv w:val="1"/>
      <w:marLeft w:val="0"/>
      <w:marRight w:val="0"/>
      <w:marTop w:val="0"/>
      <w:marBottom w:val="0"/>
      <w:divBdr>
        <w:top w:val="none" w:sz="0" w:space="0" w:color="auto"/>
        <w:left w:val="none" w:sz="0" w:space="0" w:color="auto"/>
        <w:bottom w:val="none" w:sz="0" w:space="0" w:color="auto"/>
        <w:right w:val="none" w:sz="0" w:space="0" w:color="auto"/>
      </w:divBdr>
    </w:div>
    <w:div w:id="1131248330">
      <w:bodyDiv w:val="1"/>
      <w:marLeft w:val="0"/>
      <w:marRight w:val="0"/>
      <w:marTop w:val="0"/>
      <w:marBottom w:val="0"/>
      <w:divBdr>
        <w:top w:val="none" w:sz="0" w:space="0" w:color="auto"/>
        <w:left w:val="none" w:sz="0" w:space="0" w:color="auto"/>
        <w:bottom w:val="none" w:sz="0" w:space="0" w:color="auto"/>
        <w:right w:val="none" w:sz="0" w:space="0" w:color="auto"/>
      </w:divBdr>
    </w:div>
    <w:div w:id="1140616622">
      <w:bodyDiv w:val="1"/>
      <w:marLeft w:val="0"/>
      <w:marRight w:val="0"/>
      <w:marTop w:val="0"/>
      <w:marBottom w:val="0"/>
      <w:divBdr>
        <w:top w:val="none" w:sz="0" w:space="0" w:color="auto"/>
        <w:left w:val="none" w:sz="0" w:space="0" w:color="auto"/>
        <w:bottom w:val="none" w:sz="0" w:space="0" w:color="auto"/>
        <w:right w:val="none" w:sz="0" w:space="0" w:color="auto"/>
      </w:divBdr>
    </w:div>
    <w:div w:id="1140996567">
      <w:bodyDiv w:val="1"/>
      <w:marLeft w:val="0"/>
      <w:marRight w:val="0"/>
      <w:marTop w:val="0"/>
      <w:marBottom w:val="0"/>
      <w:divBdr>
        <w:top w:val="none" w:sz="0" w:space="0" w:color="auto"/>
        <w:left w:val="none" w:sz="0" w:space="0" w:color="auto"/>
        <w:bottom w:val="none" w:sz="0" w:space="0" w:color="auto"/>
        <w:right w:val="none" w:sz="0" w:space="0" w:color="auto"/>
      </w:divBdr>
    </w:div>
    <w:div w:id="1160579611">
      <w:bodyDiv w:val="1"/>
      <w:marLeft w:val="0"/>
      <w:marRight w:val="0"/>
      <w:marTop w:val="0"/>
      <w:marBottom w:val="0"/>
      <w:divBdr>
        <w:top w:val="none" w:sz="0" w:space="0" w:color="auto"/>
        <w:left w:val="none" w:sz="0" w:space="0" w:color="auto"/>
        <w:bottom w:val="none" w:sz="0" w:space="0" w:color="auto"/>
        <w:right w:val="none" w:sz="0" w:space="0" w:color="auto"/>
      </w:divBdr>
    </w:div>
    <w:div w:id="1165784037">
      <w:bodyDiv w:val="1"/>
      <w:marLeft w:val="0"/>
      <w:marRight w:val="0"/>
      <w:marTop w:val="0"/>
      <w:marBottom w:val="0"/>
      <w:divBdr>
        <w:top w:val="none" w:sz="0" w:space="0" w:color="auto"/>
        <w:left w:val="none" w:sz="0" w:space="0" w:color="auto"/>
        <w:bottom w:val="none" w:sz="0" w:space="0" w:color="auto"/>
        <w:right w:val="none" w:sz="0" w:space="0" w:color="auto"/>
      </w:divBdr>
    </w:div>
    <w:div w:id="1172836010">
      <w:bodyDiv w:val="1"/>
      <w:marLeft w:val="0"/>
      <w:marRight w:val="0"/>
      <w:marTop w:val="0"/>
      <w:marBottom w:val="0"/>
      <w:divBdr>
        <w:top w:val="none" w:sz="0" w:space="0" w:color="auto"/>
        <w:left w:val="none" w:sz="0" w:space="0" w:color="auto"/>
        <w:bottom w:val="none" w:sz="0" w:space="0" w:color="auto"/>
        <w:right w:val="none" w:sz="0" w:space="0" w:color="auto"/>
      </w:divBdr>
    </w:div>
    <w:div w:id="1230579546">
      <w:bodyDiv w:val="1"/>
      <w:marLeft w:val="0"/>
      <w:marRight w:val="0"/>
      <w:marTop w:val="0"/>
      <w:marBottom w:val="0"/>
      <w:divBdr>
        <w:top w:val="none" w:sz="0" w:space="0" w:color="auto"/>
        <w:left w:val="none" w:sz="0" w:space="0" w:color="auto"/>
        <w:bottom w:val="none" w:sz="0" w:space="0" w:color="auto"/>
        <w:right w:val="none" w:sz="0" w:space="0" w:color="auto"/>
      </w:divBdr>
    </w:div>
    <w:div w:id="1242836784">
      <w:bodyDiv w:val="1"/>
      <w:marLeft w:val="0"/>
      <w:marRight w:val="0"/>
      <w:marTop w:val="0"/>
      <w:marBottom w:val="0"/>
      <w:divBdr>
        <w:top w:val="none" w:sz="0" w:space="0" w:color="auto"/>
        <w:left w:val="none" w:sz="0" w:space="0" w:color="auto"/>
        <w:bottom w:val="none" w:sz="0" w:space="0" w:color="auto"/>
        <w:right w:val="none" w:sz="0" w:space="0" w:color="auto"/>
      </w:divBdr>
    </w:div>
    <w:div w:id="1273829673">
      <w:bodyDiv w:val="1"/>
      <w:marLeft w:val="0"/>
      <w:marRight w:val="0"/>
      <w:marTop w:val="0"/>
      <w:marBottom w:val="0"/>
      <w:divBdr>
        <w:top w:val="none" w:sz="0" w:space="0" w:color="auto"/>
        <w:left w:val="none" w:sz="0" w:space="0" w:color="auto"/>
        <w:bottom w:val="none" w:sz="0" w:space="0" w:color="auto"/>
        <w:right w:val="none" w:sz="0" w:space="0" w:color="auto"/>
      </w:divBdr>
    </w:div>
    <w:div w:id="1276521250">
      <w:marLeft w:val="0"/>
      <w:marRight w:val="0"/>
      <w:marTop w:val="0"/>
      <w:marBottom w:val="0"/>
      <w:divBdr>
        <w:top w:val="none" w:sz="0" w:space="0" w:color="auto"/>
        <w:left w:val="none" w:sz="0" w:space="0" w:color="auto"/>
        <w:bottom w:val="none" w:sz="0" w:space="0" w:color="auto"/>
        <w:right w:val="none" w:sz="0" w:space="0" w:color="auto"/>
      </w:divBdr>
    </w:div>
    <w:div w:id="1284732503">
      <w:bodyDiv w:val="1"/>
      <w:marLeft w:val="0"/>
      <w:marRight w:val="0"/>
      <w:marTop w:val="0"/>
      <w:marBottom w:val="0"/>
      <w:divBdr>
        <w:top w:val="none" w:sz="0" w:space="0" w:color="auto"/>
        <w:left w:val="none" w:sz="0" w:space="0" w:color="auto"/>
        <w:bottom w:val="none" w:sz="0" w:space="0" w:color="auto"/>
        <w:right w:val="none" w:sz="0" w:space="0" w:color="auto"/>
      </w:divBdr>
    </w:div>
    <w:div w:id="1288701201">
      <w:bodyDiv w:val="1"/>
      <w:marLeft w:val="0"/>
      <w:marRight w:val="0"/>
      <w:marTop w:val="0"/>
      <w:marBottom w:val="0"/>
      <w:divBdr>
        <w:top w:val="none" w:sz="0" w:space="0" w:color="auto"/>
        <w:left w:val="none" w:sz="0" w:space="0" w:color="auto"/>
        <w:bottom w:val="none" w:sz="0" w:space="0" w:color="auto"/>
        <w:right w:val="none" w:sz="0" w:space="0" w:color="auto"/>
      </w:divBdr>
    </w:div>
    <w:div w:id="1298990312">
      <w:bodyDiv w:val="1"/>
      <w:marLeft w:val="0"/>
      <w:marRight w:val="0"/>
      <w:marTop w:val="0"/>
      <w:marBottom w:val="0"/>
      <w:divBdr>
        <w:top w:val="none" w:sz="0" w:space="0" w:color="auto"/>
        <w:left w:val="none" w:sz="0" w:space="0" w:color="auto"/>
        <w:bottom w:val="none" w:sz="0" w:space="0" w:color="auto"/>
        <w:right w:val="none" w:sz="0" w:space="0" w:color="auto"/>
      </w:divBdr>
    </w:div>
    <w:div w:id="1301031152">
      <w:bodyDiv w:val="1"/>
      <w:marLeft w:val="0"/>
      <w:marRight w:val="0"/>
      <w:marTop w:val="0"/>
      <w:marBottom w:val="0"/>
      <w:divBdr>
        <w:top w:val="none" w:sz="0" w:space="0" w:color="auto"/>
        <w:left w:val="none" w:sz="0" w:space="0" w:color="auto"/>
        <w:bottom w:val="none" w:sz="0" w:space="0" w:color="auto"/>
        <w:right w:val="none" w:sz="0" w:space="0" w:color="auto"/>
      </w:divBdr>
    </w:div>
    <w:div w:id="1305431759">
      <w:bodyDiv w:val="1"/>
      <w:marLeft w:val="0"/>
      <w:marRight w:val="0"/>
      <w:marTop w:val="0"/>
      <w:marBottom w:val="0"/>
      <w:divBdr>
        <w:top w:val="none" w:sz="0" w:space="0" w:color="auto"/>
        <w:left w:val="none" w:sz="0" w:space="0" w:color="auto"/>
        <w:bottom w:val="none" w:sz="0" w:space="0" w:color="auto"/>
        <w:right w:val="none" w:sz="0" w:space="0" w:color="auto"/>
      </w:divBdr>
    </w:div>
    <w:div w:id="1321229522">
      <w:bodyDiv w:val="1"/>
      <w:marLeft w:val="0"/>
      <w:marRight w:val="0"/>
      <w:marTop w:val="0"/>
      <w:marBottom w:val="0"/>
      <w:divBdr>
        <w:top w:val="none" w:sz="0" w:space="0" w:color="auto"/>
        <w:left w:val="none" w:sz="0" w:space="0" w:color="auto"/>
        <w:bottom w:val="none" w:sz="0" w:space="0" w:color="auto"/>
        <w:right w:val="none" w:sz="0" w:space="0" w:color="auto"/>
      </w:divBdr>
    </w:div>
    <w:div w:id="1321957056">
      <w:bodyDiv w:val="1"/>
      <w:marLeft w:val="0"/>
      <w:marRight w:val="0"/>
      <w:marTop w:val="0"/>
      <w:marBottom w:val="0"/>
      <w:divBdr>
        <w:top w:val="none" w:sz="0" w:space="0" w:color="auto"/>
        <w:left w:val="none" w:sz="0" w:space="0" w:color="auto"/>
        <w:bottom w:val="none" w:sz="0" w:space="0" w:color="auto"/>
        <w:right w:val="none" w:sz="0" w:space="0" w:color="auto"/>
      </w:divBdr>
    </w:div>
    <w:div w:id="1325160273">
      <w:bodyDiv w:val="1"/>
      <w:marLeft w:val="0"/>
      <w:marRight w:val="0"/>
      <w:marTop w:val="0"/>
      <w:marBottom w:val="0"/>
      <w:divBdr>
        <w:top w:val="none" w:sz="0" w:space="0" w:color="auto"/>
        <w:left w:val="none" w:sz="0" w:space="0" w:color="auto"/>
        <w:bottom w:val="none" w:sz="0" w:space="0" w:color="auto"/>
        <w:right w:val="none" w:sz="0" w:space="0" w:color="auto"/>
      </w:divBdr>
    </w:div>
    <w:div w:id="1347756724">
      <w:bodyDiv w:val="1"/>
      <w:marLeft w:val="0"/>
      <w:marRight w:val="0"/>
      <w:marTop w:val="0"/>
      <w:marBottom w:val="0"/>
      <w:divBdr>
        <w:top w:val="none" w:sz="0" w:space="0" w:color="auto"/>
        <w:left w:val="none" w:sz="0" w:space="0" w:color="auto"/>
        <w:bottom w:val="none" w:sz="0" w:space="0" w:color="auto"/>
        <w:right w:val="none" w:sz="0" w:space="0" w:color="auto"/>
      </w:divBdr>
    </w:div>
    <w:div w:id="1367949658">
      <w:bodyDiv w:val="1"/>
      <w:marLeft w:val="0"/>
      <w:marRight w:val="0"/>
      <w:marTop w:val="0"/>
      <w:marBottom w:val="0"/>
      <w:divBdr>
        <w:top w:val="none" w:sz="0" w:space="0" w:color="auto"/>
        <w:left w:val="none" w:sz="0" w:space="0" w:color="auto"/>
        <w:bottom w:val="none" w:sz="0" w:space="0" w:color="auto"/>
        <w:right w:val="none" w:sz="0" w:space="0" w:color="auto"/>
      </w:divBdr>
    </w:div>
    <w:div w:id="1377201350">
      <w:bodyDiv w:val="1"/>
      <w:marLeft w:val="0"/>
      <w:marRight w:val="0"/>
      <w:marTop w:val="0"/>
      <w:marBottom w:val="0"/>
      <w:divBdr>
        <w:top w:val="none" w:sz="0" w:space="0" w:color="auto"/>
        <w:left w:val="none" w:sz="0" w:space="0" w:color="auto"/>
        <w:bottom w:val="none" w:sz="0" w:space="0" w:color="auto"/>
        <w:right w:val="none" w:sz="0" w:space="0" w:color="auto"/>
      </w:divBdr>
    </w:div>
    <w:div w:id="1379740692">
      <w:bodyDiv w:val="1"/>
      <w:marLeft w:val="0"/>
      <w:marRight w:val="0"/>
      <w:marTop w:val="0"/>
      <w:marBottom w:val="0"/>
      <w:divBdr>
        <w:top w:val="none" w:sz="0" w:space="0" w:color="auto"/>
        <w:left w:val="none" w:sz="0" w:space="0" w:color="auto"/>
        <w:bottom w:val="none" w:sz="0" w:space="0" w:color="auto"/>
        <w:right w:val="none" w:sz="0" w:space="0" w:color="auto"/>
      </w:divBdr>
    </w:div>
    <w:div w:id="1403599952">
      <w:bodyDiv w:val="1"/>
      <w:marLeft w:val="0"/>
      <w:marRight w:val="0"/>
      <w:marTop w:val="0"/>
      <w:marBottom w:val="0"/>
      <w:divBdr>
        <w:top w:val="none" w:sz="0" w:space="0" w:color="auto"/>
        <w:left w:val="none" w:sz="0" w:space="0" w:color="auto"/>
        <w:bottom w:val="none" w:sz="0" w:space="0" w:color="auto"/>
        <w:right w:val="none" w:sz="0" w:space="0" w:color="auto"/>
      </w:divBdr>
    </w:div>
    <w:div w:id="1422027785">
      <w:bodyDiv w:val="1"/>
      <w:marLeft w:val="0"/>
      <w:marRight w:val="0"/>
      <w:marTop w:val="0"/>
      <w:marBottom w:val="0"/>
      <w:divBdr>
        <w:top w:val="none" w:sz="0" w:space="0" w:color="auto"/>
        <w:left w:val="none" w:sz="0" w:space="0" w:color="auto"/>
        <w:bottom w:val="none" w:sz="0" w:space="0" w:color="auto"/>
        <w:right w:val="none" w:sz="0" w:space="0" w:color="auto"/>
      </w:divBdr>
    </w:div>
    <w:div w:id="1458336672">
      <w:bodyDiv w:val="1"/>
      <w:marLeft w:val="0"/>
      <w:marRight w:val="0"/>
      <w:marTop w:val="0"/>
      <w:marBottom w:val="0"/>
      <w:divBdr>
        <w:top w:val="none" w:sz="0" w:space="0" w:color="auto"/>
        <w:left w:val="none" w:sz="0" w:space="0" w:color="auto"/>
        <w:bottom w:val="none" w:sz="0" w:space="0" w:color="auto"/>
        <w:right w:val="none" w:sz="0" w:space="0" w:color="auto"/>
      </w:divBdr>
    </w:div>
    <w:div w:id="1460684229">
      <w:bodyDiv w:val="1"/>
      <w:marLeft w:val="0"/>
      <w:marRight w:val="0"/>
      <w:marTop w:val="0"/>
      <w:marBottom w:val="0"/>
      <w:divBdr>
        <w:top w:val="none" w:sz="0" w:space="0" w:color="auto"/>
        <w:left w:val="none" w:sz="0" w:space="0" w:color="auto"/>
        <w:bottom w:val="none" w:sz="0" w:space="0" w:color="auto"/>
        <w:right w:val="none" w:sz="0" w:space="0" w:color="auto"/>
      </w:divBdr>
    </w:div>
    <w:div w:id="1471940125">
      <w:bodyDiv w:val="1"/>
      <w:marLeft w:val="0"/>
      <w:marRight w:val="0"/>
      <w:marTop w:val="0"/>
      <w:marBottom w:val="0"/>
      <w:divBdr>
        <w:top w:val="none" w:sz="0" w:space="0" w:color="auto"/>
        <w:left w:val="none" w:sz="0" w:space="0" w:color="auto"/>
        <w:bottom w:val="none" w:sz="0" w:space="0" w:color="auto"/>
        <w:right w:val="none" w:sz="0" w:space="0" w:color="auto"/>
      </w:divBdr>
    </w:div>
    <w:div w:id="1480540948">
      <w:bodyDiv w:val="1"/>
      <w:marLeft w:val="0"/>
      <w:marRight w:val="0"/>
      <w:marTop w:val="0"/>
      <w:marBottom w:val="0"/>
      <w:divBdr>
        <w:top w:val="none" w:sz="0" w:space="0" w:color="auto"/>
        <w:left w:val="none" w:sz="0" w:space="0" w:color="auto"/>
        <w:bottom w:val="none" w:sz="0" w:space="0" w:color="auto"/>
        <w:right w:val="none" w:sz="0" w:space="0" w:color="auto"/>
      </w:divBdr>
    </w:div>
    <w:div w:id="1483620943">
      <w:bodyDiv w:val="1"/>
      <w:marLeft w:val="0"/>
      <w:marRight w:val="0"/>
      <w:marTop w:val="0"/>
      <w:marBottom w:val="0"/>
      <w:divBdr>
        <w:top w:val="none" w:sz="0" w:space="0" w:color="auto"/>
        <w:left w:val="none" w:sz="0" w:space="0" w:color="auto"/>
        <w:bottom w:val="none" w:sz="0" w:space="0" w:color="auto"/>
        <w:right w:val="none" w:sz="0" w:space="0" w:color="auto"/>
      </w:divBdr>
    </w:div>
    <w:div w:id="1503856157">
      <w:bodyDiv w:val="1"/>
      <w:marLeft w:val="0"/>
      <w:marRight w:val="0"/>
      <w:marTop w:val="0"/>
      <w:marBottom w:val="0"/>
      <w:divBdr>
        <w:top w:val="none" w:sz="0" w:space="0" w:color="auto"/>
        <w:left w:val="none" w:sz="0" w:space="0" w:color="auto"/>
        <w:bottom w:val="none" w:sz="0" w:space="0" w:color="auto"/>
        <w:right w:val="none" w:sz="0" w:space="0" w:color="auto"/>
      </w:divBdr>
    </w:div>
    <w:div w:id="1510176343">
      <w:bodyDiv w:val="1"/>
      <w:marLeft w:val="0"/>
      <w:marRight w:val="0"/>
      <w:marTop w:val="0"/>
      <w:marBottom w:val="0"/>
      <w:divBdr>
        <w:top w:val="none" w:sz="0" w:space="0" w:color="auto"/>
        <w:left w:val="none" w:sz="0" w:space="0" w:color="auto"/>
        <w:bottom w:val="none" w:sz="0" w:space="0" w:color="auto"/>
        <w:right w:val="none" w:sz="0" w:space="0" w:color="auto"/>
      </w:divBdr>
    </w:div>
    <w:div w:id="1516460469">
      <w:bodyDiv w:val="1"/>
      <w:marLeft w:val="0"/>
      <w:marRight w:val="0"/>
      <w:marTop w:val="0"/>
      <w:marBottom w:val="0"/>
      <w:divBdr>
        <w:top w:val="none" w:sz="0" w:space="0" w:color="auto"/>
        <w:left w:val="none" w:sz="0" w:space="0" w:color="auto"/>
        <w:bottom w:val="none" w:sz="0" w:space="0" w:color="auto"/>
        <w:right w:val="none" w:sz="0" w:space="0" w:color="auto"/>
      </w:divBdr>
    </w:div>
    <w:div w:id="1516535462">
      <w:bodyDiv w:val="1"/>
      <w:marLeft w:val="0"/>
      <w:marRight w:val="0"/>
      <w:marTop w:val="0"/>
      <w:marBottom w:val="0"/>
      <w:divBdr>
        <w:top w:val="none" w:sz="0" w:space="0" w:color="auto"/>
        <w:left w:val="none" w:sz="0" w:space="0" w:color="auto"/>
        <w:bottom w:val="none" w:sz="0" w:space="0" w:color="auto"/>
        <w:right w:val="none" w:sz="0" w:space="0" w:color="auto"/>
      </w:divBdr>
    </w:div>
    <w:div w:id="1532307520">
      <w:bodyDiv w:val="1"/>
      <w:marLeft w:val="0"/>
      <w:marRight w:val="0"/>
      <w:marTop w:val="0"/>
      <w:marBottom w:val="0"/>
      <w:divBdr>
        <w:top w:val="none" w:sz="0" w:space="0" w:color="auto"/>
        <w:left w:val="none" w:sz="0" w:space="0" w:color="auto"/>
        <w:bottom w:val="none" w:sz="0" w:space="0" w:color="auto"/>
        <w:right w:val="none" w:sz="0" w:space="0" w:color="auto"/>
      </w:divBdr>
    </w:div>
    <w:div w:id="1594822815">
      <w:bodyDiv w:val="1"/>
      <w:marLeft w:val="0"/>
      <w:marRight w:val="0"/>
      <w:marTop w:val="0"/>
      <w:marBottom w:val="0"/>
      <w:divBdr>
        <w:top w:val="none" w:sz="0" w:space="0" w:color="auto"/>
        <w:left w:val="none" w:sz="0" w:space="0" w:color="auto"/>
        <w:bottom w:val="none" w:sz="0" w:space="0" w:color="auto"/>
        <w:right w:val="none" w:sz="0" w:space="0" w:color="auto"/>
      </w:divBdr>
    </w:div>
    <w:div w:id="1600600439">
      <w:bodyDiv w:val="1"/>
      <w:marLeft w:val="0"/>
      <w:marRight w:val="0"/>
      <w:marTop w:val="0"/>
      <w:marBottom w:val="0"/>
      <w:divBdr>
        <w:top w:val="none" w:sz="0" w:space="0" w:color="auto"/>
        <w:left w:val="none" w:sz="0" w:space="0" w:color="auto"/>
        <w:bottom w:val="none" w:sz="0" w:space="0" w:color="auto"/>
        <w:right w:val="none" w:sz="0" w:space="0" w:color="auto"/>
      </w:divBdr>
    </w:div>
    <w:div w:id="1605846851">
      <w:bodyDiv w:val="1"/>
      <w:marLeft w:val="0"/>
      <w:marRight w:val="0"/>
      <w:marTop w:val="0"/>
      <w:marBottom w:val="0"/>
      <w:divBdr>
        <w:top w:val="none" w:sz="0" w:space="0" w:color="auto"/>
        <w:left w:val="none" w:sz="0" w:space="0" w:color="auto"/>
        <w:bottom w:val="none" w:sz="0" w:space="0" w:color="auto"/>
        <w:right w:val="none" w:sz="0" w:space="0" w:color="auto"/>
      </w:divBdr>
    </w:div>
    <w:div w:id="1609969532">
      <w:bodyDiv w:val="1"/>
      <w:marLeft w:val="0"/>
      <w:marRight w:val="0"/>
      <w:marTop w:val="0"/>
      <w:marBottom w:val="0"/>
      <w:divBdr>
        <w:top w:val="none" w:sz="0" w:space="0" w:color="auto"/>
        <w:left w:val="none" w:sz="0" w:space="0" w:color="auto"/>
        <w:bottom w:val="none" w:sz="0" w:space="0" w:color="auto"/>
        <w:right w:val="none" w:sz="0" w:space="0" w:color="auto"/>
      </w:divBdr>
    </w:div>
    <w:div w:id="1638951506">
      <w:bodyDiv w:val="1"/>
      <w:marLeft w:val="0"/>
      <w:marRight w:val="0"/>
      <w:marTop w:val="0"/>
      <w:marBottom w:val="0"/>
      <w:divBdr>
        <w:top w:val="none" w:sz="0" w:space="0" w:color="auto"/>
        <w:left w:val="none" w:sz="0" w:space="0" w:color="auto"/>
        <w:bottom w:val="none" w:sz="0" w:space="0" w:color="auto"/>
        <w:right w:val="none" w:sz="0" w:space="0" w:color="auto"/>
      </w:divBdr>
    </w:div>
    <w:div w:id="1644694689">
      <w:bodyDiv w:val="1"/>
      <w:marLeft w:val="0"/>
      <w:marRight w:val="0"/>
      <w:marTop w:val="0"/>
      <w:marBottom w:val="0"/>
      <w:divBdr>
        <w:top w:val="none" w:sz="0" w:space="0" w:color="auto"/>
        <w:left w:val="none" w:sz="0" w:space="0" w:color="auto"/>
        <w:bottom w:val="none" w:sz="0" w:space="0" w:color="auto"/>
        <w:right w:val="none" w:sz="0" w:space="0" w:color="auto"/>
      </w:divBdr>
    </w:div>
    <w:div w:id="1650937871">
      <w:bodyDiv w:val="1"/>
      <w:marLeft w:val="0"/>
      <w:marRight w:val="0"/>
      <w:marTop w:val="0"/>
      <w:marBottom w:val="0"/>
      <w:divBdr>
        <w:top w:val="none" w:sz="0" w:space="0" w:color="auto"/>
        <w:left w:val="none" w:sz="0" w:space="0" w:color="auto"/>
        <w:bottom w:val="none" w:sz="0" w:space="0" w:color="auto"/>
        <w:right w:val="none" w:sz="0" w:space="0" w:color="auto"/>
      </w:divBdr>
    </w:div>
    <w:div w:id="1655253380">
      <w:bodyDiv w:val="1"/>
      <w:marLeft w:val="0"/>
      <w:marRight w:val="0"/>
      <w:marTop w:val="0"/>
      <w:marBottom w:val="0"/>
      <w:divBdr>
        <w:top w:val="none" w:sz="0" w:space="0" w:color="auto"/>
        <w:left w:val="none" w:sz="0" w:space="0" w:color="auto"/>
        <w:bottom w:val="none" w:sz="0" w:space="0" w:color="auto"/>
        <w:right w:val="none" w:sz="0" w:space="0" w:color="auto"/>
      </w:divBdr>
    </w:div>
    <w:div w:id="1666011182">
      <w:bodyDiv w:val="1"/>
      <w:marLeft w:val="0"/>
      <w:marRight w:val="0"/>
      <w:marTop w:val="0"/>
      <w:marBottom w:val="0"/>
      <w:divBdr>
        <w:top w:val="none" w:sz="0" w:space="0" w:color="auto"/>
        <w:left w:val="none" w:sz="0" w:space="0" w:color="auto"/>
        <w:bottom w:val="none" w:sz="0" w:space="0" w:color="auto"/>
        <w:right w:val="none" w:sz="0" w:space="0" w:color="auto"/>
      </w:divBdr>
    </w:div>
    <w:div w:id="1696269213">
      <w:bodyDiv w:val="1"/>
      <w:marLeft w:val="0"/>
      <w:marRight w:val="0"/>
      <w:marTop w:val="0"/>
      <w:marBottom w:val="0"/>
      <w:divBdr>
        <w:top w:val="none" w:sz="0" w:space="0" w:color="auto"/>
        <w:left w:val="none" w:sz="0" w:space="0" w:color="auto"/>
        <w:bottom w:val="none" w:sz="0" w:space="0" w:color="auto"/>
        <w:right w:val="none" w:sz="0" w:space="0" w:color="auto"/>
      </w:divBdr>
    </w:div>
    <w:div w:id="1699115448">
      <w:bodyDiv w:val="1"/>
      <w:marLeft w:val="0"/>
      <w:marRight w:val="0"/>
      <w:marTop w:val="0"/>
      <w:marBottom w:val="0"/>
      <w:divBdr>
        <w:top w:val="none" w:sz="0" w:space="0" w:color="auto"/>
        <w:left w:val="none" w:sz="0" w:space="0" w:color="auto"/>
        <w:bottom w:val="none" w:sz="0" w:space="0" w:color="auto"/>
        <w:right w:val="none" w:sz="0" w:space="0" w:color="auto"/>
      </w:divBdr>
    </w:div>
    <w:div w:id="1705056948">
      <w:bodyDiv w:val="1"/>
      <w:marLeft w:val="0"/>
      <w:marRight w:val="0"/>
      <w:marTop w:val="0"/>
      <w:marBottom w:val="0"/>
      <w:divBdr>
        <w:top w:val="none" w:sz="0" w:space="0" w:color="auto"/>
        <w:left w:val="none" w:sz="0" w:space="0" w:color="auto"/>
        <w:bottom w:val="none" w:sz="0" w:space="0" w:color="auto"/>
        <w:right w:val="none" w:sz="0" w:space="0" w:color="auto"/>
      </w:divBdr>
    </w:div>
    <w:div w:id="1708794389">
      <w:bodyDiv w:val="1"/>
      <w:marLeft w:val="0"/>
      <w:marRight w:val="0"/>
      <w:marTop w:val="0"/>
      <w:marBottom w:val="0"/>
      <w:divBdr>
        <w:top w:val="none" w:sz="0" w:space="0" w:color="auto"/>
        <w:left w:val="none" w:sz="0" w:space="0" w:color="auto"/>
        <w:bottom w:val="none" w:sz="0" w:space="0" w:color="auto"/>
        <w:right w:val="none" w:sz="0" w:space="0" w:color="auto"/>
      </w:divBdr>
    </w:div>
    <w:div w:id="1732728445">
      <w:bodyDiv w:val="1"/>
      <w:marLeft w:val="0"/>
      <w:marRight w:val="0"/>
      <w:marTop w:val="0"/>
      <w:marBottom w:val="0"/>
      <w:divBdr>
        <w:top w:val="none" w:sz="0" w:space="0" w:color="auto"/>
        <w:left w:val="none" w:sz="0" w:space="0" w:color="auto"/>
        <w:bottom w:val="none" w:sz="0" w:space="0" w:color="auto"/>
        <w:right w:val="none" w:sz="0" w:space="0" w:color="auto"/>
      </w:divBdr>
    </w:div>
    <w:div w:id="1742485834">
      <w:bodyDiv w:val="1"/>
      <w:marLeft w:val="0"/>
      <w:marRight w:val="0"/>
      <w:marTop w:val="0"/>
      <w:marBottom w:val="0"/>
      <w:divBdr>
        <w:top w:val="none" w:sz="0" w:space="0" w:color="auto"/>
        <w:left w:val="none" w:sz="0" w:space="0" w:color="auto"/>
        <w:bottom w:val="none" w:sz="0" w:space="0" w:color="auto"/>
        <w:right w:val="none" w:sz="0" w:space="0" w:color="auto"/>
      </w:divBdr>
    </w:div>
    <w:div w:id="1744335229">
      <w:bodyDiv w:val="1"/>
      <w:marLeft w:val="0"/>
      <w:marRight w:val="0"/>
      <w:marTop w:val="0"/>
      <w:marBottom w:val="0"/>
      <w:divBdr>
        <w:top w:val="none" w:sz="0" w:space="0" w:color="auto"/>
        <w:left w:val="none" w:sz="0" w:space="0" w:color="auto"/>
        <w:bottom w:val="none" w:sz="0" w:space="0" w:color="auto"/>
        <w:right w:val="none" w:sz="0" w:space="0" w:color="auto"/>
      </w:divBdr>
    </w:div>
    <w:div w:id="1752964964">
      <w:bodyDiv w:val="1"/>
      <w:marLeft w:val="0"/>
      <w:marRight w:val="0"/>
      <w:marTop w:val="0"/>
      <w:marBottom w:val="0"/>
      <w:divBdr>
        <w:top w:val="none" w:sz="0" w:space="0" w:color="auto"/>
        <w:left w:val="none" w:sz="0" w:space="0" w:color="auto"/>
        <w:bottom w:val="none" w:sz="0" w:space="0" w:color="auto"/>
        <w:right w:val="none" w:sz="0" w:space="0" w:color="auto"/>
      </w:divBdr>
    </w:div>
    <w:div w:id="1755055569">
      <w:bodyDiv w:val="1"/>
      <w:marLeft w:val="0"/>
      <w:marRight w:val="0"/>
      <w:marTop w:val="0"/>
      <w:marBottom w:val="0"/>
      <w:divBdr>
        <w:top w:val="none" w:sz="0" w:space="0" w:color="auto"/>
        <w:left w:val="none" w:sz="0" w:space="0" w:color="auto"/>
        <w:bottom w:val="none" w:sz="0" w:space="0" w:color="auto"/>
        <w:right w:val="none" w:sz="0" w:space="0" w:color="auto"/>
      </w:divBdr>
    </w:div>
    <w:div w:id="1760757760">
      <w:bodyDiv w:val="1"/>
      <w:marLeft w:val="0"/>
      <w:marRight w:val="0"/>
      <w:marTop w:val="0"/>
      <w:marBottom w:val="0"/>
      <w:divBdr>
        <w:top w:val="none" w:sz="0" w:space="0" w:color="auto"/>
        <w:left w:val="none" w:sz="0" w:space="0" w:color="auto"/>
        <w:bottom w:val="none" w:sz="0" w:space="0" w:color="auto"/>
        <w:right w:val="none" w:sz="0" w:space="0" w:color="auto"/>
      </w:divBdr>
    </w:div>
    <w:div w:id="1775704370">
      <w:bodyDiv w:val="1"/>
      <w:marLeft w:val="0"/>
      <w:marRight w:val="0"/>
      <w:marTop w:val="0"/>
      <w:marBottom w:val="0"/>
      <w:divBdr>
        <w:top w:val="none" w:sz="0" w:space="0" w:color="auto"/>
        <w:left w:val="none" w:sz="0" w:space="0" w:color="auto"/>
        <w:bottom w:val="none" w:sz="0" w:space="0" w:color="auto"/>
        <w:right w:val="none" w:sz="0" w:space="0" w:color="auto"/>
      </w:divBdr>
    </w:div>
    <w:div w:id="1785927039">
      <w:bodyDiv w:val="1"/>
      <w:marLeft w:val="0"/>
      <w:marRight w:val="0"/>
      <w:marTop w:val="0"/>
      <w:marBottom w:val="0"/>
      <w:divBdr>
        <w:top w:val="none" w:sz="0" w:space="0" w:color="auto"/>
        <w:left w:val="none" w:sz="0" w:space="0" w:color="auto"/>
        <w:bottom w:val="none" w:sz="0" w:space="0" w:color="auto"/>
        <w:right w:val="none" w:sz="0" w:space="0" w:color="auto"/>
      </w:divBdr>
    </w:div>
    <w:div w:id="1793208367">
      <w:bodyDiv w:val="1"/>
      <w:marLeft w:val="0"/>
      <w:marRight w:val="0"/>
      <w:marTop w:val="0"/>
      <w:marBottom w:val="0"/>
      <w:divBdr>
        <w:top w:val="none" w:sz="0" w:space="0" w:color="auto"/>
        <w:left w:val="none" w:sz="0" w:space="0" w:color="auto"/>
        <w:bottom w:val="none" w:sz="0" w:space="0" w:color="auto"/>
        <w:right w:val="none" w:sz="0" w:space="0" w:color="auto"/>
      </w:divBdr>
    </w:div>
    <w:div w:id="1800609958">
      <w:bodyDiv w:val="1"/>
      <w:marLeft w:val="0"/>
      <w:marRight w:val="0"/>
      <w:marTop w:val="0"/>
      <w:marBottom w:val="0"/>
      <w:divBdr>
        <w:top w:val="none" w:sz="0" w:space="0" w:color="auto"/>
        <w:left w:val="none" w:sz="0" w:space="0" w:color="auto"/>
        <w:bottom w:val="none" w:sz="0" w:space="0" w:color="auto"/>
        <w:right w:val="none" w:sz="0" w:space="0" w:color="auto"/>
      </w:divBdr>
    </w:div>
    <w:div w:id="1802380057">
      <w:bodyDiv w:val="1"/>
      <w:marLeft w:val="0"/>
      <w:marRight w:val="0"/>
      <w:marTop w:val="0"/>
      <w:marBottom w:val="0"/>
      <w:divBdr>
        <w:top w:val="none" w:sz="0" w:space="0" w:color="auto"/>
        <w:left w:val="none" w:sz="0" w:space="0" w:color="auto"/>
        <w:bottom w:val="none" w:sz="0" w:space="0" w:color="auto"/>
        <w:right w:val="none" w:sz="0" w:space="0" w:color="auto"/>
      </w:divBdr>
    </w:div>
    <w:div w:id="1835874136">
      <w:bodyDiv w:val="1"/>
      <w:marLeft w:val="0"/>
      <w:marRight w:val="0"/>
      <w:marTop w:val="0"/>
      <w:marBottom w:val="0"/>
      <w:divBdr>
        <w:top w:val="none" w:sz="0" w:space="0" w:color="auto"/>
        <w:left w:val="none" w:sz="0" w:space="0" w:color="auto"/>
        <w:bottom w:val="none" w:sz="0" w:space="0" w:color="auto"/>
        <w:right w:val="none" w:sz="0" w:space="0" w:color="auto"/>
      </w:divBdr>
    </w:div>
    <w:div w:id="1836917484">
      <w:bodyDiv w:val="1"/>
      <w:marLeft w:val="0"/>
      <w:marRight w:val="0"/>
      <w:marTop w:val="0"/>
      <w:marBottom w:val="0"/>
      <w:divBdr>
        <w:top w:val="none" w:sz="0" w:space="0" w:color="auto"/>
        <w:left w:val="none" w:sz="0" w:space="0" w:color="auto"/>
        <w:bottom w:val="none" w:sz="0" w:space="0" w:color="auto"/>
        <w:right w:val="none" w:sz="0" w:space="0" w:color="auto"/>
      </w:divBdr>
    </w:div>
    <w:div w:id="1838768616">
      <w:bodyDiv w:val="1"/>
      <w:marLeft w:val="0"/>
      <w:marRight w:val="0"/>
      <w:marTop w:val="0"/>
      <w:marBottom w:val="0"/>
      <w:divBdr>
        <w:top w:val="none" w:sz="0" w:space="0" w:color="auto"/>
        <w:left w:val="none" w:sz="0" w:space="0" w:color="auto"/>
        <w:bottom w:val="none" w:sz="0" w:space="0" w:color="auto"/>
        <w:right w:val="none" w:sz="0" w:space="0" w:color="auto"/>
      </w:divBdr>
    </w:div>
    <w:div w:id="1839152463">
      <w:bodyDiv w:val="1"/>
      <w:marLeft w:val="0"/>
      <w:marRight w:val="0"/>
      <w:marTop w:val="0"/>
      <w:marBottom w:val="0"/>
      <w:divBdr>
        <w:top w:val="none" w:sz="0" w:space="0" w:color="auto"/>
        <w:left w:val="none" w:sz="0" w:space="0" w:color="auto"/>
        <w:bottom w:val="none" w:sz="0" w:space="0" w:color="auto"/>
        <w:right w:val="none" w:sz="0" w:space="0" w:color="auto"/>
      </w:divBdr>
    </w:div>
    <w:div w:id="1860387059">
      <w:bodyDiv w:val="1"/>
      <w:marLeft w:val="0"/>
      <w:marRight w:val="0"/>
      <w:marTop w:val="0"/>
      <w:marBottom w:val="0"/>
      <w:divBdr>
        <w:top w:val="none" w:sz="0" w:space="0" w:color="auto"/>
        <w:left w:val="none" w:sz="0" w:space="0" w:color="auto"/>
        <w:bottom w:val="none" w:sz="0" w:space="0" w:color="auto"/>
        <w:right w:val="none" w:sz="0" w:space="0" w:color="auto"/>
      </w:divBdr>
    </w:div>
    <w:div w:id="1860847929">
      <w:bodyDiv w:val="1"/>
      <w:marLeft w:val="0"/>
      <w:marRight w:val="0"/>
      <w:marTop w:val="0"/>
      <w:marBottom w:val="0"/>
      <w:divBdr>
        <w:top w:val="none" w:sz="0" w:space="0" w:color="auto"/>
        <w:left w:val="none" w:sz="0" w:space="0" w:color="auto"/>
        <w:bottom w:val="none" w:sz="0" w:space="0" w:color="auto"/>
        <w:right w:val="none" w:sz="0" w:space="0" w:color="auto"/>
      </w:divBdr>
    </w:div>
    <w:div w:id="1906795632">
      <w:bodyDiv w:val="1"/>
      <w:marLeft w:val="0"/>
      <w:marRight w:val="0"/>
      <w:marTop w:val="0"/>
      <w:marBottom w:val="0"/>
      <w:divBdr>
        <w:top w:val="none" w:sz="0" w:space="0" w:color="auto"/>
        <w:left w:val="none" w:sz="0" w:space="0" w:color="auto"/>
        <w:bottom w:val="none" w:sz="0" w:space="0" w:color="auto"/>
        <w:right w:val="none" w:sz="0" w:space="0" w:color="auto"/>
      </w:divBdr>
    </w:div>
    <w:div w:id="1915359255">
      <w:bodyDiv w:val="1"/>
      <w:marLeft w:val="0"/>
      <w:marRight w:val="0"/>
      <w:marTop w:val="0"/>
      <w:marBottom w:val="0"/>
      <w:divBdr>
        <w:top w:val="none" w:sz="0" w:space="0" w:color="auto"/>
        <w:left w:val="none" w:sz="0" w:space="0" w:color="auto"/>
        <w:bottom w:val="none" w:sz="0" w:space="0" w:color="auto"/>
        <w:right w:val="none" w:sz="0" w:space="0" w:color="auto"/>
      </w:divBdr>
    </w:div>
    <w:div w:id="1922786334">
      <w:bodyDiv w:val="1"/>
      <w:marLeft w:val="0"/>
      <w:marRight w:val="0"/>
      <w:marTop w:val="0"/>
      <w:marBottom w:val="0"/>
      <w:divBdr>
        <w:top w:val="none" w:sz="0" w:space="0" w:color="auto"/>
        <w:left w:val="none" w:sz="0" w:space="0" w:color="auto"/>
        <w:bottom w:val="none" w:sz="0" w:space="0" w:color="auto"/>
        <w:right w:val="none" w:sz="0" w:space="0" w:color="auto"/>
      </w:divBdr>
    </w:div>
    <w:div w:id="1934589516">
      <w:bodyDiv w:val="1"/>
      <w:marLeft w:val="0"/>
      <w:marRight w:val="0"/>
      <w:marTop w:val="0"/>
      <w:marBottom w:val="0"/>
      <w:divBdr>
        <w:top w:val="none" w:sz="0" w:space="0" w:color="auto"/>
        <w:left w:val="none" w:sz="0" w:space="0" w:color="auto"/>
        <w:bottom w:val="none" w:sz="0" w:space="0" w:color="auto"/>
        <w:right w:val="none" w:sz="0" w:space="0" w:color="auto"/>
      </w:divBdr>
    </w:div>
    <w:div w:id="1938293289">
      <w:bodyDiv w:val="1"/>
      <w:marLeft w:val="0"/>
      <w:marRight w:val="0"/>
      <w:marTop w:val="0"/>
      <w:marBottom w:val="0"/>
      <w:divBdr>
        <w:top w:val="none" w:sz="0" w:space="0" w:color="auto"/>
        <w:left w:val="none" w:sz="0" w:space="0" w:color="auto"/>
        <w:bottom w:val="none" w:sz="0" w:space="0" w:color="auto"/>
        <w:right w:val="none" w:sz="0" w:space="0" w:color="auto"/>
      </w:divBdr>
    </w:div>
    <w:div w:id="1959338387">
      <w:bodyDiv w:val="1"/>
      <w:marLeft w:val="0"/>
      <w:marRight w:val="0"/>
      <w:marTop w:val="0"/>
      <w:marBottom w:val="0"/>
      <w:divBdr>
        <w:top w:val="none" w:sz="0" w:space="0" w:color="auto"/>
        <w:left w:val="none" w:sz="0" w:space="0" w:color="auto"/>
        <w:bottom w:val="none" w:sz="0" w:space="0" w:color="auto"/>
        <w:right w:val="none" w:sz="0" w:space="0" w:color="auto"/>
      </w:divBdr>
    </w:div>
    <w:div w:id="1960070028">
      <w:bodyDiv w:val="1"/>
      <w:marLeft w:val="0"/>
      <w:marRight w:val="0"/>
      <w:marTop w:val="0"/>
      <w:marBottom w:val="0"/>
      <w:divBdr>
        <w:top w:val="none" w:sz="0" w:space="0" w:color="auto"/>
        <w:left w:val="none" w:sz="0" w:space="0" w:color="auto"/>
        <w:bottom w:val="none" w:sz="0" w:space="0" w:color="auto"/>
        <w:right w:val="none" w:sz="0" w:space="0" w:color="auto"/>
      </w:divBdr>
    </w:div>
    <w:div w:id="1989551695">
      <w:bodyDiv w:val="1"/>
      <w:marLeft w:val="0"/>
      <w:marRight w:val="0"/>
      <w:marTop w:val="0"/>
      <w:marBottom w:val="0"/>
      <w:divBdr>
        <w:top w:val="none" w:sz="0" w:space="0" w:color="auto"/>
        <w:left w:val="none" w:sz="0" w:space="0" w:color="auto"/>
        <w:bottom w:val="none" w:sz="0" w:space="0" w:color="auto"/>
        <w:right w:val="none" w:sz="0" w:space="0" w:color="auto"/>
      </w:divBdr>
    </w:div>
    <w:div w:id="1995331627">
      <w:bodyDiv w:val="1"/>
      <w:marLeft w:val="0"/>
      <w:marRight w:val="0"/>
      <w:marTop w:val="0"/>
      <w:marBottom w:val="0"/>
      <w:divBdr>
        <w:top w:val="none" w:sz="0" w:space="0" w:color="auto"/>
        <w:left w:val="none" w:sz="0" w:space="0" w:color="auto"/>
        <w:bottom w:val="none" w:sz="0" w:space="0" w:color="auto"/>
        <w:right w:val="none" w:sz="0" w:space="0" w:color="auto"/>
      </w:divBdr>
    </w:div>
    <w:div w:id="2007630028">
      <w:bodyDiv w:val="1"/>
      <w:marLeft w:val="0"/>
      <w:marRight w:val="0"/>
      <w:marTop w:val="0"/>
      <w:marBottom w:val="0"/>
      <w:divBdr>
        <w:top w:val="none" w:sz="0" w:space="0" w:color="auto"/>
        <w:left w:val="none" w:sz="0" w:space="0" w:color="auto"/>
        <w:bottom w:val="none" w:sz="0" w:space="0" w:color="auto"/>
        <w:right w:val="none" w:sz="0" w:space="0" w:color="auto"/>
      </w:divBdr>
    </w:div>
    <w:div w:id="2025983030">
      <w:bodyDiv w:val="1"/>
      <w:marLeft w:val="0"/>
      <w:marRight w:val="0"/>
      <w:marTop w:val="0"/>
      <w:marBottom w:val="0"/>
      <w:divBdr>
        <w:top w:val="none" w:sz="0" w:space="0" w:color="auto"/>
        <w:left w:val="none" w:sz="0" w:space="0" w:color="auto"/>
        <w:bottom w:val="none" w:sz="0" w:space="0" w:color="auto"/>
        <w:right w:val="none" w:sz="0" w:space="0" w:color="auto"/>
      </w:divBdr>
    </w:div>
    <w:div w:id="2034574450">
      <w:bodyDiv w:val="1"/>
      <w:marLeft w:val="0"/>
      <w:marRight w:val="0"/>
      <w:marTop w:val="0"/>
      <w:marBottom w:val="0"/>
      <w:divBdr>
        <w:top w:val="none" w:sz="0" w:space="0" w:color="auto"/>
        <w:left w:val="none" w:sz="0" w:space="0" w:color="auto"/>
        <w:bottom w:val="none" w:sz="0" w:space="0" w:color="auto"/>
        <w:right w:val="none" w:sz="0" w:space="0" w:color="auto"/>
      </w:divBdr>
    </w:div>
    <w:div w:id="2050642801">
      <w:bodyDiv w:val="1"/>
      <w:marLeft w:val="0"/>
      <w:marRight w:val="0"/>
      <w:marTop w:val="0"/>
      <w:marBottom w:val="0"/>
      <w:divBdr>
        <w:top w:val="none" w:sz="0" w:space="0" w:color="auto"/>
        <w:left w:val="none" w:sz="0" w:space="0" w:color="auto"/>
        <w:bottom w:val="none" w:sz="0" w:space="0" w:color="auto"/>
        <w:right w:val="none" w:sz="0" w:space="0" w:color="auto"/>
      </w:divBdr>
    </w:div>
    <w:div w:id="2058167036">
      <w:bodyDiv w:val="1"/>
      <w:marLeft w:val="0"/>
      <w:marRight w:val="0"/>
      <w:marTop w:val="0"/>
      <w:marBottom w:val="0"/>
      <w:divBdr>
        <w:top w:val="none" w:sz="0" w:space="0" w:color="auto"/>
        <w:left w:val="none" w:sz="0" w:space="0" w:color="auto"/>
        <w:bottom w:val="none" w:sz="0" w:space="0" w:color="auto"/>
        <w:right w:val="none" w:sz="0" w:space="0" w:color="auto"/>
      </w:divBdr>
    </w:div>
    <w:div w:id="2059813968">
      <w:bodyDiv w:val="1"/>
      <w:marLeft w:val="0"/>
      <w:marRight w:val="0"/>
      <w:marTop w:val="0"/>
      <w:marBottom w:val="0"/>
      <w:divBdr>
        <w:top w:val="none" w:sz="0" w:space="0" w:color="auto"/>
        <w:left w:val="none" w:sz="0" w:space="0" w:color="auto"/>
        <w:bottom w:val="none" w:sz="0" w:space="0" w:color="auto"/>
        <w:right w:val="none" w:sz="0" w:space="0" w:color="auto"/>
      </w:divBdr>
    </w:div>
    <w:div w:id="2067220674">
      <w:bodyDiv w:val="1"/>
      <w:marLeft w:val="0"/>
      <w:marRight w:val="0"/>
      <w:marTop w:val="0"/>
      <w:marBottom w:val="0"/>
      <w:divBdr>
        <w:top w:val="none" w:sz="0" w:space="0" w:color="auto"/>
        <w:left w:val="none" w:sz="0" w:space="0" w:color="auto"/>
        <w:bottom w:val="none" w:sz="0" w:space="0" w:color="auto"/>
        <w:right w:val="none" w:sz="0" w:space="0" w:color="auto"/>
      </w:divBdr>
    </w:div>
    <w:div w:id="2067800736">
      <w:marLeft w:val="0"/>
      <w:marRight w:val="0"/>
      <w:marTop w:val="0"/>
      <w:marBottom w:val="0"/>
      <w:divBdr>
        <w:top w:val="none" w:sz="0" w:space="0" w:color="auto"/>
        <w:left w:val="none" w:sz="0" w:space="0" w:color="auto"/>
        <w:bottom w:val="none" w:sz="0" w:space="0" w:color="auto"/>
        <w:right w:val="none" w:sz="0" w:space="0" w:color="auto"/>
      </w:divBdr>
    </w:div>
    <w:div w:id="2103334743">
      <w:bodyDiv w:val="1"/>
      <w:marLeft w:val="0"/>
      <w:marRight w:val="0"/>
      <w:marTop w:val="0"/>
      <w:marBottom w:val="0"/>
      <w:divBdr>
        <w:top w:val="none" w:sz="0" w:space="0" w:color="auto"/>
        <w:left w:val="none" w:sz="0" w:space="0" w:color="auto"/>
        <w:bottom w:val="none" w:sz="0" w:space="0" w:color="auto"/>
        <w:right w:val="none" w:sz="0" w:space="0" w:color="auto"/>
      </w:divBdr>
    </w:div>
    <w:div w:id="2106880397">
      <w:bodyDiv w:val="1"/>
      <w:marLeft w:val="0"/>
      <w:marRight w:val="0"/>
      <w:marTop w:val="0"/>
      <w:marBottom w:val="0"/>
      <w:divBdr>
        <w:top w:val="none" w:sz="0" w:space="0" w:color="auto"/>
        <w:left w:val="none" w:sz="0" w:space="0" w:color="auto"/>
        <w:bottom w:val="none" w:sz="0" w:space="0" w:color="auto"/>
        <w:right w:val="none" w:sz="0" w:space="0" w:color="auto"/>
      </w:divBdr>
    </w:div>
    <w:div w:id="2110588751">
      <w:bodyDiv w:val="1"/>
      <w:marLeft w:val="0"/>
      <w:marRight w:val="0"/>
      <w:marTop w:val="0"/>
      <w:marBottom w:val="0"/>
      <w:divBdr>
        <w:top w:val="none" w:sz="0" w:space="0" w:color="auto"/>
        <w:left w:val="none" w:sz="0" w:space="0" w:color="auto"/>
        <w:bottom w:val="none" w:sz="0" w:space="0" w:color="auto"/>
        <w:right w:val="none" w:sz="0" w:space="0" w:color="auto"/>
      </w:divBdr>
    </w:div>
    <w:div w:id="2123962979">
      <w:bodyDiv w:val="1"/>
      <w:marLeft w:val="0"/>
      <w:marRight w:val="0"/>
      <w:marTop w:val="0"/>
      <w:marBottom w:val="0"/>
      <w:divBdr>
        <w:top w:val="none" w:sz="0" w:space="0" w:color="auto"/>
        <w:left w:val="none" w:sz="0" w:space="0" w:color="auto"/>
        <w:bottom w:val="none" w:sz="0" w:space="0" w:color="auto"/>
        <w:right w:val="none" w:sz="0" w:space="0" w:color="auto"/>
      </w:divBdr>
    </w:div>
    <w:div w:id="2133787913">
      <w:bodyDiv w:val="1"/>
      <w:marLeft w:val="0"/>
      <w:marRight w:val="0"/>
      <w:marTop w:val="0"/>
      <w:marBottom w:val="0"/>
      <w:divBdr>
        <w:top w:val="none" w:sz="0" w:space="0" w:color="auto"/>
        <w:left w:val="none" w:sz="0" w:space="0" w:color="auto"/>
        <w:bottom w:val="none" w:sz="0" w:space="0" w:color="auto"/>
        <w:right w:val="none" w:sz="0" w:space="0" w:color="auto"/>
      </w:divBdr>
    </w:div>
    <w:div w:id="214626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kumlucasbf.akdeniz.edu.tr/gerceklesen-etkinlikler/2021-yili-etkinlikleri/cocuk-gelisimi-ve-egitimi-ogretmeni-olmak-konulu-cevrimici-soylesi/" TargetMode="External"/><Relationship Id="rId18" Type="http://schemas.openxmlformats.org/officeDocument/2006/relationships/hyperlink" Target="http://kumlucasbf.akdeniz.edu.tr/gerceklesen-etkinlikler/2021-yili-etkinlikleri/14-subat-uluslararasi-kitap-bagislama-kampanyasi/" TargetMode="External"/><Relationship Id="rId26" Type="http://schemas.openxmlformats.org/officeDocument/2006/relationships/hyperlink" Target="http://www.mevzuat.gov.tr/Metin.Aspx?MevzuatKod=7.5.10027&amp;MevzuatIliski=0&amp;sourceXmlSearch=" TargetMode="External"/><Relationship Id="rId3" Type="http://schemas.openxmlformats.org/officeDocument/2006/relationships/styles" Target="styles.xml"/><Relationship Id="rId21" Type="http://schemas.openxmlformats.org/officeDocument/2006/relationships/hyperlink" Target="http://kumlucasbf.akdeniz.edu.tr/gerceklesen-etkinlikler/2021-yili-etkinlikleri/hastanede-gorev-yapan-cocuk-gelisimcilerin-rolleri-ve-sorumluluklari-konulu-cevrimici-soylesi/" TargetMode="External"/><Relationship Id="rId7" Type="http://schemas.openxmlformats.org/officeDocument/2006/relationships/hyperlink" Target="mailto:oselma@akdeniz.edu.tr" TargetMode="External"/><Relationship Id="rId12" Type="http://schemas.openxmlformats.org/officeDocument/2006/relationships/hyperlink" Target="http://kumlucasbf.akdeniz.edu.tr/gerceklesen-etkinlikler/2021-yili-etkinlikleri/kumluca-saglik-bilimleri-fakultesi-hemsirelik-bolumu-ilk-dis-paydas-toplantisi/" TargetMode="External"/><Relationship Id="rId17" Type="http://schemas.openxmlformats.org/officeDocument/2006/relationships/hyperlink" Target="http://kumlucasbf.akdeniz.edu.tr/gerceklesen-etkinlikler/2021-yili-etkinlikleri/3-9-kasim-organ-ve-doku-bagis-haftasi/" TargetMode="External"/><Relationship Id="rId25" Type="http://schemas.openxmlformats.org/officeDocument/2006/relationships/hyperlink" Target="http://kumlucasbf.akdeniz.edu.tr/gerceklesen-etkinlikler/2021-yili-etkinlikleri/22-28-kasim-2021-agiz-ve-dis-sagligi-haftasi/" TargetMode="External"/><Relationship Id="rId2" Type="http://schemas.openxmlformats.org/officeDocument/2006/relationships/numbering" Target="numbering.xml"/><Relationship Id="rId16" Type="http://schemas.openxmlformats.org/officeDocument/2006/relationships/hyperlink" Target="http://kumlucasbf.akdeniz.edu.tr/gerceklesen-etkinlikler/2021-yili-etkinlikleri/14-kasim-dunya-diyabet-gunu/" TargetMode="External"/><Relationship Id="rId20" Type="http://schemas.openxmlformats.org/officeDocument/2006/relationships/hyperlink" Target="http://kumlucasbf.akdeniz.edu.tr/gerceklesen-etkinlikler/2021-yili-etkinlikleri/kariyer-gunleri-2-hemsirelikte-yeni-bir-kariyer-alani-telesagli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kumlucasbf.akdeniz.edu.tr/gerceklesen-etkinlikler/2021-yili-etkinlikleri/ceza-infaz-sisteminde-cocuk-konulu-cevrimici-soylesi/" TargetMode="External"/><Relationship Id="rId24" Type="http://schemas.openxmlformats.org/officeDocument/2006/relationships/hyperlink" Target="http://kumlucasbf.akdeniz.edu.tr/gerceklesen-etkinlikler/2021-yili-etkinlikleri/22-28-kasim-2021-agiz-ve-dis-sagligi-haftasi-ogrencilere-egitici-egitimi/" TargetMode="External"/><Relationship Id="rId5" Type="http://schemas.openxmlformats.org/officeDocument/2006/relationships/webSettings" Target="webSettings.xml"/><Relationship Id="rId15" Type="http://schemas.openxmlformats.org/officeDocument/2006/relationships/hyperlink" Target="http://kumlucasbf.akdeniz.edu.tr/gerceklesen-etkinlikler/2021-yili-etkinlikleri/kumlucada-meme-kanseri-farkindalik-etkinligi/" TargetMode="External"/><Relationship Id="rId23" Type="http://schemas.openxmlformats.org/officeDocument/2006/relationships/hyperlink" Target="http://kumlucasbf.akdeniz.edu.tr/gerceklesen-etkinlikler/2021-yili-etkinlikleri/temel-is-sagligi-ve-guvenligi-egitimi/" TargetMode="External"/><Relationship Id="rId28" Type="http://schemas.openxmlformats.org/officeDocument/2006/relationships/hyperlink" Target="http://www.mevzuat.gov.tr/Metin.Aspx?MevzuatKod=7.5.10027&amp;MevzuatIliski=0&amp;sourceXmlSearch=" TargetMode="External"/><Relationship Id="rId10" Type="http://schemas.openxmlformats.org/officeDocument/2006/relationships/hyperlink" Target="http://kumlucasbf.akdeniz.edu.tr/gerceklesen-etkinlikler/2021-yili-etkinlikleri/cocuk-gelisimci-olmak-konulu-cevrimici-soylesi-3/" TargetMode="External"/><Relationship Id="rId19" Type="http://schemas.openxmlformats.org/officeDocument/2006/relationships/hyperlink" Target="http://kumlucasbf.akdeniz.edu.tr/gerceklesen-etkinlikler/2021-yili-etkinlikleri/kariyer-gunleri-lisansustu-egitim/" TargetMode="External"/><Relationship Id="rId4" Type="http://schemas.openxmlformats.org/officeDocument/2006/relationships/settings" Target="settings.xml"/><Relationship Id="rId9" Type="http://schemas.openxmlformats.org/officeDocument/2006/relationships/hyperlink" Target="file:///F:\Faaliyet%20Raporu\alyepo1\Desktop\2014_B&#304;R&#304;M%20FAAL&#304;YET%20RAPORU\2014\4.1.1..xls" TargetMode="External"/><Relationship Id="rId14" Type="http://schemas.openxmlformats.org/officeDocument/2006/relationships/hyperlink" Target="http://kumlucasbf.akdeniz.edu.tr/gerceklesen-etkinlikler/2021-yili-etkinlikleri/25-kasim-kadina-yonelik-siddet-konferansi-gerceklestirildi/" TargetMode="External"/><Relationship Id="rId22" Type="http://schemas.openxmlformats.org/officeDocument/2006/relationships/hyperlink" Target="http://kumlucasbf.akdeniz.edu.tr/gerceklesen-etkinlikler/2021-yili-etkinlikleri/cocuk-gelisimi-ve-egitimi-ogretmeni-olmak/" TargetMode="External"/><Relationship Id="rId27" Type="http://schemas.openxmlformats.org/officeDocument/2006/relationships/hyperlink" Target="http://www.mevzuat.gov.tr/Metin.Aspx?MevzuatKod=7.5.10027&amp;MevzuatIliski=0&amp;sourceXmlSearch=" TargetMode="External"/><Relationship Id="rId30"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3366E3-B94E-443B-B35E-961692132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8424</Words>
  <Characters>48023</Characters>
  <Application>Microsoft Office Word</Application>
  <DocSecurity>0</DocSecurity>
  <Lines>400</Lines>
  <Paragraphs>112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56335</CharactersWithSpaces>
  <SharedDoc>false</SharedDoc>
  <HLinks>
    <vt:vector size="36" baseType="variant">
      <vt:variant>
        <vt:i4>20512854</vt:i4>
      </vt:variant>
      <vt:variant>
        <vt:i4>15</vt:i4>
      </vt:variant>
      <vt:variant>
        <vt:i4>0</vt:i4>
      </vt:variant>
      <vt:variant>
        <vt:i4>5</vt:i4>
      </vt:variant>
      <vt:variant>
        <vt:lpwstr>http://www.mevzuat.gov.tr/Metin.Aspx?MevzuatKod=7.5.10027&amp;MevzuatIliski=0&amp;sourceXmlSearch=</vt:lpwstr>
      </vt:variant>
      <vt:variant>
        <vt:lpwstr>_ftn8</vt:lpwstr>
      </vt:variant>
      <vt:variant>
        <vt:i4>20512854</vt:i4>
      </vt:variant>
      <vt:variant>
        <vt:i4>12</vt:i4>
      </vt:variant>
      <vt:variant>
        <vt:i4>0</vt:i4>
      </vt:variant>
      <vt:variant>
        <vt:i4>5</vt:i4>
      </vt:variant>
      <vt:variant>
        <vt:lpwstr>http://www.mevzuat.gov.tr/Metin.Aspx?MevzuatKod=7.5.10027&amp;MevzuatIliski=0&amp;sourceXmlSearch=</vt:lpwstr>
      </vt:variant>
      <vt:variant>
        <vt:lpwstr>_ftn7</vt:lpwstr>
      </vt:variant>
      <vt:variant>
        <vt:i4>20512854</vt:i4>
      </vt:variant>
      <vt:variant>
        <vt:i4>9</vt:i4>
      </vt:variant>
      <vt:variant>
        <vt:i4>0</vt:i4>
      </vt:variant>
      <vt:variant>
        <vt:i4>5</vt:i4>
      </vt:variant>
      <vt:variant>
        <vt:lpwstr>http://www.mevzuat.gov.tr/Metin.Aspx?MevzuatKod=7.5.10027&amp;MevzuatIliski=0&amp;sourceXmlSearch=</vt:lpwstr>
      </vt:variant>
      <vt:variant>
        <vt:lpwstr>_ftn6</vt:lpwstr>
      </vt:variant>
      <vt:variant>
        <vt:i4>524340</vt:i4>
      </vt:variant>
      <vt:variant>
        <vt:i4>6</vt:i4>
      </vt:variant>
      <vt:variant>
        <vt:i4>0</vt:i4>
      </vt:variant>
      <vt:variant>
        <vt:i4>5</vt:i4>
      </vt:variant>
      <vt:variant>
        <vt:lpwstr>../../alyepo1/Desktop/2014_BİRİM FAALİYET RAPORU/2014/4.1.1..xls</vt:lpwstr>
      </vt:variant>
      <vt:variant>
        <vt:lpwstr/>
      </vt:variant>
      <vt:variant>
        <vt:i4>524340</vt:i4>
      </vt:variant>
      <vt:variant>
        <vt:i4>3</vt:i4>
      </vt:variant>
      <vt:variant>
        <vt:i4>0</vt:i4>
      </vt:variant>
      <vt:variant>
        <vt:i4>5</vt:i4>
      </vt:variant>
      <vt:variant>
        <vt:lpwstr>../../alyepo1/Desktop/2014_BİRİM FAALİYET RAPORU/2014/4.1.1..xls</vt:lpwstr>
      </vt:variant>
      <vt:variant>
        <vt:lpwstr/>
      </vt:variant>
      <vt:variant>
        <vt:i4>2818114</vt:i4>
      </vt:variant>
      <vt:variant>
        <vt:i4>0</vt:i4>
      </vt:variant>
      <vt:variant>
        <vt:i4>0</vt:i4>
      </vt:variant>
      <vt:variant>
        <vt:i4>5</vt:i4>
      </vt:variant>
      <vt:variant>
        <vt:lpwstr>mailto:faaliyetraporu2016@akdeniz.edu.tr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Hamide Dilek Songur</cp:lastModifiedBy>
  <cp:revision>2</cp:revision>
  <cp:lastPrinted>2017-11-30T11:14:00Z</cp:lastPrinted>
  <dcterms:created xsi:type="dcterms:W3CDTF">2022-01-06T08:38:00Z</dcterms:created>
  <dcterms:modified xsi:type="dcterms:W3CDTF">2022-01-06T08:38:00Z</dcterms:modified>
</cp:coreProperties>
</file>