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CFC" w14:textId="0EB7A221" w:rsidR="00BB48E0" w:rsidRPr="004E0F6C" w:rsidRDefault="004E0F6C" w:rsidP="004E0F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F6C">
        <w:rPr>
          <w:rFonts w:ascii="Times New Roman" w:hAnsi="Times New Roman" w:cs="Times New Roman"/>
          <w:b/>
          <w:bCs/>
          <w:sz w:val="24"/>
          <w:szCs w:val="24"/>
        </w:rPr>
        <w:t xml:space="preserve">BES 408 </w:t>
      </w:r>
      <w:r w:rsidRPr="004E0F6C">
        <w:rPr>
          <w:rFonts w:ascii="Times New Roman" w:hAnsi="Times New Roman" w:cs="Times New Roman"/>
          <w:b/>
          <w:bCs/>
          <w:sz w:val="24"/>
          <w:szCs w:val="24"/>
        </w:rPr>
        <w:t>BESLENME VE DIYETETIK ALANINDA MESLEKI UYGULAMA</w:t>
      </w:r>
      <w:r w:rsidRPr="004E0F6C">
        <w:rPr>
          <w:rFonts w:ascii="Times New Roman" w:hAnsi="Times New Roman" w:cs="Times New Roman"/>
          <w:b/>
          <w:bCs/>
          <w:sz w:val="24"/>
          <w:szCs w:val="24"/>
        </w:rPr>
        <w:t>LAR III DERSİ İŞ AKIŞ ŞEMASI</w:t>
      </w:r>
    </w:p>
    <w:tbl>
      <w:tblPr>
        <w:tblStyle w:val="TabloKlavuzu"/>
        <w:tblW w:w="9335" w:type="dxa"/>
        <w:tblLook w:val="04A0" w:firstRow="1" w:lastRow="0" w:firstColumn="1" w:lastColumn="0" w:noHBand="0" w:noVBand="1"/>
      </w:tblPr>
      <w:tblGrid>
        <w:gridCol w:w="2769"/>
        <w:gridCol w:w="6566"/>
      </w:tblGrid>
      <w:tr w:rsidR="004E0F6C" w:rsidRPr="004E0F6C" w14:paraId="2927BF45" w14:textId="77777777" w:rsidTr="004E0F6C">
        <w:trPr>
          <w:trHeight w:val="627"/>
        </w:trPr>
        <w:tc>
          <w:tcPr>
            <w:tcW w:w="2769" w:type="dxa"/>
          </w:tcPr>
          <w:p w14:paraId="28989EC4" w14:textId="39BCDBE0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Kasım -</w:t>
            </w:r>
            <w:proofErr w:type="gramEnd"/>
            <w:r w:rsidRPr="004E0F6C">
              <w:rPr>
                <w:rFonts w:ascii="Times New Roman" w:hAnsi="Times New Roman" w:cs="Times New Roman"/>
                <w:sz w:val="24"/>
                <w:szCs w:val="24"/>
              </w:rPr>
              <w:t xml:space="preserve"> Aralık</w:t>
            </w:r>
          </w:p>
        </w:tc>
        <w:tc>
          <w:tcPr>
            <w:tcW w:w="6566" w:type="dxa"/>
          </w:tcPr>
          <w:p w14:paraId="020F89D7" w14:textId="30B4E1AF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Uygulama dersini alan öğrenci listelerinin hazırlanması</w:t>
            </w:r>
          </w:p>
        </w:tc>
      </w:tr>
      <w:tr w:rsidR="004E0F6C" w:rsidRPr="004E0F6C" w14:paraId="3696F68D" w14:textId="77777777" w:rsidTr="004E0F6C">
        <w:trPr>
          <w:trHeight w:val="1273"/>
        </w:trPr>
        <w:tc>
          <w:tcPr>
            <w:tcW w:w="2769" w:type="dxa"/>
          </w:tcPr>
          <w:p w14:paraId="74E17C74" w14:textId="6868C9D9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Aralık -</w:t>
            </w:r>
            <w:proofErr w:type="gramEnd"/>
            <w:r w:rsidRPr="004E0F6C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</w:p>
        </w:tc>
        <w:tc>
          <w:tcPr>
            <w:tcW w:w="6566" w:type="dxa"/>
          </w:tcPr>
          <w:p w14:paraId="09705C70" w14:textId="7E456F3C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Uygulama dersi için öğrencilerin gözlem yapacağı kurumlar ile yazışmaların yapılması</w:t>
            </w:r>
          </w:p>
        </w:tc>
      </w:tr>
      <w:tr w:rsidR="004E0F6C" w:rsidRPr="004E0F6C" w14:paraId="185ABB5B" w14:textId="77777777" w:rsidTr="004E0F6C">
        <w:trPr>
          <w:trHeight w:val="627"/>
        </w:trPr>
        <w:tc>
          <w:tcPr>
            <w:tcW w:w="2769" w:type="dxa"/>
          </w:tcPr>
          <w:p w14:paraId="587D4C19" w14:textId="0580EE27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Ocak -</w:t>
            </w:r>
            <w:proofErr w:type="gramEnd"/>
            <w:r w:rsidRPr="004E0F6C">
              <w:rPr>
                <w:rFonts w:ascii="Times New Roman" w:hAnsi="Times New Roman" w:cs="Times New Roman"/>
                <w:sz w:val="24"/>
                <w:szCs w:val="24"/>
              </w:rPr>
              <w:t xml:space="preserve"> Şubat</w:t>
            </w:r>
          </w:p>
        </w:tc>
        <w:tc>
          <w:tcPr>
            <w:tcW w:w="6566" w:type="dxa"/>
          </w:tcPr>
          <w:p w14:paraId="59DD42DB" w14:textId="1EA32DCA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Ders hazırlığı ve yoklama listelerinin hazırlanması</w:t>
            </w:r>
          </w:p>
        </w:tc>
      </w:tr>
      <w:tr w:rsidR="004E0F6C" w:rsidRPr="004E0F6C" w14:paraId="0293F228" w14:textId="77777777" w:rsidTr="004E0F6C">
        <w:trPr>
          <w:trHeight w:val="646"/>
        </w:trPr>
        <w:tc>
          <w:tcPr>
            <w:tcW w:w="2769" w:type="dxa"/>
          </w:tcPr>
          <w:p w14:paraId="6BD245D5" w14:textId="26E0DDAA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</w:tc>
        <w:tc>
          <w:tcPr>
            <w:tcW w:w="6566" w:type="dxa"/>
          </w:tcPr>
          <w:p w14:paraId="7CCDE9EC" w14:textId="4AF42B40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Öğrenciler ile oryantasyon toplantısı yapılması</w:t>
            </w:r>
          </w:p>
        </w:tc>
      </w:tr>
      <w:tr w:rsidR="004E0F6C" w:rsidRPr="004E0F6C" w14:paraId="75B4F7C4" w14:textId="77777777" w:rsidTr="004E0F6C">
        <w:trPr>
          <w:trHeight w:val="1900"/>
        </w:trPr>
        <w:tc>
          <w:tcPr>
            <w:tcW w:w="2769" w:type="dxa"/>
          </w:tcPr>
          <w:p w14:paraId="5997E9EB" w14:textId="0EC1442E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Şubat -</w:t>
            </w:r>
            <w:proofErr w:type="gramEnd"/>
            <w:r w:rsidRPr="004E0F6C">
              <w:rPr>
                <w:rFonts w:ascii="Times New Roman" w:hAnsi="Times New Roman" w:cs="Times New Roman"/>
                <w:sz w:val="24"/>
                <w:szCs w:val="24"/>
              </w:rPr>
              <w:t xml:space="preserve"> Mart</w:t>
            </w:r>
          </w:p>
        </w:tc>
        <w:tc>
          <w:tcPr>
            <w:tcW w:w="6566" w:type="dxa"/>
          </w:tcPr>
          <w:p w14:paraId="33F5BF34" w14:textId="5D4E3262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Uygulama derslerinin değerlendirilmesine yönelik olarak, Bölüm Başkanı ve ders sorumlularının katılımıyla toplantı düzenlenmesi</w:t>
            </w:r>
          </w:p>
        </w:tc>
      </w:tr>
      <w:tr w:rsidR="004E0F6C" w:rsidRPr="004E0F6C" w14:paraId="536E3480" w14:textId="77777777" w:rsidTr="004E0F6C">
        <w:trPr>
          <w:trHeight w:val="1900"/>
        </w:trPr>
        <w:tc>
          <w:tcPr>
            <w:tcW w:w="2769" w:type="dxa"/>
          </w:tcPr>
          <w:p w14:paraId="49112F10" w14:textId="47504F16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 xml:space="preserve">Haziran </w:t>
            </w:r>
          </w:p>
        </w:tc>
        <w:tc>
          <w:tcPr>
            <w:tcW w:w="6566" w:type="dxa"/>
          </w:tcPr>
          <w:p w14:paraId="33475AAC" w14:textId="20E85FF7" w:rsidR="004E0F6C" w:rsidRPr="004E0F6C" w:rsidRDefault="004E0F6C" w:rsidP="004E0F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0F6C">
              <w:rPr>
                <w:rFonts w:ascii="Times New Roman" w:hAnsi="Times New Roman" w:cs="Times New Roman"/>
                <w:sz w:val="24"/>
                <w:szCs w:val="24"/>
              </w:rPr>
              <w:t>ygulama derslerinin genel değerlendirilmesi amacıyla öğrenci başarı analizi, sorumlu diyetisyen geri bildirimleri ve iyileştirme eylem planlarının görüşülmesi</w:t>
            </w:r>
          </w:p>
        </w:tc>
      </w:tr>
    </w:tbl>
    <w:p w14:paraId="0D8BACE1" w14:textId="77777777" w:rsidR="004E0F6C" w:rsidRPr="004E0F6C" w:rsidRDefault="004E0F6C" w:rsidP="004E0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0F6C" w:rsidRPr="004E0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6C"/>
    <w:rsid w:val="0000675C"/>
    <w:rsid w:val="004E0F6C"/>
    <w:rsid w:val="00660B9F"/>
    <w:rsid w:val="008E3087"/>
    <w:rsid w:val="00B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DEC2"/>
  <w15:chartTrackingRefBased/>
  <w15:docId w15:val="{7D5A71F9-8CD1-4801-82E5-9B01743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0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0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0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0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0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0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0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0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0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0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0F6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0F6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0F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0F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0F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0F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0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0F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0F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0F6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0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0F6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0F6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hakem1</dc:creator>
  <cp:keywords/>
  <dc:description/>
  <cp:lastModifiedBy>hakem1</cp:lastModifiedBy>
  <cp:revision>1</cp:revision>
  <dcterms:created xsi:type="dcterms:W3CDTF">2026-02-26T12:15:00Z</dcterms:created>
  <dcterms:modified xsi:type="dcterms:W3CDTF">2026-02-26T12:25:00Z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e9a3c2ca-fb9e-4360-857b-88e0d041f65f</vt:lpwstr>
  </property>
</Properties>
</file>