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D6" w:rsidRDefault="004A2E4A" w:rsidP="00DC1206">
      <w:pPr>
        <w:spacing w:line="360" w:lineRule="auto"/>
        <w:ind w:firstLine="0"/>
        <w:jc w:val="center"/>
        <w:rPr>
          <w:b/>
          <w:bCs/>
        </w:rPr>
      </w:pPr>
      <w:r w:rsidRPr="004A2E4A">
        <w:rPr>
          <w:b/>
          <w:bCs/>
        </w:rPr>
        <w:t>AKDENİZ ÜNİVERSİTESİ</w:t>
      </w:r>
    </w:p>
    <w:p w:rsidR="004A2E4A" w:rsidRPr="004A2E4A" w:rsidRDefault="008816D6" w:rsidP="00DC1206">
      <w:pPr>
        <w:spacing w:line="360" w:lineRule="auto"/>
        <w:ind w:firstLine="0"/>
        <w:jc w:val="center"/>
      </w:pPr>
      <w:r w:rsidRPr="008816D6">
        <w:rPr>
          <w:b/>
          <w:bCs/>
        </w:rPr>
        <w:t>KUMLUCA</w:t>
      </w:r>
      <w:r w:rsidR="004A2E4A" w:rsidRPr="008816D6">
        <w:rPr>
          <w:b/>
          <w:bCs/>
        </w:rPr>
        <w:t xml:space="preserve"> SAĞLIK BİL</w:t>
      </w:r>
      <w:r w:rsidRPr="008816D6">
        <w:rPr>
          <w:b/>
          <w:bCs/>
        </w:rPr>
        <w:t>İ</w:t>
      </w:r>
      <w:r w:rsidR="004A2E4A" w:rsidRPr="008816D6">
        <w:rPr>
          <w:b/>
          <w:bCs/>
        </w:rPr>
        <w:t>MLERİ</w:t>
      </w:r>
      <w:r w:rsidR="004A2E4A" w:rsidRPr="004A2E4A">
        <w:rPr>
          <w:b/>
          <w:bCs/>
        </w:rPr>
        <w:t xml:space="preserve"> FAKÜLTESİ</w:t>
      </w:r>
    </w:p>
    <w:p w:rsidR="004A2E4A" w:rsidRPr="004A2E4A" w:rsidRDefault="004A2E4A" w:rsidP="00DC1206">
      <w:pPr>
        <w:spacing w:after="240" w:line="360" w:lineRule="auto"/>
        <w:ind w:firstLine="0"/>
        <w:jc w:val="center"/>
      </w:pPr>
      <w:r w:rsidRPr="004A2E4A">
        <w:rPr>
          <w:b/>
          <w:bCs/>
        </w:rPr>
        <w:t>ARAŞTIRMALARI GELİŞTİRME KOMİSYONU ÇALIŞMA ESASLARI</w:t>
      </w:r>
    </w:p>
    <w:p w:rsidR="004A2E4A" w:rsidRPr="004A2E4A" w:rsidRDefault="004A2E4A" w:rsidP="00DC1206">
      <w:pPr>
        <w:spacing w:line="360" w:lineRule="auto"/>
        <w:ind w:firstLine="0"/>
        <w:jc w:val="center"/>
      </w:pPr>
      <w:r w:rsidRPr="004A2E4A">
        <w:rPr>
          <w:b/>
          <w:bCs/>
        </w:rPr>
        <w:t>BİRİNCİ BÖLÜM</w:t>
      </w:r>
    </w:p>
    <w:p w:rsidR="004A2E4A" w:rsidRPr="004A2E4A" w:rsidRDefault="004A2E4A" w:rsidP="00DC1206">
      <w:pPr>
        <w:spacing w:after="120" w:line="360" w:lineRule="auto"/>
        <w:ind w:firstLine="0"/>
        <w:jc w:val="center"/>
      </w:pPr>
      <w:r w:rsidRPr="004A2E4A">
        <w:rPr>
          <w:b/>
          <w:bCs/>
        </w:rPr>
        <w:t>Amaç, Kapsam, Dayanak, Tanım ve Kısaltmalar</w:t>
      </w:r>
    </w:p>
    <w:p w:rsidR="008816D6" w:rsidRPr="004A2E4A" w:rsidRDefault="008816D6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Amaç </w:t>
      </w:r>
    </w:p>
    <w:p w:rsid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Madde 1: </w:t>
      </w:r>
      <w:r w:rsidRPr="004A2E4A">
        <w:t xml:space="preserve">Bu Yönerge; Akdeniz Üniversitesi </w:t>
      </w:r>
      <w:r w:rsidR="008816D6">
        <w:t xml:space="preserve">Kumluca Sağlık Bilimleri </w:t>
      </w:r>
      <w:r w:rsidRPr="004A2E4A">
        <w:t xml:space="preserve">Fakültesi Araştırmaları Geliştirme Komisyonu Çalışma Usul ve Esaslarını belirler. </w:t>
      </w:r>
    </w:p>
    <w:p w:rsidR="008816D6" w:rsidRPr="004A2E4A" w:rsidRDefault="008816D6" w:rsidP="00DC1206">
      <w:pPr>
        <w:spacing w:line="360" w:lineRule="auto"/>
        <w:ind w:firstLine="0"/>
        <w:jc w:val="both"/>
      </w:pP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Kapsam </w:t>
      </w:r>
    </w:p>
    <w:p w:rsid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Madde 2: </w:t>
      </w:r>
      <w:r w:rsidRPr="004A2E4A">
        <w:t xml:space="preserve">Bu Yönerge; rektörlük Araştırmaları Geliştirme ve Koordinasyon Kurulu (ARGEK) usul ve esaslarına göre, </w:t>
      </w:r>
      <w:r w:rsidR="008816D6">
        <w:t>Kumluca Sağlık Bilimleri</w:t>
      </w:r>
      <w:r w:rsidRPr="004A2E4A">
        <w:t xml:space="preserve"> Fakültesi Araştırmaları Geliştirme Komisyonu’nun oluşumu, yönetim organları, çalışma ilkeleri ve görevlerini kapsar. </w:t>
      </w:r>
    </w:p>
    <w:p w:rsidR="008816D6" w:rsidRPr="004A2E4A" w:rsidRDefault="008816D6" w:rsidP="00DC1206">
      <w:pPr>
        <w:spacing w:line="360" w:lineRule="auto"/>
        <w:ind w:firstLine="0"/>
        <w:jc w:val="both"/>
      </w:pP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Dayanak </w:t>
      </w:r>
    </w:p>
    <w:p w:rsidR="004A2E4A" w:rsidRDefault="004A2E4A" w:rsidP="00DC1206">
      <w:pPr>
        <w:spacing w:line="360" w:lineRule="auto"/>
        <w:ind w:firstLine="0"/>
        <w:jc w:val="both"/>
      </w:pPr>
      <w:r w:rsidRPr="00474908">
        <w:rPr>
          <w:b/>
        </w:rPr>
        <w:t>Madde 3:</w:t>
      </w:r>
      <w:r w:rsidRPr="004A2E4A">
        <w:t xml:space="preserve"> Bu Yönerge Akdeniz Üniversitesi Araştırmaları Geliştirme ve Koordinasyon Kurulu (ARGEK) çalışma ilkeleri doğrultusunda hazırlanmıştır. </w:t>
      </w:r>
    </w:p>
    <w:p w:rsidR="008816D6" w:rsidRPr="004A2E4A" w:rsidRDefault="008816D6" w:rsidP="00DC1206">
      <w:pPr>
        <w:spacing w:line="360" w:lineRule="auto"/>
        <w:ind w:firstLine="0"/>
        <w:jc w:val="both"/>
      </w:pPr>
    </w:p>
    <w:p w:rsidR="008816D6" w:rsidRDefault="004A2E4A" w:rsidP="00DC1206">
      <w:pPr>
        <w:spacing w:line="360" w:lineRule="auto"/>
        <w:ind w:firstLine="0"/>
        <w:jc w:val="both"/>
        <w:rPr>
          <w:b/>
          <w:bCs/>
        </w:rPr>
      </w:pPr>
      <w:r w:rsidRPr="004A2E4A">
        <w:rPr>
          <w:b/>
          <w:bCs/>
        </w:rPr>
        <w:t xml:space="preserve">Tanım ve Kısaltmalar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Madde 4. </w:t>
      </w:r>
      <w:r w:rsidRPr="004A2E4A">
        <w:t xml:space="preserve">Bu yönergede;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Üniversite: </w:t>
      </w:r>
      <w:r w:rsidRPr="004A2E4A">
        <w:t xml:space="preserve">Akdeniz Üniversitesi’ni;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Fakülte: </w:t>
      </w:r>
      <w:r w:rsidR="008816D6">
        <w:t>Kumluca Sağlık Bilimleri</w:t>
      </w:r>
      <w:r w:rsidRPr="004A2E4A">
        <w:t xml:space="preserve"> Fakültesi’ni;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Fakülte Yönetimi: </w:t>
      </w:r>
      <w:r w:rsidR="008816D6">
        <w:t>Kumluca Sağlık Bilimleri</w:t>
      </w:r>
      <w:r w:rsidRPr="004A2E4A">
        <w:t xml:space="preserve"> Fakültesi Dekanı, Dekan Yardımcıları, Fakülte Sekreteri ve Fakülte Yönetim Kurulu’nu;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Dekan: </w:t>
      </w:r>
      <w:r w:rsidR="008816D6">
        <w:t xml:space="preserve">Kumluca Sağlık Bilimleri </w:t>
      </w:r>
      <w:r w:rsidRPr="004A2E4A">
        <w:t xml:space="preserve">Fakültesi Dekanını;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Araştırmaları Geliştirme ve Koordinasyon Kurulu (ARGEK): </w:t>
      </w:r>
      <w:r w:rsidRPr="004A2E4A">
        <w:t xml:space="preserve">Akdeniz Üniversitesi Araştırmaları Geliştirme ve Koordinasyon Kurulunu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Araştırmaları Geliştirme Komisyonu (AGEK): </w:t>
      </w:r>
      <w:r w:rsidR="008816D6">
        <w:t>Kumluca Sağlık Bilimleri</w:t>
      </w:r>
      <w:r w:rsidRPr="004A2E4A">
        <w:t xml:space="preserve"> Fakültesi Araştırmaları Geliştirme Komisyonu’nu;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Üyeler: </w:t>
      </w:r>
      <w:r w:rsidR="008816D6">
        <w:t>Kumluca Sağlık Bilimleri</w:t>
      </w:r>
      <w:r w:rsidRPr="004A2E4A">
        <w:t xml:space="preserve"> Fakültesi Araştırmaları Geliştirme Komisyonu üyelerini; </w:t>
      </w:r>
    </w:p>
    <w:p w:rsidR="004A2E4A" w:rsidRPr="004A2E4A" w:rsidRDefault="004A2E4A" w:rsidP="00DC1206">
      <w:pPr>
        <w:spacing w:after="480" w:line="360" w:lineRule="auto"/>
        <w:ind w:firstLine="0"/>
        <w:jc w:val="both"/>
      </w:pPr>
      <w:r w:rsidRPr="004A2E4A">
        <w:rPr>
          <w:b/>
          <w:bCs/>
        </w:rPr>
        <w:t xml:space="preserve">Paydaş: </w:t>
      </w:r>
      <w:r w:rsidR="008816D6">
        <w:t>Kumluca Sağlık Bilimleri</w:t>
      </w:r>
      <w:r w:rsidRPr="004A2E4A">
        <w:t xml:space="preserve"> Fakültesi </w:t>
      </w:r>
      <w:r w:rsidRPr="008816D6">
        <w:t>Hemşirelik</w:t>
      </w:r>
      <w:r w:rsidR="008816D6">
        <w:t xml:space="preserve"> ve Çocuk Gelişimi</w:t>
      </w:r>
      <w:r w:rsidRPr="004A2E4A">
        <w:t xml:space="preserve"> Bölümü öğrencilerini, öğretim elemanlarını, yöneticilerini, öğrenci işlerinde görevli idari personeli, Akdeniz Üniversitesi’nin diğer akademik birimlerinde görevli öğretim elemanlarını ifade eder. </w:t>
      </w:r>
    </w:p>
    <w:p w:rsidR="004A2E4A" w:rsidRPr="004A2E4A" w:rsidRDefault="004A2E4A" w:rsidP="00DC1206">
      <w:pPr>
        <w:spacing w:line="360" w:lineRule="auto"/>
        <w:ind w:firstLine="0"/>
        <w:jc w:val="center"/>
      </w:pPr>
      <w:r w:rsidRPr="004A2E4A">
        <w:rPr>
          <w:b/>
          <w:bCs/>
        </w:rPr>
        <w:lastRenderedPageBreak/>
        <w:t>İKİNCİ BÖLÜM</w:t>
      </w:r>
    </w:p>
    <w:p w:rsidR="004A2E4A" w:rsidRPr="0088436A" w:rsidRDefault="004A2E4A" w:rsidP="00DC1206">
      <w:pPr>
        <w:spacing w:after="240" w:line="360" w:lineRule="auto"/>
        <w:ind w:firstLine="0"/>
        <w:jc w:val="center"/>
        <w:rPr>
          <w:b/>
          <w:bCs/>
        </w:rPr>
      </w:pPr>
      <w:r w:rsidRPr="004A2E4A">
        <w:rPr>
          <w:b/>
          <w:bCs/>
        </w:rPr>
        <w:t>Komisyonun Oluşumu, Yönetim Organları, Çalışma İlkeleri ve Görevleri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Komisyonun Oluşumu </w:t>
      </w:r>
    </w:p>
    <w:p w:rsid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Madde 5: </w:t>
      </w:r>
    </w:p>
    <w:p w:rsidR="004A2E4A" w:rsidRPr="00E95B92" w:rsidRDefault="004A2E4A" w:rsidP="00DC1206">
      <w:pPr>
        <w:pStyle w:val="Default"/>
        <w:numPr>
          <w:ilvl w:val="0"/>
          <w:numId w:val="4"/>
        </w:numPr>
        <w:spacing w:after="27" w:line="360" w:lineRule="auto"/>
        <w:jc w:val="both"/>
        <w:rPr>
          <w:color w:val="000000" w:themeColor="text1"/>
          <w:sz w:val="23"/>
          <w:szCs w:val="23"/>
        </w:rPr>
      </w:pPr>
      <w:r w:rsidRPr="00E95B92">
        <w:rPr>
          <w:color w:val="000000" w:themeColor="text1"/>
          <w:sz w:val="23"/>
          <w:szCs w:val="23"/>
        </w:rPr>
        <w:t>Araştırmaları Geliştirme Komisyonu üyeleri, ilgili birimde alanında nitelikli araşt</w:t>
      </w:r>
      <w:r w:rsidR="00DC1206" w:rsidRPr="00E95B92">
        <w:rPr>
          <w:color w:val="000000" w:themeColor="text1"/>
          <w:sz w:val="23"/>
          <w:szCs w:val="23"/>
        </w:rPr>
        <w:t>ırmalar yapan, H faktörü yüksek</w:t>
      </w:r>
      <w:r w:rsidRPr="00E95B92">
        <w:rPr>
          <w:color w:val="000000" w:themeColor="text1"/>
          <w:sz w:val="23"/>
          <w:szCs w:val="23"/>
        </w:rPr>
        <w:t xml:space="preserve">öğretim üyeleri arasından </w:t>
      </w:r>
      <w:r w:rsidR="00A01285" w:rsidRPr="00E95B92">
        <w:rPr>
          <w:color w:val="000000" w:themeColor="text1"/>
          <w:sz w:val="23"/>
          <w:szCs w:val="23"/>
        </w:rPr>
        <w:t>Doktor Öğretim Üyesi</w:t>
      </w:r>
      <w:r w:rsidRPr="00E95B92">
        <w:rPr>
          <w:color w:val="000000" w:themeColor="text1"/>
          <w:sz w:val="23"/>
          <w:szCs w:val="23"/>
        </w:rPr>
        <w:t xml:space="preserve">, Doçent, Profesör ve bölüm temsiliyeti gözetilerek araştırmadan sorumlu Dekan Yardımcısı ile birlikte toplam </w:t>
      </w:r>
      <w:r w:rsidR="00E84AD5" w:rsidRPr="00E95B92">
        <w:rPr>
          <w:color w:val="000000" w:themeColor="text1"/>
          <w:sz w:val="23"/>
          <w:szCs w:val="23"/>
        </w:rPr>
        <w:t>yedi</w:t>
      </w:r>
      <w:r w:rsidRPr="00E95B92">
        <w:rPr>
          <w:color w:val="000000" w:themeColor="text1"/>
          <w:sz w:val="23"/>
          <w:szCs w:val="23"/>
        </w:rPr>
        <w:t xml:space="preserve"> öğretim</w:t>
      </w:r>
      <w:r w:rsidR="00A01285" w:rsidRPr="00E95B92">
        <w:rPr>
          <w:color w:val="000000" w:themeColor="text1"/>
          <w:sz w:val="23"/>
          <w:szCs w:val="23"/>
        </w:rPr>
        <w:t xml:space="preserve"> üyesinden</w:t>
      </w:r>
      <w:r w:rsidRPr="00E95B92">
        <w:rPr>
          <w:color w:val="000000" w:themeColor="text1"/>
          <w:sz w:val="23"/>
          <w:szCs w:val="23"/>
        </w:rPr>
        <w:t xml:space="preserve"> oluşur. </w:t>
      </w:r>
    </w:p>
    <w:p w:rsidR="004A2E4A" w:rsidRPr="00435C3E" w:rsidRDefault="004A2E4A" w:rsidP="00DC1206">
      <w:pPr>
        <w:pStyle w:val="Default"/>
        <w:numPr>
          <w:ilvl w:val="0"/>
          <w:numId w:val="4"/>
        </w:numPr>
        <w:spacing w:after="27" w:line="360" w:lineRule="auto"/>
        <w:jc w:val="both"/>
        <w:rPr>
          <w:color w:val="000000" w:themeColor="text1"/>
          <w:sz w:val="23"/>
          <w:szCs w:val="23"/>
        </w:rPr>
      </w:pPr>
      <w:r w:rsidRPr="00435C3E">
        <w:rPr>
          <w:color w:val="000000" w:themeColor="text1"/>
          <w:sz w:val="23"/>
          <w:szCs w:val="23"/>
        </w:rPr>
        <w:t xml:space="preserve">Komisyon üye adayları yukarıdaki belirtilen kriterler esas alınarak Fakülte Kurulunca belirlenir ve üyeler Dekan tarafından atanır. </w:t>
      </w:r>
    </w:p>
    <w:p w:rsidR="004A2E4A" w:rsidRDefault="004A2E4A" w:rsidP="00DC1206">
      <w:pPr>
        <w:pStyle w:val="Default"/>
        <w:numPr>
          <w:ilvl w:val="0"/>
          <w:numId w:val="4"/>
        </w:numPr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Başkan, Komisyon üyeleri arasından ilk toplantıda seçilir. Dekan Yardımcısı, komisyon başkanı olamaz. </w:t>
      </w:r>
    </w:p>
    <w:p w:rsidR="004A2E4A" w:rsidRDefault="004A2E4A" w:rsidP="00DC1206">
      <w:pPr>
        <w:pStyle w:val="Default"/>
        <w:numPr>
          <w:ilvl w:val="0"/>
          <w:numId w:val="4"/>
        </w:numPr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Komisyon üyelerinin görev süresi Dekanın görev süresi ile aynıdır (3 yıl). </w:t>
      </w:r>
    </w:p>
    <w:p w:rsidR="004A2E4A" w:rsidRPr="008816D6" w:rsidRDefault="004A2E4A" w:rsidP="00DC1206">
      <w:pPr>
        <w:pStyle w:val="Default"/>
        <w:numPr>
          <w:ilvl w:val="0"/>
          <w:numId w:val="4"/>
        </w:numPr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Süresi dolan veya komisyondan ayrılan üyenin yerine aynı yöntemle tekrar seçim yapılır. </w:t>
      </w:r>
    </w:p>
    <w:p w:rsidR="004A2E4A" w:rsidRPr="004A2E4A" w:rsidRDefault="004A2E4A" w:rsidP="00DC1206">
      <w:pPr>
        <w:spacing w:line="360" w:lineRule="auto"/>
        <w:ind w:firstLine="0"/>
        <w:jc w:val="both"/>
      </w:pPr>
    </w:p>
    <w:p w:rsidR="008816D6" w:rsidRDefault="004A2E4A" w:rsidP="00DC1206">
      <w:pPr>
        <w:spacing w:line="360" w:lineRule="auto"/>
        <w:ind w:firstLine="0"/>
        <w:jc w:val="both"/>
        <w:rPr>
          <w:b/>
          <w:bCs/>
        </w:rPr>
      </w:pPr>
      <w:r w:rsidRPr="004A2E4A">
        <w:rPr>
          <w:b/>
          <w:bCs/>
        </w:rPr>
        <w:t xml:space="preserve">Komisyonun Yönetim Organları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Madde 6: </w:t>
      </w:r>
      <w:r w:rsidRPr="004A2E4A">
        <w:t xml:space="preserve">Komisyon üyelerden oluşur.  </w:t>
      </w:r>
    </w:p>
    <w:p w:rsidR="004A2E4A" w:rsidRPr="004A2E4A" w:rsidRDefault="004A2E4A" w:rsidP="00DC1206">
      <w:pPr>
        <w:spacing w:line="360" w:lineRule="auto"/>
        <w:ind w:firstLine="0"/>
        <w:jc w:val="both"/>
      </w:pPr>
    </w:p>
    <w:p w:rsidR="008816D6" w:rsidRDefault="004A2E4A" w:rsidP="00DC1206">
      <w:pPr>
        <w:spacing w:line="360" w:lineRule="auto"/>
        <w:ind w:firstLine="0"/>
        <w:jc w:val="both"/>
        <w:rPr>
          <w:b/>
          <w:bCs/>
        </w:rPr>
      </w:pPr>
      <w:r w:rsidRPr="004A2E4A">
        <w:rPr>
          <w:b/>
          <w:bCs/>
        </w:rPr>
        <w:t xml:space="preserve">Komisyonun Çalışma İlkeleri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Madde 7: </w:t>
      </w:r>
    </w:p>
    <w:p w:rsidR="004A2E4A" w:rsidRPr="004A2E4A" w:rsidRDefault="004A2E4A" w:rsidP="00DC1206">
      <w:pPr>
        <w:numPr>
          <w:ilvl w:val="0"/>
          <w:numId w:val="5"/>
        </w:numPr>
        <w:spacing w:line="360" w:lineRule="auto"/>
        <w:jc w:val="both"/>
      </w:pPr>
      <w:r w:rsidRPr="004A2E4A">
        <w:t xml:space="preserve">Komisyon </w:t>
      </w:r>
      <w:r w:rsidR="00AC02C5">
        <w:t xml:space="preserve">her eğitim-öğretim döneminde en az </w:t>
      </w:r>
      <w:r w:rsidRPr="004A2E4A">
        <w:t xml:space="preserve">bir kez toplanır. Gerekli görülen durumlarda başkanın çağrısı ile olağanüstü toplantı yapılabilir. </w:t>
      </w:r>
    </w:p>
    <w:p w:rsidR="004A2E4A" w:rsidRPr="004A2E4A" w:rsidRDefault="004A2E4A" w:rsidP="00DC1206">
      <w:pPr>
        <w:numPr>
          <w:ilvl w:val="0"/>
          <w:numId w:val="5"/>
        </w:numPr>
        <w:spacing w:line="360" w:lineRule="auto"/>
        <w:jc w:val="both"/>
      </w:pPr>
      <w:r w:rsidRPr="004A2E4A">
        <w:t>Komisyon tarafından çalışılması gereken konular için gündem oluşturu</w:t>
      </w:r>
      <w:r w:rsidR="008816D6">
        <w:t>lu</w:t>
      </w:r>
      <w:r w:rsidRPr="004A2E4A">
        <w:t xml:space="preserve">r. </w:t>
      </w:r>
    </w:p>
    <w:p w:rsidR="004A2E4A" w:rsidRPr="004A2E4A" w:rsidRDefault="004A2E4A" w:rsidP="00DC1206">
      <w:pPr>
        <w:numPr>
          <w:ilvl w:val="0"/>
          <w:numId w:val="5"/>
        </w:numPr>
        <w:spacing w:line="360" w:lineRule="auto"/>
        <w:jc w:val="both"/>
      </w:pPr>
      <w:r w:rsidRPr="004A2E4A">
        <w:t>Gündem doğrultusunda çalışma planı hazırla</w:t>
      </w:r>
      <w:r w:rsidR="008816D6">
        <w:t>nı</w:t>
      </w:r>
      <w:r w:rsidRPr="004A2E4A">
        <w:t xml:space="preserve">r. </w:t>
      </w:r>
    </w:p>
    <w:p w:rsidR="008816D6" w:rsidRDefault="004A2E4A" w:rsidP="00DC1206">
      <w:pPr>
        <w:numPr>
          <w:ilvl w:val="0"/>
          <w:numId w:val="5"/>
        </w:numPr>
        <w:spacing w:line="360" w:lineRule="auto"/>
        <w:jc w:val="both"/>
      </w:pPr>
      <w:r w:rsidRPr="004A2E4A">
        <w:t xml:space="preserve">Komisyonun gündemi doğrultusunda çalışılan ve alınan kararlar, </w:t>
      </w:r>
      <w:r w:rsidR="008816D6">
        <w:t xml:space="preserve">Kumluca Sağlık Bilimleri </w:t>
      </w:r>
      <w:r w:rsidRPr="004A2E4A">
        <w:t>Fakültesi yönetimi, öğretim elemanları ve gerektiğinde diğer ilgili paydaşlarla (öğrenciler, fakülte dışı öğretim elemanları ve idari personel gibi) paylaşı</w:t>
      </w:r>
      <w:r w:rsidR="008816D6">
        <w:t>lı</w:t>
      </w:r>
      <w:r w:rsidRPr="004A2E4A">
        <w:t xml:space="preserve">r. </w:t>
      </w:r>
    </w:p>
    <w:p w:rsidR="004A2E4A" w:rsidRDefault="008816D6" w:rsidP="00DC1206">
      <w:pPr>
        <w:numPr>
          <w:ilvl w:val="0"/>
          <w:numId w:val="5"/>
        </w:numPr>
        <w:spacing w:line="360" w:lineRule="auto"/>
        <w:jc w:val="both"/>
      </w:pPr>
      <w:r w:rsidRPr="004A2E4A">
        <w:t xml:space="preserve">Komisyon </w:t>
      </w:r>
      <w:r>
        <w:t>ç</w:t>
      </w:r>
      <w:r w:rsidR="004A2E4A" w:rsidRPr="004A2E4A">
        <w:t xml:space="preserve">alışmalarını yıllık olarak Rektörlük </w:t>
      </w:r>
      <w:proofErr w:type="spellStart"/>
      <w:r w:rsidR="004A2E4A" w:rsidRPr="004A2E4A">
        <w:t>ARGEK’na</w:t>
      </w:r>
      <w:proofErr w:type="spellEnd"/>
      <w:r w:rsidR="004A2E4A" w:rsidRPr="004A2E4A">
        <w:t xml:space="preserve"> iletir. </w:t>
      </w:r>
    </w:p>
    <w:p w:rsidR="004A2E4A" w:rsidRPr="004A2E4A" w:rsidRDefault="004A2E4A" w:rsidP="00DC1206">
      <w:pPr>
        <w:numPr>
          <w:ilvl w:val="1"/>
          <w:numId w:val="1"/>
        </w:numPr>
        <w:spacing w:line="360" w:lineRule="auto"/>
        <w:jc w:val="both"/>
      </w:pPr>
    </w:p>
    <w:p w:rsidR="004A2E4A" w:rsidRDefault="004A2E4A" w:rsidP="00DC1206">
      <w:pPr>
        <w:spacing w:line="360" w:lineRule="auto"/>
        <w:ind w:firstLine="0"/>
        <w:jc w:val="both"/>
        <w:rPr>
          <w:b/>
          <w:bCs/>
        </w:rPr>
      </w:pPr>
      <w:r w:rsidRPr="004A2E4A">
        <w:rPr>
          <w:b/>
          <w:bCs/>
        </w:rPr>
        <w:t xml:space="preserve">Komisyonun Görevleri </w:t>
      </w:r>
    </w:p>
    <w:p w:rsidR="00474908" w:rsidRPr="00474908" w:rsidRDefault="00474908" w:rsidP="00DC1206">
      <w:pPr>
        <w:spacing w:line="360" w:lineRule="auto"/>
        <w:ind w:firstLine="0"/>
        <w:jc w:val="both"/>
        <w:rPr>
          <w:b/>
        </w:rPr>
      </w:pPr>
      <w:r w:rsidRPr="00474908">
        <w:rPr>
          <w:b/>
        </w:rPr>
        <w:t>Madde 8:</w:t>
      </w:r>
    </w:p>
    <w:p w:rsidR="008816D6" w:rsidRDefault="004A2E4A" w:rsidP="00DC1206">
      <w:pPr>
        <w:pStyle w:val="ListeParagraf"/>
        <w:numPr>
          <w:ilvl w:val="0"/>
          <w:numId w:val="6"/>
        </w:numPr>
        <w:spacing w:line="360" w:lineRule="auto"/>
        <w:jc w:val="both"/>
      </w:pPr>
      <w:r>
        <w:t>Fakültedeki tüm bilimsel çalışmalarla (yayın, proje, patent, sanayi odaklı bilimsel</w:t>
      </w:r>
      <w:r w:rsidR="008816D6">
        <w:t xml:space="preserve"> </w:t>
      </w:r>
      <w:r>
        <w:t xml:space="preserve">çalışmalar, sergi, Ar-Ge faaliyetleri, teknoloji üretilmesi ve üretilen bilgi, teknoloji ve </w:t>
      </w:r>
      <w:r>
        <w:lastRenderedPageBreak/>
        <w:t>yeniliğin toplum yararına kullanılması) ilgili birimdeki mevcut durumun saptanması ve duyurulması,</w:t>
      </w:r>
    </w:p>
    <w:p w:rsidR="008816D6" w:rsidRDefault="008F0ED6" w:rsidP="00DC1206">
      <w:pPr>
        <w:pStyle w:val="ListeParagraf"/>
        <w:numPr>
          <w:ilvl w:val="0"/>
          <w:numId w:val="6"/>
        </w:numPr>
        <w:spacing w:line="360" w:lineRule="auto"/>
        <w:jc w:val="both"/>
      </w:pPr>
      <w:r>
        <w:t>Birimin öncelikli çalışma alanlarının belirlenmesi, güçlendirilmesi hedeflenen ve geliştirilmesi planlanan alanların saptanması,</w:t>
      </w:r>
    </w:p>
    <w:p w:rsidR="008816D6" w:rsidRDefault="004A2E4A" w:rsidP="00DC1206">
      <w:pPr>
        <w:pStyle w:val="ListeParagraf"/>
        <w:numPr>
          <w:ilvl w:val="0"/>
          <w:numId w:val="6"/>
        </w:numPr>
        <w:spacing w:line="360" w:lineRule="auto"/>
        <w:jc w:val="both"/>
      </w:pPr>
      <w:r>
        <w:t>Fakültedeki nitelikli araştırma sayısının arttırılmasına yönelik gerekli planlamaların yapılması,</w:t>
      </w:r>
    </w:p>
    <w:p w:rsidR="008816D6" w:rsidRDefault="004A2E4A" w:rsidP="00DC1206">
      <w:pPr>
        <w:pStyle w:val="ListeParagraf"/>
        <w:numPr>
          <w:ilvl w:val="0"/>
          <w:numId w:val="6"/>
        </w:numPr>
        <w:spacing w:line="360" w:lineRule="auto"/>
        <w:jc w:val="both"/>
      </w:pPr>
      <w:r>
        <w:t>Fakültede uygun araştırma olanaklarının yaratılması ve koordinasyonun sağlanması,</w:t>
      </w:r>
    </w:p>
    <w:p w:rsidR="008816D6" w:rsidRDefault="004A2E4A" w:rsidP="00DC1206">
      <w:pPr>
        <w:pStyle w:val="ListeParagraf"/>
        <w:numPr>
          <w:ilvl w:val="0"/>
          <w:numId w:val="6"/>
        </w:numPr>
        <w:spacing w:line="360" w:lineRule="auto"/>
        <w:jc w:val="both"/>
      </w:pPr>
      <w:r>
        <w:t>Yeni bilgi üretimi, bilgi birikiminin paylaşımı ve yaygınlaştırılması, geleceğe yönelik önerilerin oluşturulması konularında ARGEK ile işbirliğinin sağlanması,</w:t>
      </w:r>
    </w:p>
    <w:p w:rsidR="00AC02C5" w:rsidRPr="00AC02C5" w:rsidRDefault="00AC02C5" w:rsidP="00DC1206">
      <w:pPr>
        <w:pStyle w:val="ListeParagraf"/>
        <w:numPr>
          <w:ilvl w:val="0"/>
          <w:numId w:val="6"/>
        </w:numPr>
        <w:spacing w:line="360" w:lineRule="auto"/>
        <w:jc w:val="both"/>
      </w:pPr>
      <w:r w:rsidRPr="008816D6">
        <w:rPr>
          <w:sz w:val="23"/>
          <w:szCs w:val="23"/>
        </w:rPr>
        <w:t>Araştırmacılar arasında işbirliğini arttırarak disiplinler arası çalışmaların geliştirilmesinin teşvik edilmesi,</w:t>
      </w:r>
    </w:p>
    <w:p w:rsidR="008816D6" w:rsidRDefault="00AC02C5" w:rsidP="00DC1206">
      <w:pPr>
        <w:pStyle w:val="ListeParagraf"/>
        <w:numPr>
          <w:ilvl w:val="0"/>
          <w:numId w:val="6"/>
        </w:numPr>
        <w:spacing w:line="360" w:lineRule="auto"/>
        <w:jc w:val="both"/>
      </w:pPr>
      <w:r w:rsidRPr="00AC02C5">
        <w:t>Birimin araştırma altyapı olanaklarının bölge potansiyeli ve ihtiyaçları ile uyumlu olarak geliştirilme</w:t>
      </w:r>
      <w:r>
        <w:t>sine yönelik öneriler geliştirilmesi</w:t>
      </w:r>
      <w:r w:rsidRPr="00AC02C5">
        <w:t>,</w:t>
      </w:r>
    </w:p>
    <w:p w:rsidR="004A2E4A" w:rsidRDefault="004A2E4A" w:rsidP="00DC1206">
      <w:pPr>
        <w:pStyle w:val="ListeParagraf"/>
        <w:numPr>
          <w:ilvl w:val="0"/>
          <w:numId w:val="6"/>
        </w:numPr>
        <w:spacing w:line="360" w:lineRule="auto"/>
        <w:jc w:val="both"/>
      </w:pPr>
      <w:r w:rsidRPr="008816D6">
        <w:t>Dekanlık tarafından araştırmaları geliştirme ile ilgili verilen görev</w:t>
      </w:r>
      <w:r w:rsidR="008F0ED6" w:rsidRPr="008816D6">
        <w:t>leri</w:t>
      </w:r>
      <w:r w:rsidR="008816D6" w:rsidRPr="008816D6">
        <w:t>n</w:t>
      </w:r>
      <w:r w:rsidR="008F0ED6" w:rsidRPr="008816D6">
        <w:t xml:space="preserve"> yerine getirilmesi</w:t>
      </w:r>
      <w:r w:rsidR="008816D6" w:rsidRPr="008816D6">
        <w:t>,</w:t>
      </w:r>
      <w:r w:rsidRPr="008816D6">
        <w:t xml:space="preserve"> değişim ve iyileştirmelerden sorumludur.</w:t>
      </w:r>
    </w:p>
    <w:p w:rsidR="008816D6" w:rsidRPr="004A2E4A" w:rsidRDefault="008816D6" w:rsidP="00DC1206">
      <w:pPr>
        <w:pStyle w:val="ListeParagraf"/>
        <w:spacing w:line="360" w:lineRule="auto"/>
        <w:ind w:firstLine="0"/>
        <w:jc w:val="both"/>
      </w:pPr>
    </w:p>
    <w:p w:rsidR="008816D6" w:rsidRDefault="004A2E4A" w:rsidP="00DC1206">
      <w:pPr>
        <w:spacing w:line="360" w:lineRule="auto"/>
        <w:ind w:firstLine="0"/>
        <w:jc w:val="both"/>
        <w:rPr>
          <w:b/>
          <w:bCs/>
        </w:rPr>
      </w:pPr>
      <w:r w:rsidRPr="004A2E4A">
        <w:rPr>
          <w:b/>
          <w:bCs/>
        </w:rPr>
        <w:t xml:space="preserve">Komisyonun Üyelerinin Görevleri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Madde 9: </w:t>
      </w:r>
    </w:p>
    <w:p w:rsidR="008816D6" w:rsidRDefault="004A2E4A" w:rsidP="00DC1206">
      <w:pPr>
        <w:pStyle w:val="ListeParagraf"/>
        <w:numPr>
          <w:ilvl w:val="0"/>
          <w:numId w:val="8"/>
        </w:numPr>
        <w:spacing w:line="360" w:lineRule="auto"/>
        <w:jc w:val="both"/>
      </w:pPr>
      <w:r w:rsidRPr="004A2E4A">
        <w:t xml:space="preserve">Ar-Ge faaliyetleriyle ilgili birimdeki mevcut durumu saptamak, </w:t>
      </w:r>
    </w:p>
    <w:p w:rsidR="008816D6" w:rsidRDefault="004A2E4A" w:rsidP="00DC1206">
      <w:pPr>
        <w:pStyle w:val="ListeParagraf"/>
        <w:numPr>
          <w:ilvl w:val="0"/>
          <w:numId w:val="8"/>
        </w:numPr>
        <w:spacing w:line="360" w:lineRule="auto"/>
        <w:jc w:val="both"/>
      </w:pPr>
      <w:r w:rsidRPr="004A2E4A">
        <w:t>Öğretim elemanlarına araştırma ile ilgili öğrenmek i</w:t>
      </w:r>
      <w:r w:rsidR="008816D6">
        <w:t>stedikleri konuları araştırmak,</w:t>
      </w:r>
    </w:p>
    <w:p w:rsidR="008816D6" w:rsidRDefault="004A2E4A" w:rsidP="00DC1206">
      <w:pPr>
        <w:pStyle w:val="ListeParagraf"/>
        <w:numPr>
          <w:ilvl w:val="0"/>
          <w:numId w:val="8"/>
        </w:numPr>
        <w:spacing w:line="360" w:lineRule="auto"/>
        <w:jc w:val="both"/>
      </w:pPr>
      <w:r w:rsidRPr="004A2E4A">
        <w:t>Fakültedeki nitelikli araştırma</w:t>
      </w:r>
      <w:r w:rsidR="008816D6">
        <w:t xml:space="preserve"> sayısının arttırılmasına için b</w:t>
      </w:r>
      <w:r w:rsidRPr="004A2E4A">
        <w:t xml:space="preserve">ilimsel etkinliklerin paylaşımı panelleri düzenlemek, </w:t>
      </w:r>
    </w:p>
    <w:p w:rsidR="008816D6" w:rsidRDefault="004A2E4A" w:rsidP="00DC1206">
      <w:pPr>
        <w:pStyle w:val="ListeParagraf"/>
        <w:numPr>
          <w:ilvl w:val="0"/>
          <w:numId w:val="8"/>
        </w:numPr>
        <w:spacing w:line="360" w:lineRule="auto"/>
        <w:jc w:val="both"/>
      </w:pPr>
      <w:r w:rsidRPr="004A2E4A">
        <w:t>Ar-Ge faaliyetleriyle ilgili eğitim/konferans/ kurslar düzenlemek</w:t>
      </w:r>
      <w:r w:rsidR="008816D6">
        <w:t>,</w:t>
      </w:r>
      <w:r w:rsidRPr="004A2E4A">
        <w:t xml:space="preserve"> </w:t>
      </w:r>
    </w:p>
    <w:p w:rsidR="0088436A" w:rsidRDefault="00AC02C5" w:rsidP="00DC1206">
      <w:pPr>
        <w:pStyle w:val="ListeParagraf"/>
        <w:numPr>
          <w:ilvl w:val="0"/>
          <w:numId w:val="8"/>
        </w:numPr>
        <w:spacing w:line="360" w:lineRule="auto"/>
        <w:jc w:val="both"/>
      </w:pPr>
      <w:r>
        <w:t>Birimin öncelikli çalışma alanları ile ilgili hedeflerin izlenmesi,</w:t>
      </w:r>
    </w:p>
    <w:p w:rsidR="0088436A" w:rsidRDefault="004A2E4A" w:rsidP="00DC1206">
      <w:pPr>
        <w:pStyle w:val="ListeParagraf"/>
        <w:numPr>
          <w:ilvl w:val="0"/>
          <w:numId w:val="8"/>
        </w:numPr>
        <w:spacing w:line="360" w:lineRule="auto"/>
        <w:jc w:val="both"/>
      </w:pPr>
      <w:r w:rsidRPr="004A2E4A">
        <w:t>Akdeniz Üniversitesi Kurum İç Değerlendirme Raporu Araştırma ve Ge</w:t>
      </w:r>
      <w:r w:rsidR="0088436A">
        <w:t>liştirme Bölümünün düzenlenmesi,</w:t>
      </w:r>
    </w:p>
    <w:p w:rsidR="004A2E4A" w:rsidRPr="004A2E4A" w:rsidRDefault="004A2E4A" w:rsidP="00DC1206">
      <w:pPr>
        <w:pStyle w:val="ListeParagraf"/>
        <w:numPr>
          <w:ilvl w:val="0"/>
          <w:numId w:val="8"/>
        </w:numPr>
        <w:spacing w:line="360" w:lineRule="auto"/>
        <w:jc w:val="both"/>
      </w:pPr>
      <w:r w:rsidRPr="004A2E4A">
        <w:t>Komisyon başkanı tarafından yeni bilgi üretimi, bilgi birikiminin paylaşımı ve yaygınlaştırılması, geleceğe yönelik önerilerin oluşturulmasına ilişkin ARGEK ile işbirliğinin sağlanması</w:t>
      </w:r>
      <w:r w:rsidR="0088436A">
        <w:t>dır</w:t>
      </w:r>
      <w:r w:rsidRPr="004A2E4A">
        <w:t xml:space="preserve">. </w:t>
      </w:r>
    </w:p>
    <w:p w:rsidR="004A2E4A" w:rsidRPr="004A2E4A" w:rsidRDefault="004A2E4A" w:rsidP="00DC1206">
      <w:pPr>
        <w:spacing w:line="360" w:lineRule="auto"/>
        <w:ind w:firstLine="0"/>
        <w:jc w:val="both"/>
      </w:pPr>
    </w:p>
    <w:p w:rsidR="004A2E4A" w:rsidRPr="004A2E4A" w:rsidRDefault="004A2E4A" w:rsidP="00DC1206">
      <w:pPr>
        <w:spacing w:line="360" w:lineRule="auto"/>
        <w:ind w:firstLine="0"/>
        <w:jc w:val="center"/>
      </w:pPr>
      <w:r w:rsidRPr="004A2E4A">
        <w:rPr>
          <w:b/>
          <w:bCs/>
        </w:rPr>
        <w:t>ÜÇÜNCÜ BÖLÜM</w:t>
      </w:r>
    </w:p>
    <w:p w:rsidR="00EB134C" w:rsidRPr="00EB134C" w:rsidRDefault="004A2E4A" w:rsidP="00DC1206">
      <w:pPr>
        <w:spacing w:line="360" w:lineRule="auto"/>
        <w:ind w:firstLine="0"/>
        <w:jc w:val="center"/>
        <w:rPr>
          <w:b/>
          <w:bCs/>
        </w:rPr>
      </w:pPr>
      <w:r w:rsidRPr="004A2E4A">
        <w:rPr>
          <w:b/>
          <w:bCs/>
        </w:rPr>
        <w:t>Çeşitli ve Son Hükümler</w:t>
      </w:r>
    </w:p>
    <w:p w:rsidR="0088436A" w:rsidRPr="004A2E4A" w:rsidRDefault="0088436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Yönergede değişiklik </w:t>
      </w:r>
    </w:p>
    <w:p w:rsidR="0088436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>Madde 1</w:t>
      </w:r>
      <w:r w:rsidR="00474908">
        <w:rPr>
          <w:b/>
          <w:bCs/>
        </w:rPr>
        <w:t>0</w:t>
      </w:r>
      <w:r w:rsidRPr="004A2E4A">
        <w:rPr>
          <w:b/>
          <w:bCs/>
        </w:rPr>
        <w:t xml:space="preserve">: </w:t>
      </w:r>
      <w:r w:rsidRPr="004A2E4A">
        <w:t xml:space="preserve">Bu yönerge üzerindeki değişiklik önerileri AGEK tarafından Dekanlığa sunulur.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lastRenderedPageBreak/>
        <w:t xml:space="preserve">Yürürlük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>Madde 1</w:t>
      </w:r>
      <w:r w:rsidR="00474908">
        <w:rPr>
          <w:b/>
          <w:bCs/>
        </w:rPr>
        <w:t>1</w:t>
      </w:r>
      <w:r w:rsidRPr="004A2E4A">
        <w:rPr>
          <w:b/>
          <w:bCs/>
        </w:rPr>
        <w:t xml:space="preserve">: </w:t>
      </w:r>
      <w:r w:rsidRPr="004A2E4A">
        <w:t xml:space="preserve">Bu yönerge Fakülte Yönetim Kurulu tarafından onaylandığı tarihten itibaren yürürlüğe girer. </w:t>
      </w:r>
    </w:p>
    <w:p w:rsidR="004A2E4A" w:rsidRP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 xml:space="preserve">Yürütme </w:t>
      </w:r>
    </w:p>
    <w:p w:rsidR="004A2E4A" w:rsidRDefault="004A2E4A" w:rsidP="00DC1206">
      <w:pPr>
        <w:spacing w:line="360" w:lineRule="auto"/>
        <w:ind w:firstLine="0"/>
        <w:jc w:val="both"/>
      </w:pPr>
      <w:r w:rsidRPr="004A2E4A">
        <w:rPr>
          <w:b/>
          <w:bCs/>
        </w:rPr>
        <w:t>Madde 1</w:t>
      </w:r>
      <w:r w:rsidR="00474908">
        <w:rPr>
          <w:b/>
          <w:bCs/>
        </w:rPr>
        <w:t>2</w:t>
      </w:r>
      <w:r w:rsidRPr="004A2E4A">
        <w:rPr>
          <w:b/>
          <w:bCs/>
        </w:rPr>
        <w:t xml:space="preserve">: </w:t>
      </w:r>
      <w:r w:rsidRPr="004A2E4A">
        <w:t>Bu yönerge hükümlerini AGEK Üyeleri yürütür.</w:t>
      </w:r>
    </w:p>
    <w:p w:rsidR="00BD0642" w:rsidRDefault="00BD0642" w:rsidP="00DC1206">
      <w:pPr>
        <w:spacing w:line="360" w:lineRule="auto"/>
        <w:ind w:firstLine="0"/>
        <w:jc w:val="both"/>
      </w:pPr>
    </w:p>
    <w:p w:rsidR="00BD0642" w:rsidRDefault="00BD0642" w:rsidP="00DC1206">
      <w:pPr>
        <w:spacing w:line="360" w:lineRule="auto"/>
        <w:ind w:firstLine="0"/>
        <w:jc w:val="both"/>
      </w:pPr>
      <w:r w:rsidRPr="00BD0642">
        <w:t>23.05.2023 tarih ve 18/57 sayılı Fakülte Yönetim Kurulu Kararı ile kabul edilmiştir.</w:t>
      </w:r>
    </w:p>
    <w:p w:rsidR="00BD0642" w:rsidRDefault="00BD0642" w:rsidP="00DC1206">
      <w:pPr>
        <w:spacing w:line="360" w:lineRule="auto"/>
        <w:ind w:firstLine="0"/>
        <w:jc w:val="both"/>
      </w:pPr>
      <w:bookmarkStart w:id="0" w:name="_GoBack"/>
      <w:bookmarkEnd w:id="0"/>
    </w:p>
    <w:sectPr w:rsidR="00BD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2DE8372"/>
    <w:multiLevelType w:val="hybridMultilevel"/>
    <w:tmpl w:val="F61AFD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F00D8A"/>
    <w:multiLevelType w:val="hybridMultilevel"/>
    <w:tmpl w:val="2AE316B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EC9156"/>
    <w:multiLevelType w:val="hybridMultilevel"/>
    <w:tmpl w:val="1162D3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930D34"/>
    <w:multiLevelType w:val="hybridMultilevel"/>
    <w:tmpl w:val="71740F4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169"/>
    <w:multiLevelType w:val="hybridMultilevel"/>
    <w:tmpl w:val="D5584FB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801629F0">
      <w:start w:val="1"/>
      <w:numFmt w:val="lowerLetter"/>
      <w:lvlText w:val="%2)"/>
      <w:lvlJc w:val="left"/>
      <w:pPr>
        <w:ind w:left="1450" w:hanging="370"/>
      </w:pPr>
      <w:rPr>
        <w:rFonts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67E3E"/>
    <w:multiLevelType w:val="hybridMultilevel"/>
    <w:tmpl w:val="27F0827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00597"/>
    <w:multiLevelType w:val="hybridMultilevel"/>
    <w:tmpl w:val="477814A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542D6"/>
    <w:multiLevelType w:val="hybridMultilevel"/>
    <w:tmpl w:val="AB847C0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CC"/>
    <w:rsid w:val="000449EE"/>
    <w:rsid w:val="0011593A"/>
    <w:rsid w:val="00435C3E"/>
    <w:rsid w:val="00474908"/>
    <w:rsid w:val="004A2E4A"/>
    <w:rsid w:val="00710516"/>
    <w:rsid w:val="00840808"/>
    <w:rsid w:val="00857611"/>
    <w:rsid w:val="008816D6"/>
    <w:rsid w:val="0088436A"/>
    <w:rsid w:val="008F0ED6"/>
    <w:rsid w:val="00A01285"/>
    <w:rsid w:val="00A76B13"/>
    <w:rsid w:val="00AC02C5"/>
    <w:rsid w:val="00BD0642"/>
    <w:rsid w:val="00CA75CC"/>
    <w:rsid w:val="00DC1206"/>
    <w:rsid w:val="00E70BF3"/>
    <w:rsid w:val="00E84AD5"/>
    <w:rsid w:val="00E95B92"/>
    <w:rsid w:val="00E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9433E-D54C-4D61-9E26-F10FDF6A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16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A2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816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064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42"/>
    <w:rPr>
      <w:rFonts w:ascii="Segoe U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GÜL AYDIN</dc:creator>
  <cp:keywords/>
  <dc:description/>
  <cp:lastModifiedBy>Windows Kullanıcısı</cp:lastModifiedBy>
  <cp:revision>11</cp:revision>
  <cp:lastPrinted>2023-05-30T11:09:00Z</cp:lastPrinted>
  <dcterms:created xsi:type="dcterms:W3CDTF">2023-04-11T10:59:00Z</dcterms:created>
  <dcterms:modified xsi:type="dcterms:W3CDTF">2023-05-30T11:10:00Z</dcterms:modified>
</cp:coreProperties>
</file>