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D2" w:rsidRPr="00B75634" w:rsidRDefault="00D654D2" w:rsidP="00C0074B">
      <w:pPr>
        <w:pStyle w:val="Balk1"/>
      </w:pPr>
      <w:r w:rsidRPr="00B75634">
        <w:t>AKDENİZ ÜNİVERSİTESİ</w:t>
      </w:r>
    </w:p>
    <w:p w:rsidR="00D654D2" w:rsidRPr="00762BDA" w:rsidRDefault="00D654D2" w:rsidP="00C0074B">
      <w:pPr>
        <w:pStyle w:val="Balk1"/>
        <w:rPr>
          <w:color w:val="FF0000"/>
        </w:rPr>
      </w:pPr>
      <w:r w:rsidRPr="00B75634">
        <w:t>Engelli Öğrenci Birimi Yönergesi</w:t>
      </w:r>
      <w:r w:rsidR="00762BDA">
        <w:t xml:space="preserve"> </w:t>
      </w:r>
    </w:p>
    <w:p w:rsidR="00D654D2" w:rsidRPr="002B2C7B" w:rsidRDefault="00D654D2" w:rsidP="00D654D2"/>
    <w:p w:rsidR="00D654D2" w:rsidRPr="002B2C7B" w:rsidRDefault="00D654D2" w:rsidP="00C0074B">
      <w:pPr>
        <w:pStyle w:val="Balk1"/>
      </w:pPr>
    </w:p>
    <w:p w:rsidR="00D654D2" w:rsidRPr="00B75634" w:rsidRDefault="00D654D2" w:rsidP="00C0074B">
      <w:pPr>
        <w:pStyle w:val="Balk1"/>
      </w:pPr>
      <w:r w:rsidRPr="00B75634">
        <w:t>BİRİNCİ BÖLÜM</w:t>
      </w:r>
    </w:p>
    <w:p w:rsidR="00D654D2" w:rsidRPr="007D6859" w:rsidRDefault="00D654D2" w:rsidP="003C7D71">
      <w:pPr>
        <w:pStyle w:val="Balk2"/>
        <w:rPr>
          <w:strike w:val="0"/>
          <w:color w:val="auto"/>
        </w:rPr>
      </w:pPr>
      <w:r w:rsidRPr="007D6859">
        <w:rPr>
          <w:strike w:val="0"/>
          <w:color w:val="auto"/>
        </w:rPr>
        <w:t>Amaç, Kapsam, Dayanak, Tanımlar ve Genel Esaslar</w:t>
      </w:r>
    </w:p>
    <w:p w:rsidR="00D654D2" w:rsidRDefault="00D654D2" w:rsidP="003C7D71">
      <w:pPr>
        <w:pStyle w:val="Balk2"/>
      </w:pPr>
    </w:p>
    <w:p w:rsidR="00D654D2" w:rsidRDefault="00D654D2" w:rsidP="00D654D2">
      <w:pPr>
        <w:pStyle w:val="Balk3"/>
        <w:spacing w:before="0" w:after="0" w:line="240" w:lineRule="atLeast"/>
        <w:rPr>
          <w:sz w:val="24"/>
          <w:szCs w:val="24"/>
        </w:rPr>
      </w:pPr>
      <w:r>
        <w:rPr>
          <w:sz w:val="24"/>
          <w:szCs w:val="24"/>
        </w:rPr>
        <w:t>Amaç</w:t>
      </w:r>
    </w:p>
    <w:p w:rsidR="00D654D2" w:rsidRDefault="00D654D2" w:rsidP="00D654D2">
      <w:pPr>
        <w:pStyle w:val="AralkYok"/>
        <w:rPr>
          <w:rFonts w:ascii="Times New Roman" w:hAnsi="Times New Roman"/>
          <w:sz w:val="24"/>
          <w:szCs w:val="24"/>
          <w:lang w:eastAsia="tr-TR"/>
        </w:rPr>
      </w:pPr>
      <w:r>
        <w:rPr>
          <w:rFonts w:ascii="Times New Roman" w:eastAsia="Calibri" w:hAnsi="Times New Roman"/>
          <w:b/>
          <w:bCs/>
          <w:sz w:val="24"/>
          <w:szCs w:val="24"/>
          <w:lang w:eastAsia="tr-TR"/>
        </w:rPr>
        <w:t xml:space="preserve">Madde 1 </w:t>
      </w:r>
      <w:r>
        <w:rPr>
          <w:b/>
        </w:rPr>
        <w:t xml:space="preserve">– </w:t>
      </w:r>
      <w:r>
        <w:t>(1)</w:t>
      </w:r>
      <w:r>
        <w:rPr>
          <w:b/>
        </w:rPr>
        <w:t xml:space="preserve"> </w:t>
      </w:r>
      <w:r>
        <w:rPr>
          <w:rFonts w:ascii="Times New Roman" w:hAnsi="Times New Roman"/>
          <w:sz w:val="24"/>
          <w:szCs w:val="24"/>
          <w:lang w:eastAsia="tr-TR"/>
        </w:rPr>
        <w:t>Bu yönergenin amacı; Akdeniz Üniversitesi’nde öğrenim gören engelli öğrencilerin öğrenimlerine devam etmeleri için gerekli tedbirleri araştırmak ve bu yönde çalışmalar yapmak üzere kurulan Engelli Öğrenci</w:t>
      </w:r>
      <w:r>
        <w:t xml:space="preserve"> </w:t>
      </w:r>
      <w:r>
        <w:rPr>
          <w:rFonts w:ascii="Times New Roman" w:hAnsi="Times New Roman"/>
          <w:sz w:val="24"/>
          <w:szCs w:val="24"/>
          <w:lang w:eastAsia="tr-TR"/>
        </w:rPr>
        <w:t>Biriminin çalışma esaslarını düzenlemektir.</w:t>
      </w:r>
    </w:p>
    <w:p w:rsidR="00D654D2" w:rsidRDefault="00D654D2" w:rsidP="00D654D2">
      <w:pPr>
        <w:pStyle w:val="AralkYok"/>
        <w:rPr>
          <w:rFonts w:ascii="Times New Roman" w:hAnsi="Times New Roman"/>
          <w:sz w:val="24"/>
          <w:szCs w:val="24"/>
          <w:lang w:eastAsia="tr-TR"/>
        </w:rPr>
      </w:pPr>
    </w:p>
    <w:p w:rsidR="00D654D2" w:rsidRDefault="00D654D2" w:rsidP="00D654D2">
      <w:pPr>
        <w:pStyle w:val="Balk3"/>
        <w:spacing w:before="0" w:after="0" w:line="240" w:lineRule="atLeast"/>
        <w:rPr>
          <w:sz w:val="24"/>
          <w:szCs w:val="24"/>
        </w:rPr>
      </w:pPr>
      <w:r>
        <w:rPr>
          <w:sz w:val="24"/>
          <w:szCs w:val="24"/>
        </w:rPr>
        <w:t>Kapsam</w:t>
      </w:r>
    </w:p>
    <w:p w:rsidR="00D654D2" w:rsidRPr="00B75634" w:rsidRDefault="00D654D2" w:rsidP="00B75634">
      <w:pPr>
        <w:pStyle w:val="Balk4"/>
        <w:rPr>
          <w:b/>
          <w:bCs/>
        </w:rPr>
      </w:pPr>
      <w:r w:rsidRPr="00B75634">
        <w:t>Madde 2-(1)</w:t>
      </w:r>
      <w:r w:rsidRPr="00B75634">
        <w:tab/>
        <w:t>Bu yönerge; Akdeniz Üniversitesi’nde öğrenim gören engelli öğrencilerin öğrenimlerine devam etmeleri için gerekli tedbirleri araştırmak ve bu yönde çalışmalar yapmak üzere kurulan Engelli Öğrenci Biriminin çalışma esaslarına ilişkin hükümleri kapsamaktadır.</w:t>
      </w:r>
    </w:p>
    <w:p w:rsidR="00D654D2" w:rsidRDefault="00D654D2" w:rsidP="00D654D2">
      <w:pPr>
        <w:pStyle w:val="Maddeler"/>
        <w:spacing w:before="0" w:after="0" w:line="240" w:lineRule="atLeast"/>
        <w:ind w:left="0"/>
        <w:rPr>
          <w:rFonts w:ascii="Times New Roman" w:hAnsi="Times New Roman"/>
          <w:sz w:val="24"/>
          <w:szCs w:val="24"/>
        </w:rPr>
      </w:pPr>
    </w:p>
    <w:p w:rsidR="00D654D2" w:rsidRDefault="00D654D2" w:rsidP="00D654D2">
      <w:pPr>
        <w:pStyle w:val="Balk3"/>
        <w:spacing w:before="0" w:after="0" w:line="240" w:lineRule="atLeast"/>
        <w:rPr>
          <w:sz w:val="24"/>
          <w:szCs w:val="24"/>
        </w:rPr>
      </w:pPr>
      <w:r>
        <w:rPr>
          <w:sz w:val="24"/>
          <w:szCs w:val="24"/>
        </w:rPr>
        <w:t>Dayanak</w:t>
      </w:r>
    </w:p>
    <w:p w:rsidR="00D654D2" w:rsidRDefault="00D654D2" w:rsidP="00B75634">
      <w:pPr>
        <w:pStyle w:val="Balk4"/>
        <w:rPr>
          <w:b/>
          <w:bCs/>
        </w:rPr>
      </w:pPr>
      <w:r>
        <w:t>Madde 3-(1)</w:t>
      </w:r>
      <w:r>
        <w:tab/>
        <w:t xml:space="preserve">Bu Yönerge, </w:t>
      </w:r>
      <w:r w:rsidRPr="006C1D60">
        <w:t xml:space="preserve">04.11.1981 tarihli ve 2547 sayılı Yükseköğretim Kanununun 14 üncü maddesi </w:t>
      </w:r>
      <w:r>
        <w:t xml:space="preserve">ve </w:t>
      </w:r>
      <w:r w:rsidRPr="00F82164">
        <w:t xml:space="preserve">14.08.2010 tarih 27672 sayılı Resmi Gazete’de yayımlanarak yürürlüğe giren </w:t>
      </w:r>
      <w:r>
        <w:t>Yükseköğretim Kurumları</w:t>
      </w:r>
      <w:r w:rsidRPr="00F82164">
        <w:t xml:space="preserve"> Engelliler</w:t>
      </w:r>
      <w:r>
        <w:t xml:space="preserve"> Danışma ve Koordinasyon Yönetmeliğinin 11 </w:t>
      </w:r>
      <w:proofErr w:type="spellStart"/>
      <w:r>
        <w:t>nci</w:t>
      </w:r>
      <w:proofErr w:type="spellEnd"/>
      <w:r>
        <w:t xml:space="preserve"> ve 12 </w:t>
      </w:r>
      <w:proofErr w:type="spellStart"/>
      <w:r>
        <w:t>nci</w:t>
      </w:r>
      <w:proofErr w:type="spellEnd"/>
      <w:r>
        <w:t xml:space="preserve"> maddelerine dayanılarak hazırlanmıştır.</w:t>
      </w:r>
    </w:p>
    <w:p w:rsidR="00D654D2" w:rsidRDefault="00D654D2" w:rsidP="00D654D2">
      <w:pPr>
        <w:pStyle w:val="Maddeler"/>
        <w:spacing w:before="0" w:after="0" w:line="240" w:lineRule="atLeast"/>
        <w:ind w:left="0"/>
        <w:rPr>
          <w:rFonts w:ascii="Times New Roman" w:hAnsi="Times New Roman"/>
          <w:sz w:val="24"/>
          <w:szCs w:val="24"/>
        </w:rPr>
      </w:pPr>
    </w:p>
    <w:p w:rsidR="00D654D2" w:rsidRDefault="00D654D2" w:rsidP="00D654D2">
      <w:pPr>
        <w:pStyle w:val="Balk3"/>
        <w:spacing w:before="0" w:after="0" w:line="240" w:lineRule="atLeast"/>
        <w:rPr>
          <w:sz w:val="24"/>
          <w:szCs w:val="24"/>
        </w:rPr>
      </w:pPr>
      <w:r>
        <w:rPr>
          <w:sz w:val="24"/>
          <w:szCs w:val="24"/>
        </w:rPr>
        <w:t>Tanımlar</w:t>
      </w:r>
    </w:p>
    <w:p w:rsidR="00D654D2" w:rsidRDefault="00D654D2" w:rsidP="00B75634">
      <w:pPr>
        <w:pStyle w:val="Balk4"/>
        <w:rPr>
          <w:b/>
          <w:bCs/>
        </w:rPr>
      </w:pPr>
      <w:r>
        <w:t>Madde 4-(1)</w:t>
      </w:r>
      <w:r>
        <w:tab/>
        <w:t>Bu yönergede geçen,</w:t>
      </w:r>
    </w:p>
    <w:p w:rsidR="00566A81" w:rsidRDefault="00566A81" w:rsidP="00B75634">
      <w:pPr>
        <w:pStyle w:val="Balk4"/>
      </w:pPr>
      <w:r w:rsidRPr="00566A81">
        <w:t>a)</w:t>
      </w:r>
      <w:r>
        <w:t>Rektör: Akdeniz Üniversitesi Rektör</w:t>
      </w:r>
      <w:r w:rsidR="009A5B75">
        <w:t>ünü</w:t>
      </w:r>
      <w:r>
        <w:t>,</w:t>
      </w:r>
    </w:p>
    <w:p w:rsidR="00212AE9" w:rsidRDefault="00212AE9" w:rsidP="00B75634">
      <w:pPr>
        <w:pStyle w:val="Balk4"/>
      </w:pPr>
      <w:r>
        <w:t>b)Rektörlük: Akdeniz Üniversitesi Rektörlüğünü,</w:t>
      </w:r>
    </w:p>
    <w:p w:rsidR="009A5B75" w:rsidRDefault="00212AE9" w:rsidP="00B75634">
      <w:pPr>
        <w:pStyle w:val="Balk4"/>
      </w:pPr>
      <w:r>
        <w:t>c</w:t>
      </w:r>
      <w:r w:rsidR="009A5B75">
        <w:t>) Senato: Akdeniz Üniversitesi Senatosunu,</w:t>
      </w:r>
    </w:p>
    <w:p w:rsidR="009A5B75" w:rsidRPr="00566A81" w:rsidRDefault="00212AE9" w:rsidP="00B75634">
      <w:pPr>
        <w:pStyle w:val="Balk4"/>
      </w:pPr>
      <w:r>
        <w:t>ç</w:t>
      </w:r>
      <w:r w:rsidR="009A5B75">
        <w:t>) Yönetim Kurulu: Akdeniz Üniversitesi Yönetim Kurulunu,</w:t>
      </w:r>
    </w:p>
    <w:p w:rsidR="00D654D2" w:rsidRDefault="00212AE9" w:rsidP="00D654D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d</w:t>
      </w:r>
      <w:r w:rsidR="00D654D2">
        <w:rPr>
          <w:rFonts w:ascii="Times New Roman" w:hAnsi="Times New Roman"/>
          <w:sz w:val="24"/>
          <w:szCs w:val="24"/>
          <w:lang w:eastAsia="tr-TR"/>
        </w:rPr>
        <w:t xml:space="preserve">) Engelli </w:t>
      </w:r>
      <w:r w:rsidR="00D654D2" w:rsidRPr="00F82164">
        <w:rPr>
          <w:rFonts w:ascii="Times New Roman" w:hAnsi="Times New Roman"/>
          <w:sz w:val="24"/>
          <w:szCs w:val="24"/>
          <w:lang w:eastAsia="tr-TR"/>
        </w:rPr>
        <w:t>Öğrenci</w:t>
      </w:r>
      <w:r w:rsidR="00D654D2">
        <w:rPr>
          <w:rFonts w:ascii="Times New Roman" w:hAnsi="Times New Roman"/>
          <w:sz w:val="24"/>
          <w:szCs w:val="24"/>
          <w:lang w:eastAsia="tr-TR"/>
        </w:rPr>
        <w:t xml:space="preserve">: Doğuştan veya sonradan herhangi bir nedenle bedensel, zihinsel, ruhsal, duyusal ve sosyal yeteneklerini çeşitli derecelerde kaybetmesi nedeniyle toplumsal yaşama uyum sağlama ve günlük gereksinimlerini karşılama güçlükleri olan ve korunma, bakım veya </w:t>
      </w:r>
      <w:proofErr w:type="gramStart"/>
      <w:r w:rsidR="00D654D2">
        <w:rPr>
          <w:rFonts w:ascii="Times New Roman" w:hAnsi="Times New Roman"/>
          <w:sz w:val="24"/>
          <w:szCs w:val="24"/>
          <w:lang w:eastAsia="tr-TR"/>
        </w:rPr>
        <w:t>rehabilitasyon</w:t>
      </w:r>
      <w:proofErr w:type="gramEnd"/>
      <w:r w:rsidR="00D654D2">
        <w:rPr>
          <w:rFonts w:ascii="Times New Roman" w:hAnsi="Times New Roman"/>
          <w:sz w:val="24"/>
          <w:szCs w:val="24"/>
          <w:lang w:eastAsia="tr-TR"/>
        </w:rPr>
        <w:t>, danışmanlık ve destek hizmetlerine ihtiyaç duyan öğrenciyi,</w:t>
      </w:r>
    </w:p>
    <w:p w:rsidR="00D654D2" w:rsidRDefault="00212AE9" w:rsidP="00D654D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e</w:t>
      </w:r>
      <w:r w:rsidR="00D654D2">
        <w:rPr>
          <w:rFonts w:ascii="Times New Roman" w:hAnsi="Times New Roman"/>
          <w:sz w:val="24"/>
          <w:szCs w:val="24"/>
          <w:lang w:eastAsia="tr-TR"/>
        </w:rPr>
        <w:t>) Akademik Birim: Akdeniz Üniversitesi’ne bağlı fakülte, enstitü, yüksekokul, konservatuar ve meslek yüksekokullarını</w:t>
      </w:r>
      <w:r w:rsidR="009A5B75">
        <w:rPr>
          <w:rFonts w:ascii="Times New Roman" w:hAnsi="Times New Roman"/>
          <w:sz w:val="24"/>
          <w:szCs w:val="24"/>
          <w:lang w:eastAsia="tr-TR"/>
        </w:rPr>
        <w:t>,</w:t>
      </w:r>
    </w:p>
    <w:p w:rsidR="00D654D2" w:rsidRDefault="00212AE9" w:rsidP="00D654D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f</w:t>
      </w:r>
      <w:r w:rsidR="00D654D2" w:rsidRPr="00F82164">
        <w:rPr>
          <w:rFonts w:ascii="Times New Roman" w:hAnsi="Times New Roman"/>
          <w:sz w:val="24"/>
          <w:szCs w:val="24"/>
          <w:lang w:eastAsia="tr-TR"/>
        </w:rPr>
        <w:t xml:space="preserve">) Akademik Birim </w:t>
      </w:r>
      <w:r w:rsidR="00566A81" w:rsidRPr="00F82164">
        <w:rPr>
          <w:rFonts w:ascii="Times New Roman" w:hAnsi="Times New Roman"/>
          <w:sz w:val="24"/>
          <w:szCs w:val="24"/>
          <w:lang w:eastAsia="tr-TR"/>
        </w:rPr>
        <w:t>Yönetim Kurulu</w:t>
      </w:r>
      <w:r w:rsidR="00D654D2" w:rsidRPr="00F82164">
        <w:rPr>
          <w:rFonts w:ascii="Times New Roman" w:hAnsi="Times New Roman"/>
          <w:sz w:val="24"/>
          <w:szCs w:val="24"/>
          <w:lang w:eastAsia="tr-TR"/>
        </w:rPr>
        <w:t xml:space="preserve">: Fakülte, enstitü, yüksekokul, konservatuar ve meslek yüksekokulları yönetim kurulunu, </w:t>
      </w:r>
      <w:r w:rsidR="00D654D2">
        <w:rPr>
          <w:rFonts w:ascii="Times New Roman" w:hAnsi="Times New Roman"/>
          <w:sz w:val="24"/>
          <w:szCs w:val="24"/>
          <w:lang w:eastAsia="tr-TR"/>
        </w:rPr>
        <w:t xml:space="preserve"> </w:t>
      </w:r>
    </w:p>
    <w:p w:rsidR="006F18D1" w:rsidRPr="00FA1533" w:rsidRDefault="00212AE9" w:rsidP="006F18D1">
      <w:pPr>
        <w:spacing w:before="0" w:after="0" w:line="240" w:lineRule="atLeast"/>
        <w:jc w:val="left"/>
        <w:rPr>
          <w:rFonts w:ascii="Times New Roman" w:hAnsi="Times New Roman"/>
          <w:sz w:val="24"/>
          <w:szCs w:val="24"/>
          <w:lang w:eastAsia="tr-TR"/>
        </w:rPr>
      </w:pPr>
      <w:r>
        <w:rPr>
          <w:rFonts w:ascii="Times New Roman" w:hAnsi="Times New Roman"/>
          <w:sz w:val="24"/>
          <w:szCs w:val="24"/>
          <w:lang w:eastAsia="tr-TR"/>
        </w:rPr>
        <w:t>g</w:t>
      </w:r>
      <w:r w:rsidR="006F18D1" w:rsidRPr="00FA1533">
        <w:rPr>
          <w:rFonts w:ascii="Times New Roman" w:hAnsi="Times New Roman"/>
          <w:sz w:val="24"/>
          <w:szCs w:val="24"/>
          <w:lang w:eastAsia="tr-TR"/>
        </w:rPr>
        <w:t xml:space="preserve">) Birim: Akdeniz Üniversitesi Engelli Öğrenci </w:t>
      </w:r>
      <w:r w:rsidR="00576592" w:rsidRPr="00FA1533">
        <w:rPr>
          <w:rFonts w:ascii="Times New Roman" w:hAnsi="Times New Roman"/>
          <w:sz w:val="24"/>
          <w:szCs w:val="24"/>
          <w:lang w:eastAsia="tr-TR"/>
        </w:rPr>
        <w:t>Birimini,</w:t>
      </w:r>
    </w:p>
    <w:p w:rsidR="00D654D2" w:rsidRDefault="00212AE9" w:rsidP="00D654D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h</w:t>
      </w:r>
      <w:r w:rsidR="00D654D2" w:rsidRPr="00FA1533">
        <w:rPr>
          <w:rFonts w:ascii="Times New Roman" w:hAnsi="Times New Roman"/>
          <w:sz w:val="24"/>
          <w:szCs w:val="24"/>
          <w:lang w:eastAsia="tr-TR"/>
        </w:rPr>
        <w:t>)</w:t>
      </w:r>
      <w:r w:rsidR="006F18D1" w:rsidRPr="00FA1533">
        <w:rPr>
          <w:rFonts w:ascii="Times New Roman" w:hAnsi="Times New Roman"/>
          <w:sz w:val="24"/>
          <w:szCs w:val="24"/>
          <w:lang w:eastAsia="tr-TR"/>
        </w:rPr>
        <w:t xml:space="preserve"> </w:t>
      </w:r>
      <w:r w:rsidR="004E56DE">
        <w:rPr>
          <w:rFonts w:ascii="Times New Roman" w:hAnsi="Times New Roman"/>
          <w:sz w:val="24"/>
          <w:szCs w:val="24"/>
          <w:lang w:eastAsia="tr-TR"/>
        </w:rPr>
        <w:t>Birim Koordinatörü</w:t>
      </w:r>
      <w:r w:rsidR="006F18D1" w:rsidRPr="00FA1533">
        <w:rPr>
          <w:rFonts w:ascii="Times New Roman" w:hAnsi="Times New Roman"/>
          <w:sz w:val="24"/>
          <w:szCs w:val="24"/>
          <w:lang w:eastAsia="tr-TR"/>
        </w:rPr>
        <w:t xml:space="preserve">: </w:t>
      </w:r>
      <w:r w:rsidR="00D654D2" w:rsidRPr="006F18D1">
        <w:rPr>
          <w:rFonts w:ascii="Times New Roman" w:hAnsi="Times New Roman"/>
          <w:sz w:val="24"/>
          <w:szCs w:val="24"/>
          <w:lang w:eastAsia="tr-TR"/>
        </w:rPr>
        <w:t>Engelli Öğrenci Biriminin faaliyet konularında uzmanlığı olan</w:t>
      </w:r>
      <w:r w:rsidR="004E56DE">
        <w:rPr>
          <w:rFonts w:ascii="Times New Roman" w:hAnsi="Times New Roman"/>
          <w:sz w:val="24"/>
          <w:szCs w:val="24"/>
          <w:lang w:eastAsia="tr-TR"/>
        </w:rPr>
        <w:t xml:space="preserve"> ve </w:t>
      </w:r>
      <w:r w:rsidR="00D654D2" w:rsidRPr="006F18D1">
        <w:rPr>
          <w:rFonts w:ascii="Times New Roman" w:hAnsi="Times New Roman"/>
          <w:sz w:val="24"/>
          <w:szCs w:val="24"/>
          <w:lang w:eastAsia="tr-TR"/>
        </w:rPr>
        <w:t xml:space="preserve"> Rektör tarafından görevlendirilen personeli,</w:t>
      </w:r>
    </w:p>
    <w:p w:rsidR="004E56DE" w:rsidRDefault="001658F6" w:rsidP="00D654D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ı) Engelli Öğrenci Danışmanı: Her akademik birimden, birimin görevlendirdiği öğretim elemanını,</w:t>
      </w:r>
    </w:p>
    <w:p w:rsidR="001658F6" w:rsidRPr="006F18D1" w:rsidRDefault="001658F6" w:rsidP="00D654D2">
      <w:pPr>
        <w:spacing w:before="0" w:after="0" w:line="240" w:lineRule="atLeast"/>
        <w:rPr>
          <w:rFonts w:ascii="Times New Roman" w:hAnsi="Times New Roman"/>
          <w:sz w:val="24"/>
          <w:szCs w:val="24"/>
          <w:lang w:eastAsia="tr-TR"/>
        </w:rPr>
      </w:pPr>
    </w:p>
    <w:p w:rsidR="006F18D1" w:rsidRPr="006F18D1" w:rsidRDefault="006F18D1" w:rsidP="006F18D1">
      <w:pPr>
        <w:spacing w:before="0" w:after="0" w:line="240" w:lineRule="atLeast"/>
        <w:rPr>
          <w:rFonts w:ascii="Times New Roman" w:hAnsi="Times New Roman"/>
          <w:sz w:val="24"/>
          <w:szCs w:val="24"/>
          <w:lang w:eastAsia="tr-TR"/>
        </w:rPr>
      </w:pPr>
      <w:proofErr w:type="gramStart"/>
      <w:r w:rsidRPr="006F18D1">
        <w:rPr>
          <w:rFonts w:ascii="Times New Roman" w:hAnsi="Times New Roman"/>
          <w:sz w:val="24"/>
          <w:szCs w:val="24"/>
          <w:lang w:eastAsia="tr-TR"/>
        </w:rPr>
        <w:t>ifade</w:t>
      </w:r>
      <w:proofErr w:type="gramEnd"/>
      <w:r w:rsidRPr="006F18D1">
        <w:rPr>
          <w:rFonts w:ascii="Times New Roman" w:hAnsi="Times New Roman"/>
          <w:sz w:val="24"/>
          <w:szCs w:val="24"/>
          <w:lang w:eastAsia="tr-TR"/>
        </w:rPr>
        <w:t xml:space="preserve"> eder.</w:t>
      </w:r>
    </w:p>
    <w:p w:rsidR="00566A81" w:rsidRPr="00566A81" w:rsidRDefault="00566A81" w:rsidP="00D654D2">
      <w:pPr>
        <w:spacing w:before="0" w:after="0" w:line="240" w:lineRule="atLeast"/>
        <w:jc w:val="left"/>
        <w:rPr>
          <w:rFonts w:ascii="Times New Roman" w:hAnsi="Times New Roman"/>
          <w:color w:val="FF0000"/>
          <w:sz w:val="24"/>
          <w:szCs w:val="24"/>
          <w:lang w:eastAsia="tr-TR"/>
        </w:rPr>
      </w:pPr>
    </w:p>
    <w:p w:rsidR="00D654D2" w:rsidRDefault="00D654D2" w:rsidP="00D654D2">
      <w:pPr>
        <w:pStyle w:val="Balk3"/>
        <w:spacing w:before="0" w:after="0" w:line="240" w:lineRule="atLeast"/>
        <w:rPr>
          <w:sz w:val="24"/>
          <w:szCs w:val="24"/>
        </w:rPr>
      </w:pPr>
      <w:r>
        <w:rPr>
          <w:sz w:val="24"/>
          <w:szCs w:val="24"/>
        </w:rPr>
        <w:t xml:space="preserve">Genel Esaslar </w:t>
      </w:r>
    </w:p>
    <w:p w:rsidR="00D654D2" w:rsidRDefault="00D654D2" w:rsidP="00B75634">
      <w:pPr>
        <w:pStyle w:val="Balk4"/>
        <w:rPr>
          <w:b/>
          <w:bCs/>
        </w:rPr>
      </w:pPr>
      <w:r>
        <w:t xml:space="preserve">Madde 5-(1) </w:t>
      </w:r>
      <w:r>
        <w:tab/>
        <w:t>Eğitim hizmetlerinin yerine getirilmesinde;</w:t>
      </w:r>
    </w:p>
    <w:p w:rsidR="00EB2373" w:rsidRPr="00EB2373" w:rsidRDefault="00D654D2" w:rsidP="00EB2373">
      <w:pPr>
        <w:pStyle w:val="ListeParagraf"/>
        <w:numPr>
          <w:ilvl w:val="0"/>
          <w:numId w:val="9"/>
        </w:numPr>
        <w:spacing w:before="0" w:after="0" w:line="240" w:lineRule="atLeast"/>
        <w:rPr>
          <w:rFonts w:ascii="Times New Roman" w:hAnsi="Times New Roman"/>
          <w:sz w:val="24"/>
          <w:szCs w:val="24"/>
          <w:lang w:eastAsia="tr-TR"/>
        </w:rPr>
      </w:pPr>
      <w:r w:rsidRPr="00EB2373">
        <w:rPr>
          <w:rFonts w:ascii="Times New Roman" w:hAnsi="Times New Roman"/>
          <w:sz w:val="24"/>
          <w:szCs w:val="24"/>
          <w:lang w:eastAsia="tr-TR"/>
        </w:rPr>
        <w:t xml:space="preserve">Engelli öğrencilerin özel durumları ve farklılıkları dikkate alınarak, bütünleştirilmiş ortamlarda ve eşit/eşdeğer koşullarda eğitim imkânı </w:t>
      </w:r>
      <w:r w:rsidR="00EB2373" w:rsidRPr="00EB2373">
        <w:rPr>
          <w:rFonts w:ascii="Times New Roman" w:hAnsi="Times New Roman"/>
          <w:sz w:val="24"/>
          <w:szCs w:val="24"/>
          <w:lang w:eastAsia="tr-TR"/>
        </w:rPr>
        <w:t>sağlamak,</w:t>
      </w:r>
    </w:p>
    <w:p w:rsidR="00EB2373" w:rsidRDefault="00EB2373" w:rsidP="00EB2373">
      <w:pPr>
        <w:spacing w:before="0" w:after="0" w:line="240" w:lineRule="atLeast"/>
        <w:rPr>
          <w:rFonts w:ascii="Times New Roman" w:hAnsi="Times New Roman"/>
          <w:sz w:val="24"/>
          <w:szCs w:val="24"/>
          <w:lang w:eastAsia="tr-TR"/>
        </w:rPr>
      </w:pPr>
    </w:p>
    <w:p w:rsidR="00D654D2" w:rsidRPr="008376C7" w:rsidRDefault="008376C7" w:rsidP="00EB2373">
      <w:pPr>
        <w:spacing w:before="0" w:after="0" w:line="240" w:lineRule="atLeast"/>
        <w:jc w:val="center"/>
        <w:rPr>
          <w:rFonts w:ascii="Times New Roman" w:hAnsi="Times New Roman"/>
          <w:b/>
          <w:sz w:val="20"/>
          <w:szCs w:val="20"/>
          <w:lang w:eastAsia="tr-TR"/>
        </w:rPr>
      </w:pPr>
      <w:r w:rsidRPr="008376C7">
        <w:rPr>
          <w:rFonts w:ascii="Times New Roman" w:hAnsi="Times New Roman"/>
          <w:b/>
          <w:sz w:val="20"/>
          <w:szCs w:val="20"/>
          <w:lang w:eastAsia="tr-TR"/>
        </w:rPr>
        <w:t>R-</w:t>
      </w:r>
      <w:r w:rsidR="0051321B">
        <w:rPr>
          <w:rFonts w:ascii="Times New Roman" w:hAnsi="Times New Roman"/>
          <w:b/>
          <w:sz w:val="20"/>
          <w:szCs w:val="20"/>
          <w:lang w:eastAsia="tr-TR"/>
        </w:rPr>
        <w:t>339</w:t>
      </w:r>
    </w:p>
    <w:p w:rsidR="00D654D2" w:rsidRDefault="004B308A" w:rsidP="00A54DC1">
      <w:pPr>
        <w:spacing w:before="0" w:after="0" w:line="240" w:lineRule="atLeast"/>
        <w:rPr>
          <w:rFonts w:ascii="Times New Roman" w:hAnsi="Times New Roman"/>
          <w:sz w:val="24"/>
          <w:szCs w:val="24"/>
          <w:lang w:eastAsia="tr-TR"/>
        </w:rPr>
      </w:pPr>
      <w:r>
        <w:rPr>
          <w:rFonts w:ascii="Times New Roman" w:hAnsi="Times New Roman"/>
          <w:sz w:val="24"/>
          <w:szCs w:val="24"/>
          <w:lang w:eastAsia="tr-TR"/>
        </w:rPr>
        <w:lastRenderedPageBreak/>
        <w:t xml:space="preserve">b) </w:t>
      </w:r>
      <w:r w:rsidR="00D654D2">
        <w:rPr>
          <w:rFonts w:ascii="Times New Roman" w:hAnsi="Times New Roman"/>
          <w:sz w:val="24"/>
          <w:szCs w:val="24"/>
          <w:lang w:eastAsia="tr-TR"/>
        </w:rPr>
        <w:t>Engelli öğrencilere yönelik olarak verilecek hizmetlerde engellilerin, engelli ailelerinin ve ilgili gönüllü kuruluşların katılımını sağlamaktır.</w:t>
      </w:r>
    </w:p>
    <w:p w:rsidR="00D654D2" w:rsidRDefault="00D654D2" w:rsidP="00D654D2">
      <w:pPr>
        <w:spacing w:before="0" w:after="0" w:line="240" w:lineRule="atLeast"/>
        <w:jc w:val="left"/>
        <w:rPr>
          <w:rFonts w:ascii="Times New Roman" w:hAnsi="Times New Roman"/>
          <w:sz w:val="24"/>
          <w:szCs w:val="24"/>
          <w:lang w:eastAsia="tr-TR"/>
        </w:rPr>
      </w:pPr>
    </w:p>
    <w:p w:rsidR="00D654D2" w:rsidRPr="00592823" w:rsidRDefault="00D654D2" w:rsidP="00C0074B">
      <w:pPr>
        <w:pStyle w:val="Balk1"/>
      </w:pPr>
      <w:r w:rsidRPr="00592823">
        <w:t>İKİNCİ BÖLÜM</w:t>
      </w:r>
    </w:p>
    <w:p w:rsidR="00D654D2" w:rsidRPr="00592823" w:rsidRDefault="00D654D2" w:rsidP="003C7D71">
      <w:pPr>
        <w:pStyle w:val="Balk2"/>
        <w:rPr>
          <w:strike w:val="0"/>
          <w:color w:val="auto"/>
        </w:rPr>
      </w:pPr>
      <w:r w:rsidRPr="00592823">
        <w:rPr>
          <w:strike w:val="0"/>
          <w:color w:val="auto"/>
        </w:rPr>
        <w:t xml:space="preserve">Engelli Öğrenci Birimi ve </w:t>
      </w:r>
      <w:r w:rsidR="00E31160" w:rsidRPr="00592823">
        <w:rPr>
          <w:strike w:val="0"/>
          <w:color w:val="auto"/>
        </w:rPr>
        <w:t>Görevleri</w:t>
      </w:r>
      <w:r w:rsidR="00E31160" w:rsidRPr="00592823">
        <w:rPr>
          <w:b w:val="0"/>
          <w:color w:val="auto"/>
        </w:rPr>
        <w:t xml:space="preserve"> </w:t>
      </w:r>
    </w:p>
    <w:p w:rsidR="00D654D2" w:rsidRDefault="00D654D2" w:rsidP="003C7D71">
      <w:pPr>
        <w:pStyle w:val="Balk2"/>
      </w:pPr>
    </w:p>
    <w:p w:rsidR="00D654D2" w:rsidRPr="00592823" w:rsidRDefault="00D654D2" w:rsidP="00592823">
      <w:pPr>
        <w:pStyle w:val="Balk3"/>
        <w:spacing w:before="0" w:after="0" w:line="240" w:lineRule="atLeast"/>
        <w:rPr>
          <w:sz w:val="24"/>
          <w:szCs w:val="24"/>
        </w:rPr>
      </w:pPr>
      <w:r w:rsidRPr="00592823">
        <w:rPr>
          <w:sz w:val="24"/>
          <w:szCs w:val="24"/>
        </w:rPr>
        <w:t>Engelli Öğrenci Birimi</w:t>
      </w:r>
    </w:p>
    <w:p w:rsidR="00BD7A66" w:rsidRDefault="00D654D2" w:rsidP="00592823">
      <w:pPr>
        <w:autoSpaceDE w:val="0"/>
        <w:autoSpaceDN w:val="0"/>
        <w:adjustRightInd w:val="0"/>
        <w:spacing w:before="0" w:after="0"/>
        <w:rPr>
          <w:rFonts w:ascii="Times New Roman" w:hAnsi="Times New Roman"/>
          <w:sz w:val="24"/>
          <w:szCs w:val="24"/>
        </w:rPr>
      </w:pPr>
      <w:proofErr w:type="gramStart"/>
      <w:r w:rsidRPr="00592823">
        <w:rPr>
          <w:rFonts w:ascii="Times New Roman" w:hAnsi="Times New Roman"/>
          <w:sz w:val="24"/>
          <w:szCs w:val="24"/>
        </w:rPr>
        <w:t>Madde 6-(1)</w:t>
      </w:r>
      <w:r w:rsidRPr="00592823">
        <w:rPr>
          <w:rFonts w:ascii="Times New Roman" w:hAnsi="Times New Roman"/>
          <w:sz w:val="24"/>
          <w:szCs w:val="24"/>
        </w:rPr>
        <w:tab/>
      </w:r>
      <w:r w:rsidR="00633C66" w:rsidRPr="00592823">
        <w:rPr>
          <w:rFonts w:ascii="Times New Roman" w:hAnsi="Times New Roman"/>
          <w:sz w:val="24"/>
          <w:szCs w:val="24"/>
        </w:rPr>
        <w:t xml:space="preserve">Engelli Öğrenci Birimi: </w:t>
      </w:r>
      <w:r w:rsidR="00BD7A66" w:rsidRPr="00BD7A66">
        <w:rPr>
          <w:rFonts w:ascii="Times New Roman" w:hAnsi="Times New Roman"/>
          <w:sz w:val="24"/>
          <w:szCs w:val="24"/>
        </w:rPr>
        <w:t xml:space="preserve">Eğitim öğretim işlerinden sorumlu bir rektör yardımcısı başkanlığında ve sorumluluğunda, engelliler alanında uzmanlaşmış veya özel eğitim alanına yakın alanda uzmanlaşmış koordinatör öğretim elemanları veya yardımcıları ile ilgili daire başkanlıkları, fakülte, yüksekokullar ve enstitülerin görevlendireceği yönetici veya akademik kişilerden seçilmiş temsilcilerden oluşan, </w:t>
      </w:r>
      <w:r w:rsidR="00BD7A66">
        <w:rPr>
          <w:rFonts w:ascii="Times New Roman" w:hAnsi="Times New Roman"/>
          <w:sz w:val="24"/>
          <w:szCs w:val="24"/>
        </w:rPr>
        <w:t>engelli</w:t>
      </w:r>
      <w:r w:rsidR="00BD7A66" w:rsidRPr="00BD7A66">
        <w:rPr>
          <w:rFonts w:ascii="Times New Roman" w:hAnsi="Times New Roman"/>
          <w:sz w:val="24"/>
          <w:szCs w:val="24"/>
        </w:rPr>
        <w:t xml:space="preserve"> öğrencilerin idari, fiziksel, barınma ihtiyaçları ile sosyal ve akademik alanlarla ilgili ihtiyaçlarını tespit etmek ve bu ihtiyaçların karşılanması için yapılması gerekenleri belirleyip, yapılacak çalışmaları planlamak, uygulamak, geliştirmek ve yapılan çalışmaların sonuçlarını değerlendirmek üzere</w:t>
      </w:r>
      <w:r w:rsidR="00BD7A66">
        <w:rPr>
          <w:rFonts w:ascii="Times New Roman" w:hAnsi="Times New Roman"/>
          <w:sz w:val="24"/>
          <w:szCs w:val="24"/>
        </w:rPr>
        <w:t xml:space="preserve"> </w:t>
      </w:r>
      <w:r w:rsidR="00BD7A66" w:rsidRPr="00592823">
        <w:rPr>
          <w:rFonts w:ascii="Times New Roman" w:eastAsiaTheme="minorHAnsi" w:hAnsi="Times New Roman"/>
          <w:sz w:val="24"/>
          <w:szCs w:val="24"/>
        </w:rPr>
        <w:t>kurulan, Rektöre ba</w:t>
      </w:r>
      <w:r w:rsidR="00BD7A66">
        <w:rPr>
          <w:rFonts w:ascii="Times New Roman" w:eastAsiaTheme="minorHAnsi" w:hAnsi="Times New Roman"/>
          <w:sz w:val="24"/>
          <w:szCs w:val="24"/>
        </w:rPr>
        <w:t>ğ</w:t>
      </w:r>
      <w:r w:rsidR="00BD7A66" w:rsidRPr="00592823">
        <w:rPr>
          <w:rFonts w:ascii="Times New Roman" w:eastAsiaTheme="minorHAnsi" w:hAnsi="Times New Roman"/>
          <w:sz w:val="24"/>
          <w:szCs w:val="24"/>
        </w:rPr>
        <w:t>lı bir birimdir.</w:t>
      </w:r>
      <w:r w:rsidR="00BD7A66">
        <w:rPr>
          <w:rFonts w:ascii="Times New Roman" w:hAnsi="Times New Roman"/>
          <w:sz w:val="24"/>
          <w:szCs w:val="24"/>
        </w:rPr>
        <w:t xml:space="preserve"> </w:t>
      </w:r>
      <w:proofErr w:type="gramEnd"/>
    </w:p>
    <w:p w:rsidR="00BD7A66" w:rsidRDefault="00BD7A66" w:rsidP="00592823">
      <w:pPr>
        <w:autoSpaceDE w:val="0"/>
        <w:autoSpaceDN w:val="0"/>
        <w:adjustRightInd w:val="0"/>
        <w:spacing w:before="0" w:after="0"/>
        <w:rPr>
          <w:rFonts w:ascii="Times New Roman" w:hAnsi="Times New Roman"/>
          <w:sz w:val="24"/>
          <w:szCs w:val="24"/>
        </w:rPr>
      </w:pPr>
    </w:p>
    <w:p w:rsidR="00592823" w:rsidRDefault="00592823" w:rsidP="00592823">
      <w:pPr>
        <w:pStyle w:val="Balk3"/>
        <w:spacing w:before="0" w:after="0"/>
        <w:rPr>
          <w:rFonts w:ascii="Times-Roman" w:eastAsiaTheme="minorHAnsi" w:hAnsi="Times-Roman" w:cs="Times-Roman"/>
          <w:sz w:val="19"/>
          <w:szCs w:val="19"/>
        </w:rPr>
      </w:pPr>
    </w:p>
    <w:p w:rsidR="00940F02" w:rsidRPr="00D5442C" w:rsidRDefault="00940F02" w:rsidP="00D5442C">
      <w:pPr>
        <w:spacing w:before="0" w:after="0"/>
        <w:rPr>
          <w:rFonts w:ascii="Times New Roman" w:hAnsi="Times New Roman"/>
          <w:color w:val="FF0000"/>
          <w:sz w:val="24"/>
          <w:szCs w:val="24"/>
        </w:rPr>
      </w:pPr>
      <w:r w:rsidRPr="00D5442C">
        <w:rPr>
          <w:rFonts w:ascii="Times New Roman" w:hAnsi="Times New Roman"/>
          <w:b/>
          <w:sz w:val="24"/>
          <w:szCs w:val="24"/>
        </w:rPr>
        <w:t>Engelli Öğrenci Biriminin Görevleri</w:t>
      </w:r>
      <w:r w:rsidR="00743E9A" w:rsidRPr="00D5442C">
        <w:rPr>
          <w:rFonts w:ascii="Times New Roman" w:hAnsi="Times New Roman"/>
          <w:sz w:val="24"/>
          <w:szCs w:val="24"/>
        </w:rPr>
        <w:t xml:space="preserve"> </w:t>
      </w:r>
    </w:p>
    <w:p w:rsidR="00940F02" w:rsidRPr="00F82164" w:rsidRDefault="00940F02" w:rsidP="00B75634">
      <w:pPr>
        <w:pStyle w:val="Balk4"/>
        <w:rPr>
          <w:b/>
          <w:bCs/>
        </w:rPr>
      </w:pPr>
      <w:r w:rsidRPr="006C2CEB">
        <w:t>Madde 7-</w:t>
      </w:r>
      <w:r>
        <w:t xml:space="preserve"> </w:t>
      </w:r>
      <w:r w:rsidRPr="00F82164">
        <w:t>(1)</w:t>
      </w:r>
      <w:r>
        <w:t xml:space="preserve"> </w:t>
      </w:r>
      <w:r w:rsidRPr="00F82164">
        <w:t>Birimin görevleri:</w:t>
      </w:r>
    </w:p>
    <w:p w:rsidR="00940F02" w:rsidRPr="00F82164" w:rsidRDefault="00940F02" w:rsidP="00D5442C">
      <w:pPr>
        <w:spacing w:before="0" w:after="0"/>
        <w:rPr>
          <w:rFonts w:ascii="Times New Roman" w:hAnsi="Times New Roman"/>
          <w:sz w:val="24"/>
          <w:szCs w:val="24"/>
          <w:lang w:eastAsia="tr-TR"/>
        </w:rPr>
      </w:pPr>
      <w:proofErr w:type="gramStart"/>
      <w:r>
        <w:rPr>
          <w:rFonts w:ascii="Times New Roman" w:hAnsi="Times New Roman"/>
          <w:sz w:val="24"/>
          <w:szCs w:val="24"/>
          <w:lang w:eastAsia="tr-TR"/>
        </w:rPr>
        <w:t xml:space="preserve">a) </w:t>
      </w:r>
      <w:r w:rsidRPr="00F82164">
        <w:rPr>
          <w:rFonts w:ascii="Times New Roman" w:hAnsi="Times New Roman"/>
          <w:sz w:val="24"/>
          <w:szCs w:val="24"/>
          <w:lang w:eastAsia="tr-TR"/>
        </w:rPr>
        <w:t>Yükseköğretim programlarına kaydı yapılan engelli öğrencilerin öğrenimlerini sürdürdükleri sırada eğitim, öğretim, burs, idari, fiziksel, barınma, sosyal ve benzeri alanlarla ilgili ihtiyaçlarını tespit etmek ve bu ihtiyaçların karşılanabilmesi için alınması gereken önlemleri belirlemek ve ortadan kaldırmak üzere çözüm önerileri sunmak, gerekli düzenlemeleri üniversitede bulunan diğer birimler veya daire başkanlıkları ile eşgüdüm içerisinde yapmak,</w:t>
      </w:r>
      <w:proofErr w:type="gramEnd"/>
    </w:p>
    <w:p w:rsidR="00940F02"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 xml:space="preserve">b) </w:t>
      </w:r>
      <w:r w:rsidRPr="00F82164">
        <w:rPr>
          <w:rFonts w:ascii="Times New Roman" w:hAnsi="Times New Roman"/>
          <w:sz w:val="24"/>
          <w:szCs w:val="24"/>
          <w:lang w:eastAsia="tr-TR"/>
        </w:rPr>
        <w:t>Engelli üniversite öğrencilerinin akademik, fiziksel ve sosyal yaşamlarını engellemeyecek biçimde öğretim programlarını düzenlemek</w:t>
      </w:r>
      <w:r>
        <w:rPr>
          <w:rFonts w:ascii="Times New Roman" w:hAnsi="Times New Roman"/>
          <w:sz w:val="24"/>
          <w:szCs w:val="24"/>
          <w:lang w:eastAsia="tr-TR"/>
        </w:rPr>
        <w:t xml:space="preserve"> için engelli öğrencinin devam ettiği eğitim ortamının uygunlaştırılması, engellilere yönelik araç gereç temini, özel ders materyallerinin hazırlanması, engelliye uygun eğitim, araştırma ve barınma ortamlarının düzenlenmesi konularında çalışmalar yapmak,</w:t>
      </w:r>
    </w:p>
    <w:p w:rsidR="00940F02"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c) Yükseköğrenim düzeyindeki öğrenci ve öğretim elemanlarına yönelik yayın faaliyetlerinde bulunmak, öğretim elemanlarına engellilik ile bunun getirdiği sınırlılıkları ve yapılması gereken düzenlemeleri anlatan ve bilgi veren doküman hazırlamak, bilinç düzeyini arttırmak, ilgililere danışmanlık hizmeti vermek, gerektiği durumlarda hizmet içi eğitim sağlamak,</w:t>
      </w:r>
    </w:p>
    <w:p w:rsidR="00940F02" w:rsidRPr="00F82164"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 xml:space="preserve">ç) </w:t>
      </w:r>
      <w:r w:rsidRPr="00F82164">
        <w:rPr>
          <w:rFonts w:ascii="Times New Roman" w:hAnsi="Times New Roman"/>
          <w:sz w:val="24"/>
          <w:szCs w:val="24"/>
          <w:lang w:eastAsia="tr-TR"/>
        </w:rPr>
        <w:t>Engellilik alanında bilinç ve duyarlılık düzeyini artırmak için program ve projeler geliştirmek, seminer, konferans ve benzeri faaliyetler düzenlemek,</w:t>
      </w:r>
    </w:p>
    <w:p w:rsidR="00940F02" w:rsidRPr="00F82164"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 xml:space="preserve">d) </w:t>
      </w:r>
      <w:r w:rsidRPr="00F82164">
        <w:rPr>
          <w:rFonts w:ascii="Times New Roman" w:hAnsi="Times New Roman"/>
          <w:sz w:val="24"/>
          <w:szCs w:val="24"/>
          <w:lang w:eastAsia="tr-TR"/>
        </w:rPr>
        <w:t>Birimin çalışma programını hazırlamak, yürütmek, faaliyetler için gerekli bütçe ihtiyaçlarını belirlemek ve yıllık faaliyet raporunu hazırlayıp Rektöre sunmak,</w:t>
      </w:r>
    </w:p>
    <w:p w:rsidR="00940F02" w:rsidRPr="00F82164"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 xml:space="preserve">e) </w:t>
      </w:r>
      <w:r w:rsidRPr="00F82164">
        <w:rPr>
          <w:rFonts w:ascii="Times New Roman" w:hAnsi="Times New Roman"/>
          <w:sz w:val="24"/>
          <w:szCs w:val="24"/>
          <w:lang w:eastAsia="tr-TR"/>
        </w:rPr>
        <w:t>Görev ve faaliyet alanına giren konularda konunun taraflarına yönelik yayın, doküman ve bilgilerin yer aldığı, üniversitede okuyan engelli öğrencilerin sorunlarını ve isteklerini dile getirmelerine olanak sağlayan, ilgili birimle iletişimine de imkân veren</w:t>
      </w:r>
      <w:r w:rsidR="00FB1B5D">
        <w:rPr>
          <w:rFonts w:ascii="Times New Roman" w:hAnsi="Times New Roman"/>
          <w:sz w:val="24"/>
          <w:szCs w:val="24"/>
          <w:lang w:eastAsia="tr-TR"/>
        </w:rPr>
        <w:t xml:space="preserve"> bir internet sitesi oluşturmak,</w:t>
      </w:r>
    </w:p>
    <w:p w:rsidR="00940F02" w:rsidRPr="00F82164"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 xml:space="preserve">f) </w:t>
      </w:r>
      <w:r w:rsidRPr="00F82164">
        <w:rPr>
          <w:rFonts w:ascii="Times New Roman" w:hAnsi="Times New Roman"/>
          <w:sz w:val="24"/>
          <w:szCs w:val="24"/>
          <w:lang w:eastAsia="tr-TR"/>
        </w:rPr>
        <w:t>Aldığı kararların ve belirlediği stratej</w:t>
      </w:r>
      <w:r w:rsidR="00FB1B5D">
        <w:rPr>
          <w:rFonts w:ascii="Times New Roman" w:hAnsi="Times New Roman"/>
          <w:sz w:val="24"/>
          <w:szCs w:val="24"/>
          <w:lang w:eastAsia="tr-TR"/>
        </w:rPr>
        <w:t>ilerin uygulanmasını denetlemek,</w:t>
      </w:r>
    </w:p>
    <w:p w:rsidR="00940F02" w:rsidRPr="00F82164"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 xml:space="preserve">g) </w:t>
      </w:r>
      <w:r w:rsidRPr="00F82164">
        <w:rPr>
          <w:rFonts w:ascii="Times New Roman" w:hAnsi="Times New Roman"/>
          <w:sz w:val="24"/>
          <w:szCs w:val="24"/>
          <w:lang w:eastAsia="tr-TR"/>
        </w:rPr>
        <w:t>Maddi güçlüğü bulunan engelli öğrencilerin öğrenimlerini sürdürmelerine yardımcı olacak gerekli araç ve gereçlerin ücretsiz temini yönünde</w:t>
      </w:r>
      <w:r w:rsidR="00FB1B5D">
        <w:rPr>
          <w:rFonts w:ascii="Times New Roman" w:hAnsi="Times New Roman"/>
          <w:sz w:val="24"/>
          <w:szCs w:val="24"/>
          <w:lang w:eastAsia="tr-TR"/>
        </w:rPr>
        <w:t xml:space="preserve"> çalışmalarda bulunmak,</w:t>
      </w:r>
    </w:p>
    <w:p w:rsidR="00940F02" w:rsidRDefault="00940F02" w:rsidP="00940F02">
      <w:pPr>
        <w:spacing w:before="0" w:after="0" w:line="240" w:lineRule="atLeast"/>
        <w:rPr>
          <w:rFonts w:ascii="Times New Roman" w:hAnsi="Times New Roman"/>
          <w:sz w:val="24"/>
          <w:szCs w:val="24"/>
          <w:lang w:eastAsia="tr-TR"/>
        </w:rPr>
      </w:pPr>
      <w:proofErr w:type="gramStart"/>
      <w:r>
        <w:rPr>
          <w:rFonts w:ascii="Times New Roman" w:hAnsi="Times New Roman"/>
          <w:sz w:val="24"/>
          <w:szCs w:val="24"/>
          <w:lang w:eastAsia="tr-TR"/>
        </w:rPr>
        <w:t xml:space="preserve">ğ) </w:t>
      </w:r>
      <w:r w:rsidRPr="00F82164">
        <w:rPr>
          <w:rFonts w:ascii="Times New Roman" w:hAnsi="Times New Roman"/>
          <w:sz w:val="24"/>
          <w:szCs w:val="24"/>
          <w:lang w:eastAsia="tr-TR"/>
        </w:rPr>
        <w:t>Bütün öğrencilerin adil ve doğru bir şekilde ölçme ve değerlendirmeye tabi tutulması, fırsat eşitliğini sağlamak ve eğitim sürecini engelli öğrenciler için de anlamlı hale getirmek için; engelli öğrencinin sınavlarla ilgili süre, mekân, materyal, refakatçi okuyucu sağlamak ve engelin doğasından kaynaklanan farklılıklara göre alınacak gerekli ted</w:t>
      </w:r>
      <w:r>
        <w:rPr>
          <w:rFonts w:ascii="Times New Roman" w:hAnsi="Times New Roman"/>
          <w:sz w:val="24"/>
          <w:szCs w:val="24"/>
          <w:lang w:eastAsia="tr-TR"/>
        </w:rPr>
        <w:t xml:space="preserve">birlerin alınması için girişimde </w:t>
      </w:r>
      <w:r w:rsidRPr="00F82164">
        <w:rPr>
          <w:rFonts w:ascii="Times New Roman" w:hAnsi="Times New Roman"/>
          <w:sz w:val="24"/>
          <w:szCs w:val="24"/>
          <w:lang w:eastAsia="tr-TR"/>
        </w:rPr>
        <w:t>bulunmak gerekli düzenlemelerin yapılmasına katkı sağlamak,</w:t>
      </w:r>
      <w:r w:rsidR="008376C7">
        <w:rPr>
          <w:rFonts w:ascii="Times New Roman" w:hAnsi="Times New Roman"/>
          <w:sz w:val="24"/>
          <w:szCs w:val="24"/>
          <w:lang w:eastAsia="tr-TR"/>
        </w:rPr>
        <w:t xml:space="preserve"> </w:t>
      </w:r>
      <w:proofErr w:type="gramEnd"/>
    </w:p>
    <w:p w:rsidR="008376C7" w:rsidRDefault="008376C7" w:rsidP="00940F02">
      <w:pPr>
        <w:spacing w:before="0" w:after="0" w:line="240" w:lineRule="atLeast"/>
        <w:rPr>
          <w:rFonts w:ascii="Times New Roman" w:hAnsi="Times New Roman"/>
          <w:sz w:val="24"/>
          <w:szCs w:val="24"/>
          <w:lang w:eastAsia="tr-TR"/>
        </w:rPr>
      </w:pPr>
    </w:p>
    <w:p w:rsidR="008376C7" w:rsidRPr="008376C7" w:rsidRDefault="008376C7" w:rsidP="008376C7">
      <w:pPr>
        <w:spacing w:before="0" w:after="0" w:line="240" w:lineRule="atLeast"/>
        <w:jc w:val="center"/>
        <w:rPr>
          <w:rFonts w:ascii="Times New Roman" w:hAnsi="Times New Roman"/>
          <w:b/>
          <w:sz w:val="20"/>
          <w:szCs w:val="20"/>
          <w:lang w:eastAsia="tr-TR"/>
        </w:rPr>
      </w:pPr>
      <w:r w:rsidRPr="008376C7">
        <w:rPr>
          <w:rFonts w:ascii="Times New Roman" w:hAnsi="Times New Roman"/>
          <w:b/>
          <w:sz w:val="20"/>
          <w:szCs w:val="20"/>
          <w:lang w:eastAsia="tr-TR"/>
        </w:rPr>
        <w:t>R-</w:t>
      </w:r>
      <w:r w:rsidR="0051321B">
        <w:rPr>
          <w:rFonts w:ascii="Times New Roman" w:hAnsi="Times New Roman"/>
          <w:b/>
          <w:sz w:val="20"/>
          <w:szCs w:val="20"/>
          <w:lang w:eastAsia="tr-TR"/>
        </w:rPr>
        <w:t>340</w:t>
      </w:r>
    </w:p>
    <w:p w:rsidR="00940F02" w:rsidRPr="00F82164"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lastRenderedPageBreak/>
        <w:t xml:space="preserve">h) </w:t>
      </w:r>
      <w:r w:rsidRPr="00F82164">
        <w:rPr>
          <w:rFonts w:ascii="Times New Roman" w:hAnsi="Times New Roman"/>
          <w:sz w:val="24"/>
          <w:szCs w:val="24"/>
          <w:lang w:eastAsia="tr-TR"/>
        </w:rPr>
        <w:t>İstihdam olanakları ve mesleklere ilişkin bilgilendirme yapan bilgilendirici kitaplar hazırlanması konusunda çalışmalar yapılmasını ve bunların engelli öğrencilere ulaştırılmasını sağlayacak tedbirler almak,</w:t>
      </w:r>
    </w:p>
    <w:p w:rsidR="00940F02" w:rsidRPr="00743E9A" w:rsidRDefault="00940F02" w:rsidP="00940F02">
      <w:pPr>
        <w:spacing w:before="0" w:after="0" w:line="240" w:lineRule="atLeast"/>
        <w:rPr>
          <w:rFonts w:ascii="Times New Roman" w:hAnsi="Times New Roman"/>
          <w:color w:val="FF0000"/>
          <w:sz w:val="24"/>
          <w:szCs w:val="24"/>
          <w:lang w:eastAsia="tr-TR"/>
        </w:rPr>
      </w:pPr>
      <w:r>
        <w:rPr>
          <w:rFonts w:ascii="Times New Roman" w:hAnsi="Times New Roman"/>
          <w:sz w:val="24"/>
          <w:szCs w:val="24"/>
          <w:lang w:eastAsia="tr-TR"/>
        </w:rPr>
        <w:t xml:space="preserve">ı) </w:t>
      </w:r>
      <w:r w:rsidRPr="006F18D1">
        <w:rPr>
          <w:rFonts w:ascii="Times New Roman" w:hAnsi="Times New Roman"/>
          <w:sz w:val="24"/>
          <w:szCs w:val="24"/>
          <w:lang w:eastAsia="tr-TR"/>
        </w:rPr>
        <w:t>Yükseköğretim programlarını kazanan engelli öğrencileri kayıt sırasında tespit etmek,</w:t>
      </w:r>
    </w:p>
    <w:p w:rsidR="00940F02" w:rsidRDefault="00940F02" w:rsidP="00940F02">
      <w:pPr>
        <w:spacing w:before="0" w:after="0" w:line="240" w:lineRule="atLeast"/>
        <w:rPr>
          <w:rFonts w:ascii="Times New Roman" w:hAnsi="Times New Roman"/>
          <w:sz w:val="24"/>
          <w:szCs w:val="24"/>
          <w:lang w:eastAsia="tr-TR"/>
        </w:rPr>
      </w:pPr>
      <w:r>
        <w:rPr>
          <w:rFonts w:ascii="Times New Roman" w:hAnsi="Times New Roman"/>
          <w:sz w:val="24"/>
          <w:szCs w:val="24"/>
          <w:lang w:eastAsia="tr-TR"/>
        </w:rPr>
        <w:t xml:space="preserve">i) </w:t>
      </w:r>
      <w:r w:rsidRPr="00F82164">
        <w:rPr>
          <w:rFonts w:ascii="Times New Roman" w:hAnsi="Times New Roman"/>
          <w:sz w:val="24"/>
          <w:szCs w:val="24"/>
          <w:lang w:eastAsia="tr-TR"/>
        </w:rPr>
        <w:t>Üniversite yerleşkesinin ve yerleşkede bulunan yapılar ile açık alanların engelli</w:t>
      </w:r>
      <w:r>
        <w:rPr>
          <w:rFonts w:ascii="Times New Roman" w:hAnsi="Times New Roman"/>
          <w:sz w:val="24"/>
          <w:szCs w:val="24"/>
          <w:lang w:eastAsia="tr-TR"/>
        </w:rPr>
        <w:t xml:space="preserve"> öğrenciler için ulaşılabilir olmasının sağlanması için üniversite üst yönetimine öneriler götürmek.</w:t>
      </w:r>
    </w:p>
    <w:p w:rsidR="00940F02" w:rsidRDefault="00940F02" w:rsidP="00940F02">
      <w:pPr>
        <w:spacing w:before="0" w:after="0" w:line="240" w:lineRule="atLeast"/>
        <w:jc w:val="left"/>
        <w:rPr>
          <w:rFonts w:ascii="Times New Roman" w:hAnsi="Times New Roman"/>
          <w:sz w:val="24"/>
          <w:szCs w:val="24"/>
          <w:lang w:eastAsia="tr-TR"/>
        </w:rPr>
      </w:pPr>
    </w:p>
    <w:p w:rsidR="00743E9A" w:rsidRPr="00577D64" w:rsidRDefault="00940F02" w:rsidP="00C0074B">
      <w:pPr>
        <w:pStyle w:val="Balk1"/>
      </w:pPr>
      <w:r w:rsidRPr="00577D64">
        <w:t xml:space="preserve"> </w:t>
      </w:r>
      <w:r w:rsidR="00743E9A" w:rsidRPr="00577D64">
        <w:t>ÜÇÜNCÜ BÖLÜM</w:t>
      </w:r>
    </w:p>
    <w:p w:rsidR="00743E9A" w:rsidRPr="00577D64" w:rsidRDefault="00743E9A" w:rsidP="00743E9A">
      <w:pPr>
        <w:spacing w:before="100" w:beforeAutospacing="1" w:after="100" w:afterAutospacing="1" w:line="300" w:lineRule="atLeast"/>
        <w:jc w:val="center"/>
        <w:rPr>
          <w:rFonts w:ascii="Times New Roman" w:hAnsi="Times New Roman"/>
          <w:b/>
          <w:sz w:val="24"/>
          <w:szCs w:val="24"/>
        </w:rPr>
      </w:pPr>
      <w:r w:rsidRPr="00577D64">
        <w:rPr>
          <w:rFonts w:ascii="Times New Roman" w:hAnsi="Times New Roman"/>
          <w:b/>
          <w:sz w:val="24"/>
          <w:szCs w:val="24"/>
        </w:rPr>
        <w:t xml:space="preserve">Engelli Öğrenci Birimi İşleyişi ve Çalışma Esasları </w:t>
      </w:r>
    </w:p>
    <w:p w:rsidR="002B2C7B" w:rsidRPr="00577D64" w:rsidRDefault="002B2C7B" w:rsidP="00940F02">
      <w:pPr>
        <w:spacing w:before="100" w:beforeAutospacing="1" w:after="100" w:afterAutospacing="1" w:line="300" w:lineRule="atLeast"/>
        <w:rPr>
          <w:rFonts w:ascii="Times New Roman" w:hAnsi="Times New Roman"/>
          <w:sz w:val="24"/>
          <w:szCs w:val="24"/>
        </w:rPr>
      </w:pPr>
      <w:r w:rsidRPr="00577D64">
        <w:rPr>
          <w:rFonts w:ascii="Times New Roman" w:hAnsi="Times New Roman"/>
          <w:b/>
          <w:sz w:val="24"/>
          <w:szCs w:val="24"/>
        </w:rPr>
        <w:t xml:space="preserve">Madde </w:t>
      </w:r>
      <w:r w:rsidR="00610A24">
        <w:rPr>
          <w:rFonts w:ascii="Times New Roman" w:hAnsi="Times New Roman"/>
          <w:b/>
          <w:sz w:val="24"/>
          <w:szCs w:val="24"/>
        </w:rPr>
        <w:t>8</w:t>
      </w:r>
      <w:r w:rsidRPr="00577D64">
        <w:rPr>
          <w:rFonts w:ascii="Times New Roman" w:hAnsi="Times New Roman"/>
          <w:b/>
          <w:sz w:val="24"/>
          <w:szCs w:val="24"/>
        </w:rPr>
        <w:t xml:space="preserve">. </w:t>
      </w:r>
      <w:r w:rsidR="00C9547F" w:rsidRPr="00577D64">
        <w:rPr>
          <w:rFonts w:ascii="Times New Roman" w:hAnsi="Times New Roman"/>
          <w:sz w:val="24"/>
          <w:szCs w:val="24"/>
        </w:rPr>
        <w:t>(1)</w:t>
      </w:r>
      <w:r w:rsidR="00C9547F" w:rsidRPr="00577D64">
        <w:rPr>
          <w:rFonts w:ascii="Times New Roman" w:hAnsi="Times New Roman"/>
          <w:b/>
          <w:sz w:val="24"/>
          <w:szCs w:val="24"/>
        </w:rPr>
        <w:t xml:space="preserve"> </w:t>
      </w:r>
      <w:r w:rsidR="00257ADC" w:rsidRPr="00257ADC">
        <w:rPr>
          <w:rFonts w:ascii="Times New Roman" w:hAnsi="Times New Roman"/>
          <w:sz w:val="24"/>
          <w:szCs w:val="24"/>
        </w:rPr>
        <w:t>Birim,</w:t>
      </w:r>
      <w:r w:rsidR="00257ADC">
        <w:rPr>
          <w:rFonts w:ascii="Times New Roman" w:hAnsi="Times New Roman"/>
          <w:b/>
          <w:sz w:val="24"/>
          <w:szCs w:val="24"/>
        </w:rPr>
        <w:t xml:space="preserve"> </w:t>
      </w:r>
      <w:r w:rsidR="00257ADC" w:rsidRPr="00257ADC">
        <w:rPr>
          <w:rFonts w:ascii="Times New Roman" w:hAnsi="Times New Roman"/>
          <w:sz w:val="24"/>
          <w:szCs w:val="24"/>
        </w:rPr>
        <w:t>Rektör tarafından görevlendirilen</w:t>
      </w:r>
      <w:r w:rsidR="00257ADC">
        <w:rPr>
          <w:rFonts w:ascii="Times New Roman" w:hAnsi="Times New Roman"/>
          <w:b/>
          <w:sz w:val="24"/>
          <w:szCs w:val="24"/>
        </w:rPr>
        <w:t xml:space="preserve"> </w:t>
      </w:r>
      <w:r w:rsidR="00257ADC">
        <w:rPr>
          <w:rFonts w:ascii="Times New Roman" w:hAnsi="Times New Roman"/>
          <w:sz w:val="24"/>
          <w:szCs w:val="24"/>
        </w:rPr>
        <w:t xml:space="preserve">sorumlu </w:t>
      </w:r>
      <w:r w:rsidR="002122C7" w:rsidRPr="00577D64">
        <w:rPr>
          <w:rFonts w:ascii="Times New Roman" w:hAnsi="Times New Roman"/>
          <w:sz w:val="24"/>
          <w:szCs w:val="24"/>
        </w:rPr>
        <w:t>Rektör Yardımcısı</w:t>
      </w:r>
      <w:r w:rsidR="003E18B2" w:rsidRPr="00577D64">
        <w:rPr>
          <w:rFonts w:ascii="Times New Roman" w:hAnsi="Times New Roman"/>
          <w:sz w:val="24"/>
          <w:szCs w:val="24"/>
        </w:rPr>
        <w:t xml:space="preserve"> başkanlığında ve sorumluğundadır. Sorumlu Rektör Yardımcısının görevleri şunlardır:</w:t>
      </w:r>
    </w:p>
    <w:p w:rsidR="002122C7" w:rsidRPr="00212AE9" w:rsidRDefault="00585C28" w:rsidP="00212AE9">
      <w:pPr>
        <w:pStyle w:val="ListeParagraf"/>
        <w:numPr>
          <w:ilvl w:val="0"/>
          <w:numId w:val="8"/>
        </w:numPr>
        <w:spacing w:before="100" w:beforeAutospacing="1" w:after="100" w:afterAutospacing="1" w:line="300" w:lineRule="atLeast"/>
        <w:rPr>
          <w:rFonts w:ascii="Times New Roman" w:hAnsi="Times New Roman"/>
          <w:sz w:val="24"/>
          <w:szCs w:val="24"/>
        </w:rPr>
      </w:pPr>
      <w:proofErr w:type="gramStart"/>
      <w:r w:rsidRPr="00212AE9">
        <w:rPr>
          <w:rFonts w:ascii="Times New Roman" w:hAnsi="Times New Roman"/>
          <w:sz w:val="24"/>
          <w:szCs w:val="24"/>
        </w:rPr>
        <w:t>Birime</w:t>
      </w:r>
      <w:r w:rsidR="001C52D9" w:rsidRPr="00212AE9">
        <w:rPr>
          <w:rFonts w:ascii="Times New Roman" w:hAnsi="Times New Roman"/>
          <w:sz w:val="24"/>
          <w:szCs w:val="24"/>
        </w:rPr>
        <w:t xml:space="preserve"> ve toplantılarına</w:t>
      </w:r>
      <w:r w:rsidR="00CC4F06" w:rsidRPr="00212AE9">
        <w:rPr>
          <w:rFonts w:ascii="Times New Roman" w:hAnsi="Times New Roman"/>
          <w:sz w:val="24"/>
          <w:szCs w:val="24"/>
        </w:rPr>
        <w:t xml:space="preserve"> başkanlık e</w:t>
      </w:r>
      <w:r w:rsidR="003E18B2" w:rsidRPr="00212AE9">
        <w:rPr>
          <w:rFonts w:ascii="Times New Roman" w:hAnsi="Times New Roman"/>
          <w:sz w:val="24"/>
          <w:szCs w:val="24"/>
        </w:rPr>
        <w:t>tmek</w:t>
      </w:r>
      <w:r w:rsidR="00CC4F06" w:rsidRPr="00212AE9">
        <w:rPr>
          <w:rFonts w:ascii="Times New Roman" w:hAnsi="Times New Roman"/>
          <w:sz w:val="24"/>
          <w:szCs w:val="24"/>
        </w:rPr>
        <w:t>.</w:t>
      </w:r>
      <w:proofErr w:type="gramEnd"/>
    </w:p>
    <w:p w:rsidR="002122C7" w:rsidRPr="00212AE9" w:rsidRDefault="00585C28" w:rsidP="00212AE9">
      <w:pPr>
        <w:pStyle w:val="ListeParagraf"/>
        <w:numPr>
          <w:ilvl w:val="0"/>
          <w:numId w:val="8"/>
        </w:numPr>
        <w:spacing w:before="100" w:beforeAutospacing="1" w:after="100" w:afterAutospacing="1" w:line="300" w:lineRule="atLeast"/>
        <w:rPr>
          <w:rFonts w:ascii="Times New Roman" w:hAnsi="Times New Roman"/>
          <w:b/>
          <w:sz w:val="24"/>
          <w:szCs w:val="24"/>
        </w:rPr>
      </w:pPr>
      <w:r w:rsidRPr="00212AE9">
        <w:rPr>
          <w:rFonts w:ascii="Times New Roman" w:hAnsi="Times New Roman"/>
          <w:sz w:val="24"/>
          <w:szCs w:val="24"/>
        </w:rPr>
        <w:t>Birim</w:t>
      </w:r>
      <w:r w:rsidR="002122C7" w:rsidRPr="00212AE9">
        <w:rPr>
          <w:rFonts w:ascii="Times New Roman" w:hAnsi="Times New Roman"/>
          <w:sz w:val="24"/>
          <w:szCs w:val="24"/>
        </w:rPr>
        <w:t xml:space="preserve"> </w:t>
      </w:r>
      <w:r w:rsidR="00E31160" w:rsidRPr="00212AE9">
        <w:rPr>
          <w:rFonts w:ascii="Times New Roman" w:hAnsi="Times New Roman"/>
          <w:sz w:val="24"/>
          <w:szCs w:val="24"/>
        </w:rPr>
        <w:t>Yönetim Kurulu</w:t>
      </w:r>
      <w:r w:rsidR="002122C7" w:rsidRPr="00212AE9">
        <w:rPr>
          <w:rFonts w:ascii="Times New Roman" w:hAnsi="Times New Roman"/>
          <w:sz w:val="24"/>
          <w:szCs w:val="24"/>
        </w:rPr>
        <w:t xml:space="preserve"> çalışmalarının amaca uygun yürütülmesi için gerekli tedbirleri al</w:t>
      </w:r>
      <w:r w:rsidR="003E18B2" w:rsidRPr="00212AE9">
        <w:rPr>
          <w:rFonts w:ascii="Times New Roman" w:hAnsi="Times New Roman"/>
          <w:sz w:val="24"/>
          <w:szCs w:val="24"/>
        </w:rPr>
        <w:t>mak</w:t>
      </w:r>
      <w:r w:rsidR="002122C7" w:rsidRPr="00212AE9">
        <w:rPr>
          <w:rFonts w:ascii="Times New Roman" w:hAnsi="Times New Roman"/>
          <w:sz w:val="24"/>
          <w:szCs w:val="24"/>
        </w:rPr>
        <w:t>.</w:t>
      </w:r>
    </w:p>
    <w:p w:rsidR="002122C7" w:rsidRPr="00212AE9" w:rsidRDefault="00585C28" w:rsidP="00212AE9">
      <w:pPr>
        <w:pStyle w:val="ListeParagraf"/>
        <w:numPr>
          <w:ilvl w:val="0"/>
          <w:numId w:val="8"/>
        </w:numPr>
        <w:spacing w:before="100" w:beforeAutospacing="1" w:after="100" w:afterAutospacing="1" w:line="300" w:lineRule="atLeast"/>
        <w:rPr>
          <w:rFonts w:ascii="Times New Roman" w:hAnsi="Times New Roman"/>
          <w:b/>
          <w:sz w:val="24"/>
          <w:szCs w:val="24"/>
        </w:rPr>
      </w:pPr>
      <w:proofErr w:type="gramStart"/>
      <w:r w:rsidRPr="00212AE9">
        <w:rPr>
          <w:rFonts w:ascii="Times New Roman" w:hAnsi="Times New Roman"/>
          <w:sz w:val="24"/>
          <w:szCs w:val="24"/>
        </w:rPr>
        <w:t>Birimin</w:t>
      </w:r>
      <w:r w:rsidR="002122C7" w:rsidRPr="00212AE9">
        <w:rPr>
          <w:rFonts w:ascii="Times New Roman" w:hAnsi="Times New Roman"/>
          <w:sz w:val="24"/>
          <w:szCs w:val="24"/>
        </w:rPr>
        <w:t xml:space="preserve"> yıllık faaliyet raporlarını Rektör</w:t>
      </w:r>
      <w:r w:rsidR="009A5B75" w:rsidRPr="00212AE9">
        <w:rPr>
          <w:rFonts w:ascii="Times New Roman" w:hAnsi="Times New Roman"/>
          <w:sz w:val="24"/>
          <w:szCs w:val="24"/>
        </w:rPr>
        <w:t>e</w:t>
      </w:r>
      <w:r w:rsidR="002122C7" w:rsidRPr="00212AE9">
        <w:rPr>
          <w:rFonts w:ascii="Times New Roman" w:hAnsi="Times New Roman"/>
          <w:sz w:val="24"/>
          <w:szCs w:val="24"/>
        </w:rPr>
        <w:t xml:space="preserve"> sun</w:t>
      </w:r>
      <w:r w:rsidR="003E18B2" w:rsidRPr="00212AE9">
        <w:rPr>
          <w:rFonts w:ascii="Times New Roman" w:hAnsi="Times New Roman"/>
          <w:sz w:val="24"/>
          <w:szCs w:val="24"/>
        </w:rPr>
        <w:t>mak</w:t>
      </w:r>
      <w:r w:rsidR="00CC4F06" w:rsidRPr="00212AE9">
        <w:rPr>
          <w:rFonts w:ascii="Times New Roman" w:hAnsi="Times New Roman"/>
          <w:sz w:val="24"/>
          <w:szCs w:val="24"/>
        </w:rPr>
        <w:t>.</w:t>
      </w:r>
      <w:proofErr w:type="gramEnd"/>
    </w:p>
    <w:p w:rsidR="002122C7" w:rsidRPr="00212AE9" w:rsidRDefault="00585C28" w:rsidP="00212AE9">
      <w:pPr>
        <w:pStyle w:val="ListeParagraf"/>
        <w:numPr>
          <w:ilvl w:val="0"/>
          <w:numId w:val="8"/>
        </w:numPr>
        <w:spacing w:before="100" w:beforeAutospacing="1" w:after="100" w:afterAutospacing="1" w:line="300" w:lineRule="atLeast"/>
        <w:rPr>
          <w:rFonts w:ascii="Times New Roman" w:hAnsi="Times New Roman"/>
          <w:b/>
          <w:sz w:val="24"/>
          <w:szCs w:val="24"/>
        </w:rPr>
      </w:pPr>
      <w:proofErr w:type="gramStart"/>
      <w:r w:rsidRPr="00212AE9">
        <w:rPr>
          <w:rFonts w:ascii="Times New Roman" w:hAnsi="Times New Roman"/>
          <w:sz w:val="24"/>
          <w:szCs w:val="24"/>
        </w:rPr>
        <w:t>Birimi</w:t>
      </w:r>
      <w:r w:rsidR="002122C7" w:rsidRPr="00212AE9">
        <w:rPr>
          <w:rFonts w:ascii="Times New Roman" w:hAnsi="Times New Roman"/>
          <w:sz w:val="24"/>
          <w:szCs w:val="24"/>
        </w:rPr>
        <w:t xml:space="preserve"> temsil e</w:t>
      </w:r>
      <w:r w:rsidR="003E18B2" w:rsidRPr="00212AE9">
        <w:rPr>
          <w:rFonts w:ascii="Times New Roman" w:hAnsi="Times New Roman"/>
          <w:sz w:val="24"/>
          <w:szCs w:val="24"/>
        </w:rPr>
        <w:t>tmek</w:t>
      </w:r>
      <w:r w:rsidR="00CC4F06" w:rsidRPr="00212AE9">
        <w:rPr>
          <w:rFonts w:ascii="Times New Roman" w:hAnsi="Times New Roman"/>
          <w:sz w:val="24"/>
          <w:szCs w:val="24"/>
        </w:rPr>
        <w:t>.</w:t>
      </w:r>
      <w:proofErr w:type="gramEnd"/>
    </w:p>
    <w:p w:rsidR="002122C7" w:rsidRPr="00212AE9" w:rsidRDefault="002122C7" w:rsidP="00212AE9">
      <w:pPr>
        <w:pStyle w:val="ListeParagraf"/>
        <w:numPr>
          <w:ilvl w:val="0"/>
          <w:numId w:val="8"/>
        </w:numPr>
        <w:spacing w:before="100" w:beforeAutospacing="1" w:after="100" w:afterAutospacing="1" w:line="300" w:lineRule="atLeast"/>
        <w:rPr>
          <w:rFonts w:ascii="Times New Roman" w:hAnsi="Times New Roman"/>
          <w:b/>
          <w:sz w:val="24"/>
          <w:szCs w:val="24"/>
        </w:rPr>
      </w:pPr>
      <w:r w:rsidRPr="00212AE9">
        <w:rPr>
          <w:rFonts w:ascii="Times New Roman" w:hAnsi="Times New Roman"/>
          <w:sz w:val="24"/>
          <w:szCs w:val="24"/>
        </w:rPr>
        <w:t>Bu yönerge ile kendisine verilen diğer görevleri yap</w:t>
      </w:r>
      <w:r w:rsidR="003E18B2" w:rsidRPr="00212AE9">
        <w:rPr>
          <w:rFonts w:ascii="Times New Roman" w:hAnsi="Times New Roman"/>
          <w:sz w:val="24"/>
          <w:szCs w:val="24"/>
        </w:rPr>
        <w:t>mak</w:t>
      </w:r>
      <w:r w:rsidR="00CC4F06" w:rsidRPr="00212AE9">
        <w:rPr>
          <w:rFonts w:ascii="Times New Roman" w:hAnsi="Times New Roman"/>
          <w:sz w:val="24"/>
          <w:szCs w:val="24"/>
        </w:rPr>
        <w:t>.</w:t>
      </w:r>
    </w:p>
    <w:p w:rsidR="0068141F" w:rsidRPr="00015197" w:rsidRDefault="00D654D2" w:rsidP="00E31160">
      <w:pPr>
        <w:pStyle w:val="AralkYok"/>
        <w:tabs>
          <w:tab w:val="left" w:pos="-2120"/>
        </w:tabs>
        <w:ind w:left="290"/>
        <w:rPr>
          <w:rFonts w:ascii="Times New Roman" w:hAnsi="Times New Roman"/>
          <w:b/>
          <w:bCs/>
          <w:color w:val="FF0000"/>
          <w:sz w:val="24"/>
          <w:szCs w:val="24"/>
          <w:u w:val="single"/>
        </w:rPr>
      </w:pPr>
      <w:r w:rsidRPr="00577D64">
        <w:rPr>
          <w:rFonts w:ascii="Times New Roman" w:hAnsi="Times New Roman"/>
          <w:sz w:val="24"/>
          <w:szCs w:val="24"/>
        </w:rPr>
        <w:t>(2) Birim</w:t>
      </w:r>
      <w:r w:rsidR="00442C8D" w:rsidRPr="00577D64">
        <w:rPr>
          <w:rFonts w:ascii="Times New Roman" w:hAnsi="Times New Roman"/>
          <w:sz w:val="24"/>
          <w:szCs w:val="24"/>
        </w:rPr>
        <w:t xml:space="preserve"> Yönetim </w:t>
      </w:r>
      <w:r w:rsidRPr="00F82164">
        <w:rPr>
          <w:rFonts w:ascii="Times New Roman" w:hAnsi="Times New Roman"/>
          <w:sz w:val="24"/>
          <w:szCs w:val="24"/>
        </w:rPr>
        <w:t>Kurulu:</w:t>
      </w:r>
      <w:r w:rsidR="00E505CA">
        <w:rPr>
          <w:rFonts w:ascii="Times New Roman" w:hAnsi="Times New Roman"/>
          <w:sz w:val="24"/>
          <w:szCs w:val="24"/>
        </w:rPr>
        <w:t xml:space="preserve"> </w:t>
      </w:r>
      <w:r w:rsidR="007D6859" w:rsidRPr="00E505CA">
        <w:rPr>
          <w:rFonts w:ascii="Times New Roman" w:hAnsi="Times New Roman"/>
          <w:sz w:val="24"/>
          <w:szCs w:val="24"/>
          <w:lang w:eastAsia="tr-TR"/>
        </w:rPr>
        <w:t>Sorumlu rektör yardımcısı başkanlığında</w:t>
      </w:r>
      <w:r w:rsidR="00577D64">
        <w:rPr>
          <w:rFonts w:ascii="Times New Roman" w:hAnsi="Times New Roman"/>
          <w:sz w:val="24"/>
          <w:szCs w:val="24"/>
          <w:lang w:eastAsia="tr-TR"/>
        </w:rPr>
        <w:t>,</w:t>
      </w:r>
      <w:r w:rsidR="007D6859" w:rsidRPr="00E505CA">
        <w:rPr>
          <w:rFonts w:ascii="Times New Roman" w:hAnsi="Times New Roman"/>
          <w:sz w:val="24"/>
          <w:szCs w:val="24"/>
          <w:lang w:eastAsia="tr-TR"/>
        </w:rPr>
        <w:t xml:space="preserve"> </w:t>
      </w:r>
      <w:r w:rsidR="004E56DE">
        <w:rPr>
          <w:rFonts w:ascii="Times New Roman" w:hAnsi="Times New Roman"/>
          <w:sz w:val="24"/>
          <w:szCs w:val="24"/>
          <w:lang w:eastAsia="tr-TR"/>
        </w:rPr>
        <w:t>Birim Koordinatörü</w:t>
      </w:r>
      <w:r w:rsidR="00FA1533">
        <w:rPr>
          <w:rFonts w:ascii="Times New Roman" w:hAnsi="Times New Roman"/>
          <w:sz w:val="24"/>
          <w:szCs w:val="24"/>
          <w:lang w:eastAsia="tr-TR"/>
        </w:rPr>
        <w:t xml:space="preserve">, </w:t>
      </w:r>
      <w:r w:rsidR="00FA1533" w:rsidRPr="00592823">
        <w:rPr>
          <w:rFonts w:ascii="Times New Roman" w:hAnsi="Times New Roman"/>
          <w:sz w:val="24"/>
          <w:szCs w:val="24"/>
        </w:rPr>
        <w:t>Öğrenci İşleri Daire Başkanlığı, Sağlık Kültür ve Spor Daire Başkanlığı ile Yapı İşleri ve Teknik Daire Başkanlıkları</w:t>
      </w:r>
      <w:r w:rsidR="00FA1533">
        <w:rPr>
          <w:rFonts w:ascii="Times New Roman" w:hAnsi="Times New Roman"/>
          <w:sz w:val="24"/>
          <w:szCs w:val="24"/>
        </w:rPr>
        <w:t xml:space="preserve">ndan birer temsilci ile </w:t>
      </w:r>
      <w:r w:rsidR="00FA1533">
        <w:rPr>
          <w:rFonts w:ascii="Times New Roman" w:hAnsi="Times New Roman"/>
          <w:sz w:val="24"/>
          <w:szCs w:val="24"/>
          <w:lang w:eastAsia="tr-TR"/>
        </w:rPr>
        <w:t xml:space="preserve">Engelli Öğrenci Danışmanları arasından </w:t>
      </w:r>
      <w:r w:rsidR="00FA1533" w:rsidRPr="00FA1533">
        <w:rPr>
          <w:rFonts w:ascii="Times New Roman" w:hAnsi="Times New Roman"/>
          <w:sz w:val="24"/>
          <w:szCs w:val="24"/>
        </w:rPr>
        <w:t xml:space="preserve">Rektör tarafından görevlendirilen üyelerin </w:t>
      </w:r>
      <w:r w:rsidR="00212AE9">
        <w:rPr>
          <w:rFonts w:ascii="Times New Roman" w:hAnsi="Times New Roman"/>
          <w:sz w:val="24"/>
          <w:szCs w:val="24"/>
        </w:rPr>
        <w:t xml:space="preserve">ve Engelli Öğrenci Temsilcisinin </w:t>
      </w:r>
      <w:r w:rsidR="00FA1533" w:rsidRPr="00FA1533">
        <w:rPr>
          <w:rFonts w:ascii="Times New Roman" w:hAnsi="Times New Roman"/>
          <w:sz w:val="24"/>
          <w:szCs w:val="24"/>
        </w:rPr>
        <w:t xml:space="preserve">katılımıyla toplamda en az yedi </w:t>
      </w:r>
      <w:r w:rsidR="00212AE9">
        <w:rPr>
          <w:rFonts w:ascii="Times New Roman" w:hAnsi="Times New Roman"/>
          <w:sz w:val="24"/>
          <w:szCs w:val="24"/>
        </w:rPr>
        <w:t>üyeden</w:t>
      </w:r>
      <w:r w:rsidR="00FA1533" w:rsidRPr="00FA1533">
        <w:rPr>
          <w:rFonts w:ascii="Times New Roman" w:hAnsi="Times New Roman"/>
          <w:sz w:val="24"/>
          <w:szCs w:val="24"/>
        </w:rPr>
        <w:t xml:space="preserve"> oluşur</w:t>
      </w:r>
      <w:r w:rsidR="00577D64">
        <w:rPr>
          <w:rFonts w:ascii="Times New Roman" w:hAnsi="Times New Roman"/>
          <w:sz w:val="24"/>
          <w:szCs w:val="24"/>
        </w:rPr>
        <w:t xml:space="preserve">. </w:t>
      </w:r>
      <w:r w:rsidR="00585C28" w:rsidRPr="004053CB">
        <w:rPr>
          <w:rFonts w:ascii="Times New Roman" w:hAnsi="Times New Roman"/>
          <w:sz w:val="24"/>
          <w:szCs w:val="24"/>
        </w:rPr>
        <w:t>Birim</w:t>
      </w:r>
      <w:r w:rsidR="00015197" w:rsidRPr="004053CB">
        <w:rPr>
          <w:rFonts w:ascii="Times New Roman" w:hAnsi="Times New Roman"/>
          <w:sz w:val="24"/>
          <w:szCs w:val="24"/>
        </w:rPr>
        <w:t xml:space="preserve"> Yönetim Kurulu üyelerinin görev süresi üç yıldır. Süresi biten üyeler yeniden görevlendirilebilir. Süresi bitmeden ayrılan üyenin yerine kalan süreyi tamamlamak üzere </w:t>
      </w:r>
      <w:r w:rsidR="002E03F4">
        <w:rPr>
          <w:rFonts w:ascii="Times New Roman" w:hAnsi="Times New Roman"/>
          <w:sz w:val="24"/>
          <w:szCs w:val="24"/>
        </w:rPr>
        <w:t xml:space="preserve">Rektör tarafından </w:t>
      </w:r>
      <w:r w:rsidR="00015197" w:rsidRPr="004053CB">
        <w:rPr>
          <w:rFonts w:ascii="Times New Roman" w:hAnsi="Times New Roman"/>
          <w:sz w:val="24"/>
          <w:szCs w:val="24"/>
        </w:rPr>
        <w:t xml:space="preserve">üye </w:t>
      </w:r>
      <w:r w:rsidR="002E03F4">
        <w:rPr>
          <w:rFonts w:ascii="Times New Roman" w:hAnsi="Times New Roman"/>
          <w:sz w:val="24"/>
          <w:szCs w:val="24"/>
        </w:rPr>
        <w:t>görevlendirilir</w:t>
      </w:r>
      <w:r w:rsidR="00015197" w:rsidRPr="004053CB">
        <w:rPr>
          <w:rFonts w:ascii="Times New Roman" w:hAnsi="Times New Roman"/>
          <w:sz w:val="24"/>
          <w:szCs w:val="24"/>
        </w:rPr>
        <w:t xml:space="preserve">. </w:t>
      </w:r>
      <w:r w:rsidR="00585C28" w:rsidRPr="004053CB">
        <w:rPr>
          <w:rFonts w:ascii="Times New Roman" w:hAnsi="Times New Roman"/>
          <w:sz w:val="24"/>
          <w:szCs w:val="24"/>
        </w:rPr>
        <w:t>Birim</w:t>
      </w:r>
      <w:r w:rsidR="00585C28" w:rsidRPr="004053CB">
        <w:rPr>
          <w:rFonts w:ascii="Times New Roman" w:hAnsi="Times New Roman"/>
          <w:sz w:val="24"/>
          <w:szCs w:val="24"/>
          <w:lang w:eastAsia="tr-TR"/>
        </w:rPr>
        <w:t xml:space="preserve"> </w:t>
      </w:r>
      <w:r w:rsidR="00E31160" w:rsidRPr="004053CB">
        <w:rPr>
          <w:rFonts w:ascii="Times New Roman" w:hAnsi="Times New Roman"/>
          <w:sz w:val="24"/>
          <w:szCs w:val="24"/>
          <w:lang w:eastAsia="tr-TR"/>
        </w:rPr>
        <w:t>Yönetim Kurulu</w:t>
      </w:r>
      <w:r w:rsidR="007D6859" w:rsidRPr="004053CB">
        <w:rPr>
          <w:rFonts w:ascii="Times New Roman" w:hAnsi="Times New Roman"/>
          <w:sz w:val="24"/>
          <w:szCs w:val="24"/>
          <w:lang w:eastAsia="tr-TR"/>
        </w:rPr>
        <w:t xml:space="preserve"> </w:t>
      </w:r>
      <w:r w:rsidR="00144ABA" w:rsidRPr="00E505CA">
        <w:rPr>
          <w:rFonts w:ascii="Times New Roman" w:hAnsi="Times New Roman"/>
          <w:sz w:val="24"/>
          <w:szCs w:val="24"/>
          <w:lang w:eastAsia="tr-TR"/>
        </w:rPr>
        <w:t>y</w:t>
      </w:r>
      <w:r w:rsidR="007D6859" w:rsidRPr="00E505CA">
        <w:rPr>
          <w:rFonts w:ascii="Times New Roman" w:hAnsi="Times New Roman"/>
          <w:sz w:val="24"/>
          <w:szCs w:val="24"/>
          <w:lang w:eastAsia="tr-TR"/>
        </w:rPr>
        <w:t xml:space="preserve">ılda en az iki defa olağan ve gerektiğinde olağanüstü toplanarak, </w:t>
      </w:r>
      <w:r w:rsidR="004E56DE">
        <w:rPr>
          <w:rFonts w:ascii="Times New Roman" w:hAnsi="Times New Roman"/>
          <w:sz w:val="24"/>
          <w:szCs w:val="24"/>
          <w:lang w:eastAsia="tr-TR"/>
        </w:rPr>
        <w:t>Birim Koordinatörü</w:t>
      </w:r>
      <w:r w:rsidR="007D6859" w:rsidRPr="00E505CA">
        <w:rPr>
          <w:rFonts w:ascii="Times New Roman" w:hAnsi="Times New Roman"/>
          <w:sz w:val="24"/>
          <w:szCs w:val="24"/>
          <w:lang w:eastAsia="tr-TR"/>
        </w:rPr>
        <w:t xml:space="preserve"> tarafından hazırlanan gündem maddelerini görüşür</w:t>
      </w:r>
      <w:r w:rsidR="007D6859">
        <w:rPr>
          <w:rFonts w:ascii="Times New Roman" w:hAnsi="Times New Roman"/>
          <w:sz w:val="24"/>
          <w:szCs w:val="24"/>
          <w:lang w:eastAsia="tr-TR"/>
        </w:rPr>
        <w:t>.</w:t>
      </w:r>
      <w:r w:rsidR="00015197">
        <w:rPr>
          <w:rFonts w:ascii="Times New Roman" w:hAnsi="Times New Roman"/>
          <w:sz w:val="24"/>
          <w:szCs w:val="24"/>
          <w:lang w:eastAsia="tr-TR"/>
        </w:rPr>
        <w:t xml:space="preserve"> </w:t>
      </w:r>
      <w:r w:rsidRPr="00F82164">
        <w:rPr>
          <w:rFonts w:ascii="Times New Roman" w:hAnsi="Times New Roman"/>
          <w:sz w:val="24"/>
          <w:szCs w:val="24"/>
          <w:lang w:eastAsia="tr-TR"/>
        </w:rPr>
        <w:t xml:space="preserve"> </w:t>
      </w:r>
      <w:r w:rsidR="00585C28" w:rsidRPr="004053CB">
        <w:rPr>
          <w:rFonts w:ascii="Times New Roman" w:hAnsi="Times New Roman"/>
          <w:sz w:val="24"/>
          <w:szCs w:val="24"/>
        </w:rPr>
        <w:t>Birim</w:t>
      </w:r>
      <w:r w:rsidR="00585C28" w:rsidRPr="004053CB">
        <w:rPr>
          <w:rFonts w:ascii="Times New Roman" w:hAnsi="Times New Roman"/>
          <w:sz w:val="24"/>
          <w:szCs w:val="24"/>
          <w:lang w:eastAsia="tr-TR"/>
        </w:rPr>
        <w:t xml:space="preserve"> </w:t>
      </w:r>
      <w:r w:rsidR="00E31160" w:rsidRPr="004053CB">
        <w:rPr>
          <w:rFonts w:ascii="Times New Roman" w:hAnsi="Times New Roman"/>
          <w:sz w:val="24"/>
          <w:szCs w:val="24"/>
          <w:lang w:eastAsia="tr-TR"/>
        </w:rPr>
        <w:t>Yönetim Kurulu</w:t>
      </w:r>
      <w:r w:rsidR="0068141F" w:rsidRPr="004053CB">
        <w:rPr>
          <w:rFonts w:ascii="Times New Roman" w:hAnsi="Times New Roman"/>
          <w:sz w:val="24"/>
          <w:szCs w:val="24"/>
          <w:lang w:eastAsia="tr-TR"/>
        </w:rPr>
        <w:t xml:space="preserve">’nun </w:t>
      </w:r>
      <w:r w:rsidR="0068141F" w:rsidRPr="00E505CA">
        <w:rPr>
          <w:rFonts w:ascii="Times New Roman" w:hAnsi="Times New Roman"/>
          <w:sz w:val="24"/>
          <w:szCs w:val="24"/>
          <w:lang w:eastAsia="tr-TR"/>
        </w:rPr>
        <w:t>görevleri şunlardır:</w:t>
      </w:r>
    </w:p>
    <w:p w:rsidR="00787BD7" w:rsidRPr="004053CB" w:rsidRDefault="00585C28" w:rsidP="00417048">
      <w:pPr>
        <w:numPr>
          <w:ilvl w:val="0"/>
          <w:numId w:val="6"/>
        </w:numPr>
        <w:shd w:val="clear" w:color="auto" w:fill="FFFFFF"/>
        <w:spacing w:before="100" w:beforeAutospacing="1" w:after="100" w:afterAutospacing="1" w:line="160" w:lineRule="atLeast"/>
        <w:jc w:val="left"/>
        <w:rPr>
          <w:rFonts w:ascii="Times New Roman" w:hAnsi="Times New Roman"/>
          <w:sz w:val="24"/>
          <w:szCs w:val="24"/>
          <w:lang w:eastAsia="tr-TR"/>
        </w:rPr>
      </w:pPr>
      <w:r w:rsidRPr="004053CB">
        <w:rPr>
          <w:rFonts w:ascii="Times New Roman" w:hAnsi="Times New Roman"/>
          <w:sz w:val="24"/>
          <w:szCs w:val="24"/>
        </w:rPr>
        <w:t>Birim</w:t>
      </w:r>
      <w:r w:rsidRPr="004053CB">
        <w:rPr>
          <w:rFonts w:ascii="Times New Roman" w:hAnsi="Times New Roman"/>
          <w:sz w:val="24"/>
          <w:szCs w:val="24"/>
          <w:lang w:eastAsia="tr-TR"/>
        </w:rPr>
        <w:t xml:space="preserve"> </w:t>
      </w:r>
      <w:r w:rsidR="00417048" w:rsidRPr="004053CB">
        <w:rPr>
          <w:rFonts w:ascii="Times New Roman" w:hAnsi="Times New Roman"/>
          <w:sz w:val="24"/>
          <w:szCs w:val="24"/>
          <w:lang w:eastAsia="tr-TR"/>
        </w:rPr>
        <w:t>yönetimi ve çalışmaları ile ilgili kararları almak</w:t>
      </w:r>
      <w:r w:rsidR="00212AE9">
        <w:rPr>
          <w:rFonts w:ascii="Times New Roman" w:hAnsi="Times New Roman"/>
          <w:sz w:val="24"/>
          <w:szCs w:val="24"/>
          <w:lang w:eastAsia="tr-TR"/>
        </w:rPr>
        <w:t>,</w:t>
      </w:r>
    </w:p>
    <w:p w:rsidR="004053CB" w:rsidRPr="004053CB" w:rsidRDefault="00585C28" w:rsidP="00E31160">
      <w:pPr>
        <w:numPr>
          <w:ilvl w:val="0"/>
          <w:numId w:val="6"/>
        </w:numPr>
        <w:shd w:val="clear" w:color="auto" w:fill="FFFFFF"/>
        <w:spacing w:before="100" w:beforeAutospacing="1" w:after="100" w:afterAutospacing="1" w:line="160" w:lineRule="atLeast"/>
        <w:rPr>
          <w:rFonts w:ascii="Times New Roman" w:hAnsi="Times New Roman"/>
          <w:sz w:val="24"/>
          <w:szCs w:val="24"/>
          <w:lang w:eastAsia="tr-TR"/>
        </w:rPr>
      </w:pPr>
      <w:r w:rsidRPr="004053CB">
        <w:rPr>
          <w:rFonts w:ascii="Times New Roman" w:hAnsi="Times New Roman"/>
          <w:sz w:val="24"/>
          <w:szCs w:val="24"/>
        </w:rPr>
        <w:t>Birim</w:t>
      </w:r>
      <w:r w:rsidRPr="004053CB">
        <w:rPr>
          <w:rFonts w:ascii="Times New Roman" w:hAnsi="Times New Roman"/>
          <w:sz w:val="24"/>
          <w:szCs w:val="24"/>
          <w:lang w:eastAsia="tr-TR"/>
        </w:rPr>
        <w:t xml:space="preserve"> </w:t>
      </w:r>
      <w:r w:rsidR="00E31160" w:rsidRPr="004053CB">
        <w:rPr>
          <w:rFonts w:ascii="Times New Roman" w:hAnsi="Times New Roman"/>
          <w:sz w:val="24"/>
          <w:szCs w:val="24"/>
          <w:lang w:eastAsia="tr-TR"/>
        </w:rPr>
        <w:t>Yönetim Kurulu</w:t>
      </w:r>
      <w:r w:rsidR="00787BD7" w:rsidRPr="004053CB">
        <w:rPr>
          <w:rFonts w:ascii="Times New Roman" w:hAnsi="Times New Roman"/>
          <w:sz w:val="24"/>
          <w:szCs w:val="24"/>
          <w:lang w:eastAsia="tr-TR"/>
        </w:rPr>
        <w:t xml:space="preserve"> üyelerinin önerilerini görüşmek ve karara </w:t>
      </w:r>
      <w:r w:rsidR="00212AE9">
        <w:rPr>
          <w:rFonts w:ascii="Times New Roman" w:hAnsi="Times New Roman"/>
          <w:sz w:val="24"/>
          <w:szCs w:val="24"/>
          <w:lang w:eastAsia="tr-TR"/>
        </w:rPr>
        <w:t>bağlamak,</w:t>
      </w:r>
    </w:p>
    <w:p w:rsidR="00787BD7" w:rsidRPr="004053CB" w:rsidRDefault="00787BD7" w:rsidP="00E31160">
      <w:pPr>
        <w:numPr>
          <w:ilvl w:val="0"/>
          <w:numId w:val="6"/>
        </w:numPr>
        <w:shd w:val="clear" w:color="auto" w:fill="FFFFFF"/>
        <w:spacing w:before="100" w:beforeAutospacing="1" w:after="100" w:afterAutospacing="1" w:line="160" w:lineRule="atLeast"/>
        <w:rPr>
          <w:rFonts w:ascii="Times New Roman" w:hAnsi="Times New Roman"/>
          <w:sz w:val="24"/>
          <w:szCs w:val="24"/>
          <w:lang w:eastAsia="tr-TR"/>
        </w:rPr>
      </w:pPr>
      <w:r w:rsidRPr="004053CB">
        <w:rPr>
          <w:rFonts w:ascii="Times New Roman" w:hAnsi="Times New Roman"/>
          <w:sz w:val="24"/>
          <w:szCs w:val="24"/>
          <w:lang w:eastAsia="tr-TR"/>
        </w:rPr>
        <w:t>Proje grupları ve benzeri alt birimlerin oluşturulması, adlandırılması, çalışma esaslarının belirlenmesi ve çalışmalarının sona erdirilmesine ilişkin kararları almak,</w:t>
      </w:r>
    </w:p>
    <w:p w:rsidR="00417048" w:rsidRPr="004053CB" w:rsidRDefault="00417048" w:rsidP="00E31160">
      <w:pPr>
        <w:numPr>
          <w:ilvl w:val="0"/>
          <w:numId w:val="6"/>
        </w:numPr>
        <w:shd w:val="clear" w:color="auto" w:fill="FFFFFF"/>
        <w:spacing w:before="100" w:beforeAutospacing="1" w:after="100" w:afterAutospacing="1" w:line="160" w:lineRule="atLeast"/>
        <w:rPr>
          <w:rFonts w:ascii="Times New Roman" w:hAnsi="Times New Roman"/>
          <w:sz w:val="24"/>
          <w:szCs w:val="24"/>
          <w:lang w:eastAsia="tr-TR"/>
        </w:rPr>
      </w:pPr>
      <w:r w:rsidRPr="004053CB">
        <w:rPr>
          <w:rFonts w:ascii="Times New Roman" w:hAnsi="Times New Roman"/>
          <w:sz w:val="24"/>
          <w:szCs w:val="24"/>
          <w:lang w:eastAsia="tr-TR"/>
        </w:rPr>
        <w:t>Senatoda görüşül</w:t>
      </w:r>
      <w:r w:rsidR="00787BD7" w:rsidRPr="004053CB">
        <w:rPr>
          <w:rFonts w:ascii="Times New Roman" w:hAnsi="Times New Roman"/>
          <w:sz w:val="24"/>
          <w:szCs w:val="24"/>
          <w:lang w:eastAsia="tr-TR"/>
        </w:rPr>
        <w:t>mek ve karara bağlanmak üzere</w:t>
      </w:r>
      <w:r w:rsidRPr="004053CB">
        <w:rPr>
          <w:rFonts w:ascii="Times New Roman" w:hAnsi="Times New Roman"/>
          <w:sz w:val="24"/>
          <w:szCs w:val="24"/>
          <w:lang w:eastAsia="tr-TR"/>
        </w:rPr>
        <w:t xml:space="preserve"> engellilerle ve bir</w:t>
      </w:r>
      <w:r w:rsidR="00212AE9">
        <w:rPr>
          <w:rFonts w:ascii="Times New Roman" w:hAnsi="Times New Roman"/>
          <w:sz w:val="24"/>
          <w:szCs w:val="24"/>
          <w:lang w:eastAsia="tr-TR"/>
        </w:rPr>
        <w:t>imle ilgili esasları hazırlamak,</w:t>
      </w:r>
    </w:p>
    <w:p w:rsidR="00417048" w:rsidRPr="004053CB" w:rsidRDefault="00417048" w:rsidP="00E31160">
      <w:pPr>
        <w:numPr>
          <w:ilvl w:val="0"/>
          <w:numId w:val="6"/>
        </w:numPr>
        <w:shd w:val="clear" w:color="auto" w:fill="FFFFFF"/>
        <w:spacing w:before="100" w:beforeAutospacing="1" w:after="100" w:afterAutospacing="1" w:line="160" w:lineRule="atLeast"/>
        <w:rPr>
          <w:rFonts w:ascii="Times New Roman" w:hAnsi="Times New Roman"/>
          <w:sz w:val="24"/>
          <w:szCs w:val="24"/>
          <w:lang w:eastAsia="tr-TR"/>
        </w:rPr>
      </w:pPr>
      <w:r w:rsidRPr="004053CB">
        <w:rPr>
          <w:rFonts w:ascii="Times New Roman" w:hAnsi="Times New Roman"/>
          <w:sz w:val="24"/>
          <w:szCs w:val="24"/>
          <w:lang w:eastAsia="tr-TR"/>
        </w:rPr>
        <w:t>Ulusal ve uluslararası kurum ve kuruluşlarla yapılacak ortak çalışmalar için işbirliği esaslarını belirlemek ve hazırlanan protokolle</w:t>
      </w:r>
      <w:r w:rsidR="00212AE9">
        <w:rPr>
          <w:rFonts w:ascii="Times New Roman" w:hAnsi="Times New Roman"/>
          <w:sz w:val="24"/>
          <w:szCs w:val="24"/>
          <w:lang w:eastAsia="tr-TR"/>
        </w:rPr>
        <w:t>ri incelemek ve görüş bildirmek,</w:t>
      </w:r>
    </w:p>
    <w:p w:rsidR="00417048" w:rsidRPr="004053CB" w:rsidRDefault="00417048" w:rsidP="00E31160">
      <w:pPr>
        <w:numPr>
          <w:ilvl w:val="0"/>
          <w:numId w:val="6"/>
        </w:numPr>
        <w:shd w:val="clear" w:color="auto" w:fill="FFFFFF"/>
        <w:spacing w:before="100" w:beforeAutospacing="1" w:after="100" w:afterAutospacing="1" w:line="160" w:lineRule="atLeast"/>
        <w:rPr>
          <w:rFonts w:ascii="Times New Roman" w:hAnsi="Times New Roman"/>
          <w:sz w:val="24"/>
          <w:szCs w:val="24"/>
          <w:lang w:eastAsia="tr-TR"/>
        </w:rPr>
      </w:pPr>
      <w:r w:rsidRPr="004053CB">
        <w:rPr>
          <w:rFonts w:ascii="Times New Roman" w:hAnsi="Times New Roman"/>
          <w:sz w:val="24"/>
          <w:szCs w:val="24"/>
          <w:lang w:eastAsia="tr-TR"/>
        </w:rPr>
        <w:t>Yıllık çalışma programını ve bütçeyi incelemek, ilgililerin görüşlerini alarak yeni program ve bütçe düzenlemelerinin yapılmasını ve bunların Rektöre zam</w:t>
      </w:r>
      <w:r w:rsidR="00787BD7" w:rsidRPr="004053CB">
        <w:rPr>
          <w:rFonts w:ascii="Times New Roman" w:hAnsi="Times New Roman"/>
          <w:sz w:val="24"/>
          <w:szCs w:val="24"/>
          <w:lang w:eastAsia="tr-TR"/>
        </w:rPr>
        <w:t>anında iletilmesini sağlamak.</w:t>
      </w:r>
    </w:p>
    <w:p w:rsidR="008376C7" w:rsidRDefault="00787BD7" w:rsidP="001C52D9">
      <w:pPr>
        <w:pStyle w:val="Maddeler"/>
        <w:spacing w:before="0" w:after="0" w:line="240" w:lineRule="atLeast"/>
        <w:ind w:left="0" w:firstLine="0"/>
        <w:rPr>
          <w:rFonts w:ascii="Times New Roman" w:hAnsi="Times New Roman"/>
          <w:sz w:val="24"/>
          <w:szCs w:val="24"/>
          <w:shd w:val="clear" w:color="auto" w:fill="FFFFFF"/>
        </w:rPr>
      </w:pPr>
      <w:r w:rsidRPr="004053CB">
        <w:rPr>
          <w:rFonts w:ascii="Times New Roman" w:eastAsia="Calibri" w:hAnsi="Times New Roman"/>
          <w:bCs/>
          <w:color w:val="FF0000"/>
          <w:sz w:val="24"/>
          <w:szCs w:val="24"/>
        </w:rPr>
        <w:t xml:space="preserve"> </w:t>
      </w:r>
      <w:r w:rsidR="001C52D9" w:rsidRPr="004053CB">
        <w:rPr>
          <w:rFonts w:ascii="Times New Roman" w:eastAsia="Calibri" w:hAnsi="Times New Roman"/>
          <w:bCs/>
          <w:sz w:val="24"/>
          <w:szCs w:val="24"/>
        </w:rPr>
        <w:t>(3)</w:t>
      </w:r>
      <w:r w:rsidR="001C52D9" w:rsidRPr="004053CB">
        <w:rPr>
          <w:rFonts w:ascii="Times New Roman" w:eastAsia="Calibri" w:hAnsi="Times New Roman"/>
          <w:b/>
          <w:bCs/>
          <w:sz w:val="24"/>
          <w:szCs w:val="24"/>
        </w:rPr>
        <w:t xml:space="preserve"> </w:t>
      </w:r>
      <w:r w:rsidR="004E56DE">
        <w:rPr>
          <w:rFonts w:ascii="Times New Roman" w:hAnsi="Times New Roman"/>
          <w:sz w:val="24"/>
          <w:szCs w:val="24"/>
        </w:rPr>
        <w:t>Birim Koordinatörü</w:t>
      </w:r>
      <w:r w:rsidR="00734EA0">
        <w:rPr>
          <w:rFonts w:ascii="Times New Roman" w:hAnsi="Times New Roman"/>
          <w:sz w:val="24"/>
          <w:szCs w:val="24"/>
        </w:rPr>
        <w:t xml:space="preserve"> ve yardımcısı</w:t>
      </w:r>
      <w:r w:rsidR="003E18B2" w:rsidRPr="004053CB">
        <w:rPr>
          <w:rFonts w:ascii="Times New Roman" w:hAnsi="Times New Roman"/>
          <w:sz w:val="24"/>
          <w:szCs w:val="24"/>
        </w:rPr>
        <w:t>:</w:t>
      </w:r>
      <w:r w:rsidR="001C52D9" w:rsidRPr="004053CB">
        <w:rPr>
          <w:rFonts w:ascii="Times New Roman" w:hAnsi="Times New Roman"/>
          <w:sz w:val="24"/>
          <w:szCs w:val="24"/>
        </w:rPr>
        <w:t xml:space="preserve"> </w:t>
      </w:r>
      <w:r w:rsidR="004E56DE">
        <w:rPr>
          <w:rFonts w:ascii="Times New Roman" w:hAnsi="Times New Roman"/>
          <w:sz w:val="24"/>
          <w:szCs w:val="24"/>
        </w:rPr>
        <w:t>Birim Koordinatörü</w:t>
      </w:r>
      <w:r w:rsidR="00734EA0">
        <w:rPr>
          <w:rFonts w:ascii="Times New Roman" w:hAnsi="Times New Roman"/>
          <w:sz w:val="24"/>
          <w:szCs w:val="24"/>
        </w:rPr>
        <w:t>, Rektör tarafından</w:t>
      </w:r>
      <w:r w:rsidR="001C52D9" w:rsidRPr="00E31160">
        <w:rPr>
          <w:rFonts w:ascii="Times New Roman" w:hAnsi="Times New Roman"/>
          <w:sz w:val="24"/>
          <w:szCs w:val="24"/>
        </w:rPr>
        <w:t xml:space="preserve"> engellilik alanında bilgi sahibi ve deneyimli</w:t>
      </w:r>
      <w:r w:rsidR="00734EA0">
        <w:rPr>
          <w:rFonts w:ascii="Times New Roman" w:hAnsi="Times New Roman"/>
          <w:sz w:val="24"/>
          <w:szCs w:val="24"/>
        </w:rPr>
        <w:t>,</w:t>
      </w:r>
      <w:r w:rsidR="001C52D9" w:rsidRPr="00E31160">
        <w:rPr>
          <w:rFonts w:ascii="Times New Roman" w:hAnsi="Times New Roman"/>
          <w:sz w:val="24"/>
          <w:szCs w:val="24"/>
        </w:rPr>
        <w:t xml:space="preserve"> ilgili alanlarda uzmanlaşmış</w:t>
      </w:r>
      <w:r w:rsidR="00734EA0">
        <w:rPr>
          <w:rFonts w:ascii="Times New Roman" w:hAnsi="Times New Roman"/>
          <w:sz w:val="24"/>
          <w:szCs w:val="24"/>
        </w:rPr>
        <w:t>, üniversitenin</w:t>
      </w:r>
      <w:r w:rsidR="00734EA0" w:rsidRPr="00E31160">
        <w:rPr>
          <w:rFonts w:ascii="Times New Roman" w:hAnsi="Times New Roman"/>
          <w:sz w:val="24"/>
          <w:szCs w:val="24"/>
        </w:rPr>
        <w:t xml:space="preserve"> </w:t>
      </w:r>
      <w:r w:rsidR="00734EA0" w:rsidRPr="004053CB">
        <w:rPr>
          <w:rFonts w:ascii="Times New Roman" w:hAnsi="Times New Roman"/>
          <w:sz w:val="24"/>
          <w:szCs w:val="24"/>
        </w:rPr>
        <w:t>aylıklı öğretim eleman</w:t>
      </w:r>
      <w:r w:rsidR="00734EA0">
        <w:rPr>
          <w:rFonts w:ascii="Times New Roman" w:hAnsi="Times New Roman"/>
          <w:sz w:val="24"/>
          <w:szCs w:val="24"/>
        </w:rPr>
        <w:t xml:space="preserve">ları arasından 3 (üç) yıl için görevlendirilir. </w:t>
      </w:r>
      <w:r w:rsidR="00417048" w:rsidRPr="004053CB">
        <w:rPr>
          <w:rFonts w:ascii="Times New Roman" w:hAnsi="Times New Roman"/>
          <w:sz w:val="24"/>
          <w:szCs w:val="24"/>
          <w:shd w:val="clear" w:color="auto" w:fill="FFFFFF"/>
        </w:rPr>
        <w:t xml:space="preserve">Süresi dolan Koordinatör aynı usulle yeniden görevlendirilebilir. </w:t>
      </w:r>
      <w:r w:rsidR="00734EA0">
        <w:rPr>
          <w:rFonts w:ascii="Times New Roman" w:hAnsi="Times New Roman"/>
          <w:sz w:val="24"/>
          <w:szCs w:val="24"/>
        </w:rPr>
        <w:t>Birim Koordinatör yardımcısı, Rektör tarafından</w:t>
      </w:r>
      <w:r w:rsidR="00734EA0" w:rsidRPr="00E31160">
        <w:rPr>
          <w:rFonts w:ascii="Times New Roman" w:hAnsi="Times New Roman"/>
          <w:sz w:val="24"/>
          <w:szCs w:val="24"/>
        </w:rPr>
        <w:t xml:space="preserve"> </w:t>
      </w:r>
      <w:r w:rsidR="00734EA0">
        <w:rPr>
          <w:rFonts w:ascii="Times New Roman" w:hAnsi="Times New Roman"/>
          <w:sz w:val="24"/>
          <w:szCs w:val="24"/>
        </w:rPr>
        <w:t xml:space="preserve">öncelikli olarak </w:t>
      </w:r>
      <w:r w:rsidR="00734EA0" w:rsidRPr="00E31160">
        <w:rPr>
          <w:rFonts w:ascii="Times New Roman" w:hAnsi="Times New Roman"/>
          <w:sz w:val="24"/>
          <w:szCs w:val="24"/>
        </w:rPr>
        <w:t>engellilik alanında bilgi sahibi ve deneyimli</w:t>
      </w:r>
      <w:r w:rsidR="00734EA0">
        <w:rPr>
          <w:rFonts w:ascii="Times New Roman" w:hAnsi="Times New Roman"/>
          <w:sz w:val="24"/>
          <w:szCs w:val="24"/>
        </w:rPr>
        <w:t>,</w:t>
      </w:r>
      <w:r w:rsidR="00734EA0" w:rsidRPr="00E31160">
        <w:rPr>
          <w:rFonts w:ascii="Times New Roman" w:hAnsi="Times New Roman"/>
          <w:sz w:val="24"/>
          <w:szCs w:val="24"/>
        </w:rPr>
        <w:t xml:space="preserve"> </w:t>
      </w:r>
      <w:r w:rsidR="00734EA0">
        <w:rPr>
          <w:rFonts w:ascii="Times New Roman" w:hAnsi="Times New Roman"/>
          <w:sz w:val="24"/>
          <w:szCs w:val="24"/>
        </w:rPr>
        <w:t>üniversite</w:t>
      </w:r>
      <w:r w:rsidR="00734EA0" w:rsidRPr="004053CB">
        <w:rPr>
          <w:rFonts w:ascii="Times New Roman" w:hAnsi="Times New Roman"/>
          <w:sz w:val="24"/>
          <w:szCs w:val="24"/>
        </w:rPr>
        <w:t xml:space="preserve"> eleman</w:t>
      </w:r>
      <w:r w:rsidR="00734EA0">
        <w:rPr>
          <w:rFonts w:ascii="Times New Roman" w:hAnsi="Times New Roman"/>
          <w:sz w:val="24"/>
          <w:szCs w:val="24"/>
        </w:rPr>
        <w:t>ları arasından 3 (üç) yıl için görevlendirilir.</w:t>
      </w:r>
      <w:r w:rsidR="00B3728C">
        <w:rPr>
          <w:rFonts w:ascii="Times New Roman" w:hAnsi="Times New Roman"/>
          <w:sz w:val="24"/>
          <w:szCs w:val="24"/>
        </w:rPr>
        <w:t xml:space="preserve"> </w:t>
      </w:r>
      <w:r w:rsidR="00734EA0" w:rsidRPr="004053CB">
        <w:rPr>
          <w:rFonts w:ascii="Times New Roman" w:hAnsi="Times New Roman"/>
          <w:sz w:val="24"/>
          <w:szCs w:val="24"/>
          <w:shd w:val="clear" w:color="auto" w:fill="FFFFFF"/>
        </w:rPr>
        <w:t>Süresi dolan Koordinatör</w:t>
      </w:r>
      <w:r w:rsidR="00B3728C">
        <w:rPr>
          <w:rFonts w:ascii="Times New Roman" w:hAnsi="Times New Roman"/>
          <w:sz w:val="24"/>
          <w:szCs w:val="24"/>
          <w:shd w:val="clear" w:color="auto" w:fill="FFFFFF"/>
        </w:rPr>
        <w:t xml:space="preserve"> yardımcısı</w:t>
      </w:r>
      <w:r w:rsidR="00734EA0" w:rsidRPr="004053CB">
        <w:rPr>
          <w:rFonts w:ascii="Times New Roman" w:hAnsi="Times New Roman"/>
          <w:sz w:val="24"/>
          <w:szCs w:val="24"/>
          <w:shd w:val="clear" w:color="auto" w:fill="FFFFFF"/>
        </w:rPr>
        <w:t xml:space="preserve"> aynı usulle yeniden görevlendirilebilir. </w:t>
      </w:r>
    </w:p>
    <w:p w:rsidR="008376C7" w:rsidRDefault="008376C7" w:rsidP="008376C7">
      <w:pPr>
        <w:spacing w:before="0" w:after="0" w:line="240" w:lineRule="atLeast"/>
        <w:jc w:val="center"/>
        <w:rPr>
          <w:rFonts w:ascii="Times New Roman" w:hAnsi="Times New Roman"/>
          <w:b/>
          <w:sz w:val="20"/>
          <w:szCs w:val="20"/>
          <w:lang w:eastAsia="tr-TR"/>
        </w:rPr>
      </w:pPr>
    </w:p>
    <w:p w:rsidR="008376C7" w:rsidRPr="008376C7" w:rsidRDefault="008376C7" w:rsidP="008376C7">
      <w:pPr>
        <w:spacing w:before="0" w:after="0" w:line="240" w:lineRule="atLeast"/>
        <w:jc w:val="center"/>
        <w:rPr>
          <w:rFonts w:ascii="Times New Roman" w:hAnsi="Times New Roman"/>
          <w:b/>
          <w:sz w:val="20"/>
          <w:szCs w:val="20"/>
          <w:lang w:eastAsia="tr-TR"/>
        </w:rPr>
      </w:pPr>
      <w:r w:rsidRPr="008376C7">
        <w:rPr>
          <w:rFonts w:ascii="Times New Roman" w:hAnsi="Times New Roman"/>
          <w:b/>
          <w:sz w:val="20"/>
          <w:szCs w:val="20"/>
          <w:lang w:eastAsia="tr-TR"/>
        </w:rPr>
        <w:t>R-</w:t>
      </w:r>
      <w:r w:rsidR="0051321B">
        <w:rPr>
          <w:rFonts w:ascii="Times New Roman" w:hAnsi="Times New Roman"/>
          <w:b/>
          <w:sz w:val="20"/>
          <w:szCs w:val="20"/>
          <w:lang w:eastAsia="tr-TR"/>
        </w:rPr>
        <w:t>341</w:t>
      </w:r>
    </w:p>
    <w:p w:rsidR="00986816" w:rsidRDefault="00B3728C" w:rsidP="00212AE9">
      <w:pPr>
        <w:pStyle w:val="Maddeler"/>
        <w:spacing w:before="0" w:after="0" w:line="240" w:lineRule="atLeast"/>
        <w:ind w:left="0" w:firstLine="426"/>
        <w:rPr>
          <w:rFonts w:ascii="Times New Roman" w:hAnsi="Times New Roman"/>
          <w:sz w:val="24"/>
          <w:szCs w:val="24"/>
        </w:rPr>
      </w:pPr>
      <w:r w:rsidRPr="00F82164">
        <w:rPr>
          <w:rFonts w:ascii="Times New Roman" w:hAnsi="Times New Roman"/>
          <w:sz w:val="24"/>
          <w:szCs w:val="24"/>
        </w:rPr>
        <w:lastRenderedPageBreak/>
        <w:t xml:space="preserve"> </w:t>
      </w:r>
      <w:r w:rsidR="001C52D9" w:rsidRPr="00F82164">
        <w:rPr>
          <w:rFonts w:ascii="Times New Roman" w:hAnsi="Times New Roman"/>
          <w:sz w:val="24"/>
          <w:szCs w:val="24"/>
        </w:rPr>
        <w:t>(a)</w:t>
      </w:r>
      <w:r>
        <w:rPr>
          <w:rFonts w:ascii="Times New Roman" w:hAnsi="Times New Roman"/>
          <w:sz w:val="24"/>
          <w:szCs w:val="24"/>
        </w:rPr>
        <w:t xml:space="preserve"> Birim</w:t>
      </w:r>
      <w:r w:rsidR="001C52D9" w:rsidRPr="00F82164">
        <w:rPr>
          <w:rFonts w:ascii="Times New Roman" w:hAnsi="Times New Roman"/>
          <w:sz w:val="24"/>
          <w:szCs w:val="24"/>
        </w:rPr>
        <w:t xml:space="preserve"> Koordinatörün</w:t>
      </w:r>
      <w:r>
        <w:rPr>
          <w:rFonts w:ascii="Times New Roman" w:hAnsi="Times New Roman"/>
          <w:sz w:val="24"/>
          <w:szCs w:val="24"/>
        </w:rPr>
        <w:t>ün</w:t>
      </w:r>
      <w:r w:rsidR="001C52D9" w:rsidRPr="00F82164">
        <w:rPr>
          <w:rFonts w:ascii="Times New Roman" w:hAnsi="Times New Roman"/>
          <w:sz w:val="24"/>
          <w:szCs w:val="24"/>
        </w:rPr>
        <w:t xml:space="preserve"> Görevleri: </w:t>
      </w:r>
      <w:r w:rsidR="00986816">
        <w:rPr>
          <w:rFonts w:ascii="Times New Roman" w:hAnsi="Times New Roman"/>
          <w:sz w:val="24"/>
          <w:szCs w:val="24"/>
        </w:rPr>
        <w:t>B</w:t>
      </w:r>
      <w:r w:rsidR="00986816">
        <w:rPr>
          <w:rFonts w:ascii="Times New Roman" w:hAnsi="Times New Roman"/>
          <w:sz w:val="24"/>
          <w:szCs w:val="24"/>
          <w:shd w:val="clear" w:color="auto" w:fill="FFFFFF"/>
        </w:rPr>
        <w:t>irimin çalışmalarının koordinasyonunu sağlar, birimin bağlı olduğu</w:t>
      </w:r>
      <w:r w:rsidRPr="004053CB">
        <w:rPr>
          <w:rFonts w:ascii="Times New Roman" w:hAnsi="Times New Roman"/>
          <w:sz w:val="24"/>
          <w:szCs w:val="24"/>
          <w:shd w:val="clear" w:color="auto" w:fill="FFFFFF"/>
        </w:rPr>
        <w:t xml:space="preserve"> Rektör Yardımcısına karşı sorumludur.</w:t>
      </w:r>
      <w:r w:rsidRPr="004053CB">
        <w:rPr>
          <w:rFonts w:ascii="Times New Roman" w:hAnsi="Times New Roman"/>
          <w:sz w:val="24"/>
          <w:szCs w:val="24"/>
        </w:rPr>
        <w:t xml:space="preserve"> </w:t>
      </w:r>
    </w:p>
    <w:p w:rsidR="00986816" w:rsidRDefault="00986816" w:rsidP="00212AE9">
      <w:pPr>
        <w:pStyle w:val="Maddeler"/>
        <w:spacing w:before="0" w:after="0" w:line="240" w:lineRule="atLeast"/>
        <w:ind w:left="0" w:firstLine="426"/>
        <w:rPr>
          <w:rFonts w:ascii="Times New Roman" w:hAnsi="Times New Roman"/>
          <w:sz w:val="24"/>
          <w:szCs w:val="24"/>
        </w:rPr>
      </w:pPr>
    </w:p>
    <w:p w:rsidR="001C52D9" w:rsidRDefault="001C52D9" w:rsidP="00212AE9">
      <w:pPr>
        <w:pStyle w:val="Maddeler"/>
        <w:spacing w:before="0" w:after="0" w:line="240" w:lineRule="atLeast"/>
        <w:ind w:left="0" w:firstLine="426"/>
        <w:rPr>
          <w:rFonts w:ascii="Times New Roman" w:hAnsi="Times New Roman"/>
          <w:sz w:val="24"/>
          <w:szCs w:val="24"/>
        </w:rPr>
      </w:pPr>
      <w:r w:rsidRPr="00F82164">
        <w:rPr>
          <w:rFonts w:ascii="Times New Roman" w:hAnsi="Times New Roman"/>
          <w:sz w:val="24"/>
          <w:szCs w:val="24"/>
        </w:rPr>
        <w:t xml:space="preserve">(b) </w:t>
      </w:r>
      <w:r w:rsidR="00986816">
        <w:rPr>
          <w:rFonts w:ascii="Times New Roman" w:hAnsi="Times New Roman"/>
          <w:sz w:val="24"/>
          <w:szCs w:val="24"/>
        </w:rPr>
        <w:t>Koordinatör yardımcısının G</w:t>
      </w:r>
      <w:r w:rsidRPr="00F82164">
        <w:rPr>
          <w:rFonts w:ascii="Times New Roman" w:hAnsi="Times New Roman"/>
          <w:sz w:val="24"/>
          <w:szCs w:val="24"/>
        </w:rPr>
        <w:t xml:space="preserve">örevleri: Birimin görevlerinin yerine getirilmesinde </w:t>
      </w:r>
      <w:r w:rsidR="00986816">
        <w:rPr>
          <w:rFonts w:ascii="Times New Roman" w:hAnsi="Times New Roman"/>
          <w:sz w:val="24"/>
          <w:szCs w:val="24"/>
        </w:rPr>
        <w:t xml:space="preserve">birim </w:t>
      </w:r>
      <w:r w:rsidRPr="00F82164">
        <w:rPr>
          <w:rFonts w:ascii="Times New Roman" w:hAnsi="Times New Roman"/>
          <w:sz w:val="24"/>
          <w:szCs w:val="24"/>
        </w:rPr>
        <w:t>koordinatör</w:t>
      </w:r>
      <w:r w:rsidR="00986816">
        <w:rPr>
          <w:rFonts w:ascii="Times New Roman" w:hAnsi="Times New Roman"/>
          <w:sz w:val="24"/>
          <w:szCs w:val="24"/>
        </w:rPr>
        <w:t>ün</w:t>
      </w:r>
      <w:r w:rsidRPr="00F82164">
        <w:rPr>
          <w:rFonts w:ascii="Times New Roman" w:hAnsi="Times New Roman"/>
          <w:sz w:val="24"/>
          <w:szCs w:val="24"/>
        </w:rPr>
        <w:t>e yardımcı olur</w:t>
      </w:r>
      <w:r w:rsidR="00CC4F06">
        <w:rPr>
          <w:rFonts w:ascii="Times New Roman" w:hAnsi="Times New Roman"/>
          <w:sz w:val="24"/>
          <w:szCs w:val="24"/>
        </w:rPr>
        <w:t>.</w:t>
      </w:r>
      <w:r w:rsidR="00986816">
        <w:rPr>
          <w:rFonts w:ascii="Times New Roman" w:hAnsi="Times New Roman"/>
          <w:sz w:val="24"/>
          <w:szCs w:val="24"/>
        </w:rPr>
        <w:t xml:space="preserve"> Koordinatörün verdiği görevleri yapar.</w:t>
      </w:r>
    </w:p>
    <w:p w:rsidR="00D654D2" w:rsidRPr="00E505CA" w:rsidRDefault="00CC4F06" w:rsidP="001C52D9">
      <w:pPr>
        <w:spacing w:before="100" w:beforeAutospacing="1" w:after="100" w:afterAutospacing="1" w:line="300" w:lineRule="atLeast"/>
        <w:rPr>
          <w:rFonts w:ascii="Times New Roman" w:hAnsi="Times New Roman"/>
          <w:sz w:val="24"/>
          <w:szCs w:val="24"/>
          <w:lang w:eastAsia="tr-TR"/>
        </w:rPr>
      </w:pPr>
      <w:r w:rsidRPr="004053CB">
        <w:rPr>
          <w:rFonts w:ascii="Times New Roman" w:hAnsi="Times New Roman"/>
          <w:sz w:val="24"/>
          <w:szCs w:val="24"/>
          <w:lang w:eastAsia="tr-TR"/>
        </w:rPr>
        <w:t>(4</w:t>
      </w:r>
      <w:r w:rsidR="00155D31" w:rsidRPr="004053CB">
        <w:rPr>
          <w:rFonts w:ascii="Times New Roman" w:hAnsi="Times New Roman"/>
          <w:sz w:val="24"/>
          <w:szCs w:val="24"/>
          <w:lang w:eastAsia="tr-TR"/>
        </w:rPr>
        <w:t>)</w:t>
      </w:r>
      <w:r w:rsidRPr="004053CB">
        <w:rPr>
          <w:rFonts w:ascii="Times New Roman" w:hAnsi="Times New Roman"/>
          <w:sz w:val="24"/>
          <w:szCs w:val="24"/>
          <w:lang w:eastAsia="tr-TR"/>
        </w:rPr>
        <w:t xml:space="preserve"> </w:t>
      </w:r>
      <w:r w:rsidR="00155D31" w:rsidRPr="00E505CA">
        <w:rPr>
          <w:rFonts w:ascii="Times New Roman" w:hAnsi="Times New Roman"/>
          <w:sz w:val="24"/>
          <w:szCs w:val="24"/>
          <w:lang w:eastAsia="tr-TR"/>
        </w:rPr>
        <w:t>Engelli Öğrenci Temsilcisi</w:t>
      </w:r>
      <w:r w:rsidR="00155D31" w:rsidRPr="006A28F5">
        <w:rPr>
          <w:rFonts w:ascii="Times New Roman" w:hAnsi="Times New Roman"/>
          <w:sz w:val="24"/>
          <w:szCs w:val="24"/>
          <w:lang w:eastAsia="tr-TR"/>
        </w:rPr>
        <w:t xml:space="preserve">: </w:t>
      </w:r>
      <w:r w:rsidR="006A28F5" w:rsidRPr="006A28F5">
        <w:rPr>
          <w:rFonts w:ascii="Times New Roman" w:hAnsi="Times New Roman"/>
          <w:sz w:val="24"/>
          <w:szCs w:val="24"/>
        </w:rPr>
        <w:t>Birim tarafından tespit edilen üniversitedeki engelli öğrenciler tarafından, kendi aralarından iki yıl süre ile Engelli Öğrenci Temsilcisi seçilir. Seçimin yapılmasına ilişkin işlemler Birim tarafından gerçekleştirilir. Süresi biten Engelli Öğrenci Temsilcisinin yeniden seçilmesi mümkündür.</w:t>
      </w:r>
      <w:r w:rsidR="006A28F5" w:rsidRPr="00E505CA">
        <w:rPr>
          <w:rFonts w:ascii="Times New Roman" w:hAnsi="Times New Roman"/>
          <w:sz w:val="24"/>
          <w:szCs w:val="24"/>
          <w:lang w:eastAsia="tr-TR"/>
        </w:rPr>
        <w:t xml:space="preserve"> </w:t>
      </w:r>
    </w:p>
    <w:p w:rsidR="001C52D9" w:rsidRDefault="00D654D2" w:rsidP="001C52D9">
      <w:pPr>
        <w:pStyle w:val="Maddeler"/>
        <w:spacing w:before="0" w:after="0" w:line="240" w:lineRule="atLeast"/>
        <w:ind w:left="0" w:firstLine="0"/>
        <w:rPr>
          <w:rFonts w:ascii="Times New Roman" w:hAnsi="Times New Roman"/>
          <w:sz w:val="24"/>
          <w:szCs w:val="24"/>
        </w:rPr>
      </w:pPr>
      <w:r w:rsidRPr="004053CB">
        <w:rPr>
          <w:rFonts w:ascii="Times New Roman" w:hAnsi="Times New Roman"/>
          <w:sz w:val="24"/>
          <w:szCs w:val="24"/>
        </w:rPr>
        <w:t>(</w:t>
      </w:r>
      <w:r w:rsidR="00CC4F06" w:rsidRPr="004053CB">
        <w:rPr>
          <w:rFonts w:ascii="Times New Roman" w:hAnsi="Times New Roman"/>
          <w:sz w:val="24"/>
          <w:szCs w:val="24"/>
        </w:rPr>
        <w:t>5</w:t>
      </w:r>
      <w:r w:rsidRPr="004053CB">
        <w:rPr>
          <w:rFonts w:ascii="Times New Roman" w:hAnsi="Times New Roman"/>
          <w:sz w:val="24"/>
          <w:szCs w:val="24"/>
        </w:rPr>
        <w:t>)</w:t>
      </w:r>
      <w:r w:rsidR="00CC4F06" w:rsidRPr="004053CB">
        <w:rPr>
          <w:rFonts w:ascii="Times New Roman" w:hAnsi="Times New Roman"/>
          <w:sz w:val="24"/>
          <w:szCs w:val="24"/>
        </w:rPr>
        <w:t xml:space="preserve"> </w:t>
      </w:r>
      <w:r w:rsidR="00A94E71" w:rsidRPr="00A94E71">
        <w:rPr>
          <w:rFonts w:ascii="Times New Roman" w:hAnsi="Times New Roman"/>
          <w:sz w:val="24"/>
          <w:szCs w:val="24"/>
        </w:rPr>
        <w:t xml:space="preserve">Engelli Öğrenci Danışmanı: Akademik birimdeki engelli öğrenci ihtiyaçlarının karşılanması için tercihen engellilik alanında bilgi sahibi ve deneyimli ilgili alanlarda uzmanlaşmış bir öğretim elemanı, Akademik Birim Yönetim Kurulu tarafından </w:t>
      </w:r>
      <w:r w:rsidR="00A83DA1">
        <w:rPr>
          <w:rFonts w:ascii="Times New Roman" w:hAnsi="Times New Roman"/>
          <w:sz w:val="24"/>
          <w:szCs w:val="24"/>
        </w:rPr>
        <w:t xml:space="preserve">3 yıl süreyle </w:t>
      </w:r>
      <w:r w:rsidR="00A94E71" w:rsidRPr="00A94E71">
        <w:rPr>
          <w:rFonts w:ascii="Times New Roman" w:hAnsi="Times New Roman"/>
          <w:sz w:val="24"/>
          <w:szCs w:val="24"/>
        </w:rPr>
        <w:t>Engelli Öğrenci Danışmanı olarak görevlendirilir. Engelli Öğrenci Danışmanı bağlı bulunduğu akademik birimdeki engelli öğrencilerin istek ve önerilerini tespit eder, gerekli danışmanlık hizmeti verir, engelli</w:t>
      </w:r>
      <w:r w:rsidR="00BA490F">
        <w:rPr>
          <w:rFonts w:ascii="Times New Roman" w:hAnsi="Times New Roman"/>
          <w:sz w:val="24"/>
          <w:szCs w:val="24"/>
        </w:rPr>
        <w:t xml:space="preserve"> öğrencilerin</w:t>
      </w:r>
      <w:r w:rsidR="00A94E71" w:rsidRPr="00A94E71">
        <w:rPr>
          <w:rFonts w:ascii="Times New Roman" w:hAnsi="Times New Roman"/>
          <w:sz w:val="24"/>
          <w:szCs w:val="24"/>
        </w:rPr>
        <w:t xml:space="preserve"> sorunlarını takip eder ve çözümlemek için gereken çalışmaları yapar.</w:t>
      </w:r>
    </w:p>
    <w:p w:rsidR="001C52D9" w:rsidRDefault="001C52D9" w:rsidP="001C52D9">
      <w:pPr>
        <w:pStyle w:val="Maddeler"/>
        <w:spacing w:before="0" w:after="0" w:line="240" w:lineRule="atLeast"/>
        <w:ind w:left="0" w:firstLine="0"/>
        <w:rPr>
          <w:rFonts w:ascii="Times New Roman" w:hAnsi="Times New Roman"/>
          <w:sz w:val="24"/>
          <w:szCs w:val="24"/>
        </w:rPr>
      </w:pPr>
    </w:p>
    <w:p w:rsidR="00D654D2" w:rsidRPr="004D3D01" w:rsidRDefault="00CC4F06" w:rsidP="001C52D9">
      <w:pPr>
        <w:pStyle w:val="Maddeler"/>
        <w:spacing w:before="0" w:after="0" w:line="240" w:lineRule="atLeast"/>
        <w:ind w:left="0" w:firstLine="0"/>
        <w:rPr>
          <w:rFonts w:ascii="Times New Roman" w:hAnsi="Times New Roman"/>
          <w:sz w:val="24"/>
          <w:szCs w:val="24"/>
        </w:rPr>
      </w:pPr>
      <w:r w:rsidRPr="00095963">
        <w:rPr>
          <w:rFonts w:ascii="Times New Roman" w:hAnsi="Times New Roman"/>
          <w:sz w:val="24"/>
          <w:szCs w:val="24"/>
        </w:rPr>
        <w:t>(6</w:t>
      </w:r>
      <w:r w:rsidR="001C52D9" w:rsidRPr="00095963">
        <w:rPr>
          <w:rFonts w:ascii="Times New Roman" w:hAnsi="Times New Roman"/>
          <w:sz w:val="24"/>
          <w:szCs w:val="24"/>
        </w:rPr>
        <w:t xml:space="preserve">) </w:t>
      </w:r>
      <w:r w:rsidR="00A94E71" w:rsidRPr="00095963">
        <w:rPr>
          <w:rFonts w:ascii="Times New Roman" w:hAnsi="Times New Roman"/>
          <w:sz w:val="24"/>
          <w:szCs w:val="24"/>
        </w:rPr>
        <w:t xml:space="preserve">Birimin </w:t>
      </w:r>
      <w:r w:rsidR="00A94E71" w:rsidRPr="00F82164">
        <w:rPr>
          <w:rFonts w:ascii="Times New Roman" w:hAnsi="Times New Roman"/>
          <w:sz w:val="24"/>
          <w:szCs w:val="24"/>
        </w:rPr>
        <w:t>amaçlarını gerçekleştirebilme</w:t>
      </w:r>
      <w:r w:rsidR="00A94E71" w:rsidRPr="00095963">
        <w:rPr>
          <w:rFonts w:ascii="Times New Roman" w:hAnsi="Times New Roman"/>
          <w:sz w:val="24"/>
          <w:szCs w:val="24"/>
        </w:rPr>
        <w:t>si</w:t>
      </w:r>
      <w:r w:rsidR="00095963">
        <w:rPr>
          <w:rFonts w:ascii="Times New Roman" w:hAnsi="Times New Roman"/>
          <w:sz w:val="24"/>
          <w:szCs w:val="24"/>
        </w:rPr>
        <w:t xml:space="preserve"> </w:t>
      </w:r>
      <w:r w:rsidR="00A94E71" w:rsidRPr="00F82164">
        <w:rPr>
          <w:rFonts w:ascii="Times New Roman" w:hAnsi="Times New Roman"/>
          <w:sz w:val="24"/>
          <w:szCs w:val="24"/>
        </w:rPr>
        <w:t xml:space="preserve">için gerekli olan kaynak </w:t>
      </w:r>
      <w:r w:rsidR="00A94E71" w:rsidRPr="004D3D01">
        <w:rPr>
          <w:rFonts w:ascii="Times New Roman" w:hAnsi="Times New Roman"/>
          <w:sz w:val="24"/>
          <w:szCs w:val="24"/>
        </w:rPr>
        <w:t>Rektörlük bütçesinden tahsis edilir ve çalışma esasları Rektör</w:t>
      </w:r>
      <w:r w:rsidR="00212AE9" w:rsidRPr="004D3D01">
        <w:rPr>
          <w:rFonts w:ascii="Times New Roman" w:hAnsi="Times New Roman"/>
          <w:sz w:val="24"/>
          <w:szCs w:val="24"/>
        </w:rPr>
        <w:t>lük</w:t>
      </w:r>
      <w:r w:rsidR="00A94E71" w:rsidRPr="004D3D01">
        <w:rPr>
          <w:rFonts w:ascii="Times New Roman" w:hAnsi="Times New Roman"/>
          <w:sz w:val="24"/>
          <w:szCs w:val="24"/>
        </w:rPr>
        <w:t xml:space="preserve"> tarafından belirlenir.</w:t>
      </w:r>
    </w:p>
    <w:p w:rsidR="00D654D2" w:rsidRPr="0015360A" w:rsidRDefault="00D654D2" w:rsidP="00D654D2">
      <w:pPr>
        <w:pStyle w:val="Maddeler"/>
        <w:spacing w:before="0" w:after="0" w:line="240" w:lineRule="atLeast"/>
        <w:ind w:left="0" w:firstLine="0"/>
        <w:rPr>
          <w:rFonts w:ascii="Times New Roman" w:hAnsi="Times New Roman"/>
          <w:color w:val="FF0000"/>
          <w:sz w:val="24"/>
          <w:szCs w:val="24"/>
        </w:rPr>
      </w:pPr>
    </w:p>
    <w:p w:rsidR="00D654D2" w:rsidRDefault="00D654D2" w:rsidP="00D654D2">
      <w:pPr>
        <w:spacing w:before="0" w:after="0" w:line="240" w:lineRule="atLeast"/>
        <w:jc w:val="left"/>
        <w:rPr>
          <w:rFonts w:ascii="Times New Roman" w:hAnsi="Times New Roman"/>
          <w:sz w:val="24"/>
          <w:szCs w:val="24"/>
          <w:lang w:eastAsia="tr-TR"/>
        </w:rPr>
      </w:pPr>
    </w:p>
    <w:p w:rsidR="00D654D2" w:rsidRDefault="00A54DC1" w:rsidP="00C0074B">
      <w:pPr>
        <w:pStyle w:val="Balk1"/>
      </w:pPr>
      <w:r w:rsidRPr="00C0074B">
        <w:t>DÖRDÜNCÜ</w:t>
      </w:r>
      <w:r w:rsidR="00D654D2" w:rsidRPr="00C0074B">
        <w:t xml:space="preserve"> BÖLÜM</w:t>
      </w:r>
    </w:p>
    <w:p w:rsidR="00D654D2" w:rsidRPr="007D6859" w:rsidRDefault="003C7D71" w:rsidP="003C7D71">
      <w:pPr>
        <w:pStyle w:val="Balk2"/>
        <w:rPr>
          <w:strike w:val="0"/>
          <w:color w:val="auto"/>
        </w:rPr>
      </w:pPr>
      <w:r w:rsidRPr="007D6859">
        <w:rPr>
          <w:strike w:val="0"/>
          <w:color w:val="auto"/>
        </w:rPr>
        <w:t>Son Hükümler</w:t>
      </w:r>
    </w:p>
    <w:p w:rsidR="00D654D2" w:rsidRDefault="00D654D2" w:rsidP="003C7D71">
      <w:pPr>
        <w:pStyle w:val="Balk2"/>
      </w:pPr>
    </w:p>
    <w:p w:rsidR="003C7D71" w:rsidRDefault="003C7D71" w:rsidP="00D654D2">
      <w:pPr>
        <w:pStyle w:val="Balk3"/>
        <w:spacing w:before="0" w:after="0" w:line="240" w:lineRule="atLeast"/>
        <w:rPr>
          <w:sz w:val="24"/>
          <w:szCs w:val="24"/>
        </w:rPr>
      </w:pPr>
      <w:r>
        <w:rPr>
          <w:sz w:val="24"/>
          <w:szCs w:val="24"/>
        </w:rPr>
        <w:t>Hüküm Bulunmayan Haller</w:t>
      </w:r>
    </w:p>
    <w:p w:rsidR="003C7D71" w:rsidRDefault="003C7D71" w:rsidP="00D654D2">
      <w:pPr>
        <w:pStyle w:val="Balk3"/>
        <w:spacing w:before="0" w:after="0" w:line="240" w:lineRule="atLeast"/>
        <w:rPr>
          <w:rFonts w:eastAsia="Times New Roman"/>
          <w:b w:val="0"/>
          <w:bCs w:val="0"/>
          <w:sz w:val="24"/>
        </w:rPr>
      </w:pPr>
      <w:r>
        <w:rPr>
          <w:sz w:val="24"/>
          <w:szCs w:val="24"/>
        </w:rPr>
        <w:t xml:space="preserve">Madde 10- </w:t>
      </w:r>
      <w:r w:rsidRPr="003C7D71">
        <w:rPr>
          <w:b w:val="0"/>
          <w:sz w:val="24"/>
          <w:szCs w:val="24"/>
        </w:rPr>
        <w:t>(1)</w:t>
      </w:r>
      <w:r w:rsidRPr="003C7D71">
        <w:rPr>
          <w:rFonts w:eastAsia="Times New Roman"/>
          <w:b w:val="0"/>
          <w:bCs w:val="0"/>
          <w:sz w:val="24"/>
        </w:rPr>
        <w:t xml:space="preserve"> </w:t>
      </w:r>
      <w:r>
        <w:rPr>
          <w:rFonts w:eastAsia="Times New Roman"/>
          <w:b w:val="0"/>
          <w:bCs w:val="0"/>
          <w:sz w:val="24"/>
        </w:rPr>
        <w:t xml:space="preserve">Bu Yönergede bulunmayan durumlarda </w:t>
      </w:r>
      <w:r w:rsidRPr="00F82164">
        <w:rPr>
          <w:rFonts w:eastAsia="Times New Roman"/>
          <w:b w:val="0"/>
          <w:bCs w:val="0"/>
          <w:sz w:val="24"/>
        </w:rPr>
        <w:t xml:space="preserve">14.08.2010 tarih 27672 sayılı Resmi Gazete’de yayımlanarak yürürlüğe giren </w:t>
      </w:r>
      <w:r w:rsidR="00E818D4">
        <w:rPr>
          <w:rFonts w:eastAsia="Times New Roman"/>
          <w:b w:val="0"/>
          <w:bCs w:val="0"/>
          <w:sz w:val="24"/>
        </w:rPr>
        <w:t>“</w:t>
      </w:r>
      <w:r>
        <w:rPr>
          <w:rFonts w:eastAsia="Times New Roman"/>
          <w:b w:val="0"/>
          <w:bCs w:val="0"/>
          <w:sz w:val="24"/>
        </w:rPr>
        <w:t>Yükseköğretim Kurumları</w:t>
      </w:r>
      <w:r w:rsidRPr="00F82164">
        <w:rPr>
          <w:rFonts w:eastAsia="Times New Roman"/>
          <w:b w:val="0"/>
          <w:bCs w:val="0"/>
          <w:sz w:val="24"/>
        </w:rPr>
        <w:t xml:space="preserve"> Engelliler</w:t>
      </w:r>
      <w:r>
        <w:rPr>
          <w:sz w:val="24"/>
        </w:rPr>
        <w:t xml:space="preserve"> </w:t>
      </w:r>
      <w:r>
        <w:rPr>
          <w:rFonts w:eastAsia="Times New Roman"/>
          <w:b w:val="0"/>
          <w:bCs w:val="0"/>
          <w:sz w:val="24"/>
        </w:rPr>
        <w:t>Danışm</w:t>
      </w:r>
      <w:r w:rsidR="00E818D4">
        <w:rPr>
          <w:rFonts w:eastAsia="Times New Roman"/>
          <w:b w:val="0"/>
          <w:bCs w:val="0"/>
          <w:sz w:val="24"/>
        </w:rPr>
        <w:t>a ve Koordinasyon Yönetmeliği” hükümleri ve ilgili diğer mevzuat hükümleri ile Yükseköğretim Kurulu</w:t>
      </w:r>
      <w:r w:rsidR="00A04449">
        <w:rPr>
          <w:rFonts w:eastAsia="Times New Roman"/>
          <w:b w:val="0"/>
          <w:bCs w:val="0"/>
          <w:sz w:val="24"/>
        </w:rPr>
        <w:t xml:space="preserve"> kararları</w:t>
      </w:r>
      <w:r w:rsidR="00E818D4">
        <w:rPr>
          <w:rFonts w:eastAsia="Times New Roman"/>
          <w:b w:val="0"/>
          <w:bCs w:val="0"/>
          <w:sz w:val="24"/>
        </w:rPr>
        <w:t>, Senato ve</w:t>
      </w:r>
      <w:r w:rsidR="00A04449">
        <w:rPr>
          <w:rFonts w:eastAsia="Times New Roman"/>
          <w:b w:val="0"/>
          <w:bCs w:val="0"/>
          <w:sz w:val="24"/>
        </w:rPr>
        <w:t>ya</w:t>
      </w:r>
      <w:r w:rsidR="00E818D4">
        <w:rPr>
          <w:rFonts w:eastAsia="Times New Roman"/>
          <w:b w:val="0"/>
          <w:bCs w:val="0"/>
          <w:sz w:val="24"/>
        </w:rPr>
        <w:t xml:space="preserve"> Yönetim Kurulu kararları uygulanır. </w:t>
      </w:r>
    </w:p>
    <w:p w:rsidR="00A04449" w:rsidRDefault="00A04449" w:rsidP="00D654D2">
      <w:pPr>
        <w:pStyle w:val="Balk3"/>
        <w:spacing w:before="0" w:after="0" w:line="240" w:lineRule="atLeast"/>
        <w:rPr>
          <w:rFonts w:eastAsia="Times New Roman"/>
          <w:b w:val="0"/>
          <w:bCs w:val="0"/>
          <w:sz w:val="24"/>
        </w:rPr>
      </w:pPr>
    </w:p>
    <w:p w:rsidR="00A04449" w:rsidRPr="00A04449" w:rsidRDefault="00A04449" w:rsidP="00D654D2">
      <w:pPr>
        <w:pStyle w:val="Balk3"/>
        <w:spacing w:before="0" w:after="0" w:line="240" w:lineRule="atLeast"/>
        <w:rPr>
          <w:rFonts w:eastAsia="Times New Roman"/>
          <w:bCs w:val="0"/>
          <w:sz w:val="24"/>
        </w:rPr>
      </w:pPr>
      <w:r w:rsidRPr="00A04449">
        <w:rPr>
          <w:rFonts w:eastAsia="Times New Roman"/>
          <w:bCs w:val="0"/>
          <w:sz w:val="24"/>
        </w:rPr>
        <w:t>Yürürlükten Kaldırılan Mevzuat</w:t>
      </w:r>
    </w:p>
    <w:p w:rsidR="00A04449" w:rsidRPr="00A04449" w:rsidRDefault="00A04449" w:rsidP="00D654D2">
      <w:pPr>
        <w:pStyle w:val="Balk3"/>
        <w:spacing w:before="0" w:after="0" w:line="240" w:lineRule="atLeast"/>
        <w:rPr>
          <w:b w:val="0"/>
          <w:sz w:val="24"/>
          <w:szCs w:val="24"/>
        </w:rPr>
      </w:pPr>
      <w:r w:rsidRPr="00A04449">
        <w:rPr>
          <w:rFonts w:eastAsia="Times New Roman"/>
          <w:bCs w:val="0"/>
          <w:sz w:val="24"/>
        </w:rPr>
        <w:t>Madde 11-</w:t>
      </w:r>
      <w:r>
        <w:rPr>
          <w:rFonts w:eastAsia="Times New Roman"/>
          <w:b w:val="0"/>
          <w:bCs w:val="0"/>
          <w:sz w:val="24"/>
        </w:rPr>
        <w:t xml:space="preserve"> (1) </w:t>
      </w:r>
      <w:r w:rsidR="00C0074B">
        <w:rPr>
          <w:b w:val="0"/>
          <w:sz w:val="24"/>
          <w:szCs w:val="24"/>
        </w:rPr>
        <w:t>02</w:t>
      </w:r>
      <w:r w:rsidRPr="00A04449">
        <w:rPr>
          <w:b w:val="0"/>
          <w:sz w:val="24"/>
          <w:szCs w:val="24"/>
        </w:rPr>
        <w:t>.</w:t>
      </w:r>
      <w:r w:rsidR="00C0074B">
        <w:rPr>
          <w:b w:val="0"/>
          <w:sz w:val="24"/>
          <w:szCs w:val="24"/>
        </w:rPr>
        <w:t>03.2016</w:t>
      </w:r>
      <w:r w:rsidRPr="00A04449">
        <w:rPr>
          <w:b w:val="0"/>
          <w:sz w:val="24"/>
          <w:szCs w:val="24"/>
        </w:rPr>
        <w:t xml:space="preserve"> tarih ve </w:t>
      </w:r>
      <w:r w:rsidR="00C0074B">
        <w:rPr>
          <w:b w:val="0"/>
          <w:sz w:val="24"/>
          <w:szCs w:val="24"/>
        </w:rPr>
        <w:t>05/38</w:t>
      </w:r>
      <w:r w:rsidRPr="00A04449">
        <w:rPr>
          <w:b w:val="0"/>
          <w:sz w:val="24"/>
          <w:szCs w:val="24"/>
        </w:rPr>
        <w:t xml:space="preserve"> sayılı Senato Kararı ile kabul edil</w:t>
      </w:r>
      <w:r>
        <w:rPr>
          <w:b w:val="0"/>
          <w:sz w:val="24"/>
          <w:szCs w:val="24"/>
        </w:rPr>
        <w:t xml:space="preserve">en </w:t>
      </w:r>
      <w:r w:rsidRPr="00A04449">
        <w:rPr>
          <w:b w:val="0"/>
          <w:sz w:val="24"/>
          <w:szCs w:val="24"/>
        </w:rPr>
        <w:t>Engelli Öğrenci Birimi Yönergesi</w:t>
      </w:r>
      <w:r>
        <w:rPr>
          <w:b w:val="0"/>
          <w:sz w:val="24"/>
          <w:szCs w:val="24"/>
        </w:rPr>
        <w:t xml:space="preserve"> yürürlükten kaldırılmıştır.</w:t>
      </w:r>
    </w:p>
    <w:p w:rsidR="00A04449" w:rsidRPr="003C7D71" w:rsidRDefault="00A04449" w:rsidP="00D654D2">
      <w:pPr>
        <w:pStyle w:val="Balk3"/>
        <w:spacing w:before="0" w:after="0" w:line="240" w:lineRule="atLeast"/>
        <w:rPr>
          <w:b w:val="0"/>
          <w:sz w:val="24"/>
          <w:szCs w:val="24"/>
        </w:rPr>
      </w:pPr>
    </w:p>
    <w:p w:rsidR="00D654D2" w:rsidRDefault="00D654D2" w:rsidP="00D654D2">
      <w:pPr>
        <w:pStyle w:val="Balk3"/>
        <w:spacing w:before="0" w:after="0" w:line="240" w:lineRule="atLeast"/>
        <w:rPr>
          <w:sz w:val="24"/>
          <w:szCs w:val="24"/>
        </w:rPr>
      </w:pPr>
      <w:r>
        <w:rPr>
          <w:sz w:val="24"/>
          <w:szCs w:val="24"/>
        </w:rPr>
        <w:t>Yürürlük</w:t>
      </w:r>
    </w:p>
    <w:p w:rsidR="00D654D2" w:rsidRPr="00A54DC1" w:rsidRDefault="00D654D2" w:rsidP="00B75634">
      <w:pPr>
        <w:pStyle w:val="Balk4"/>
      </w:pPr>
      <w:r w:rsidRPr="00A54DC1">
        <w:t>Madde 1</w:t>
      </w:r>
      <w:r w:rsidR="00A04449" w:rsidRPr="00A54DC1">
        <w:t>2</w:t>
      </w:r>
      <w:r w:rsidRPr="00A54DC1">
        <w:t>-(1)</w:t>
      </w:r>
      <w:r w:rsidRPr="00A54DC1">
        <w:tab/>
        <w:t>Bu Yönerge, Senato tarafından kabul edildiği tarihte yürürlüğe girer.</w:t>
      </w:r>
    </w:p>
    <w:p w:rsidR="00A04449" w:rsidRPr="00A54DC1" w:rsidRDefault="00A04449" w:rsidP="00D654D2">
      <w:pPr>
        <w:pStyle w:val="Maddeler"/>
        <w:spacing w:before="0" w:after="0" w:line="240" w:lineRule="atLeast"/>
        <w:ind w:left="0"/>
        <w:rPr>
          <w:rFonts w:ascii="Times New Roman" w:hAnsi="Times New Roman"/>
          <w:sz w:val="24"/>
          <w:szCs w:val="24"/>
        </w:rPr>
      </w:pPr>
    </w:p>
    <w:p w:rsidR="00D654D2" w:rsidRDefault="00D654D2" w:rsidP="00D654D2">
      <w:pPr>
        <w:pStyle w:val="Balk3"/>
        <w:spacing w:before="0" w:after="0" w:line="240" w:lineRule="atLeast"/>
        <w:rPr>
          <w:sz w:val="24"/>
          <w:szCs w:val="24"/>
        </w:rPr>
      </w:pPr>
      <w:r>
        <w:rPr>
          <w:sz w:val="24"/>
          <w:szCs w:val="24"/>
        </w:rPr>
        <w:t>Yürütme</w:t>
      </w:r>
    </w:p>
    <w:p w:rsidR="00D654D2" w:rsidRPr="00A54DC1" w:rsidRDefault="00D654D2" w:rsidP="00B75634">
      <w:pPr>
        <w:pStyle w:val="Balk4"/>
      </w:pPr>
      <w:r w:rsidRPr="00A54DC1">
        <w:t>Madde 1</w:t>
      </w:r>
      <w:r w:rsidR="00A04449" w:rsidRPr="00A54DC1">
        <w:t>3</w:t>
      </w:r>
      <w:r w:rsidRPr="00A54DC1">
        <w:t>-(1)</w:t>
      </w:r>
      <w:r w:rsidR="00A04449" w:rsidRPr="00A54DC1">
        <w:t xml:space="preserve"> </w:t>
      </w:r>
      <w:r w:rsidRPr="00A54DC1">
        <w:t>Bu yönerge hükümlerini Akdeniz Üniversitesi Rektörü yürütür.</w:t>
      </w:r>
    </w:p>
    <w:p w:rsidR="00D654D2" w:rsidRPr="00A54DC1" w:rsidRDefault="00D654D2" w:rsidP="00D654D2">
      <w:pPr>
        <w:rPr>
          <w:b/>
        </w:rPr>
      </w:pPr>
    </w:p>
    <w:p w:rsidR="00D654D2" w:rsidRDefault="00D654D2" w:rsidP="00D654D2">
      <w:pPr>
        <w:rPr>
          <w:b/>
        </w:rPr>
      </w:pPr>
    </w:p>
    <w:p w:rsidR="00D654D2" w:rsidRDefault="00D654D2" w:rsidP="00D654D2">
      <w:pPr>
        <w:rPr>
          <w:b/>
        </w:rPr>
      </w:pPr>
    </w:p>
    <w:p w:rsidR="00D654D2" w:rsidRDefault="00D654D2" w:rsidP="00D654D2">
      <w:pPr>
        <w:rPr>
          <w:rFonts w:ascii="Times New Roman" w:hAnsi="Times New Roman"/>
          <w:b/>
          <w:sz w:val="24"/>
          <w:szCs w:val="24"/>
          <w:u w:val="single"/>
        </w:rPr>
      </w:pPr>
      <w:r>
        <w:rPr>
          <w:b/>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r>
        <w:rPr>
          <w:rFonts w:ascii="Times New Roman" w:hAnsi="Times New Roman"/>
          <w:b/>
          <w:sz w:val="24"/>
          <w:szCs w:val="24"/>
          <w:u w:val="single"/>
        </w:rPr>
        <w:tab/>
      </w:r>
    </w:p>
    <w:p w:rsidR="008376C7" w:rsidRPr="008376C7" w:rsidRDefault="008376C7" w:rsidP="008376C7">
      <w:pPr>
        <w:spacing w:line="240" w:lineRule="atLeast"/>
        <w:ind w:right="203" w:firstLine="708"/>
        <w:rPr>
          <w:rFonts w:ascii="Times New Roman" w:eastAsiaTheme="minorHAnsi" w:hAnsi="Times New Roman"/>
          <w:sz w:val="20"/>
          <w:szCs w:val="20"/>
        </w:rPr>
      </w:pPr>
      <w:r w:rsidRPr="008376C7">
        <w:rPr>
          <w:rFonts w:ascii="Times New Roman" w:eastAsiaTheme="minorHAnsi" w:hAnsi="Times New Roman"/>
          <w:sz w:val="20"/>
          <w:szCs w:val="20"/>
        </w:rPr>
        <w:t>0</w:t>
      </w:r>
      <w:r w:rsidR="00A45A0B">
        <w:rPr>
          <w:rFonts w:ascii="Times New Roman" w:eastAsiaTheme="minorHAnsi" w:hAnsi="Times New Roman"/>
          <w:sz w:val="20"/>
          <w:szCs w:val="20"/>
        </w:rPr>
        <w:t>9.11.2016 tarih ve 20/151</w:t>
      </w:r>
      <w:r w:rsidRPr="008376C7">
        <w:rPr>
          <w:rFonts w:ascii="Times New Roman" w:eastAsiaTheme="minorHAnsi" w:hAnsi="Times New Roman"/>
          <w:sz w:val="20"/>
          <w:szCs w:val="20"/>
        </w:rPr>
        <w:t xml:space="preserve"> sayılı Senato Kararı ile kabul edildi.</w:t>
      </w:r>
    </w:p>
    <w:p w:rsidR="00137A4D" w:rsidRDefault="00137A4D" w:rsidP="008376C7">
      <w:pPr>
        <w:spacing w:before="0" w:after="0" w:line="240" w:lineRule="atLeast"/>
        <w:jc w:val="center"/>
        <w:rPr>
          <w:rFonts w:ascii="Times New Roman" w:hAnsi="Times New Roman"/>
          <w:b/>
          <w:sz w:val="20"/>
          <w:szCs w:val="20"/>
          <w:lang w:eastAsia="tr-TR"/>
        </w:rPr>
      </w:pPr>
      <w:bookmarkStart w:id="0" w:name="_GoBack"/>
      <w:bookmarkEnd w:id="0"/>
    </w:p>
    <w:p w:rsidR="00137A4D" w:rsidRDefault="00137A4D" w:rsidP="008376C7">
      <w:pPr>
        <w:spacing w:before="0" w:after="0" w:line="240" w:lineRule="atLeast"/>
        <w:jc w:val="center"/>
        <w:rPr>
          <w:rFonts w:ascii="Times New Roman" w:hAnsi="Times New Roman"/>
          <w:b/>
          <w:sz w:val="20"/>
          <w:szCs w:val="20"/>
          <w:lang w:eastAsia="tr-TR"/>
        </w:rPr>
      </w:pPr>
    </w:p>
    <w:p w:rsidR="00137A4D" w:rsidRDefault="00137A4D" w:rsidP="008376C7">
      <w:pPr>
        <w:spacing w:before="0" w:after="0" w:line="240" w:lineRule="atLeast"/>
        <w:jc w:val="center"/>
        <w:rPr>
          <w:rFonts w:ascii="Times New Roman" w:hAnsi="Times New Roman"/>
          <w:b/>
          <w:sz w:val="20"/>
          <w:szCs w:val="20"/>
          <w:lang w:eastAsia="tr-TR"/>
        </w:rPr>
      </w:pPr>
    </w:p>
    <w:p w:rsidR="008376C7" w:rsidRPr="008376C7" w:rsidRDefault="008376C7" w:rsidP="008376C7">
      <w:pPr>
        <w:spacing w:before="0" w:after="0" w:line="240" w:lineRule="atLeast"/>
        <w:jc w:val="center"/>
        <w:rPr>
          <w:rFonts w:ascii="Times New Roman" w:hAnsi="Times New Roman"/>
          <w:b/>
          <w:sz w:val="20"/>
          <w:szCs w:val="20"/>
          <w:lang w:eastAsia="tr-TR"/>
        </w:rPr>
      </w:pPr>
      <w:r w:rsidRPr="008376C7">
        <w:rPr>
          <w:rFonts w:ascii="Times New Roman" w:hAnsi="Times New Roman"/>
          <w:b/>
          <w:sz w:val="20"/>
          <w:szCs w:val="20"/>
          <w:lang w:eastAsia="tr-TR"/>
        </w:rPr>
        <w:t>R-</w:t>
      </w:r>
      <w:r w:rsidR="0051321B">
        <w:rPr>
          <w:rFonts w:ascii="Times New Roman" w:hAnsi="Times New Roman"/>
          <w:b/>
          <w:sz w:val="20"/>
          <w:szCs w:val="20"/>
          <w:lang w:eastAsia="tr-TR"/>
        </w:rPr>
        <w:t>341-1</w:t>
      </w:r>
    </w:p>
    <w:p w:rsidR="00475514" w:rsidRDefault="00475514" w:rsidP="00D654D2">
      <w:pPr>
        <w:ind w:firstLine="708"/>
      </w:pPr>
    </w:p>
    <w:sectPr w:rsidR="00475514" w:rsidSect="008376C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D2" w:rsidRDefault="007359D2" w:rsidP="00EB2373">
      <w:pPr>
        <w:spacing w:before="0" w:after="0"/>
      </w:pPr>
      <w:r>
        <w:separator/>
      </w:r>
    </w:p>
  </w:endnote>
  <w:endnote w:type="continuationSeparator" w:id="0">
    <w:p w:rsidR="007359D2" w:rsidRDefault="007359D2" w:rsidP="00EB23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D2" w:rsidRDefault="007359D2" w:rsidP="00EB2373">
      <w:pPr>
        <w:spacing w:before="0" w:after="0"/>
      </w:pPr>
      <w:r>
        <w:separator/>
      </w:r>
    </w:p>
  </w:footnote>
  <w:footnote w:type="continuationSeparator" w:id="0">
    <w:p w:rsidR="007359D2" w:rsidRDefault="007359D2" w:rsidP="00EB237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C50"/>
    <w:multiLevelType w:val="hybridMultilevel"/>
    <w:tmpl w:val="44F84F2E"/>
    <w:lvl w:ilvl="0" w:tplc="0D12CBD8">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FB636B"/>
    <w:multiLevelType w:val="multilevel"/>
    <w:tmpl w:val="7EDA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070FA5"/>
    <w:multiLevelType w:val="hybridMultilevel"/>
    <w:tmpl w:val="D70EB16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E0A28B4"/>
    <w:multiLevelType w:val="hybridMultilevel"/>
    <w:tmpl w:val="6C70918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44D2600D"/>
    <w:multiLevelType w:val="multilevel"/>
    <w:tmpl w:val="0116F4E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5223935"/>
    <w:multiLevelType w:val="multilevel"/>
    <w:tmpl w:val="AF74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E691C9C"/>
    <w:multiLevelType w:val="hybridMultilevel"/>
    <w:tmpl w:val="CE8EB0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CC76779"/>
    <w:multiLevelType w:val="multilevel"/>
    <w:tmpl w:val="8E4223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A5393D"/>
    <w:multiLevelType w:val="hybridMultilevel"/>
    <w:tmpl w:val="09E4D1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0"/>
  </w:num>
  <w:num w:numId="5">
    <w:abstractNumId w:val="8"/>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10"/>
    <w:rsid w:val="00015197"/>
    <w:rsid w:val="00095963"/>
    <w:rsid w:val="000E5C18"/>
    <w:rsid w:val="000F07D0"/>
    <w:rsid w:val="00137A4D"/>
    <w:rsid w:val="00144ABA"/>
    <w:rsid w:val="0015360A"/>
    <w:rsid w:val="00155D31"/>
    <w:rsid w:val="001658F6"/>
    <w:rsid w:val="001B4748"/>
    <w:rsid w:val="001C52D9"/>
    <w:rsid w:val="002122C7"/>
    <w:rsid w:val="00212AE9"/>
    <w:rsid w:val="00215105"/>
    <w:rsid w:val="00257ADC"/>
    <w:rsid w:val="00280FF8"/>
    <w:rsid w:val="002B2C7B"/>
    <w:rsid w:val="002C0210"/>
    <w:rsid w:val="002E03F4"/>
    <w:rsid w:val="0038657E"/>
    <w:rsid w:val="003C7D71"/>
    <w:rsid w:val="003E18B2"/>
    <w:rsid w:val="004043B5"/>
    <w:rsid w:val="004053CB"/>
    <w:rsid w:val="00417048"/>
    <w:rsid w:val="00442C8D"/>
    <w:rsid w:val="00457C04"/>
    <w:rsid w:val="004754C9"/>
    <w:rsid w:val="00475514"/>
    <w:rsid w:val="00487802"/>
    <w:rsid w:val="00490236"/>
    <w:rsid w:val="00490569"/>
    <w:rsid w:val="004B308A"/>
    <w:rsid w:val="004D3D01"/>
    <w:rsid w:val="004E0CD3"/>
    <w:rsid w:val="004E56DE"/>
    <w:rsid w:val="0051321B"/>
    <w:rsid w:val="0052174B"/>
    <w:rsid w:val="00566A81"/>
    <w:rsid w:val="00576592"/>
    <w:rsid w:val="00577D64"/>
    <w:rsid w:val="00585C28"/>
    <w:rsid w:val="00592823"/>
    <w:rsid w:val="005B430B"/>
    <w:rsid w:val="006029C1"/>
    <w:rsid w:val="00610A24"/>
    <w:rsid w:val="006338E9"/>
    <w:rsid w:val="00633C66"/>
    <w:rsid w:val="006750AD"/>
    <w:rsid w:val="0068141F"/>
    <w:rsid w:val="00686629"/>
    <w:rsid w:val="006A28F5"/>
    <w:rsid w:val="006B7AA6"/>
    <w:rsid w:val="006C1D60"/>
    <w:rsid w:val="006C2CEB"/>
    <w:rsid w:val="006F18D1"/>
    <w:rsid w:val="00705DFE"/>
    <w:rsid w:val="00731E1E"/>
    <w:rsid w:val="00734EA0"/>
    <w:rsid w:val="007359D2"/>
    <w:rsid w:val="00743E9A"/>
    <w:rsid w:val="00744BF4"/>
    <w:rsid w:val="00762BDA"/>
    <w:rsid w:val="00767282"/>
    <w:rsid w:val="00787BD7"/>
    <w:rsid w:val="00796EC6"/>
    <w:rsid w:val="007D6859"/>
    <w:rsid w:val="00816B1E"/>
    <w:rsid w:val="00825060"/>
    <w:rsid w:val="008376C7"/>
    <w:rsid w:val="00884FD9"/>
    <w:rsid w:val="008E4DBE"/>
    <w:rsid w:val="00936C8A"/>
    <w:rsid w:val="00940F02"/>
    <w:rsid w:val="00942010"/>
    <w:rsid w:val="00986816"/>
    <w:rsid w:val="009A5B75"/>
    <w:rsid w:val="009E2971"/>
    <w:rsid w:val="00A02369"/>
    <w:rsid w:val="00A04449"/>
    <w:rsid w:val="00A45A0B"/>
    <w:rsid w:val="00A54DC1"/>
    <w:rsid w:val="00A82E2B"/>
    <w:rsid w:val="00A83DA1"/>
    <w:rsid w:val="00A94E71"/>
    <w:rsid w:val="00AA1113"/>
    <w:rsid w:val="00B14856"/>
    <w:rsid w:val="00B3728C"/>
    <w:rsid w:val="00B5479E"/>
    <w:rsid w:val="00B65FA5"/>
    <w:rsid w:val="00B75634"/>
    <w:rsid w:val="00BA490F"/>
    <w:rsid w:val="00BD7A66"/>
    <w:rsid w:val="00C0074B"/>
    <w:rsid w:val="00C52020"/>
    <w:rsid w:val="00C9547F"/>
    <w:rsid w:val="00CC4F06"/>
    <w:rsid w:val="00D152E7"/>
    <w:rsid w:val="00D5442C"/>
    <w:rsid w:val="00D654D2"/>
    <w:rsid w:val="00E07A57"/>
    <w:rsid w:val="00E16197"/>
    <w:rsid w:val="00E31160"/>
    <w:rsid w:val="00E3532E"/>
    <w:rsid w:val="00E505CA"/>
    <w:rsid w:val="00E818D4"/>
    <w:rsid w:val="00E86EDA"/>
    <w:rsid w:val="00EB2373"/>
    <w:rsid w:val="00F32BF7"/>
    <w:rsid w:val="00F54880"/>
    <w:rsid w:val="00F77C3E"/>
    <w:rsid w:val="00F82164"/>
    <w:rsid w:val="00FA1533"/>
    <w:rsid w:val="00FB1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D2"/>
    <w:pPr>
      <w:spacing w:before="60" w:after="60" w:line="240" w:lineRule="auto"/>
      <w:jc w:val="both"/>
    </w:pPr>
    <w:rPr>
      <w:rFonts w:ascii="Calibri" w:eastAsia="Times New Roman" w:hAnsi="Calibri" w:cs="Times New Roman"/>
    </w:rPr>
  </w:style>
  <w:style w:type="paragraph" w:styleId="Balk1">
    <w:name w:val="heading 1"/>
    <w:basedOn w:val="Normal"/>
    <w:next w:val="Normal"/>
    <w:link w:val="Balk1Char"/>
    <w:autoRedefine/>
    <w:qFormat/>
    <w:rsid w:val="00C0074B"/>
    <w:pPr>
      <w:keepNext/>
      <w:keepLines/>
      <w:spacing w:before="0" w:after="0" w:line="240" w:lineRule="atLeast"/>
      <w:jc w:val="center"/>
      <w:outlineLvl w:val="0"/>
    </w:pPr>
    <w:rPr>
      <w:rFonts w:ascii="Times New Roman" w:eastAsia="Calibri" w:hAnsi="Times New Roman"/>
      <w:b/>
      <w:bCs/>
      <w:sz w:val="24"/>
      <w:szCs w:val="24"/>
    </w:rPr>
  </w:style>
  <w:style w:type="paragraph" w:styleId="Balk2">
    <w:name w:val="heading 2"/>
    <w:basedOn w:val="Normal"/>
    <w:link w:val="Balk2Char"/>
    <w:autoRedefine/>
    <w:unhideWhenUsed/>
    <w:qFormat/>
    <w:rsid w:val="003C7D71"/>
    <w:pPr>
      <w:keepNext/>
      <w:spacing w:before="0" w:after="0" w:line="240" w:lineRule="atLeast"/>
      <w:jc w:val="center"/>
      <w:outlineLvl w:val="1"/>
    </w:pPr>
    <w:rPr>
      <w:rFonts w:ascii="Times New Roman" w:eastAsia="Calibri" w:hAnsi="Times New Roman"/>
      <w:b/>
      <w:bCs/>
      <w:strike/>
      <w:color w:val="FF0000"/>
      <w:sz w:val="24"/>
      <w:szCs w:val="24"/>
      <w:lang w:eastAsia="tr-TR"/>
    </w:rPr>
  </w:style>
  <w:style w:type="paragraph" w:styleId="Balk3">
    <w:name w:val="heading 3"/>
    <w:basedOn w:val="Normal"/>
    <w:link w:val="Balk3Char"/>
    <w:autoRedefine/>
    <w:unhideWhenUsed/>
    <w:qFormat/>
    <w:rsid w:val="00D654D2"/>
    <w:pPr>
      <w:keepNext/>
      <w:spacing w:before="120" w:after="120"/>
      <w:outlineLvl w:val="2"/>
    </w:pPr>
    <w:rPr>
      <w:rFonts w:ascii="Times New Roman" w:eastAsia="Calibri" w:hAnsi="Times New Roman"/>
      <w:b/>
      <w:bCs/>
      <w:sz w:val="26"/>
      <w:szCs w:val="27"/>
      <w:lang w:eastAsia="tr-TR"/>
    </w:rPr>
  </w:style>
  <w:style w:type="paragraph" w:styleId="Balk4">
    <w:name w:val="heading 4"/>
    <w:basedOn w:val="Normal"/>
    <w:link w:val="Balk4Char"/>
    <w:autoRedefine/>
    <w:unhideWhenUsed/>
    <w:qFormat/>
    <w:rsid w:val="00B75634"/>
    <w:pPr>
      <w:keepNext/>
      <w:spacing w:before="0" w:after="0" w:line="240" w:lineRule="atLeast"/>
      <w:outlineLvl w:val="3"/>
    </w:pPr>
    <w:rPr>
      <w:rFonts w:ascii="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0074B"/>
    <w:rPr>
      <w:rFonts w:ascii="Times New Roman" w:eastAsia="Calibri" w:hAnsi="Times New Roman" w:cs="Times New Roman"/>
      <w:b/>
      <w:bCs/>
      <w:sz w:val="24"/>
      <w:szCs w:val="24"/>
    </w:rPr>
  </w:style>
  <w:style w:type="character" w:customStyle="1" w:styleId="Balk2Char">
    <w:name w:val="Başlık 2 Char"/>
    <w:basedOn w:val="VarsaylanParagrafYazTipi"/>
    <w:link w:val="Balk2"/>
    <w:rsid w:val="003C7D71"/>
    <w:rPr>
      <w:rFonts w:ascii="Times New Roman" w:eastAsia="Calibri" w:hAnsi="Times New Roman" w:cs="Times New Roman"/>
      <w:b/>
      <w:bCs/>
      <w:strike/>
      <w:color w:val="FF0000"/>
      <w:sz w:val="24"/>
      <w:szCs w:val="24"/>
      <w:lang w:eastAsia="tr-TR"/>
    </w:rPr>
  </w:style>
  <w:style w:type="character" w:customStyle="1" w:styleId="Balk3Char">
    <w:name w:val="Başlık 3 Char"/>
    <w:basedOn w:val="VarsaylanParagrafYazTipi"/>
    <w:link w:val="Balk3"/>
    <w:rsid w:val="00D654D2"/>
    <w:rPr>
      <w:rFonts w:ascii="Times New Roman" w:eastAsia="Calibri" w:hAnsi="Times New Roman" w:cs="Times New Roman"/>
      <w:b/>
      <w:bCs/>
      <w:sz w:val="26"/>
      <w:szCs w:val="27"/>
      <w:lang w:eastAsia="tr-TR"/>
    </w:rPr>
  </w:style>
  <w:style w:type="character" w:customStyle="1" w:styleId="Balk4Char">
    <w:name w:val="Başlık 4 Char"/>
    <w:basedOn w:val="VarsaylanParagrafYazTipi"/>
    <w:link w:val="Balk4"/>
    <w:rsid w:val="00B75634"/>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D654D2"/>
    <w:pPr>
      <w:spacing w:after="0" w:line="240" w:lineRule="auto"/>
      <w:jc w:val="both"/>
    </w:pPr>
    <w:rPr>
      <w:rFonts w:ascii="Calibri" w:eastAsia="Times New Roman" w:hAnsi="Calibri" w:cs="Times New Roman"/>
    </w:rPr>
  </w:style>
  <w:style w:type="paragraph" w:customStyle="1" w:styleId="Maddeler">
    <w:name w:val="Maddeler"/>
    <w:basedOn w:val="Normal"/>
    <w:rsid w:val="00D654D2"/>
    <w:pPr>
      <w:ind w:left="567" w:hanging="567"/>
    </w:pPr>
    <w:rPr>
      <w:lang w:eastAsia="tr-TR"/>
    </w:rPr>
  </w:style>
  <w:style w:type="character" w:styleId="AklamaBavurusu">
    <w:name w:val="annotation reference"/>
    <w:basedOn w:val="VarsaylanParagrafYazTipi"/>
    <w:uiPriority w:val="99"/>
    <w:semiHidden/>
    <w:unhideWhenUsed/>
    <w:rsid w:val="00442C8D"/>
    <w:rPr>
      <w:sz w:val="16"/>
      <w:szCs w:val="16"/>
    </w:rPr>
  </w:style>
  <w:style w:type="paragraph" w:styleId="AklamaMetni">
    <w:name w:val="annotation text"/>
    <w:basedOn w:val="Normal"/>
    <w:link w:val="AklamaMetniChar"/>
    <w:uiPriority w:val="99"/>
    <w:semiHidden/>
    <w:unhideWhenUsed/>
    <w:rsid w:val="00442C8D"/>
    <w:rPr>
      <w:sz w:val="20"/>
      <w:szCs w:val="20"/>
    </w:rPr>
  </w:style>
  <w:style w:type="character" w:customStyle="1" w:styleId="AklamaMetniChar">
    <w:name w:val="Açıklama Metni Char"/>
    <w:basedOn w:val="VarsaylanParagrafYazTipi"/>
    <w:link w:val="AklamaMetni"/>
    <w:uiPriority w:val="99"/>
    <w:semiHidden/>
    <w:rsid w:val="00442C8D"/>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442C8D"/>
    <w:rPr>
      <w:b/>
      <w:bCs/>
    </w:rPr>
  </w:style>
  <w:style w:type="character" w:customStyle="1" w:styleId="AklamaKonusuChar">
    <w:name w:val="Açıklama Konusu Char"/>
    <w:basedOn w:val="AklamaMetniChar"/>
    <w:link w:val="AklamaKonusu"/>
    <w:uiPriority w:val="99"/>
    <w:semiHidden/>
    <w:rsid w:val="00442C8D"/>
    <w:rPr>
      <w:rFonts w:ascii="Calibri" w:eastAsia="Times New Roman" w:hAnsi="Calibri" w:cs="Times New Roman"/>
      <w:b/>
      <w:bCs/>
      <w:sz w:val="20"/>
      <w:szCs w:val="20"/>
    </w:rPr>
  </w:style>
  <w:style w:type="paragraph" w:styleId="BalonMetni">
    <w:name w:val="Balloon Text"/>
    <w:basedOn w:val="Normal"/>
    <w:link w:val="BalonMetniChar"/>
    <w:uiPriority w:val="99"/>
    <w:semiHidden/>
    <w:unhideWhenUsed/>
    <w:rsid w:val="00442C8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2C8D"/>
    <w:rPr>
      <w:rFonts w:ascii="Tahoma" w:eastAsia="Times New Roman" w:hAnsi="Tahoma" w:cs="Tahoma"/>
      <w:sz w:val="16"/>
      <w:szCs w:val="16"/>
    </w:rPr>
  </w:style>
  <w:style w:type="paragraph" w:styleId="ListeParagraf">
    <w:name w:val="List Paragraph"/>
    <w:basedOn w:val="Normal"/>
    <w:uiPriority w:val="34"/>
    <w:qFormat/>
    <w:rsid w:val="006750AD"/>
    <w:pPr>
      <w:ind w:left="720"/>
      <w:contextualSpacing/>
    </w:pPr>
  </w:style>
  <w:style w:type="character" w:customStyle="1" w:styleId="AralkYokChar">
    <w:name w:val="Aralık Yok Char"/>
    <w:link w:val="AralkYok"/>
    <w:uiPriority w:val="99"/>
    <w:rsid w:val="00015197"/>
    <w:rPr>
      <w:rFonts w:ascii="Calibri" w:eastAsia="Times New Roman" w:hAnsi="Calibri" w:cs="Times New Roman"/>
    </w:rPr>
  </w:style>
  <w:style w:type="paragraph" w:styleId="stbilgi">
    <w:name w:val="header"/>
    <w:basedOn w:val="Normal"/>
    <w:link w:val="stbilgiChar"/>
    <w:uiPriority w:val="99"/>
    <w:unhideWhenUsed/>
    <w:rsid w:val="00EB2373"/>
    <w:pPr>
      <w:tabs>
        <w:tab w:val="center" w:pos="4536"/>
        <w:tab w:val="right" w:pos="9072"/>
      </w:tabs>
      <w:spacing w:before="0" w:after="0"/>
    </w:pPr>
  </w:style>
  <w:style w:type="character" w:customStyle="1" w:styleId="stbilgiChar">
    <w:name w:val="Üstbilgi Char"/>
    <w:basedOn w:val="VarsaylanParagrafYazTipi"/>
    <w:link w:val="stbilgi"/>
    <w:uiPriority w:val="99"/>
    <w:rsid w:val="00EB2373"/>
    <w:rPr>
      <w:rFonts w:ascii="Calibri" w:eastAsia="Times New Roman" w:hAnsi="Calibri" w:cs="Times New Roman"/>
    </w:rPr>
  </w:style>
  <w:style w:type="paragraph" w:styleId="Altbilgi">
    <w:name w:val="footer"/>
    <w:basedOn w:val="Normal"/>
    <w:link w:val="AltbilgiChar"/>
    <w:uiPriority w:val="99"/>
    <w:unhideWhenUsed/>
    <w:rsid w:val="00EB2373"/>
    <w:pPr>
      <w:tabs>
        <w:tab w:val="center" w:pos="4536"/>
        <w:tab w:val="right" w:pos="9072"/>
      </w:tabs>
      <w:spacing w:before="0" w:after="0"/>
    </w:pPr>
  </w:style>
  <w:style w:type="character" w:customStyle="1" w:styleId="AltbilgiChar">
    <w:name w:val="Altbilgi Char"/>
    <w:basedOn w:val="VarsaylanParagrafYazTipi"/>
    <w:link w:val="Altbilgi"/>
    <w:uiPriority w:val="99"/>
    <w:rsid w:val="00EB237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4D2"/>
    <w:pPr>
      <w:spacing w:before="60" w:after="60" w:line="240" w:lineRule="auto"/>
      <w:jc w:val="both"/>
    </w:pPr>
    <w:rPr>
      <w:rFonts w:ascii="Calibri" w:eastAsia="Times New Roman" w:hAnsi="Calibri" w:cs="Times New Roman"/>
    </w:rPr>
  </w:style>
  <w:style w:type="paragraph" w:styleId="Balk1">
    <w:name w:val="heading 1"/>
    <w:basedOn w:val="Normal"/>
    <w:next w:val="Normal"/>
    <w:link w:val="Balk1Char"/>
    <w:autoRedefine/>
    <w:qFormat/>
    <w:rsid w:val="00C0074B"/>
    <w:pPr>
      <w:keepNext/>
      <w:keepLines/>
      <w:spacing w:before="0" w:after="0" w:line="240" w:lineRule="atLeast"/>
      <w:jc w:val="center"/>
      <w:outlineLvl w:val="0"/>
    </w:pPr>
    <w:rPr>
      <w:rFonts w:ascii="Times New Roman" w:eastAsia="Calibri" w:hAnsi="Times New Roman"/>
      <w:b/>
      <w:bCs/>
      <w:sz w:val="24"/>
      <w:szCs w:val="24"/>
    </w:rPr>
  </w:style>
  <w:style w:type="paragraph" w:styleId="Balk2">
    <w:name w:val="heading 2"/>
    <w:basedOn w:val="Normal"/>
    <w:link w:val="Balk2Char"/>
    <w:autoRedefine/>
    <w:unhideWhenUsed/>
    <w:qFormat/>
    <w:rsid w:val="003C7D71"/>
    <w:pPr>
      <w:keepNext/>
      <w:spacing w:before="0" w:after="0" w:line="240" w:lineRule="atLeast"/>
      <w:jc w:val="center"/>
      <w:outlineLvl w:val="1"/>
    </w:pPr>
    <w:rPr>
      <w:rFonts w:ascii="Times New Roman" w:eastAsia="Calibri" w:hAnsi="Times New Roman"/>
      <w:b/>
      <w:bCs/>
      <w:strike/>
      <w:color w:val="FF0000"/>
      <w:sz w:val="24"/>
      <w:szCs w:val="24"/>
      <w:lang w:eastAsia="tr-TR"/>
    </w:rPr>
  </w:style>
  <w:style w:type="paragraph" w:styleId="Balk3">
    <w:name w:val="heading 3"/>
    <w:basedOn w:val="Normal"/>
    <w:link w:val="Balk3Char"/>
    <w:autoRedefine/>
    <w:unhideWhenUsed/>
    <w:qFormat/>
    <w:rsid w:val="00D654D2"/>
    <w:pPr>
      <w:keepNext/>
      <w:spacing w:before="120" w:after="120"/>
      <w:outlineLvl w:val="2"/>
    </w:pPr>
    <w:rPr>
      <w:rFonts w:ascii="Times New Roman" w:eastAsia="Calibri" w:hAnsi="Times New Roman"/>
      <w:b/>
      <w:bCs/>
      <w:sz w:val="26"/>
      <w:szCs w:val="27"/>
      <w:lang w:eastAsia="tr-TR"/>
    </w:rPr>
  </w:style>
  <w:style w:type="paragraph" w:styleId="Balk4">
    <w:name w:val="heading 4"/>
    <w:basedOn w:val="Normal"/>
    <w:link w:val="Balk4Char"/>
    <w:autoRedefine/>
    <w:unhideWhenUsed/>
    <w:qFormat/>
    <w:rsid w:val="00B75634"/>
    <w:pPr>
      <w:keepNext/>
      <w:spacing w:before="0" w:after="0" w:line="240" w:lineRule="atLeast"/>
      <w:outlineLvl w:val="3"/>
    </w:pPr>
    <w:rPr>
      <w:rFonts w:ascii="Times New Roman" w:hAnsi="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0074B"/>
    <w:rPr>
      <w:rFonts w:ascii="Times New Roman" w:eastAsia="Calibri" w:hAnsi="Times New Roman" w:cs="Times New Roman"/>
      <w:b/>
      <w:bCs/>
      <w:sz w:val="24"/>
      <w:szCs w:val="24"/>
    </w:rPr>
  </w:style>
  <w:style w:type="character" w:customStyle="1" w:styleId="Balk2Char">
    <w:name w:val="Başlık 2 Char"/>
    <w:basedOn w:val="VarsaylanParagrafYazTipi"/>
    <w:link w:val="Balk2"/>
    <w:rsid w:val="003C7D71"/>
    <w:rPr>
      <w:rFonts w:ascii="Times New Roman" w:eastAsia="Calibri" w:hAnsi="Times New Roman" w:cs="Times New Roman"/>
      <w:b/>
      <w:bCs/>
      <w:strike/>
      <w:color w:val="FF0000"/>
      <w:sz w:val="24"/>
      <w:szCs w:val="24"/>
      <w:lang w:eastAsia="tr-TR"/>
    </w:rPr>
  </w:style>
  <w:style w:type="character" w:customStyle="1" w:styleId="Balk3Char">
    <w:name w:val="Başlık 3 Char"/>
    <w:basedOn w:val="VarsaylanParagrafYazTipi"/>
    <w:link w:val="Balk3"/>
    <w:rsid w:val="00D654D2"/>
    <w:rPr>
      <w:rFonts w:ascii="Times New Roman" w:eastAsia="Calibri" w:hAnsi="Times New Roman" w:cs="Times New Roman"/>
      <w:b/>
      <w:bCs/>
      <w:sz w:val="26"/>
      <w:szCs w:val="27"/>
      <w:lang w:eastAsia="tr-TR"/>
    </w:rPr>
  </w:style>
  <w:style w:type="character" w:customStyle="1" w:styleId="Balk4Char">
    <w:name w:val="Başlık 4 Char"/>
    <w:basedOn w:val="VarsaylanParagrafYazTipi"/>
    <w:link w:val="Balk4"/>
    <w:rsid w:val="00B75634"/>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D654D2"/>
    <w:pPr>
      <w:spacing w:after="0" w:line="240" w:lineRule="auto"/>
      <w:jc w:val="both"/>
    </w:pPr>
    <w:rPr>
      <w:rFonts w:ascii="Calibri" w:eastAsia="Times New Roman" w:hAnsi="Calibri" w:cs="Times New Roman"/>
    </w:rPr>
  </w:style>
  <w:style w:type="paragraph" w:customStyle="1" w:styleId="Maddeler">
    <w:name w:val="Maddeler"/>
    <w:basedOn w:val="Normal"/>
    <w:rsid w:val="00D654D2"/>
    <w:pPr>
      <w:ind w:left="567" w:hanging="567"/>
    </w:pPr>
    <w:rPr>
      <w:lang w:eastAsia="tr-TR"/>
    </w:rPr>
  </w:style>
  <w:style w:type="character" w:styleId="AklamaBavurusu">
    <w:name w:val="annotation reference"/>
    <w:basedOn w:val="VarsaylanParagrafYazTipi"/>
    <w:uiPriority w:val="99"/>
    <w:semiHidden/>
    <w:unhideWhenUsed/>
    <w:rsid w:val="00442C8D"/>
    <w:rPr>
      <w:sz w:val="16"/>
      <w:szCs w:val="16"/>
    </w:rPr>
  </w:style>
  <w:style w:type="paragraph" w:styleId="AklamaMetni">
    <w:name w:val="annotation text"/>
    <w:basedOn w:val="Normal"/>
    <w:link w:val="AklamaMetniChar"/>
    <w:uiPriority w:val="99"/>
    <w:semiHidden/>
    <w:unhideWhenUsed/>
    <w:rsid w:val="00442C8D"/>
    <w:rPr>
      <w:sz w:val="20"/>
      <w:szCs w:val="20"/>
    </w:rPr>
  </w:style>
  <w:style w:type="character" w:customStyle="1" w:styleId="AklamaMetniChar">
    <w:name w:val="Açıklama Metni Char"/>
    <w:basedOn w:val="VarsaylanParagrafYazTipi"/>
    <w:link w:val="AklamaMetni"/>
    <w:uiPriority w:val="99"/>
    <w:semiHidden/>
    <w:rsid w:val="00442C8D"/>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442C8D"/>
    <w:rPr>
      <w:b/>
      <w:bCs/>
    </w:rPr>
  </w:style>
  <w:style w:type="character" w:customStyle="1" w:styleId="AklamaKonusuChar">
    <w:name w:val="Açıklama Konusu Char"/>
    <w:basedOn w:val="AklamaMetniChar"/>
    <w:link w:val="AklamaKonusu"/>
    <w:uiPriority w:val="99"/>
    <w:semiHidden/>
    <w:rsid w:val="00442C8D"/>
    <w:rPr>
      <w:rFonts w:ascii="Calibri" w:eastAsia="Times New Roman" w:hAnsi="Calibri" w:cs="Times New Roman"/>
      <w:b/>
      <w:bCs/>
      <w:sz w:val="20"/>
      <w:szCs w:val="20"/>
    </w:rPr>
  </w:style>
  <w:style w:type="paragraph" w:styleId="BalonMetni">
    <w:name w:val="Balloon Text"/>
    <w:basedOn w:val="Normal"/>
    <w:link w:val="BalonMetniChar"/>
    <w:uiPriority w:val="99"/>
    <w:semiHidden/>
    <w:unhideWhenUsed/>
    <w:rsid w:val="00442C8D"/>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2C8D"/>
    <w:rPr>
      <w:rFonts w:ascii="Tahoma" w:eastAsia="Times New Roman" w:hAnsi="Tahoma" w:cs="Tahoma"/>
      <w:sz w:val="16"/>
      <w:szCs w:val="16"/>
    </w:rPr>
  </w:style>
  <w:style w:type="paragraph" w:styleId="ListeParagraf">
    <w:name w:val="List Paragraph"/>
    <w:basedOn w:val="Normal"/>
    <w:uiPriority w:val="34"/>
    <w:qFormat/>
    <w:rsid w:val="006750AD"/>
    <w:pPr>
      <w:ind w:left="720"/>
      <w:contextualSpacing/>
    </w:pPr>
  </w:style>
  <w:style w:type="character" w:customStyle="1" w:styleId="AralkYokChar">
    <w:name w:val="Aralık Yok Char"/>
    <w:link w:val="AralkYok"/>
    <w:uiPriority w:val="99"/>
    <w:rsid w:val="00015197"/>
    <w:rPr>
      <w:rFonts w:ascii="Calibri" w:eastAsia="Times New Roman" w:hAnsi="Calibri" w:cs="Times New Roman"/>
    </w:rPr>
  </w:style>
  <w:style w:type="paragraph" w:styleId="stbilgi">
    <w:name w:val="header"/>
    <w:basedOn w:val="Normal"/>
    <w:link w:val="stbilgiChar"/>
    <w:uiPriority w:val="99"/>
    <w:unhideWhenUsed/>
    <w:rsid w:val="00EB2373"/>
    <w:pPr>
      <w:tabs>
        <w:tab w:val="center" w:pos="4536"/>
        <w:tab w:val="right" w:pos="9072"/>
      </w:tabs>
      <w:spacing w:before="0" w:after="0"/>
    </w:pPr>
  </w:style>
  <w:style w:type="character" w:customStyle="1" w:styleId="stbilgiChar">
    <w:name w:val="Üstbilgi Char"/>
    <w:basedOn w:val="VarsaylanParagrafYazTipi"/>
    <w:link w:val="stbilgi"/>
    <w:uiPriority w:val="99"/>
    <w:rsid w:val="00EB2373"/>
    <w:rPr>
      <w:rFonts w:ascii="Calibri" w:eastAsia="Times New Roman" w:hAnsi="Calibri" w:cs="Times New Roman"/>
    </w:rPr>
  </w:style>
  <w:style w:type="paragraph" w:styleId="Altbilgi">
    <w:name w:val="footer"/>
    <w:basedOn w:val="Normal"/>
    <w:link w:val="AltbilgiChar"/>
    <w:uiPriority w:val="99"/>
    <w:unhideWhenUsed/>
    <w:rsid w:val="00EB2373"/>
    <w:pPr>
      <w:tabs>
        <w:tab w:val="center" w:pos="4536"/>
        <w:tab w:val="right" w:pos="9072"/>
      </w:tabs>
      <w:spacing w:before="0" w:after="0"/>
    </w:pPr>
  </w:style>
  <w:style w:type="character" w:customStyle="1" w:styleId="AltbilgiChar">
    <w:name w:val="Altbilgi Char"/>
    <w:basedOn w:val="VarsaylanParagrafYazTipi"/>
    <w:link w:val="Altbilgi"/>
    <w:uiPriority w:val="99"/>
    <w:rsid w:val="00EB237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22447">
      <w:bodyDiv w:val="1"/>
      <w:marLeft w:val="0"/>
      <w:marRight w:val="0"/>
      <w:marTop w:val="0"/>
      <w:marBottom w:val="0"/>
      <w:divBdr>
        <w:top w:val="none" w:sz="0" w:space="0" w:color="auto"/>
        <w:left w:val="none" w:sz="0" w:space="0" w:color="auto"/>
        <w:bottom w:val="none" w:sz="0" w:space="0" w:color="auto"/>
        <w:right w:val="none" w:sz="0" w:space="0" w:color="auto"/>
      </w:divBdr>
    </w:div>
    <w:div w:id="1236670669">
      <w:bodyDiv w:val="1"/>
      <w:marLeft w:val="0"/>
      <w:marRight w:val="0"/>
      <w:marTop w:val="0"/>
      <w:marBottom w:val="0"/>
      <w:divBdr>
        <w:top w:val="none" w:sz="0" w:space="0" w:color="auto"/>
        <w:left w:val="none" w:sz="0" w:space="0" w:color="auto"/>
        <w:bottom w:val="none" w:sz="0" w:space="0" w:color="auto"/>
        <w:right w:val="none" w:sz="0" w:space="0" w:color="auto"/>
      </w:divBdr>
    </w:div>
    <w:div w:id="1489057420">
      <w:bodyDiv w:val="1"/>
      <w:marLeft w:val="0"/>
      <w:marRight w:val="0"/>
      <w:marTop w:val="0"/>
      <w:marBottom w:val="0"/>
      <w:divBdr>
        <w:top w:val="none" w:sz="0" w:space="0" w:color="auto"/>
        <w:left w:val="none" w:sz="0" w:space="0" w:color="auto"/>
        <w:bottom w:val="none" w:sz="0" w:space="0" w:color="auto"/>
        <w:right w:val="none" w:sz="0" w:space="0" w:color="auto"/>
      </w:divBdr>
    </w:div>
    <w:div w:id="15954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1664</Words>
  <Characters>9486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Akdeniz Üniversitesi Öğrenci İşleri Daire Başkanlığı</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Gülnaz Bayram</dc:creator>
  <cp:lastModifiedBy>meltem</cp:lastModifiedBy>
  <cp:revision>18</cp:revision>
  <dcterms:created xsi:type="dcterms:W3CDTF">2016-11-02T12:58:00Z</dcterms:created>
  <dcterms:modified xsi:type="dcterms:W3CDTF">2016-11-14T11:31:00Z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-491583116</vt:i4>
  </property>
</Properties>
</file>