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2543" w:rsidRDefault="00F92E7C" w:rsidP="00F92E7C">
      <w:pPr>
        <w:jc w:val="center"/>
        <w:rPr>
          <w:b/>
          <w:sz w:val="28"/>
        </w:rPr>
      </w:pPr>
      <w:r w:rsidRPr="00F92E7C">
        <w:rPr>
          <w:b/>
          <w:sz w:val="28"/>
        </w:rPr>
        <w:t>2023-2024 EĞİTİM ÖĞRETİM YILI GÜZ YARIYILI PEDAGOJİK FORMASYON DERSİ FİNAL SINAVI DUYURUSU</w:t>
      </w:r>
    </w:p>
    <w:p w:rsidR="00F92E7C" w:rsidRPr="00F92E7C" w:rsidRDefault="00F92E7C" w:rsidP="00F92E7C">
      <w:pPr>
        <w:jc w:val="center"/>
        <w:rPr>
          <w:b/>
          <w:sz w:val="28"/>
        </w:rPr>
      </w:pPr>
      <w:bookmarkStart w:id="0" w:name="_GoBack"/>
      <w:bookmarkEnd w:id="0"/>
    </w:p>
    <w:tbl>
      <w:tblPr>
        <w:tblStyle w:val="TabloKlavuzu"/>
        <w:tblW w:w="8747" w:type="dxa"/>
        <w:tblLook w:val="04A0" w:firstRow="1" w:lastRow="0" w:firstColumn="1" w:lastColumn="0" w:noHBand="0" w:noVBand="1"/>
      </w:tblPr>
      <w:tblGrid>
        <w:gridCol w:w="1075"/>
        <w:gridCol w:w="3383"/>
        <w:gridCol w:w="1528"/>
        <w:gridCol w:w="1445"/>
        <w:gridCol w:w="1316"/>
      </w:tblGrid>
      <w:tr w:rsidR="00F92E7C" w:rsidTr="00F92E7C">
        <w:tc>
          <w:tcPr>
            <w:tcW w:w="1075" w:type="dxa"/>
            <w:vAlign w:val="center"/>
          </w:tcPr>
          <w:p w:rsidR="00F92E7C" w:rsidRPr="00F92E7C" w:rsidRDefault="00F92E7C" w:rsidP="00F92E7C">
            <w:pPr>
              <w:jc w:val="center"/>
              <w:rPr>
                <w:b/>
              </w:rPr>
            </w:pPr>
            <w:r w:rsidRPr="00F92E7C">
              <w:rPr>
                <w:b/>
              </w:rPr>
              <w:t>DERSİN</w:t>
            </w:r>
          </w:p>
          <w:p w:rsidR="00F92E7C" w:rsidRPr="00F92E7C" w:rsidRDefault="00F92E7C" w:rsidP="00F92E7C">
            <w:pPr>
              <w:jc w:val="center"/>
              <w:rPr>
                <w:b/>
              </w:rPr>
            </w:pPr>
            <w:r w:rsidRPr="00F92E7C">
              <w:rPr>
                <w:b/>
              </w:rPr>
              <w:t>KODU</w:t>
            </w:r>
          </w:p>
        </w:tc>
        <w:tc>
          <w:tcPr>
            <w:tcW w:w="3383" w:type="dxa"/>
            <w:vAlign w:val="center"/>
          </w:tcPr>
          <w:p w:rsidR="00F92E7C" w:rsidRPr="00F92E7C" w:rsidRDefault="00F92E7C" w:rsidP="00F92E7C">
            <w:pPr>
              <w:rPr>
                <w:b/>
              </w:rPr>
            </w:pPr>
            <w:r w:rsidRPr="00F92E7C">
              <w:rPr>
                <w:b/>
              </w:rPr>
              <w:t>DERSİN ADI</w:t>
            </w:r>
          </w:p>
        </w:tc>
        <w:tc>
          <w:tcPr>
            <w:tcW w:w="1528" w:type="dxa"/>
            <w:vAlign w:val="center"/>
          </w:tcPr>
          <w:p w:rsidR="00F92E7C" w:rsidRPr="00F92E7C" w:rsidRDefault="00F92E7C" w:rsidP="00F92E7C">
            <w:pPr>
              <w:jc w:val="center"/>
              <w:rPr>
                <w:b/>
              </w:rPr>
            </w:pPr>
            <w:r w:rsidRPr="00F92E7C">
              <w:rPr>
                <w:b/>
              </w:rPr>
              <w:t>SINAV TARİHİ</w:t>
            </w:r>
          </w:p>
        </w:tc>
        <w:tc>
          <w:tcPr>
            <w:tcW w:w="1445" w:type="dxa"/>
            <w:vAlign w:val="center"/>
          </w:tcPr>
          <w:p w:rsidR="00F92E7C" w:rsidRPr="00F92E7C" w:rsidRDefault="00F92E7C" w:rsidP="00F92E7C">
            <w:pPr>
              <w:jc w:val="center"/>
              <w:rPr>
                <w:b/>
              </w:rPr>
            </w:pPr>
            <w:r w:rsidRPr="00F92E7C">
              <w:rPr>
                <w:b/>
              </w:rPr>
              <w:t>SINAV SAATİ</w:t>
            </w:r>
          </w:p>
        </w:tc>
        <w:tc>
          <w:tcPr>
            <w:tcW w:w="1316" w:type="dxa"/>
            <w:vAlign w:val="center"/>
          </w:tcPr>
          <w:p w:rsidR="00F92E7C" w:rsidRPr="00F92E7C" w:rsidRDefault="00F92E7C" w:rsidP="00F92E7C">
            <w:pPr>
              <w:jc w:val="center"/>
              <w:rPr>
                <w:b/>
              </w:rPr>
            </w:pPr>
            <w:r w:rsidRPr="00F92E7C">
              <w:rPr>
                <w:b/>
              </w:rPr>
              <w:t>SINAV YERİ</w:t>
            </w:r>
          </w:p>
        </w:tc>
      </w:tr>
      <w:tr w:rsidR="00F92E7C" w:rsidTr="00F92E7C">
        <w:tc>
          <w:tcPr>
            <w:tcW w:w="1075" w:type="dxa"/>
            <w:vAlign w:val="center"/>
          </w:tcPr>
          <w:p w:rsidR="00F92E7C" w:rsidRDefault="00F92E7C" w:rsidP="00F92E7C">
            <w:pPr>
              <w:jc w:val="center"/>
            </w:pPr>
            <w:r>
              <w:t>PFE201</w:t>
            </w:r>
          </w:p>
        </w:tc>
        <w:tc>
          <w:tcPr>
            <w:tcW w:w="3383" w:type="dxa"/>
            <w:vAlign w:val="center"/>
          </w:tcPr>
          <w:p w:rsidR="00F92E7C" w:rsidRDefault="00F92E7C" w:rsidP="00F92E7C">
            <w:r>
              <w:t>Eğitime Giriş</w:t>
            </w:r>
          </w:p>
        </w:tc>
        <w:tc>
          <w:tcPr>
            <w:tcW w:w="1528" w:type="dxa"/>
            <w:vMerge w:val="restart"/>
            <w:vAlign w:val="center"/>
          </w:tcPr>
          <w:p w:rsidR="00F92E7C" w:rsidRDefault="00F92E7C" w:rsidP="00F92E7C">
            <w:pPr>
              <w:jc w:val="center"/>
            </w:pPr>
            <w:r>
              <w:t>15.01.2024</w:t>
            </w:r>
          </w:p>
        </w:tc>
        <w:tc>
          <w:tcPr>
            <w:tcW w:w="1445" w:type="dxa"/>
            <w:vMerge w:val="restart"/>
            <w:vAlign w:val="center"/>
          </w:tcPr>
          <w:p w:rsidR="00F92E7C" w:rsidRDefault="00F92E7C" w:rsidP="00F92E7C">
            <w:pPr>
              <w:jc w:val="center"/>
            </w:pPr>
            <w:r>
              <w:t>14:30</w:t>
            </w:r>
          </w:p>
        </w:tc>
        <w:tc>
          <w:tcPr>
            <w:tcW w:w="1316" w:type="dxa"/>
            <w:vMerge w:val="restart"/>
            <w:vAlign w:val="center"/>
          </w:tcPr>
          <w:p w:rsidR="00F92E7C" w:rsidRDefault="00F92E7C" w:rsidP="00F92E7C">
            <w:pPr>
              <w:jc w:val="center"/>
            </w:pPr>
            <w:r>
              <w:t>2-D</w:t>
            </w:r>
          </w:p>
        </w:tc>
      </w:tr>
      <w:tr w:rsidR="00F92E7C" w:rsidTr="00F92E7C">
        <w:tc>
          <w:tcPr>
            <w:tcW w:w="1075" w:type="dxa"/>
            <w:vAlign w:val="center"/>
          </w:tcPr>
          <w:p w:rsidR="00F92E7C" w:rsidRDefault="00F92E7C" w:rsidP="00F92E7C">
            <w:pPr>
              <w:jc w:val="center"/>
            </w:pPr>
            <w:r>
              <w:t>PFE203</w:t>
            </w:r>
          </w:p>
        </w:tc>
        <w:tc>
          <w:tcPr>
            <w:tcW w:w="3383" w:type="dxa"/>
            <w:vAlign w:val="center"/>
          </w:tcPr>
          <w:p w:rsidR="00F92E7C" w:rsidRDefault="00F92E7C" w:rsidP="00F92E7C">
            <w:r>
              <w:t>Eğitim Psikolojisi</w:t>
            </w:r>
          </w:p>
        </w:tc>
        <w:tc>
          <w:tcPr>
            <w:tcW w:w="1528" w:type="dxa"/>
            <w:vMerge/>
            <w:vAlign w:val="center"/>
          </w:tcPr>
          <w:p w:rsidR="00F92E7C" w:rsidRDefault="00F92E7C" w:rsidP="00F92E7C">
            <w:pPr>
              <w:jc w:val="center"/>
            </w:pPr>
          </w:p>
        </w:tc>
        <w:tc>
          <w:tcPr>
            <w:tcW w:w="1445" w:type="dxa"/>
            <w:vMerge/>
            <w:vAlign w:val="center"/>
          </w:tcPr>
          <w:p w:rsidR="00F92E7C" w:rsidRDefault="00F92E7C" w:rsidP="00F92E7C">
            <w:pPr>
              <w:jc w:val="center"/>
            </w:pPr>
          </w:p>
        </w:tc>
        <w:tc>
          <w:tcPr>
            <w:tcW w:w="1316" w:type="dxa"/>
            <w:vMerge/>
            <w:vAlign w:val="center"/>
          </w:tcPr>
          <w:p w:rsidR="00F92E7C" w:rsidRDefault="00F92E7C" w:rsidP="00F92E7C">
            <w:pPr>
              <w:jc w:val="center"/>
            </w:pPr>
          </w:p>
        </w:tc>
      </w:tr>
      <w:tr w:rsidR="00F92E7C" w:rsidTr="00F92E7C">
        <w:tc>
          <w:tcPr>
            <w:tcW w:w="1075" w:type="dxa"/>
            <w:vAlign w:val="center"/>
          </w:tcPr>
          <w:p w:rsidR="00F92E7C" w:rsidRDefault="00F92E7C" w:rsidP="00F92E7C">
            <w:pPr>
              <w:jc w:val="center"/>
            </w:pPr>
            <w:r>
              <w:t>PFE301</w:t>
            </w:r>
          </w:p>
        </w:tc>
        <w:tc>
          <w:tcPr>
            <w:tcW w:w="3383" w:type="dxa"/>
            <w:vAlign w:val="center"/>
          </w:tcPr>
          <w:p w:rsidR="00F92E7C" w:rsidRDefault="00F92E7C" w:rsidP="00F92E7C">
            <w:r>
              <w:t>Eğitimde Ölçme ve Değerlendirme</w:t>
            </w:r>
          </w:p>
        </w:tc>
        <w:tc>
          <w:tcPr>
            <w:tcW w:w="1528" w:type="dxa"/>
            <w:vMerge w:val="restart"/>
            <w:vAlign w:val="center"/>
          </w:tcPr>
          <w:p w:rsidR="00F92E7C" w:rsidRDefault="00F92E7C" w:rsidP="00F92E7C">
            <w:pPr>
              <w:jc w:val="center"/>
            </w:pPr>
            <w:r>
              <w:t>15.01.2024</w:t>
            </w:r>
          </w:p>
        </w:tc>
        <w:tc>
          <w:tcPr>
            <w:tcW w:w="1445" w:type="dxa"/>
            <w:vMerge w:val="restart"/>
            <w:vAlign w:val="center"/>
          </w:tcPr>
          <w:p w:rsidR="00F92E7C" w:rsidRDefault="00F92E7C" w:rsidP="00F92E7C">
            <w:pPr>
              <w:jc w:val="center"/>
            </w:pPr>
            <w:r>
              <w:t>13:30</w:t>
            </w:r>
          </w:p>
        </w:tc>
        <w:tc>
          <w:tcPr>
            <w:tcW w:w="1316" w:type="dxa"/>
            <w:vMerge w:val="restart"/>
            <w:vAlign w:val="center"/>
          </w:tcPr>
          <w:p w:rsidR="00F92E7C" w:rsidRDefault="00F92E7C" w:rsidP="00F92E7C">
            <w:pPr>
              <w:jc w:val="center"/>
            </w:pPr>
            <w:r>
              <w:t>2-D</w:t>
            </w:r>
          </w:p>
        </w:tc>
      </w:tr>
      <w:tr w:rsidR="00F92E7C" w:rsidTr="00F92E7C">
        <w:tc>
          <w:tcPr>
            <w:tcW w:w="1075" w:type="dxa"/>
            <w:vAlign w:val="center"/>
          </w:tcPr>
          <w:p w:rsidR="00F92E7C" w:rsidRDefault="00F92E7C" w:rsidP="00F92E7C">
            <w:pPr>
              <w:jc w:val="center"/>
            </w:pPr>
            <w:r>
              <w:t>PFE303</w:t>
            </w:r>
          </w:p>
        </w:tc>
        <w:tc>
          <w:tcPr>
            <w:tcW w:w="3383" w:type="dxa"/>
            <w:vAlign w:val="center"/>
          </w:tcPr>
          <w:p w:rsidR="00F92E7C" w:rsidRDefault="00F92E7C" w:rsidP="00F92E7C">
            <w:r>
              <w:t>Rehberlik ve Özel Eğitim</w:t>
            </w:r>
          </w:p>
        </w:tc>
        <w:tc>
          <w:tcPr>
            <w:tcW w:w="1528" w:type="dxa"/>
            <w:vMerge/>
            <w:vAlign w:val="center"/>
          </w:tcPr>
          <w:p w:rsidR="00F92E7C" w:rsidRDefault="00F92E7C" w:rsidP="00F92E7C">
            <w:pPr>
              <w:jc w:val="center"/>
            </w:pPr>
          </w:p>
        </w:tc>
        <w:tc>
          <w:tcPr>
            <w:tcW w:w="1445" w:type="dxa"/>
            <w:vMerge/>
            <w:vAlign w:val="center"/>
          </w:tcPr>
          <w:p w:rsidR="00F92E7C" w:rsidRDefault="00F92E7C" w:rsidP="00F92E7C">
            <w:pPr>
              <w:jc w:val="center"/>
            </w:pPr>
          </w:p>
        </w:tc>
        <w:tc>
          <w:tcPr>
            <w:tcW w:w="1316" w:type="dxa"/>
            <w:vMerge/>
            <w:vAlign w:val="center"/>
          </w:tcPr>
          <w:p w:rsidR="00F92E7C" w:rsidRDefault="00F92E7C" w:rsidP="00F92E7C">
            <w:pPr>
              <w:jc w:val="center"/>
            </w:pPr>
          </w:p>
        </w:tc>
      </w:tr>
      <w:tr w:rsidR="00F92E7C" w:rsidTr="00F92E7C">
        <w:tc>
          <w:tcPr>
            <w:tcW w:w="1075" w:type="dxa"/>
            <w:vAlign w:val="center"/>
          </w:tcPr>
          <w:p w:rsidR="00F92E7C" w:rsidRDefault="00F92E7C" w:rsidP="00F92E7C">
            <w:pPr>
              <w:jc w:val="center"/>
            </w:pPr>
            <w:r>
              <w:t>PFE302</w:t>
            </w:r>
          </w:p>
        </w:tc>
        <w:tc>
          <w:tcPr>
            <w:tcW w:w="3383" w:type="dxa"/>
            <w:vAlign w:val="center"/>
          </w:tcPr>
          <w:p w:rsidR="00F92E7C" w:rsidRDefault="00F92E7C" w:rsidP="00F92E7C">
            <w:r>
              <w:t>Sınıf Yönetimi</w:t>
            </w:r>
          </w:p>
        </w:tc>
        <w:tc>
          <w:tcPr>
            <w:tcW w:w="1528" w:type="dxa"/>
            <w:vAlign w:val="center"/>
          </w:tcPr>
          <w:p w:rsidR="00F92E7C" w:rsidRDefault="00F92E7C" w:rsidP="00F92E7C">
            <w:pPr>
              <w:jc w:val="center"/>
            </w:pPr>
            <w:r>
              <w:t>15.01.2024</w:t>
            </w:r>
          </w:p>
        </w:tc>
        <w:tc>
          <w:tcPr>
            <w:tcW w:w="1445" w:type="dxa"/>
            <w:vAlign w:val="center"/>
          </w:tcPr>
          <w:p w:rsidR="00F92E7C" w:rsidRDefault="00F92E7C" w:rsidP="00F92E7C">
            <w:pPr>
              <w:jc w:val="center"/>
            </w:pPr>
            <w:r>
              <w:t>14:30</w:t>
            </w:r>
          </w:p>
        </w:tc>
        <w:tc>
          <w:tcPr>
            <w:tcW w:w="1316" w:type="dxa"/>
            <w:vAlign w:val="center"/>
          </w:tcPr>
          <w:p w:rsidR="00F92E7C" w:rsidRDefault="00F92E7C" w:rsidP="00F92E7C">
            <w:pPr>
              <w:jc w:val="center"/>
            </w:pPr>
            <w:r>
              <w:t>2-D</w:t>
            </w:r>
          </w:p>
        </w:tc>
      </w:tr>
    </w:tbl>
    <w:p w:rsidR="00F92E7C" w:rsidRDefault="00F92E7C"/>
    <w:sectPr w:rsidR="00F92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7C"/>
    <w:rsid w:val="008A2543"/>
    <w:rsid w:val="00F9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771B"/>
  <w15:chartTrackingRefBased/>
  <w15:docId w15:val="{6B723FFE-1DCC-402A-8A16-9039BC09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92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2024-01-05T09:55:00Z</dcterms:created>
  <dcterms:modified xsi:type="dcterms:W3CDTF">2024-01-05T10:00:00Z</dcterms:modified>
</cp:coreProperties>
</file>