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04D4E" w14:textId="77777777" w:rsidR="00D26360" w:rsidRPr="005E1C4B" w:rsidRDefault="00295DD7" w:rsidP="00D26360">
      <w:pPr>
        <w:spacing w:after="0"/>
        <w:ind w:right="8"/>
        <w:jc w:val="center"/>
        <w:rPr>
          <w:b/>
          <w:szCs w:val="24"/>
        </w:rPr>
      </w:pPr>
      <w:r w:rsidRPr="005E1C4B">
        <w:rPr>
          <w:b/>
          <w:szCs w:val="24"/>
        </w:rPr>
        <w:t>SOSYAL TRANSKRİPT YÖNERGESİ</w:t>
      </w:r>
      <w:r w:rsidR="00D26360" w:rsidRPr="005E1C4B">
        <w:rPr>
          <w:b/>
          <w:szCs w:val="24"/>
        </w:rPr>
        <w:t xml:space="preserve"> </w:t>
      </w:r>
    </w:p>
    <w:p w14:paraId="5E15CF68" w14:textId="77777777" w:rsidR="003E4B04" w:rsidRPr="005E1C4B" w:rsidRDefault="003E4B04" w:rsidP="00182EB6">
      <w:pPr>
        <w:spacing w:after="0"/>
        <w:ind w:right="2"/>
        <w:jc w:val="center"/>
        <w:rPr>
          <w:b/>
          <w:szCs w:val="24"/>
        </w:rPr>
      </w:pPr>
    </w:p>
    <w:p w14:paraId="05C2A5FF" w14:textId="77777777" w:rsidR="00B026FB" w:rsidRPr="005E1C4B" w:rsidRDefault="00295DD7" w:rsidP="00182EB6">
      <w:pPr>
        <w:spacing w:after="0"/>
        <w:ind w:right="2"/>
        <w:jc w:val="center"/>
        <w:rPr>
          <w:szCs w:val="24"/>
        </w:rPr>
      </w:pPr>
      <w:r w:rsidRPr="005E1C4B">
        <w:rPr>
          <w:b/>
          <w:szCs w:val="24"/>
        </w:rPr>
        <w:t>BİRİNCİ BÖLÜM</w:t>
      </w:r>
    </w:p>
    <w:p w14:paraId="1766D99E" w14:textId="77777777" w:rsidR="00B026FB" w:rsidRPr="005E1C4B" w:rsidRDefault="00295DD7" w:rsidP="00182EB6">
      <w:pPr>
        <w:spacing w:after="0"/>
        <w:ind w:right="3"/>
        <w:jc w:val="center"/>
        <w:rPr>
          <w:szCs w:val="24"/>
        </w:rPr>
      </w:pPr>
      <w:r w:rsidRPr="005E1C4B">
        <w:rPr>
          <w:b/>
          <w:szCs w:val="24"/>
        </w:rPr>
        <w:t>Amaç, Kapsam, Dayanak ve Tanımlar</w:t>
      </w:r>
    </w:p>
    <w:p w14:paraId="5FB73BCB" w14:textId="77777777" w:rsidR="00B026FB" w:rsidRPr="005E1C4B" w:rsidRDefault="00295DD7" w:rsidP="00182EB6">
      <w:pPr>
        <w:pStyle w:val="Balk1"/>
        <w:spacing w:after="0" w:line="360" w:lineRule="auto"/>
        <w:ind w:left="355" w:right="0"/>
        <w:jc w:val="both"/>
        <w:rPr>
          <w:szCs w:val="24"/>
        </w:rPr>
      </w:pPr>
      <w:r w:rsidRPr="005E1C4B">
        <w:rPr>
          <w:szCs w:val="24"/>
        </w:rPr>
        <w:t>Amaç</w:t>
      </w:r>
    </w:p>
    <w:p w14:paraId="137DB9D5" w14:textId="7C35D244" w:rsidR="00F03DDC" w:rsidRPr="005E1C4B" w:rsidRDefault="00F03DDC" w:rsidP="00182EB6">
      <w:pPr>
        <w:spacing w:after="0"/>
        <w:ind w:left="0" w:firstLine="360"/>
        <w:rPr>
          <w:color w:val="000000" w:themeColor="text1"/>
          <w:szCs w:val="24"/>
        </w:rPr>
      </w:pPr>
      <w:r w:rsidRPr="005E1C4B">
        <w:rPr>
          <w:b/>
          <w:szCs w:val="24"/>
        </w:rPr>
        <w:t xml:space="preserve">Madde </w:t>
      </w:r>
      <w:proofErr w:type="gramStart"/>
      <w:r w:rsidRPr="005E1C4B">
        <w:rPr>
          <w:b/>
          <w:szCs w:val="24"/>
        </w:rPr>
        <w:t xml:space="preserve">1 </w:t>
      </w:r>
      <w:r w:rsidRPr="005E1C4B">
        <w:rPr>
          <w:szCs w:val="24"/>
        </w:rPr>
        <w:t>-</w:t>
      </w:r>
      <w:proofErr w:type="gramEnd"/>
      <w:r w:rsidRPr="005E1C4B">
        <w:rPr>
          <w:szCs w:val="24"/>
        </w:rPr>
        <w:t xml:space="preserve"> (1) Bu yönergenin amacı, Akdeniz Üniversitesinde kayıtlı</w:t>
      </w:r>
      <w:r w:rsidR="004E6EFB" w:rsidRPr="005E1C4B">
        <w:rPr>
          <w:szCs w:val="24"/>
        </w:rPr>
        <w:t xml:space="preserve"> </w:t>
      </w:r>
      <w:r w:rsidR="003508D5" w:rsidRPr="005E1C4B">
        <w:rPr>
          <w:szCs w:val="24"/>
        </w:rPr>
        <w:t>ön lisans</w:t>
      </w:r>
      <w:r w:rsidR="007315E9" w:rsidRPr="005E1C4B">
        <w:rPr>
          <w:szCs w:val="24"/>
        </w:rPr>
        <w:t xml:space="preserve"> ve</w:t>
      </w:r>
      <w:r w:rsidR="003508D5" w:rsidRPr="005E1C4B">
        <w:rPr>
          <w:szCs w:val="24"/>
        </w:rPr>
        <w:t xml:space="preserve"> lisans </w:t>
      </w:r>
      <w:r w:rsidR="00AE1129" w:rsidRPr="005E1C4B">
        <w:rPr>
          <w:szCs w:val="24"/>
        </w:rPr>
        <w:t xml:space="preserve">programı </w:t>
      </w:r>
      <w:r w:rsidRPr="005E1C4B">
        <w:rPr>
          <w:szCs w:val="24"/>
        </w:rPr>
        <w:t>öğrencilerin</w:t>
      </w:r>
      <w:r w:rsidR="003508D5" w:rsidRPr="005E1C4B">
        <w:rPr>
          <w:szCs w:val="24"/>
        </w:rPr>
        <w:t>in</w:t>
      </w:r>
      <w:r w:rsidRPr="005E1C4B">
        <w:rPr>
          <w:szCs w:val="24"/>
        </w:rPr>
        <w:t xml:space="preserve"> öğrenim süreleri boyunca üniversite içinde ya da kamu</w:t>
      </w:r>
      <w:r w:rsidR="00E91085" w:rsidRPr="005E1C4B">
        <w:rPr>
          <w:szCs w:val="24"/>
        </w:rPr>
        <w:t>/özel</w:t>
      </w:r>
      <w:r w:rsidRPr="005E1C4B">
        <w:rPr>
          <w:szCs w:val="24"/>
        </w:rPr>
        <w:t xml:space="preserve"> kurum</w:t>
      </w:r>
      <w:r w:rsidR="00CE19C6" w:rsidRPr="005E1C4B">
        <w:rPr>
          <w:szCs w:val="24"/>
        </w:rPr>
        <w:t xml:space="preserve"> </w:t>
      </w:r>
      <w:r w:rsidR="008F0E8C" w:rsidRPr="005E1C4B">
        <w:rPr>
          <w:szCs w:val="24"/>
        </w:rPr>
        <w:t xml:space="preserve">ve </w:t>
      </w:r>
      <w:r w:rsidR="00CE19C6" w:rsidRPr="005E1C4B">
        <w:rPr>
          <w:szCs w:val="24"/>
        </w:rPr>
        <w:t>kuruluşları</w:t>
      </w:r>
      <w:r w:rsidRPr="005E1C4B">
        <w:rPr>
          <w:szCs w:val="24"/>
        </w:rPr>
        <w:t xml:space="preserve"> ve sivil toplum kuruluşları bünyesinde organize edilen sosyal</w:t>
      </w:r>
      <w:r w:rsidR="003E4B04" w:rsidRPr="005E1C4B">
        <w:rPr>
          <w:szCs w:val="24"/>
        </w:rPr>
        <w:t>-kültürel</w:t>
      </w:r>
      <w:r w:rsidR="00D82479" w:rsidRPr="005E1C4B">
        <w:rPr>
          <w:szCs w:val="24"/>
        </w:rPr>
        <w:t>-bilimsel-sportif</w:t>
      </w:r>
      <w:r w:rsidR="003E4B04" w:rsidRPr="005E1C4B">
        <w:rPr>
          <w:szCs w:val="24"/>
        </w:rPr>
        <w:t xml:space="preserve"> </w:t>
      </w:r>
      <w:r w:rsidRPr="005E1C4B">
        <w:rPr>
          <w:szCs w:val="24"/>
        </w:rPr>
        <w:t>faaliyetlere</w:t>
      </w:r>
      <w:r w:rsidR="00C8364F" w:rsidRPr="005E1C4B">
        <w:rPr>
          <w:szCs w:val="24"/>
        </w:rPr>
        <w:t xml:space="preserve"> </w:t>
      </w:r>
      <w:r w:rsidRPr="005E1C4B">
        <w:rPr>
          <w:szCs w:val="24"/>
        </w:rPr>
        <w:t>katılımları sonucu elde edilen kazanımların tanınması</w:t>
      </w:r>
      <w:r w:rsidR="00C8364F" w:rsidRPr="005E1C4B">
        <w:rPr>
          <w:szCs w:val="24"/>
        </w:rPr>
        <w:t>,</w:t>
      </w:r>
      <w:r w:rsidRPr="005E1C4B">
        <w:rPr>
          <w:szCs w:val="24"/>
        </w:rPr>
        <w:t xml:space="preserve"> sistem</w:t>
      </w:r>
      <w:r w:rsidR="00C8364F" w:rsidRPr="005E1C4B">
        <w:rPr>
          <w:szCs w:val="24"/>
        </w:rPr>
        <w:t xml:space="preserve">atik </w:t>
      </w:r>
      <w:r w:rsidRPr="005E1C4B">
        <w:rPr>
          <w:szCs w:val="24"/>
        </w:rPr>
        <w:t xml:space="preserve">olarak kayıt </w:t>
      </w:r>
      <w:r w:rsidR="00C8364F" w:rsidRPr="005E1C4B">
        <w:rPr>
          <w:szCs w:val="24"/>
        </w:rPr>
        <w:t>edilmesiyle</w:t>
      </w:r>
      <w:r w:rsidRPr="005E1C4B">
        <w:rPr>
          <w:szCs w:val="24"/>
        </w:rPr>
        <w:t xml:space="preserve"> ilgili </w:t>
      </w:r>
      <w:r w:rsidRPr="005E1C4B">
        <w:rPr>
          <w:color w:val="000000" w:themeColor="text1"/>
          <w:szCs w:val="24"/>
        </w:rPr>
        <w:t>süreçleri ve oluşturulacak transkriptin yapısını belirlemektir.</w:t>
      </w:r>
    </w:p>
    <w:p w14:paraId="594EE71C" w14:textId="617B9D8D" w:rsidR="00C8364F" w:rsidRPr="005E1C4B" w:rsidRDefault="00F03DDC" w:rsidP="00182EB6">
      <w:pPr>
        <w:spacing w:after="0"/>
        <w:ind w:left="-14" w:firstLine="360"/>
        <w:rPr>
          <w:szCs w:val="24"/>
        </w:rPr>
      </w:pPr>
      <w:r w:rsidRPr="005E1C4B">
        <w:rPr>
          <w:color w:val="000000" w:themeColor="text1"/>
          <w:szCs w:val="24"/>
        </w:rPr>
        <w:t xml:space="preserve"> </w:t>
      </w:r>
      <w:r w:rsidR="00C8364F" w:rsidRPr="005E1C4B">
        <w:rPr>
          <w:color w:val="000000" w:themeColor="text1"/>
          <w:szCs w:val="24"/>
        </w:rPr>
        <w:t xml:space="preserve"> (2) Sosyal transkript uygulaması</w:t>
      </w:r>
      <w:r w:rsidR="00734310" w:rsidRPr="005E1C4B">
        <w:rPr>
          <w:color w:val="000000" w:themeColor="text1"/>
          <w:szCs w:val="24"/>
        </w:rPr>
        <w:t>,</w:t>
      </w:r>
      <w:r w:rsidR="00C8364F" w:rsidRPr="005E1C4B">
        <w:rPr>
          <w:color w:val="000000" w:themeColor="text1"/>
          <w:szCs w:val="24"/>
        </w:rPr>
        <w:t xml:space="preserve"> </w:t>
      </w:r>
      <w:r w:rsidR="00D82479" w:rsidRPr="005E1C4B">
        <w:rPr>
          <w:color w:val="000000" w:themeColor="text1"/>
          <w:szCs w:val="24"/>
        </w:rPr>
        <w:t xml:space="preserve">Türkiye Yükseköğretim Yeterlilikler Çerçevesinde belirtilen bilgi, beceri ve yetkinlikler kapsamında sosyal olaylara duyarlı, </w:t>
      </w:r>
      <w:r w:rsidR="00734310" w:rsidRPr="005E1C4B">
        <w:rPr>
          <w:color w:val="000000" w:themeColor="text1"/>
          <w:szCs w:val="24"/>
        </w:rPr>
        <w:t>topluma fayda üreten, iletişim, ekip çalışması, eleştirel ve analitik düşünme, liderlik gibi s</w:t>
      </w:r>
      <w:r w:rsidR="00C8364F" w:rsidRPr="005E1C4B">
        <w:rPr>
          <w:color w:val="000000" w:themeColor="text1"/>
          <w:szCs w:val="24"/>
        </w:rPr>
        <w:t xml:space="preserve">osyal </w:t>
      </w:r>
      <w:r w:rsidR="00734310" w:rsidRPr="005E1C4B">
        <w:rPr>
          <w:color w:val="000000" w:themeColor="text1"/>
          <w:szCs w:val="24"/>
        </w:rPr>
        <w:t>be</w:t>
      </w:r>
      <w:r w:rsidR="00C8364F" w:rsidRPr="005E1C4B">
        <w:rPr>
          <w:color w:val="000000" w:themeColor="text1"/>
          <w:szCs w:val="24"/>
        </w:rPr>
        <w:t>ceri</w:t>
      </w:r>
      <w:r w:rsidR="00734310" w:rsidRPr="005E1C4B">
        <w:rPr>
          <w:color w:val="000000" w:themeColor="text1"/>
          <w:szCs w:val="24"/>
        </w:rPr>
        <w:t xml:space="preserve">leri gelişmiş, evrensel </w:t>
      </w:r>
      <w:r w:rsidR="00734310" w:rsidRPr="005E1C4B">
        <w:rPr>
          <w:szCs w:val="24"/>
        </w:rPr>
        <w:t>ve insani değerlerin farkında ve e</w:t>
      </w:r>
      <w:r w:rsidR="00C8364F" w:rsidRPr="005E1C4B">
        <w:rPr>
          <w:szCs w:val="24"/>
        </w:rPr>
        <w:t>stetik anlayış</w:t>
      </w:r>
      <w:r w:rsidR="00734310" w:rsidRPr="005E1C4B">
        <w:rPr>
          <w:szCs w:val="24"/>
        </w:rPr>
        <w:t xml:space="preserve">a sahip </w:t>
      </w:r>
      <w:r w:rsidR="00C8364F" w:rsidRPr="005E1C4B">
        <w:rPr>
          <w:szCs w:val="24"/>
        </w:rPr>
        <w:t>bireylerin yetişmesine katkı sağlamayı amaçlamaktadır.</w:t>
      </w:r>
    </w:p>
    <w:p w14:paraId="1D1D9308" w14:textId="77777777" w:rsidR="00182EB6" w:rsidRPr="005E1C4B" w:rsidRDefault="00182EB6" w:rsidP="00182EB6">
      <w:pPr>
        <w:spacing w:after="0"/>
        <w:ind w:left="0" w:firstLine="360"/>
        <w:rPr>
          <w:b/>
          <w:szCs w:val="24"/>
        </w:rPr>
      </w:pPr>
    </w:p>
    <w:p w14:paraId="430508FE" w14:textId="1844A93F" w:rsidR="00C8364F" w:rsidRPr="005E1C4B" w:rsidRDefault="00F03DDC" w:rsidP="00182EB6">
      <w:pPr>
        <w:spacing w:after="0"/>
        <w:ind w:left="0" w:firstLine="360"/>
        <w:rPr>
          <w:szCs w:val="24"/>
        </w:rPr>
      </w:pPr>
      <w:r w:rsidRPr="005E1C4B">
        <w:rPr>
          <w:b/>
          <w:szCs w:val="24"/>
        </w:rPr>
        <w:t>Kapsam</w:t>
      </w:r>
      <w:r w:rsidRPr="005E1C4B">
        <w:rPr>
          <w:szCs w:val="24"/>
        </w:rPr>
        <w:t xml:space="preserve"> </w:t>
      </w:r>
    </w:p>
    <w:p w14:paraId="3336E0B9" w14:textId="34BD88E8" w:rsidR="00F03DDC" w:rsidRPr="005E1C4B" w:rsidRDefault="00F03DDC" w:rsidP="00182EB6">
      <w:pPr>
        <w:spacing w:after="0"/>
        <w:ind w:left="0" w:firstLine="360"/>
        <w:rPr>
          <w:b/>
          <w:szCs w:val="24"/>
        </w:rPr>
      </w:pPr>
      <w:r w:rsidRPr="005E1C4B">
        <w:rPr>
          <w:b/>
          <w:szCs w:val="24"/>
        </w:rPr>
        <w:t xml:space="preserve">Madde </w:t>
      </w:r>
      <w:proofErr w:type="gramStart"/>
      <w:r w:rsidRPr="005E1C4B">
        <w:rPr>
          <w:b/>
          <w:szCs w:val="24"/>
        </w:rPr>
        <w:t>2</w:t>
      </w:r>
      <w:r w:rsidRPr="005E1C4B">
        <w:rPr>
          <w:szCs w:val="24"/>
        </w:rPr>
        <w:t xml:space="preserve"> -</w:t>
      </w:r>
      <w:proofErr w:type="gramEnd"/>
      <w:r w:rsidRPr="005E1C4B">
        <w:rPr>
          <w:szCs w:val="24"/>
        </w:rPr>
        <w:t xml:space="preserve"> (1) Bu </w:t>
      </w:r>
      <w:r w:rsidR="00417148" w:rsidRPr="005E1C4B">
        <w:rPr>
          <w:szCs w:val="24"/>
        </w:rPr>
        <w:t>Y</w:t>
      </w:r>
      <w:r w:rsidRPr="005E1C4B">
        <w:rPr>
          <w:szCs w:val="24"/>
        </w:rPr>
        <w:t>önerge</w:t>
      </w:r>
      <w:r w:rsidR="00417148" w:rsidRPr="005E1C4B">
        <w:rPr>
          <w:szCs w:val="24"/>
        </w:rPr>
        <w:t>,</w:t>
      </w:r>
      <w:r w:rsidRPr="005E1C4B">
        <w:rPr>
          <w:szCs w:val="24"/>
        </w:rPr>
        <w:t xml:space="preserve"> </w:t>
      </w:r>
      <w:r w:rsidR="00246A72" w:rsidRPr="005E1C4B">
        <w:rPr>
          <w:szCs w:val="24"/>
        </w:rPr>
        <w:t xml:space="preserve">Akdeniz </w:t>
      </w:r>
      <w:r w:rsidRPr="005E1C4B">
        <w:rPr>
          <w:szCs w:val="24"/>
        </w:rPr>
        <w:t xml:space="preserve">Üniversitesinde kayıtlı </w:t>
      </w:r>
      <w:r w:rsidR="00246A72" w:rsidRPr="005E1C4B">
        <w:rPr>
          <w:szCs w:val="24"/>
        </w:rPr>
        <w:t>ön lisans</w:t>
      </w:r>
      <w:r w:rsidR="007315E9" w:rsidRPr="005E1C4B">
        <w:rPr>
          <w:szCs w:val="24"/>
        </w:rPr>
        <w:t xml:space="preserve"> ve</w:t>
      </w:r>
      <w:r w:rsidR="00246A72" w:rsidRPr="005E1C4B">
        <w:rPr>
          <w:szCs w:val="24"/>
        </w:rPr>
        <w:t xml:space="preserve"> </w:t>
      </w:r>
      <w:r w:rsidRPr="005E1C4B">
        <w:rPr>
          <w:szCs w:val="24"/>
        </w:rPr>
        <w:t>lisans</w:t>
      </w:r>
      <w:r w:rsidR="00180F92" w:rsidRPr="005E1C4B">
        <w:rPr>
          <w:szCs w:val="24"/>
        </w:rPr>
        <w:t xml:space="preserve">  </w:t>
      </w:r>
      <w:r w:rsidRPr="005E1C4B">
        <w:rPr>
          <w:szCs w:val="24"/>
        </w:rPr>
        <w:t xml:space="preserve"> </w:t>
      </w:r>
      <w:r w:rsidR="000D27B8" w:rsidRPr="005E1C4B">
        <w:rPr>
          <w:szCs w:val="24"/>
        </w:rPr>
        <w:t>prog</w:t>
      </w:r>
      <w:r w:rsidR="000F1836" w:rsidRPr="005E1C4B">
        <w:rPr>
          <w:szCs w:val="24"/>
        </w:rPr>
        <w:t>ra</w:t>
      </w:r>
      <w:r w:rsidR="000D27B8" w:rsidRPr="005E1C4B">
        <w:rPr>
          <w:szCs w:val="24"/>
        </w:rPr>
        <w:t xml:space="preserve">mı </w:t>
      </w:r>
      <w:r w:rsidRPr="005E1C4B">
        <w:rPr>
          <w:szCs w:val="24"/>
        </w:rPr>
        <w:t>öğrencilerinin sosyal</w:t>
      </w:r>
      <w:r w:rsidR="003E4B04" w:rsidRPr="005E1C4B">
        <w:rPr>
          <w:szCs w:val="24"/>
        </w:rPr>
        <w:t>-</w:t>
      </w:r>
      <w:r w:rsidR="003E4B04" w:rsidRPr="005E1C4B">
        <w:rPr>
          <w:color w:val="000000" w:themeColor="text1"/>
          <w:szCs w:val="24"/>
        </w:rPr>
        <w:t>kültürel</w:t>
      </w:r>
      <w:r w:rsidR="000D27B8" w:rsidRPr="005E1C4B">
        <w:rPr>
          <w:color w:val="000000" w:themeColor="text1"/>
          <w:szCs w:val="24"/>
        </w:rPr>
        <w:t>, bilimsel ve sportif</w:t>
      </w:r>
      <w:r w:rsidR="003E4B04" w:rsidRPr="005E1C4B">
        <w:rPr>
          <w:color w:val="000000" w:themeColor="text1"/>
          <w:szCs w:val="24"/>
        </w:rPr>
        <w:t xml:space="preserve"> </w:t>
      </w:r>
      <w:r w:rsidRPr="005E1C4B">
        <w:rPr>
          <w:szCs w:val="24"/>
        </w:rPr>
        <w:t>faaliyetlerinin</w:t>
      </w:r>
      <w:r w:rsidR="00246A72" w:rsidRPr="005E1C4B">
        <w:rPr>
          <w:szCs w:val="24"/>
        </w:rPr>
        <w:t xml:space="preserve"> </w:t>
      </w:r>
      <w:r w:rsidRPr="005E1C4B">
        <w:rPr>
          <w:szCs w:val="24"/>
        </w:rPr>
        <w:t>kayıt altına alınma ve belgelendirme süreçlerini kapsar.</w:t>
      </w:r>
      <w:r w:rsidRPr="005E1C4B">
        <w:rPr>
          <w:b/>
          <w:szCs w:val="24"/>
        </w:rPr>
        <w:t xml:space="preserve"> </w:t>
      </w:r>
    </w:p>
    <w:p w14:paraId="5F4D6BCA" w14:textId="77777777" w:rsidR="00182EB6" w:rsidRPr="005E1C4B" w:rsidRDefault="00182EB6" w:rsidP="00182EB6">
      <w:pPr>
        <w:pStyle w:val="Balk1"/>
        <w:spacing w:after="0" w:line="360" w:lineRule="auto"/>
        <w:ind w:left="355" w:right="0"/>
        <w:jc w:val="both"/>
        <w:rPr>
          <w:szCs w:val="24"/>
        </w:rPr>
      </w:pPr>
    </w:p>
    <w:p w14:paraId="5B57FAFD" w14:textId="129E55C7" w:rsidR="00B026FB" w:rsidRPr="005E1C4B" w:rsidRDefault="00295DD7" w:rsidP="00182EB6">
      <w:pPr>
        <w:pStyle w:val="Balk1"/>
        <w:spacing w:after="0" w:line="360" w:lineRule="auto"/>
        <w:ind w:left="355" w:right="0"/>
        <w:jc w:val="both"/>
        <w:rPr>
          <w:color w:val="000000" w:themeColor="text1"/>
          <w:szCs w:val="24"/>
        </w:rPr>
      </w:pPr>
      <w:r w:rsidRPr="005E1C4B">
        <w:rPr>
          <w:szCs w:val="24"/>
        </w:rPr>
        <w:t>Dayanak</w:t>
      </w:r>
    </w:p>
    <w:p w14:paraId="59449752" w14:textId="4F6AB254" w:rsidR="00B026FB" w:rsidRPr="005E1C4B" w:rsidRDefault="00295DD7" w:rsidP="00182EB6">
      <w:pPr>
        <w:spacing w:after="0"/>
        <w:ind w:left="-14" w:firstLine="360"/>
        <w:rPr>
          <w:color w:val="FF0000"/>
          <w:szCs w:val="24"/>
        </w:rPr>
      </w:pPr>
      <w:r w:rsidRPr="005E1C4B">
        <w:rPr>
          <w:b/>
          <w:color w:val="000000" w:themeColor="text1"/>
          <w:szCs w:val="24"/>
        </w:rPr>
        <w:t xml:space="preserve">Madde </w:t>
      </w:r>
      <w:proofErr w:type="gramStart"/>
      <w:r w:rsidRPr="005E1C4B">
        <w:rPr>
          <w:b/>
          <w:color w:val="000000" w:themeColor="text1"/>
          <w:szCs w:val="24"/>
        </w:rPr>
        <w:t>3 -</w:t>
      </w:r>
      <w:proofErr w:type="gramEnd"/>
      <w:r w:rsidRPr="005E1C4B">
        <w:rPr>
          <w:b/>
          <w:color w:val="000000" w:themeColor="text1"/>
          <w:szCs w:val="24"/>
        </w:rPr>
        <w:t xml:space="preserve"> </w:t>
      </w:r>
      <w:r w:rsidRPr="005E1C4B">
        <w:rPr>
          <w:color w:val="000000" w:themeColor="text1"/>
          <w:szCs w:val="24"/>
        </w:rPr>
        <w:t xml:space="preserve">(1) Bu Yönerge, 4/11/1981 tarihli ve 2547 sayılı Yükseköğretim Kanununun </w:t>
      </w:r>
      <w:r w:rsidR="00182EB6" w:rsidRPr="005E1C4B">
        <w:rPr>
          <w:color w:val="000000" w:themeColor="text1"/>
          <w:szCs w:val="24"/>
        </w:rPr>
        <w:t>4., 14. ve 44</w:t>
      </w:r>
      <w:r w:rsidR="00C917E0" w:rsidRPr="005E1C4B">
        <w:rPr>
          <w:color w:val="000000" w:themeColor="text1"/>
          <w:szCs w:val="24"/>
        </w:rPr>
        <w:t xml:space="preserve">. </w:t>
      </w:r>
      <w:r w:rsidR="00C917E0" w:rsidRPr="005E1C4B">
        <w:rPr>
          <w:szCs w:val="24"/>
        </w:rPr>
        <w:t>madde</w:t>
      </w:r>
      <w:r w:rsidR="00B30C91" w:rsidRPr="005E1C4B">
        <w:rPr>
          <w:szCs w:val="24"/>
        </w:rPr>
        <w:t>sine</w:t>
      </w:r>
      <w:r w:rsidR="00C917E0" w:rsidRPr="005E1C4B">
        <w:rPr>
          <w:szCs w:val="24"/>
        </w:rPr>
        <w:t xml:space="preserve"> </w:t>
      </w:r>
      <w:r w:rsidRPr="005E1C4B">
        <w:rPr>
          <w:szCs w:val="24"/>
        </w:rPr>
        <w:t>dayanılarak hazırlanmıştır.</w:t>
      </w:r>
      <w:r w:rsidR="00CE19C6" w:rsidRPr="005E1C4B">
        <w:rPr>
          <w:szCs w:val="24"/>
        </w:rPr>
        <w:t xml:space="preserve"> </w:t>
      </w:r>
    </w:p>
    <w:p w14:paraId="30E2653A" w14:textId="77777777" w:rsidR="00182EB6" w:rsidRPr="005E1C4B" w:rsidRDefault="00182EB6" w:rsidP="00182EB6">
      <w:pPr>
        <w:pStyle w:val="Balk1"/>
        <w:spacing w:after="0" w:line="360" w:lineRule="auto"/>
        <w:ind w:left="355" w:right="0"/>
        <w:jc w:val="both"/>
        <w:rPr>
          <w:szCs w:val="24"/>
        </w:rPr>
      </w:pPr>
    </w:p>
    <w:p w14:paraId="376E15B5" w14:textId="382CFC93" w:rsidR="00B026FB" w:rsidRPr="005E1C4B" w:rsidRDefault="00295DD7" w:rsidP="00182EB6">
      <w:pPr>
        <w:pStyle w:val="Balk1"/>
        <w:spacing w:after="0" w:line="360" w:lineRule="auto"/>
        <w:ind w:left="355" w:right="0"/>
        <w:jc w:val="both"/>
        <w:rPr>
          <w:szCs w:val="24"/>
        </w:rPr>
      </w:pPr>
      <w:r w:rsidRPr="005E1C4B">
        <w:rPr>
          <w:szCs w:val="24"/>
        </w:rPr>
        <w:t>Tanımlar</w:t>
      </w:r>
    </w:p>
    <w:p w14:paraId="15439055" w14:textId="77777777" w:rsidR="00B026FB" w:rsidRPr="005E1C4B" w:rsidRDefault="00295DD7" w:rsidP="00182EB6">
      <w:pPr>
        <w:spacing w:after="0"/>
        <w:ind w:left="370"/>
        <w:rPr>
          <w:szCs w:val="24"/>
        </w:rPr>
      </w:pPr>
      <w:r w:rsidRPr="005E1C4B">
        <w:rPr>
          <w:b/>
          <w:szCs w:val="24"/>
        </w:rPr>
        <w:t xml:space="preserve">Madde </w:t>
      </w:r>
      <w:proofErr w:type="gramStart"/>
      <w:r w:rsidRPr="005E1C4B">
        <w:rPr>
          <w:b/>
          <w:szCs w:val="24"/>
        </w:rPr>
        <w:t>4 -</w:t>
      </w:r>
      <w:proofErr w:type="gramEnd"/>
      <w:r w:rsidRPr="005E1C4B">
        <w:rPr>
          <w:b/>
          <w:szCs w:val="24"/>
        </w:rPr>
        <w:t xml:space="preserve"> </w:t>
      </w:r>
      <w:r w:rsidRPr="005E1C4B">
        <w:rPr>
          <w:szCs w:val="24"/>
        </w:rPr>
        <w:t>(1) Bu yönergede geçen,</w:t>
      </w:r>
    </w:p>
    <w:p w14:paraId="5C04BC9B" w14:textId="77777777" w:rsidR="00B026FB" w:rsidRPr="005E1C4B" w:rsidRDefault="00295DD7" w:rsidP="00182EB6">
      <w:pPr>
        <w:numPr>
          <w:ilvl w:val="0"/>
          <w:numId w:val="2"/>
        </w:numPr>
        <w:spacing w:after="0"/>
        <w:ind w:hanging="282"/>
        <w:rPr>
          <w:szCs w:val="24"/>
        </w:rPr>
      </w:pPr>
      <w:r w:rsidRPr="005E1C4B">
        <w:rPr>
          <w:szCs w:val="24"/>
        </w:rPr>
        <w:t xml:space="preserve">Rektör: </w:t>
      </w:r>
      <w:r w:rsidR="00246A72" w:rsidRPr="005E1C4B">
        <w:rPr>
          <w:szCs w:val="24"/>
        </w:rPr>
        <w:t xml:space="preserve">Akdeniz </w:t>
      </w:r>
      <w:r w:rsidRPr="005E1C4B">
        <w:rPr>
          <w:szCs w:val="24"/>
        </w:rPr>
        <w:t>Üniversitesi Rektörü'nü,</w:t>
      </w:r>
    </w:p>
    <w:p w14:paraId="3CC47B32" w14:textId="77777777" w:rsidR="00B026FB" w:rsidRPr="005E1C4B" w:rsidRDefault="00295DD7" w:rsidP="00182EB6">
      <w:pPr>
        <w:numPr>
          <w:ilvl w:val="0"/>
          <w:numId w:val="2"/>
        </w:numPr>
        <w:spacing w:after="0"/>
        <w:ind w:hanging="282"/>
        <w:rPr>
          <w:szCs w:val="24"/>
        </w:rPr>
      </w:pPr>
      <w:r w:rsidRPr="005E1C4B">
        <w:rPr>
          <w:szCs w:val="24"/>
        </w:rPr>
        <w:t xml:space="preserve">Senato: </w:t>
      </w:r>
      <w:r w:rsidR="00246A72" w:rsidRPr="005E1C4B">
        <w:rPr>
          <w:szCs w:val="24"/>
        </w:rPr>
        <w:t xml:space="preserve">Akdeniz </w:t>
      </w:r>
      <w:r w:rsidRPr="005E1C4B">
        <w:rPr>
          <w:szCs w:val="24"/>
        </w:rPr>
        <w:t>Üniversitesi Senatosu'nu,</w:t>
      </w:r>
    </w:p>
    <w:p w14:paraId="58B714CA" w14:textId="7DD38783" w:rsidR="00B026FB" w:rsidRPr="005E1C4B" w:rsidRDefault="00295DD7" w:rsidP="00182EB6">
      <w:pPr>
        <w:numPr>
          <w:ilvl w:val="0"/>
          <w:numId w:val="2"/>
        </w:numPr>
        <w:spacing w:after="0"/>
        <w:ind w:hanging="282"/>
        <w:rPr>
          <w:szCs w:val="24"/>
        </w:rPr>
      </w:pPr>
      <w:r w:rsidRPr="005E1C4B">
        <w:rPr>
          <w:szCs w:val="24"/>
        </w:rPr>
        <w:t xml:space="preserve">Birim: </w:t>
      </w:r>
      <w:r w:rsidR="00246A72" w:rsidRPr="005E1C4B">
        <w:rPr>
          <w:szCs w:val="24"/>
        </w:rPr>
        <w:t xml:space="preserve">Akdeniz </w:t>
      </w:r>
      <w:r w:rsidRPr="005E1C4B">
        <w:rPr>
          <w:szCs w:val="24"/>
        </w:rPr>
        <w:t>Üniversitesi bünyesindeki fakülte, yüksekokul</w:t>
      </w:r>
      <w:r w:rsidR="00211545" w:rsidRPr="005E1C4B">
        <w:rPr>
          <w:szCs w:val="24"/>
        </w:rPr>
        <w:t>, konservatuvar</w:t>
      </w:r>
      <w:r w:rsidRPr="005E1C4B">
        <w:rPr>
          <w:szCs w:val="24"/>
        </w:rPr>
        <w:t xml:space="preserve"> ve meslek yüksekokul</w:t>
      </w:r>
      <w:r w:rsidR="001E0753" w:rsidRPr="005E1C4B">
        <w:rPr>
          <w:szCs w:val="24"/>
        </w:rPr>
        <w:t>unu</w:t>
      </w:r>
      <w:r w:rsidR="00C917E0" w:rsidRPr="005E1C4B">
        <w:rPr>
          <w:szCs w:val="24"/>
        </w:rPr>
        <w:t>,</w:t>
      </w:r>
    </w:p>
    <w:p w14:paraId="02A56B3E" w14:textId="3FD9EA54" w:rsidR="00B026FB" w:rsidRPr="005E1C4B" w:rsidRDefault="00295DD7" w:rsidP="00182EB6">
      <w:pPr>
        <w:spacing w:after="0"/>
        <w:ind w:left="437"/>
        <w:rPr>
          <w:szCs w:val="24"/>
        </w:rPr>
      </w:pPr>
      <w:proofErr w:type="gramStart"/>
      <w:r w:rsidRPr="005E1C4B">
        <w:rPr>
          <w:szCs w:val="24"/>
        </w:rPr>
        <w:t>ç</w:t>
      </w:r>
      <w:proofErr w:type="gramEnd"/>
      <w:r w:rsidRPr="005E1C4B">
        <w:rPr>
          <w:szCs w:val="24"/>
        </w:rPr>
        <w:t xml:space="preserve">) </w:t>
      </w:r>
      <w:r w:rsidR="00401C8E" w:rsidRPr="005E1C4B">
        <w:rPr>
          <w:szCs w:val="24"/>
        </w:rPr>
        <w:t>Program</w:t>
      </w:r>
      <w:r w:rsidRPr="005E1C4B">
        <w:rPr>
          <w:szCs w:val="24"/>
        </w:rPr>
        <w:t xml:space="preserve">: </w:t>
      </w:r>
      <w:r w:rsidR="00401C8E" w:rsidRPr="005E1C4B">
        <w:rPr>
          <w:szCs w:val="24"/>
        </w:rPr>
        <w:t>Belirli bir alana yönelik olarak eğitim veren öğretim programını</w:t>
      </w:r>
      <w:r w:rsidRPr="005E1C4B">
        <w:rPr>
          <w:szCs w:val="24"/>
        </w:rPr>
        <w:t>,</w:t>
      </w:r>
    </w:p>
    <w:p w14:paraId="1F0FE58B" w14:textId="53E0F13A" w:rsidR="00454FBB" w:rsidRPr="005E1C4B" w:rsidRDefault="00454FBB" w:rsidP="00182EB6">
      <w:pPr>
        <w:numPr>
          <w:ilvl w:val="0"/>
          <w:numId w:val="2"/>
        </w:numPr>
        <w:spacing w:after="0"/>
        <w:ind w:hanging="282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Eğitim Öğretim Koordinasyon Kurulu</w:t>
      </w:r>
      <w:r w:rsidR="000F13CC" w:rsidRPr="005E1C4B">
        <w:rPr>
          <w:color w:val="000000" w:themeColor="text1"/>
          <w:szCs w:val="24"/>
        </w:rPr>
        <w:t xml:space="preserve"> (EÖKK)</w:t>
      </w:r>
      <w:r w:rsidRPr="005E1C4B">
        <w:rPr>
          <w:color w:val="000000" w:themeColor="text1"/>
          <w:szCs w:val="24"/>
        </w:rPr>
        <w:t>: Akdeniz Üniversitesi bünyesindeki fakülte, yüksekokul</w:t>
      </w:r>
      <w:r w:rsidR="00163EB6" w:rsidRPr="005E1C4B">
        <w:rPr>
          <w:color w:val="000000" w:themeColor="text1"/>
          <w:szCs w:val="24"/>
        </w:rPr>
        <w:t>,</w:t>
      </w:r>
      <w:r w:rsidR="00163EB6" w:rsidRPr="005E1C4B">
        <w:rPr>
          <w:szCs w:val="24"/>
        </w:rPr>
        <w:t xml:space="preserve"> konservatuvar</w:t>
      </w:r>
      <w:r w:rsidRPr="005E1C4B">
        <w:rPr>
          <w:color w:val="000000" w:themeColor="text1"/>
          <w:szCs w:val="24"/>
        </w:rPr>
        <w:t xml:space="preserve"> ve meslek yüksekokulları Eğitim Öğretim Koordinasyon Kurul</w:t>
      </w:r>
      <w:r w:rsidR="00163EB6" w:rsidRPr="005E1C4B">
        <w:rPr>
          <w:color w:val="000000" w:themeColor="text1"/>
          <w:szCs w:val="24"/>
        </w:rPr>
        <w:t>unu</w:t>
      </w:r>
      <w:r w:rsidRPr="005E1C4B">
        <w:rPr>
          <w:color w:val="000000" w:themeColor="text1"/>
          <w:szCs w:val="24"/>
        </w:rPr>
        <w:t>,</w:t>
      </w:r>
      <w:r w:rsidR="003C742F" w:rsidRPr="005E1C4B">
        <w:rPr>
          <w:color w:val="000000" w:themeColor="text1"/>
          <w:szCs w:val="24"/>
        </w:rPr>
        <w:t xml:space="preserve"> </w:t>
      </w:r>
    </w:p>
    <w:p w14:paraId="4DB24B87" w14:textId="18F41B5A" w:rsidR="00D82479" w:rsidRPr="005E1C4B" w:rsidRDefault="00D82479" w:rsidP="00D82479">
      <w:pPr>
        <w:numPr>
          <w:ilvl w:val="0"/>
          <w:numId w:val="2"/>
        </w:numPr>
        <w:spacing w:after="0"/>
        <w:ind w:hanging="282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lastRenderedPageBreak/>
        <w:t>Öğrenci Bilgi Sistemi</w:t>
      </w:r>
      <w:r w:rsidR="005E1C4B" w:rsidRPr="005E1C4B">
        <w:rPr>
          <w:color w:val="000000" w:themeColor="text1"/>
          <w:szCs w:val="24"/>
        </w:rPr>
        <w:t xml:space="preserve"> (OBS)</w:t>
      </w:r>
      <w:r w:rsidRPr="005E1C4B">
        <w:rPr>
          <w:color w:val="000000" w:themeColor="text1"/>
          <w:szCs w:val="24"/>
        </w:rPr>
        <w:t>: Akdeniz Üniversitesi Öğrenci Bilgi Sistemi</w:t>
      </w:r>
      <w:r w:rsidR="005E1C4B" w:rsidRPr="005E1C4B">
        <w:rPr>
          <w:color w:val="000000" w:themeColor="text1"/>
          <w:szCs w:val="24"/>
        </w:rPr>
        <w:t>ni,</w:t>
      </w:r>
      <w:r w:rsidRPr="005E1C4B">
        <w:rPr>
          <w:color w:val="000000" w:themeColor="text1"/>
          <w:szCs w:val="24"/>
        </w:rPr>
        <w:t xml:space="preserve"> </w:t>
      </w:r>
    </w:p>
    <w:p w14:paraId="3FE5CBEE" w14:textId="77777777" w:rsidR="00B026FB" w:rsidRPr="005E1C4B" w:rsidRDefault="00295DD7" w:rsidP="00182EB6">
      <w:pPr>
        <w:numPr>
          <w:ilvl w:val="0"/>
          <w:numId w:val="2"/>
        </w:numPr>
        <w:spacing w:after="0"/>
        <w:ind w:hanging="282"/>
        <w:rPr>
          <w:szCs w:val="24"/>
        </w:rPr>
      </w:pPr>
      <w:r w:rsidRPr="005E1C4B">
        <w:rPr>
          <w:szCs w:val="24"/>
        </w:rPr>
        <w:t xml:space="preserve">Sosyal Transkript: </w:t>
      </w:r>
      <w:r w:rsidR="00246A72" w:rsidRPr="005E1C4B">
        <w:rPr>
          <w:szCs w:val="24"/>
        </w:rPr>
        <w:t xml:space="preserve">Akdeniz </w:t>
      </w:r>
      <w:r w:rsidRPr="005E1C4B">
        <w:rPr>
          <w:szCs w:val="24"/>
        </w:rPr>
        <w:t xml:space="preserve">Üniversitesi Sosyal </w:t>
      </w:r>
      <w:proofErr w:type="spellStart"/>
      <w:r w:rsidRPr="005E1C4B">
        <w:rPr>
          <w:szCs w:val="24"/>
        </w:rPr>
        <w:t>Transkript’i</w:t>
      </w:r>
      <w:r w:rsidR="00246A72" w:rsidRPr="005E1C4B">
        <w:rPr>
          <w:szCs w:val="24"/>
        </w:rPr>
        <w:t>ni</w:t>
      </w:r>
      <w:proofErr w:type="spellEnd"/>
      <w:r w:rsidRPr="005E1C4B">
        <w:rPr>
          <w:szCs w:val="24"/>
        </w:rPr>
        <w:t xml:space="preserve"> ifade eder.</w:t>
      </w:r>
    </w:p>
    <w:p w14:paraId="6DCD5069" w14:textId="77777777" w:rsidR="003E4B04" w:rsidRPr="005E1C4B" w:rsidRDefault="003E4B04" w:rsidP="00182EB6">
      <w:pPr>
        <w:spacing w:after="0"/>
        <w:ind w:right="2"/>
        <w:jc w:val="center"/>
        <w:rPr>
          <w:b/>
          <w:szCs w:val="24"/>
        </w:rPr>
      </w:pPr>
    </w:p>
    <w:p w14:paraId="7892BC02" w14:textId="77777777" w:rsidR="00B026FB" w:rsidRPr="005E1C4B" w:rsidRDefault="00295DD7" w:rsidP="00182EB6">
      <w:pPr>
        <w:spacing w:after="0"/>
        <w:ind w:right="2"/>
        <w:jc w:val="center"/>
        <w:rPr>
          <w:szCs w:val="24"/>
        </w:rPr>
      </w:pPr>
      <w:r w:rsidRPr="005E1C4B">
        <w:rPr>
          <w:b/>
          <w:szCs w:val="24"/>
        </w:rPr>
        <w:t>İKİNCİ BÖLÜM</w:t>
      </w:r>
    </w:p>
    <w:p w14:paraId="3043A046" w14:textId="77777777" w:rsidR="00463BDA" w:rsidRPr="005E1C4B" w:rsidRDefault="00295DD7" w:rsidP="00182EB6">
      <w:pPr>
        <w:pStyle w:val="Balk1"/>
        <w:spacing w:after="0" w:line="360" w:lineRule="auto"/>
        <w:ind w:left="355" w:right="0"/>
        <w:jc w:val="both"/>
        <w:rPr>
          <w:szCs w:val="24"/>
        </w:rPr>
      </w:pPr>
      <w:r w:rsidRPr="005E1C4B">
        <w:rPr>
          <w:szCs w:val="24"/>
        </w:rPr>
        <w:t xml:space="preserve">Sınıflandırma, Başvuru, Değerlendirme, İtiraz ve </w:t>
      </w:r>
      <w:r w:rsidR="00463BDA" w:rsidRPr="005E1C4B">
        <w:rPr>
          <w:szCs w:val="24"/>
        </w:rPr>
        <w:t>Sosyal Transkriptin Düzenlenmesi</w:t>
      </w:r>
    </w:p>
    <w:p w14:paraId="2D686789" w14:textId="77777777" w:rsidR="00B026FB" w:rsidRPr="005E1C4B" w:rsidRDefault="00295DD7" w:rsidP="00182EB6">
      <w:pPr>
        <w:pStyle w:val="Balk1"/>
        <w:spacing w:after="0" w:line="360" w:lineRule="auto"/>
        <w:ind w:left="355" w:right="0"/>
        <w:jc w:val="both"/>
        <w:rPr>
          <w:szCs w:val="24"/>
        </w:rPr>
      </w:pPr>
      <w:r w:rsidRPr="005E1C4B">
        <w:rPr>
          <w:szCs w:val="24"/>
        </w:rPr>
        <w:t>Sınıflandırma</w:t>
      </w:r>
    </w:p>
    <w:p w14:paraId="1958BEE6" w14:textId="4B2855EB" w:rsidR="00B026FB" w:rsidRPr="005E1C4B" w:rsidRDefault="00295DD7" w:rsidP="00182EB6">
      <w:pPr>
        <w:spacing w:after="0"/>
        <w:ind w:left="-14" w:firstLine="357"/>
        <w:rPr>
          <w:szCs w:val="24"/>
        </w:rPr>
      </w:pPr>
      <w:r w:rsidRPr="005E1C4B">
        <w:rPr>
          <w:b/>
          <w:szCs w:val="24"/>
        </w:rPr>
        <w:t xml:space="preserve">Madde </w:t>
      </w:r>
      <w:proofErr w:type="gramStart"/>
      <w:r w:rsidRPr="005E1C4B">
        <w:rPr>
          <w:b/>
          <w:szCs w:val="24"/>
        </w:rPr>
        <w:t>5 -</w:t>
      </w:r>
      <w:proofErr w:type="gramEnd"/>
      <w:r w:rsidRPr="005E1C4B">
        <w:rPr>
          <w:b/>
          <w:szCs w:val="24"/>
        </w:rPr>
        <w:t xml:space="preserve"> </w:t>
      </w:r>
      <w:r w:rsidRPr="005E1C4B">
        <w:rPr>
          <w:szCs w:val="24"/>
        </w:rPr>
        <w:t xml:space="preserve">(1) Sosyal transkript, öğrencinin </w:t>
      </w:r>
      <w:r w:rsidR="00463BDA" w:rsidRPr="005E1C4B">
        <w:rPr>
          <w:szCs w:val="24"/>
        </w:rPr>
        <w:t xml:space="preserve">müfredatına bağlı zorunlu </w:t>
      </w:r>
      <w:r w:rsidRPr="005E1C4B">
        <w:rPr>
          <w:szCs w:val="24"/>
        </w:rPr>
        <w:t>akademik faaliyetleri dışında kalan aşağıdaki sosyal faaliyet</w:t>
      </w:r>
      <w:r w:rsidR="00D82479" w:rsidRPr="005E1C4B">
        <w:rPr>
          <w:szCs w:val="24"/>
        </w:rPr>
        <w:t xml:space="preserve"> alanlarından</w:t>
      </w:r>
      <w:r w:rsidRPr="005E1C4B">
        <w:rPr>
          <w:szCs w:val="24"/>
        </w:rPr>
        <w:t xml:space="preserve"> oluşur;</w:t>
      </w:r>
    </w:p>
    <w:p w14:paraId="2BAAAD5E" w14:textId="77777777" w:rsidR="002710A4" w:rsidRPr="005E1C4B" w:rsidRDefault="002710A4" w:rsidP="00182EB6">
      <w:pPr>
        <w:pStyle w:val="ListeParagraf"/>
        <w:numPr>
          <w:ilvl w:val="0"/>
          <w:numId w:val="6"/>
        </w:numPr>
        <w:spacing w:after="0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Topluma yönelik hizmetler ve çalışmalar,</w:t>
      </w:r>
    </w:p>
    <w:p w14:paraId="16D8EE6D" w14:textId="77777777" w:rsidR="00D82479" w:rsidRPr="005E1C4B" w:rsidRDefault="002710A4" w:rsidP="00D82479">
      <w:pPr>
        <w:pStyle w:val="ListeParagraf"/>
        <w:numPr>
          <w:ilvl w:val="0"/>
          <w:numId w:val="6"/>
        </w:numPr>
        <w:spacing w:after="120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Bilimsel etkinlikler</w:t>
      </w:r>
      <w:r w:rsidR="00A712BA" w:rsidRPr="005E1C4B">
        <w:rPr>
          <w:color w:val="000000" w:themeColor="text1"/>
          <w:szCs w:val="24"/>
        </w:rPr>
        <w:t>,</w:t>
      </w:r>
    </w:p>
    <w:p w14:paraId="1B560799" w14:textId="5F63E870" w:rsidR="00D82479" w:rsidRPr="005E1C4B" w:rsidRDefault="00D82479" w:rsidP="00D82479">
      <w:pPr>
        <w:pStyle w:val="ListeParagraf"/>
        <w:numPr>
          <w:ilvl w:val="0"/>
          <w:numId w:val="6"/>
        </w:numPr>
        <w:spacing w:after="120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Staj faaliyetleri,</w:t>
      </w:r>
    </w:p>
    <w:p w14:paraId="4E6E41DD" w14:textId="77777777" w:rsidR="00D82479" w:rsidRPr="005E1C4B" w:rsidRDefault="00D82479" w:rsidP="00D82479">
      <w:pPr>
        <w:pStyle w:val="ListeParagraf"/>
        <w:numPr>
          <w:ilvl w:val="0"/>
          <w:numId w:val="6"/>
        </w:numPr>
        <w:spacing w:after="120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Araştırma, projeler ve yayınlar,</w:t>
      </w:r>
    </w:p>
    <w:p w14:paraId="50B1E946" w14:textId="77777777" w:rsidR="002710A4" w:rsidRPr="005E1C4B" w:rsidRDefault="002710A4" w:rsidP="00182EB6">
      <w:pPr>
        <w:pStyle w:val="ListeParagraf"/>
        <w:numPr>
          <w:ilvl w:val="0"/>
          <w:numId w:val="6"/>
        </w:numPr>
        <w:spacing w:after="0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Ulusal ve uluslararası düzeylerde kazanılan ödüller ve dereceler,</w:t>
      </w:r>
    </w:p>
    <w:p w14:paraId="544EF154" w14:textId="77777777" w:rsidR="00B026FB" w:rsidRPr="005E1C4B" w:rsidRDefault="00295DD7" w:rsidP="00182EB6">
      <w:pPr>
        <w:pStyle w:val="ListeParagraf"/>
        <w:numPr>
          <w:ilvl w:val="0"/>
          <w:numId w:val="6"/>
        </w:numPr>
        <w:spacing w:after="0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Öğrenci toplulukları</w:t>
      </w:r>
      <w:r w:rsidR="00AC472E" w:rsidRPr="005E1C4B">
        <w:rPr>
          <w:szCs w:val="24"/>
        </w:rPr>
        <w:t>/kulüpleri</w:t>
      </w:r>
      <w:r w:rsidRPr="005E1C4B">
        <w:rPr>
          <w:szCs w:val="24"/>
        </w:rPr>
        <w:t xml:space="preserve"> tarafından yapılan etkinlikler,</w:t>
      </w:r>
    </w:p>
    <w:p w14:paraId="738D079E" w14:textId="146462CE" w:rsidR="002710A4" w:rsidRPr="005E1C4B" w:rsidRDefault="002710A4" w:rsidP="00182EB6">
      <w:pPr>
        <w:pStyle w:val="ListeParagraf"/>
        <w:numPr>
          <w:ilvl w:val="0"/>
          <w:numId w:val="6"/>
        </w:numPr>
        <w:spacing w:after="0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Kültür-sanat ve spor faaliyetler</w:t>
      </w:r>
      <w:r w:rsidR="00A760C0" w:rsidRPr="005E1C4B">
        <w:rPr>
          <w:color w:val="000000" w:themeColor="text1"/>
          <w:szCs w:val="24"/>
        </w:rPr>
        <w:t>i</w:t>
      </w:r>
      <w:r w:rsidRPr="005E1C4B">
        <w:rPr>
          <w:color w:val="000000" w:themeColor="text1"/>
          <w:szCs w:val="24"/>
        </w:rPr>
        <w:t>,</w:t>
      </w:r>
    </w:p>
    <w:p w14:paraId="7827536A" w14:textId="4AF36E6E" w:rsidR="00B026FB" w:rsidRPr="005E1C4B" w:rsidRDefault="009F3D69" w:rsidP="00182EB6">
      <w:pPr>
        <w:pStyle w:val="ListeParagraf"/>
        <w:numPr>
          <w:ilvl w:val="0"/>
          <w:numId w:val="6"/>
        </w:numPr>
        <w:spacing w:after="0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EÖKK</w:t>
      </w:r>
      <w:r w:rsidR="00820387" w:rsidRPr="005E1C4B">
        <w:rPr>
          <w:color w:val="000000" w:themeColor="text1"/>
          <w:szCs w:val="24"/>
        </w:rPr>
        <w:t xml:space="preserve"> </w:t>
      </w:r>
      <w:r w:rsidR="00295DD7" w:rsidRPr="005E1C4B">
        <w:rPr>
          <w:color w:val="000000" w:themeColor="text1"/>
          <w:szCs w:val="24"/>
        </w:rPr>
        <w:t>tarafından onaylanmış diğer sosyal ve kültürel etkinlikler</w:t>
      </w:r>
      <w:r w:rsidR="00261D37" w:rsidRPr="005E1C4B">
        <w:rPr>
          <w:color w:val="000000" w:themeColor="text1"/>
          <w:szCs w:val="24"/>
        </w:rPr>
        <w:t>,</w:t>
      </w:r>
    </w:p>
    <w:p w14:paraId="24655477" w14:textId="77777777" w:rsidR="00814EE9" w:rsidRPr="005E1C4B" w:rsidRDefault="008C3220" w:rsidP="00182EB6">
      <w:pPr>
        <w:spacing w:after="0"/>
        <w:ind w:left="360" w:firstLine="0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(2) Siyasi partiler ve bağlı kuruluşları tarafından düzenlenen etkinliklerde görev almak bu</w:t>
      </w:r>
    </w:p>
    <w:p w14:paraId="71A763C4" w14:textId="5A12F59C" w:rsidR="008C3220" w:rsidRPr="005E1C4B" w:rsidRDefault="008C3220" w:rsidP="00814EE9">
      <w:pPr>
        <w:spacing w:after="0"/>
        <w:rPr>
          <w:color w:val="000000" w:themeColor="text1"/>
          <w:szCs w:val="24"/>
        </w:rPr>
      </w:pPr>
      <w:proofErr w:type="gramStart"/>
      <w:r w:rsidRPr="005E1C4B">
        <w:rPr>
          <w:color w:val="000000" w:themeColor="text1"/>
          <w:szCs w:val="24"/>
        </w:rPr>
        <w:t>yönerge</w:t>
      </w:r>
      <w:proofErr w:type="gramEnd"/>
      <w:r w:rsidRPr="005E1C4B">
        <w:rPr>
          <w:color w:val="000000" w:themeColor="text1"/>
          <w:szCs w:val="24"/>
        </w:rPr>
        <w:t xml:space="preserve"> kapsamı dışındadır.</w:t>
      </w:r>
    </w:p>
    <w:p w14:paraId="133714AD" w14:textId="77777777" w:rsidR="00182EB6" w:rsidRPr="005E1C4B" w:rsidRDefault="00182EB6" w:rsidP="00182EB6">
      <w:pPr>
        <w:pStyle w:val="Balk1"/>
        <w:spacing w:after="0" w:line="360" w:lineRule="auto"/>
        <w:ind w:left="355" w:right="0"/>
        <w:jc w:val="both"/>
        <w:rPr>
          <w:szCs w:val="24"/>
        </w:rPr>
      </w:pPr>
    </w:p>
    <w:p w14:paraId="17B81208" w14:textId="31E75866" w:rsidR="00B026FB" w:rsidRPr="005E1C4B" w:rsidRDefault="00295DD7" w:rsidP="00182EB6">
      <w:pPr>
        <w:pStyle w:val="Balk1"/>
        <w:spacing w:after="0" w:line="360" w:lineRule="auto"/>
        <w:ind w:left="355" w:right="0"/>
        <w:jc w:val="both"/>
        <w:rPr>
          <w:szCs w:val="24"/>
        </w:rPr>
      </w:pPr>
      <w:r w:rsidRPr="005E1C4B">
        <w:rPr>
          <w:szCs w:val="24"/>
        </w:rPr>
        <w:t>Başvuru</w:t>
      </w:r>
    </w:p>
    <w:p w14:paraId="0B986E96" w14:textId="63123A28" w:rsidR="00F84058" w:rsidRPr="005E1C4B" w:rsidRDefault="00295DD7" w:rsidP="00182EB6">
      <w:pPr>
        <w:spacing w:after="0"/>
        <w:ind w:left="-14" w:firstLine="360"/>
        <w:rPr>
          <w:color w:val="000000" w:themeColor="text1"/>
          <w:szCs w:val="24"/>
        </w:rPr>
      </w:pPr>
      <w:r w:rsidRPr="005E1C4B">
        <w:rPr>
          <w:b/>
          <w:szCs w:val="24"/>
        </w:rPr>
        <w:t xml:space="preserve">Madde 6- </w:t>
      </w:r>
      <w:r w:rsidRPr="005E1C4B">
        <w:rPr>
          <w:szCs w:val="24"/>
        </w:rPr>
        <w:t>(1) Yapılan sosyal</w:t>
      </w:r>
      <w:r w:rsidR="00454FBB" w:rsidRPr="005E1C4B">
        <w:rPr>
          <w:szCs w:val="24"/>
        </w:rPr>
        <w:t>-kültürel</w:t>
      </w:r>
      <w:r w:rsidR="00B576CE" w:rsidRPr="005E1C4B">
        <w:rPr>
          <w:szCs w:val="24"/>
        </w:rPr>
        <w:t>-bilimsel ve sportif</w:t>
      </w:r>
      <w:r w:rsidRPr="005E1C4B">
        <w:rPr>
          <w:szCs w:val="24"/>
        </w:rPr>
        <w:t xml:space="preserve"> faaliyet</w:t>
      </w:r>
      <w:r w:rsidR="00454FBB" w:rsidRPr="005E1C4B">
        <w:rPr>
          <w:szCs w:val="24"/>
        </w:rPr>
        <w:t>ler</w:t>
      </w:r>
      <w:r w:rsidRPr="005E1C4B">
        <w:rPr>
          <w:szCs w:val="24"/>
        </w:rPr>
        <w:t xml:space="preserve">in transkriptte görünebilmesi için </w:t>
      </w:r>
      <w:r w:rsidRPr="005E1C4B">
        <w:rPr>
          <w:color w:val="000000" w:themeColor="text1"/>
          <w:szCs w:val="24"/>
        </w:rPr>
        <w:t xml:space="preserve">öğrencinin </w:t>
      </w:r>
      <w:r w:rsidR="00DA5233" w:rsidRPr="005E1C4B">
        <w:rPr>
          <w:color w:val="000000" w:themeColor="text1"/>
          <w:szCs w:val="24"/>
        </w:rPr>
        <w:t xml:space="preserve">yarıyıl ders kaydı yaptırmış olmak koşulu ile </w:t>
      </w:r>
      <w:r w:rsidR="00B576CE" w:rsidRPr="005E1C4B">
        <w:rPr>
          <w:color w:val="000000" w:themeColor="text1"/>
          <w:szCs w:val="24"/>
        </w:rPr>
        <w:t xml:space="preserve">akademik takvimde belirtilen derslerin sona ermesi tarihine kadar </w:t>
      </w:r>
      <w:r w:rsidR="00831C8E" w:rsidRPr="005E1C4B">
        <w:rPr>
          <w:color w:val="000000" w:themeColor="text1"/>
          <w:szCs w:val="24"/>
        </w:rPr>
        <w:t xml:space="preserve">OBS üzerinden </w:t>
      </w:r>
      <w:r w:rsidR="00F84058" w:rsidRPr="005E1C4B">
        <w:rPr>
          <w:color w:val="000000" w:themeColor="text1"/>
          <w:szCs w:val="24"/>
        </w:rPr>
        <w:t xml:space="preserve">başvurması gerekir.  Başvuruda bulunmak öğrencinin isteğine bağlıdır. </w:t>
      </w:r>
    </w:p>
    <w:p w14:paraId="68013671" w14:textId="4AED510E" w:rsidR="00B026FB" w:rsidRPr="005E1C4B" w:rsidRDefault="005E1C4B" w:rsidP="00182EB6">
      <w:pPr>
        <w:spacing w:after="0"/>
        <w:ind w:left="371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 xml:space="preserve"> </w:t>
      </w:r>
      <w:r w:rsidR="00295DD7" w:rsidRPr="005E1C4B">
        <w:rPr>
          <w:color w:val="000000" w:themeColor="text1"/>
          <w:szCs w:val="24"/>
        </w:rPr>
        <w:t>(</w:t>
      </w:r>
      <w:r w:rsidR="00793456" w:rsidRPr="005E1C4B">
        <w:rPr>
          <w:color w:val="000000" w:themeColor="text1"/>
          <w:szCs w:val="24"/>
        </w:rPr>
        <w:t>2</w:t>
      </w:r>
      <w:r w:rsidR="00295DD7" w:rsidRPr="005E1C4B">
        <w:rPr>
          <w:color w:val="000000" w:themeColor="text1"/>
          <w:szCs w:val="24"/>
        </w:rPr>
        <w:t xml:space="preserve">) </w:t>
      </w:r>
      <w:r w:rsidR="007C3B7E" w:rsidRPr="005E1C4B">
        <w:rPr>
          <w:color w:val="000000" w:themeColor="text1"/>
          <w:szCs w:val="24"/>
        </w:rPr>
        <w:t xml:space="preserve">Eğitim-öğretim süresince yapılan faaliyetler çerçevesinde başvuru yapılabilir. Akademik takvim süresi dışında gerçekleştirilen faaliyetlerin başvurusu takip eden dönem sonunda yapılır. </w:t>
      </w:r>
    </w:p>
    <w:p w14:paraId="18D52868" w14:textId="0D4B5224" w:rsidR="00457017" w:rsidRPr="005E1C4B" w:rsidRDefault="00295DD7" w:rsidP="00457017">
      <w:pPr>
        <w:spacing w:after="0"/>
        <w:ind w:left="371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(</w:t>
      </w:r>
      <w:r w:rsidR="00793456" w:rsidRPr="005E1C4B">
        <w:rPr>
          <w:color w:val="000000" w:themeColor="text1"/>
          <w:szCs w:val="24"/>
        </w:rPr>
        <w:t>3</w:t>
      </w:r>
      <w:r w:rsidRPr="005E1C4B">
        <w:rPr>
          <w:color w:val="000000" w:themeColor="text1"/>
          <w:szCs w:val="24"/>
        </w:rPr>
        <w:t xml:space="preserve">) </w:t>
      </w:r>
      <w:r w:rsidR="007C3B7E" w:rsidRPr="005E1C4B">
        <w:rPr>
          <w:color w:val="000000" w:themeColor="text1"/>
          <w:szCs w:val="24"/>
        </w:rPr>
        <w:t xml:space="preserve">Başvuru ile birlikte, </w:t>
      </w:r>
      <w:r w:rsidR="007C3B7E" w:rsidRPr="005E1C4B">
        <w:rPr>
          <w:szCs w:val="24"/>
        </w:rPr>
        <w:t xml:space="preserve">sosyal-kültürel-bilimsel ve sportif </w:t>
      </w:r>
      <w:r w:rsidR="007C3B7E" w:rsidRPr="005E1C4B">
        <w:rPr>
          <w:color w:val="000000" w:themeColor="text1"/>
          <w:szCs w:val="24"/>
        </w:rPr>
        <w:t>faaliyetlerin gerçekleştirildiğini gösteren kanıtlayıcı belge sunulur.</w:t>
      </w:r>
    </w:p>
    <w:p w14:paraId="3B2E2BB9" w14:textId="4320FF99" w:rsidR="00246A72" w:rsidRPr="005E1C4B" w:rsidRDefault="00295DD7" w:rsidP="00182EB6">
      <w:pPr>
        <w:pStyle w:val="Balk1"/>
        <w:spacing w:after="0" w:line="360" w:lineRule="auto"/>
        <w:ind w:left="355" w:right="0"/>
        <w:jc w:val="both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lastRenderedPageBreak/>
        <w:t xml:space="preserve">Değerlendirme </w:t>
      </w:r>
    </w:p>
    <w:p w14:paraId="75501BDD" w14:textId="7156D9F8" w:rsidR="0086265F" w:rsidRPr="005E1C4B" w:rsidRDefault="00FF5DF6" w:rsidP="00182EB6">
      <w:pPr>
        <w:pStyle w:val="Balk1"/>
        <w:spacing w:after="0" w:line="360" w:lineRule="auto"/>
        <w:ind w:right="0"/>
        <w:jc w:val="both"/>
        <w:rPr>
          <w:b w:val="0"/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 xml:space="preserve">      </w:t>
      </w:r>
      <w:r w:rsidR="00295DD7" w:rsidRPr="005E1C4B">
        <w:rPr>
          <w:color w:val="000000" w:themeColor="text1"/>
          <w:szCs w:val="24"/>
        </w:rPr>
        <w:t xml:space="preserve">Madde 7 </w:t>
      </w:r>
      <w:r w:rsidR="00626576" w:rsidRPr="005E1C4B">
        <w:rPr>
          <w:color w:val="000000" w:themeColor="text1"/>
          <w:szCs w:val="24"/>
        </w:rPr>
        <w:t>–</w:t>
      </w:r>
      <w:r w:rsidR="00246A72" w:rsidRPr="005E1C4B">
        <w:rPr>
          <w:color w:val="000000" w:themeColor="text1"/>
          <w:szCs w:val="24"/>
        </w:rPr>
        <w:t xml:space="preserve"> </w:t>
      </w:r>
      <w:r w:rsidR="0086265F" w:rsidRPr="005E1C4B">
        <w:rPr>
          <w:b w:val="0"/>
          <w:color w:val="000000" w:themeColor="text1"/>
          <w:szCs w:val="24"/>
        </w:rPr>
        <w:t xml:space="preserve">(1) Değerlendirme güz ve bahar dönemlerinin sonunda olmak üzere yılda iki kez, </w:t>
      </w:r>
      <w:r w:rsidR="00A7796C" w:rsidRPr="005E1C4B">
        <w:rPr>
          <w:b w:val="0"/>
          <w:color w:val="000000" w:themeColor="text1"/>
          <w:szCs w:val="24"/>
        </w:rPr>
        <w:t xml:space="preserve">takip eden Eğitim-Öğretim dönemi başlangıcına kadar </w:t>
      </w:r>
      <w:r w:rsidR="009F3D69" w:rsidRPr="005E1C4B">
        <w:rPr>
          <w:b w:val="0"/>
          <w:color w:val="000000" w:themeColor="text1"/>
          <w:szCs w:val="24"/>
        </w:rPr>
        <w:t>EÖKK</w:t>
      </w:r>
      <w:r w:rsidR="005E1C4B" w:rsidRPr="005E1C4B">
        <w:rPr>
          <w:b w:val="0"/>
          <w:color w:val="000000" w:themeColor="text1"/>
          <w:szCs w:val="24"/>
        </w:rPr>
        <w:t xml:space="preserve"> </w:t>
      </w:r>
      <w:r w:rsidR="009F3D69" w:rsidRPr="005E1C4B">
        <w:rPr>
          <w:b w:val="0"/>
          <w:color w:val="000000" w:themeColor="text1"/>
          <w:szCs w:val="24"/>
        </w:rPr>
        <w:t>tarafından</w:t>
      </w:r>
      <w:r w:rsidR="003E4B04" w:rsidRPr="005E1C4B">
        <w:rPr>
          <w:b w:val="0"/>
          <w:color w:val="000000" w:themeColor="text1"/>
          <w:szCs w:val="24"/>
        </w:rPr>
        <w:t xml:space="preserve"> </w:t>
      </w:r>
      <w:r w:rsidR="0086265F" w:rsidRPr="005E1C4B">
        <w:rPr>
          <w:b w:val="0"/>
          <w:color w:val="000000" w:themeColor="text1"/>
          <w:szCs w:val="24"/>
        </w:rPr>
        <w:t>yapılır</w:t>
      </w:r>
      <w:r w:rsidR="009E0B0E" w:rsidRPr="005E1C4B">
        <w:rPr>
          <w:b w:val="0"/>
          <w:color w:val="000000" w:themeColor="text1"/>
          <w:szCs w:val="24"/>
        </w:rPr>
        <w:t xml:space="preserve"> ve ilan edilir.</w:t>
      </w:r>
      <w:r w:rsidR="00454FBB" w:rsidRPr="005E1C4B">
        <w:rPr>
          <w:b w:val="0"/>
          <w:color w:val="000000" w:themeColor="text1"/>
          <w:szCs w:val="24"/>
        </w:rPr>
        <w:t xml:space="preserve"> </w:t>
      </w:r>
    </w:p>
    <w:p w14:paraId="1D49EE50" w14:textId="2BF4E4FF" w:rsidR="00137F32" w:rsidRPr="005E1C4B" w:rsidRDefault="0086265F" w:rsidP="00182EB6">
      <w:pPr>
        <w:spacing w:after="0"/>
        <w:ind w:left="-14" w:firstLine="360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 xml:space="preserve"> (2) </w:t>
      </w:r>
      <w:r w:rsidR="00417148" w:rsidRPr="005E1C4B">
        <w:rPr>
          <w:color w:val="000000" w:themeColor="text1"/>
          <w:szCs w:val="24"/>
        </w:rPr>
        <w:t>EÖKK</w:t>
      </w:r>
      <w:r w:rsidR="006D5F26" w:rsidRPr="005E1C4B">
        <w:rPr>
          <w:color w:val="000000" w:themeColor="text1"/>
          <w:szCs w:val="24"/>
        </w:rPr>
        <w:t>,</w:t>
      </w:r>
      <w:r w:rsidR="009F3D69" w:rsidRPr="005E1C4B">
        <w:rPr>
          <w:color w:val="000000" w:themeColor="text1"/>
          <w:szCs w:val="24"/>
        </w:rPr>
        <w:t xml:space="preserve"> </w:t>
      </w:r>
      <w:r w:rsidR="00741B4D" w:rsidRPr="005E1C4B">
        <w:rPr>
          <w:color w:val="000000" w:themeColor="text1"/>
          <w:szCs w:val="24"/>
        </w:rPr>
        <w:t>öğrencilerin sosyal</w:t>
      </w:r>
      <w:r w:rsidR="00454FBB" w:rsidRPr="005E1C4B">
        <w:rPr>
          <w:color w:val="000000" w:themeColor="text1"/>
          <w:szCs w:val="24"/>
        </w:rPr>
        <w:t>-kültürel</w:t>
      </w:r>
      <w:r w:rsidR="000D1EDB" w:rsidRPr="005E1C4B">
        <w:rPr>
          <w:color w:val="000000" w:themeColor="text1"/>
          <w:szCs w:val="24"/>
        </w:rPr>
        <w:t xml:space="preserve">-bilimsel-sportif </w:t>
      </w:r>
      <w:r w:rsidR="00741B4D" w:rsidRPr="005E1C4B">
        <w:rPr>
          <w:color w:val="000000" w:themeColor="text1"/>
          <w:szCs w:val="24"/>
        </w:rPr>
        <w:t>faaliyetlerine ilişkin başvuruları sunulan kanıtlar çerçevesinde</w:t>
      </w:r>
      <w:r w:rsidR="00463BDA" w:rsidRPr="005E1C4B">
        <w:rPr>
          <w:color w:val="000000" w:themeColor="text1"/>
          <w:szCs w:val="24"/>
        </w:rPr>
        <w:t xml:space="preserve"> ve bu yönergede yer alan </w:t>
      </w:r>
      <w:r w:rsidR="00D82479" w:rsidRPr="005E1C4B">
        <w:rPr>
          <w:color w:val="000000" w:themeColor="text1"/>
          <w:szCs w:val="24"/>
        </w:rPr>
        <w:t>“</w:t>
      </w:r>
      <w:r w:rsidR="00D82479" w:rsidRPr="005E1C4B">
        <w:rPr>
          <w:bCs/>
          <w:color w:val="000000" w:themeColor="text1"/>
          <w:spacing w:val="-3"/>
          <w:szCs w:val="24"/>
        </w:rPr>
        <w:t>Sosyal</w:t>
      </w:r>
      <w:r w:rsidR="00D82479" w:rsidRPr="005E1C4B">
        <w:rPr>
          <w:bCs/>
          <w:color w:val="000000" w:themeColor="text1"/>
          <w:spacing w:val="-17"/>
          <w:szCs w:val="24"/>
        </w:rPr>
        <w:t xml:space="preserve"> </w:t>
      </w:r>
      <w:r w:rsidR="00D82479" w:rsidRPr="005E1C4B">
        <w:rPr>
          <w:bCs/>
          <w:color w:val="000000" w:themeColor="text1"/>
          <w:spacing w:val="-3"/>
          <w:szCs w:val="24"/>
        </w:rPr>
        <w:t>Transkript Faaliyet</w:t>
      </w:r>
      <w:r w:rsidR="00D82479" w:rsidRPr="005E1C4B">
        <w:rPr>
          <w:bCs/>
          <w:color w:val="000000" w:themeColor="text1"/>
          <w:spacing w:val="-17"/>
          <w:szCs w:val="24"/>
        </w:rPr>
        <w:t xml:space="preserve"> </w:t>
      </w:r>
      <w:r w:rsidR="00D82479" w:rsidRPr="005E1C4B">
        <w:rPr>
          <w:bCs/>
          <w:color w:val="000000" w:themeColor="text1"/>
          <w:spacing w:val="-2"/>
          <w:szCs w:val="24"/>
        </w:rPr>
        <w:t>Alanları</w:t>
      </w:r>
      <w:r w:rsidR="00D82479" w:rsidRPr="005E1C4B">
        <w:rPr>
          <w:bCs/>
          <w:color w:val="000000" w:themeColor="text1"/>
          <w:spacing w:val="2"/>
          <w:szCs w:val="24"/>
        </w:rPr>
        <w:t xml:space="preserve"> </w:t>
      </w:r>
      <w:r w:rsidR="00D82479" w:rsidRPr="005E1C4B">
        <w:rPr>
          <w:bCs/>
          <w:color w:val="000000" w:themeColor="text1"/>
          <w:spacing w:val="-2"/>
          <w:szCs w:val="24"/>
        </w:rPr>
        <w:t>ve</w:t>
      </w:r>
      <w:r w:rsidR="00D82479" w:rsidRPr="005E1C4B">
        <w:rPr>
          <w:bCs/>
          <w:color w:val="000000" w:themeColor="text1"/>
          <w:spacing w:val="2"/>
          <w:szCs w:val="24"/>
        </w:rPr>
        <w:t xml:space="preserve"> </w:t>
      </w:r>
      <w:r w:rsidR="00D82479" w:rsidRPr="005E1C4B">
        <w:rPr>
          <w:bCs/>
          <w:color w:val="000000" w:themeColor="text1"/>
          <w:spacing w:val="-2"/>
          <w:szCs w:val="24"/>
        </w:rPr>
        <w:t>Puanlama</w:t>
      </w:r>
      <w:r w:rsidR="00D82479" w:rsidRPr="005E1C4B">
        <w:rPr>
          <w:bCs/>
          <w:color w:val="000000" w:themeColor="text1"/>
          <w:spacing w:val="-3"/>
          <w:szCs w:val="24"/>
        </w:rPr>
        <w:t xml:space="preserve"> </w:t>
      </w:r>
      <w:r w:rsidR="00D82479" w:rsidRPr="005E1C4B">
        <w:rPr>
          <w:bCs/>
          <w:color w:val="000000" w:themeColor="text1"/>
          <w:spacing w:val="-2"/>
          <w:szCs w:val="24"/>
        </w:rPr>
        <w:t>Tablosuna</w:t>
      </w:r>
      <w:r w:rsidR="00D82479" w:rsidRPr="005E1C4B">
        <w:rPr>
          <w:color w:val="000000" w:themeColor="text1"/>
          <w:spacing w:val="-2"/>
          <w:szCs w:val="24"/>
        </w:rPr>
        <w:t xml:space="preserve">” </w:t>
      </w:r>
      <w:r w:rsidR="00712966" w:rsidRPr="005E1C4B">
        <w:rPr>
          <w:color w:val="000000" w:themeColor="text1"/>
          <w:szCs w:val="24"/>
        </w:rPr>
        <w:t>göre</w:t>
      </w:r>
      <w:r w:rsidR="00741B4D" w:rsidRPr="005E1C4B">
        <w:rPr>
          <w:color w:val="000000" w:themeColor="text1"/>
          <w:szCs w:val="24"/>
        </w:rPr>
        <w:t xml:space="preserve"> değerlendirir. </w:t>
      </w:r>
    </w:p>
    <w:p w14:paraId="384844CF" w14:textId="6D01E5AC" w:rsidR="00463BDA" w:rsidRPr="005E1C4B" w:rsidRDefault="00B74A15" w:rsidP="00182EB6">
      <w:pPr>
        <w:spacing w:after="0"/>
        <w:ind w:left="-14" w:firstLine="360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(3</w:t>
      </w:r>
      <w:r w:rsidR="00137F32" w:rsidRPr="005E1C4B">
        <w:rPr>
          <w:color w:val="000000" w:themeColor="text1"/>
          <w:szCs w:val="24"/>
        </w:rPr>
        <w:t xml:space="preserve">) </w:t>
      </w:r>
      <w:r w:rsidR="00D646EE" w:rsidRPr="005E1C4B">
        <w:rPr>
          <w:color w:val="000000" w:themeColor="text1"/>
          <w:szCs w:val="24"/>
        </w:rPr>
        <w:t>Lisans programı öğrencileri için f</w:t>
      </w:r>
      <w:r w:rsidR="007961F1" w:rsidRPr="005E1C4B">
        <w:rPr>
          <w:color w:val="000000" w:themeColor="text1"/>
          <w:szCs w:val="24"/>
        </w:rPr>
        <w:t>aaliyet alanlarından en az ikisinden,</w:t>
      </w:r>
      <w:r w:rsidR="00D646EE" w:rsidRPr="005E1C4B">
        <w:rPr>
          <w:color w:val="000000" w:themeColor="text1"/>
          <w:szCs w:val="24"/>
        </w:rPr>
        <w:t xml:space="preserve"> </w:t>
      </w:r>
      <w:r w:rsidR="007961F1" w:rsidRPr="005E1C4B">
        <w:rPr>
          <w:color w:val="000000" w:themeColor="text1"/>
          <w:szCs w:val="24"/>
        </w:rPr>
        <w:t>toplamda en az 100 puan</w:t>
      </w:r>
      <w:r w:rsidR="00D646EE" w:rsidRPr="005E1C4B">
        <w:rPr>
          <w:color w:val="000000" w:themeColor="text1"/>
          <w:szCs w:val="24"/>
        </w:rPr>
        <w:t xml:space="preserve">; ön lisans programı öğrencileri için faaliyet alanlarından en az ikisinden, toplamda en az 50 puan </w:t>
      </w:r>
      <w:r w:rsidR="007961F1" w:rsidRPr="005E1C4B">
        <w:rPr>
          <w:color w:val="000000" w:themeColor="text1"/>
          <w:szCs w:val="24"/>
        </w:rPr>
        <w:t>alan öğrenci Sosyal transkript</w:t>
      </w:r>
      <w:r w:rsidR="00CD659C" w:rsidRPr="005E1C4B">
        <w:rPr>
          <w:color w:val="000000" w:themeColor="text1"/>
          <w:szCs w:val="24"/>
        </w:rPr>
        <w:t>i</w:t>
      </w:r>
      <w:r w:rsidR="007961F1" w:rsidRPr="005E1C4B">
        <w:rPr>
          <w:color w:val="000000" w:themeColor="text1"/>
          <w:szCs w:val="24"/>
        </w:rPr>
        <w:t xml:space="preserve"> almaya hak kazanır. </w:t>
      </w:r>
      <w:r w:rsidR="009F3D69" w:rsidRPr="005E1C4B">
        <w:rPr>
          <w:color w:val="000000" w:themeColor="text1"/>
          <w:szCs w:val="24"/>
        </w:rPr>
        <w:t xml:space="preserve">EÖKK </w:t>
      </w:r>
      <w:r w:rsidR="007961F1" w:rsidRPr="005E1C4B">
        <w:rPr>
          <w:color w:val="000000" w:themeColor="text1"/>
          <w:szCs w:val="24"/>
        </w:rPr>
        <w:t xml:space="preserve">değerlendirmeleri </w:t>
      </w:r>
      <w:r w:rsidR="00CD659C" w:rsidRPr="005E1C4B">
        <w:rPr>
          <w:color w:val="000000" w:themeColor="text1"/>
          <w:szCs w:val="24"/>
        </w:rPr>
        <w:t xml:space="preserve">Birim yönetim kurulu tarafından </w:t>
      </w:r>
      <w:r w:rsidR="007961F1" w:rsidRPr="005E1C4B">
        <w:rPr>
          <w:color w:val="000000" w:themeColor="text1"/>
          <w:szCs w:val="24"/>
        </w:rPr>
        <w:t>onaylanır.</w:t>
      </w:r>
    </w:p>
    <w:p w14:paraId="4784998F" w14:textId="7AB58C75" w:rsidR="00741B4D" w:rsidRPr="005E1C4B" w:rsidRDefault="00B74A15" w:rsidP="00182EB6">
      <w:pPr>
        <w:spacing w:after="0"/>
        <w:ind w:left="-14" w:firstLine="360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(4</w:t>
      </w:r>
      <w:r w:rsidR="00463BDA" w:rsidRPr="005E1C4B">
        <w:rPr>
          <w:color w:val="000000" w:themeColor="text1"/>
          <w:szCs w:val="24"/>
        </w:rPr>
        <w:t xml:space="preserve">) </w:t>
      </w:r>
      <w:r w:rsidR="007961F1" w:rsidRPr="005E1C4B">
        <w:rPr>
          <w:color w:val="000000" w:themeColor="text1"/>
          <w:szCs w:val="24"/>
        </w:rPr>
        <w:t>Başvuru</w:t>
      </w:r>
      <w:r w:rsidR="009E0B0E" w:rsidRPr="005E1C4B">
        <w:rPr>
          <w:color w:val="000000" w:themeColor="text1"/>
          <w:szCs w:val="24"/>
        </w:rPr>
        <w:t xml:space="preserve"> sonuçları, </w:t>
      </w:r>
      <w:r w:rsidR="007961F1" w:rsidRPr="005E1C4B">
        <w:rPr>
          <w:color w:val="000000" w:themeColor="text1"/>
          <w:szCs w:val="24"/>
        </w:rPr>
        <w:t xml:space="preserve">OBS öğrenci ara yüzünde ilan edilir. Onaylanan </w:t>
      </w:r>
      <w:r w:rsidR="00747923" w:rsidRPr="005E1C4B">
        <w:rPr>
          <w:color w:val="000000" w:themeColor="text1"/>
          <w:szCs w:val="24"/>
        </w:rPr>
        <w:t>başvurular</w:t>
      </w:r>
      <w:r w:rsidR="007961F1" w:rsidRPr="005E1C4B">
        <w:rPr>
          <w:color w:val="000000" w:themeColor="text1"/>
          <w:szCs w:val="24"/>
        </w:rPr>
        <w:t xml:space="preserve"> “kabul” olarak, reddedilen başvurular </w:t>
      </w:r>
      <w:r w:rsidR="00747923" w:rsidRPr="005E1C4B">
        <w:rPr>
          <w:color w:val="000000" w:themeColor="text1"/>
          <w:szCs w:val="24"/>
        </w:rPr>
        <w:t xml:space="preserve">ise </w:t>
      </w:r>
      <w:r w:rsidR="007961F1" w:rsidRPr="005E1C4B">
        <w:rPr>
          <w:color w:val="000000" w:themeColor="text1"/>
          <w:szCs w:val="24"/>
        </w:rPr>
        <w:t xml:space="preserve">gerekçesi ile birlikte “ret” olarak görülür. </w:t>
      </w:r>
    </w:p>
    <w:p w14:paraId="44B6DB16" w14:textId="77777777" w:rsidR="00715AC8" w:rsidRPr="005E1C4B" w:rsidRDefault="009537A8" w:rsidP="003D0790">
      <w:pPr>
        <w:spacing w:after="0"/>
        <w:ind w:left="360" w:firstLine="0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(</w:t>
      </w:r>
      <w:r w:rsidR="00B74A15" w:rsidRPr="005E1C4B">
        <w:rPr>
          <w:color w:val="000000" w:themeColor="text1"/>
          <w:szCs w:val="24"/>
        </w:rPr>
        <w:t>5</w:t>
      </w:r>
      <w:r w:rsidRPr="005E1C4B">
        <w:rPr>
          <w:color w:val="000000" w:themeColor="text1"/>
          <w:szCs w:val="24"/>
        </w:rPr>
        <w:t>) Mevcut yasal düzenlemelere uygun olmayan etkinliklere ilişkin başvurular</w:t>
      </w:r>
      <w:r w:rsidR="007D581B" w:rsidRPr="005E1C4B">
        <w:rPr>
          <w:color w:val="000000" w:themeColor="text1"/>
          <w:szCs w:val="24"/>
        </w:rPr>
        <w:t xml:space="preserve"> ile usule</w:t>
      </w:r>
    </w:p>
    <w:p w14:paraId="1584896E" w14:textId="35FFBA14" w:rsidR="0039581E" w:rsidRPr="005E1C4B" w:rsidRDefault="007D581B" w:rsidP="00715AC8">
      <w:pPr>
        <w:spacing w:after="0"/>
        <w:rPr>
          <w:color w:val="000000" w:themeColor="text1"/>
          <w:szCs w:val="24"/>
        </w:rPr>
      </w:pPr>
      <w:proofErr w:type="gramStart"/>
      <w:r w:rsidRPr="005E1C4B">
        <w:rPr>
          <w:color w:val="000000" w:themeColor="text1"/>
          <w:szCs w:val="24"/>
        </w:rPr>
        <w:t>uygun</w:t>
      </w:r>
      <w:proofErr w:type="gramEnd"/>
      <w:r w:rsidRPr="005E1C4B">
        <w:rPr>
          <w:color w:val="000000" w:themeColor="text1"/>
          <w:szCs w:val="24"/>
        </w:rPr>
        <w:t xml:space="preserve"> </w:t>
      </w:r>
      <w:r w:rsidR="00182EB6" w:rsidRPr="005E1C4B">
        <w:rPr>
          <w:color w:val="000000" w:themeColor="text1"/>
          <w:szCs w:val="24"/>
        </w:rPr>
        <w:t>olmayan başvurular</w:t>
      </w:r>
      <w:r w:rsidR="009537A8" w:rsidRPr="005E1C4B">
        <w:rPr>
          <w:color w:val="000000" w:themeColor="text1"/>
          <w:szCs w:val="24"/>
        </w:rPr>
        <w:t xml:space="preserve"> kabul edilmez.</w:t>
      </w:r>
    </w:p>
    <w:p w14:paraId="4503CD0E" w14:textId="55FE3D5A" w:rsidR="00B026FB" w:rsidRPr="005E1C4B" w:rsidRDefault="00295DD7" w:rsidP="00182EB6">
      <w:pPr>
        <w:pStyle w:val="Balk1"/>
        <w:spacing w:after="0" w:line="360" w:lineRule="auto"/>
        <w:ind w:left="355" w:right="0"/>
        <w:jc w:val="both"/>
        <w:rPr>
          <w:color w:val="000000" w:themeColor="text1"/>
          <w:szCs w:val="24"/>
        </w:rPr>
      </w:pPr>
      <w:r w:rsidRPr="005E1C4B">
        <w:rPr>
          <w:color w:val="000000" w:themeColor="text1"/>
          <w:szCs w:val="24"/>
        </w:rPr>
        <w:t>İtiraz</w:t>
      </w:r>
    </w:p>
    <w:p w14:paraId="5B0975FB" w14:textId="056255B0" w:rsidR="002D0D36" w:rsidRPr="005E1C4B" w:rsidRDefault="00295DD7" w:rsidP="002D0D36">
      <w:pPr>
        <w:spacing w:after="0"/>
        <w:ind w:left="-14" w:firstLine="360"/>
        <w:rPr>
          <w:rFonts w:eastAsia="TimesNewRomanPSMT"/>
          <w:color w:val="auto"/>
          <w:szCs w:val="24"/>
        </w:rPr>
      </w:pPr>
      <w:r w:rsidRPr="005E1C4B">
        <w:rPr>
          <w:b/>
          <w:szCs w:val="24"/>
        </w:rPr>
        <w:t xml:space="preserve">Madde </w:t>
      </w:r>
      <w:proofErr w:type="gramStart"/>
      <w:r w:rsidRPr="005E1C4B">
        <w:rPr>
          <w:b/>
          <w:szCs w:val="24"/>
        </w:rPr>
        <w:t>8 -</w:t>
      </w:r>
      <w:proofErr w:type="gramEnd"/>
      <w:r w:rsidRPr="005E1C4B">
        <w:rPr>
          <w:b/>
          <w:szCs w:val="24"/>
        </w:rPr>
        <w:t xml:space="preserve"> </w:t>
      </w:r>
      <w:r w:rsidRPr="005E1C4B">
        <w:rPr>
          <w:szCs w:val="24"/>
        </w:rPr>
        <w:t>(1) Öğrenci</w:t>
      </w:r>
      <w:r w:rsidR="00041C28" w:rsidRPr="005E1C4B">
        <w:rPr>
          <w:szCs w:val="24"/>
        </w:rPr>
        <w:t xml:space="preserve">, </w:t>
      </w:r>
      <w:r w:rsidRPr="005E1C4B">
        <w:rPr>
          <w:szCs w:val="24"/>
        </w:rPr>
        <w:t>başvuru yapmış olduğu</w:t>
      </w:r>
      <w:r w:rsidR="00041C28" w:rsidRPr="005E1C4B">
        <w:rPr>
          <w:szCs w:val="24"/>
        </w:rPr>
        <w:t xml:space="preserve"> </w:t>
      </w:r>
      <w:r w:rsidRPr="005E1C4B">
        <w:rPr>
          <w:szCs w:val="24"/>
        </w:rPr>
        <w:t>faaliyetler</w:t>
      </w:r>
      <w:r w:rsidR="00041C28" w:rsidRPr="005E1C4B">
        <w:rPr>
          <w:szCs w:val="24"/>
        </w:rPr>
        <w:t>in değerlendirme sonuçlarına</w:t>
      </w:r>
      <w:r w:rsidRPr="005E1C4B">
        <w:rPr>
          <w:szCs w:val="24"/>
        </w:rPr>
        <w:t xml:space="preserve"> sonuçların ilan edilmesinden sonraki ilk beş iş günü içinde </w:t>
      </w:r>
      <w:r w:rsidR="00820387" w:rsidRPr="005E1C4B">
        <w:rPr>
          <w:szCs w:val="24"/>
        </w:rPr>
        <w:t>OBS</w:t>
      </w:r>
      <w:r w:rsidRPr="005E1C4B">
        <w:rPr>
          <w:szCs w:val="24"/>
        </w:rPr>
        <w:t xml:space="preserve"> üzerinden </w:t>
      </w:r>
      <w:r w:rsidR="00041C28" w:rsidRPr="005E1C4B">
        <w:rPr>
          <w:szCs w:val="24"/>
        </w:rPr>
        <w:t>itiraz yapa</w:t>
      </w:r>
      <w:r w:rsidR="009B7589" w:rsidRPr="005E1C4B">
        <w:rPr>
          <w:szCs w:val="24"/>
        </w:rPr>
        <w:t>bilir.</w:t>
      </w:r>
    </w:p>
    <w:p w14:paraId="3D8A6E02" w14:textId="7CD4EBEB" w:rsidR="0039581E" w:rsidRPr="005E1C4B" w:rsidRDefault="00295DD7" w:rsidP="009E0B0E">
      <w:pPr>
        <w:spacing w:after="0"/>
        <w:ind w:left="-14" w:firstLine="360"/>
        <w:rPr>
          <w:szCs w:val="24"/>
        </w:rPr>
      </w:pPr>
      <w:r w:rsidRPr="005E1C4B">
        <w:rPr>
          <w:szCs w:val="24"/>
        </w:rPr>
        <w:t>(2) İtira</w:t>
      </w:r>
      <w:r w:rsidR="002C4A78" w:rsidRPr="005E1C4B">
        <w:rPr>
          <w:szCs w:val="24"/>
        </w:rPr>
        <w:t xml:space="preserve">z </w:t>
      </w:r>
      <w:r w:rsidRPr="005E1C4B">
        <w:rPr>
          <w:szCs w:val="24"/>
        </w:rPr>
        <w:t>talepleri</w:t>
      </w:r>
      <w:r w:rsidR="005A017D" w:rsidRPr="005E1C4B">
        <w:rPr>
          <w:szCs w:val="24"/>
        </w:rPr>
        <w:t>,</w:t>
      </w:r>
      <w:r w:rsidRPr="005E1C4B">
        <w:rPr>
          <w:szCs w:val="24"/>
        </w:rPr>
        <w:t xml:space="preserve"> itiraz süresinin bitiminden sonraki beş iş günü içinde </w:t>
      </w:r>
      <w:r w:rsidR="009F3D69" w:rsidRPr="005E1C4B">
        <w:rPr>
          <w:szCs w:val="24"/>
        </w:rPr>
        <w:t>EÖKK</w:t>
      </w:r>
      <w:r w:rsidRPr="005E1C4B">
        <w:rPr>
          <w:szCs w:val="24"/>
        </w:rPr>
        <w:t xml:space="preserve"> tarafından </w:t>
      </w:r>
      <w:r w:rsidR="00417148" w:rsidRPr="005E1C4B">
        <w:rPr>
          <w:szCs w:val="24"/>
        </w:rPr>
        <w:t xml:space="preserve">değerlendirilir </w:t>
      </w:r>
      <w:r w:rsidRPr="005E1C4B">
        <w:rPr>
          <w:szCs w:val="24"/>
        </w:rPr>
        <w:t xml:space="preserve">ve </w:t>
      </w:r>
      <w:r w:rsidR="00820387" w:rsidRPr="005E1C4B">
        <w:rPr>
          <w:szCs w:val="24"/>
        </w:rPr>
        <w:t>OBS</w:t>
      </w:r>
      <w:r w:rsidRPr="005E1C4B">
        <w:rPr>
          <w:szCs w:val="24"/>
        </w:rPr>
        <w:t xml:space="preserve"> üzerinden ilan edilir.</w:t>
      </w:r>
    </w:p>
    <w:p w14:paraId="71A290F6" w14:textId="294E0A21" w:rsidR="00820387" w:rsidRPr="005E1C4B" w:rsidRDefault="00295DD7" w:rsidP="00182EB6">
      <w:pPr>
        <w:pStyle w:val="Balk1"/>
        <w:spacing w:after="0" w:line="360" w:lineRule="auto"/>
        <w:ind w:left="355" w:right="0"/>
        <w:jc w:val="both"/>
        <w:rPr>
          <w:szCs w:val="24"/>
        </w:rPr>
      </w:pPr>
      <w:r w:rsidRPr="005E1C4B">
        <w:rPr>
          <w:szCs w:val="24"/>
        </w:rPr>
        <w:t xml:space="preserve">Sosyal </w:t>
      </w:r>
      <w:r w:rsidR="00182EB6" w:rsidRPr="005E1C4B">
        <w:rPr>
          <w:szCs w:val="24"/>
        </w:rPr>
        <w:t>transkriptin düzenlenmesi</w:t>
      </w:r>
    </w:p>
    <w:p w14:paraId="04A02A20" w14:textId="77777777" w:rsidR="00B026FB" w:rsidRPr="005E1C4B" w:rsidRDefault="00295DD7" w:rsidP="00182EB6">
      <w:pPr>
        <w:pStyle w:val="Balk1"/>
        <w:spacing w:after="0" w:line="360" w:lineRule="auto"/>
        <w:ind w:left="355" w:right="0"/>
        <w:jc w:val="both"/>
        <w:rPr>
          <w:szCs w:val="24"/>
        </w:rPr>
      </w:pPr>
      <w:r w:rsidRPr="005E1C4B">
        <w:rPr>
          <w:szCs w:val="24"/>
        </w:rPr>
        <w:t xml:space="preserve">Madde </w:t>
      </w:r>
      <w:proofErr w:type="gramStart"/>
      <w:r w:rsidRPr="005E1C4B">
        <w:rPr>
          <w:szCs w:val="24"/>
        </w:rPr>
        <w:t>9 -</w:t>
      </w:r>
      <w:proofErr w:type="gramEnd"/>
      <w:r w:rsidRPr="005E1C4B">
        <w:rPr>
          <w:szCs w:val="24"/>
        </w:rPr>
        <w:t xml:space="preserve"> </w:t>
      </w:r>
    </w:p>
    <w:p w14:paraId="0F7CD1BD" w14:textId="77777777" w:rsidR="00B026FB" w:rsidRPr="005E1C4B" w:rsidRDefault="00295DD7" w:rsidP="00182EB6">
      <w:pPr>
        <w:numPr>
          <w:ilvl w:val="0"/>
          <w:numId w:val="4"/>
        </w:numPr>
        <w:spacing w:after="0"/>
        <w:ind w:hanging="360"/>
        <w:rPr>
          <w:szCs w:val="24"/>
        </w:rPr>
      </w:pPr>
      <w:r w:rsidRPr="005E1C4B">
        <w:rPr>
          <w:szCs w:val="24"/>
        </w:rPr>
        <w:t xml:space="preserve">Öğrenci sosyal transkriptini </w:t>
      </w:r>
      <w:r w:rsidR="00820387" w:rsidRPr="005E1C4B">
        <w:rPr>
          <w:szCs w:val="24"/>
        </w:rPr>
        <w:t>OBS</w:t>
      </w:r>
      <w:r w:rsidRPr="005E1C4B">
        <w:rPr>
          <w:szCs w:val="24"/>
        </w:rPr>
        <w:t xml:space="preserve"> ara yüzünden görebilir.</w:t>
      </w:r>
    </w:p>
    <w:p w14:paraId="4286F768" w14:textId="740C9C5E" w:rsidR="00B026FB" w:rsidRPr="005E1C4B" w:rsidRDefault="00295DD7" w:rsidP="00182EB6">
      <w:pPr>
        <w:numPr>
          <w:ilvl w:val="0"/>
          <w:numId w:val="4"/>
        </w:numPr>
        <w:spacing w:after="0"/>
        <w:ind w:hanging="360"/>
        <w:rPr>
          <w:szCs w:val="24"/>
        </w:rPr>
      </w:pPr>
      <w:r w:rsidRPr="005E1C4B">
        <w:rPr>
          <w:szCs w:val="24"/>
        </w:rPr>
        <w:t xml:space="preserve">Sosyal </w:t>
      </w:r>
      <w:r w:rsidRPr="005E1C4B">
        <w:rPr>
          <w:color w:val="000000" w:themeColor="text1"/>
          <w:szCs w:val="24"/>
        </w:rPr>
        <w:t>T</w:t>
      </w:r>
      <w:r w:rsidRPr="005E1C4B">
        <w:rPr>
          <w:szCs w:val="24"/>
        </w:rPr>
        <w:t xml:space="preserve">ranskript, </w:t>
      </w:r>
      <w:r w:rsidR="00D051F4" w:rsidRPr="005E1C4B">
        <w:rPr>
          <w:szCs w:val="24"/>
        </w:rPr>
        <w:t xml:space="preserve">Birim </w:t>
      </w:r>
      <w:r w:rsidRPr="005E1C4B">
        <w:rPr>
          <w:szCs w:val="24"/>
        </w:rPr>
        <w:t>Öğrenci İşleri tarafından düzenlenir ve talep edildiğind</w:t>
      </w:r>
      <w:r w:rsidR="00C0520F" w:rsidRPr="005E1C4B">
        <w:rPr>
          <w:szCs w:val="24"/>
        </w:rPr>
        <w:t xml:space="preserve">e </w:t>
      </w:r>
      <w:r w:rsidRPr="005E1C4B">
        <w:rPr>
          <w:szCs w:val="24"/>
        </w:rPr>
        <w:t xml:space="preserve">öğrenciye </w:t>
      </w:r>
      <w:r w:rsidR="00D051F4" w:rsidRPr="005E1C4B">
        <w:rPr>
          <w:szCs w:val="24"/>
        </w:rPr>
        <w:t xml:space="preserve">Dekan/Müdür </w:t>
      </w:r>
      <w:r w:rsidRPr="005E1C4B">
        <w:rPr>
          <w:szCs w:val="24"/>
        </w:rPr>
        <w:t>onaylı olarak teslim edilir.</w:t>
      </w:r>
    </w:p>
    <w:p w14:paraId="4ECE3004" w14:textId="77777777" w:rsidR="003E4B04" w:rsidRPr="005E1C4B" w:rsidRDefault="003E4B04" w:rsidP="00182EB6">
      <w:pPr>
        <w:spacing w:after="0"/>
        <w:ind w:right="3"/>
        <w:jc w:val="center"/>
        <w:rPr>
          <w:b/>
          <w:szCs w:val="24"/>
        </w:rPr>
      </w:pPr>
    </w:p>
    <w:p w14:paraId="5714DE1F" w14:textId="77777777" w:rsidR="00B026FB" w:rsidRPr="005E1C4B" w:rsidRDefault="00295DD7" w:rsidP="00182EB6">
      <w:pPr>
        <w:spacing w:after="0"/>
        <w:ind w:right="3"/>
        <w:jc w:val="center"/>
        <w:rPr>
          <w:szCs w:val="24"/>
        </w:rPr>
      </w:pPr>
      <w:r w:rsidRPr="005E1C4B">
        <w:rPr>
          <w:b/>
          <w:szCs w:val="24"/>
        </w:rPr>
        <w:t>ÜÇÜNCÜ BÖLÜM</w:t>
      </w:r>
    </w:p>
    <w:p w14:paraId="569A2ED7" w14:textId="77777777" w:rsidR="00B026FB" w:rsidRPr="005E1C4B" w:rsidRDefault="00295DD7" w:rsidP="00182EB6">
      <w:pPr>
        <w:spacing w:after="0"/>
        <w:ind w:right="8"/>
        <w:jc w:val="center"/>
        <w:rPr>
          <w:szCs w:val="24"/>
        </w:rPr>
      </w:pPr>
      <w:r w:rsidRPr="005E1C4B">
        <w:rPr>
          <w:b/>
          <w:szCs w:val="24"/>
        </w:rPr>
        <w:t>Çeşitli ve Son Hükümler</w:t>
      </w:r>
    </w:p>
    <w:p w14:paraId="7403D74D" w14:textId="77777777" w:rsidR="00B026FB" w:rsidRPr="005E1C4B" w:rsidRDefault="00295DD7" w:rsidP="00182EB6">
      <w:pPr>
        <w:pStyle w:val="Balk1"/>
        <w:spacing w:after="0" w:line="360" w:lineRule="auto"/>
        <w:ind w:left="355" w:right="0"/>
        <w:rPr>
          <w:szCs w:val="24"/>
        </w:rPr>
      </w:pPr>
      <w:r w:rsidRPr="005E1C4B">
        <w:rPr>
          <w:szCs w:val="24"/>
        </w:rPr>
        <w:t>Yönergede hüküm bulunmayan hususlar</w:t>
      </w:r>
    </w:p>
    <w:p w14:paraId="6D5AFF8A" w14:textId="77777777" w:rsidR="00B026FB" w:rsidRPr="005E1C4B" w:rsidRDefault="00295DD7" w:rsidP="00182EB6">
      <w:pPr>
        <w:spacing w:after="0"/>
        <w:ind w:left="-14" w:firstLine="426"/>
        <w:rPr>
          <w:szCs w:val="24"/>
        </w:rPr>
      </w:pPr>
      <w:r w:rsidRPr="005E1C4B">
        <w:rPr>
          <w:b/>
          <w:szCs w:val="24"/>
        </w:rPr>
        <w:t xml:space="preserve">Madde </w:t>
      </w:r>
      <w:proofErr w:type="gramStart"/>
      <w:r w:rsidRPr="005E1C4B">
        <w:rPr>
          <w:b/>
          <w:szCs w:val="24"/>
        </w:rPr>
        <w:t>10 -</w:t>
      </w:r>
      <w:proofErr w:type="gramEnd"/>
      <w:r w:rsidRPr="005E1C4B">
        <w:rPr>
          <w:b/>
          <w:szCs w:val="24"/>
        </w:rPr>
        <w:t xml:space="preserve"> </w:t>
      </w:r>
      <w:r w:rsidRPr="005E1C4B">
        <w:rPr>
          <w:szCs w:val="24"/>
        </w:rPr>
        <w:t>(1) Bu Yönergede hüküm bulunmayan hususlarda, ilgili kanun, mevzuat hükümleri ve Senato kararları uygulanır.</w:t>
      </w:r>
    </w:p>
    <w:p w14:paraId="6829BC5C" w14:textId="77777777" w:rsidR="00793456" w:rsidRPr="005E1C4B" w:rsidRDefault="00793456" w:rsidP="00793456">
      <w:pPr>
        <w:spacing w:after="0"/>
        <w:ind w:left="-14" w:firstLine="426"/>
        <w:rPr>
          <w:szCs w:val="24"/>
        </w:rPr>
      </w:pPr>
      <w:r w:rsidRPr="005E1C4B">
        <w:rPr>
          <w:b/>
          <w:szCs w:val="24"/>
        </w:rPr>
        <w:t xml:space="preserve">Geçici Madde 1- </w:t>
      </w:r>
      <w:r w:rsidRPr="005E1C4B">
        <w:rPr>
          <w:bCs/>
          <w:szCs w:val="24"/>
        </w:rPr>
        <w:t>(1)</w:t>
      </w:r>
      <w:r w:rsidRPr="005E1C4B">
        <w:rPr>
          <w:b/>
          <w:szCs w:val="24"/>
        </w:rPr>
        <w:t xml:space="preserve"> </w:t>
      </w:r>
      <w:r w:rsidRPr="005E1C4B">
        <w:rPr>
          <w:bCs/>
          <w:szCs w:val="24"/>
        </w:rPr>
        <w:t xml:space="preserve">Bu </w:t>
      </w:r>
      <w:r w:rsidRPr="005E1C4B">
        <w:rPr>
          <w:szCs w:val="24"/>
        </w:rPr>
        <w:t>Yönerge, 2025-2026 Eğitim Öğretim Yılından itibaren uygulanacaktır.</w:t>
      </w:r>
    </w:p>
    <w:p w14:paraId="229840A5" w14:textId="77777777" w:rsidR="00793456" w:rsidRPr="005E1C4B" w:rsidRDefault="00793456" w:rsidP="00182EB6">
      <w:pPr>
        <w:spacing w:after="0"/>
        <w:ind w:left="-14" w:firstLine="426"/>
        <w:rPr>
          <w:szCs w:val="24"/>
        </w:rPr>
      </w:pPr>
    </w:p>
    <w:p w14:paraId="78BB04B9" w14:textId="2D623601" w:rsidR="00793456" w:rsidRPr="005E1C4B" w:rsidRDefault="00793456" w:rsidP="00793456">
      <w:pPr>
        <w:spacing w:after="0"/>
        <w:ind w:left="-14" w:firstLine="426"/>
        <w:rPr>
          <w:szCs w:val="24"/>
        </w:rPr>
      </w:pPr>
      <w:r w:rsidRPr="005E1C4B">
        <w:rPr>
          <w:b/>
          <w:szCs w:val="24"/>
        </w:rPr>
        <w:lastRenderedPageBreak/>
        <w:t xml:space="preserve">Geçici Madde 2- </w:t>
      </w:r>
      <w:r w:rsidRPr="005E1C4B">
        <w:rPr>
          <w:bCs/>
          <w:szCs w:val="24"/>
        </w:rPr>
        <w:t>(1)</w:t>
      </w:r>
      <w:r w:rsidRPr="005E1C4B">
        <w:rPr>
          <w:b/>
          <w:szCs w:val="24"/>
        </w:rPr>
        <w:t xml:space="preserve"> </w:t>
      </w:r>
      <w:r w:rsidRPr="005E1C4B">
        <w:rPr>
          <w:bCs/>
          <w:szCs w:val="24"/>
        </w:rPr>
        <w:t xml:space="preserve">Bu </w:t>
      </w:r>
      <w:r w:rsidRPr="005E1C4B">
        <w:rPr>
          <w:szCs w:val="24"/>
        </w:rPr>
        <w:t xml:space="preserve">Yönerge, yürürlüğe girdiği tarihi takip eden ilk başvuru döneminde öğrenciliği aktif olarak devam eden öğrenciler geçmiş döneme ilişkin faaliyetler için başvuru yapabilir. </w:t>
      </w:r>
    </w:p>
    <w:p w14:paraId="2F1E2602" w14:textId="77777777" w:rsidR="00793456" w:rsidRPr="005E1C4B" w:rsidRDefault="00793456" w:rsidP="005E1C4B">
      <w:pPr>
        <w:spacing w:after="0"/>
        <w:ind w:left="0" w:firstLine="0"/>
        <w:rPr>
          <w:szCs w:val="24"/>
        </w:rPr>
      </w:pPr>
    </w:p>
    <w:p w14:paraId="412FC9F4" w14:textId="77777777" w:rsidR="00B026FB" w:rsidRPr="005E1C4B" w:rsidRDefault="00295DD7" w:rsidP="00182EB6">
      <w:pPr>
        <w:pStyle w:val="Balk1"/>
        <w:spacing w:after="0" w:line="360" w:lineRule="auto"/>
        <w:ind w:left="355" w:right="0"/>
        <w:jc w:val="both"/>
        <w:rPr>
          <w:szCs w:val="24"/>
        </w:rPr>
      </w:pPr>
      <w:r w:rsidRPr="005E1C4B">
        <w:rPr>
          <w:szCs w:val="24"/>
        </w:rPr>
        <w:t>Yürürlük</w:t>
      </w:r>
    </w:p>
    <w:p w14:paraId="61636BCE" w14:textId="02A019C0" w:rsidR="00B026FB" w:rsidRPr="005E1C4B" w:rsidRDefault="00295DD7" w:rsidP="00182EB6">
      <w:pPr>
        <w:spacing w:after="0"/>
        <w:ind w:left="412" w:right="278" w:hanging="67"/>
        <w:rPr>
          <w:szCs w:val="24"/>
        </w:rPr>
      </w:pPr>
      <w:r w:rsidRPr="005E1C4B">
        <w:rPr>
          <w:b/>
          <w:szCs w:val="24"/>
        </w:rPr>
        <w:t xml:space="preserve">Madde </w:t>
      </w:r>
      <w:proofErr w:type="gramStart"/>
      <w:r w:rsidRPr="005E1C4B">
        <w:rPr>
          <w:b/>
          <w:szCs w:val="24"/>
        </w:rPr>
        <w:t>11 -</w:t>
      </w:r>
      <w:proofErr w:type="gramEnd"/>
      <w:r w:rsidRPr="005E1C4B">
        <w:rPr>
          <w:b/>
          <w:szCs w:val="24"/>
        </w:rPr>
        <w:t xml:space="preserve"> </w:t>
      </w:r>
      <w:r w:rsidRPr="005E1C4B">
        <w:rPr>
          <w:szCs w:val="24"/>
        </w:rPr>
        <w:t>(1) Bu Yönerge,</w:t>
      </w:r>
      <w:r w:rsidR="009B7A84" w:rsidRPr="005E1C4B">
        <w:rPr>
          <w:szCs w:val="24"/>
        </w:rPr>
        <w:t xml:space="preserve"> </w:t>
      </w:r>
      <w:r w:rsidRPr="005E1C4B">
        <w:rPr>
          <w:szCs w:val="24"/>
        </w:rPr>
        <w:t xml:space="preserve"> Senatoda kabul edildiği tarihte yürürlüğe girer.</w:t>
      </w:r>
    </w:p>
    <w:p w14:paraId="2E7F9ECF" w14:textId="77777777" w:rsidR="00B026FB" w:rsidRPr="005E1C4B" w:rsidRDefault="00295DD7" w:rsidP="00182EB6">
      <w:pPr>
        <w:pStyle w:val="Balk1"/>
        <w:spacing w:after="0" w:line="360" w:lineRule="auto"/>
        <w:ind w:left="355" w:right="0"/>
        <w:jc w:val="both"/>
        <w:rPr>
          <w:szCs w:val="24"/>
        </w:rPr>
      </w:pPr>
      <w:r w:rsidRPr="005E1C4B">
        <w:rPr>
          <w:szCs w:val="24"/>
        </w:rPr>
        <w:t>Yürütme</w:t>
      </w:r>
    </w:p>
    <w:p w14:paraId="70FC2710" w14:textId="6674A7A2" w:rsidR="00B026FB" w:rsidRPr="005E1C4B" w:rsidRDefault="00295DD7" w:rsidP="00182EB6">
      <w:pPr>
        <w:spacing w:after="0"/>
        <w:ind w:left="-14" w:firstLine="426"/>
        <w:rPr>
          <w:szCs w:val="24"/>
        </w:rPr>
      </w:pPr>
      <w:r w:rsidRPr="005E1C4B">
        <w:rPr>
          <w:b/>
          <w:szCs w:val="24"/>
        </w:rPr>
        <w:t xml:space="preserve">Madde </w:t>
      </w:r>
      <w:proofErr w:type="gramStart"/>
      <w:r w:rsidRPr="005E1C4B">
        <w:rPr>
          <w:b/>
          <w:szCs w:val="24"/>
        </w:rPr>
        <w:t>12 -</w:t>
      </w:r>
      <w:proofErr w:type="gramEnd"/>
      <w:r w:rsidRPr="005E1C4B">
        <w:rPr>
          <w:b/>
          <w:szCs w:val="24"/>
        </w:rPr>
        <w:t xml:space="preserve"> </w:t>
      </w:r>
      <w:r w:rsidRPr="005E1C4B">
        <w:rPr>
          <w:szCs w:val="24"/>
        </w:rPr>
        <w:t xml:space="preserve">(1) Bu Yönerge hükümlerini </w:t>
      </w:r>
      <w:r w:rsidR="00820387" w:rsidRPr="005E1C4B">
        <w:rPr>
          <w:szCs w:val="24"/>
        </w:rPr>
        <w:t xml:space="preserve">Akdeniz </w:t>
      </w:r>
      <w:r w:rsidRPr="005E1C4B">
        <w:rPr>
          <w:szCs w:val="24"/>
        </w:rPr>
        <w:t>Üniversitesi Rektörü yürütür.</w:t>
      </w:r>
    </w:p>
    <w:p w14:paraId="2F84E508" w14:textId="77777777" w:rsidR="00793456" w:rsidRPr="005E1C4B" w:rsidRDefault="00793456" w:rsidP="00B2226B">
      <w:pPr>
        <w:spacing w:after="0"/>
        <w:ind w:left="-14" w:firstLine="426"/>
        <w:rPr>
          <w:szCs w:val="24"/>
        </w:rPr>
      </w:pPr>
    </w:p>
    <w:p w14:paraId="507480F8" w14:textId="77777777" w:rsidR="00793456" w:rsidRPr="005E1C4B" w:rsidRDefault="00793456" w:rsidP="00B2226B">
      <w:pPr>
        <w:spacing w:after="0"/>
        <w:ind w:left="-14" w:firstLine="426"/>
        <w:rPr>
          <w:szCs w:val="24"/>
        </w:rPr>
      </w:pPr>
    </w:p>
    <w:p w14:paraId="6812EA14" w14:textId="72E7AF49" w:rsidR="006B4BF3" w:rsidRPr="005E1C4B" w:rsidRDefault="00807E7C" w:rsidP="00182EB6">
      <w:pPr>
        <w:spacing w:after="0"/>
        <w:ind w:left="-14" w:firstLine="426"/>
        <w:rPr>
          <w:b/>
          <w:spacing w:val="-2"/>
          <w:szCs w:val="24"/>
        </w:rPr>
      </w:pPr>
      <w:r w:rsidRPr="005E1C4B">
        <w:rPr>
          <w:b/>
          <w:spacing w:val="-3"/>
          <w:szCs w:val="24"/>
        </w:rPr>
        <w:t>SOSYAL</w:t>
      </w:r>
      <w:r w:rsidRPr="005E1C4B">
        <w:rPr>
          <w:b/>
          <w:spacing w:val="-17"/>
          <w:szCs w:val="24"/>
        </w:rPr>
        <w:t xml:space="preserve"> </w:t>
      </w:r>
      <w:r w:rsidRPr="005E1C4B">
        <w:rPr>
          <w:b/>
          <w:spacing w:val="-3"/>
          <w:szCs w:val="24"/>
        </w:rPr>
        <w:t>TRANSKRİPT FAALİYET</w:t>
      </w:r>
      <w:r w:rsidRPr="005E1C4B">
        <w:rPr>
          <w:b/>
          <w:spacing w:val="-17"/>
          <w:szCs w:val="24"/>
        </w:rPr>
        <w:t xml:space="preserve"> </w:t>
      </w:r>
      <w:r w:rsidRPr="005E1C4B">
        <w:rPr>
          <w:b/>
          <w:spacing w:val="-2"/>
          <w:szCs w:val="24"/>
        </w:rPr>
        <w:t>ALANLARI</w:t>
      </w:r>
      <w:r w:rsidRPr="005E1C4B">
        <w:rPr>
          <w:b/>
          <w:spacing w:val="2"/>
          <w:szCs w:val="24"/>
        </w:rPr>
        <w:t xml:space="preserve"> </w:t>
      </w:r>
      <w:r w:rsidRPr="005E1C4B">
        <w:rPr>
          <w:b/>
          <w:spacing w:val="-2"/>
          <w:szCs w:val="24"/>
        </w:rPr>
        <w:t>ve</w:t>
      </w:r>
      <w:r w:rsidRPr="005E1C4B">
        <w:rPr>
          <w:b/>
          <w:spacing w:val="2"/>
          <w:szCs w:val="24"/>
        </w:rPr>
        <w:t xml:space="preserve"> </w:t>
      </w:r>
      <w:r w:rsidRPr="005E1C4B">
        <w:rPr>
          <w:b/>
          <w:spacing w:val="-2"/>
          <w:szCs w:val="24"/>
        </w:rPr>
        <w:t>PUAN</w:t>
      </w:r>
      <w:r w:rsidR="00D82479" w:rsidRPr="005E1C4B">
        <w:rPr>
          <w:b/>
          <w:spacing w:val="-2"/>
          <w:szCs w:val="24"/>
        </w:rPr>
        <w:t>LAMA</w:t>
      </w:r>
      <w:r w:rsidRPr="005E1C4B">
        <w:rPr>
          <w:b/>
          <w:spacing w:val="-3"/>
          <w:szCs w:val="24"/>
        </w:rPr>
        <w:t xml:space="preserve"> </w:t>
      </w:r>
      <w:r w:rsidRPr="005E1C4B">
        <w:rPr>
          <w:b/>
          <w:spacing w:val="-2"/>
          <w:szCs w:val="24"/>
        </w:rPr>
        <w:t>TABLOSU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134"/>
      </w:tblGrid>
      <w:tr w:rsidR="007961F1" w:rsidRPr="005E1C4B" w14:paraId="3A9DBD10" w14:textId="77777777" w:rsidTr="00C2151B">
        <w:trPr>
          <w:trHeight w:val="397"/>
        </w:trPr>
        <w:tc>
          <w:tcPr>
            <w:tcW w:w="7938" w:type="dxa"/>
            <w:tcBorders>
              <w:left w:val="single" w:sz="4" w:space="0" w:color="auto"/>
            </w:tcBorders>
            <w:shd w:val="pct10" w:color="auto" w:fill="auto"/>
          </w:tcPr>
          <w:p w14:paraId="38AAE406" w14:textId="77777777" w:rsidR="007961F1" w:rsidRPr="005E1C4B" w:rsidRDefault="007961F1" w:rsidP="00A97C33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151"/>
              <w:rPr>
                <w:b/>
                <w:sz w:val="24"/>
                <w:szCs w:val="24"/>
              </w:rPr>
            </w:pPr>
            <w:proofErr w:type="spellStart"/>
            <w:r w:rsidRPr="005E1C4B">
              <w:rPr>
                <w:b/>
                <w:spacing w:val="-1"/>
                <w:sz w:val="24"/>
                <w:szCs w:val="24"/>
              </w:rPr>
              <w:t>Faaliyet</w:t>
            </w:r>
            <w:proofErr w:type="spellEnd"/>
            <w:r w:rsidRPr="005E1C4B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b/>
                <w:sz w:val="24"/>
                <w:szCs w:val="24"/>
              </w:rPr>
              <w:t>Alanı</w:t>
            </w:r>
            <w:proofErr w:type="spellEnd"/>
            <w:r w:rsidRPr="005E1C4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E1C4B">
              <w:rPr>
                <w:b/>
                <w:sz w:val="24"/>
                <w:szCs w:val="24"/>
              </w:rPr>
              <w:t>Topluma</w:t>
            </w:r>
            <w:proofErr w:type="spellEnd"/>
            <w:r w:rsidRPr="005E1C4B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b/>
                <w:sz w:val="24"/>
                <w:szCs w:val="24"/>
              </w:rPr>
              <w:t>Hizmet</w:t>
            </w:r>
            <w:proofErr w:type="spellEnd"/>
          </w:p>
        </w:tc>
        <w:tc>
          <w:tcPr>
            <w:tcW w:w="1134" w:type="dxa"/>
            <w:shd w:val="pct10" w:color="auto" w:fill="auto"/>
          </w:tcPr>
          <w:p w14:paraId="0EFA7D18" w14:textId="77777777" w:rsidR="007961F1" w:rsidRPr="005E1C4B" w:rsidRDefault="007961F1" w:rsidP="00A97C33">
            <w:pPr>
              <w:pStyle w:val="TableParagraph"/>
              <w:spacing w:line="276" w:lineRule="auto"/>
              <w:ind w:left="138" w:right="126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Puan</w:t>
            </w:r>
          </w:p>
        </w:tc>
      </w:tr>
      <w:tr w:rsidR="00352DA8" w:rsidRPr="005E1C4B" w14:paraId="3B53BADE" w14:textId="77777777" w:rsidTr="00C2151B">
        <w:trPr>
          <w:trHeight w:val="397"/>
        </w:trPr>
        <w:tc>
          <w:tcPr>
            <w:tcW w:w="7938" w:type="dxa"/>
            <w:tcBorders>
              <w:left w:val="single" w:sz="4" w:space="0" w:color="auto"/>
            </w:tcBorders>
          </w:tcPr>
          <w:p w14:paraId="506AE342" w14:textId="0F56FB84" w:rsidR="00352DA8" w:rsidRPr="005E1C4B" w:rsidRDefault="00B97609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color w:val="000000" w:themeColor="text1"/>
                <w:sz w:val="24"/>
                <w:szCs w:val="24"/>
                <w:lang w:val="tr-TR"/>
              </w:rPr>
            </w:pPr>
            <w:r w:rsidRPr="005E1C4B">
              <w:rPr>
                <w:color w:val="000000" w:themeColor="text1"/>
                <w:sz w:val="24"/>
                <w:szCs w:val="24"/>
              </w:rPr>
              <w:t>Bir</w:t>
            </w:r>
            <w:r w:rsidR="00352DA8"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52DA8" w:rsidRPr="005E1C4B">
              <w:rPr>
                <w:color w:val="000000" w:themeColor="text1"/>
                <w:sz w:val="24"/>
                <w:szCs w:val="24"/>
              </w:rPr>
              <w:t>sosyal</w:t>
            </w:r>
            <w:proofErr w:type="spellEnd"/>
            <w:r w:rsidR="00352DA8"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52DA8" w:rsidRPr="005E1C4B">
              <w:rPr>
                <w:color w:val="000000" w:themeColor="text1"/>
                <w:sz w:val="24"/>
                <w:szCs w:val="24"/>
              </w:rPr>
              <w:t>sorumluluk</w:t>
            </w:r>
            <w:proofErr w:type="spellEnd"/>
            <w:r w:rsidR="00352DA8"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52DA8" w:rsidRPr="005E1C4B">
              <w:rPr>
                <w:color w:val="000000" w:themeColor="text1"/>
                <w:sz w:val="24"/>
                <w:szCs w:val="24"/>
              </w:rPr>
              <w:t>projesi</w:t>
            </w:r>
            <w:proofErr w:type="spellEnd"/>
            <w:r w:rsidR="00352DA8"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52DA8" w:rsidRPr="005E1C4B">
              <w:rPr>
                <w:color w:val="000000" w:themeColor="text1"/>
                <w:sz w:val="24"/>
                <w:szCs w:val="24"/>
              </w:rPr>
              <w:t>yürütmek</w:t>
            </w:r>
            <w:proofErr w:type="spellEnd"/>
          </w:p>
        </w:tc>
        <w:tc>
          <w:tcPr>
            <w:tcW w:w="1134" w:type="dxa"/>
          </w:tcPr>
          <w:p w14:paraId="2F9D29A7" w14:textId="2D565215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1C4B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352DA8" w:rsidRPr="005E1C4B" w14:paraId="7EEF2A58" w14:textId="77777777" w:rsidTr="00C2151B">
        <w:trPr>
          <w:trHeight w:val="397"/>
        </w:trPr>
        <w:tc>
          <w:tcPr>
            <w:tcW w:w="7938" w:type="dxa"/>
            <w:tcBorders>
              <w:left w:val="single" w:sz="4" w:space="0" w:color="auto"/>
            </w:tcBorders>
          </w:tcPr>
          <w:p w14:paraId="1634B044" w14:textId="7B22D133" w:rsidR="00352DA8" w:rsidRPr="005E1C4B" w:rsidRDefault="00B97609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E1C4B">
              <w:rPr>
                <w:color w:val="000000" w:themeColor="text1"/>
                <w:spacing w:val="-4"/>
                <w:sz w:val="24"/>
                <w:szCs w:val="24"/>
              </w:rPr>
              <w:t>Bir</w:t>
            </w:r>
            <w:r w:rsidR="00352DA8" w:rsidRPr="005E1C4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352DA8" w:rsidRPr="005E1C4B">
              <w:rPr>
                <w:color w:val="000000" w:themeColor="text1"/>
                <w:sz w:val="24"/>
                <w:szCs w:val="24"/>
              </w:rPr>
              <w:t>sosyal</w:t>
            </w:r>
            <w:proofErr w:type="spellEnd"/>
            <w:r w:rsidR="00352DA8" w:rsidRPr="005E1C4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52DA8" w:rsidRPr="005E1C4B">
              <w:rPr>
                <w:color w:val="000000" w:themeColor="text1"/>
                <w:sz w:val="24"/>
                <w:szCs w:val="24"/>
              </w:rPr>
              <w:t>sorumluluk</w:t>
            </w:r>
            <w:proofErr w:type="spellEnd"/>
            <w:r w:rsidR="00352DA8" w:rsidRPr="005E1C4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52DA8" w:rsidRPr="005E1C4B">
              <w:rPr>
                <w:color w:val="000000" w:themeColor="text1"/>
                <w:sz w:val="24"/>
                <w:szCs w:val="24"/>
              </w:rPr>
              <w:t>proje</w:t>
            </w:r>
            <w:r w:rsidR="00BE59F8" w:rsidRPr="005E1C4B">
              <w:rPr>
                <w:color w:val="000000" w:themeColor="text1"/>
                <w:sz w:val="24"/>
                <w:szCs w:val="24"/>
              </w:rPr>
              <w:t>sin</w:t>
            </w:r>
            <w:r w:rsidR="00352DA8" w:rsidRPr="005E1C4B">
              <w:rPr>
                <w:color w:val="000000" w:themeColor="text1"/>
                <w:sz w:val="24"/>
                <w:szCs w:val="24"/>
              </w:rPr>
              <w:t>de</w:t>
            </w:r>
            <w:proofErr w:type="spellEnd"/>
            <w:r w:rsidR="00352DA8"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52DA8" w:rsidRPr="005E1C4B">
              <w:rPr>
                <w:color w:val="000000" w:themeColor="text1"/>
                <w:spacing w:val="-4"/>
                <w:sz w:val="24"/>
                <w:szCs w:val="24"/>
              </w:rPr>
              <w:t>gönüllü</w:t>
            </w:r>
            <w:proofErr w:type="spellEnd"/>
            <w:r w:rsidR="00352DA8" w:rsidRPr="005E1C4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352DA8" w:rsidRPr="005E1C4B">
              <w:rPr>
                <w:color w:val="000000" w:themeColor="text1"/>
                <w:spacing w:val="-4"/>
                <w:sz w:val="24"/>
                <w:szCs w:val="24"/>
              </w:rPr>
              <w:t>olarak</w:t>
            </w:r>
            <w:proofErr w:type="spellEnd"/>
            <w:r w:rsidR="00352DA8"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52DA8" w:rsidRPr="005E1C4B">
              <w:rPr>
                <w:color w:val="000000" w:themeColor="text1"/>
                <w:sz w:val="24"/>
                <w:szCs w:val="24"/>
              </w:rPr>
              <w:t>yer</w:t>
            </w:r>
            <w:proofErr w:type="spellEnd"/>
            <w:r w:rsidR="00352DA8" w:rsidRPr="005E1C4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52DA8" w:rsidRPr="005E1C4B">
              <w:rPr>
                <w:color w:val="000000" w:themeColor="text1"/>
                <w:sz w:val="24"/>
                <w:szCs w:val="24"/>
              </w:rPr>
              <w:t>almak</w:t>
            </w:r>
            <w:proofErr w:type="spellEnd"/>
          </w:p>
        </w:tc>
        <w:tc>
          <w:tcPr>
            <w:tcW w:w="1134" w:type="dxa"/>
          </w:tcPr>
          <w:p w14:paraId="7E5ADD77" w14:textId="6DC5D237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1C4B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52DA8" w:rsidRPr="005E1C4B" w14:paraId="00CE327B" w14:textId="77777777" w:rsidTr="00C2151B">
        <w:trPr>
          <w:trHeight w:val="397"/>
        </w:trPr>
        <w:tc>
          <w:tcPr>
            <w:tcW w:w="7938" w:type="dxa"/>
            <w:tcBorders>
              <w:left w:val="single" w:sz="4" w:space="0" w:color="auto"/>
            </w:tcBorders>
          </w:tcPr>
          <w:p w14:paraId="79E98CCB" w14:textId="5B28C862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Toplumsal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Duyarlılık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Katkı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Projelerinde</w:t>
            </w:r>
            <w:proofErr w:type="spellEnd"/>
            <w:r w:rsidRPr="005E1C4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gönüllü</w:t>
            </w:r>
            <w:proofErr w:type="spellEnd"/>
            <w:r w:rsidRPr="005E1C4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pacing w:val="-4"/>
                <w:sz w:val="24"/>
                <w:szCs w:val="24"/>
              </w:rPr>
              <w:t>olarak</w:t>
            </w:r>
            <w:proofErr w:type="spellEnd"/>
            <w:r w:rsidRPr="005E1C4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yer</w:t>
            </w:r>
            <w:proofErr w:type="spellEnd"/>
            <w:r w:rsidRPr="005E1C4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almak</w:t>
            </w:r>
            <w:proofErr w:type="spellEnd"/>
            <w:r w:rsidR="00F276A3" w:rsidRPr="005E1C4B">
              <w:rPr>
                <w:color w:val="000000" w:themeColor="text1"/>
                <w:sz w:val="24"/>
                <w:szCs w:val="24"/>
              </w:rPr>
              <w:t xml:space="preserve">* </w:t>
            </w:r>
          </w:p>
        </w:tc>
        <w:tc>
          <w:tcPr>
            <w:tcW w:w="1134" w:type="dxa"/>
          </w:tcPr>
          <w:p w14:paraId="0FCB2EC7" w14:textId="5906E99B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1C4B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52DA8" w:rsidRPr="005E1C4B" w14:paraId="0B50C09F" w14:textId="77777777" w:rsidTr="00C2151B">
        <w:trPr>
          <w:trHeight w:val="397"/>
        </w:trPr>
        <w:tc>
          <w:tcPr>
            <w:tcW w:w="7938" w:type="dxa"/>
            <w:tcBorders>
              <w:left w:val="single" w:sz="4" w:space="0" w:color="auto"/>
            </w:tcBorders>
          </w:tcPr>
          <w:p w14:paraId="73343FB9" w14:textId="010B1F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color w:val="000000" w:themeColor="text1"/>
                <w:sz w:val="24"/>
                <w:szCs w:val="24"/>
                <w:lang w:val="tr-TR"/>
              </w:rPr>
            </w:pP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Sivil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toplum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kuruluşları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meslek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odaları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kamu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kurumları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ya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da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yerel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yönetimler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tarafından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gerçekleştirilen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topluma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hizmet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faaliyetlerinde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gönüllü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olarak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yer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almak</w:t>
            </w:r>
            <w:proofErr w:type="spellEnd"/>
          </w:p>
        </w:tc>
        <w:tc>
          <w:tcPr>
            <w:tcW w:w="1134" w:type="dxa"/>
          </w:tcPr>
          <w:p w14:paraId="367D9884" w14:textId="22C2D72C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1C4B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52DA8" w:rsidRPr="005E1C4B" w14:paraId="53120FA9" w14:textId="77777777" w:rsidTr="00C2151B">
        <w:trPr>
          <w:trHeight w:val="397"/>
        </w:trPr>
        <w:tc>
          <w:tcPr>
            <w:tcW w:w="7938" w:type="dxa"/>
            <w:tcBorders>
              <w:left w:val="single" w:sz="4" w:space="0" w:color="auto"/>
            </w:tcBorders>
          </w:tcPr>
          <w:p w14:paraId="38386595" w14:textId="1072A29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337"/>
              <w:rPr>
                <w:color w:val="000000" w:themeColor="text1"/>
                <w:sz w:val="24"/>
                <w:szCs w:val="24"/>
                <w:lang w:val="tr-TR"/>
              </w:rPr>
            </w:pP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Sivil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toplum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kuruluşları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meslek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odaları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kamu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kurumları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ya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da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yerel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yönetimlerin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gönüllü</w:t>
            </w:r>
            <w:r w:rsidR="00417148" w:rsidRPr="005E1C4B">
              <w:rPr>
                <w:color w:val="000000" w:themeColor="text1"/>
                <w:sz w:val="24"/>
                <w:szCs w:val="24"/>
              </w:rPr>
              <w:t>k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programlarına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kayıtlı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olmak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69DE975" w14:textId="4321AAB9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1C4B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352DA8" w:rsidRPr="005E1C4B" w14:paraId="7D4B22D5" w14:textId="77777777" w:rsidTr="00C2151B">
        <w:trPr>
          <w:trHeight w:val="397"/>
        </w:trPr>
        <w:tc>
          <w:tcPr>
            <w:tcW w:w="7938" w:type="dxa"/>
            <w:tcBorders>
              <w:left w:val="single" w:sz="4" w:space="0" w:color="auto"/>
            </w:tcBorders>
          </w:tcPr>
          <w:p w14:paraId="580DF6E6" w14:textId="624E6FA5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337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Diğer</w:t>
            </w:r>
            <w:proofErr w:type="spellEnd"/>
            <w:r w:rsidR="00F276A3" w:rsidRPr="005E1C4B">
              <w:rPr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14:paraId="2AC5B205" w14:textId="7D9F423C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52DA8" w:rsidRPr="005E1C4B" w14:paraId="26E2E6D4" w14:textId="77777777" w:rsidTr="00F276A3">
        <w:trPr>
          <w:trHeight w:val="331"/>
        </w:trPr>
        <w:tc>
          <w:tcPr>
            <w:tcW w:w="7938" w:type="dxa"/>
            <w:shd w:val="pct10" w:color="auto" w:fill="auto"/>
          </w:tcPr>
          <w:p w14:paraId="76EF9E48" w14:textId="0D8337CE" w:rsidR="00352DA8" w:rsidRPr="005E1C4B" w:rsidRDefault="00352DA8" w:rsidP="00F276A3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276" w:lineRule="auto"/>
              <w:ind w:left="110" w:right="1220" w:firstLine="0"/>
              <w:rPr>
                <w:b/>
                <w:sz w:val="24"/>
                <w:szCs w:val="24"/>
              </w:rPr>
            </w:pPr>
            <w:proofErr w:type="spellStart"/>
            <w:r w:rsidRPr="005E1C4B">
              <w:rPr>
                <w:b/>
                <w:spacing w:val="-1"/>
                <w:sz w:val="24"/>
                <w:szCs w:val="24"/>
              </w:rPr>
              <w:t>Faaliyet</w:t>
            </w:r>
            <w:proofErr w:type="spellEnd"/>
            <w:r w:rsidRPr="005E1C4B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b/>
                <w:sz w:val="24"/>
                <w:szCs w:val="24"/>
              </w:rPr>
              <w:t>Alanı</w:t>
            </w:r>
            <w:proofErr w:type="spellEnd"/>
            <w:r w:rsidRPr="005E1C4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E1C4B">
              <w:rPr>
                <w:b/>
                <w:color w:val="000000" w:themeColor="text1"/>
                <w:sz w:val="24"/>
                <w:szCs w:val="24"/>
              </w:rPr>
              <w:t>Bilimsel</w:t>
            </w:r>
            <w:proofErr w:type="spellEnd"/>
            <w:r w:rsidRPr="005E1C4B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b/>
                <w:color w:val="000000" w:themeColor="text1"/>
                <w:spacing w:val="-1"/>
                <w:sz w:val="24"/>
                <w:szCs w:val="24"/>
              </w:rPr>
              <w:t>Etkinlikler</w:t>
            </w:r>
            <w:proofErr w:type="spellEnd"/>
            <w:r w:rsidRPr="005E1C4B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pct10" w:color="auto" w:fill="auto"/>
          </w:tcPr>
          <w:p w14:paraId="619832D4" w14:textId="77777777" w:rsidR="00352DA8" w:rsidRPr="005E1C4B" w:rsidRDefault="00352DA8" w:rsidP="00352DA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Puan</w:t>
            </w:r>
          </w:p>
        </w:tc>
      </w:tr>
      <w:tr w:rsidR="00352DA8" w:rsidRPr="005E1C4B" w14:paraId="3D4490FC" w14:textId="77777777" w:rsidTr="00C2151B">
        <w:trPr>
          <w:trHeight w:val="397"/>
        </w:trPr>
        <w:tc>
          <w:tcPr>
            <w:tcW w:w="7938" w:type="dxa"/>
          </w:tcPr>
          <w:p w14:paraId="69BE177F" w14:textId="41264844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915"/>
              <w:rPr>
                <w:sz w:val="24"/>
                <w:szCs w:val="24"/>
              </w:rPr>
            </w:pPr>
            <w:proofErr w:type="spellStart"/>
            <w:r w:rsidRPr="005E1C4B">
              <w:rPr>
                <w:sz w:val="24"/>
                <w:szCs w:val="24"/>
              </w:rPr>
              <w:t>Öğrenci</w:t>
            </w:r>
            <w:proofErr w:type="spellEnd"/>
            <w:r w:rsidRPr="005E1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değişim</w:t>
            </w:r>
            <w:proofErr w:type="spellEnd"/>
            <w:r w:rsidRPr="005E1C4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C4B">
              <w:rPr>
                <w:sz w:val="24"/>
                <w:szCs w:val="24"/>
              </w:rPr>
              <w:t>programlarına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r w:rsidRPr="005E1C4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katılmak</w:t>
            </w:r>
            <w:proofErr w:type="spellEnd"/>
            <w:proofErr w:type="gramEnd"/>
          </w:p>
        </w:tc>
        <w:tc>
          <w:tcPr>
            <w:tcW w:w="1134" w:type="dxa"/>
          </w:tcPr>
          <w:p w14:paraId="3C986417" w14:textId="77777777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30</w:t>
            </w:r>
          </w:p>
        </w:tc>
      </w:tr>
      <w:tr w:rsidR="00352DA8" w:rsidRPr="005E1C4B" w14:paraId="695DD36A" w14:textId="77777777" w:rsidTr="00C2151B">
        <w:trPr>
          <w:trHeight w:val="397"/>
        </w:trPr>
        <w:tc>
          <w:tcPr>
            <w:tcW w:w="7938" w:type="dxa"/>
          </w:tcPr>
          <w:p w14:paraId="0A7AEA18" w14:textId="26D7885F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103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>Kongre, konferans, sempozyum, panel, çalıştay ve benzeri etkinliklerde görev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almak</w:t>
            </w:r>
          </w:p>
        </w:tc>
        <w:tc>
          <w:tcPr>
            <w:tcW w:w="1134" w:type="dxa"/>
          </w:tcPr>
          <w:p w14:paraId="28734654" w14:textId="77777777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20</w:t>
            </w:r>
          </w:p>
        </w:tc>
      </w:tr>
      <w:tr w:rsidR="00352DA8" w:rsidRPr="005E1C4B" w14:paraId="6234EDC6" w14:textId="77777777" w:rsidTr="00C2151B">
        <w:trPr>
          <w:trHeight w:val="397"/>
        </w:trPr>
        <w:tc>
          <w:tcPr>
            <w:tcW w:w="7938" w:type="dxa"/>
          </w:tcPr>
          <w:p w14:paraId="4F846D9D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1166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>Kongre,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konferans,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sempozyum,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panel,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çalıştay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ve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benzeri</w:t>
            </w:r>
            <w:r w:rsidRPr="005E1C4B">
              <w:rPr>
                <w:spacing w:val="-57"/>
                <w:sz w:val="24"/>
                <w:szCs w:val="24"/>
                <w:lang w:val="tr-TR"/>
              </w:rPr>
              <w:t xml:space="preserve">    </w:t>
            </w:r>
            <w:r w:rsidRPr="005E1C4B">
              <w:rPr>
                <w:sz w:val="24"/>
                <w:szCs w:val="24"/>
                <w:lang w:val="tr-TR"/>
              </w:rPr>
              <w:t>etkinliklerde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bildiri sunmak</w:t>
            </w:r>
          </w:p>
        </w:tc>
        <w:tc>
          <w:tcPr>
            <w:tcW w:w="1134" w:type="dxa"/>
          </w:tcPr>
          <w:p w14:paraId="266DED4A" w14:textId="77777777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10</w:t>
            </w:r>
          </w:p>
        </w:tc>
      </w:tr>
      <w:tr w:rsidR="00352DA8" w:rsidRPr="005E1C4B" w14:paraId="12191896" w14:textId="77777777" w:rsidTr="00C2151B">
        <w:trPr>
          <w:trHeight w:val="397"/>
        </w:trPr>
        <w:tc>
          <w:tcPr>
            <w:tcW w:w="7938" w:type="dxa"/>
            <w:tcBorders>
              <w:bottom w:val="single" w:sz="4" w:space="0" w:color="000000"/>
            </w:tcBorders>
          </w:tcPr>
          <w:p w14:paraId="2392A01F" w14:textId="7DB61B5B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1166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>Kongre,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konferans,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sempozyum,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panel,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çalıştay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ve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benzeri etkinliklere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katılmak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157AE9" w14:textId="4076AD59" w:rsidR="00352DA8" w:rsidRPr="005E1C4B" w:rsidRDefault="00352DA8" w:rsidP="00352DA8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5</w:t>
            </w:r>
          </w:p>
        </w:tc>
      </w:tr>
      <w:tr w:rsidR="00352DA8" w:rsidRPr="005E1C4B" w14:paraId="6C0D000B" w14:textId="77777777" w:rsidTr="00C2151B">
        <w:trPr>
          <w:trHeight w:val="397"/>
        </w:trPr>
        <w:tc>
          <w:tcPr>
            <w:tcW w:w="7938" w:type="dxa"/>
            <w:tcBorders>
              <w:bottom w:val="single" w:sz="4" w:space="0" w:color="000000"/>
            </w:tcBorders>
          </w:tcPr>
          <w:p w14:paraId="71D41035" w14:textId="4E445E08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1166"/>
              <w:rPr>
                <w:color w:val="FF0000"/>
                <w:sz w:val="24"/>
                <w:szCs w:val="24"/>
              </w:rPr>
            </w:pP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Bilimsel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bir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çalışmada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yer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almak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  <w:lang w:val="tr-TR"/>
              </w:rPr>
              <w:t xml:space="preserve"> (Kazı ve müze çalışmaları </w:t>
            </w:r>
            <w:r w:rsidR="00062D5C" w:rsidRPr="005E1C4B">
              <w:rPr>
                <w:color w:val="000000" w:themeColor="text1"/>
                <w:sz w:val="24"/>
                <w:szCs w:val="24"/>
                <w:lang w:val="tr-TR"/>
              </w:rPr>
              <w:t xml:space="preserve">gibi çalışmalar </w:t>
            </w:r>
            <w:r w:rsidRPr="005E1C4B">
              <w:rPr>
                <w:color w:val="000000" w:themeColor="text1"/>
                <w:sz w:val="24"/>
                <w:szCs w:val="24"/>
                <w:lang w:val="tr-TR"/>
              </w:rPr>
              <w:t>dahil)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F7EBC5C" w14:textId="3A21EE60" w:rsidR="00352DA8" w:rsidRPr="005E1C4B" w:rsidRDefault="00352DA8" w:rsidP="00352DA8">
            <w:pPr>
              <w:pStyle w:val="TableParagraph"/>
              <w:spacing w:line="276" w:lineRule="auto"/>
              <w:ind w:left="11"/>
              <w:jc w:val="center"/>
              <w:rPr>
                <w:b/>
                <w:color w:val="FF0000"/>
                <w:sz w:val="24"/>
                <w:szCs w:val="24"/>
              </w:rPr>
            </w:pPr>
            <w:r w:rsidRPr="005E1C4B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352DA8" w:rsidRPr="005E1C4B" w14:paraId="29A93913" w14:textId="77777777" w:rsidTr="00C2151B">
        <w:trPr>
          <w:trHeight w:val="397"/>
        </w:trPr>
        <w:tc>
          <w:tcPr>
            <w:tcW w:w="7938" w:type="dxa"/>
            <w:tcBorders>
              <w:bottom w:val="single" w:sz="4" w:space="0" w:color="000000"/>
            </w:tcBorders>
          </w:tcPr>
          <w:p w14:paraId="2464B448" w14:textId="761DFD42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1166"/>
              <w:rPr>
                <w:sz w:val="24"/>
                <w:szCs w:val="24"/>
              </w:rPr>
            </w:pPr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Diğer</w:t>
            </w:r>
            <w:proofErr w:type="spellEnd"/>
            <w:r w:rsidRPr="005E1C4B">
              <w:rPr>
                <w:sz w:val="24"/>
                <w:szCs w:val="24"/>
              </w:rPr>
              <w:t>*</w:t>
            </w:r>
            <w:r w:rsidR="00F276A3" w:rsidRPr="005E1C4B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664F21E" w14:textId="2FD82902" w:rsidR="00352DA8" w:rsidRPr="005E1C4B" w:rsidRDefault="00352DA8" w:rsidP="00352DA8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</w:p>
        </w:tc>
      </w:tr>
      <w:tr w:rsidR="00352DA8" w:rsidRPr="005E1C4B" w14:paraId="7EC851B2" w14:textId="77777777" w:rsidTr="00C2151B">
        <w:trPr>
          <w:trHeight w:val="397"/>
        </w:trPr>
        <w:tc>
          <w:tcPr>
            <w:tcW w:w="7938" w:type="dxa"/>
            <w:shd w:val="pct10" w:color="auto" w:fill="auto"/>
          </w:tcPr>
          <w:p w14:paraId="67D0E118" w14:textId="77777777" w:rsidR="00352DA8" w:rsidRPr="005E1C4B" w:rsidRDefault="00352DA8" w:rsidP="00352DA8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276" w:lineRule="auto"/>
              <w:ind w:left="110" w:right="1284" w:firstLine="0"/>
              <w:rPr>
                <w:b/>
                <w:sz w:val="24"/>
                <w:szCs w:val="24"/>
                <w:lang w:val="tr-TR"/>
              </w:rPr>
            </w:pPr>
            <w:r w:rsidRPr="005E1C4B">
              <w:rPr>
                <w:b/>
                <w:spacing w:val="-1"/>
                <w:sz w:val="24"/>
                <w:szCs w:val="24"/>
                <w:lang w:val="tr-TR"/>
              </w:rPr>
              <w:t>Faaliyet</w:t>
            </w:r>
            <w:r w:rsidRPr="005E1C4B">
              <w:rPr>
                <w:b/>
                <w:spacing w:val="-15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b/>
                <w:sz w:val="24"/>
                <w:szCs w:val="24"/>
                <w:lang w:val="tr-TR"/>
              </w:rPr>
              <w:t>Alanı: Staj Faaliyetleri</w:t>
            </w:r>
            <w:r w:rsidRPr="005E1C4B">
              <w:rPr>
                <w:sz w:val="24"/>
                <w:szCs w:val="24"/>
                <w:lang w:val="tr-TR"/>
              </w:rPr>
              <w:t xml:space="preserve"> (en az 20 iş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günü)</w:t>
            </w:r>
          </w:p>
        </w:tc>
        <w:tc>
          <w:tcPr>
            <w:tcW w:w="1134" w:type="dxa"/>
            <w:shd w:val="pct10" w:color="auto" w:fill="auto"/>
          </w:tcPr>
          <w:p w14:paraId="5358552C" w14:textId="77777777" w:rsidR="00352DA8" w:rsidRPr="005E1C4B" w:rsidRDefault="00352DA8" w:rsidP="00352DA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Puan</w:t>
            </w:r>
          </w:p>
        </w:tc>
      </w:tr>
      <w:tr w:rsidR="00352DA8" w:rsidRPr="005E1C4B" w14:paraId="473EDE8D" w14:textId="77777777" w:rsidTr="00C2151B">
        <w:trPr>
          <w:trHeight w:val="397"/>
        </w:trPr>
        <w:tc>
          <w:tcPr>
            <w:tcW w:w="7938" w:type="dxa"/>
          </w:tcPr>
          <w:p w14:paraId="65F31C43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396"/>
              <w:rPr>
                <w:sz w:val="24"/>
                <w:szCs w:val="24"/>
              </w:rPr>
            </w:pPr>
            <w:proofErr w:type="spellStart"/>
            <w:r w:rsidRPr="005E1C4B">
              <w:rPr>
                <w:sz w:val="24"/>
                <w:szCs w:val="24"/>
              </w:rPr>
              <w:t>Gönüllü</w:t>
            </w:r>
            <w:proofErr w:type="spellEnd"/>
            <w:r w:rsidRPr="005E1C4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stajlar</w:t>
            </w:r>
            <w:proofErr w:type="spellEnd"/>
          </w:p>
        </w:tc>
        <w:tc>
          <w:tcPr>
            <w:tcW w:w="1134" w:type="dxa"/>
          </w:tcPr>
          <w:p w14:paraId="3A902742" w14:textId="77777777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20</w:t>
            </w:r>
          </w:p>
        </w:tc>
      </w:tr>
      <w:tr w:rsidR="00352DA8" w:rsidRPr="005E1C4B" w14:paraId="4CB723E7" w14:textId="77777777" w:rsidTr="00C2151B">
        <w:trPr>
          <w:trHeight w:val="397"/>
        </w:trPr>
        <w:tc>
          <w:tcPr>
            <w:tcW w:w="7938" w:type="dxa"/>
          </w:tcPr>
          <w:p w14:paraId="51EC9D51" w14:textId="2E17D905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5E1C4B">
              <w:rPr>
                <w:sz w:val="24"/>
                <w:szCs w:val="24"/>
              </w:rPr>
              <w:t>Teknokentte</w:t>
            </w:r>
            <w:proofErr w:type="spellEnd"/>
            <w:r w:rsidRPr="005E1C4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yapılan</w:t>
            </w:r>
            <w:proofErr w:type="spellEnd"/>
            <w:r w:rsidRPr="005E1C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staj</w:t>
            </w:r>
            <w:proofErr w:type="spellEnd"/>
            <w:r w:rsidRPr="005E1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faaliyetleri</w:t>
            </w:r>
            <w:proofErr w:type="spellEnd"/>
          </w:p>
        </w:tc>
        <w:tc>
          <w:tcPr>
            <w:tcW w:w="1134" w:type="dxa"/>
          </w:tcPr>
          <w:p w14:paraId="7D5BFAF2" w14:textId="77777777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20</w:t>
            </w:r>
          </w:p>
        </w:tc>
      </w:tr>
      <w:tr w:rsidR="00352DA8" w:rsidRPr="005E1C4B" w14:paraId="4EE22963" w14:textId="77777777" w:rsidTr="00C2151B">
        <w:trPr>
          <w:trHeight w:val="397"/>
        </w:trPr>
        <w:tc>
          <w:tcPr>
            <w:tcW w:w="7938" w:type="dxa"/>
            <w:tcBorders>
              <w:bottom w:val="single" w:sz="4" w:space="0" w:color="000000"/>
            </w:tcBorders>
          </w:tcPr>
          <w:p w14:paraId="28E936DA" w14:textId="12A9EBE0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>Cumhurbaşkanlığı staj programı, kamu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kurumları ve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özel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sektörde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yürütülen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5E1C4B">
              <w:rPr>
                <w:sz w:val="24"/>
                <w:szCs w:val="24"/>
                <w:lang w:val="tr-TR"/>
              </w:rPr>
              <w:t xml:space="preserve">staj </w:t>
            </w:r>
            <w:r w:rsidRPr="005E1C4B">
              <w:rPr>
                <w:spacing w:val="-55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faaliyetleri</w:t>
            </w:r>
            <w:proofErr w:type="gramEnd"/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5EA0C2F" w14:textId="77777777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20</w:t>
            </w:r>
          </w:p>
        </w:tc>
      </w:tr>
      <w:tr w:rsidR="00352DA8" w:rsidRPr="005E1C4B" w14:paraId="0D426E6C" w14:textId="77777777" w:rsidTr="00C2151B">
        <w:trPr>
          <w:trHeight w:val="397"/>
        </w:trPr>
        <w:tc>
          <w:tcPr>
            <w:tcW w:w="7938" w:type="dxa"/>
            <w:tcBorders>
              <w:bottom w:val="single" w:sz="4" w:space="0" w:color="000000"/>
            </w:tcBorders>
          </w:tcPr>
          <w:p w14:paraId="5090B27E" w14:textId="7789B18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</w:rPr>
            </w:pPr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Diğer</w:t>
            </w:r>
            <w:proofErr w:type="spellEnd"/>
            <w:r w:rsidRPr="005E1C4B">
              <w:rPr>
                <w:sz w:val="24"/>
                <w:szCs w:val="24"/>
              </w:rPr>
              <w:t>*</w:t>
            </w:r>
            <w:r w:rsidR="00F276A3" w:rsidRPr="005E1C4B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A1C5DAC" w14:textId="1BCAA20E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352DA8" w:rsidRPr="005E1C4B" w14:paraId="1092F081" w14:textId="77777777" w:rsidTr="00C2151B">
        <w:trPr>
          <w:trHeight w:val="397"/>
        </w:trPr>
        <w:tc>
          <w:tcPr>
            <w:tcW w:w="7938" w:type="dxa"/>
            <w:shd w:val="pct10" w:color="auto" w:fill="auto"/>
          </w:tcPr>
          <w:p w14:paraId="555A8B49" w14:textId="0A4B606F" w:rsidR="00352DA8" w:rsidRPr="005E1C4B" w:rsidRDefault="00352DA8" w:rsidP="00352DA8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276" w:lineRule="auto"/>
              <w:ind w:left="110" w:right="1220" w:firstLine="0"/>
              <w:rPr>
                <w:b/>
                <w:sz w:val="24"/>
                <w:szCs w:val="24"/>
              </w:rPr>
            </w:pPr>
            <w:proofErr w:type="spellStart"/>
            <w:r w:rsidRPr="005E1C4B">
              <w:rPr>
                <w:b/>
                <w:spacing w:val="-1"/>
                <w:sz w:val="24"/>
                <w:szCs w:val="24"/>
              </w:rPr>
              <w:lastRenderedPageBreak/>
              <w:t>Faaliyet</w:t>
            </w:r>
            <w:proofErr w:type="spellEnd"/>
            <w:r w:rsidRPr="005E1C4B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b/>
                <w:sz w:val="24"/>
                <w:szCs w:val="24"/>
              </w:rPr>
              <w:t>Alanı</w:t>
            </w:r>
            <w:proofErr w:type="spellEnd"/>
            <w:r w:rsidRPr="005E1C4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E1C4B">
              <w:rPr>
                <w:b/>
                <w:sz w:val="24"/>
                <w:szCs w:val="24"/>
              </w:rPr>
              <w:t>Araştırmalar</w:t>
            </w:r>
            <w:proofErr w:type="spellEnd"/>
            <w:r w:rsidRPr="005E1C4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1C4B">
              <w:rPr>
                <w:b/>
                <w:sz w:val="24"/>
                <w:szCs w:val="24"/>
              </w:rPr>
              <w:t>Projeler</w:t>
            </w:r>
            <w:proofErr w:type="spellEnd"/>
            <w:r w:rsidRPr="005E1C4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1C4B">
              <w:rPr>
                <w:b/>
                <w:sz w:val="24"/>
                <w:szCs w:val="24"/>
              </w:rPr>
              <w:t>Yayınlar</w:t>
            </w:r>
            <w:proofErr w:type="spellEnd"/>
          </w:p>
        </w:tc>
        <w:tc>
          <w:tcPr>
            <w:tcW w:w="1134" w:type="dxa"/>
            <w:shd w:val="pct10" w:color="auto" w:fill="auto"/>
          </w:tcPr>
          <w:p w14:paraId="0D9E64F0" w14:textId="77777777" w:rsidR="00352DA8" w:rsidRPr="005E1C4B" w:rsidRDefault="00352DA8" w:rsidP="00352DA8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Puan</w:t>
            </w:r>
          </w:p>
        </w:tc>
      </w:tr>
      <w:tr w:rsidR="00352DA8" w:rsidRPr="005E1C4B" w14:paraId="6EC7CE98" w14:textId="77777777" w:rsidTr="00C2151B">
        <w:trPr>
          <w:trHeight w:val="397"/>
        </w:trPr>
        <w:tc>
          <w:tcPr>
            <w:tcW w:w="7938" w:type="dxa"/>
          </w:tcPr>
          <w:p w14:paraId="702149DF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>TÜBİTAK</w:t>
            </w:r>
            <w:r w:rsidRPr="005E1C4B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Lisans</w:t>
            </w:r>
            <w:r w:rsidRPr="005E1C4B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projeleri</w:t>
            </w:r>
            <w:r w:rsidRPr="005E1C4B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kapsamında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yürütülen</w:t>
            </w:r>
            <w:r w:rsidRPr="005E1C4B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projelerde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yürütücü</w:t>
            </w:r>
            <w:r w:rsidRPr="005E1C4B">
              <w:rPr>
                <w:spacing w:val="-55"/>
                <w:sz w:val="24"/>
                <w:szCs w:val="24"/>
                <w:lang w:val="tr-TR"/>
              </w:rPr>
              <w:t xml:space="preserve">    </w:t>
            </w:r>
            <w:r w:rsidRPr="005E1C4B">
              <w:rPr>
                <w:sz w:val="24"/>
                <w:szCs w:val="24"/>
                <w:lang w:val="tr-TR"/>
              </w:rPr>
              <w:t>olmak</w:t>
            </w:r>
          </w:p>
        </w:tc>
        <w:tc>
          <w:tcPr>
            <w:tcW w:w="1134" w:type="dxa"/>
          </w:tcPr>
          <w:p w14:paraId="481BD504" w14:textId="77777777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30</w:t>
            </w:r>
          </w:p>
        </w:tc>
      </w:tr>
      <w:tr w:rsidR="00352DA8" w:rsidRPr="005E1C4B" w14:paraId="211DE967" w14:textId="77777777" w:rsidTr="00C2151B">
        <w:trPr>
          <w:trHeight w:val="397"/>
        </w:trPr>
        <w:tc>
          <w:tcPr>
            <w:tcW w:w="7938" w:type="dxa"/>
          </w:tcPr>
          <w:p w14:paraId="024D9CC0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>TÜBİTAK</w:t>
            </w:r>
            <w:r w:rsidRPr="005E1C4B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Lisans</w:t>
            </w:r>
            <w:r w:rsidRPr="005E1C4B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projeleri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kapsamında</w:t>
            </w:r>
            <w:r w:rsidRPr="005E1C4B">
              <w:rPr>
                <w:spacing w:val="-4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yürütülen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projelerde</w:t>
            </w:r>
            <w:r w:rsidRPr="005E1C4B">
              <w:rPr>
                <w:spacing w:val="-6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 xml:space="preserve">araştırmacı </w:t>
            </w:r>
            <w:r w:rsidRPr="005E1C4B">
              <w:rPr>
                <w:spacing w:val="-54"/>
                <w:sz w:val="24"/>
                <w:szCs w:val="24"/>
                <w:lang w:val="tr-TR"/>
              </w:rPr>
              <w:t xml:space="preserve">  </w:t>
            </w:r>
            <w:r w:rsidRPr="005E1C4B">
              <w:rPr>
                <w:sz w:val="24"/>
                <w:szCs w:val="24"/>
                <w:lang w:val="tr-TR"/>
              </w:rPr>
              <w:t>olmak</w:t>
            </w:r>
          </w:p>
        </w:tc>
        <w:tc>
          <w:tcPr>
            <w:tcW w:w="1134" w:type="dxa"/>
          </w:tcPr>
          <w:p w14:paraId="76832B38" w14:textId="77777777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20</w:t>
            </w:r>
          </w:p>
        </w:tc>
      </w:tr>
      <w:tr w:rsidR="00352DA8" w:rsidRPr="005E1C4B" w14:paraId="189ABCE5" w14:textId="77777777" w:rsidTr="00C2151B">
        <w:trPr>
          <w:trHeight w:val="397"/>
        </w:trPr>
        <w:tc>
          <w:tcPr>
            <w:tcW w:w="7938" w:type="dxa"/>
          </w:tcPr>
          <w:p w14:paraId="138FC7BF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361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 xml:space="preserve">TÜBİTAK Lisans projeleri kapsamında yürütülen projelerde </w:t>
            </w:r>
            <w:proofErr w:type="gramStart"/>
            <w:r w:rsidRPr="005E1C4B">
              <w:rPr>
                <w:sz w:val="24"/>
                <w:szCs w:val="24"/>
                <w:lang w:val="tr-TR"/>
              </w:rPr>
              <w:t xml:space="preserve">bursiyer </w:t>
            </w:r>
            <w:r w:rsidRPr="005E1C4B">
              <w:rPr>
                <w:spacing w:val="-56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olmak</w:t>
            </w:r>
            <w:proofErr w:type="gramEnd"/>
          </w:p>
        </w:tc>
        <w:tc>
          <w:tcPr>
            <w:tcW w:w="1134" w:type="dxa"/>
          </w:tcPr>
          <w:p w14:paraId="0DEEAE20" w14:textId="77777777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10</w:t>
            </w:r>
          </w:p>
        </w:tc>
      </w:tr>
      <w:tr w:rsidR="00352DA8" w:rsidRPr="005E1C4B" w14:paraId="021DAA34" w14:textId="77777777" w:rsidTr="00C2151B">
        <w:trPr>
          <w:trHeight w:val="397"/>
        </w:trPr>
        <w:tc>
          <w:tcPr>
            <w:tcW w:w="7938" w:type="dxa"/>
          </w:tcPr>
          <w:p w14:paraId="034D6AAC" w14:textId="66A15CE5" w:rsidR="00352DA8" w:rsidRPr="005E1C4B" w:rsidRDefault="00352DA8" w:rsidP="00352DA8">
            <w:pPr>
              <w:tabs>
                <w:tab w:val="left" w:pos="396"/>
              </w:tabs>
              <w:spacing w:after="0" w:line="276" w:lineRule="auto"/>
              <w:ind w:left="110" w:firstLine="0"/>
              <w:rPr>
                <w:szCs w:val="24"/>
                <w:lang w:val="tr-TR"/>
              </w:rPr>
            </w:pPr>
            <w:r w:rsidRPr="005E1C4B">
              <w:rPr>
                <w:szCs w:val="24"/>
                <w:lang w:val="tr-TR"/>
              </w:rPr>
              <w:t>Bilimsel Araştırma Projeleri</w:t>
            </w:r>
            <w:r w:rsidR="006F56C8" w:rsidRPr="005E1C4B">
              <w:rPr>
                <w:szCs w:val="24"/>
                <w:lang w:val="tr-TR"/>
              </w:rPr>
              <w:t>nde</w:t>
            </w:r>
            <w:r w:rsidRPr="005E1C4B">
              <w:rPr>
                <w:szCs w:val="24"/>
                <w:lang w:val="tr-TR"/>
              </w:rPr>
              <w:t xml:space="preserve"> yürütücü olmak</w:t>
            </w:r>
          </w:p>
        </w:tc>
        <w:tc>
          <w:tcPr>
            <w:tcW w:w="1134" w:type="dxa"/>
          </w:tcPr>
          <w:p w14:paraId="4C01F4EB" w14:textId="77777777" w:rsidR="00352DA8" w:rsidRPr="005E1C4B" w:rsidRDefault="00352DA8" w:rsidP="00352DA8">
            <w:pPr>
              <w:spacing w:after="0" w:line="276" w:lineRule="auto"/>
              <w:ind w:left="0" w:firstLine="0"/>
              <w:jc w:val="center"/>
              <w:rPr>
                <w:b/>
                <w:szCs w:val="24"/>
              </w:rPr>
            </w:pPr>
            <w:r w:rsidRPr="005E1C4B">
              <w:rPr>
                <w:b/>
                <w:szCs w:val="24"/>
              </w:rPr>
              <w:t>30</w:t>
            </w:r>
          </w:p>
        </w:tc>
      </w:tr>
      <w:tr w:rsidR="00352DA8" w:rsidRPr="005E1C4B" w14:paraId="5374FB49" w14:textId="77777777" w:rsidTr="00C2151B">
        <w:trPr>
          <w:trHeight w:val="397"/>
        </w:trPr>
        <w:tc>
          <w:tcPr>
            <w:tcW w:w="7938" w:type="dxa"/>
          </w:tcPr>
          <w:p w14:paraId="4717344E" w14:textId="7A74A9E8" w:rsidR="00352DA8" w:rsidRPr="005E1C4B" w:rsidRDefault="006F56C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E1C4B">
              <w:rPr>
                <w:sz w:val="24"/>
                <w:szCs w:val="24"/>
                <w:lang w:val="tr-TR"/>
              </w:rPr>
              <w:t xml:space="preserve">Bilimsel Araştırma Projelerinde </w:t>
            </w:r>
            <w:proofErr w:type="spellStart"/>
            <w:r w:rsidR="00352DA8" w:rsidRPr="005E1C4B">
              <w:rPr>
                <w:color w:val="000000" w:themeColor="text1"/>
                <w:sz w:val="24"/>
                <w:szCs w:val="24"/>
              </w:rPr>
              <w:t>araştırmacı</w:t>
            </w:r>
            <w:proofErr w:type="spellEnd"/>
            <w:r w:rsidR="00352DA8" w:rsidRPr="005E1C4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352DA8" w:rsidRPr="005E1C4B">
              <w:rPr>
                <w:color w:val="000000" w:themeColor="text1"/>
                <w:sz w:val="24"/>
                <w:szCs w:val="24"/>
              </w:rPr>
              <w:t>olmak</w:t>
            </w:r>
            <w:proofErr w:type="spellEnd"/>
          </w:p>
        </w:tc>
        <w:tc>
          <w:tcPr>
            <w:tcW w:w="1134" w:type="dxa"/>
          </w:tcPr>
          <w:p w14:paraId="603E5CA4" w14:textId="77777777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1C4B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7A2782" w:rsidRPr="005E1C4B" w14:paraId="1626697F" w14:textId="77777777" w:rsidTr="00C2151B">
        <w:trPr>
          <w:trHeight w:val="397"/>
        </w:trPr>
        <w:tc>
          <w:tcPr>
            <w:tcW w:w="7938" w:type="dxa"/>
          </w:tcPr>
          <w:p w14:paraId="432D024F" w14:textId="5722FB40" w:rsidR="007A2782" w:rsidRPr="005E1C4B" w:rsidRDefault="007A2782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Kırsal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yerel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bir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projede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  <w:lang w:val="tr-TR"/>
              </w:rPr>
              <w:t>yürütücü olmak</w:t>
            </w:r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0BE78A0" w14:textId="4CAE03DF" w:rsidR="007A2782" w:rsidRPr="005E1C4B" w:rsidRDefault="007A2782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1C4B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7A2782" w:rsidRPr="005E1C4B" w14:paraId="52DE5F26" w14:textId="77777777" w:rsidTr="00C2151B">
        <w:trPr>
          <w:trHeight w:val="397"/>
        </w:trPr>
        <w:tc>
          <w:tcPr>
            <w:tcW w:w="7938" w:type="dxa"/>
          </w:tcPr>
          <w:p w14:paraId="1A7B449A" w14:textId="720236E3" w:rsidR="007A2782" w:rsidRPr="005E1C4B" w:rsidRDefault="007A2782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Kırsal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yerel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bir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projede</w:t>
            </w:r>
            <w:proofErr w:type="spellEnd"/>
            <w:r w:rsidRPr="005E1C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color w:val="000000" w:themeColor="text1"/>
                <w:sz w:val="24"/>
                <w:szCs w:val="24"/>
              </w:rPr>
              <w:t>araştırmacı</w:t>
            </w:r>
            <w:proofErr w:type="spellEnd"/>
            <w:r w:rsidRPr="005E1C4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  <w:lang w:val="tr-TR"/>
              </w:rPr>
              <w:t>olmak</w:t>
            </w:r>
          </w:p>
        </w:tc>
        <w:tc>
          <w:tcPr>
            <w:tcW w:w="1134" w:type="dxa"/>
          </w:tcPr>
          <w:p w14:paraId="060397AC" w14:textId="62E968D6" w:rsidR="007A2782" w:rsidRPr="005E1C4B" w:rsidRDefault="007A2782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1C4B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52DA8" w:rsidRPr="005E1C4B" w14:paraId="4B3FAE57" w14:textId="77777777" w:rsidTr="00C2151B">
        <w:trPr>
          <w:trHeight w:val="397"/>
        </w:trPr>
        <w:tc>
          <w:tcPr>
            <w:tcW w:w="7938" w:type="dxa"/>
          </w:tcPr>
          <w:p w14:paraId="49D8F516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>Uluslararası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hakemli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dergilerde</w:t>
            </w:r>
            <w:r w:rsidRPr="005E1C4B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yayın yapmak</w:t>
            </w:r>
          </w:p>
        </w:tc>
        <w:tc>
          <w:tcPr>
            <w:tcW w:w="1134" w:type="dxa"/>
          </w:tcPr>
          <w:p w14:paraId="233F3778" w14:textId="77777777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30</w:t>
            </w:r>
          </w:p>
        </w:tc>
      </w:tr>
      <w:tr w:rsidR="00352DA8" w:rsidRPr="005E1C4B" w14:paraId="4C1D7982" w14:textId="77777777" w:rsidTr="00C2151B">
        <w:trPr>
          <w:trHeight w:val="397"/>
        </w:trPr>
        <w:tc>
          <w:tcPr>
            <w:tcW w:w="7938" w:type="dxa"/>
            <w:tcBorders>
              <w:bottom w:val="single" w:sz="4" w:space="0" w:color="000000"/>
            </w:tcBorders>
          </w:tcPr>
          <w:p w14:paraId="65101ED6" w14:textId="5348254B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  <w:lang w:val="nl-NL"/>
              </w:rPr>
            </w:pPr>
            <w:r w:rsidRPr="005E1C4B">
              <w:rPr>
                <w:sz w:val="24"/>
                <w:szCs w:val="24"/>
                <w:lang w:val="nl-NL"/>
              </w:rPr>
              <w:t>Ulusal</w:t>
            </w:r>
            <w:r w:rsidRPr="005E1C4B">
              <w:rPr>
                <w:spacing w:val="-3"/>
                <w:sz w:val="24"/>
                <w:szCs w:val="24"/>
                <w:lang w:val="nl-NL"/>
              </w:rPr>
              <w:t xml:space="preserve"> </w:t>
            </w:r>
            <w:r w:rsidRPr="005E1C4B">
              <w:rPr>
                <w:sz w:val="24"/>
                <w:szCs w:val="24"/>
                <w:lang w:val="nl-NL"/>
              </w:rPr>
              <w:t>hakemli</w:t>
            </w:r>
            <w:r w:rsidRPr="005E1C4B">
              <w:rPr>
                <w:spacing w:val="-3"/>
                <w:sz w:val="24"/>
                <w:szCs w:val="24"/>
                <w:lang w:val="nl-NL"/>
              </w:rPr>
              <w:t xml:space="preserve"> </w:t>
            </w:r>
            <w:r w:rsidRPr="005E1C4B">
              <w:rPr>
                <w:sz w:val="24"/>
                <w:szCs w:val="24"/>
                <w:lang w:val="nl-NL"/>
              </w:rPr>
              <w:t>dergilerde</w:t>
            </w:r>
            <w:r w:rsidRPr="005E1C4B">
              <w:rPr>
                <w:spacing w:val="-4"/>
                <w:sz w:val="24"/>
                <w:szCs w:val="24"/>
                <w:lang w:val="nl-NL"/>
              </w:rPr>
              <w:t xml:space="preserve"> </w:t>
            </w:r>
            <w:r w:rsidRPr="005E1C4B">
              <w:rPr>
                <w:sz w:val="24"/>
                <w:szCs w:val="24"/>
                <w:lang w:val="nl-NL"/>
              </w:rPr>
              <w:t xml:space="preserve">yayın yapmak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67BF2C6" w14:textId="6A139F48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20</w:t>
            </w:r>
          </w:p>
        </w:tc>
      </w:tr>
      <w:tr w:rsidR="00352DA8" w:rsidRPr="005E1C4B" w14:paraId="458886E0" w14:textId="77777777" w:rsidTr="00C2151B">
        <w:trPr>
          <w:trHeight w:val="397"/>
        </w:trPr>
        <w:tc>
          <w:tcPr>
            <w:tcW w:w="7938" w:type="dxa"/>
            <w:tcBorders>
              <w:bottom w:val="single" w:sz="4" w:space="0" w:color="000000"/>
            </w:tcBorders>
          </w:tcPr>
          <w:p w14:paraId="2FB2C0A8" w14:textId="786C7F40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5E1C4B">
              <w:rPr>
                <w:sz w:val="24"/>
                <w:szCs w:val="24"/>
              </w:rPr>
              <w:t>Diğer</w:t>
            </w:r>
            <w:proofErr w:type="spellEnd"/>
            <w:r w:rsidRPr="005E1C4B">
              <w:rPr>
                <w:sz w:val="24"/>
                <w:szCs w:val="24"/>
              </w:rPr>
              <w:t>*</w:t>
            </w:r>
            <w:r w:rsidR="00F276A3" w:rsidRPr="005E1C4B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795B688" w14:textId="6DF337A9" w:rsidR="00352DA8" w:rsidRPr="005E1C4B" w:rsidRDefault="00352DA8" w:rsidP="00352DA8">
            <w:pPr>
              <w:pStyle w:val="TableParagraph"/>
              <w:spacing w:line="276" w:lineRule="auto"/>
              <w:ind w:left="137"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352DA8" w:rsidRPr="005E1C4B" w14:paraId="5A320CCE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CB596E" w14:textId="6564E853" w:rsidR="00352DA8" w:rsidRPr="005E1C4B" w:rsidRDefault="00352DA8" w:rsidP="00352DA8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276" w:lineRule="auto"/>
              <w:ind w:left="110" w:right="151" w:firstLine="0"/>
              <w:rPr>
                <w:b/>
                <w:sz w:val="24"/>
                <w:szCs w:val="24"/>
              </w:rPr>
            </w:pPr>
            <w:proofErr w:type="spellStart"/>
            <w:r w:rsidRPr="005E1C4B">
              <w:rPr>
                <w:b/>
                <w:spacing w:val="-1"/>
                <w:sz w:val="24"/>
                <w:szCs w:val="24"/>
              </w:rPr>
              <w:t>Faaliyet</w:t>
            </w:r>
            <w:proofErr w:type="spellEnd"/>
            <w:r w:rsidRPr="005E1C4B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b/>
                <w:sz w:val="24"/>
                <w:szCs w:val="24"/>
              </w:rPr>
              <w:t>Alanı</w:t>
            </w:r>
            <w:proofErr w:type="spellEnd"/>
            <w:r w:rsidRPr="005E1C4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E1C4B">
              <w:rPr>
                <w:b/>
                <w:sz w:val="24"/>
                <w:szCs w:val="24"/>
              </w:rPr>
              <w:t>Kulüpler</w:t>
            </w:r>
            <w:proofErr w:type="spellEnd"/>
            <w:r w:rsidRPr="005E1C4B">
              <w:rPr>
                <w:b/>
                <w:spacing w:val="-4"/>
                <w:sz w:val="24"/>
                <w:szCs w:val="24"/>
              </w:rPr>
              <w:t>,</w:t>
            </w:r>
            <w:r w:rsidRPr="005E1C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b/>
                <w:sz w:val="24"/>
                <w:szCs w:val="24"/>
              </w:rPr>
              <w:t>Organizasyonlar</w:t>
            </w:r>
            <w:proofErr w:type="spellEnd"/>
            <w:r w:rsidRPr="005E1C4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1C4B">
              <w:rPr>
                <w:b/>
                <w:sz w:val="24"/>
                <w:szCs w:val="24"/>
              </w:rPr>
              <w:t>Girişimcilik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1328557" w14:textId="77777777" w:rsidR="00352DA8" w:rsidRPr="005E1C4B" w:rsidRDefault="00352DA8" w:rsidP="00352DA8">
            <w:pPr>
              <w:pStyle w:val="TableParagraph"/>
              <w:spacing w:line="276" w:lineRule="auto"/>
              <w:ind w:left="0" w:right="29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Puan</w:t>
            </w:r>
          </w:p>
        </w:tc>
      </w:tr>
      <w:tr w:rsidR="00352DA8" w:rsidRPr="005E1C4B" w14:paraId="13659691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2F80" w14:textId="523F92C0" w:rsidR="00352DA8" w:rsidRPr="005E1C4B" w:rsidRDefault="00352DA8" w:rsidP="00352DA8">
            <w:pPr>
              <w:tabs>
                <w:tab w:val="left" w:pos="396"/>
              </w:tabs>
              <w:spacing w:after="0" w:line="276" w:lineRule="auto"/>
              <w:ind w:left="110" w:firstLine="0"/>
              <w:rPr>
                <w:szCs w:val="24"/>
                <w:lang w:val="tr-TR"/>
              </w:rPr>
            </w:pPr>
            <w:r w:rsidRPr="005E1C4B">
              <w:rPr>
                <w:szCs w:val="24"/>
                <w:lang w:val="tr-TR"/>
              </w:rPr>
              <w:t>Bir öğrenci kulübü/topluluğunda başkan/başkan yardımcısı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439" w14:textId="77777777" w:rsidR="00352DA8" w:rsidRPr="005E1C4B" w:rsidRDefault="00352DA8" w:rsidP="00352DA8">
            <w:pPr>
              <w:spacing w:after="0" w:line="276" w:lineRule="auto"/>
              <w:ind w:left="0" w:firstLine="0"/>
              <w:jc w:val="center"/>
              <w:rPr>
                <w:b/>
                <w:szCs w:val="24"/>
              </w:rPr>
            </w:pPr>
            <w:r w:rsidRPr="005E1C4B">
              <w:rPr>
                <w:b/>
                <w:szCs w:val="24"/>
              </w:rPr>
              <w:t>30</w:t>
            </w:r>
          </w:p>
        </w:tc>
      </w:tr>
      <w:tr w:rsidR="00352DA8" w:rsidRPr="005E1C4B" w14:paraId="06AFB5AD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F392" w14:textId="60592F5A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>Bir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öğrenci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kulübünde/topluluğunda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yönetim ve denetim kurulunda </w:t>
            </w:r>
            <w:r w:rsidRPr="005E1C4B">
              <w:rPr>
                <w:sz w:val="24"/>
                <w:szCs w:val="24"/>
                <w:lang w:val="tr-TR"/>
              </w:rPr>
              <w:t>üye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 xml:space="preserve">olmak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90A" w14:textId="77777777" w:rsidR="00352DA8" w:rsidRPr="005E1C4B" w:rsidRDefault="00352DA8" w:rsidP="00352DA8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5E1C4B">
              <w:rPr>
                <w:b/>
                <w:szCs w:val="24"/>
              </w:rPr>
              <w:t>15</w:t>
            </w:r>
          </w:p>
        </w:tc>
      </w:tr>
      <w:tr w:rsidR="00352DA8" w:rsidRPr="005E1C4B" w14:paraId="66FA18D8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5470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>Öğrenci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toplulukları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tarafından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yapılan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faaliyetlerde</w:t>
            </w:r>
            <w:r w:rsidRPr="005E1C4B">
              <w:rPr>
                <w:spacing w:val="-3"/>
                <w:sz w:val="24"/>
                <w:szCs w:val="24"/>
                <w:lang w:val="tr-TR"/>
              </w:rPr>
              <w:t xml:space="preserve"> görev </w:t>
            </w:r>
            <w:r w:rsidRPr="005E1C4B">
              <w:rPr>
                <w:sz w:val="24"/>
                <w:szCs w:val="24"/>
                <w:lang w:val="tr-TR"/>
              </w:rPr>
              <w:t>almak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1512" w14:textId="513B3F0F" w:rsidR="00352DA8" w:rsidRPr="005E1C4B" w:rsidRDefault="00352DA8" w:rsidP="00352DA8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5E1C4B">
              <w:rPr>
                <w:b/>
                <w:szCs w:val="24"/>
              </w:rPr>
              <w:t>15</w:t>
            </w:r>
          </w:p>
        </w:tc>
      </w:tr>
      <w:tr w:rsidR="00352DA8" w:rsidRPr="005E1C4B" w14:paraId="37C90EF0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759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  <w:lang w:val="nl-NL"/>
              </w:rPr>
            </w:pPr>
            <w:r w:rsidRPr="005E1C4B">
              <w:rPr>
                <w:sz w:val="24"/>
                <w:szCs w:val="24"/>
                <w:lang w:val="nl-NL"/>
              </w:rPr>
              <w:t>Üniversitesitede</w:t>
            </w:r>
            <w:r w:rsidRPr="005E1C4B">
              <w:rPr>
                <w:spacing w:val="-1"/>
                <w:sz w:val="24"/>
                <w:szCs w:val="24"/>
                <w:lang w:val="nl-NL"/>
              </w:rPr>
              <w:t xml:space="preserve"> </w:t>
            </w:r>
            <w:r w:rsidRPr="005E1C4B">
              <w:rPr>
                <w:sz w:val="24"/>
                <w:szCs w:val="24"/>
                <w:lang w:val="nl-NL"/>
              </w:rPr>
              <w:t>bir</w:t>
            </w:r>
            <w:r w:rsidRPr="005E1C4B">
              <w:rPr>
                <w:spacing w:val="-2"/>
                <w:sz w:val="24"/>
                <w:szCs w:val="24"/>
                <w:lang w:val="nl-NL"/>
              </w:rPr>
              <w:t xml:space="preserve"> </w:t>
            </w:r>
            <w:r w:rsidRPr="005E1C4B">
              <w:rPr>
                <w:sz w:val="24"/>
                <w:szCs w:val="24"/>
                <w:lang w:val="nl-NL"/>
              </w:rPr>
              <w:t>komisyonda</w:t>
            </w:r>
            <w:r w:rsidRPr="005E1C4B">
              <w:rPr>
                <w:spacing w:val="-2"/>
                <w:sz w:val="24"/>
                <w:szCs w:val="24"/>
                <w:lang w:val="nl-NL"/>
              </w:rPr>
              <w:t xml:space="preserve"> </w:t>
            </w:r>
            <w:r w:rsidRPr="005E1C4B">
              <w:rPr>
                <w:sz w:val="24"/>
                <w:szCs w:val="24"/>
                <w:lang w:val="nl-NL"/>
              </w:rPr>
              <w:t>görev</w:t>
            </w:r>
            <w:r w:rsidRPr="005E1C4B">
              <w:rPr>
                <w:spacing w:val="-2"/>
                <w:sz w:val="24"/>
                <w:szCs w:val="24"/>
                <w:lang w:val="nl-NL"/>
              </w:rPr>
              <w:t xml:space="preserve"> </w:t>
            </w:r>
            <w:r w:rsidRPr="005E1C4B">
              <w:rPr>
                <w:sz w:val="24"/>
                <w:szCs w:val="24"/>
                <w:lang w:val="nl-NL"/>
              </w:rPr>
              <w:t>almak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4FF" w14:textId="77777777" w:rsidR="00352DA8" w:rsidRPr="005E1C4B" w:rsidRDefault="00352DA8" w:rsidP="00352DA8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5E1C4B">
              <w:rPr>
                <w:b/>
                <w:szCs w:val="24"/>
              </w:rPr>
              <w:t>15</w:t>
            </w:r>
          </w:p>
        </w:tc>
      </w:tr>
      <w:tr w:rsidR="00352DA8" w:rsidRPr="005E1C4B" w14:paraId="224F9C66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EC9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>Mesleki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kuruluşlara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ya da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sivil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toplum kuruluşlarına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üye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770" w14:textId="652955A8" w:rsidR="00352DA8" w:rsidRPr="005E1C4B" w:rsidRDefault="00352DA8" w:rsidP="00352DA8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5E1C4B">
              <w:rPr>
                <w:b/>
                <w:szCs w:val="24"/>
              </w:rPr>
              <w:t>20</w:t>
            </w:r>
          </w:p>
        </w:tc>
      </w:tr>
      <w:tr w:rsidR="00352DA8" w:rsidRPr="005E1C4B" w14:paraId="4CB160B3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FA6" w14:textId="1FC47B20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 xml:space="preserve">Girişimcilik </w:t>
            </w:r>
            <w:proofErr w:type="spellStart"/>
            <w:r w:rsidRPr="005E1C4B">
              <w:rPr>
                <w:sz w:val="24"/>
                <w:szCs w:val="24"/>
                <w:lang w:val="tr-TR"/>
              </w:rPr>
              <w:t>faliyetlerinde</w:t>
            </w:r>
            <w:proofErr w:type="spellEnd"/>
            <w:r w:rsidRPr="005E1C4B">
              <w:rPr>
                <w:sz w:val="24"/>
                <w:szCs w:val="24"/>
                <w:lang w:val="tr-TR"/>
              </w:rPr>
              <w:t xml:space="preserve"> (Üniversite-sanayi </w:t>
            </w:r>
            <w:proofErr w:type="gramStart"/>
            <w:r w:rsidRPr="005E1C4B">
              <w:rPr>
                <w:sz w:val="24"/>
                <w:szCs w:val="24"/>
                <w:lang w:val="tr-TR"/>
              </w:rPr>
              <w:t>işbirliği</w:t>
            </w:r>
            <w:proofErr w:type="gramEnd"/>
            <w:r w:rsidRPr="005E1C4B">
              <w:rPr>
                <w:sz w:val="24"/>
                <w:szCs w:val="24"/>
                <w:lang w:val="tr-TR"/>
              </w:rPr>
              <w:t>, KOSGEB, İŞKUR vb.) yer almak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1B33" w14:textId="34A4D9B8" w:rsidR="00352DA8" w:rsidRPr="005E1C4B" w:rsidRDefault="00352DA8" w:rsidP="00352DA8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5E1C4B">
              <w:rPr>
                <w:b/>
                <w:szCs w:val="24"/>
              </w:rPr>
              <w:t>30</w:t>
            </w:r>
          </w:p>
        </w:tc>
      </w:tr>
      <w:tr w:rsidR="00352DA8" w:rsidRPr="005E1C4B" w14:paraId="600CADC2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59E" w14:textId="755ABA26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5E1C4B">
              <w:rPr>
                <w:sz w:val="24"/>
                <w:szCs w:val="24"/>
              </w:rPr>
              <w:t>Diğer</w:t>
            </w:r>
            <w:proofErr w:type="spellEnd"/>
            <w:r w:rsidRPr="005E1C4B">
              <w:rPr>
                <w:sz w:val="24"/>
                <w:szCs w:val="24"/>
              </w:rPr>
              <w:t>*</w:t>
            </w:r>
            <w:r w:rsidR="00F276A3" w:rsidRPr="005E1C4B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AD2" w14:textId="11DC98D2" w:rsidR="00352DA8" w:rsidRPr="005E1C4B" w:rsidRDefault="00352DA8" w:rsidP="00352DA8">
            <w:pPr>
              <w:spacing w:after="0" w:line="276" w:lineRule="auto"/>
              <w:jc w:val="center"/>
              <w:rPr>
                <w:b/>
                <w:szCs w:val="24"/>
              </w:rPr>
            </w:pPr>
          </w:p>
        </w:tc>
      </w:tr>
      <w:tr w:rsidR="00352DA8" w:rsidRPr="005E1C4B" w14:paraId="7C1C3A10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5F5B6F0" w14:textId="77777777" w:rsidR="00352DA8" w:rsidRPr="005E1C4B" w:rsidRDefault="00352DA8" w:rsidP="00352DA8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276" w:lineRule="auto"/>
              <w:ind w:left="110" w:right="148" w:firstLine="0"/>
              <w:rPr>
                <w:b/>
                <w:sz w:val="24"/>
                <w:szCs w:val="24"/>
              </w:rPr>
            </w:pPr>
            <w:proofErr w:type="spellStart"/>
            <w:r w:rsidRPr="005E1C4B">
              <w:rPr>
                <w:b/>
                <w:spacing w:val="-1"/>
                <w:sz w:val="24"/>
                <w:szCs w:val="24"/>
              </w:rPr>
              <w:t>Faaliyet</w:t>
            </w:r>
            <w:proofErr w:type="spellEnd"/>
            <w:r w:rsidRPr="005E1C4B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b/>
                <w:sz w:val="24"/>
                <w:szCs w:val="24"/>
              </w:rPr>
              <w:t>Alanı</w:t>
            </w:r>
            <w:proofErr w:type="spellEnd"/>
            <w:r w:rsidRPr="005E1C4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E1C4B">
              <w:rPr>
                <w:b/>
                <w:sz w:val="24"/>
                <w:szCs w:val="24"/>
              </w:rPr>
              <w:t>Ödüller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E77FC71" w14:textId="77777777" w:rsidR="00352DA8" w:rsidRPr="005E1C4B" w:rsidRDefault="00352DA8" w:rsidP="00352DA8">
            <w:pPr>
              <w:pStyle w:val="TableParagraph"/>
              <w:spacing w:line="276" w:lineRule="auto"/>
              <w:ind w:left="0" w:right="29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Puan</w:t>
            </w:r>
          </w:p>
        </w:tc>
      </w:tr>
      <w:tr w:rsidR="00352DA8" w:rsidRPr="005E1C4B" w14:paraId="7040DB76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ECC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>Bir aktivite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ya da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ürün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ile uluslararası bir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yarışmada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 xml:space="preserve">ödül almak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7308" w14:textId="77777777" w:rsidR="00352DA8" w:rsidRPr="005E1C4B" w:rsidRDefault="00352DA8" w:rsidP="00352DA8">
            <w:pPr>
              <w:pStyle w:val="TableParagraph"/>
              <w:spacing w:line="276" w:lineRule="auto"/>
              <w:ind w:left="0" w:right="29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30</w:t>
            </w:r>
          </w:p>
        </w:tc>
      </w:tr>
      <w:tr w:rsidR="00352DA8" w:rsidRPr="005E1C4B" w14:paraId="7B02BB16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ABE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>Bir aktivite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ya da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ürün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ile ulusal bir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yarışmada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 xml:space="preserve">ödül almak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6BA6" w14:textId="6FE5E939" w:rsidR="00352DA8" w:rsidRPr="005E1C4B" w:rsidRDefault="00352DA8" w:rsidP="00352DA8">
            <w:pPr>
              <w:pStyle w:val="TableParagraph"/>
              <w:spacing w:line="276" w:lineRule="auto"/>
              <w:ind w:left="0" w:right="29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20</w:t>
            </w:r>
          </w:p>
        </w:tc>
      </w:tr>
      <w:tr w:rsidR="00352DA8" w:rsidRPr="005E1C4B" w14:paraId="4EDEC95A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E88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710"/>
              <w:rPr>
                <w:sz w:val="24"/>
                <w:szCs w:val="24"/>
              </w:rPr>
            </w:pPr>
            <w:proofErr w:type="spellStart"/>
            <w:r w:rsidRPr="005E1C4B">
              <w:rPr>
                <w:sz w:val="24"/>
                <w:szCs w:val="24"/>
              </w:rPr>
              <w:t>Uluslararası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bir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spor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müsabakasında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dereceye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girmek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F4D7" w14:textId="77777777" w:rsidR="00352DA8" w:rsidRPr="005E1C4B" w:rsidRDefault="00352DA8" w:rsidP="00352DA8">
            <w:pPr>
              <w:pStyle w:val="TableParagraph"/>
              <w:spacing w:line="276" w:lineRule="auto"/>
              <w:ind w:left="0" w:right="29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30</w:t>
            </w:r>
          </w:p>
        </w:tc>
      </w:tr>
      <w:tr w:rsidR="00352DA8" w:rsidRPr="005E1C4B" w14:paraId="5FE3D19F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553D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710"/>
              <w:rPr>
                <w:sz w:val="24"/>
                <w:szCs w:val="24"/>
              </w:rPr>
            </w:pPr>
            <w:proofErr w:type="spellStart"/>
            <w:r w:rsidRPr="005E1C4B">
              <w:rPr>
                <w:sz w:val="24"/>
                <w:szCs w:val="24"/>
              </w:rPr>
              <w:t>Ulusal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bir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spor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müsabakasında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dereceye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girmek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34E" w14:textId="77777777" w:rsidR="00352DA8" w:rsidRPr="005E1C4B" w:rsidRDefault="00352DA8" w:rsidP="00352DA8">
            <w:pPr>
              <w:pStyle w:val="TableParagraph"/>
              <w:spacing w:line="276" w:lineRule="auto"/>
              <w:ind w:left="0" w:right="29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15</w:t>
            </w:r>
          </w:p>
        </w:tc>
      </w:tr>
      <w:tr w:rsidR="00352DA8" w:rsidRPr="005E1C4B" w14:paraId="48EC5AB2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C3E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710"/>
              <w:rPr>
                <w:sz w:val="24"/>
                <w:szCs w:val="24"/>
                <w:lang w:val="tr-TR"/>
              </w:rPr>
            </w:pPr>
            <w:r w:rsidRPr="005E1C4B">
              <w:rPr>
                <w:sz w:val="24"/>
                <w:szCs w:val="24"/>
                <w:lang w:val="tr-TR"/>
              </w:rPr>
              <w:t>Bir aktivite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ya da</w:t>
            </w:r>
            <w:r w:rsidRPr="005E1C4B">
              <w:rPr>
                <w:spacing w:val="-2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ürün</w:t>
            </w:r>
            <w:r w:rsidRPr="005E1C4B">
              <w:rPr>
                <w:spacing w:val="-1"/>
                <w:sz w:val="24"/>
                <w:szCs w:val="24"/>
                <w:lang w:val="tr-TR"/>
              </w:rPr>
              <w:t xml:space="preserve"> </w:t>
            </w:r>
            <w:r w:rsidRPr="005E1C4B">
              <w:rPr>
                <w:sz w:val="24"/>
                <w:szCs w:val="24"/>
                <w:lang w:val="tr-TR"/>
              </w:rPr>
              <w:t>ile yarışmalara katılmak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D8C" w14:textId="77777777" w:rsidR="00352DA8" w:rsidRPr="005E1C4B" w:rsidRDefault="00352DA8" w:rsidP="00352DA8">
            <w:pPr>
              <w:pStyle w:val="TableParagraph"/>
              <w:spacing w:line="276" w:lineRule="auto"/>
              <w:ind w:left="0" w:right="29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10</w:t>
            </w:r>
          </w:p>
        </w:tc>
      </w:tr>
      <w:tr w:rsidR="00352DA8" w:rsidRPr="005E1C4B" w14:paraId="0DE48692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3BA7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710"/>
              <w:rPr>
                <w:sz w:val="24"/>
                <w:szCs w:val="24"/>
              </w:rPr>
            </w:pPr>
            <w:proofErr w:type="spellStart"/>
            <w:r w:rsidRPr="005E1C4B">
              <w:rPr>
                <w:sz w:val="24"/>
                <w:szCs w:val="24"/>
              </w:rPr>
              <w:t>Kongre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bildirisi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ile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ödül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almak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391B" w14:textId="15F2060C" w:rsidR="00352DA8" w:rsidRPr="005E1C4B" w:rsidRDefault="00352DA8" w:rsidP="00352DA8">
            <w:pPr>
              <w:pStyle w:val="TableParagraph"/>
              <w:spacing w:line="276" w:lineRule="auto"/>
              <w:ind w:left="0" w:right="29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15</w:t>
            </w:r>
          </w:p>
        </w:tc>
      </w:tr>
      <w:tr w:rsidR="00352DA8" w:rsidRPr="005E1C4B" w14:paraId="46881E56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AEE" w14:textId="34A44668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710"/>
              <w:rPr>
                <w:sz w:val="24"/>
                <w:szCs w:val="24"/>
              </w:rPr>
            </w:pPr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Diğer</w:t>
            </w:r>
            <w:proofErr w:type="spellEnd"/>
            <w:r w:rsidRPr="005E1C4B">
              <w:rPr>
                <w:sz w:val="24"/>
                <w:szCs w:val="24"/>
              </w:rPr>
              <w:t>*</w:t>
            </w:r>
            <w:r w:rsidR="00F276A3" w:rsidRPr="005E1C4B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7A50" w14:textId="56DF7812" w:rsidR="00352DA8" w:rsidRPr="005E1C4B" w:rsidRDefault="00352DA8" w:rsidP="00352DA8">
            <w:pPr>
              <w:pStyle w:val="TableParagraph"/>
              <w:spacing w:line="276" w:lineRule="auto"/>
              <w:ind w:left="0" w:right="291"/>
              <w:jc w:val="center"/>
              <w:rPr>
                <w:b/>
                <w:sz w:val="24"/>
                <w:szCs w:val="24"/>
              </w:rPr>
            </w:pPr>
          </w:p>
        </w:tc>
      </w:tr>
      <w:tr w:rsidR="00352DA8" w:rsidRPr="005E1C4B" w14:paraId="7F63FA7F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0B46A4" w14:textId="77777777" w:rsidR="00352DA8" w:rsidRPr="005E1C4B" w:rsidRDefault="00352DA8" w:rsidP="00352DA8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276" w:lineRule="auto"/>
              <w:ind w:left="110" w:right="150" w:firstLine="0"/>
              <w:rPr>
                <w:b/>
                <w:sz w:val="24"/>
                <w:szCs w:val="24"/>
              </w:rPr>
            </w:pPr>
            <w:proofErr w:type="spellStart"/>
            <w:r w:rsidRPr="005E1C4B">
              <w:rPr>
                <w:b/>
                <w:spacing w:val="-1"/>
                <w:sz w:val="24"/>
                <w:szCs w:val="24"/>
              </w:rPr>
              <w:t>Faaliyet</w:t>
            </w:r>
            <w:proofErr w:type="spellEnd"/>
            <w:r w:rsidRPr="005E1C4B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b/>
                <w:sz w:val="24"/>
                <w:szCs w:val="24"/>
              </w:rPr>
              <w:t>Alanı</w:t>
            </w:r>
            <w:proofErr w:type="spellEnd"/>
            <w:r w:rsidRPr="005E1C4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E1C4B">
              <w:rPr>
                <w:b/>
                <w:sz w:val="24"/>
                <w:szCs w:val="24"/>
              </w:rPr>
              <w:t>Kültür</w:t>
            </w:r>
            <w:proofErr w:type="spellEnd"/>
            <w:r w:rsidRPr="005E1C4B">
              <w:rPr>
                <w:b/>
                <w:sz w:val="24"/>
                <w:szCs w:val="24"/>
              </w:rPr>
              <w:t>,</w:t>
            </w:r>
            <w:r w:rsidRPr="005E1C4B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b/>
                <w:sz w:val="24"/>
                <w:szCs w:val="24"/>
              </w:rPr>
              <w:t>Sanat</w:t>
            </w:r>
            <w:proofErr w:type="spellEnd"/>
            <w:r w:rsidRPr="005E1C4B">
              <w:rPr>
                <w:b/>
                <w:sz w:val="24"/>
                <w:szCs w:val="24"/>
              </w:rPr>
              <w:t>,</w:t>
            </w:r>
            <w:r w:rsidRPr="005E1C4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E1C4B">
              <w:rPr>
                <w:b/>
                <w:sz w:val="24"/>
                <w:szCs w:val="24"/>
              </w:rPr>
              <w:t>Spor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A1AC83" w14:textId="77777777" w:rsidR="00352DA8" w:rsidRPr="005E1C4B" w:rsidRDefault="00352DA8" w:rsidP="00352DA8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Puan</w:t>
            </w:r>
          </w:p>
        </w:tc>
      </w:tr>
      <w:tr w:rsidR="00352DA8" w:rsidRPr="005E1C4B" w14:paraId="0B54B8F0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355" w14:textId="274047A8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ind w:right="710"/>
              <w:rPr>
                <w:color w:val="000000" w:themeColor="text1"/>
                <w:sz w:val="24"/>
                <w:szCs w:val="24"/>
                <w:lang w:val="tr-TR"/>
              </w:rPr>
            </w:pPr>
            <w:r w:rsidRPr="005E1C4B">
              <w:rPr>
                <w:color w:val="000000" w:themeColor="text1"/>
                <w:sz w:val="24"/>
                <w:szCs w:val="24"/>
              </w:rPr>
              <w:t>Konser,</w:t>
            </w:r>
            <w:r w:rsidRPr="005E1C4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E1C4B">
              <w:rPr>
                <w:color w:val="000000" w:themeColor="text1"/>
                <w:sz w:val="24"/>
                <w:szCs w:val="24"/>
              </w:rPr>
              <w:t xml:space="preserve">tiyatro </w:t>
            </w:r>
            <w:r w:rsidRPr="005E1C4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gösterisi</w:t>
            </w:r>
            <w:proofErr w:type="gramEnd"/>
            <w:r w:rsidRPr="005E1C4B">
              <w:rPr>
                <w:color w:val="000000" w:themeColor="text1"/>
                <w:sz w:val="24"/>
                <w:szCs w:val="24"/>
              </w:rPr>
              <w:t>,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yarışma, sergi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düzenlemek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DD6" w14:textId="77777777" w:rsidR="00352DA8" w:rsidRPr="005E1C4B" w:rsidRDefault="00352DA8" w:rsidP="00352DA8">
            <w:pPr>
              <w:pStyle w:val="TableParagraph"/>
              <w:spacing w:line="276" w:lineRule="auto"/>
              <w:ind w:left="0" w:right="2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1C4B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352DA8" w:rsidRPr="005E1C4B" w14:paraId="46B92FB0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7986" w14:textId="4C30816E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color w:val="000000" w:themeColor="text1"/>
                <w:sz w:val="24"/>
                <w:szCs w:val="24"/>
                <w:lang w:val="tr-TR"/>
              </w:rPr>
            </w:pPr>
            <w:r w:rsidRPr="005E1C4B">
              <w:rPr>
                <w:color w:val="000000" w:themeColor="text1"/>
                <w:sz w:val="24"/>
                <w:szCs w:val="24"/>
              </w:rPr>
              <w:t>Tiyatro,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müzik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grubu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ve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benzeri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sanat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etkinliklerinde görev almak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D534" w14:textId="3884CE51" w:rsidR="00352DA8" w:rsidRPr="005E1C4B" w:rsidRDefault="00352DA8" w:rsidP="00352DA8">
            <w:pPr>
              <w:pStyle w:val="TableParagraph"/>
              <w:spacing w:line="276" w:lineRule="auto"/>
              <w:ind w:left="0" w:right="35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1C4B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352DA8" w:rsidRPr="005E1C4B" w14:paraId="6DFA3010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55E7" w14:textId="3212C408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color w:val="000000" w:themeColor="text1"/>
                <w:sz w:val="24"/>
                <w:szCs w:val="24"/>
                <w:lang w:val="tr-TR"/>
              </w:rPr>
            </w:pPr>
            <w:r w:rsidRPr="005E1C4B">
              <w:rPr>
                <w:color w:val="000000" w:themeColor="text1"/>
                <w:sz w:val="24"/>
                <w:szCs w:val="24"/>
              </w:rPr>
              <w:t>Tiyatro,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müzik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grubu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ve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benzeri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sanat</w:t>
            </w:r>
            <w:r w:rsidRPr="005E1C4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1C4B">
              <w:rPr>
                <w:color w:val="000000" w:themeColor="text1"/>
                <w:sz w:val="24"/>
                <w:szCs w:val="24"/>
              </w:rPr>
              <w:t>etkinliklerine katılmak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4D38" w14:textId="7BE237D1" w:rsidR="00352DA8" w:rsidRPr="005E1C4B" w:rsidRDefault="00352DA8" w:rsidP="00352DA8">
            <w:pPr>
              <w:pStyle w:val="TableParagraph"/>
              <w:spacing w:line="276" w:lineRule="auto"/>
              <w:ind w:left="0" w:right="35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1C4B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352DA8" w:rsidRPr="005E1C4B" w14:paraId="6CF13385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6291" w14:textId="1D69475A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</w:rPr>
            </w:pPr>
            <w:r w:rsidRPr="005E1C4B">
              <w:rPr>
                <w:sz w:val="24"/>
                <w:szCs w:val="24"/>
              </w:rPr>
              <w:t xml:space="preserve">Milli </w:t>
            </w:r>
            <w:proofErr w:type="spellStart"/>
            <w:r w:rsidRPr="005E1C4B">
              <w:rPr>
                <w:sz w:val="24"/>
                <w:szCs w:val="24"/>
              </w:rPr>
              <w:t>sporcu</w:t>
            </w:r>
            <w:proofErr w:type="spellEnd"/>
            <w:r w:rsidRPr="005E1C4B">
              <w:rPr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olmak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72D" w14:textId="6F43F70B" w:rsidR="00352DA8" w:rsidRPr="005E1C4B" w:rsidRDefault="00352DA8" w:rsidP="00352DA8">
            <w:pPr>
              <w:pStyle w:val="TableParagraph"/>
              <w:spacing w:line="276" w:lineRule="auto"/>
              <w:ind w:left="0" w:right="35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30</w:t>
            </w:r>
          </w:p>
        </w:tc>
      </w:tr>
      <w:tr w:rsidR="00352DA8" w:rsidRPr="005E1C4B" w14:paraId="669B4BB1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042" w14:textId="77777777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</w:rPr>
            </w:pPr>
            <w:r w:rsidRPr="005E1C4B">
              <w:rPr>
                <w:sz w:val="24"/>
                <w:szCs w:val="24"/>
              </w:rPr>
              <w:t>Bir</w:t>
            </w:r>
            <w:r w:rsidRPr="005E1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spor</w:t>
            </w:r>
            <w:proofErr w:type="spellEnd"/>
            <w:r w:rsidRPr="005E1C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takımında</w:t>
            </w:r>
            <w:proofErr w:type="spellEnd"/>
            <w:r w:rsidRPr="005E1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sz w:val="24"/>
                <w:szCs w:val="24"/>
              </w:rPr>
              <w:t>oynamak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E58" w14:textId="65F2ED33" w:rsidR="00352DA8" w:rsidRPr="005E1C4B" w:rsidRDefault="00352DA8" w:rsidP="00352DA8">
            <w:pPr>
              <w:pStyle w:val="TableParagraph"/>
              <w:spacing w:line="276" w:lineRule="auto"/>
              <w:ind w:left="0" w:right="35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10</w:t>
            </w:r>
          </w:p>
        </w:tc>
      </w:tr>
      <w:tr w:rsidR="00352DA8" w:rsidRPr="005E1C4B" w14:paraId="40BE09A5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EE2" w14:textId="1D2DCE56" w:rsidR="00352DA8" w:rsidRPr="005E1C4B" w:rsidRDefault="00352DA8" w:rsidP="00352DA8">
            <w:pPr>
              <w:pStyle w:val="TableParagraph"/>
              <w:tabs>
                <w:tab w:val="left" w:pos="396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5E1C4B">
              <w:rPr>
                <w:sz w:val="24"/>
                <w:szCs w:val="24"/>
              </w:rPr>
              <w:t>Diğer</w:t>
            </w:r>
            <w:proofErr w:type="spellEnd"/>
            <w:r w:rsidRPr="005E1C4B">
              <w:rPr>
                <w:sz w:val="24"/>
                <w:szCs w:val="24"/>
              </w:rPr>
              <w:t>*</w:t>
            </w:r>
            <w:r w:rsidR="00F276A3" w:rsidRPr="005E1C4B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D1E" w14:textId="560E24D4" w:rsidR="00352DA8" w:rsidRPr="005E1C4B" w:rsidRDefault="00352DA8" w:rsidP="00352DA8">
            <w:pPr>
              <w:pStyle w:val="TableParagraph"/>
              <w:spacing w:line="276" w:lineRule="auto"/>
              <w:ind w:left="0" w:right="351"/>
              <w:jc w:val="center"/>
              <w:rPr>
                <w:b/>
                <w:sz w:val="24"/>
                <w:szCs w:val="24"/>
              </w:rPr>
            </w:pPr>
          </w:p>
        </w:tc>
      </w:tr>
      <w:tr w:rsidR="00352DA8" w:rsidRPr="005E1C4B" w14:paraId="3517D2A3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95B5E42" w14:textId="5F8A75AB" w:rsidR="00352DA8" w:rsidRPr="005E1C4B" w:rsidRDefault="00352DA8" w:rsidP="00352DA8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276" w:lineRule="auto"/>
              <w:ind w:left="110" w:firstLine="0"/>
              <w:rPr>
                <w:b/>
                <w:sz w:val="24"/>
                <w:szCs w:val="24"/>
              </w:rPr>
            </w:pPr>
            <w:proofErr w:type="spellStart"/>
            <w:r w:rsidRPr="005E1C4B">
              <w:rPr>
                <w:b/>
                <w:spacing w:val="-1"/>
                <w:sz w:val="24"/>
                <w:szCs w:val="24"/>
              </w:rPr>
              <w:t>Faaliyet</w:t>
            </w:r>
            <w:proofErr w:type="spellEnd"/>
            <w:r w:rsidRPr="005E1C4B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E1C4B">
              <w:rPr>
                <w:b/>
                <w:sz w:val="24"/>
                <w:szCs w:val="24"/>
              </w:rPr>
              <w:t>Alanı</w:t>
            </w:r>
            <w:proofErr w:type="spellEnd"/>
            <w:r w:rsidRPr="005E1C4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E1C4B">
              <w:rPr>
                <w:b/>
                <w:sz w:val="24"/>
                <w:szCs w:val="24"/>
              </w:rPr>
              <w:t>Temsilcilik</w:t>
            </w:r>
            <w:proofErr w:type="spellEnd"/>
            <w:r w:rsidRPr="005E1C4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1C4B">
              <w:rPr>
                <w:b/>
                <w:sz w:val="24"/>
                <w:szCs w:val="24"/>
              </w:rPr>
              <w:t>Mentörlük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13BFAF8" w14:textId="6049E3D4" w:rsidR="00352DA8" w:rsidRPr="005E1C4B" w:rsidRDefault="00352DA8" w:rsidP="00352DA8">
            <w:pPr>
              <w:pStyle w:val="TableParagraph"/>
              <w:spacing w:line="276" w:lineRule="auto"/>
              <w:ind w:left="0" w:right="35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Puan</w:t>
            </w:r>
          </w:p>
        </w:tc>
      </w:tr>
      <w:tr w:rsidR="00352DA8" w:rsidRPr="005E1C4B" w14:paraId="19B05139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86B" w14:textId="04853AED" w:rsidR="00352DA8" w:rsidRPr="005E1C4B" w:rsidRDefault="00352DA8" w:rsidP="00352DA8">
            <w:pPr>
              <w:tabs>
                <w:tab w:val="left" w:pos="396"/>
              </w:tabs>
              <w:spacing w:after="0" w:line="276" w:lineRule="auto"/>
              <w:ind w:left="110" w:firstLine="0"/>
              <w:rPr>
                <w:szCs w:val="24"/>
              </w:rPr>
            </w:pPr>
            <w:r w:rsidRPr="005E1C4B">
              <w:rPr>
                <w:szCs w:val="24"/>
              </w:rPr>
              <w:lastRenderedPageBreak/>
              <w:t xml:space="preserve"> </w:t>
            </w:r>
            <w:proofErr w:type="spellStart"/>
            <w:r w:rsidRPr="005E1C4B">
              <w:rPr>
                <w:szCs w:val="24"/>
              </w:rPr>
              <w:t>Birim</w:t>
            </w:r>
            <w:proofErr w:type="spellEnd"/>
            <w:r w:rsidRPr="005E1C4B">
              <w:rPr>
                <w:szCs w:val="24"/>
              </w:rPr>
              <w:t>/</w:t>
            </w:r>
            <w:proofErr w:type="spellStart"/>
            <w:r w:rsidRPr="005E1C4B">
              <w:rPr>
                <w:szCs w:val="24"/>
              </w:rPr>
              <w:t>bölüm</w:t>
            </w:r>
            <w:proofErr w:type="spellEnd"/>
            <w:r w:rsidRPr="005E1C4B">
              <w:rPr>
                <w:szCs w:val="24"/>
              </w:rPr>
              <w:t xml:space="preserve"> </w:t>
            </w:r>
            <w:proofErr w:type="spellStart"/>
            <w:r w:rsidRPr="005E1C4B">
              <w:rPr>
                <w:szCs w:val="24"/>
              </w:rPr>
              <w:t>temsilcisi</w:t>
            </w:r>
            <w:proofErr w:type="spellEnd"/>
            <w:r w:rsidRPr="005E1C4B">
              <w:rPr>
                <w:szCs w:val="24"/>
              </w:rPr>
              <w:t xml:space="preserve"> </w:t>
            </w:r>
            <w:proofErr w:type="spellStart"/>
            <w:r w:rsidRPr="005E1C4B">
              <w:rPr>
                <w:szCs w:val="24"/>
              </w:rPr>
              <w:t>olmak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B88" w14:textId="3FD82839" w:rsidR="00352DA8" w:rsidRPr="005E1C4B" w:rsidRDefault="00352DA8" w:rsidP="00352DA8">
            <w:pPr>
              <w:pStyle w:val="TableParagraph"/>
              <w:spacing w:line="276" w:lineRule="auto"/>
              <w:ind w:left="0" w:right="35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20</w:t>
            </w:r>
          </w:p>
        </w:tc>
      </w:tr>
      <w:tr w:rsidR="00352DA8" w:rsidRPr="005E1C4B" w14:paraId="61C7C7EA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C54" w14:textId="15B7B826" w:rsidR="00352DA8" w:rsidRPr="005E1C4B" w:rsidRDefault="00352DA8" w:rsidP="00352DA8">
            <w:pPr>
              <w:tabs>
                <w:tab w:val="left" w:pos="396"/>
              </w:tabs>
              <w:spacing w:after="0" w:line="276" w:lineRule="auto"/>
              <w:ind w:left="110" w:firstLine="0"/>
              <w:rPr>
                <w:szCs w:val="24"/>
              </w:rPr>
            </w:pPr>
            <w:r w:rsidRPr="005E1C4B">
              <w:rPr>
                <w:szCs w:val="24"/>
              </w:rPr>
              <w:t xml:space="preserve"> </w:t>
            </w:r>
            <w:proofErr w:type="spellStart"/>
            <w:r w:rsidRPr="005E1C4B">
              <w:rPr>
                <w:szCs w:val="24"/>
              </w:rPr>
              <w:t>Sınıf</w:t>
            </w:r>
            <w:proofErr w:type="spellEnd"/>
            <w:r w:rsidRPr="005E1C4B">
              <w:rPr>
                <w:szCs w:val="24"/>
              </w:rPr>
              <w:t xml:space="preserve"> </w:t>
            </w:r>
            <w:proofErr w:type="spellStart"/>
            <w:r w:rsidRPr="005E1C4B">
              <w:rPr>
                <w:szCs w:val="24"/>
              </w:rPr>
              <w:t>temsilcisi</w:t>
            </w:r>
            <w:proofErr w:type="spellEnd"/>
            <w:r w:rsidRPr="005E1C4B">
              <w:rPr>
                <w:szCs w:val="24"/>
              </w:rPr>
              <w:t xml:space="preserve"> </w:t>
            </w:r>
            <w:proofErr w:type="spellStart"/>
            <w:r w:rsidRPr="005E1C4B">
              <w:rPr>
                <w:szCs w:val="24"/>
              </w:rPr>
              <w:t>olmak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5A7" w14:textId="4EBB291F" w:rsidR="00352DA8" w:rsidRPr="005E1C4B" w:rsidRDefault="00352DA8" w:rsidP="00352DA8">
            <w:pPr>
              <w:pStyle w:val="TableParagraph"/>
              <w:spacing w:line="276" w:lineRule="auto"/>
              <w:ind w:left="0" w:right="35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15</w:t>
            </w:r>
          </w:p>
        </w:tc>
      </w:tr>
      <w:tr w:rsidR="00352DA8" w:rsidRPr="005E1C4B" w14:paraId="6C5BC232" w14:textId="77777777" w:rsidTr="00C2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951D" w14:textId="362A2FA4" w:rsidR="00352DA8" w:rsidRPr="005E1C4B" w:rsidRDefault="00352DA8" w:rsidP="00352DA8">
            <w:pPr>
              <w:tabs>
                <w:tab w:val="left" w:pos="396"/>
              </w:tabs>
              <w:spacing w:after="0" w:line="276" w:lineRule="auto"/>
              <w:ind w:left="110" w:firstLine="0"/>
              <w:rPr>
                <w:szCs w:val="24"/>
              </w:rPr>
            </w:pPr>
            <w:r w:rsidRPr="005E1C4B">
              <w:rPr>
                <w:szCs w:val="24"/>
              </w:rPr>
              <w:t xml:space="preserve"> Alt</w:t>
            </w:r>
            <w:r w:rsidRPr="005E1C4B">
              <w:rPr>
                <w:spacing w:val="-3"/>
                <w:szCs w:val="24"/>
              </w:rPr>
              <w:t xml:space="preserve"> </w:t>
            </w:r>
            <w:proofErr w:type="spellStart"/>
            <w:r w:rsidRPr="005E1C4B">
              <w:rPr>
                <w:szCs w:val="24"/>
              </w:rPr>
              <w:t>sınıf</w:t>
            </w:r>
            <w:proofErr w:type="spellEnd"/>
            <w:r w:rsidRPr="005E1C4B">
              <w:rPr>
                <w:spacing w:val="-1"/>
                <w:szCs w:val="24"/>
              </w:rPr>
              <w:t xml:space="preserve"> </w:t>
            </w:r>
            <w:proofErr w:type="spellStart"/>
            <w:r w:rsidRPr="005E1C4B">
              <w:rPr>
                <w:szCs w:val="24"/>
              </w:rPr>
              <w:t>öğrencilerine</w:t>
            </w:r>
            <w:proofErr w:type="spellEnd"/>
            <w:r w:rsidRPr="005E1C4B">
              <w:rPr>
                <w:spacing w:val="-3"/>
                <w:szCs w:val="24"/>
              </w:rPr>
              <w:t xml:space="preserve"> </w:t>
            </w:r>
            <w:proofErr w:type="spellStart"/>
            <w:r w:rsidRPr="005E1C4B">
              <w:rPr>
                <w:szCs w:val="24"/>
              </w:rPr>
              <w:t>mentorluk</w:t>
            </w:r>
            <w:proofErr w:type="spellEnd"/>
            <w:r w:rsidRPr="005E1C4B">
              <w:rPr>
                <w:spacing w:val="-1"/>
                <w:szCs w:val="24"/>
              </w:rPr>
              <w:t xml:space="preserve"> </w:t>
            </w:r>
            <w:proofErr w:type="spellStart"/>
            <w:r w:rsidRPr="005E1C4B">
              <w:rPr>
                <w:szCs w:val="24"/>
              </w:rPr>
              <w:t>yapmak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20F" w14:textId="2D606B7F" w:rsidR="00352DA8" w:rsidRPr="005E1C4B" w:rsidRDefault="00352DA8" w:rsidP="00352DA8">
            <w:pPr>
              <w:pStyle w:val="TableParagraph"/>
              <w:spacing w:line="276" w:lineRule="auto"/>
              <w:ind w:left="0" w:right="351"/>
              <w:jc w:val="center"/>
              <w:rPr>
                <w:b/>
                <w:sz w:val="24"/>
                <w:szCs w:val="24"/>
              </w:rPr>
            </w:pPr>
            <w:r w:rsidRPr="005E1C4B">
              <w:rPr>
                <w:b/>
                <w:sz w:val="24"/>
                <w:szCs w:val="24"/>
              </w:rPr>
              <w:t>10</w:t>
            </w:r>
          </w:p>
        </w:tc>
      </w:tr>
      <w:tr w:rsidR="00352DA8" w:rsidRPr="005E1C4B" w14:paraId="37C110CF" w14:textId="77777777" w:rsidTr="00A9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C1CD" w14:textId="015188D2" w:rsidR="00352DA8" w:rsidRPr="005E1C4B" w:rsidRDefault="00352DA8" w:rsidP="00352DA8">
            <w:pPr>
              <w:tabs>
                <w:tab w:val="left" w:pos="396"/>
              </w:tabs>
              <w:spacing w:after="0" w:line="276" w:lineRule="auto"/>
              <w:ind w:left="110" w:firstLine="0"/>
              <w:rPr>
                <w:szCs w:val="24"/>
              </w:rPr>
            </w:pPr>
            <w:r w:rsidRPr="005E1C4B">
              <w:rPr>
                <w:szCs w:val="24"/>
              </w:rPr>
              <w:t xml:space="preserve"> </w:t>
            </w:r>
            <w:proofErr w:type="spellStart"/>
            <w:r w:rsidRPr="005E1C4B">
              <w:rPr>
                <w:szCs w:val="24"/>
              </w:rPr>
              <w:t>Diğer</w:t>
            </w:r>
            <w:proofErr w:type="spellEnd"/>
            <w:r w:rsidRPr="005E1C4B">
              <w:rPr>
                <w:szCs w:val="24"/>
              </w:rPr>
              <w:t>*</w:t>
            </w:r>
            <w:r w:rsidR="00F276A3" w:rsidRPr="005E1C4B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40B" w14:textId="77A7AE22" w:rsidR="00352DA8" w:rsidRPr="005E1C4B" w:rsidRDefault="00352DA8" w:rsidP="00352DA8">
            <w:pPr>
              <w:pStyle w:val="TableParagraph"/>
              <w:spacing w:line="276" w:lineRule="auto"/>
              <w:ind w:left="0" w:right="3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40EEB12" w14:textId="1D10B22B" w:rsidR="00497B65" w:rsidRDefault="00F276A3" w:rsidP="004C5CFB">
      <w:pPr>
        <w:spacing w:after="0" w:line="276" w:lineRule="auto"/>
        <w:ind w:left="0" w:firstLine="0"/>
        <w:rPr>
          <w:szCs w:val="24"/>
        </w:rPr>
      </w:pPr>
      <w:r w:rsidRPr="005E1C4B">
        <w:rPr>
          <w:color w:val="000000" w:themeColor="text1"/>
          <w:spacing w:val="-4"/>
          <w:szCs w:val="24"/>
        </w:rPr>
        <w:t>*</w:t>
      </w:r>
      <w:r w:rsidRPr="005E1C4B">
        <w:rPr>
          <w:color w:val="000000" w:themeColor="text1"/>
          <w:szCs w:val="24"/>
        </w:rPr>
        <w:t xml:space="preserve">Toplumsal Duyarlılık ve Katkı </w:t>
      </w:r>
      <w:r w:rsidRPr="005E1C4B">
        <w:rPr>
          <w:color w:val="000000" w:themeColor="text1"/>
          <w:spacing w:val="-4"/>
          <w:szCs w:val="24"/>
        </w:rPr>
        <w:t>dersine kayıtlı öğrenciler</w:t>
      </w:r>
      <w:r w:rsidR="00B97609" w:rsidRPr="005E1C4B">
        <w:rPr>
          <w:color w:val="000000" w:themeColor="text1"/>
          <w:spacing w:val="-4"/>
          <w:szCs w:val="24"/>
        </w:rPr>
        <w:t xml:space="preserve"> başvuramaz.</w:t>
      </w:r>
      <w:r w:rsidR="00A9042F" w:rsidRPr="005E1C4B">
        <w:rPr>
          <w:color w:val="000000" w:themeColor="text1"/>
          <w:spacing w:val="-4"/>
          <w:szCs w:val="24"/>
        </w:rPr>
        <w:t xml:space="preserve"> </w:t>
      </w:r>
      <w:r w:rsidRPr="005E1C4B">
        <w:rPr>
          <w:szCs w:val="24"/>
        </w:rPr>
        <w:t>*</w:t>
      </w:r>
      <w:r w:rsidR="00C92116" w:rsidRPr="005E1C4B">
        <w:rPr>
          <w:szCs w:val="24"/>
        </w:rPr>
        <w:t>*</w:t>
      </w:r>
      <w:r w:rsidR="00B97609" w:rsidRPr="005E1C4B">
        <w:rPr>
          <w:szCs w:val="24"/>
        </w:rPr>
        <w:t xml:space="preserve">En fazla 30 puanı geçmemek kaydıyla </w:t>
      </w:r>
      <w:r w:rsidR="005E4958" w:rsidRPr="005E1C4B">
        <w:rPr>
          <w:szCs w:val="24"/>
        </w:rPr>
        <w:t>EÖKK tarafından</w:t>
      </w:r>
      <w:r w:rsidR="00B97576" w:rsidRPr="005E1C4B">
        <w:rPr>
          <w:szCs w:val="24"/>
        </w:rPr>
        <w:t xml:space="preserve"> belirlenir.</w:t>
      </w:r>
    </w:p>
    <w:p w14:paraId="248FD88A" w14:textId="3D72F376" w:rsidR="00B030C8" w:rsidRDefault="00B030C8" w:rsidP="004C5CFB">
      <w:pPr>
        <w:spacing w:after="0" w:line="276" w:lineRule="auto"/>
        <w:ind w:left="0" w:firstLine="0"/>
        <w:rPr>
          <w:color w:val="000000" w:themeColor="text1"/>
          <w:spacing w:val="-4"/>
          <w:szCs w:val="24"/>
        </w:rPr>
      </w:pPr>
    </w:p>
    <w:p w14:paraId="7DF2BAB9" w14:textId="218564F5" w:rsidR="00B030C8" w:rsidRDefault="00B030C8" w:rsidP="004C5CFB">
      <w:pPr>
        <w:spacing w:after="0" w:line="276" w:lineRule="auto"/>
        <w:ind w:left="0" w:firstLine="0"/>
        <w:rPr>
          <w:color w:val="000000" w:themeColor="text1"/>
          <w:spacing w:val="-4"/>
          <w:szCs w:val="24"/>
        </w:rPr>
      </w:pPr>
      <w:r>
        <w:rPr>
          <w:color w:val="000000" w:themeColor="text1"/>
          <w:spacing w:val="-4"/>
          <w:szCs w:val="24"/>
        </w:rPr>
        <w:t xml:space="preserve">          _________________________________________________________________</w:t>
      </w:r>
    </w:p>
    <w:p w14:paraId="213E06F7" w14:textId="1C2173F1" w:rsidR="00B030C8" w:rsidRPr="00B030C8" w:rsidRDefault="00B030C8" w:rsidP="004C5CFB">
      <w:pPr>
        <w:spacing w:after="0" w:line="276" w:lineRule="auto"/>
        <w:ind w:left="0" w:firstLine="0"/>
        <w:rPr>
          <w:b/>
          <w:color w:val="000000" w:themeColor="text1"/>
          <w:spacing w:val="-4"/>
          <w:szCs w:val="24"/>
        </w:rPr>
      </w:pPr>
      <w:r>
        <w:rPr>
          <w:b/>
          <w:color w:val="000000" w:themeColor="text1"/>
          <w:spacing w:val="-4"/>
          <w:szCs w:val="24"/>
        </w:rPr>
        <w:t xml:space="preserve">            </w:t>
      </w:r>
      <w:bookmarkStart w:id="0" w:name="_GoBack"/>
      <w:bookmarkEnd w:id="0"/>
      <w:r w:rsidRPr="00B030C8">
        <w:rPr>
          <w:b/>
          <w:color w:val="000000" w:themeColor="text1"/>
          <w:spacing w:val="-4"/>
          <w:szCs w:val="24"/>
        </w:rPr>
        <w:t>19.06.2025 tarih ve 10/02 sayılı Senato Kararı ile kabul edildi.</w:t>
      </w:r>
    </w:p>
    <w:sectPr w:rsidR="00B030C8" w:rsidRPr="00B030C8" w:rsidSect="00F276A3">
      <w:pgSz w:w="11910" w:h="16840"/>
      <w:pgMar w:top="1378" w:right="1414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30B17"/>
    <w:multiLevelType w:val="hybridMultilevel"/>
    <w:tmpl w:val="80C8F2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2997"/>
    <w:multiLevelType w:val="hybridMultilevel"/>
    <w:tmpl w:val="66C4F570"/>
    <w:lvl w:ilvl="0" w:tplc="940637B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122E98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D004D0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EC291E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806432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7AD394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E2749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B66E28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1447F2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6E381C"/>
    <w:multiLevelType w:val="hybridMultilevel"/>
    <w:tmpl w:val="81840A5C"/>
    <w:lvl w:ilvl="0" w:tplc="EED29EEC">
      <w:start w:val="1"/>
      <w:numFmt w:val="lowerLetter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08420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07BAE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05356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CAA60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2ADC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AC69E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0DC40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69D96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151DC6"/>
    <w:multiLevelType w:val="hybridMultilevel"/>
    <w:tmpl w:val="CF00BC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27CFF"/>
    <w:multiLevelType w:val="hybridMultilevel"/>
    <w:tmpl w:val="043269B6"/>
    <w:lvl w:ilvl="0" w:tplc="F246F04A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8" w:hanging="360"/>
      </w:pPr>
    </w:lvl>
    <w:lvl w:ilvl="2" w:tplc="041F001B" w:tentative="1">
      <w:start w:val="1"/>
      <w:numFmt w:val="lowerRoman"/>
      <w:lvlText w:val="%3."/>
      <w:lvlJc w:val="right"/>
      <w:pPr>
        <w:ind w:left="1958" w:hanging="180"/>
      </w:pPr>
    </w:lvl>
    <w:lvl w:ilvl="3" w:tplc="041F000F" w:tentative="1">
      <w:start w:val="1"/>
      <w:numFmt w:val="decimal"/>
      <w:lvlText w:val="%4."/>
      <w:lvlJc w:val="left"/>
      <w:pPr>
        <w:ind w:left="2678" w:hanging="360"/>
      </w:pPr>
    </w:lvl>
    <w:lvl w:ilvl="4" w:tplc="041F0019" w:tentative="1">
      <w:start w:val="1"/>
      <w:numFmt w:val="lowerLetter"/>
      <w:lvlText w:val="%5."/>
      <w:lvlJc w:val="left"/>
      <w:pPr>
        <w:ind w:left="3398" w:hanging="360"/>
      </w:pPr>
    </w:lvl>
    <w:lvl w:ilvl="5" w:tplc="041F001B" w:tentative="1">
      <w:start w:val="1"/>
      <w:numFmt w:val="lowerRoman"/>
      <w:lvlText w:val="%6."/>
      <w:lvlJc w:val="right"/>
      <w:pPr>
        <w:ind w:left="4118" w:hanging="180"/>
      </w:pPr>
    </w:lvl>
    <w:lvl w:ilvl="6" w:tplc="041F000F" w:tentative="1">
      <w:start w:val="1"/>
      <w:numFmt w:val="decimal"/>
      <w:lvlText w:val="%7."/>
      <w:lvlJc w:val="left"/>
      <w:pPr>
        <w:ind w:left="4838" w:hanging="360"/>
      </w:pPr>
    </w:lvl>
    <w:lvl w:ilvl="7" w:tplc="041F0019" w:tentative="1">
      <w:start w:val="1"/>
      <w:numFmt w:val="lowerLetter"/>
      <w:lvlText w:val="%8."/>
      <w:lvlJc w:val="left"/>
      <w:pPr>
        <w:ind w:left="5558" w:hanging="360"/>
      </w:pPr>
    </w:lvl>
    <w:lvl w:ilvl="8" w:tplc="041F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5" w15:restartNumberingAfterBreak="0">
    <w:nsid w:val="7AC34D20"/>
    <w:multiLevelType w:val="hybridMultilevel"/>
    <w:tmpl w:val="EE560EA2"/>
    <w:lvl w:ilvl="0" w:tplc="9BAA43F6">
      <w:start w:val="1"/>
      <w:numFmt w:val="decimal"/>
      <w:lvlText w:val="(%1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8EE8E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25716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0917E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CB928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81B0C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ED0D6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4A2E4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8F166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703416"/>
    <w:multiLevelType w:val="hybridMultilevel"/>
    <w:tmpl w:val="81840A5C"/>
    <w:lvl w:ilvl="0" w:tplc="EED29EEC">
      <w:start w:val="1"/>
      <w:numFmt w:val="lowerLetter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08420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07BAE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05356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CAA60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2ADC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AC69E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0DC40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69D96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7B6D41"/>
    <w:multiLevelType w:val="hybridMultilevel"/>
    <w:tmpl w:val="5240F58C"/>
    <w:lvl w:ilvl="0" w:tplc="96A82F8A">
      <w:start w:val="1"/>
      <w:numFmt w:val="bullet"/>
      <w:lvlText w:val="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A33BE">
      <w:start w:val="1"/>
      <w:numFmt w:val="bullet"/>
      <w:lvlText w:val="o"/>
      <w:lvlJc w:val="left"/>
      <w:pPr>
        <w:ind w:left="1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AEE90">
      <w:start w:val="1"/>
      <w:numFmt w:val="bullet"/>
      <w:lvlText w:val="▪"/>
      <w:lvlJc w:val="left"/>
      <w:pPr>
        <w:ind w:left="2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CA8E2">
      <w:start w:val="1"/>
      <w:numFmt w:val="bullet"/>
      <w:lvlText w:val="•"/>
      <w:lvlJc w:val="left"/>
      <w:pPr>
        <w:ind w:left="3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86570">
      <w:start w:val="1"/>
      <w:numFmt w:val="bullet"/>
      <w:lvlText w:val="o"/>
      <w:lvlJc w:val="left"/>
      <w:pPr>
        <w:ind w:left="4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0277A">
      <w:start w:val="1"/>
      <w:numFmt w:val="bullet"/>
      <w:lvlText w:val="▪"/>
      <w:lvlJc w:val="left"/>
      <w:pPr>
        <w:ind w:left="4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8CED6">
      <w:start w:val="1"/>
      <w:numFmt w:val="bullet"/>
      <w:lvlText w:val="•"/>
      <w:lvlJc w:val="left"/>
      <w:pPr>
        <w:ind w:left="5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EDD6C">
      <w:start w:val="1"/>
      <w:numFmt w:val="bullet"/>
      <w:lvlText w:val="o"/>
      <w:lvlJc w:val="left"/>
      <w:pPr>
        <w:ind w:left="6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82C5E">
      <w:start w:val="1"/>
      <w:numFmt w:val="bullet"/>
      <w:lvlText w:val="▪"/>
      <w:lvlJc w:val="left"/>
      <w:pPr>
        <w:ind w:left="6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FB"/>
    <w:rsid w:val="00041C28"/>
    <w:rsid w:val="000439C5"/>
    <w:rsid w:val="0004685E"/>
    <w:rsid w:val="00057C9A"/>
    <w:rsid w:val="00062D5C"/>
    <w:rsid w:val="00064225"/>
    <w:rsid w:val="000B0BA0"/>
    <w:rsid w:val="000D1EDB"/>
    <w:rsid w:val="000D27B8"/>
    <w:rsid w:val="000E1764"/>
    <w:rsid w:val="000E1802"/>
    <w:rsid w:val="000F13CC"/>
    <w:rsid w:val="000F1836"/>
    <w:rsid w:val="000F3971"/>
    <w:rsid w:val="00120B09"/>
    <w:rsid w:val="00137F32"/>
    <w:rsid w:val="00163EB6"/>
    <w:rsid w:val="00180F92"/>
    <w:rsid w:val="00182EB6"/>
    <w:rsid w:val="00193328"/>
    <w:rsid w:val="001972CA"/>
    <w:rsid w:val="001D0E37"/>
    <w:rsid w:val="001D67A4"/>
    <w:rsid w:val="001E0753"/>
    <w:rsid w:val="002073E0"/>
    <w:rsid w:val="00211545"/>
    <w:rsid w:val="00211632"/>
    <w:rsid w:val="0022610C"/>
    <w:rsid w:val="00230881"/>
    <w:rsid w:val="00231CC1"/>
    <w:rsid w:val="00246A72"/>
    <w:rsid w:val="00261D37"/>
    <w:rsid w:val="00263501"/>
    <w:rsid w:val="002710A4"/>
    <w:rsid w:val="00274070"/>
    <w:rsid w:val="00295DD7"/>
    <w:rsid w:val="002C4A78"/>
    <w:rsid w:val="002D0D36"/>
    <w:rsid w:val="002D3145"/>
    <w:rsid w:val="002E15A4"/>
    <w:rsid w:val="00334FDB"/>
    <w:rsid w:val="003356F4"/>
    <w:rsid w:val="00342221"/>
    <w:rsid w:val="003504EC"/>
    <w:rsid w:val="003508D5"/>
    <w:rsid w:val="00352DA8"/>
    <w:rsid w:val="00371296"/>
    <w:rsid w:val="003725AC"/>
    <w:rsid w:val="0038511D"/>
    <w:rsid w:val="00390682"/>
    <w:rsid w:val="003915FD"/>
    <w:rsid w:val="0039581E"/>
    <w:rsid w:val="003C742F"/>
    <w:rsid w:val="003D0790"/>
    <w:rsid w:val="003E397E"/>
    <w:rsid w:val="003E4B04"/>
    <w:rsid w:val="00401C8E"/>
    <w:rsid w:val="00416B6A"/>
    <w:rsid w:val="00417148"/>
    <w:rsid w:val="00421142"/>
    <w:rsid w:val="00454FBB"/>
    <w:rsid w:val="00457017"/>
    <w:rsid w:val="00463BDA"/>
    <w:rsid w:val="00474B8A"/>
    <w:rsid w:val="00490F9B"/>
    <w:rsid w:val="0049566F"/>
    <w:rsid w:val="00497B65"/>
    <w:rsid w:val="004A17B8"/>
    <w:rsid w:val="004A6521"/>
    <w:rsid w:val="004B7518"/>
    <w:rsid w:val="004C50A9"/>
    <w:rsid w:val="004C5CFB"/>
    <w:rsid w:val="004D148E"/>
    <w:rsid w:val="004E429D"/>
    <w:rsid w:val="004E6EFB"/>
    <w:rsid w:val="004F549B"/>
    <w:rsid w:val="00530E72"/>
    <w:rsid w:val="00533F39"/>
    <w:rsid w:val="00537C40"/>
    <w:rsid w:val="005419EE"/>
    <w:rsid w:val="005A017D"/>
    <w:rsid w:val="005A1E5E"/>
    <w:rsid w:val="005C41F3"/>
    <w:rsid w:val="005C7BAA"/>
    <w:rsid w:val="005D47EE"/>
    <w:rsid w:val="005D7A72"/>
    <w:rsid w:val="005E1C4B"/>
    <w:rsid w:val="005E4958"/>
    <w:rsid w:val="00605870"/>
    <w:rsid w:val="00626576"/>
    <w:rsid w:val="00660E52"/>
    <w:rsid w:val="00661C35"/>
    <w:rsid w:val="0069116E"/>
    <w:rsid w:val="006A3D1D"/>
    <w:rsid w:val="006B4BF3"/>
    <w:rsid w:val="006D5F26"/>
    <w:rsid w:val="006D73D5"/>
    <w:rsid w:val="006F56C8"/>
    <w:rsid w:val="006F6B2B"/>
    <w:rsid w:val="0070437B"/>
    <w:rsid w:val="007065F7"/>
    <w:rsid w:val="00712966"/>
    <w:rsid w:val="00715AC8"/>
    <w:rsid w:val="00717137"/>
    <w:rsid w:val="007240DD"/>
    <w:rsid w:val="007315E9"/>
    <w:rsid w:val="00734310"/>
    <w:rsid w:val="00741B4D"/>
    <w:rsid w:val="00747923"/>
    <w:rsid w:val="00755FA6"/>
    <w:rsid w:val="00764A2C"/>
    <w:rsid w:val="00767E7A"/>
    <w:rsid w:val="00774AED"/>
    <w:rsid w:val="00786FB0"/>
    <w:rsid w:val="00793456"/>
    <w:rsid w:val="007961F1"/>
    <w:rsid w:val="007A2782"/>
    <w:rsid w:val="007C3B7E"/>
    <w:rsid w:val="007D581B"/>
    <w:rsid w:val="007D6171"/>
    <w:rsid w:val="00807E7C"/>
    <w:rsid w:val="00814EE9"/>
    <w:rsid w:val="00820387"/>
    <w:rsid w:val="00831C8E"/>
    <w:rsid w:val="00852348"/>
    <w:rsid w:val="0086265F"/>
    <w:rsid w:val="00865F2E"/>
    <w:rsid w:val="00871948"/>
    <w:rsid w:val="008A0D5E"/>
    <w:rsid w:val="008A5630"/>
    <w:rsid w:val="008A696A"/>
    <w:rsid w:val="008B5FB1"/>
    <w:rsid w:val="008B7D98"/>
    <w:rsid w:val="008C3220"/>
    <w:rsid w:val="008F0E8C"/>
    <w:rsid w:val="008F2666"/>
    <w:rsid w:val="00905C96"/>
    <w:rsid w:val="00912DA8"/>
    <w:rsid w:val="00931DD7"/>
    <w:rsid w:val="00932FEB"/>
    <w:rsid w:val="00933941"/>
    <w:rsid w:val="00946D3D"/>
    <w:rsid w:val="009537A8"/>
    <w:rsid w:val="009B014A"/>
    <w:rsid w:val="009B7589"/>
    <w:rsid w:val="009B7A84"/>
    <w:rsid w:val="009C17E5"/>
    <w:rsid w:val="009C6053"/>
    <w:rsid w:val="009D7B1D"/>
    <w:rsid w:val="009E0B0E"/>
    <w:rsid w:val="009F3D69"/>
    <w:rsid w:val="009F4057"/>
    <w:rsid w:val="009F7CE6"/>
    <w:rsid w:val="00A17772"/>
    <w:rsid w:val="00A221B3"/>
    <w:rsid w:val="00A712BA"/>
    <w:rsid w:val="00A71E7A"/>
    <w:rsid w:val="00A760C0"/>
    <w:rsid w:val="00A7796C"/>
    <w:rsid w:val="00A8191B"/>
    <w:rsid w:val="00A87E2D"/>
    <w:rsid w:val="00A9042F"/>
    <w:rsid w:val="00A95EBE"/>
    <w:rsid w:val="00A97C33"/>
    <w:rsid w:val="00AB336C"/>
    <w:rsid w:val="00AC472E"/>
    <w:rsid w:val="00AD3FC6"/>
    <w:rsid w:val="00AD79D4"/>
    <w:rsid w:val="00AE0BBA"/>
    <w:rsid w:val="00AE1129"/>
    <w:rsid w:val="00AF57F0"/>
    <w:rsid w:val="00B026FB"/>
    <w:rsid w:val="00B030C8"/>
    <w:rsid w:val="00B2226B"/>
    <w:rsid w:val="00B22E8D"/>
    <w:rsid w:val="00B2582D"/>
    <w:rsid w:val="00B30C91"/>
    <w:rsid w:val="00B320E7"/>
    <w:rsid w:val="00B53C27"/>
    <w:rsid w:val="00B576CE"/>
    <w:rsid w:val="00B74A15"/>
    <w:rsid w:val="00B848DD"/>
    <w:rsid w:val="00B97576"/>
    <w:rsid w:val="00B97609"/>
    <w:rsid w:val="00BB4FC7"/>
    <w:rsid w:val="00BB70D5"/>
    <w:rsid w:val="00BB7AC4"/>
    <w:rsid w:val="00BD7438"/>
    <w:rsid w:val="00BE59F8"/>
    <w:rsid w:val="00C0520F"/>
    <w:rsid w:val="00C2151B"/>
    <w:rsid w:val="00C25A06"/>
    <w:rsid w:val="00C561EB"/>
    <w:rsid w:val="00C57B7C"/>
    <w:rsid w:val="00C8364F"/>
    <w:rsid w:val="00C85F4F"/>
    <w:rsid w:val="00C917E0"/>
    <w:rsid w:val="00C92116"/>
    <w:rsid w:val="00CB3054"/>
    <w:rsid w:val="00CC1DEA"/>
    <w:rsid w:val="00CC75F9"/>
    <w:rsid w:val="00CD0453"/>
    <w:rsid w:val="00CD45D6"/>
    <w:rsid w:val="00CD659C"/>
    <w:rsid w:val="00CE19C6"/>
    <w:rsid w:val="00CE73ED"/>
    <w:rsid w:val="00CF7EB5"/>
    <w:rsid w:val="00D01A89"/>
    <w:rsid w:val="00D051F4"/>
    <w:rsid w:val="00D05A57"/>
    <w:rsid w:val="00D26360"/>
    <w:rsid w:val="00D36ED3"/>
    <w:rsid w:val="00D646EE"/>
    <w:rsid w:val="00D6631C"/>
    <w:rsid w:val="00D666B4"/>
    <w:rsid w:val="00D82479"/>
    <w:rsid w:val="00DA4A53"/>
    <w:rsid w:val="00DA5233"/>
    <w:rsid w:val="00DE42B5"/>
    <w:rsid w:val="00DE51B6"/>
    <w:rsid w:val="00DE5B5A"/>
    <w:rsid w:val="00E170BE"/>
    <w:rsid w:val="00E2120E"/>
    <w:rsid w:val="00E22B03"/>
    <w:rsid w:val="00E27DFC"/>
    <w:rsid w:val="00E377A1"/>
    <w:rsid w:val="00E532E1"/>
    <w:rsid w:val="00E53F6A"/>
    <w:rsid w:val="00E57A0D"/>
    <w:rsid w:val="00E91085"/>
    <w:rsid w:val="00E97A26"/>
    <w:rsid w:val="00EF5AAE"/>
    <w:rsid w:val="00EF617E"/>
    <w:rsid w:val="00F002BE"/>
    <w:rsid w:val="00F03DDC"/>
    <w:rsid w:val="00F04385"/>
    <w:rsid w:val="00F22005"/>
    <w:rsid w:val="00F254C2"/>
    <w:rsid w:val="00F255E2"/>
    <w:rsid w:val="00F276A3"/>
    <w:rsid w:val="00F601FD"/>
    <w:rsid w:val="00F735FA"/>
    <w:rsid w:val="00F74717"/>
    <w:rsid w:val="00F76EE0"/>
    <w:rsid w:val="00F76F85"/>
    <w:rsid w:val="00F84058"/>
    <w:rsid w:val="00FB7F0F"/>
    <w:rsid w:val="00FC5910"/>
    <w:rsid w:val="00FF5DF6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43FC9"/>
  <w15:docId w15:val="{5327066F-D0D0-4CCA-BD09-382E1EA2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8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14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D6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5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734310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B25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61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61F1"/>
    <w:pPr>
      <w:widowControl w:val="0"/>
      <w:autoSpaceDE w:val="0"/>
      <w:autoSpaceDN w:val="0"/>
      <w:spacing w:after="0" w:line="240" w:lineRule="auto"/>
      <w:ind w:left="110" w:firstLine="0"/>
      <w:jc w:val="left"/>
    </w:pPr>
    <w:rPr>
      <w:color w:val="auto"/>
      <w:sz w:val="22"/>
      <w:lang w:eastAsia="en-US"/>
    </w:rPr>
  </w:style>
  <w:style w:type="paragraph" w:customStyle="1" w:styleId="Normal1">
    <w:name w:val="Normal1"/>
    <w:basedOn w:val="Normal"/>
    <w:rsid w:val="006A3D1D"/>
    <w:pPr>
      <w:spacing w:after="200" w:line="260" w:lineRule="atLeast"/>
      <w:ind w:left="0" w:firstLine="0"/>
      <w:jc w:val="left"/>
    </w:pPr>
    <w:rPr>
      <w:rFonts w:ascii="Calibri" w:hAnsi="Calibri" w:cs="Calibri"/>
      <w:color w:val="auto"/>
      <w:sz w:val="22"/>
    </w:rPr>
  </w:style>
  <w:style w:type="character" w:customStyle="1" w:styleId="normalchar1">
    <w:name w:val="normal__char1"/>
    <w:rsid w:val="006A3D1D"/>
    <w:rPr>
      <w:rFonts w:ascii="Calibri" w:hAnsi="Calibri" w:cs="Calibri" w:hint="default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3D07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D07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D07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D07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D07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cf01">
    <w:name w:val="cf01"/>
    <w:basedOn w:val="VarsaylanParagrafYazTipi"/>
    <w:rsid w:val="004C5CF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VarsaylanParagrafYazTipi"/>
    <w:rsid w:val="004C5CFB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129"/>
    <w:rPr>
      <w:rFonts w:ascii="Segoe UI" w:eastAsia="Times New Roman" w:hAnsi="Segoe UI" w:cs="Segoe UI"/>
      <w:color w:val="000000"/>
      <w:sz w:val="18"/>
      <w:szCs w:val="18"/>
    </w:rPr>
  </w:style>
  <w:style w:type="paragraph" w:styleId="Dzeltme">
    <w:name w:val="Revision"/>
    <w:hidden/>
    <w:uiPriority w:val="99"/>
    <w:semiHidden/>
    <w:rsid w:val="003504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7D61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B8E3-0E1A-485E-A613-6BFBD709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cp:lastModifiedBy>user</cp:lastModifiedBy>
  <cp:revision>3</cp:revision>
  <cp:lastPrinted>2025-03-02T13:39:00Z</cp:lastPrinted>
  <dcterms:created xsi:type="dcterms:W3CDTF">2025-03-27T05:50:00Z</dcterms:created>
  <dcterms:modified xsi:type="dcterms:W3CDTF">2025-06-20T13:04:00Z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41e124b4cdff84e473d089f6f961267213992146875757a7ee6855a0f5473c61</vt:lpwstr>
  </property>
</Properties>
</file>