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3E30" w14:textId="77777777" w:rsidR="00B33487" w:rsidRPr="000F18C3" w:rsidRDefault="004D21E0" w:rsidP="00BB6C9E">
      <w:pPr>
        <w:spacing w:after="0" w:line="240" w:lineRule="auto"/>
        <w:jc w:val="center"/>
        <w:rPr>
          <w:rFonts w:ascii="Times New Roman" w:hAnsi="Times New Roman"/>
          <w:b/>
          <w:sz w:val="24"/>
          <w:szCs w:val="24"/>
        </w:rPr>
      </w:pPr>
      <w:r w:rsidRPr="000F18C3">
        <w:rPr>
          <w:rFonts w:ascii="Times New Roman" w:hAnsi="Times New Roman"/>
          <w:b/>
          <w:sz w:val="24"/>
          <w:szCs w:val="24"/>
        </w:rPr>
        <w:t xml:space="preserve">AKDENİZ </w:t>
      </w:r>
      <w:r w:rsidR="00B33487" w:rsidRPr="000F18C3">
        <w:rPr>
          <w:rFonts w:ascii="Times New Roman" w:hAnsi="Times New Roman"/>
          <w:b/>
          <w:sz w:val="24"/>
          <w:szCs w:val="24"/>
        </w:rPr>
        <w:t>ÜNİVERSİTESİ</w:t>
      </w:r>
    </w:p>
    <w:p w14:paraId="0C26F1BB" w14:textId="01484339" w:rsidR="00B33487" w:rsidRPr="000F18C3" w:rsidRDefault="004D21E0" w:rsidP="00BB6C9E">
      <w:pPr>
        <w:spacing w:after="0" w:line="240" w:lineRule="auto"/>
        <w:jc w:val="center"/>
        <w:rPr>
          <w:rFonts w:ascii="Times New Roman" w:hAnsi="Times New Roman"/>
          <w:b/>
          <w:sz w:val="24"/>
          <w:szCs w:val="24"/>
        </w:rPr>
      </w:pPr>
      <w:r w:rsidRPr="000F18C3">
        <w:rPr>
          <w:rFonts w:ascii="Times New Roman" w:hAnsi="Times New Roman"/>
          <w:b/>
          <w:sz w:val="24"/>
          <w:szCs w:val="24"/>
        </w:rPr>
        <w:t>ULUSLARARASI</w:t>
      </w:r>
      <w:r w:rsidR="00B33487" w:rsidRPr="000F18C3">
        <w:rPr>
          <w:rFonts w:ascii="Times New Roman" w:hAnsi="Times New Roman"/>
          <w:b/>
          <w:sz w:val="24"/>
          <w:szCs w:val="24"/>
        </w:rPr>
        <w:t xml:space="preserve"> İLİŞKİLER OFİSİ YÖNERGESİ</w:t>
      </w:r>
    </w:p>
    <w:p w14:paraId="4D143985" w14:textId="77777777" w:rsidR="00E8147B" w:rsidRPr="000F18C3" w:rsidRDefault="00E8147B" w:rsidP="00BB6C9E">
      <w:pPr>
        <w:spacing w:after="0" w:line="240" w:lineRule="auto"/>
        <w:jc w:val="center"/>
        <w:rPr>
          <w:rFonts w:ascii="Times New Roman" w:hAnsi="Times New Roman"/>
          <w:b/>
          <w:sz w:val="24"/>
          <w:szCs w:val="24"/>
        </w:rPr>
      </w:pPr>
    </w:p>
    <w:p w14:paraId="1BEF9210" w14:textId="77777777" w:rsidR="004161B1" w:rsidRPr="000F18C3" w:rsidRDefault="004161B1" w:rsidP="00BB6C9E">
      <w:pPr>
        <w:spacing w:after="0" w:line="240" w:lineRule="auto"/>
        <w:jc w:val="center"/>
        <w:rPr>
          <w:rFonts w:ascii="Times New Roman" w:hAnsi="Times New Roman"/>
          <w:b/>
          <w:sz w:val="24"/>
          <w:szCs w:val="24"/>
        </w:rPr>
      </w:pPr>
      <w:r w:rsidRPr="000F18C3">
        <w:rPr>
          <w:rFonts w:ascii="Times New Roman" w:hAnsi="Times New Roman"/>
          <w:b/>
          <w:sz w:val="24"/>
          <w:szCs w:val="24"/>
        </w:rPr>
        <w:t>BİRİNCİ BÖLÜM</w:t>
      </w:r>
    </w:p>
    <w:p w14:paraId="50C3351F" w14:textId="44A5225E" w:rsidR="004161B1" w:rsidRPr="000F18C3" w:rsidRDefault="00CE5DB2" w:rsidP="00BB6C9E">
      <w:pPr>
        <w:spacing w:after="0" w:line="240" w:lineRule="auto"/>
        <w:jc w:val="center"/>
        <w:rPr>
          <w:rFonts w:ascii="Times New Roman" w:hAnsi="Times New Roman"/>
          <w:b/>
          <w:sz w:val="24"/>
          <w:szCs w:val="24"/>
        </w:rPr>
      </w:pPr>
      <w:r w:rsidRPr="000F18C3">
        <w:rPr>
          <w:rFonts w:ascii="Times New Roman" w:hAnsi="Times New Roman"/>
          <w:b/>
          <w:sz w:val="24"/>
          <w:szCs w:val="24"/>
        </w:rPr>
        <w:t xml:space="preserve">Amaç, Kapsam, </w:t>
      </w:r>
      <w:r w:rsidR="004161B1" w:rsidRPr="000F18C3">
        <w:rPr>
          <w:rFonts w:ascii="Times New Roman" w:hAnsi="Times New Roman"/>
          <w:b/>
          <w:sz w:val="24"/>
          <w:szCs w:val="24"/>
        </w:rPr>
        <w:t>Dayanak, Tanımlar</w:t>
      </w:r>
    </w:p>
    <w:p w14:paraId="6BD9C0C6" w14:textId="6C1BBB2B" w:rsidR="00CE5DB2" w:rsidRPr="000F18C3" w:rsidRDefault="00CE5DB2" w:rsidP="00BB6C9E">
      <w:pPr>
        <w:spacing w:after="0" w:line="240" w:lineRule="auto"/>
        <w:ind w:firstLine="709"/>
        <w:jc w:val="both"/>
        <w:rPr>
          <w:rFonts w:ascii="Times New Roman" w:hAnsi="Times New Roman"/>
          <w:b/>
          <w:sz w:val="24"/>
          <w:szCs w:val="24"/>
        </w:rPr>
      </w:pPr>
      <w:r w:rsidRPr="000F18C3">
        <w:rPr>
          <w:rFonts w:ascii="Times New Roman" w:hAnsi="Times New Roman"/>
          <w:b/>
          <w:sz w:val="24"/>
          <w:szCs w:val="24"/>
        </w:rPr>
        <w:t xml:space="preserve">Amaç </w:t>
      </w:r>
    </w:p>
    <w:p w14:paraId="1BC555F5" w14:textId="4D5F3DB9" w:rsidR="00A72411" w:rsidRPr="000F18C3" w:rsidRDefault="00BB6C9E" w:rsidP="00BB6C9E">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CE5DB2" w:rsidRPr="000F18C3">
        <w:rPr>
          <w:rFonts w:ascii="Times New Roman" w:hAnsi="Times New Roman"/>
          <w:b/>
          <w:bCs/>
          <w:sz w:val="24"/>
          <w:szCs w:val="24"/>
        </w:rPr>
        <w:t>1</w:t>
      </w:r>
      <w:r w:rsidRPr="000F18C3">
        <w:rPr>
          <w:rFonts w:ascii="Times New Roman" w:hAnsi="Times New Roman"/>
          <w:b/>
          <w:bCs/>
          <w:sz w:val="24"/>
          <w:szCs w:val="24"/>
        </w:rPr>
        <w:t>-</w:t>
      </w:r>
      <w:r w:rsidR="00CE5DB2" w:rsidRPr="000F18C3">
        <w:rPr>
          <w:rFonts w:ascii="Times New Roman" w:hAnsi="Times New Roman"/>
          <w:sz w:val="24"/>
          <w:szCs w:val="24"/>
        </w:rPr>
        <w:t xml:space="preserve"> </w:t>
      </w:r>
      <w:r w:rsidRPr="000F18C3">
        <w:rPr>
          <w:rFonts w:ascii="Times New Roman" w:hAnsi="Times New Roman"/>
          <w:sz w:val="24"/>
          <w:szCs w:val="24"/>
        </w:rPr>
        <w:t xml:space="preserve">(1) </w:t>
      </w:r>
      <w:r w:rsidR="00A72411" w:rsidRPr="000F18C3">
        <w:rPr>
          <w:rFonts w:ascii="Times New Roman" w:hAnsi="Times New Roman"/>
          <w:sz w:val="24"/>
          <w:szCs w:val="24"/>
        </w:rPr>
        <w:t xml:space="preserve">Bu </w:t>
      </w:r>
      <w:r w:rsidRPr="000F18C3">
        <w:rPr>
          <w:rFonts w:ascii="Times New Roman" w:hAnsi="Times New Roman"/>
          <w:sz w:val="24"/>
          <w:szCs w:val="24"/>
        </w:rPr>
        <w:t xml:space="preserve">Yönergenin </w:t>
      </w:r>
      <w:r w:rsidR="00A72411" w:rsidRPr="000F18C3">
        <w:rPr>
          <w:rFonts w:ascii="Times New Roman" w:hAnsi="Times New Roman"/>
          <w:sz w:val="24"/>
          <w:szCs w:val="24"/>
        </w:rPr>
        <w:t>amacı, Akdeniz Üniversitesi</w:t>
      </w:r>
      <w:r w:rsidR="002E663C" w:rsidRPr="000F18C3">
        <w:rPr>
          <w:rFonts w:ascii="Times New Roman" w:hAnsi="Times New Roman"/>
          <w:sz w:val="24"/>
          <w:szCs w:val="24"/>
        </w:rPr>
        <w:t xml:space="preserve"> </w:t>
      </w:r>
      <w:r w:rsidR="00A72411" w:rsidRPr="000F18C3">
        <w:rPr>
          <w:rFonts w:ascii="Times New Roman" w:hAnsi="Times New Roman"/>
          <w:sz w:val="24"/>
          <w:szCs w:val="24"/>
        </w:rPr>
        <w:t xml:space="preserve">Uluslararası İlişkiler </w:t>
      </w:r>
      <w:r w:rsidRPr="000F18C3">
        <w:rPr>
          <w:rFonts w:ascii="Times New Roman" w:hAnsi="Times New Roman"/>
          <w:sz w:val="24"/>
          <w:szCs w:val="24"/>
        </w:rPr>
        <w:t>Ofisinin</w:t>
      </w:r>
      <w:r w:rsidR="00A72411" w:rsidRPr="000F18C3">
        <w:rPr>
          <w:rFonts w:ascii="Times New Roman" w:hAnsi="Times New Roman"/>
          <w:sz w:val="24"/>
          <w:szCs w:val="24"/>
        </w:rPr>
        <w:t xml:space="preserve"> </w:t>
      </w:r>
      <w:r w:rsidRPr="000F18C3">
        <w:rPr>
          <w:rFonts w:ascii="Times New Roman" w:hAnsi="Times New Roman"/>
          <w:sz w:val="24"/>
          <w:szCs w:val="24"/>
        </w:rPr>
        <w:t>kuruluş ve işleyişini</w:t>
      </w:r>
      <w:r w:rsidR="002E663C" w:rsidRPr="000F18C3">
        <w:rPr>
          <w:rFonts w:ascii="Times New Roman" w:hAnsi="Times New Roman"/>
          <w:sz w:val="24"/>
          <w:szCs w:val="24"/>
        </w:rPr>
        <w:t xml:space="preserve"> </w:t>
      </w:r>
      <w:r w:rsidR="00A72411" w:rsidRPr="000F18C3">
        <w:rPr>
          <w:rFonts w:ascii="Times New Roman" w:hAnsi="Times New Roman"/>
          <w:sz w:val="24"/>
          <w:szCs w:val="24"/>
        </w:rPr>
        <w:t>düzenlemek</w:t>
      </w:r>
      <w:r w:rsidR="002E663C" w:rsidRPr="000F18C3">
        <w:rPr>
          <w:rFonts w:ascii="Times New Roman" w:hAnsi="Times New Roman"/>
          <w:sz w:val="24"/>
          <w:szCs w:val="24"/>
        </w:rPr>
        <w:t xml:space="preserve">tir. </w:t>
      </w:r>
    </w:p>
    <w:p w14:paraId="4F752750" w14:textId="77777777" w:rsidR="00BB6C9E" w:rsidRPr="000F18C3" w:rsidRDefault="00BB6C9E" w:rsidP="00BB6C9E">
      <w:pPr>
        <w:spacing w:after="0" w:line="240" w:lineRule="auto"/>
        <w:ind w:firstLine="709"/>
        <w:jc w:val="both"/>
        <w:rPr>
          <w:rFonts w:ascii="Times New Roman" w:hAnsi="Times New Roman"/>
          <w:sz w:val="24"/>
          <w:szCs w:val="24"/>
        </w:rPr>
      </w:pPr>
    </w:p>
    <w:p w14:paraId="7C7F4C60" w14:textId="77777777" w:rsidR="00A72411" w:rsidRPr="000F18C3" w:rsidRDefault="00A72411" w:rsidP="00BB6C9E">
      <w:pPr>
        <w:spacing w:after="0" w:line="240" w:lineRule="auto"/>
        <w:ind w:firstLine="709"/>
        <w:jc w:val="both"/>
        <w:rPr>
          <w:rFonts w:ascii="Times New Roman" w:hAnsi="Times New Roman"/>
          <w:b/>
          <w:sz w:val="24"/>
          <w:szCs w:val="24"/>
        </w:rPr>
      </w:pPr>
      <w:r w:rsidRPr="000F18C3">
        <w:rPr>
          <w:rFonts w:ascii="Times New Roman" w:hAnsi="Times New Roman"/>
          <w:b/>
          <w:sz w:val="24"/>
          <w:szCs w:val="24"/>
        </w:rPr>
        <w:t>Kapsam</w:t>
      </w:r>
    </w:p>
    <w:p w14:paraId="2561C18A" w14:textId="31E2901D" w:rsidR="00BB6C9E" w:rsidRPr="000F18C3" w:rsidRDefault="00BB6C9E" w:rsidP="00BB6C9E">
      <w:pPr>
        <w:autoSpaceDE w:val="0"/>
        <w:autoSpaceDN w:val="0"/>
        <w:adjustRightInd w:val="0"/>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A72411" w:rsidRPr="000F18C3">
        <w:rPr>
          <w:rFonts w:ascii="Times New Roman" w:hAnsi="Times New Roman"/>
          <w:b/>
          <w:bCs/>
          <w:sz w:val="24"/>
          <w:szCs w:val="24"/>
        </w:rPr>
        <w:t>2-</w:t>
      </w:r>
      <w:r w:rsidR="00A72411" w:rsidRPr="000F18C3">
        <w:rPr>
          <w:rFonts w:ascii="Times New Roman" w:hAnsi="Times New Roman"/>
          <w:sz w:val="24"/>
          <w:szCs w:val="24"/>
        </w:rPr>
        <w:t xml:space="preserve"> </w:t>
      </w:r>
      <w:r w:rsidRPr="000F18C3">
        <w:rPr>
          <w:rFonts w:ascii="Times New Roman" w:hAnsi="Times New Roman"/>
          <w:sz w:val="24"/>
          <w:szCs w:val="24"/>
        </w:rPr>
        <w:t xml:space="preserve">(1) </w:t>
      </w:r>
      <w:r w:rsidR="002E663C" w:rsidRPr="000F18C3">
        <w:rPr>
          <w:rFonts w:ascii="Times New Roman" w:hAnsi="Times New Roman"/>
          <w:sz w:val="24"/>
          <w:szCs w:val="24"/>
        </w:rPr>
        <w:t xml:space="preserve">Bu </w:t>
      </w:r>
      <w:r w:rsidRPr="000F18C3">
        <w:rPr>
          <w:rFonts w:ascii="Times New Roman" w:hAnsi="Times New Roman"/>
          <w:sz w:val="24"/>
          <w:szCs w:val="24"/>
        </w:rPr>
        <w:t>Yönerge</w:t>
      </w:r>
      <w:r w:rsidR="00A72411" w:rsidRPr="000F18C3">
        <w:rPr>
          <w:rFonts w:ascii="Times New Roman" w:hAnsi="Times New Roman"/>
          <w:sz w:val="24"/>
          <w:szCs w:val="24"/>
        </w:rPr>
        <w:t xml:space="preserve">, </w:t>
      </w:r>
      <w:r w:rsidR="002E663C" w:rsidRPr="000F18C3">
        <w:rPr>
          <w:rFonts w:ascii="Times New Roman" w:hAnsi="Times New Roman"/>
          <w:sz w:val="24"/>
          <w:szCs w:val="24"/>
        </w:rPr>
        <w:t>Akdeniz Üniversitesi Rektörlüğü Uluslararası İlişkiler Ofisi</w:t>
      </w:r>
      <w:r w:rsidRPr="000F18C3">
        <w:rPr>
          <w:rFonts w:ascii="Times New Roman" w:hAnsi="Times New Roman"/>
          <w:sz w:val="24"/>
          <w:szCs w:val="24"/>
        </w:rPr>
        <w:t>nin görev</w:t>
      </w:r>
      <w:r w:rsidR="0009502E" w:rsidRPr="000F18C3">
        <w:rPr>
          <w:rFonts w:ascii="Times New Roman" w:hAnsi="Times New Roman"/>
          <w:sz w:val="24"/>
          <w:szCs w:val="24"/>
        </w:rPr>
        <w:t xml:space="preserve"> ve</w:t>
      </w:r>
      <w:r w:rsidRPr="000F18C3">
        <w:rPr>
          <w:rFonts w:ascii="Times New Roman" w:hAnsi="Times New Roman"/>
          <w:sz w:val="24"/>
          <w:szCs w:val="24"/>
        </w:rPr>
        <w:t xml:space="preserve"> yetki</w:t>
      </w:r>
      <w:r w:rsidR="0009502E" w:rsidRPr="000F18C3">
        <w:rPr>
          <w:rFonts w:ascii="Times New Roman" w:hAnsi="Times New Roman"/>
          <w:sz w:val="24"/>
          <w:szCs w:val="24"/>
        </w:rPr>
        <w:t>leri</w:t>
      </w:r>
      <w:r w:rsidRPr="000F18C3">
        <w:rPr>
          <w:rFonts w:ascii="Times New Roman" w:hAnsi="Times New Roman"/>
          <w:sz w:val="24"/>
          <w:szCs w:val="24"/>
        </w:rPr>
        <w:t xml:space="preserve"> </w:t>
      </w:r>
      <w:r w:rsidR="0009502E" w:rsidRPr="000F18C3">
        <w:rPr>
          <w:rFonts w:ascii="Times New Roman" w:hAnsi="Times New Roman"/>
          <w:sz w:val="24"/>
          <w:szCs w:val="24"/>
        </w:rPr>
        <w:t>il</w:t>
      </w:r>
      <w:r w:rsidRPr="000F18C3">
        <w:rPr>
          <w:rFonts w:ascii="Times New Roman" w:hAnsi="Times New Roman"/>
          <w:sz w:val="24"/>
          <w:szCs w:val="24"/>
        </w:rPr>
        <w:t xml:space="preserve">e </w:t>
      </w:r>
      <w:r w:rsidR="0009502E" w:rsidRPr="000F18C3">
        <w:rPr>
          <w:rFonts w:ascii="Times New Roman" w:hAnsi="Times New Roman"/>
          <w:sz w:val="24"/>
          <w:szCs w:val="24"/>
        </w:rPr>
        <w:t>örgütlenmesini</w:t>
      </w:r>
      <w:r w:rsidRPr="000F18C3">
        <w:rPr>
          <w:rFonts w:ascii="Times New Roman" w:hAnsi="Times New Roman"/>
          <w:sz w:val="24"/>
          <w:szCs w:val="24"/>
        </w:rPr>
        <w:t xml:space="preserve"> kapsar.</w:t>
      </w:r>
    </w:p>
    <w:p w14:paraId="1B2D5EB3" w14:textId="77777777" w:rsidR="00BB6C9E" w:rsidRPr="000F18C3" w:rsidRDefault="00BB6C9E" w:rsidP="00BB6C9E">
      <w:pPr>
        <w:spacing w:after="0" w:line="240" w:lineRule="auto"/>
        <w:ind w:firstLine="709"/>
        <w:jc w:val="both"/>
        <w:rPr>
          <w:rFonts w:ascii="Times New Roman" w:hAnsi="Times New Roman"/>
          <w:sz w:val="24"/>
          <w:szCs w:val="24"/>
        </w:rPr>
      </w:pPr>
    </w:p>
    <w:p w14:paraId="73929648" w14:textId="77777777" w:rsidR="00B33487" w:rsidRPr="000F18C3" w:rsidRDefault="00B33487" w:rsidP="00BB6C9E">
      <w:pPr>
        <w:spacing w:after="0" w:line="240" w:lineRule="auto"/>
        <w:ind w:firstLine="709"/>
        <w:jc w:val="both"/>
        <w:rPr>
          <w:rFonts w:ascii="Times New Roman" w:hAnsi="Times New Roman"/>
          <w:b/>
          <w:sz w:val="24"/>
          <w:szCs w:val="24"/>
        </w:rPr>
      </w:pPr>
      <w:r w:rsidRPr="000F18C3">
        <w:rPr>
          <w:rFonts w:ascii="Times New Roman" w:hAnsi="Times New Roman"/>
          <w:b/>
          <w:sz w:val="24"/>
          <w:szCs w:val="24"/>
        </w:rPr>
        <w:t xml:space="preserve">Dayanak </w:t>
      </w:r>
    </w:p>
    <w:p w14:paraId="599C4F2D" w14:textId="2C4FE7C3" w:rsidR="00B33487" w:rsidRPr="000F18C3" w:rsidRDefault="002E663C" w:rsidP="00BB6C9E">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297CC6" w:rsidRPr="000F18C3">
        <w:rPr>
          <w:rFonts w:ascii="Times New Roman" w:hAnsi="Times New Roman"/>
          <w:b/>
          <w:bCs/>
          <w:sz w:val="24"/>
          <w:szCs w:val="24"/>
        </w:rPr>
        <w:t>3</w:t>
      </w:r>
      <w:r w:rsidR="00BB6C9E" w:rsidRPr="000F18C3">
        <w:rPr>
          <w:rFonts w:ascii="Times New Roman" w:hAnsi="Times New Roman"/>
          <w:b/>
          <w:bCs/>
          <w:sz w:val="24"/>
          <w:szCs w:val="24"/>
        </w:rPr>
        <w:t>-</w:t>
      </w:r>
      <w:r w:rsidR="00B33487" w:rsidRPr="000F18C3">
        <w:rPr>
          <w:rFonts w:ascii="Times New Roman" w:hAnsi="Times New Roman"/>
          <w:sz w:val="24"/>
          <w:szCs w:val="24"/>
        </w:rPr>
        <w:t xml:space="preserve"> </w:t>
      </w:r>
      <w:r w:rsidR="00BB6C9E" w:rsidRPr="000F18C3">
        <w:rPr>
          <w:rFonts w:ascii="Times New Roman" w:hAnsi="Times New Roman"/>
          <w:sz w:val="24"/>
          <w:szCs w:val="24"/>
        </w:rPr>
        <w:t xml:space="preserve">(1) </w:t>
      </w:r>
      <w:r w:rsidR="00297CC6" w:rsidRPr="000F18C3">
        <w:rPr>
          <w:rFonts w:ascii="Times New Roman" w:hAnsi="Times New Roman"/>
          <w:sz w:val="24"/>
          <w:szCs w:val="24"/>
        </w:rPr>
        <w:t xml:space="preserve">Bu </w:t>
      </w:r>
      <w:r w:rsidR="00BB6C9E" w:rsidRPr="000F18C3">
        <w:rPr>
          <w:rFonts w:ascii="Times New Roman" w:hAnsi="Times New Roman"/>
          <w:sz w:val="24"/>
          <w:szCs w:val="24"/>
        </w:rPr>
        <w:t>Yönerge,</w:t>
      </w:r>
      <w:r w:rsidR="00297CC6" w:rsidRPr="000F18C3">
        <w:rPr>
          <w:rFonts w:ascii="Times New Roman" w:hAnsi="Times New Roman"/>
          <w:sz w:val="24"/>
          <w:szCs w:val="24"/>
        </w:rPr>
        <w:t xml:space="preserve"> 2547 sayılı Yükseköğretim Kanununun </w:t>
      </w:r>
      <w:proofErr w:type="gramStart"/>
      <w:r w:rsidR="00BB6C9E" w:rsidRPr="000F18C3">
        <w:rPr>
          <w:rFonts w:ascii="Times New Roman" w:hAnsi="Times New Roman"/>
          <w:sz w:val="24"/>
          <w:szCs w:val="24"/>
        </w:rPr>
        <w:t>1</w:t>
      </w:r>
      <w:r w:rsidR="00297CC6" w:rsidRPr="000F18C3">
        <w:rPr>
          <w:rFonts w:ascii="Times New Roman" w:hAnsi="Times New Roman"/>
          <w:sz w:val="24"/>
          <w:szCs w:val="24"/>
        </w:rPr>
        <w:t>4 üncü</w:t>
      </w:r>
      <w:proofErr w:type="gramEnd"/>
      <w:r w:rsidR="00297CC6" w:rsidRPr="000F18C3">
        <w:rPr>
          <w:rFonts w:ascii="Times New Roman" w:hAnsi="Times New Roman"/>
          <w:sz w:val="24"/>
          <w:szCs w:val="24"/>
        </w:rPr>
        <w:t xml:space="preserve"> maddesine dayanılarak hazırlanmıştır</w:t>
      </w:r>
      <w:r w:rsidR="00CE5DB2" w:rsidRPr="000F18C3">
        <w:rPr>
          <w:rFonts w:ascii="Times New Roman" w:hAnsi="Times New Roman"/>
          <w:sz w:val="24"/>
          <w:szCs w:val="24"/>
        </w:rPr>
        <w:t>.</w:t>
      </w:r>
    </w:p>
    <w:p w14:paraId="067E9621" w14:textId="77777777" w:rsidR="00BB6C9E" w:rsidRPr="000F18C3" w:rsidRDefault="00BB6C9E" w:rsidP="00BB6C9E">
      <w:pPr>
        <w:spacing w:after="0" w:line="240" w:lineRule="auto"/>
        <w:ind w:firstLine="709"/>
        <w:jc w:val="both"/>
        <w:rPr>
          <w:rFonts w:ascii="Times New Roman" w:hAnsi="Times New Roman"/>
          <w:sz w:val="24"/>
          <w:szCs w:val="24"/>
        </w:rPr>
      </w:pPr>
    </w:p>
    <w:p w14:paraId="5C965779" w14:textId="77777777" w:rsidR="00B33487" w:rsidRPr="000F18C3" w:rsidRDefault="00B33487" w:rsidP="009E78A8">
      <w:pPr>
        <w:spacing w:after="0" w:line="240" w:lineRule="auto"/>
        <w:ind w:firstLine="709"/>
        <w:jc w:val="both"/>
        <w:rPr>
          <w:rFonts w:ascii="Times New Roman" w:hAnsi="Times New Roman"/>
          <w:b/>
          <w:sz w:val="24"/>
          <w:szCs w:val="24"/>
        </w:rPr>
      </w:pPr>
      <w:r w:rsidRPr="000F18C3">
        <w:rPr>
          <w:rFonts w:ascii="Times New Roman" w:hAnsi="Times New Roman"/>
          <w:b/>
          <w:sz w:val="24"/>
          <w:szCs w:val="24"/>
        </w:rPr>
        <w:t xml:space="preserve">Tanımlar </w:t>
      </w:r>
    </w:p>
    <w:p w14:paraId="0EA6ACE7" w14:textId="4EDB3C09" w:rsidR="007937F7" w:rsidRPr="000F18C3" w:rsidRDefault="009E78A8" w:rsidP="009E78A8">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EE58B8" w:rsidRPr="000F18C3">
        <w:rPr>
          <w:rFonts w:ascii="Times New Roman" w:hAnsi="Times New Roman"/>
          <w:b/>
          <w:bCs/>
          <w:sz w:val="24"/>
          <w:szCs w:val="24"/>
        </w:rPr>
        <w:t>4</w:t>
      </w:r>
      <w:r w:rsidR="00BB6C9E" w:rsidRPr="000F18C3">
        <w:rPr>
          <w:rFonts w:ascii="Times New Roman" w:hAnsi="Times New Roman"/>
          <w:b/>
          <w:bCs/>
          <w:sz w:val="24"/>
          <w:szCs w:val="24"/>
        </w:rPr>
        <w:t xml:space="preserve">- </w:t>
      </w:r>
      <w:r w:rsidR="00BB6C9E" w:rsidRPr="000F18C3">
        <w:rPr>
          <w:rFonts w:ascii="Times New Roman" w:hAnsi="Times New Roman"/>
          <w:sz w:val="24"/>
          <w:szCs w:val="24"/>
        </w:rPr>
        <w:t xml:space="preserve">(1) Bu </w:t>
      </w:r>
      <w:r w:rsidR="007937F7" w:rsidRPr="000F18C3">
        <w:rPr>
          <w:rFonts w:ascii="Times New Roman" w:hAnsi="Times New Roman"/>
          <w:sz w:val="24"/>
          <w:szCs w:val="24"/>
        </w:rPr>
        <w:t>Yönergede</w:t>
      </w:r>
      <w:r w:rsidR="00BB6C9E" w:rsidRPr="000F18C3">
        <w:rPr>
          <w:rFonts w:ascii="Times New Roman" w:hAnsi="Times New Roman"/>
          <w:sz w:val="24"/>
          <w:szCs w:val="24"/>
        </w:rPr>
        <w:t xml:space="preserve"> geçen,</w:t>
      </w:r>
    </w:p>
    <w:p w14:paraId="063FD795" w14:textId="46D77709" w:rsidR="00BB6C9E" w:rsidRPr="000F18C3" w:rsidRDefault="00BB6C9E" w:rsidP="00BB6C9E">
      <w:pPr>
        <w:spacing w:after="0" w:line="240" w:lineRule="auto"/>
        <w:ind w:firstLine="709"/>
        <w:jc w:val="both"/>
        <w:rPr>
          <w:rFonts w:ascii="Times New Roman" w:hAnsi="Times New Roman"/>
          <w:sz w:val="24"/>
          <w:szCs w:val="24"/>
        </w:rPr>
      </w:pPr>
      <w:r w:rsidRPr="000F18C3">
        <w:rPr>
          <w:rFonts w:ascii="Times New Roman" w:hAnsi="Times New Roman"/>
          <w:sz w:val="24"/>
          <w:szCs w:val="24"/>
        </w:rPr>
        <w:t>a) Bölüm/Program Koordinatörleri: Akademik birim bünyesinde değişim programlarından sorumlu görevli,</w:t>
      </w:r>
    </w:p>
    <w:p w14:paraId="5A3E30C4" w14:textId="7245E67D" w:rsidR="00BB6C9E" w:rsidRPr="000F18C3" w:rsidRDefault="00BB6C9E" w:rsidP="00BB6C9E">
      <w:pPr>
        <w:spacing w:after="0" w:line="240" w:lineRule="auto"/>
        <w:ind w:firstLine="709"/>
        <w:jc w:val="both"/>
        <w:rPr>
          <w:rFonts w:ascii="Times New Roman" w:hAnsi="Times New Roman"/>
          <w:sz w:val="24"/>
          <w:szCs w:val="24"/>
        </w:rPr>
      </w:pPr>
      <w:r w:rsidRPr="000F18C3">
        <w:rPr>
          <w:rFonts w:ascii="Times New Roman" w:hAnsi="Times New Roman"/>
          <w:sz w:val="24"/>
          <w:szCs w:val="24"/>
        </w:rPr>
        <w:t>b) Koordinatör Yardımcısı: Uluslararası İlişkiler Ofisi Koordinatörü Yardımcısını,</w:t>
      </w:r>
    </w:p>
    <w:p w14:paraId="1EE1AD8A" w14:textId="4A99B4BD" w:rsidR="00BB6C9E" w:rsidRPr="000F18C3" w:rsidRDefault="00BB6C9E" w:rsidP="00BB6C9E">
      <w:pPr>
        <w:spacing w:after="0" w:line="240" w:lineRule="auto"/>
        <w:ind w:firstLine="709"/>
        <w:jc w:val="both"/>
        <w:rPr>
          <w:rFonts w:ascii="Times New Roman" w:hAnsi="Times New Roman"/>
          <w:sz w:val="24"/>
          <w:szCs w:val="24"/>
        </w:rPr>
      </w:pPr>
      <w:r w:rsidRPr="000F18C3">
        <w:rPr>
          <w:rFonts w:ascii="Times New Roman" w:hAnsi="Times New Roman"/>
          <w:sz w:val="24"/>
          <w:szCs w:val="24"/>
        </w:rPr>
        <w:t>c) Koordinatör: Uluslararası İlişkiler Ofisi Koordinatörünü,</w:t>
      </w:r>
    </w:p>
    <w:p w14:paraId="52CB54E8" w14:textId="3F538976" w:rsidR="00BB6C9E" w:rsidRPr="000F18C3" w:rsidRDefault="00BB6C9E" w:rsidP="00BB6C9E">
      <w:pPr>
        <w:spacing w:after="0" w:line="240" w:lineRule="auto"/>
        <w:ind w:firstLine="709"/>
        <w:jc w:val="both"/>
        <w:rPr>
          <w:rFonts w:ascii="Times New Roman" w:hAnsi="Times New Roman"/>
          <w:sz w:val="24"/>
          <w:szCs w:val="24"/>
        </w:rPr>
      </w:pPr>
      <w:proofErr w:type="gramStart"/>
      <w:r w:rsidRPr="000F18C3">
        <w:rPr>
          <w:rFonts w:ascii="Times New Roman" w:hAnsi="Times New Roman"/>
          <w:sz w:val="24"/>
          <w:szCs w:val="24"/>
        </w:rPr>
        <w:t>ç</w:t>
      </w:r>
      <w:proofErr w:type="gramEnd"/>
      <w:r w:rsidRPr="000F18C3">
        <w:rPr>
          <w:rFonts w:ascii="Times New Roman" w:hAnsi="Times New Roman"/>
          <w:sz w:val="24"/>
          <w:szCs w:val="24"/>
        </w:rPr>
        <w:t>) Ofis: Akdeniz Üniversitesi Uluslararası İlişkiler Ofisini,</w:t>
      </w:r>
    </w:p>
    <w:p w14:paraId="5D8536F3" w14:textId="10A3801E" w:rsidR="00BB6C9E" w:rsidRPr="000F18C3" w:rsidRDefault="00BB6C9E" w:rsidP="00BB6C9E">
      <w:pPr>
        <w:spacing w:after="0" w:line="240" w:lineRule="auto"/>
        <w:ind w:firstLine="709"/>
        <w:jc w:val="both"/>
        <w:rPr>
          <w:rFonts w:ascii="Times New Roman" w:hAnsi="Times New Roman"/>
          <w:sz w:val="24"/>
          <w:szCs w:val="24"/>
        </w:rPr>
      </w:pPr>
      <w:r w:rsidRPr="000F18C3">
        <w:rPr>
          <w:rFonts w:ascii="Times New Roman" w:hAnsi="Times New Roman"/>
          <w:sz w:val="24"/>
          <w:szCs w:val="24"/>
        </w:rPr>
        <w:t>d) Rektör Yardımcısı: Akdeniz Üniversitesi uluslararası ilişkilerden sorumlu Rektör Yardımcısını,</w:t>
      </w:r>
    </w:p>
    <w:p w14:paraId="5A99ECFB" w14:textId="0226E569" w:rsidR="00BB6C9E" w:rsidRPr="000F18C3" w:rsidRDefault="00BB6C9E" w:rsidP="00BB6C9E">
      <w:pPr>
        <w:spacing w:after="0" w:line="240" w:lineRule="auto"/>
        <w:ind w:firstLine="709"/>
        <w:jc w:val="both"/>
        <w:rPr>
          <w:rFonts w:ascii="Times New Roman" w:hAnsi="Times New Roman"/>
          <w:sz w:val="24"/>
          <w:szCs w:val="24"/>
        </w:rPr>
      </w:pPr>
      <w:r w:rsidRPr="000F18C3">
        <w:rPr>
          <w:rFonts w:ascii="Times New Roman" w:hAnsi="Times New Roman"/>
          <w:sz w:val="24"/>
          <w:szCs w:val="24"/>
        </w:rPr>
        <w:t>e) Rektör: Akdeniz Üniversitesi Rektörünü,</w:t>
      </w:r>
    </w:p>
    <w:p w14:paraId="5E2537D1" w14:textId="75C87D52" w:rsidR="00BB6C9E" w:rsidRPr="000F18C3" w:rsidRDefault="00BB6C9E" w:rsidP="00BB6C9E">
      <w:pPr>
        <w:spacing w:after="0" w:line="240" w:lineRule="auto"/>
        <w:ind w:firstLine="709"/>
        <w:jc w:val="both"/>
        <w:rPr>
          <w:rFonts w:ascii="Times New Roman" w:hAnsi="Times New Roman"/>
          <w:sz w:val="24"/>
          <w:szCs w:val="24"/>
        </w:rPr>
      </w:pPr>
      <w:r w:rsidRPr="000F18C3">
        <w:rPr>
          <w:rFonts w:ascii="Times New Roman" w:hAnsi="Times New Roman"/>
          <w:sz w:val="24"/>
          <w:szCs w:val="24"/>
        </w:rPr>
        <w:t>f) Senato: Akdeniz Üniversitesi Senatosunu,</w:t>
      </w:r>
    </w:p>
    <w:p w14:paraId="54DB3693" w14:textId="6C35444D" w:rsidR="00BB6C9E" w:rsidRPr="000F18C3" w:rsidRDefault="00BB6C9E" w:rsidP="00BB6C9E">
      <w:pPr>
        <w:spacing w:after="0" w:line="240" w:lineRule="auto"/>
        <w:ind w:firstLine="709"/>
        <w:jc w:val="both"/>
        <w:rPr>
          <w:rFonts w:ascii="Times New Roman" w:hAnsi="Times New Roman"/>
          <w:sz w:val="24"/>
          <w:szCs w:val="24"/>
        </w:rPr>
      </w:pPr>
      <w:r w:rsidRPr="000F18C3">
        <w:rPr>
          <w:rFonts w:ascii="Times New Roman" w:hAnsi="Times New Roman"/>
          <w:sz w:val="24"/>
          <w:szCs w:val="24"/>
        </w:rPr>
        <w:t>g) Üniversite: Akdeniz Üniversitesini,</w:t>
      </w:r>
    </w:p>
    <w:p w14:paraId="65C9F7B1" w14:textId="26DC60B4" w:rsidR="00BB6C9E" w:rsidRPr="000F18C3" w:rsidRDefault="00BB6C9E" w:rsidP="00BB6C9E">
      <w:pPr>
        <w:spacing w:after="0" w:line="240" w:lineRule="auto"/>
        <w:ind w:firstLine="709"/>
        <w:jc w:val="both"/>
        <w:rPr>
          <w:rFonts w:ascii="Times New Roman" w:hAnsi="Times New Roman"/>
          <w:sz w:val="24"/>
          <w:szCs w:val="24"/>
        </w:rPr>
      </w:pPr>
      <w:proofErr w:type="gramStart"/>
      <w:r w:rsidRPr="000F18C3">
        <w:rPr>
          <w:rFonts w:ascii="Times New Roman" w:hAnsi="Times New Roman"/>
          <w:sz w:val="24"/>
          <w:szCs w:val="24"/>
        </w:rPr>
        <w:t>ifade</w:t>
      </w:r>
      <w:proofErr w:type="gramEnd"/>
      <w:r w:rsidRPr="000F18C3">
        <w:rPr>
          <w:rFonts w:ascii="Times New Roman" w:hAnsi="Times New Roman"/>
          <w:sz w:val="24"/>
          <w:szCs w:val="24"/>
        </w:rPr>
        <w:t xml:space="preserve"> eder.</w:t>
      </w:r>
    </w:p>
    <w:p w14:paraId="19803B60" w14:textId="77777777" w:rsidR="00BB6C9E" w:rsidRPr="000F18C3" w:rsidRDefault="00BB6C9E" w:rsidP="00BB6C9E">
      <w:pPr>
        <w:spacing w:after="0" w:line="240" w:lineRule="auto"/>
        <w:jc w:val="center"/>
        <w:rPr>
          <w:rFonts w:ascii="Times New Roman" w:hAnsi="Times New Roman"/>
          <w:b/>
          <w:sz w:val="24"/>
          <w:szCs w:val="24"/>
        </w:rPr>
      </w:pPr>
    </w:p>
    <w:p w14:paraId="1B90B5A7" w14:textId="65D78E70" w:rsidR="004161B1" w:rsidRPr="000F18C3" w:rsidRDefault="004161B1" w:rsidP="00BB6C9E">
      <w:pPr>
        <w:spacing w:after="0" w:line="240" w:lineRule="auto"/>
        <w:jc w:val="center"/>
        <w:rPr>
          <w:rFonts w:ascii="Times New Roman" w:hAnsi="Times New Roman"/>
          <w:b/>
          <w:sz w:val="24"/>
          <w:szCs w:val="24"/>
        </w:rPr>
      </w:pPr>
      <w:r w:rsidRPr="000F18C3">
        <w:rPr>
          <w:rFonts w:ascii="Times New Roman" w:hAnsi="Times New Roman"/>
          <w:b/>
          <w:sz w:val="24"/>
          <w:szCs w:val="24"/>
        </w:rPr>
        <w:t>İKİNCİ BÖLÜM</w:t>
      </w:r>
    </w:p>
    <w:p w14:paraId="19958809" w14:textId="542F74AF" w:rsidR="009712AA" w:rsidRPr="000F18C3" w:rsidRDefault="004161B1" w:rsidP="00BB6C9E">
      <w:pPr>
        <w:spacing w:after="0" w:line="240" w:lineRule="auto"/>
        <w:jc w:val="center"/>
        <w:rPr>
          <w:rFonts w:ascii="Times New Roman" w:hAnsi="Times New Roman"/>
          <w:b/>
          <w:sz w:val="24"/>
          <w:szCs w:val="24"/>
        </w:rPr>
      </w:pPr>
      <w:r w:rsidRPr="000F18C3">
        <w:rPr>
          <w:rFonts w:ascii="Times New Roman" w:hAnsi="Times New Roman"/>
          <w:b/>
          <w:sz w:val="24"/>
          <w:szCs w:val="24"/>
        </w:rPr>
        <w:t xml:space="preserve">Ofisin </w:t>
      </w:r>
      <w:r w:rsidR="009E78A8" w:rsidRPr="000F18C3">
        <w:rPr>
          <w:rFonts w:ascii="Times New Roman" w:hAnsi="Times New Roman"/>
          <w:b/>
          <w:sz w:val="24"/>
          <w:szCs w:val="24"/>
        </w:rPr>
        <w:t>Görevleri</w:t>
      </w:r>
      <w:r w:rsidR="00550BD9" w:rsidRPr="000F18C3">
        <w:rPr>
          <w:rFonts w:ascii="Times New Roman" w:hAnsi="Times New Roman"/>
          <w:b/>
          <w:sz w:val="24"/>
          <w:szCs w:val="24"/>
        </w:rPr>
        <w:t xml:space="preserve"> </w:t>
      </w:r>
      <w:r w:rsidR="001316E3">
        <w:rPr>
          <w:rFonts w:ascii="Times New Roman" w:hAnsi="Times New Roman"/>
          <w:b/>
          <w:sz w:val="24"/>
          <w:szCs w:val="24"/>
        </w:rPr>
        <w:t>ve</w:t>
      </w:r>
      <w:r w:rsidR="00550BD9" w:rsidRPr="000F18C3">
        <w:rPr>
          <w:rFonts w:ascii="Times New Roman" w:hAnsi="Times New Roman"/>
          <w:b/>
          <w:sz w:val="24"/>
          <w:szCs w:val="24"/>
        </w:rPr>
        <w:t xml:space="preserve"> </w:t>
      </w:r>
      <w:r w:rsidR="001316E3">
        <w:rPr>
          <w:rFonts w:ascii="Times New Roman" w:hAnsi="Times New Roman"/>
          <w:b/>
          <w:sz w:val="24"/>
          <w:szCs w:val="24"/>
        </w:rPr>
        <w:t>Birimleri</w:t>
      </w:r>
    </w:p>
    <w:p w14:paraId="0B35DA04" w14:textId="77777777" w:rsidR="000762B3" w:rsidRPr="000F18C3" w:rsidRDefault="000762B3" w:rsidP="009E78A8">
      <w:pPr>
        <w:spacing w:after="0" w:line="240" w:lineRule="auto"/>
        <w:ind w:firstLine="709"/>
        <w:jc w:val="both"/>
        <w:rPr>
          <w:rFonts w:ascii="Times New Roman" w:hAnsi="Times New Roman"/>
          <w:b/>
          <w:bCs/>
          <w:sz w:val="24"/>
          <w:szCs w:val="24"/>
        </w:rPr>
      </w:pPr>
    </w:p>
    <w:p w14:paraId="098A4559" w14:textId="086E09FE" w:rsidR="009E78A8" w:rsidRPr="000F18C3" w:rsidRDefault="001316E3" w:rsidP="009E78A8">
      <w:pPr>
        <w:spacing w:after="0" w:line="240" w:lineRule="auto"/>
        <w:ind w:firstLine="709"/>
        <w:jc w:val="both"/>
        <w:rPr>
          <w:rFonts w:ascii="Times New Roman" w:hAnsi="Times New Roman"/>
          <w:b/>
          <w:bCs/>
          <w:sz w:val="24"/>
          <w:szCs w:val="24"/>
        </w:rPr>
      </w:pPr>
      <w:r>
        <w:rPr>
          <w:rFonts w:ascii="Times New Roman" w:hAnsi="Times New Roman"/>
          <w:b/>
          <w:bCs/>
          <w:sz w:val="24"/>
          <w:szCs w:val="24"/>
        </w:rPr>
        <w:t>Ofisin g</w:t>
      </w:r>
      <w:r w:rsidR="009E78A8" w:rsidRPr="000F18C3">
        <w:rPr>
          <w:rFonts w:ascii="Times New Roman" w:hAnsi="Times New Roman"/>
          <w:b/>
          <w:bCs/>
          <w:sz w:val="24"/>
          <w:szCs w:val="24"/>
        </w:rPr>
        <w:t>örev</w:t>
      </w:r>
      <w:r>
        <w:rPr>
          <w:rFonts w:ascii="Times New Roman" w:hAnsi="Times New Roman"/>
          <w:b/>
          <w:bCs/>
          <w:sz w:val="24"/>
          <w:szCs w:val="24"/>
        </w:rPr>
        <w:t>leri</w:t>
      </w:r>
    </w:p>
    <w:p w14:paraId="189075DF" w14:textId="3D8863D6" w:rsidR="00B33487" w:rsidRPr="000F18C3" w:rsidRDefault="009E78A8" w:rsidP="009E78A8">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7425B7" w:rsidRPr="000F18C3">
        <w:rPr>
          <w:rFonts w:ascii="Times New Roman" w:hAnsi="Times New Roman"/>
          <w:b/>
          <w:bCs/>
          <w:sz w:val="24"/>
          <w:szCs w:val="24"/>
        </w:rPr>
        <w:t>5</w:t>
      </w:r>
      <w:r w:rsidRPr="000F18C3">
        <w:rPr>
          <w:rFonts w:ascii="Times New Roman" w:hAnsi="Times New Roman"/>
          <w:b/>
          <w:bCs/>
          <w:sz w:val="24"/>
          <w:szCs w:val="24"/>
        </w:rPr>
        <w:t>-</w:t>
      </w:r>
      <w:r w:rsidR="00B33487" w:rsidRPr="000F18C3">
        <w:rPr>
          <w:rFonts w:ascii="Times New Roman" w:hAnsi="Times New Roman"/>
          <w:sz w:val="24"/>
          <w:szCs w:val="24"/>
        </w:rPr>
        <w:t xml:space="preserve"> </w:t>
      </w:r>
      <w:r w:rsidRPr="000F18C3">
        <w:rPr>
          <w:rFonts w:ascii="Times New Roman" w:hAnsi="Times New Roman"/>
          <w:sz w:val="24"/>
          <w:szCs w:val="24"/>
        </w:rPr>
        <w:t xml:space="preserve">(1) </w:t>
      </w:r>
      <w:r w:rsidR="002E663C" w:rsidRPr="000F18C3">
        <w:rPr>
          <w:rFonts w:ascii="Times New Roman" w:hAnsi="Times New Roman"/>
          <w:sz w:val="24"/>
          <w:szCs w:val="24"/>
        </w:rPr>
        <w:t xml:space="preserve">Ofisin </w:t>
      </w:r>
      <w:r w:rsidRPr="000F18C3">
        <w:rPr>
          <w:rFonts w:ascii="Times New Roman" w:hAnsi="Times New Roman"/>
          <w:sz w:val="24"/>
          <w:szCs w:val="24"/>
        </w:rPr>
        <w:t>görevleri şunlardır:</w:t>
      </w:r>
    </w:p>
    <w:p w14:paraId="05B5291A" w14:textId="34E9EB72" w:rsidR="009E78A8" w:rsidRPr="000F18C3" w:rsidRDefault="009E78A8" w:rsidP="00550BD9">
      <w:pPr>
        <w:spacing w:after="0" w:line="240" w:lineRule="auto"/>
        <w:ind w:firstLine="709"/>
        <w:jc w:val="both"/>
        <w:rPr>
          <w:rFonts w:ascii="Times New Roman" w:hAnsi="Times New Roman"/>
          <w:bCs/>
          <w:sz w:val="24"/>
          <w:szCs w:val="24"/>
        </w:rPr>
      </w:pPr>
      <w:r w:rsidRPr="000F18C3">
        <w:rPr>
          <w:rFonts w:ascii="Times New Roman" w:hAnsi="Times New Roman"/>
          <w:bCs/>
          <w:sz w:val="24"/>
          <w:szCs w:val="24"/>
        </w:rPr>
        <w:t>a)</w:t>
      </w:r>
      <w:r w:rsidR="00B33487" w:rsidRPr="000F18C3">
        <w:rPr>
          <w:rFonts w:ascii="Times New Roman" w:hAnsi="Times New Roman"/>
          <w:bCs/>
          <w:sz w:val="24"/>
          <w:szCs w:val="24"/>
        </w:rPr>
        <w:t xml:space="preserve"> </w:t>
      </w:r>
      <w:r w:rsidRPr="000F18C3">
        <w:rPr>
          <w:rFonts w:ascii="Times New Roman" w:hAnsi="Times New Roman"/>
          <w:bCs/>
          <w:sz w:val="24"/>
          <w:szCs w:val="24"/>
        </w:rPr>
        <w:t xml:space="preserve">Üniversitenin stratejik planında belirlenen vizyon, misyon, stratejik amaç ve hedefleri doğrultusunda Üniversitenin uluslararası çalışma ve </w:t>
      </w:r>
      <w:proofErr w:type="gramStart"/>
      <w:r w:rsidRPr="000F18C3">
        <w:rPr>
          <w:rFonts w:ascii="Times New Roman" w:hAnsi="Times New Roman"/>
          <w:bCs/>
          <w:sz w:val="24"/>
          <w:szCs w:val="24"/>
        </w:rPr>
        <w:t>işbirliği</w:t>
      </w:r>
      <w:proofErr w:type="gramEnd"/>
      <w:r w:rsidRPr="000F18C3">
        <w:rPr>
          <w:rFonts w:ascii="Times New Roman" w:hAnsi="Times New Roman"/>
          <w:bCs/>
          <w:sz w:val="24"/>
          <w:szCs w:val="24"/>
        </w:rPr>
        <w:t xml:space="preserve"> gerektiren faaliyetlerini yürütmek veya bu konuda Üniversite birimleri arasında koordinasyonu sağlamak.</w:t>
      </w:r>
    </w:p>
    <w:p w14:paraId="7906B31E" w14:textId="2441AD78" w:rsidR="00B33487" w:rsidRPr="000F18C3" w:rsidRDefault="009E78A8" w:rsidP="000F2BAE">
      <w:pPr>
        <w:spacing w:after="0" w:line="240" w:lineRule="auto"/>
        <w:ind w:firstLine="709"/>
        <w:jc w:val="both"/>
        <w:rPr>
          <w:rFonts w:ascii="Times New Roman" w:hAnsi="Times New Roman"/>
          <w:sz w:val="24"/>
          <w:szCs w:val="24"/>
        </w:rPr>
      </w:pPr>
      <w:r w:rsidRPr="000F18C3">
        <w:rPr>
          <w:rFonts w:ascii="Times New Roman" w:hAnsi="Times New Roman"/>
          <w:bCs/>
          <w:sz w:val="24"/>
          <w:szCs w:val="24"/>
        </w:rPr>
        <w:t xml:space="preserve">b) </w:t>
      </w:r>
      <w:r w:rsidR="003E0FEE" w:rsidRPr="000F18C3">
        <w:rPr>
          <w:rFonts w:ascii="Times New Roman" w:hAnsi="Times New Roman"/>
          <w:bCs/>
          <w:sz w:val="24"/>
          <w:szCs w:val="24"/>
        </w:rPr>
        <w:t>Üniversitenin</w:t>
      </w:r>
      <w:r w:rsidR="003E0FEE" w:rsidRPr="000F18C3">
        <w:rPr>
          <w:rFonts w:ascii="Times New Roman" w:hAnsi="Times New Roman"/>
          <w:sz w:val="24"/>
          <w:szCs w:val="24"/>
        </w:rPr>
        <w:t xml:space="preserve"> uluslararasılaşma politikası çerçevesinde, yurtiçi ve yurtdışından ilgili kurum ve kuruluşlarla </w:t>
      </w:r>
      <w:r w:rsidR="00B33487" w:rsidRPr="000F18C3">
        <w:rPr>
          <w:rFonts w:ascii="Times New Roman" w:hAnsi="Times New Roman"/>
          <w:sz w:val="24"/>
          <w:szCs w:val="24"/>
        </w:rPr>
        <w:t>Üniver</w:t>
      </w:r>
      <w:r w:rsidR="00D003CA" w:rsidRPr="000F18C3">
        <w:rPr>
          <w:rFonts w:ascii="Times New Roman" w:hAnsi="Times New Roman"/>
          <w:sz w:val="24"/>
          <w:szCs w:val="24"/>
        </w:rPr>
        <w:t>sitenin ulusal ve uluslararası iş ve işlemlerinin</w:t>
      </w:r>
      <w:r w:rsidR="00B33487" w:rsidRPr="000F18C3">
        <w:rPr>
          <w:rFonts w:ascii="Times New Roman" w:hAnsi="Times New Roman"/>
          <w:sz w:val="24"/>
          <w:szCs w:val="24"/>
        </w:rPr>
        <w:t xml:space="preserve"> </w:t>
      </w:r>
      <w:r w:rsidR="003E0FEE" w:rsidRPr="000F18C3">
        <w:rPr>
          <w:rFonts w:ascii="Times New Roman" w:hAnsi="Times New Roman"/>
          <w:sz w:val="24"/>
          <w:szCs w:val="24"/>
        </w:rPr>
        <w:t xml:space="preserve">akademik işbirliği, değişim programı </w:t>
      </w:r>
      <w:r w:rsidR="00B33487" w:rsidRPr="000F18C3">
        <w:rPr>
          <w:rFonts w:ascii="Times New Roman" w:hAnsi="Times New Roman"/>
          <w:sz w:val="24"/>
          <w:szCs w:val="24"/>
        </w:rPr>
        <w:t>ve projeler çerçevesinde başlatılmasına zemin hazırlamak, bu ilişkileri başlatmak, yürütmek ve geliştirmek</w:t>
      </w:r>
      <w:r w:rsidR="000E3753" w:rsidRPr="000F18C3">
        <w:rPr>
          <w:rFonts w:ascii="Times New Roman" w:hAnsi="Times New Roman"/>
          <w:sz w:val="24"/>
          <w:szCs w:val="24"/>
        </w:rPr>
        <w:t xml:space="preserve">, uluslararası platformlarda tanıtımını yapmak, </w:t>
      </w:r>
      <w:r w:rsidR="00550BD9" w:rsidRPr="000F18C3">
        <w:rPr>
          <w:rFonts w:ascii="Times New Roman" w:hAnsi="Times New Roman"/>
          <w:sz w:val="24"/>
          <w:szCs w:val="24"/>
        </w:rPr>
        <w:t>öğrencilerin, öğretim elemanlarının</w:t>
      </w:r>
      <w:r w:rsidR="000E3753" w:rsidRPr="000F18C3">
        <w:rPr>
          <w:rFonts w:ascii="Times New Roman" w:hAnsi="Times New Roman"/>
          <w:sz w:val="24"/>
          <w:szCs w:val="24"/>
        </w:rPr>
        <w:t xml:space="preserve"> ve idari personelin uluslararası bilimsel ve kültürel deneyimlerinin gelişmesi ve zenginleşmesine </w:t>
      </w:r>
      <w:r w:rsidR="004823AF" w:rsidRPr="000F18C3">
        <w:rPr>
          <w:rFonts w:ascii="Times New Roman" w:hAnsi="Times New Roman"/>
          <w:sz w:val="24"/>
          <w:szCs w:val="24"/>
        </w:rPr>
        <w:t>katkı sunmak.</w:t>
      </w:r>
      <w:r w:rsidR="00B33487" w:rsidRPr="000F18C3">
        <w:rPr>
          <w:rFonts w:ascii="Times New Roman" w:hAnsi="Times New Roman"/>
          <w:sz w:val="24"/>
          <w:szCs w:val="24"/>
        </w:rPr>
        <w:t xml:space="preserve"> </w:t>
      </w:r>
    </w:p>
    <w:p w14:paraId="0B1A6E60" w14:textId="1CB0B20D" w:rsidR="00F26C0C" w:rsidRPr="000F18C3" w:rsidRDefault="00550BD9"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c) </w:t>
      </w:r>
      <w:r w:rsidR="00F26C0C" w:rsidRPr="000F18C3">
        <w:rPr>
          <w:rFonts w:ascii="Times New Roman" w:hAnsi="Times New Roman"/>
          <w:sz w:val="24"/>
          <w:szCs w:val="24"/>
        </w:rPr>
        <w:t>Üniversite</w:t>
      </w:r>
      <w:r w:rsidR="0024083D" w:rsidRPr="000F18C3">
        <w:rPr>
          <w:rFonts w:ascii="Times New Roman" w:hAnsi="Times New Roman"/>
          <w:sz w:val="24"/>
          <w:szCs w:val="24"/>
        </w:rPr>
        <w:t xml:space="preserve">nin </w:t>
      </w:r>
      <w:r w:rsidR="00F26C0C" w:rsidRPr="000F18C3">
        <w:rPr>
          <w:rFonts w:ascii="Times New Roman" w:hAnsi="Times New Roman"/>
          <w:sz w:val="24"/>
          <w:szCs w:val="24"/>
        </w:rPr>
        <w:t xml:space="preserve">uluslararasılaşma </w:t>
      </w:r>
      <w:r w:rsidR="00156638" w:rsidRPr="000F18C3">
        <w:rPr>
          <w:rFonts w:ascii="Times New Roman" w:hAnsi="Times New Roman"/>
          <w:sz w:val="24"/>
          <w:szCs w:val="24"/>
        </w:rPr>
        <w:t xml:space="preserve">ve uluslararası değişim programları </w:t>
      </w:r>
      <w:r w:rsidR="00F26C0C" w:rsidRPr="000F18C3">
        <w:rPr>
          <w:rFonts w:ascii="Times New Roman" w:hAnsi="Times New Roman"/>
          <w:sz w:val="24"/>
          <w:szCs w:val="24"/>
        </w:rPr>
        <w:t xml:space="preserve">stratejisi </w:t>
      </w:r>
      <w:r w:rsidR="0024083D" w:rsidRPr="000F18C3">
        <w:rPr>
          <w:rFonts w:ascii="Times New Roman" w:hAnsi="Times New Roman"/>
          <w:sz w:val="24"/>
          <w:szCs w:val="24"/>
        </w:rPr>
        <w:t xml:space="preserve">taslağını hazırlamak ve </w:t>
      </w:r>
      <w:r w:rsidR="00156638" w:rsidRPr="000F18C3">
        <w:rPr>
          <w:rFonts w:ascii="Times New Roman" w:hAnsi="Times New Roman"/>
          <w:sz w:val="24"/>
          <w:szCs w:val="24"/>
        </w:rPr>
        <w:t>Rektör Yardımcısına sunmak.</w:t>
      </w:r>
    </w:p>
    <w:p w14:paraId="47A4396D" w14:textId="4C48F23A" w:rsidR="00F26C0C" w:rsidRPr="000F18C3" w:rsidRDefault="00550BD9" w:rsidP="000F2BAE">
      <w:pPr>
        <w:spacing w:after="0" w:line="240" w:lineRule="auto"/>
        <w:ind w:firstLine="709"/>
        <w:jc w:val="both"/>
        <w:rPr>
          <w:rFonts w:ascii="Times New Roman" w:hAnsi="Times New Roman"/>
          <w:sz w:val="24"/>
          <w:szCs w:val="24"/>
        </w:rPr>
      </w:pPr>
      <w:proofErr w:type="gramStart"/>
      <w:r w:rsidRPr="000F18C3">
        <w:rPr>
          <w:rFonts w:ascii="Times New Roman" w:hAnsi="Times New Roman"/>
          <w:sz w:val="24"/>
          <w:szCs w:val="24"/>
        </w:rPr>
        <w:t>ç</w:t>
      </w:r>
      <w:proofErr w:type="gramEnd"/>
      <w:r w:rsidRPr="000F18C3">
        <w:rPr>
          <w:rFonts w:ascii="Times New Roman" w:hAnsi="Times New Roman"/>
          <w:sz w:val="24"/>
          <w:szCs w:val="24"/>
        </w:rPr>
        <w:t xml:space="preserve">) </w:t>
      </w:r>
      <w:r w:rsidR="00F26C0C" w:rsidRPr="000F18C3">
        <w:rPr>
          <w:rFonts w:ascii="Times New Roman" w:hAnsi="Times New Roman"/>
          <w:sz w:val="24"/>
          <w:szCs w:val="24"/>
        </w:rPr>
        <w:t xml:space="preserve">Uluslararası </w:t>
      </w:r>
      <w:r w:rsidR="009B5F8E" w:rsidRPr="000F18C3">
        <w:rPr>
          <w:rFonts w:ascii="Times New Roman" w:hAnsi="Times New Roman"/>
          <w:sz w:val="24"/>
          <w:szCs w:val="24"/>
        </w:rPr>
        <w:t xml:space="preserve">değişim programlarına yönelik </w:t>
      </w:r>
      <w:r w:rsidR="00F26C0C" w:rsidRPr="000F18C3">
        <w:rPr>
          <w:rFonts w:ascii="Times New Roman" w:hAnsi="Times New Roman"/>
          <w:sz w:val="24"/>
          <w:szCs w:val="24"/>
        </w:rPr>
        <w:t>öğrenci sayısını artırmaya yönelik çalışmalarda bulunmak</w:t>
      </w:r>
      <w:r w:rsidR="00156638" w:rsidRPr="000F18C3">
        <w:rPr>
          <w:rFonts w:ascii="Times New Roman" w:hAnsi="Times New Roman"/>
          <w:sz w:val="24"/>
          <w:szCs w:val="24"/>
        </w:rPr>
        <w:t>.</w:t>
      </w:r>
    </w:p>
    <w:p w14:paraId="023BE138" w14:textId="6F461B44" w:rsidR="00F26C0C" w:rsidRPr="000F18C3" w:rsidRDefault="00550BD9"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lastRenderedPageBreak/>
        <w:t>d) Üniversitenin ö</w:t>
      </w:r>
      <w:r w:rsidR="00F26C0C" w:rsidRPr="000F18C3">
        <w:rPr>
          <w:rFonts w:ascii="Times New Roman" w:hAnsi="Times New Roman"/>
          <w:sz w:val="24"/>
          <w:szCs w:val="24"/>
        </w:rPr>
        <w:t>ğrenci, öğretim eleman</w:t>
      </w:r>
      <w:r w:rsidR="00156638" w:rsidRPr="000F18C3">
        <w:rPr>
          <w:rFonts w:ascii="Times New Roman" w:hAnsi="Times New Roman"/>
          <w:sz w:val="24"/>
          <w:szCs w:val="24"/>
        </w:rPr>
        <w:t>ı</w:t>
      </w:r>
      <w:r w:rsidR="00F26C0C" w:rsidRPr="000F18C3">
        <w:rPr>
          <w:rFonts w:ascii="Times New Roman" w:hAnsi="Times New Roman"/>
          <w:sz w:val="24"/>
          <w:szCs w:val="24"/>
        </w:rPr>
        <w:t xml:space="preserve"> ve idari personelin</w:t>
      </w:r>
      <w:r w:rsidRPr="000F18C3">
        <w:rPr>
          <w:rFonts w:ascii="Times New Roman" w:hAnsi="Times New Roman"/>
          <w:sz w:val="24"/>
          <w:szCs w:val="24"/>
        </w:rPr>
        <w:t>in</w:t>
      </w:r>
      <w:r w:rsidR="00F26C0C" w:rsidRPr="000F18C3">
        <w:rPr>
          <w:rFonts w:ascii="Times New Roman" w:hAnsi="Times New Roman"/>
          <w:sz w:val="24"/>
          <w:szCs w:val="24"/>
        </w:rPr>
        <w:t xml:space="preserve"> </w:t>
      </w:r>
      <w:r w:rsidR="00156638" w:rsidRPr="000F18C3">
        <w:rPr>
          <w:rFonts w:ascii="Times New Roman" w:hAnsi="Times New Roman"/>
          <w:sz w:val="24"/>
          <w:szCs w:val="24"/>
        </w:rPr>
        <w:t xml:space="preserve">uluslararası </w:t>
      </w:r>
      <w:r w:rsidR="00F26C0C" w:rsidRPr="000F18C3">
        <w:rPr>
          <w:rFonts w:ascii="Times New Roman" w:hAnsi="Times New Roman"/>
          <w:sz w:val="24"/>
          <w:szCs w:val="24"/>
        </w:rPr>
        <w:t>hareketlilik faaliyetlerini</w:t>
      </w:r>
      <w:r w:rsidRPr="000F18C3">
        <w:rPr>
          <w:rFonts w:ascii="Times New Roman" w:hAnsi="Times New Roman"/>
          <w:sz w:val="24"/>
          <w:szCs w:val="24"/>
        </w:rPr>
        <w:t>n eşgüdümünü sağlamak</w:t>
      </w:r>
      <w:r w:rsidR="00156638" w:rsidRPr="000F18C3">
        <w:rPr>
          <w:rFonts w:ascii="Times New Roman" w:hAnsi="Times New Roman"/>
          <w:sz w:val="24"/>
          <w:szCs w:val="24"/>
        </w:rPr>
        <w:t>.</w:t>
      </w:r>
    </w:p>
    <w:p w14:paraId="683DCF83" w14:textId="31D47558" w:rsidR="00F26C0C" w:rsidRPr="000F18C3" w:rsidRDefault="00550BD9"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e) </w:t>
      </w:r>
      <w:r w:rsidR="00F26C0C" w:rsidRPr="000F18C3">
        <w:rPr>
          <w:rFonts w:ascii="Times New Roman" w:hAnsi="Times New Roman"/>
          <w:sz w:val="24"/>
          <w:szCs w:val="24"/>
        </w:rPr>
        <w:t>Üniversite</w:t>
      </w:r>
      <w:r w:rsidR="00156638" w:rsidRPr="000F18C3">
        <w:rPr>
          <w:rFonts w:ascii="Times New Roman" w:hAnsi="Times New Roman"/>
          <w:sz w:val="24"/>
          <w:szCs w:val="24"/>
        </w:rPr>
        <w:t>n</w:t>
      </w:r>
      <w:r w:rsidR="00F26C0C" w:rsidRPr="000F18C3">
        <w:rPr>
          <w:rFonts w:ascii="Times New Roman" w:hAnsi="Times New Roman"/>
          <w:sz w:val="24"/>
          <w:szCs w:val="24"/>
        </w:rPr>
        <w:t xml:space="preserve">in </w:t>
      </w:r>
      <w:r w:rsidR="00B115B0">
        <w:rPr>
          <w:rFonts w:ascii="Times New Roman" w:hAnsi="Times New Roman"/>
          <w:sz w:val="24"/>
          <w:szCs w:val="24"/>
        </w:rPr>
        <w:t>Erasmus+</w:t>
      </w:r>
      <w:r w:rsidR="00F26C0C" w:rsidRPr="000F18C3">
        <w:rPr>
          <w:rFonts w:ascii="Times New Roman" w:hAnsi="Times New Roman"/>
          <w:sz w:val="24"/>
          <w:szCs w:val="24"/>
        </w:rPr>
        <w:t xml:space="preserve"> </w:t>
      </w:r>
      <w:r w:rsidR="00B115B0">
        <w:rPr>
          <w:rFonts w:ascii="Times New Roman" w:hAnsi="Times New Roman"/>
          <w:sz w:val="24"/>
          <w:szCs w:val="24"/>
        </w:rPr>
        <w:t xml:space="preserve">Program </w:t>
      </w:r>
      <w:r w:rsidR="00F26C0C" w:rsidRPr="000F18C3">
        <w:rPr>
          <w:rFonts w:ascii="Times New Roman" w:hAnsi="Times New Roman"/>
          <w:sz w:val="24"/>
          <w:szCs w:val="24"/>
        </w:rPr>
        <w:t>projeler</w:t>
      </w:r>
      <w:r w:rsidR="00B115B0">
        <w:rPr>
          <w:rFonts w:ascii="Times New Roman" w:hAnsi="Times New Roman"/>
          <w:sz w:val="24"/>
          <w:szCs w:val="24"/>
        </w:rPr>
        <w:t>in</w:t>
      </w:r>
      <w:r w:rsidR="00F26C0C" w:rsidRPr="000F18C3">
        <w:rPr>
          <w:rFonts w:ascii="Times New Roman" w:hAnsi="Times New Roman"/>
          <w:sz w:val="24"/>
          <w:szCs w:val="24"/>
        </w:rPr>
        <w:t xml:space="preserve">den azami ölçüde yararlanmasını sağlayacak </w:t>
      </w:r>
      <w:r w:rsidRPr="000F18C3">
        <w:rPr>
          <w:rFonts w:ascii="Times New Roman" w:hAnsi="Times New Roman"/>
          <w:sz w:val="24"/>
          <w:szCs w:val="24"/>
        </w:rPr>
        <w:t>çalışmalar yürütmek.</w:t>
      </w:r>
    </w:p>
    <w:p w14:paraId="264ED013" w14:textId="79B41C80" w:rsidR="00F26C0C" w:rsidRPr="000F18C3" w:rsidRDefault="00550BD9"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f) </w:t>
      </w:r>
      <w:r w:rsidR="00F26C0C" w:rsidRPr="000F18C3">
        <w:rPr>
          <w:rFonts w:ascii="Times New Roman" w:hAnsi="Times New Roman"/>
          <w:sz w:val="24"/>
          <w:szCs w:val="24"/>
        </w:rPr>
        <w:t xml:space="preserve">Uluslararası ikili </w:t>
      </w:r>
      <w:proofErr w:type="gramStart"/>
      <w:r w:rsidR="00F26C0C" w:rsidRPr="000F18C3">
        <w:rPr>
          <w:rFonts w:ascii="Times New Roman" w:hAnsi="Times New Roman"/>
          <w:sz w:val="24"/>
          <w:szCs w:val="24"/>
        </w:rPr>
        <w:t>işbirliği</w:t>
      </w:r>
      <w:proofErr w:type="gramEnd"/>
      <w:r w:rsidR="00F26C0C" w:rsidRPr="000F18C3">
        <w:rPr>
          <w:rFonts w:ascii="Times New Roman" w:hAnsi="Times New Roman"/>
          <w:sz w:val="24"/>
          <w:szCs w:val="24"/>
        </w:rPr>
        <w:t xml:space="preserve"> anlaşmaları, ortak diploma programları ve değişim programları gibi uluslararası işbirliği anlaşmalarının eşgüdümü</w:t>
      </w:r>
      <w:r w:rsidRPr="000F18C3">
        <w:rPr>
          <w:rFonts w:ascii="Times New Roman" w:hAnsi="Times New Roman"/>
          <w:sz w:val="24"/>
          <w:szCs w:val="24"/>
        </w:rPr>
        <w:t>nü ve sekreteryasını sağlamak.</w:t>
      </w:r>
    </w:p>
    <w:p w14:paraId="38912991" w14:textId="29E2A909" w:rsidR="00F26C0C" w:rsidRPr="000F18C3" w:rsidRDefault="00550BD9"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g) </w:t>
      </w:r>
      <w:r w:rsidR="00F26C0C" w:rsidRPr="000F18C3">
        <w:rPr>
          <w:rFonts w:ascii="Times New Roman" w:hAnsi="Times New Roman"/>
          <w:sz w:val="24"/>
          <w:szCs w:val="24"/>
        </w:rPr>
        <w:t>Üniversite</w:t>
      </w:r>
      <w:r w:rsidRPr="000F18C3">
        <w:rPr>
          <w:rFonts w:ascii="Times New Roman" w:hAnsi="Times New Roman"/>
          <w:sz w:val="24"/>
          <w:szCs w:val="24"/>
        </w:rPr>
        <w:t>n</w:t>
      </w:r>
      <w:r w:rsidR="00F26C0C" w:rsidRPr="000F18C3">
        <w:rPr>
          <w:rFonts w:ascii="Times New Roman" w:hAnsi="Times New Roman"/>
          <w:sz w:val="24"/>
          <w:szCs w:val="24"/>
        </w:rPr>
        <w:t xml:space="preserve">in uluslararası alanda tanıtımını </w:t>
      </w:r>
      <w:r w:rsidR="00BC30DB" w:rsidRPr="000F18C3">
        <w:rPr>
          <w:rFonts w:ascii="Times New Roman" w:hAnsi="Times New Roman"/>
          <w:sz w:val="24"/>
          <w:szCs w:val="24"/>
        </w:rPr>
        <w:t>yapmak</w:t>
      </w:r>
      <w:r w:rsidRPr="000F18C3">
        <w:rPr>
          <w:rFonts w:ascii="Times New Roman" w:hAnsi="Times New Roman"/>
          <w:sz w:val="24"/>
          <w:szCs w:val="24"/>
        </w:rPr>
        <w:t>.</w:t>
      </w:r>
    </w:p>
    <w:p w14:paraId="33F47026" w14:textId="31F1536A" w:rsidR="00B33487" w:rsidRPr="000F18C3" w:rsidRDefault="00550BD9" w:rsidP="000F2BAE">
      <w:pPr>
        <w:spacing w:after="0" w:line="240" w:lineRule="auto"/>
        <w:ind w:firstLine="709"/>
        <w:jc w:val="both"/>
        <w:rPr>
          <w:rFonts w:ascii="Times New Roman" w:hAnsi="Times New Roman"/>
          <w:sz w:val="24"/>
          <w:szCs w:val="24"/>
        </w:rPr>
      </w:pPr>
      <w:proofErr w:type="gramStart"/>
      <w:r w:rsidRPr="000F18C3">
        <w:rPr>
          <w:rFonts w:ascii="Times New Roman" w:hAnsi="Times New Roman"/>
          <w:sz w:val="24"/>
          <w:szCs w:val="24"/>
        </w:rPr>
        <w:t>ğ</w:t>
      </w:r>
      <w:proofErr w:type="gramEnd"/>
      <w:r w:rsidRPr="000F18C3">
        <w:rPr>
          <w:rFonts w:ascii="Times New Roman" w:hAnsi="Times New Roman"/>
          <w:sz w:val="24"/>
          <w:szCs w:val="24"/>
        </w:rPr>
        <w:t xml:space="preserve">) </w:t>
      </w:r>
      <w:r w:rsidR="00F26C0C" w:rsidRPr="000F18C3">
        <w:rPr>
          <w:rFonts w:ascii="Times New Roman" w:hAnsi="Times New Roman"/>
          <w:sz w:val="24"/>
          <w:szCs w:val="24"/>
        </w:rPr>
        <w:t>İşbirliği yap</w:t>
      </w:r>
      <w:r w:rsidRPr="000F18C3">
        <w:rPr>
          <w:rFonts w:ascii="Times New Roman" w:hAnsi="Times New Roman"/>
          <w:sz w:val="24"/>
          <w:szCs w:val="24"/>
        </w:rPr>
        <w:t>ılan yabancı</w:t>
      </w:r>
      <w:r w:rsidR="00F26C0C" w:rsidRPr="000F18C3">
        <w:rPr>
          <w:rFonts w:ascii="Times New Roman" w:hAnsi="Times New Roman"/>
          <w:sz w:val="24"/>
          <w:szCs w:val="24"/>
        </w:rPr>
        <w:t xml:space="preserve"> üniversitelerin etkinliklerini </w:t>
      </w:r>
      <w:r w:rsidRPr="000F18C3">
        <w:rPr>
          <w:rFonts w:ascii="Times New Roman" w:hAnsi="Times New Roman"/>
          <w:sz w:val="24"/>
          <w:szCs w:val="24"/>
        </w:rPr>
        <w:t>Üniversiteye ve ilgili taraflara duyurmak.</w:t>
      </w:r>
    </w:p>
    <w:p w14:paraId="4DD951B7" w14:textId="5AC197A7" w:rsidR="00B33487" w:rsidRPr="000F18C3" w:rsidRDefault="00550BD9" w:rsidP="000F2BAE">
      <w:pPr>
        <w:spacing w:after="0" w:line="240" w:lineRule="auto"/>
        <w:ind w:firstLine="709"/>
        <w:jc w:val="both"/>
        <w:rPr>
          <w:rFonts w:ascii="Times New Roman" w:hAnsi="Times New Roman"/>
          <w:sz w:val="24"/>
          <w:szCs w:val="24"/>
        </w:rPr>
      </w:pPr>
      <w:r w:rsidRPr="000F18C3">
        <w:rPr>
          <w:rFonts w:ascii="Times New Roman" w:hAnsi="Times New Roman"/>
          <w:bCs/>
          <w:sz w:val="24"/>
          <w:szCs w:val="24"/>
        </w:rPr>
        <w:t xml:space="preserve">h) </w:t>
      </w:r>
      <w:r w:rsidR="00AB4523">
        <w:rPr>
          <w:rFonts w:ascii="Times New Roman" w:hAnsi="Times New Roman"/>
          <w:bCs/>
          <w:sz w:val="24"/>
          <w:szCs w:val="24"/>
        </w:rPr>
        <w:t xml:space="preserve">Birimlerde </w:t>
      </w:r>
      <w:proofErr w:type="spellStart"/>
      <w:r w:rsidR="00AB4523">
        <w:rPr>
          <w:rFonts w:ascii="Times New Roman" w:hAnsi="Times New Roman"/>
          <w:bCs/>
          <w:sz w:val="24"/>
          <w:szCs w:val="24"/>
        </w:rPr>
        <w:t>Uluslarasılaşmadan</w:t>
      </w:r>
      <w:proofErr w:type="spellEnd"/>
      <w:r w:rsidR="00AB4523">
        <w:rPr>
          <w:rFonts w:ascii="Times New Roman" w:hAnsi="Times New Roman"/>
          <w:bCs/>
          <w:sz w:val="24"/>
          <w:szCs w:val="24"/>
        </w:rPr>
        <w:t xml:space="preserve"> sorumlu yöneticilerin koordinasyonunda planlanan ve/veya yürütülen </w:t>
      </w:r>
      <w:r w:rsidRPr="000F18C3">
        <w:rPr>
          <w:rFonts w:ascii="Times New Roman" w:hAnsi="Times New Roman"/>
          <w:bCs/>
          <w:sz w:val="24"/>
          <w:szCs w:val="24"/>
        </w:rPr>
        <w:t>Uluslararası o</w:t>
      </w:r>
      <w:r w:rsidR="00B33487" w:rsidRPr="000F18C3">
        <w:rPr>
          <w:rFonts w:ascii="Times New Roman" w:hAnsi="Times New Roman"/>
          <w:sz w:val="24"/>
          <w:szCs w:val="24"/>
        </w:rPr>
        <w:t>rtak program, proje, araştırma ve toplantı</w:t>
      </w:r>
      <w:r w:rsidRPr="000F18C3">
        <w:rPr>
          <w:rFonts w:ascii="Times New Roman" w:hAnsi="Times New Roman"/>
          <w:sz w:val="24"/>
          <w:szCs w:val="24"/>
        </w:rPr>
        <w:t>lar</w:t>
      </w:r>
      <w:r w:rsidR="00B115B0">
        <w:rPr>
          <w:rFonts w:ascii="Times New Roman" w:hAnsi="Times New Roman"/>
          <w:sz w:val="24"/>
          <w:szCs w:val="24"/>
        </w:rPr>
        <w:t>a</w:t>
      </w:r>
      <w:r w:rsidR="003119E1">
        <w:rPr>
          <w:rFonts w:ascii="Times New Roman" w:hAnsi="Times New Roman"/>
          <w:sz w:val="24"/>
          <w:szCs w:val="24"/>
        </w:rPr>
        <w:t xml:space="preserve"> </w:t>
      </w:r>
      <w:r w:rsidR="00B115B0">
        <w:rPr>
          <w:rFonts w:ascii="Times New Roman" w:hAnsi="Times New Roman"/>
          <w:sz w:val="24"/>
          <w:szCs w:val="24"/>
        </w:rPr>
        <w:t>destek vermek</w:t>
      </w:r>
      <w:r w:rsidRPr="000F18C3">
        <w:rPr>
          <w:rFonts w:ascii="Times New Roman" w:hAnsi="Times New Roman"/>
          <w:sz w:val="24"/>
          <w:szCs w:val="24"/>
        </w:rPr>
        <w:t>.</w:t>
      </w:r>
    </w:p>
    <w:p w14:paraId="2520C59B" w14:textId="7059D3D5" w:rsidR="00B33487" w:rsidRPr="000F18C3" w:rsidRDefault="00BC30DB"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ı)</w:t>
      </w:r>
      <w:r w:rsidR="00B115B0">
        <w:rPr>
          <w:rFonts w:ascii="Times New Roman" w:hAnsi="Times New Roman"/>
          <w:sz w:val="24"/>
          <w:szCs w:val="24"/>
        </w:rPr>
        <w:t xml:space="preserve"> </w:t>
      </w:r>
      <w:r w:rsidRPr="000F18C3">
        <w:rPr>
          <w:rFonts w:ascii="Times New Roman" w:hAnsi="Times New Roman"/>
          <w:sz w:val="24"/>
          <w:szCs w:val="24"/>
        </w:rPr>
        <w:t xml:space="preserve">Üniversitenin uluslararası </w:t>
      </w:r>
      <w:proofErr w:type="gramStart"/>
      <w:r w:rsidR="00B33487" w:rsidRPr="000F18C3">
        <w:rPr>
          <w:rFonts w:ascii="Times New Roman" w:hAnsi="Times New Roman"/>
          <w:sz w:val="24"/>
          <w:szCs w:val="24"/>
        </w:rPr>
        <w:t>işbirliği</w:t>
      </w:r>
      <w:proofErr w:type="gramEnd"/>
      <w:r w:rsidRPr="000F18C3">
        <w:rPr>
          <w:rFonts w:ascii="Times New Roman" w:hAnsi="Times New Roman"/>
          <w:sz w:val="24"/>
          <w:szCs w:val="24"/>
        </w:rPr>
        <w:t xml:space="preserve"> protokollerinin hazırlık ve yürütülmesinde sekreterya hizmetlerini sağlamak.</w:t>
      </w:r>
    </w:p>
    <w:p w14:paraId="754982E7" w14:textId="291478F8" w:rsidR="00B33487" w:rsidRPr="000F18C3" w:rsidRDefault="000F2BAE"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i) </w:t>
      </w:r>
      <w:r w:rsidR="003B0BFF" w:rsidRPr="000F18C3">
        <w:rPr>
          <w:rFonts w:ascii="Times New Roman" w:hAnsi="Times New Roman"/>
          <w:sz w:val="24"/>
          <w:szCs w:val="24"/>
        </w:rPr>
        <w:t>Türkiye Ulusal Ajansı’</w:t>
      </w:r>
      <w:r w:rsidR="00B33487" w:rsidRPr="000F18C3">
        <w:rPr>
          <w:rFonts w:ascii="Times New Roman" w:hAnsi="Times New Roman"/>
          <w:sz w:val="24"/>
          <w:szCs w:val="24"/>
        </w:rPr>
        <w:t>nın koordine ettiği Erasmus</w:t>
      </w:r>
      <w:r w:rsidR="003D5184" w:rsidRPr="000F18C3">
        <w:rPr>
          <w:rFonts w:ascii="Times New Roman" w:hAnsi="Times New Roman"/>
          <w:sz w:val="24"/>
          <w:szCs w:val="24"/>
        </w:rPr>
        <w:t>+ Programı</w:t>
      </w:r>
      <w:r w:rsidR="00B33487" w:rsidRPr="000F18C3">
        <w:rPr>
          <w:rFonts w:ascii="Times New Roman" w:hAnsi="Times New Roman"/>
          <w:sz w:val="24"/>
          <w:szCs w:val="24"/>
        </w:rPr>
        <w:t xml:space="preserve"> </w:t>
      </w:r>
      <w:r w:rsidR="00BC30DB" w:rsidRPr="000F18C3">
        <w:rPr>
          <w:rFonts w:ascii="Times New Roman" w:hAnsi="Times New Roman"/>
          <w:sz w:val="24"/>
          <w:szCs w:val="24"/>
        </w:rPr>
        <w:t>ile diğer</w:t>
      </w:r>
      <w:r w:rsidR="00B33487" w:rsidRPr="000F18C3">
        <w:rPr>
          <w:rFonts w:ascii="Times New Roman" w:hAnsi="Times New Roman"/>
          <w:sz w:val="24"/>
          <w:szCs w:val="24"/>
        </w:rPr>
        <w:t xml:space="preserve"> program ve projeleri</w:t>
      </w:r>
      <w:r w:rsidR="00BC30DB" w:rsidRPr="000F18C3">
        <w:rPr>
          <w:rFonts w:ascii="Times New Roman" w:hAnsi="Times New Roman"/>
          <w:sz w:val="24"/>
          <w:szCs w:val="24"/>
        </w:rPr>
        <w:t>ni</w:t>
      </w:r>
      <w:r w:rsidR="00B33487" w:rsidRPr="000F18C3">
        <w:rPr>
          <w:rFonts w:ascii="Times New Roman" w:hAnsi="Times New Roman"/>
          <w:sz w:val="24"/>
          <w:szCs w:val="24"/>
        </w:rPr>
        <w:t xml:space="preserve"> Üniversite adına yürütmek</w:t>
      </w:r>
      <w:r w:rsidR="00BC30DB" w:rsidRPr="000F18C3">
        <w:rPr>
          <w:rFonts w:ascii="Times New Roman" w:hAnsi="Times New Roman"/>
          <w:sz w:val="24"/>
          <w:szCs w:val="24"/>
        </w:rPr>
        <w:t xml:space="preserve"> ve </w:t>
      </w:r>
      <w:r w:rsidR="003D5184" w:rsidRPr="000F18C3">
        <w:rPr>
          <w:rFonts w:ascii="Times New Roman" w:hAnsi="Times New Roman"/>
          <w:sz w:val="24"/>
          <w:szCs w:val="24"/>
        </w:rPr>
        <w:t>koordine etmek</w:t>
      </w:r>
      <w:r w:rsidR="00B33487" w:rsidRPr="000F18C3">
        <w:rPr>
          <w:rFonts w:ascii="Times New Roman" w:hAnsi="Times New Roman"/>
          <w:sz w:val="24"/>
          <w:szCs w:val="24"/>
        </w:rPr>
        <w:t xml:space="preserve">. </w:t>
      </w:r>
    </w:p>
    <w:p w14:paraId="202FCF95" w14:textId="2EDE58DB" w:rsidR="00DB3006" w:rsidRPr="000F18C3" w:rsidRDefault="000F2BAE"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j) </w:t>
      </w:r>
      <w:r w:rsidR="00DB3006" w:rsidRPr="000F18C3">
        <w:rPr>
          <w:rFonts w:ascii="Times New Roman" w:hAnsi="Times New Roman"/>
          <w:sz w:val="24"/>
          <w:szCs w:val="24"/>
        </w:rPr>
        <w:t>Y</w:t>
      </w:r>
      <w:r w:rsidR="00BC30DB" w:rsidRPr="000F18C3">
        <w:rPr>
          <w:rFonts w:ascii="Times New Roman" w:hAnsi="Times New Roman"/>
          <w:sz w:val="24"/>
          <w:szCs w:val="24"/>
        </w:rPr>
        <w:t xml:space="preserve">ükseköğretim </w:t>
      </w:r>
      <w:r w:rsidR="00DB3006" w:rsidRPr="000F18C3">
        <w:rPr>
          <w:rFonts w:ascii="Times New Roman" w:hAnsi="Times New Roman"/>
          <w:sz w:val="24"/>
          <w:szCs w:val="24"/>
        </w:rPr>
        <w:t>K</w:t>
      </w:r>
      <w:r w:rsidR="00BC30DB" w:rsidRPr="000F18C3">
        <w:rPr>
          <w:rFonts w:ascii="Times New Roman" w:hAnsi="Times New Roman"/>
          <w:sz w:val="24"/>
          <w:szCs w:val="24"/>
        </w:rPr>
        <w:t>urumu ile diğer kamu kurum ve kuruluşlarınca düzenlenen</w:t>
      </w:r>
      <w:r w:rsidR="00DB3006" w:rsidRPr="000F18C3">
        <w:rPr>
          <w:rFonts w:ascii="Times New Roman" w:hAnsi="Times New Roman"/>
          <w:sz w:val="24"/>
          <w:szCs w:val="24"/>
        </w:rPr>
        <w:t xml:space="preserve"> ulusal ve uluslararası öğrenci, öğretim elemanı ve personel hareketliliği</w:t>
      </w:r>
      <w:r w:rsidR="00BC30DB" w:rsidRPr="000F18C3">
        <w:rPr>
          <w:rFonts w:ascii="Times New Roman" w:hAnsi="Times New Roman"/>
          <w:sz w:val="24"/>
          <w:szCs w:val="24"/>
        </w:rPr>
        <w:t>yle</w:t>
      </w:r>
      <w:r w:rsidR="00DB3006" w:rsidRPr="000F18C3">
        <w:rPr>
          <w:rFonts w:ascii="Times New Roman" w:hAnsi="Times New Roman"/>
          <w:sz w:val="24"/>
          <w:szCs w:val="24"/>
        </w:rPr>
        <w:t xml:space="preserve"> ilgili faaliyetleri</w:t>
      </w:r>
      <w:r w:rsidR="00445648" w:rsidRPr="000F18C3">
        <w:rPr>
          <w:rFonts w:ascii="Times New Roman" w:hAnsi="Times New Roman"/>
          <w:sz w:val="24"/>
          <w:szCs w:val="24"/>
        </w:rPr>
        <w:t xml:space="preserve"> Üniversite adına yürütmek</w:t>
      </w:r>
      <w:r w:rsidR="00BC30DB" w:rsidRPr="000F18C3">
        <w:rPr>
          <w:rFonts w:ascii="Times New Roman" w:hAnsi="Times New Roman"/>
          <w:sz w:val="24"/>
          <w:szCs w:val="24"/>
        </w:rPr>
        <w:t xml:space="preserve"> ve </w:t>
      </w:r>
      <w:r w:rsidR="00445648" w:rsidRPr="000F18C3">
        <w:rPr>
          <w:rFonts w:ascii="Times New Roman" w:hAnsi="Times New Roman"/>
          <w:sz w:val="24"/>
          <w:szCs w:val="24"/>
        </w:rPr>
        <w:t>koordine etmek.</w:t>
      </w:r>
    </w:p>
    <w:p w14:paraId="653B3DC0" w14:textId="7991E758" w:rsidR="00B33487" w:rsidRPr="000F18C3" w:rsidRDefault="000F2BAE"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k) </w:t>
      </w:r>
      <w:r w:rsidR="00B33487" w:rsidRPr="000F18C3">
        <w:rPr>
          <w:rFonts w:ascii="Times New Roman" w:hAnsi="Times New Roman"/>
          <w:sz w:val="24"/>
          <w:szCs w:val="24"/>
        </w:rPr>
        <w:t>Üniversite</w:t>
      </w:r>
      <w:r w:rsidR="00BC30DB" w:rsidRPr="000F18C3">
        <w:rPr>
          <w:rFonts w:ascii="Times New Roman" w:hAnsi="Times New Roman"/>
          <w:sz w:val="24"/>
          <w:szCs w:val="24"/>
        </w:rPr>
        <w:t>nin</w:t>
      </w:r>
      <w:r w:rsidR="00B33487" w:rsidRPr="000F18C3">
        <w:rPr>
          <w:rFonts w:ascii="Times New Roman" w:hAnsi="Times New Roman"/>
          <w:sz w:val="24"/>
          <w:szCs w:val="24"/>
        </w:rPr>
        <w:t xml:space="preserve"> öğretim eleman</w:t>
      </w:r>
      <w:r w:rsidR="00BC30DB" w:rsidRPr="000F18C3">
        <w:rPr>
          <w:rFonts w:ascii="Times New Roman" w:hAnsi="Times New Roman"/>
          <w:sz w:val="24"/>
          <w:szCs w:val="24"/>
        </w:rPr>
        <w:t>ı ve öğrencilerinin</w:t>
      </w:r>
      <w:r w:rsidR="00B33487" w:rsidRPr="000F18C3">
        <w:rPr>
          <w:rFonts w:ascii="Times New Roman" w:hAnsi="Times New Roman"/>
          <w:sz w:val="24"/>
          <w:szCs w:val="24"/>
        </w:rPr>
        <w:t xml:space="preserve"> </w:t>
      </w:r>
      <w:r w:rsidR="00B115B0">
        <w:rPr>
          <w:rFonts w:ascii="Times New Roman" w:hAnsi="Times New Roman"/>
          <w:sz w:val="24"/>
          <w:szCs w:val="24"/>
        </w:rPr>
        <w:t xml:space="preserve">Erasmus+ Program </w:t>
      </w:r>
      <w:r w:rsidR="00B33487" w:rsidRPr="000F18C3">
        <w:rPr>
          <w:rFonts w:ascii="Times New Roman" w:hAnsi="Times New Roman"/>
          <w:sz w:val="24"/>
          <w:szCs w:val="24"/>
        </w:rPr>
        <w:t>proje</w:t>
      </w:r>
      <w:r w:rsidR="00B115B0">
        <w:rPr>
          <w:rFonts w:ascii="Times New Roman" w:hAnsi="Times New Roman"/>
          <w:sz w:val="24"/>
          <w:szCs w:val="24"/>
        </w:rPr>
        <w:t>lerini</w:t>
      </w:r>
      <w:r w:rsidR="00B33487" w:rsidRPr="000F18C3">
        <w:rPr>
          <w:rFonts w:ascii="Times New Roman" w:hAnsi="Times New Roman"/>
          <w:sz w:val="24"/>
          <w:szCs w:val="24"/>
        </w:rPr>
        <w:t xml:space="preserve"> üretmesine ve/veya bu projelerde yer almasına </w:t>
      </w:r>
      <w:r w:rsidR="004B2373" w:rsidRPr="000F18C3">
        <w:rPr>
          <w:rFonts w:ascii="Times New Roman" w:hAnsi="Times New Roman"/>
          <w:sz w:val="24"/>
          <w:szCs w:val="24"/>
        </w:rPr>
        <w:t>destek</w:t>
      </w:r>
      <w:r w:rsidR="00B33487" w:rsidRPr="000F18C3">
        <w:rPr>
          <w:rFonts w:ascii="Times New Roman" w:hAnsi="Times New Roman"/>
          <w:sz w:val="24"/>
          <w:szCs w:val="24"/>
        </w:rPr>
        <w:t xml:space="preserve"> olmak. </w:t>
      </w:r>
    </w:p>
    <w:p w14:paraId="2CBCD88D" w14:textId="237B057D" w:rsidR="00B33487" w:rsidRPr="000F18C3" w:rsidRDefault="000F2BAE"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l) </w:t>
      </w:r>
      <w:r w:rsidR="00BC30DB" w:rsidRPr="000F18C3">
        <w:rPr>
          <w:rFonts w:ascii="Times New Roman" w:hAnsi="Times New Roman"/>
          <w:sz w:val="24"/>
          <w:szCs w:val="24"/>
        </w:rPr>
        <w:t xml:space="preserve">Uluslararası </w:t>
      </w:r>
      <w:r w:rsidR="00AD087D" w:rsidRPr="000F18C3">
        <w:rPr>
          <w:rFonts w:ascii="Times New Roman" w:hAnsi="Times New Roman"/>
          <w:sz w:val="24"/>
          <w:szCs w:val="24"/>
        </w:rPr>
        <w:t xml:space="preserve">burs programları, </w:t>
      </w:r>
      <w:r w:rsidR="00B33487" w:rsidRPr="000F18C3">
        <w:rPr>
          <w:rFonts w:ascii="Times New Roman" w:hAnsi="Times New Roman"/>
          <w:sz w:val="24"/>
          <w:szCs w:val="24"/>
        </w:rPr>
        <w:t xml:space="preserve">proje, program, yaz okulu ve benzeri </w:t>
      </w:r>
      <w:r w:rsidRPr="000F18C3">
        <w:rPr>
          <w:rFonts w:ascii="Times New Roman" w:hAnsi="Times New Roman"/>
          <w:sz w:val="24"/>
          <w:szCs w:val="24"/>
        </w:rPr>
        <w:t>imkanları</w:t>
      </w:r>
      <w:r w:rsidR="00B33487" w:rsidRPr="000F18C3">
        <w:rPr>
          <w:rFonts w:ascii="Times New Roman" w:hAnsi="Times New Roman"/>
          <w:sz w:val="24"/>
          <w:szCs w:val="24"/>
        </w:rPr>
        <w:t xml:space="preserve"> </w:t>
      </w:r>
      <w:r w:rsidR="004B2373" w:rsidRPr="000F18C3">
        <w:rPr>
          <w:rFonts w:ascii="Times New Roman" w:hAnsi="Times New Roman"/>
          <w:sz w:val="24"/>
          <w:szCs w:val="24"/>
        </w:rPr>
        <w:t>Ü</w:t>
      </w:r>
      <w:r w:rsidR="00B33487" w:rsidRPr="000F18C3">
        <w:rPr>
          <w:rFonts w:ascii="Times New Roman" w:hAnsi="Times New Roman"/>
          <w:sz w:val="24"/>
          <w:szCs w:val="24"/>
        </w:rPr>
        <w:t>niversite</w:t>
      </w:r>
      <w:r w:rsidR="00BC30DB" w:rsidRPr="000F18C3">
        <w:rPr>
          <w:rFonts w:ascii="Times New Roman" w:hAnsi="Times New Roman"/>
          <w:sz w:val="24"/>
          <w:szCs w:val="24"/>
        </w:rPr>
        <w:t>nin</w:t>
      </w:r>
      <w:r w:rsidR="00B33487" w:rsidRPr="000F18C3">
        <w:rPr>
          <w:rFonts w:ascii="Times New Roman" w:hAnsi="Times New Roman"/>
          <w:sz w:val="24"/>
          <w:szCs w:val="24"/>
        </w:rPr>
        <w:t xml:space="preserve"> öğrenci ve öğretim elemanlarına duyurmak</w:t>
      </w:r>
      <w:r w:rsidR="00BC30DB" w:rsidRPr="000F18C3">
        <w:rPr>
          <w:rFonts w:ascii="Times New Roman" w:hAnsi="Times New Roman"/>
          <w:sz w:val="24"/>
          <w:szCs w:val="24"/>
        </w:rPr>
        <w:t>, bu amaçla</w:t>
      </w:r>
      <w:r w:rsidR="00B33487" w:rsidRPr="000F18C3">
        <w:rPr>
          <w:rFonts w:ascii="Times New Roman" w:hAnsi="Times New Roman"/>
          <w:sz w:val="24"/>
          <w:szCs w:val="24"/>
        </w:rPr>
        <w:t xml:space="preserve"> toplantı düzenlemek, bildiri dağıtmak, </w:t>
      </w:r>
      <w:r w:rsidR="00BC30DB" w:rsidRPr="000F18C3">
        <w:rPr>
          <w:rFonts w:ascii="Times New Roman" w:hAnsi="Times New Roman"/>
          <w:sz w:val="24"/>
          <w:szCs w:val="24"/>
        </w:rPr>
        <w:t>ilan asmak, kurumsal internet sitesi, e-posta</w:t>
      </w:r>
      <w:r w:rsidR="004B2373" w:rsidRPr="000F18C3">
        <w:rPr>
          <w:rFonts w:ascii="Times New Roman" w:hAnsi="Times New Roman"/>
          <w:sz w:val="24"/>
          <w:szCs w:val="24"/>
        </w:rPr>
        <w:t xml:space="preserve"> ve sosyal medya hesapları</w:t>
      </w:r>
      <w:r w:rsidR="00BC30DB" w:rsidRPr="000F18C3">
        <w:rPr>
          <w:rFonts w:ascii="Times New Roman" w:hAnsi="Times New Roman"/>
          <w:sz w:val="24"/>
          <w:szCs w:val="24"/>
        </w:rPr>
        <w:t xml:space="preserve"> marifetiyle</w:t>
      </w:r>
      <w:r w:rsidR="00B33487" w:rsidRPr="000F18C3">
        <w:rPr>
          <w:rFonts w:ascii="Times New Roman" w:hAnsi="Times New Roman"/>
          <w:sz w:val="24"/>
          <w:szCs w:val="24"/>
        </w:rPr>
        <w:t xml:space="preserve"> duyurmak</w:t>
      </w:r>
      <w:r w:rsidR="00BC30DB" w:rsidRPr="000F18C3">
        <w:rPr>
          <w:rFonts w:ascii="Times New Roman" w:hAnsi="Times New Roman"/>
          <w:sz w:val="24"/>
          <w:szCs w:val="24"/>
        </w:rPr>
        <w:t>,</w:t>
      </w:r>
      <w:r w:rsidR="00B33487" w:rsidRPr="000F18C3">
        <w:rPr>
          <w:rFonts w:ascii="Times New Roman" w:hAnsi="Times New Roman"/>
          <w:sz w:val="24"/>
          <w:szCs w:val="24"/>
        </w:rPr>
        <w:t xml:space="preserve"> </w:t>
      </w:r>
    </w:p>
    <w:p w14:paraId="57D3B115" w14:textId="0A101E7E" w:rsidR="000F2BAE" w:rsidRPr="000F18C3" w:rsidRDefault="000F2BAE"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m) </w:t>
      </w:r>
      <w:r w:rsidR="008B54FD" w:rsidRPr="000F18C3">
        <w:rPr>
          <w:rFonts w:ascii="Times New Roman" w:hAnsi="Times New Roman"/>
          <w:sz w:val="24"/>
          <w:szCs w:val="24"/>
        </w:rPr>
        <w:t>Uluslararası hareketlilik/değişim programları kapsamında gerçekleştirilecek projeler</w:t>
      </w:r>
      <w:r w:rsidR="00FF172A" w:rsidRPr="000F18C3">
        <w:rPr>
          <w:rFonts w:ascii="Times New Roman" w:hAnsi="Times New Roman"/>
          <w:sz w:val="24"/>
          <w:szCs w:val="24"/>
        </w:rPr>
        <w:t xml:space="preserve"> kapsamında</w:t>
      </w:r>
      <w:r w:rsidR="008B54FD" w:rsidRPr="000F18C3">
        <w:rPr>
          <w:rFonts w:ascii="Times New Roman" w:hAnsi="Times New Roman"/>
          <w:sz w:val="24"/>
          <w:szCs w:val="24"/>
        </w:rPr>
        <w:t xml:space="preserve"> yararlanıcı</w:t>
      </w:r>
      <w:r w:rsidR="00FF172A" w:rsidRPr="000F18C3">
        <w:rPr>
          <w:rFonts w:ascii="Times New Roman" w:hAnsi="Times New Roman"/>
          <w:sz w:val="24"/>
          <w:szCs w:val="24"/>
        </w:rPr>
        <w:t xml:space="preserve"> seçimi</w:t>
      </w:r>
      <w:r w:rsidR="008B54FD" w:rsidRPr="000F18C3">
        <w:rPr>
          <w:rFonts w:ascii="Times New Roman" w:hAnsi="Times New Roman"/>
          <w:sz w:val="24"/>
          <w:szCs w:val="24"/>
        </w:rPr>
        <w:t xml:space="preserve"> için başvuru </w:t>
      </w:r>
      <w:r w:rsidR="00FF172A" w:rsidRPr="000F18C3">
        <w:rPr>
          <w:rFonts w:ascii="Times New Roman" w:hAnsi="Times New Roman"/>
          <w:sz w:val="24"/>
          <w:szCs w:val="24"/>
        </w:rPr>
        <w:t>süreçlerini organize etmek</w:t>
      </w:r>
      <w:r w:rsidRPr="000F18C3">
        <w:rPr>
          <w:rFonts w:ascii="Times New Roman" w:hAnsi="Times New Roman"/>
          <w:sz w:val="24"/>
          <w:szCs w:val="24"/>
        </w:rPr>
        <w:t>.</w:t>
      </w:r>
    </w:p>
    <w:p w14:paraId="3264A125" w14:textId="441AFBF6" w:rsidR="008B54FD" w:rsidRPr="000F18C3" w:rsidRDefault="000F2BAE"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n) Uluslararası hareketlilik/değişim programları kapsamında yapılacak </w:t>
      </w:r>
      <w:r w:rsidR="008B54FD" w:rsidRPr="000F18C3">
        <w:rPr>
          <w:rFonts w:ascii="Times New Roman" w:hAnsi="Times New Roman"/>
          <w:sz w:val="24"/>
          <w:szCs w:val="24"/>
        </w:rPr>
        <w:t>yabancı dil sınav</w:t>
      </w:r>
      <w:r w:rsidR="00FF172A" w:rsidRPr="000F18C3">
        <w:rPr>
          <w:rFonts w:ascii="Times New Roman" w:hAnsi="Times New Roman"/>
          <w:sz w:val="24"/>
          <w:szCs w:val="24"/>
        </w:rPr>
        <w:t>larının</w:t>
      </w:r>
      <w:r w:rsidRPr="000F18C3">
        <w:rPr>
          <w:rFonts w:ascii="Times New Roman" w:hAnsi="Times New Roman"/>
          <w:sz w:val="24"/>
          <w:szCs w:val="24"/>
        </w:rPr>
        <w:t xml:space="preserve"> hazırlık ve yürütme aşamalarında</w:t>
      </w:r>
      <w:r w:rsidR="00FF172A" w:rsidRPr="000F18C3">
        <w:rPr>
          <w:rFonts w:ascii="Times New Roman" w:hAnsi="Times New Roman"/>
          <w:sz w:val="24"/>
          <w:szCs w:val="24"/>
        </w:rPr>
        <w:t xml:space="preserve"> Yabancı Diller Yüksekokulu</w:t>
      </w:r>
      <w:r w:rsidRPr="000F18C3">
        <w:rPr>
          <w:rFonts w:ascii="Times New Roman" w:hAnsi="Times New Roman"/>
          <w:sz w:val="24"/>
          <w:szCs w:val="24"/>
        </w:rPr>
        <w:t>na destek olmak</w:t>
      </w:r>
      <w:r w:rsidR="00FF172A" w:rsidRPr="000F18C3">
        <w:rPr>
          <w:rFonts w:ascii="Times New Roman" w:hAnsi="Times New Roman"/>
          <w:sz w:val="24"/>
          <w:szCs w:val="24"/>
        </w:rPr>
        <w:t>.</w:t>
      </w:r>
    </w:p>
    <w:p w14:paraId="5986D9BD" w14:textId="06EED195" w:rsidR="007525EA" w:rsidRPr="000F18C3" w:rsidRDefault="000F2BAE"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o) Ofis faaliyetleri</w:t>
      </w:r>
      <w:r w:rsidR="007525EA" w:rsidRPr="000F18C3">
        <w:rPr>
          <w:rFonts w:ascii="Times New Roman" w:hAnsi="Times New Roman"/>
          <w:sz w:val="24"/>
          <w:szCs w:val="24"/>
        </w:rPr>
        <w:t xml:space="preserve"> kapsamında</w:t>
      </w:r>
      <w:r w:rsidRPr="000F18C3">
        <w:rPr>
          <w:rFonts w:ascii="Times New Roman" w:hAnsi="Times New Roman"/>
          <w:sz w:val="24"/>
          <w:szCs w:val="24"/>
        </w:rPr>
        <w:t>ki</w:t>
      </w:r>
      <w:r w:rsidR="007525EA" w:rsidRPr="000F18C3">
        <w:rPr>
          <w:rFonts w:ascii="Times New Roman" w:hAnsi="Times New Roman"/>
          <w:sz w:val="24"/>
          <w:szCs w:val="24"/>
        </w:rPr>
        <w:t xml:space="preserve"> programlardan yararlanacak kişilerle gerekli sözleşmeleri yapmak, </w:t>
      </w:r>
      <w:r w:rsidRPr="000F18C3">
        <w:rPr>
          <w:rFonts w:ascii="Times New Roman" w:hAnsi="Times New Roman"/>
          <w:sz w:val="24"/>
          <w:szCs w:val="24"/>
        </w:rPr>
        <w:t xml:space="preserve">bu kişilerden </w:t>
      </w:r>
      <w:r w:rsidR="007525EA" w:rsidRPr="000F18C3">
        <w:rPr>
          <w:rFonts w:ascii="Times New Roman" w:hAnsi="Times New Roman"/>
          <w:sz w:val="24"/>
          <w:szCs w:val="24"/>
        </w:rPr>
        <w:t xml:space="preserve">rapor istemek ve </w:t>
      </w:r>
      <w:r w:rsidRPr="000F18C3">
        <w:rPr>
          <w:rFonts w:ascii="Times New Roman" w:hAnsi="Times New Roman"/>
          <w:sz w:val="24"/>
          <w:szCs w:val="24"/>
        </w:rPr>
        <w:t xml:space="preserve">bu raporları </w:t>
      </w:r>
      <w:r w:rsidR="007525EA" w:rsidRPr="000F18C3">
        <w:rPr>
          <w:rFonts w:ascii="Times New Roman" w:hAnsi="Times New Roman"/>
          <w:sz w:val="24"/>
          <w:szCs w:val="24"/>
        </w:rPr>
        <w:t>değerlendirmek</w:t>
      </w:r>
      <w:r w:rsidR="00A8680C" w:rsidRPr="000F18C3">
        <w:rPr>
          <w:rFonts w:ascii="Times New Roman" w:hAnsi="Times New Roman"/>
          <w:sz w:val="24"/>
          <w:szCs w:val="24"/>
        </w:rPr>
        <w:t>.</w:t>
      </w:r>
    </w:p>
    <w:p w14:paraId="5FF42FE4" w14:textId="581E5FF3" w:rsidR="00B33487" w:rsidRPr="000F18C3" w:rsidRDefault="000F2BAE" w:rsidP="000F2BAE">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p) </w:t>
      </w:r>
      <w:r w:rsidR="00285CA7" w:rsidRPr="000F18C3">
        <w:rPr>
          <w:rFonts w:ascii="Times New Roman" w:hAnsi="Times New Roman"/>
          <w:sz w:val="24"/>
          <w:szCs w:val="24"/>
        </w:rPr>
        <w:t>Uluslararası nitelik taşıyan ziyaret, davet, karşılama ve uğurlama, ağırlama ve törenlerle ilgili hizmetleri düzenlemek, yürütmek ve diğer birimlerle koordine etmek,</w:t>
      </w:r>
    </w:p>
    <w:p w14:paraId="24CE8654" w14:textId="5C19DE04" w:rsidR="00B33487" w:rsidRPr="000F18C3" w:rsidRDefault="000F2BAE" w:rsidP="00B115B0">
      <w:pPr>
        <w:spacing w:after="0" w:line="240" w:lineRule="auto"/>
        <w:ind w:firstLine="709"/>
        <w:jc w:val="both"/>
        <w:rPr>
          <w:rFonts w:ascii="Times New Roman" w:hAnsi="Times New Roman"/>
          <w:sz w:val="24"/>
          <w:szCs w:val="24"/>
        </w:rPr>
      </w:pPr>
      <w:r w:rsidRPr="000F18C3">
        <w:rPr>
          <w:rFonts w:ascii="Times New Roman" w:hAnsi="Times New Roman"/>
          <w:sz w:val="24"/>
          <w:szCs w:val="24"/>
        </w:rPr>
        <w:t xml:space="preserve">r) </w:t>
      </w:r>
      <w:r w:rsidR="00740F65" w:rsidRPr="000F18C3">
        <w:rPr>
          <w:rFonts w:ascii="Times New Roman" w:hAnsi="Times New Roman"/>
          <w:sz w:val="24"/>
          <w:szCs w:val="24"/>
        </w:rPr>
        <w:t xml:space="preserve">Yurtdışı tanıtım ve uluslararası organizasyonlara olan üyelikleri, </w:t>
      </w:r>
      <w:r w:rsidRPr="000F18C3">
        <w:rPr>
          <w:rFonts w:ascii="Times New Roman" w:hAnsi="Times New Roman"/>
          <w:sz w:val="24"/>
          <w:szCs w:val="24"/>
        </w:rPr>
        <w:t xml:space="preserve">uluslararası </w:t>
      </w:r>
      <w:r w:rsidR="00B33487" w:rsidRPr="000F18C3">
        <w:rPr>
          <w:rFonts w:ascii="Times New Roman" w:hAnsi="Times New Roman"/>
          <w:sz w:val="24"/>
          <w:szCs w:val="24"/>
        </w:rPr>
        <w:t>tanıtımla ilgili fuar ve etkinlikleri takip etmek,</w:t>
      </w:r>
      <w:r w:rsidR="00207DA2" w:rsidRPr="000F18C3">
        <w:rPr>
          <w:rFonts w:ascii="Times New Roman" w:hAnsi="Times New Roman"/>
          <w:sz w:val="24"/>
          <w:szCs w:val="24"/>
        </w:rPr>
        <w:t xml:space="preserve"> </w:t>
      </w:r>
      <w:r w:rsidRPr="000F18C3">
        <w:rPr>
          <w:rFonts w:ascii="Times New Roman" w:hAnsi="Times New Roman"/>
          <w:sz w:val="24"/>
          <w:szCs w:val="24"/>
        </w:rPr>
        <w:t xml:space="preserve">bunlara Üniversite </w:t>
      </w:r>
      <w:r w:rsidR="00207DA2" w:rsidRPr="000F18C3">
        <w:rPr>
          <w:rFonts w:ascii="Times New Roman" w:hAnsi="Times New Roman"/>
          <w:sz w:val="24"/>
          <w:szCs w:val="24"/>
        </w:rPr>
        <w:t>adına katıl</w:t>
      </w:r>
      <w:r w:rsidRPr="000F18C3">
        <w:rPr>
          <w:rFonts w:ascii="Times New Roman" w:hAnsi="Times New Roman"/>
          <w:sz w:val="24"/>
          <w:szCs w:val="24"/>
        </w:rPr>
        <w:t>mak</w:t>
      </w:r>
      <w:r w:rsidR="00740F65" w:rsidRPr="000F18C3">
        <w:rPr>
          <w:rFonts w:ascii="Times New Roman" w:hAnsi="Times New Roman"/>
          <w:sz w:val="24"/>
          <w:szCs w:val="24"/>
        </w:rPr>
        <w:t>.</w:t>
      </w:r>
    </w:p>
    <w:p w14:paraId="2117B59B" w14:textId="7CE57A03" w:rsidR="000F2BAE" w:rsidRPr="000F18C3" w:rsidRDefault="00B115B0" w:rsidP="000F2BAE">
      <w:pPr>
        <w:spacing w:after="0" w:line="240" w:lineRule="auto"/>
        <w:ind w:firstLine="709"/>
        <w:jc w:val="both"/>
        <w:rPr>
          <w:rFonts w:ascii="Times New Roman" w:hAnsi="Times New Roman"/>
          <w:sz w:val="24"/>
          <w:szCs w:val="24"/>
        </w:rPr>
      </w:pPr>
      <w:r>
        <w:rPr>
          <w:rFonts w:ascii="Times New Roman" w:hAnsi="Times New Roman"/>
          <w:sz w:val="24"/>
          <w:szCs w:val="24"/>
        </w:rPr>
        <w:t>s</w:t>
      </w:r>
      <w:r w:rsidR="000F2BAE" w:rsidRPr="000F18C3">
        <w:rPr>
          <w:rFonts w:ascii="Times New Roman" w:hAnsi="Times New Roman"/>
          <w:sz w:val="24"/>
          <w:szCs w:val="24"/>
        </w:rPr>
        <w:t>) Rektör ve</w:t>
      </w:r>
      <w:r w:rsidR="000E7617" w:rsidRPr="000F18C3">
        <w:rPr>
          <w:rFonts w:ascii="Times New Roman" w:hAnsi="Times New Roman"/>
          <w:sz w:val="24"/>
          <w:szCs w:val="24"/>
        </w:rPr>
        <w:t>ya</w:t>
      </w:r>
      <w:r w:rsidR="000F2BAE" w:rsidRPr="000F18C3">
        <w:rPr>
          <w:rFonts w:ascii="Times New Roman" w:hAnsi="Times New Roman"/>
          <w:sz w:val="24"/>
          <w:szCs w:val="24"/>
        </w:rPr>
        <w:t xml:space="preserve"> Rektör Yardımcısı tarafından verilen </w:t>
      </w:r>
      <w:r>
        <w:rPr>
          <w:rFonts w:ascii="Times New Roman" w:hAnsi="Times New Roman"/>
          <w:sz w:val="24"/>
          <w:szCs w:val="24"/>
        </w:rPr>
        <w:t xml:space="preserve">uluslararasılaşma alanındaki </w:t>
      </w:r>
      <w:r w:rsidR="00285CA7" w:rsidRPr="000F18C3">
        <w:rPr>
          <w:rFonts w:ascii="Times New Roman" w:hAnsi="Times New Roman"/>
          <w:sz w:val="24"/>
          <w:szCs w:val="24"/>
        </w:rPr>
        <w:t>diğer</w:t>
      </w:r>
      <w:r w:rsidR="000F2BAE" w:rsidRPr="000F18C3">
        <w:rPr>
          <w:rFonts w:ascii="Times New Roman" w:hAnsi="Times New Roman"/>
          <w:sz w:val="24"/>
          <w:szCs w:val="24"/>
        </w:rPr>
        <w:t xml:space="preserve"> görevleri yapmak.</w:t>
      </w:r>
    </w:p>
    <w:p w14:paraId="22040FAC" w14:textId="77777777" w:rsidR="006B6F35" w:rsidRPr="000F18C3" w:rsidRDefault="006B6F35" w:rsidP="00BB6C9E">
      <w:pPr>
        <w:spacing w:after="0" w:line="240" w:lineRule="auto"/>
        <w:jc w:val="center"/>
        <w:rPr>
          <w:rFonts w:ascii="Times New Roman" w:hAnsi="Times New Roman"/>
          <w:sz w:val="24"/>
          <w:szCs w:val="24"/>
        </w:rPr>
      </w:pPr>
    </w:p>
    <w:p w14:paraId="3936E56C" w14:textId="3BD4469E" w:rsidR="001316E3" w:rsidRPr="000F18C3" w:rsidRDefault="001316E3" w:rsidP="001316E3">
      <w:pPr>
        <w:spacing w:after="0" w:line="240" w:lineRule="auto"/>
        <w:ind w:firstLine="709"/>
        <w:rPr>
          <w:rFonts w:ascii="Times New Roman" w:hAnsi="Times New Roman"/>
          <w:b/>
          <w:sz w:val="24"/>
          <w:szCs w:val="24"/>
        </w:rPr>
      </w:pPr>
      <w:r w:rsidRPr="000F18C3">
        <w:rPr>
          <w:rFonts w:ascii="Times New Roman" w:hAnsi="Times New Roman"/>
          <w:b/>
          <w:sz w:val="24"/>
          <w:szCs w:val="24"/>
        </w:rPr>
        <w:t xml:space="preserve">Ofis </w:t>
      </w:r>
      <w:r w:rsidR="00DA6948">
        <w:rPr>
          <w:rFonts w:ascii="Times New Roman" w:hAnsi="Times New Roman"/>
          <w:b/>
          <w:sz w:val="24"/>
          <w:szCs w:val="24"/>
        </w:rPr>
        <w:t>koordinatörü</w:t>
      </w:r>
    </w:p>
    <w:p w14:paraId="736047B1" w14:textId="4958B1E1" w:rsidR="001316E3" w:rsidRDefault="001316E3" w:rsidP="001316E3">
      <w:pPr>
        <w:autoSpaceDE w:val="0"/>
        <w:autoSpaceDN w:val="0"/>
        <w:adjustRightInd w:val="0"/>
        <w:spacing w:after="0" w:line="240" w:lineRule="auto"/>
        <w:ind w:firstLine="708"/>
        <w:jc w:val="both"/>
        <w:rPr>
          <w:rFonts w:ascii="Times New Roman" w:hAnsi="Times New Roman"/>
          <w:sz w:val="24"/>
          <w:szCs w:val="24"/>
        </w:rPr>
      </w:pPr>
      <w:r w:rsidRPr="000F18C3">
        <w:rPr>
          <w:rFonts w:ascii="Times New Roman" w:hAnsi="Times New Roman"/>
          <w:b/>
          <w:bCs/>
          <w:sz w:val="24"/>
          <w:szCs w:val="24"/>
        </w:rPr>
        <w:t xml:space="preserve">MADDE </w:t>
      </w:r>
      <w:r>
        <w:rPr>
          <w:rFonts w:ascii="Times New Roman" w:hAnsi="Times New Roman"/>
          <w:b/>
          <w:bCs/>
          <w:sz w:val="24"/>
          <w:szCs w:val="24"/>
        </w:rPr>
        <w:t>6</w:t>
      </w:r>
      <w:r w:rsidRPr="000F18C3">
        <w:rPr>
          <w:rFonts w:ascii="Times New Roman" w:hAnsi="Times New Roman"/>
          <w:b/>
          <w:bCs/>
          <w:sz w:val="24"/>
          <w:szCs w:val="24"/>
        </w:rPr>
        <w:t>-</w:t>
      </w:r>
      <w:r w:rsidRPr="000F18C3">
        <w:rPr>
          <w:rFonts w:ascii="Times New Roman" w:hAnsi="Times New Roman"/>
          <w:sz w:val="24"/>
          <w:szCs w:val="24"/>
        </w:rPr>
        <w:t xml:space="preserve"> (1) Ofis </w:t>
      </w:r>
      <w:r w:rsidR="00DA6948" w:rsidRPr="00EB66C3">
        <w:rPr>
          <w:rFonts w:ascii="Times New Roman" w:hAnsi="Times New Roman"/>
          <w:sz w:val="24"/>
          <w:szCs w:val="24"/>
        </w:rPr>
        <w:t>koordinatör</w:t>
      </w:r>
      <w:r w:rsidR="00DA6948">
        <w:rPr>
          <w:rFonts w:ascii="Times New Roman" w:hAnsi="Times New Roman"/>
          <w:sz w:val="24"/>
          <w:szCs w:val="24"/>
        </w:rPr>
        <w:t>ü</w:t>
      </w:r>
      <w:r w:rsidRPr="00EB66C3">
        <w:rPr>
          <w:rFonts w:ascii="Times New Roman" w:hAnsi="Times New Roman"/>
          <w:sz w:val="24"/>
          <w:szCs w:val="24"/>
        </w:rPr>
        <w:t>, Rektör tarafından Üniversitenin akademik</w:t>
      </w:r>
      <w:r w:rsidR="003119E1">
        <w:rPr>
          <w:rFonts w:ascii="Times New Roman" w:hAnsi="Times New Roman"/>
          <w:sz w:val="24"/>
          <w:szCs w:val="24"/>
        </w:rPr>
        <w:t xml:space="preserve"> </w:t>
      </w:r>
      <w:r w:rsidRPr="00EB66C3">
        <w:rPr>
          <w:rFonts w:ascii="Times New Roman" w:hAnsi="Times New Roman"/>
          <w:sz w:val="24"/>
          <w:szCs w:val="24"/>
        </w:rPr>
        <w:t>personel</w:t>
      </w:r>
      <w:r w:rsidR="003119E1">
        <w:rPr>
          <w:rFonts w:ascii="Times New Roman" w:hAnsi="Times New Roman"/>
          <w:sz w:val="24"/>
          <w:szCs w:val="24"/>
        </w:rPr>
        <w:t>i</w:t>
      </w:r>
      <w:r w:rsidRPr="00EB66C3">
        <w:rPr>
          <w:rFonts w:ascii="Times New Roman" w:hAnsi="Times New Roman"/>
          <w:sz w:val="24"/>
          <w:szCs w:val="24"/>
        </w:rPr>
        <w:t xml:space="preserve"> arasından seçilerek</w:t>
      </w:r>
      <w:r w:rsidR="003119E1">
        <w:rPr>
          <w:rFonts w:ascii="Times New Roman" w:hAnsi="Times New Roman"/>
          <w:sz w:val="24"/>
          <w:szCs w:val="24"/>
        </w:rPr>
        <w:t xml:space="preserve"> </w:t>
      </w:r>
      <w:r w:rsidRPr="00EB66C3">
        <w:rPr>
          <w:rFonts w:ascii="Times New Roman" w:hAnsi="Times New Roman"/>
          <w:sz w:val="24"/>
          <w:szCs w:val="24"/>
        </w:rPr>
        <w:t>görevlendirilir.</w:t>
      </w:r>
    </w:p>
    <w:p w14:paraId="4FAB5566" w14:textId="56265177" w:rsidR="001316E3" w:rsidRDefault="001316E3" w:rsidP="001316E3">
      <w:pPr>
        <w:autoSpaceDE w:val="0"/>
        <w:autoSpaceDN w:val="0"/>
        <w:adjustRightInd w:val="0"/>
        <w:spacing w:after="0" w:line="240" w:lineRule="auto"/>
        <w:ind w:firstLine="708"/>
        <w:jc w:val="both"/>
        <w:rPr>
          <w:rFonts w:ascii="Times New Roman" w:hAnsi="Times New Roman"/>
          <w:sz w:val="24"/>
          <w:szCs w:val="24"/>
        </w:rPr>
      </w:pPr>
      <w:r w:rsidRPr="00EB66C3">
        <w:rPr>
          <w:rFonts w:ascii="Times New Roman" w:hAnsi="Times New Roman"/>
          <w:sz w:val="24"/>
          <w:szCs w:val="24"/>
        </w:rPr>
        <w:t>(</w:t>
      </w:r>
      <w:r w:rsidR="00DA6948">
        <w:rPr>
          <w:rFonts w:ascii="Times New Roman" w:hAnsi="Times New Roman"/>
          <w:sz w:val="24"/>
          <w:szCs w:val="24"/>
        </w:rPr>
        <w:t>2</w:t>
      </w:r>
      <w:r w:rsidRPr="00EB66C3">
        <w:rPr>
          <w:rFonts w:ascii="Times New Roman" w:hAnsi="Times New Roman"/>
          <w:sz w:val="24"/>
          <w:szCs w:val="24"/>
        </w:rPr>
        <w:t xml:space="preserve">) </w:t>
      </w:r>
      <w:r w:rsidRPr="00116A77">
        <w:rPr>
          <w:rFonts w:ascii="Times New Roman" w:hAnsi="Times New Roman"/>
          <w:sz w:val="24"/>
          <w:szCs w:val="24"/>
          <w:shd w:val="clear" w:color="auto" w:fill="FFFFFF" w:themeFill="background1"/>
        </w:rPr>
        <w:t xml:space="preserve">Koordinatör, çalışmalarında kendisine yardımcı olmak üzere </w:t>
      </w:r>
      <w:r w:rsidR="008248E8" w:rsidRPr="00116A77">
        <w:rPr>
          <w:rFonts w:ascii="Times New Roman" w:hAnsi="Times New Roman"/>
          <w:sz w:val="24"/>
          <w:szCs w:val="24"/>
          <w:shd w:val="clear" w:color="auto" w:fill="FFFFFF" w:themeFill="background1"/>
        </w:rPr>
        <w:t xml:space="preserve">Uluslararası İlişkiler Ofis </w:t>
      </w:r>
      <w:r w:rsidRPr="00116A77">
        <w:rPr>
          <w:rFonts w:ascii="Times New Roman" w:hAnsi="Times New Roman"/>
          <w:sz w:val="24"/>
          <w:szCs w:val="24"/>
          <w:shd w:val="clear" w:color="auto" w:fill="FFFFFF" w:themeFill="background1"/>
        </w:rPr>
        <w:t>personeli arasından en fazla iki kişiyi koordinatör yardımcısı olarak görevlendir</w:t>
      </w:r>
      <w:r w:rsidR="00116A77" w:rsidRPr="00116A77">
        <w:rPr>
          <w:rFonts w:ascii="Times New Roman" w:hAnsi="Times New Roman"/>
          <w:sz w:val="24"/>
          <w:szCs w:val="24"/>
          <w:shd w:val="clear" w:color="auto" w:fill="FFFFFF" w:themeFill="background1"/>
        </w:rPr>
        <w:t>ebilir</w:t>
      </w:r>
      <w:r w:rsidR="008248E8" w:rsidRPr="00116A77">
        <w:rPr>
          <w:rFonts w:ascii="Times New Roman" w:hAnsi="Times New Roman"/>
          <w:sz w:val="24"/>
          <w:szCs w:val="24"/>
          <w:shd w:val="clear" w:color="auto" w:fill="FFFFFF" w:themeFill="background1"/>
        </w:rPr>
        <w:t>. K</w:t>
      </w:r>
      <w:r w:rsidR="0099167F" w:rsidRPr="00116A77">
        <w:rPr>
          <w:rFonts w:ascii="Times New Roman" w:hAnsi="Times New Roman"/>
          <w:sz w:val="24"/>
          <w:szCs w:val="24"/>
          <w:shd w:val="clear" w:color="auto" w:fill="FFFFFF" w:themeFill="background1"/>
        </w:rPr>
        <w:t>oordinatör yardımcısı, koordinatör tarafından verilen görevleri yapar ve Ofis faaliyetlerinde koordinatöre yardımcı olur.</w:t>
      </w:r>
    </w:p>
    <w:p w14:paraId="41B068A3" w14:textId="1A26DD68" w:rsidR="00DA6948" w:rsidRPr="001B66BE" w:rsidRDefault="00DA6948" w:rsidP="00DA6948">
      <w:pPr>
        <w:autoSpaceDE w:val="0"/>
        <w:autoSpaceDN w:val="0"/>
        <w:adjustRightInd w:val="0"/>
        <w:spacing w:after="0" w:line="240" w:lineRule="auto"/>
        <w:ind w:firstLine="709"/>
        <w:jc w:val="both"/>
        <w:rPr>
          <w:rFonts w:ascii="Times New Roman" w:hAnsi="Times New Roman"/>
          <w:sz w:val="24"/>
          <w:szCs w:val="24"/>
        </w:rPr>
      </w:pPr>
      <w:r w:rsidRPr="001B66BE">
        <w:rPr>
          <w:rFonts w:ascii="Times New Roman" w:hAnsi="Times New Roman"/>
          <w:sz w:val="24"/>
          <w:szCs w:val="24"/>
        </w:rPr>
        <w:t>(</w:t>
      </w:r>
      <w:r>
        <w:rPr>
          <w:rFonts w:ascii="Times New Roman" w:hAnsi="Times New Roman"/>
          <w:sz w:val="24"/>
          <w:szCs w:val="24"/>
        </w:rPr>
        <w:t>3</w:t>
      </w:r>
      <w:r w:rsidRPr="001B66BE">
        <w:rPr>
          <w:rFonts w:ascii="Times New Roman" w:hAnsi="Times New Roman"/>
          <w:sz w:val="24"/>
          <w:szCs w:val="24"/>
        </w:rPr>
        <w:t>) Koordinatörün görevleri şunlardır:</w:t>
      </w:r>
    </w:p>
    <w:p w14:paraId="27AB053D" w14:textId="1E293D1A" w:rsidR="00DA6948" w:rsidRPr="001B66BE" w:rsidRDefault="00DA6948" w:rsidP="00DA6948">
      <w:pPr>
        <w:autoSpaceDE w:val="0"/>
        <w:autoSpaceDN w:val="0"/>
        <w:adjustRightInd w:val="0"/>
        <w:spacing w:after="0" w:line="240" w:lineRule="auto"/>
        <w:ind w:firstLine="709"/>
        <w:jc w:val="both"/>
        <w:rPr>
          <w:rFonts w:ascii="Times New Roman" w:hAnsi="Times New Roman"/>
          <w:sz w:val="24"/>
          <w:szCs w:val="24"/>
        </w:rPr>
      </w:pPr>
      <w:r w:rsidRPr="001B66BE">
        <w:rPr>
          <w:rFonts w:ascii="Times New Roman" w:hAnsi="Times New Roman"/>
          <w:sz w:val="24"/>
          <w:szCs w:val="24"/>
        </w:rPr>
        <w:t xml:space="preserve">a) </w:t>
      </w:r>
      <w:r w:rsidR="00C96C7B">
        <w:rPr>
          <w:rFonts w:ascii="Times New Roman" w:hAnsi="Times New Roman"/>
          <w:sz w:val="24"/>
          <w:szCs w:val="24"/>
        </w:rPr>
        <w:t xml:space="preserve">Bu Yönergenin 5 inci maddesinde sayılan görevleri ifa etmek üzere </w:t>
      </w:r>
      <w:r>
        <w:rPr>
          <w:rFonts w:ascii="Times New Roman" w:hAnsi="Times New Roman"/>
          <w:sz w:val="24"/>
          <w:szCs w:val="24"/>
        </w:rPr>
        <w:t>Ofisi sevk ve idare etmek.</w:t>
      </w:r>
    </w:p>
    <w:p w14:paraId="66F4CEB3" w14:textId="72F4B3E4" w:rsidR="00DA6948" w:rsidRDefault="00DA6948" w:rsidP="00DA694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b</w:t>
      </w:r>
      <w:r w:rsidRPr="001B66BE">
        <w:rPr>
          <w:rFonts w:ascii="Times New Roman" w:hAnsi="Times New Roman"/>
          <w:sz w:val="24"/>
          <w:szCs w:val="24"/>
        </w:rPr>
        <w:t xml:space="preserve">) </w:t>
      </w:r>
      <w:r>
        <w:rPr>
          <w:rFonts w:ascii="Times New Roman" w:hAnsi="Times New Roman"/>
          <w:sz w:val="24"/>
          <w:szCs w:val="24"/>
        </w:rPr>
        <w:t>Koordinatör yardımcıları, Ofis birimi amirleri ve personelinin görevlerini belirlemek.</w:t>
      </w:r>
    </w:p>
    <w:p w14:paraId="016167DB" w14:textId="44B97792" w:rsidR="007375BA" w:rsidRPr="001B66BE" w:rsidRDefault="007375BA" w:rsidP="00DA694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c) </w:t>
      </w:r>
      <w:r w:rsidRPr="007375BA">
        <w:rPr>
          <w:rFonts w:ascii="Times New Roman" w:hAnsi="Times New Roman"/>
          <w:sz w:val="24"/>
          <w:szCs w:val="24"/>
        </w:rPr>
        <w:t xml:space="preserve">Erasmus+ Programı Kurum Koordinatörü, Mevlâna Değişim Programı Kurum Koordinatörü, Farabi Değişim Programı Kurum Koordinatörü, IAESTE Programı </w:t>
      </w:r>
      <w:r w:rsidRPr="007375BA">
        <w:rPr>
          <w:rFonts w:ascii="Times New Roman" w:hAnsi="Times New Roman"/>
          <w:sz w:val="24"/>
          <w:szCs w:val="24"/>
        </w:rPr>
        <w:lastRenderedPageBreak/>
        <w:t>Koordinatörü</w:t>
      </w:r>
      <w:r w:rsidR="00AB4523">
        <w:rPr>
          <w:rFonts w:ascii="Times New Roman" w:hAnsi="Times New Roman"/>
          <w:sz w:val="24"/>
          <w:szCs w:val="24"/>
        </w:rPr>
        <w:t xml:space="preserve">, </w:t>
      </w:r>
      <w:proofErr w:type="spellStart"/>
      <w:r w:rsidRPr="007375BA">
        <w:rPr>
          <w:rFonts w:ascii="Times New Roman" w:hAnsi="Times New Roman"/>
          <w:sz w:val="24"/>
          <w:szCs w:val="24"/>
        </w:rPr>
        <w:t>Free</w:t>
      </w:r>
      <w:proofErr w:type="spellEnd"/>
      <w:r w:rsidRPr="007375BA">
        <w:rPr>
          <w:rFonts w:ascii="Times New Roman" w:hAnsi="Times New Roman"/>
          <w:sz w:val="24"/>
          <w:szCs w:val="24"/>
        </w:rPr>
        <w:t xml:space="preserve"> </w:t>
      </w:r>
      <w:proofErr w:type="spellStart"/>
      <w:proofErr w:type="gramStart"/>
      <w:r w:rsidRPr="007375BA">
        <w:rPr>
          <w:rFonts w:ascii="Times New Roman" w:hAnsi="Times New Roman"/>
          <w:sz w:val="24"/>
          <w:szCs w:val="24"/>
        </w:rPr>
        <w:t>Mover</w:t>
      </w:r>
      <w:proofErr w:type="spellEnd"/>
      <w:r w:rsidRPr="007375BA">
        <w:rPr>
          <w:rFonts w:ascii="Times New Roman" w:hAnsi="Times New Roman"/>
          <w:sz w:val="24"/>
          <w:szCs w:val="24"/>
        </w:rPr>
        <w:t xml:space="preserve"> </w:t>
      </w:r>
      <w:r w:rsidR="00AB4523">
        <w:rPr>
          <w:rFonts w:ascii="Times New Roman" w:hAnsi="Times New Roman"/>
          <w:sz w:val="24"/>
          <w:szCs w:val="24"/>
        </w:rPr>
        <w:t xml:space="preserve"> ve</w:t>
      </w:r>
      <w:proofErr w:type="gramEnd"/>
      <w:r w:rsidR="00AB4523">
        <w:rPr>
          <w:rFonts w:ascii="Times New Roman" w:hAnsi="Times New Roman"/>
          <w:sz w:val="24"/>
          <w:szCs w:val="24"/>
        </w:rPr>
        <w:t xml:space="preserve"> </w:t>
      </w:r>
      <w:proofErr w:type="spellStart"/>
      <w:r w:rsidR="00AB4523">
        <w:rPr>
          <w:rFonts w:ascii="Times New Roman" w:hAnsi="Times New Roman"/>
          <w:sz w:val="24"/>
          <w:szCs w:val="24"/>
        </w:rPr>
        <w:t>uluslararasılaşma</w:t>
      </w:r>
      <w:proofErr w:type="spellEnd"/>
      <w:r w:rsidR="00AB4523">
        <w:rPr>
          <w:rFonts w:ascii="Times New Roman" w:hAnsi="Times New Roman"/>
          <w:sz w:val="24"/>
          <w:szCs w:val="24"/>
        </w:rPr>
        <w:t xml:space="preserve"> ile ilgili olarak ulusal ve/veya uluslararası nitelikte diğer değişim programlar için </w:t>
      </w:r>
      <w:r w:rsidRPr="007375BA">
        <w:rPr>
          <w:rFonts w:ascii="Times New Roman" w:hAnsi="Times New Roman"/>
          <w:sz w:val="24"/>
          <w:szCs w:val="24"/>
        </w:rPr>
        <w:t>Koordinatör</w:t>
      </w:r>
      <w:r>
        <w:rPr>
          <w:rFonts w:ascii="Times New Roman" w:hAnsi="Times New Roman"/>
          <w:sz w:val="24"/>
          <w:szCs w:val="24"/>
        </w:rPr>
        <w:t xml:space="preserve"> belirle</w:t>
      </w:r>
      <w:r w:rsidR="008248E8">
        <w:rPr>
          <w:rFonts w:ascii="Times New Roman" w:hAnsi="Times New Roman"/>
          <w:sz w:val="24"/>
          <w:szCs w:val="24"/>
        </w:rPr>
        <w:t xml:space="preserve">yerek </w:t>
      </w:r>
      <w:r w:rsidR="008248E8" w:rsidRPr="00EB66C3">
        <w:rPr>
          <w:rFonts w:ascii="Times New Roman" w:hAnsi="Times New Roman"/>
          <w:sz w:val="24"/>
          <w:szCs w:val="24"/>
        </w:rPr>
        <w:t>görevlendirilmek üzere Rektör onayına</w:t>
      </w:r>
      <w:r w:rsidR="008248E8">
        <w:rPr>
          <w:rFonts w:ascii="Times New Roman" w:hAnsi="Times New Roman"/>
          <w:sz w:val="24"/>
          <w:szCs w:val="24"/>
        </w:rPr>
        <w:t xml:space="preserve"> </w:t>
      </w:r>
      <w:r w:rsidR="008248E8" w:rsidRPr="00EB66C3">
        <w:rPr>
          <w:rFonts w:ascii="Times New Roman" w:hAnsi="Times New Roman"/>
          <w:sz w:val="24"/>
          <w:szCs w:val="24"/>
        </w:rPr>
        <w:t>sunar.</w:t>
      </w:r>
    </w:p>
    <w:p w14:paraId="0CACF70B" w14:textId="09344DD7" w:rsidR="00DA6948" w:rsidRDefault="007375BA" w:rsidP="00DA6948">
      <w:pPr>
        <w:autoSpaceDE w:val="0"/>
        <w:autoSpaceDN w:val="0"/>
        <w:adjustRightInd w:val="0"/>
        <w:spacing w:after="0" w:line="240" w:lineRule="auto"/>
        <w:ind w:firstLine="709"/>
        <w:jc w:val="both"/>
        <w:rPr>
          <w:rFonts w:ascii="Times New Roman" w:hAnsi="Times New Roman"/>
          <w:sz w:val="24"/>
          <w:szCs w:val="24"/>
        </w:rPr>
      </w:pPr>
      <w:proofErr w:type="gramStart"/>
      <w:r w:rsidRPr="00AB4523">
        <w:rPr>
          <w:rFonts w:ascii="Times New Roman" w:hAnsi="Times New Roman"/>
          <w:sz w:val="24"/>
          <w:szCs w:val="24"/>
        </w:rPr>
        <w:t>ç</w:t>
      </w:r>
      <w:proofErr w:type="gramEnd"/>
      <w:r w:rsidR="00DA6948" w:rsidRPr="00AB4523">
        <w:rPr>
          <w:rFonts w:ascii="Times New Roman" w:hAnsi="Times New Roman"/>
          <w:sz w:val="24"/>
          <w:szCs w:val="24"/>
        </w:rPr>
        <w:t>) Ofis personelinin yıllık izinlerini onaylamak.</w:t>
      </w:r>
      <w:r w:rsidR="00DA6948">
        <w:rPr>
          <w:rFonts w:ascii="Times New Roman" w:hAnsi="Times New Roman"/>
          <w:sz w:val="24"/>
          <w:szCs w:val="24"/>
        </w:rPr>
        <w:t xml:space="preserve"> </w:t>
      </w:r>
    </w:p>
    <w:p w14:paraId="40983EC7" w14:textId="700C109E" w:rsidR="00DA6948" w:rsidRDefault="007375BA" w:rsidP="00DA694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d</w:t>
      </w:r>
      <w:r w:rsidR="00DA6948" w:rsidRPr="001B66BE">
        <w:rPr>
          <w:rFonts w:ascii="Times New Roman" w:hAnsi="Times New Roman"/>
          <w:sz w:val="24"/>
          <w:szCs w:val="24"/>
        </w:rPr>
        <w:t xml:space="preserve">) </w:t>
      </w:r>
      <w:r w:rsidR="00DA6948">
        <w:rPr>
          <w:rFonts w:ascii="Times New Roman" w:hAnsi="Times New Roman"/>
          <w:sz w:val="24"/>
          <w:szCs w:val="24"/>
        </w:rPr>
        <w:t>Ofisin</w:t>
      </w:r>
      <w:r w:rsidR="00DA6948" w:rsidRPr="001B66BE">
        <w:rPr>
          <w:rFonts w:ascii="Times New Roman" w:hAnsi="Times New Roman"/>
          <w:sz w:val="24"/>
          <w:szCs w:val="24"/>
        </w:rPr>
        <w:t xml:space="preserve"> yıllık çalışma planı </w:t>
      </w:r>
      <w:r w:rsidR="00DA6948">
        <w:rPr>
          <w:rFonts w:ascii="Times New Roman" w:hAnsi="Times New Roman"/>
          <w:sz w:val="24"/>
          <w:szCs w:val="24"/>
        </w:rPr>
        <w:t xml:space="preserve">ile yıl sonu faaliyet raporunu </w:t>
      </w:r>
      <w:r w:rsidR="00DA6948" w:rsidRPr="001B66BE">
        <w:rPr>
          <w:rFonts w:ascii="Times New Roman" w:hAnsi="Times New Roman"/>
          <w:sz w:val="24"/>
          <w:szCs w:val="24"/>
        </w:rPr>
        <w:t>hazırlamak</w:t>
      </w:r>
      <w:r w:rsidR="00DA6948">
        <w:rPr>
          <w:rFonts w:ascii="Times New Roman" w:hAnsi="Times New Roman"/>
          <w:sz w:val="24"/>
          <w:szCs w:val="24"/>
        </w:rPr>
        <w:t xml:space="preserve"> ve Rektör Yardımcısına sunmak</w:t>
      </w:r>
      <w:r w:rsidR="00DA6948" w:rsidRPr="001B66BE">
        <w:rPr>
          <w:rFonts w:ascii="Times New Roman" w:hAnsi="Times New Roman"/>
          <w:sz w:val="24"/>
          <w:szCs w:val="24"/>
        </w:rPr>
        <w:t>.</w:t>
      </w:r>
    </w:p>
    <w:p w14:paraId="71418D4D" w14:textId="02AD5EEB" w:rsidR="007375BA" w:rsidRPr="000F18C3" w:rsidRDefault="007375BA" w:rsidP="007375BA">
      <w:pPr>
        <w:spacing w:after="0" w:line="240" w:lineRule="auto"/>
        <w:ind w:firstLine="709"/>
        <w:jc w:val="both"/>
        <w:rPr>
          <w:rFonts w:ascii="Times New Roman" w:hAnsi="Times New Roman"/>
          <w:sz w:val="24"/>
          <w:szCs w:val="24"/>
        </w:rPr>
      </w:pPr>
      <w:r>
        <w:rPr>
          <w:rFonts w:ascii="Times New Roman" w:hAnsi="Times New Roman"/>
          <w:sz w:val="24"/>
          <w:szCs w:val="24"/>
        </w:rPr>
        <w:t>e</w:t>
      </w:r>
      <w:r w:rsidRPr="000F18C3">
        <w:rPr>
          <w:rFonts w:ascii="Times New Roman" w:hAnsi="Times New Roman"/>
          <w:sz w:val="24"/>
          <w:szCs w:val="24"/>
        </w:rPr>
        <w:t xml:space="preserve">) </w:t>
      </w:r>
      <w:r w:rsidRPr="00323504">
        <w:rPr>
          <w:rFonts w:ascii="Times New Roman" w:hAnsi="Times New Roman"/>
          <w:sz w:val="24"/>
          <w:szCs w:val="24"/>
        </w:rPr>
        <w:t xml:space="preserve">Rektör veya Rektör Yardımcısı tarafından verilen </w:t>
      </w:r>
      <w:r w:rsidR="003119E1">
        <w:rPr>
          <w:rFonts w:ascii="Times New Roman" w:hAnsi="Times New Roman"/>
          <w:sz w:val="24"/>
          <w:szCs w:val="24"/>
        </w:rPr>
        <w:t xml:space="preserve">uluslararasılaşma alanındaki </w:t>
      </w:r>
      <w:r w:rsidRPr="00323504">
        <w:rPr>
          <w:rFonts w:ascii="Times New Roman" w:hAnsi="Times New Roman"/>
          <w:sz w:val="24"/>
          <w:szCs w:val="24"/>
        </w:rPr>
        <w:t>diğer görevleri yapmak.</w:t>
      </w:r>
    </w:p>
    <w:p w14:paraId="4E42BA19" w14:textId="37826F27" w:rsidR="0099167F" w:rsidRDefault="0099167F" w:rsidP="00DA6948">
      <w:pPr>
        <w:autoSpaceDE w:val="0"/>
        <w:autoSpaceDN w:val="0"/>
        <w:adjustRightInd w:val="0"/>
        <w:spacing w:after="0" w:line="240" w:lineRule="auto"/>
        <w:ind w:firstLine="709"/>
        <w:jc w:val="both"/>
        <w:rPr>
          <w:rFonts w:ascii="Times New Roman" w:hAnsi="Times New Roman"/>
          <w:sz w:val="24"/>
          <w:szCs w:val="24"/>
        </w:rPr>
      </w:pPr>
      <w:r w:rsidRPr="009A5E4D">
        <w:rPr>
          <w:rFonts w:ascii="Times New Roman" w:hAnsi="Times New Roman"/>
          <w:sz w:val="24"/>
          <w:szCs w:val="24"/>
        </w:rPr>
        <w:t xml:space="preserve">(4) Ofisin yazışmaları </w:t>
      </w:r>
      <w:r w:rsidR="009A5E4D">
        <w:rPr>
          <w:rFonts w:ascii="Times New Roman" w:hAnsi="Times New Roman"/>
          <w:sz w:val="24"/>
          <w:szCs w:val="24"/>
        </w:rPr>
        <w:t xml:space="preserve">Genel Sekreterin parafı üzerine </w:t>
      </w:r>
      <w:r w:rsidRPr="009A5E4D">
        <w:rPr>
          <w:rFonts w:ascii="Times New Roman" w:hAnsi="Times New Roman"/>
          <w:sz w:val="24"/>
          <w:szCs w:val="24"/>
        </w:rPr>
        <w:t>Rektör Yardımcısı</w:t>
      </w:r>
      <w:r w:rsidR="009A5E4D">
        <w:rPr>
          <w:rFonts w:ascii="Times New Roman" w:hAnsi="Times New Roman"/>
          <w:sz w:val="24"/>
          <w:szCs w:val="24"/>
        </w:rPr>
        <w:t>nın</w:t>
      </w:r>
      <w:r w:rsidR="009A5E4D" w:rsidRPr="009A5E4D">
        <w:rPr>
          <w:rFonts w:ascii="Times New Roman" w:hAnsi="Times New Roman"/>
          <w:sz w:val="24"/>
          <w:szCs w:val="24"/>
        </w:rPr>
        <w:t xml:space="preserve"> parafı</w:t>
      </w:r>
      <w:r w:rsidR="009A5E4D">
        <w:rPr>
          <w:rFonts w:ascii="Times New Roman" w:hAnsi="Times New Roman"/>
          <w:sz w:val="24"/>
          <w:szCs w:val="24"/>
        </w:rPr>
        <w:t xml:space="preserve"> veya imzasıyla yapılır.</w:t>
      </w:r>
    </w:p>
    <w:p w14:paraId="0521D21C" w14:textId="77777777" w:rsidR="00DA6948" w:rsidRPr="001B66BE" w:rsidRDefault="00DA6948" w:rsidP="00DA6948">
      <w:pPr>
        <w:autoSpaceDE w:val="0"/>
        <w:autoSpaceDN w:val="0"/>
        <w:adjustRightInd w:val="0"/>
        <w:spacing w:after="0" w:line="240" w:lineRule="auto"/>
        <w:ind w:firstLine="709"/>
        <w:jc w:val="both"/>
        <w:rPr>
          <w:rFonts w:ascii="Times New Roman" w:hAnsi="Times New Roman"/>
          <w:sz w:val="24"/>
          <w:szCs w:val="24"/>
        </w:rPr>
      </w:pPr>
    </w:p>
    <w:p w14:paraId="14757EC2" w14:textId="0EE2B288" w:rsidR="00D00753" w:rsidRPr="000F18C3" w:rsidRDefault="00F54D26" w:rsidP="001316E3">
      <w:pPr>
        <w:spacing w:after="0" w:line="240" w:lineRule="auto"/>
        <w:ind w:firstLine="709"/>
        <w:rPr>
          <w:rFonts w:ascii="Times New Roman" w:hAnsi="Times New Roman"/>
          <w:b/>
          <w:sz w:val="24"/>
          <w:szCs w:val="24"/>
        </w:rPr>
      </w:pPr>
      <w:r w:rsidRPr="000F18C3">
        <w:rPr>
          <w:rFonts w:ascii="Times New Roman" w:hAnsi="Times New Roman"/>
          <w:b/>
          <w:sz w:val="24"/>
          <w:szCs w:val="24"/>
        </w:rPr>
        <w:t xml:space="preserve">Ofis </w:t>
      </w:r>
      <w:r w:rsidR="001316E3">
        <w:rPr>
          <w:rFonts w:ascii="Times New Roman" w:hAnsi="Times New Roman"/>
          <w:b/>
          <w:sz w:val="24"/>
          <w:szCs w:val="24"/>
        </w:rPr>
        <w:t>birimleri</w:t>
      </w:r>
    </w:p>
    <w:p w14:paraId="7A8C83A2" w14:textId="3AB06676" w:rsidR="006D47F2" w:rsidRPr="000F18C3" w:rsidRDefault="001316E3" w:rsidP="001316E3">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DA6948">
        <w:rPr>
          <w:rFonts w:ascii="Times New Roman" w:hAnsi="Times New Roman"/>
          <w:b/>
          <w:bCs/>
          <w:sz w:val="24"/>
          <w:szCs w:val="24"/>
        </w:rPr>
        <w:t>7</w:t>
      </w:r>
      <w:r w:rsidR="00593CFC" w:rsidRPr="000F18C3">
        <w:rPr>
          <w:rFonts w:ascii="Times New Roman" w:hAnsi="Times New Roman"/>
          <w:b/>
          <w:bCs/>
          <w:sz w:val="24"/>
          <w:szCs w:val="24"/>
        </w:rPr>
        <w:t>-</w:t>
      </w:r>
      <w:r w:rsidR="00593CFC" w:rsidRPr="000F18C3">
        <w:rPr>
          <w:rFonts w:ascii="Times New Roman" w:hAnsi="Times New Roman"/>
          <w:sz w:val="24"/>
          <w:szCs w:val="24"/>
        </w:rPr>
        <w:t xml:space="preserve"> </w:t>
      </w:r>
      <w:r w:rsidR="00F54D26" w:rsidRPr="000F18C3">
        <w:rPr>
          <w:rFonts w:ascii="Times New Roman" w:hAnsi="Times New Roman"/>
          <w:sz w:val="24"/>
          <w:szCs w:val="24"/>
        </w:rPr>
        <w:t xml:space="preserve">(1) </w:t>
      </w:r>
      <w:r w:rsidR="00593CFC" w:rsidRPr="000F18C3">
        <w:rPr>
          <w:rFonts w:ascii="Times New Roman" w:hAnsi="Times New Roman"/>
          <w:sz w:val="24"/>
          <w:szCs w:val="24"/>
        </w:rPr>
        <w:t xml:space="preserve">Ofis </w:t>
      </w:r>
      <w:r w:rsidR="00416B86" w:rsidRPr="000F18C3">
        <w:rPr>
          <w:rFonts w:ascii="Times New Roman" w:hAnsi="Times New Roman"/>
          <w:sz w:val="24"/>
          <w:szCs w:val="24"/>
        </w:rPr>
        <w:t xml:space="preserve">birimleri </w:t>
      </w:r>
      <w:r w:rsidR="00DA6948">
        <w:rPr>
          <w:rFonts w:ascii="Times New Roman" w:hAnsi="Times New Roman"/>
          <w:sz w:val="24"/>
          <w:szCs w:val="24"/>
        </w:rPr>
        <w:t>şu şekildedir:</w:t>
      </w:r>
    </w:p>
    <w:p w14:paraId="002A4F21" w14:textId="0F5A24FE" w:rsidR="006D47F2" w:rsidRPr="000F18C3" w:rsidRDefault="006D47F2" w:rsidP="00DA6948">
      <w:pPr>
        <w:spacing w:after="0" w:line="240" w:lineRule="auto"/>
        <w:ind w:firstLine="709"/>
        <w:jc w:val="both"/>
        <w:rPr>
          <w:rFonts w:ascii="Times New Roman" w:hAnsi="Times New Roman"/>
          <w:sz w:val="24"/>
          <w:szCs w:val="24"/>
        </w:rPr>
      </w:pPr>
      <w:r w:rsidRPr="000F18C3">
        <w:rPr>
          <w:rFonts w:ascii="Times New Roman" w:hAnsi="Times New Roman"/>
          <w:sz w:val="24"/>
          <w:szCs w:val="24"/>
        </w:rPr>
        <w:t>a</w:t>
      </w:r>
      <w:r w:rsidR="00DA6948">
        <w:rPr>
          <w:rFonts w:ascii="Times New Roman" w:hAnsi="Times New Roman"/>
          <w:sz w:val="24"/>
          <w:szCs w:val="24"/>
        </w:rPr>
        <w:t>)</w:t>
      </w:r>
      <w:r w:rsidRPr="000F18C3">
        <w:rPr>
          <w:rFonts w:ascii="Times New Roman" w:hAnsi="Times New Roman"/>
          <w:sz w:val="24"/>
          <w:szCs w:val="24"/>
        </w:rPr>
        <w:t xml:space="preserve"> Erasmus+ Program</w:t>
      </w:r>
      <w:r w:rsidR="008248E8">
        <w:rPr>
          <w:rFonts w:ascii="Times New Roman" w:hAnsi="Times New Roman"/>
          <w:sz w:val="24"/>
          <w:szCs w:val="24"/>
        </w:rPr>
        <w:t xml:space="preserve"> Projeleri </w:t>
      </w:r>
      <w:r w:rsidRPr="000F18C3">
        <w:rPr>
          <w:rFonts w:ascii="Times New Roman" w:hAnsi="Times New Roman"/>
          <w:sz w:val="24"/>
          <w:szCs w:val="24"/>
        </w:rPr>
        <w:t xml:space="preserve">Birimi </w:t>
      </w:r>
    </w:p>
    <w:p w14:paraId="722A4907" w14:textId="5358B721" w:rsidR="006D47F2" w:rsidRPr="000F18C3" w:rsidRDefault="006D47F2" w:rsidP="00DA6948">
      <w:pPr>
        <w:spacing w:after="0" w:line="240" w:lineRule="auto"/>
        <w:ind w:firstLine="709"/>
        <w:jc w:val="both"/>
        <w:rPr>
          <w:rFonts w:ascii="Times New Roman" w:hAnsi="Times New Roman"/>
          <w:sz w:val="24"/>
          <w:szCs w:val="24"/>
        </w:rPr>
      </w:pPr>
      <w:r w:rsidRPr="000F18C3">
        <w:rPr>
          <w:rFonts w:ascii="Times New Roman" w:hAnsi="Times New Roman"/>
          <w:sz w:val="24"/>
          <w:szCs w:val="24"/>
        </w:rPr>
        <w:t>b</w:t>
      </w:r>
      <w:r w:rsidR="00DA6948">
        <w:rPr>
          <w:rFonts w:ascii="Times New Roman" w:hAnsi="Times New Roman"/>
          <w:sz w:val="24"/>
          <w:szCs w:val="24"/>
        </w:rPr>
        <w:t>)</w:t>
      </w:r>
      <w:r w:rsidRPr="000F18C3">
        <w:rPr>
          <w:rFonts w:ascii="Times New Roman" w:hAnsi="Times New Roman"/>
          <w:sz w:val="24"/>
          <w:szCs w:val="24"/>
        </w:rPr>
        <w:t xml:space="preserve"> Değişim Programları Birimi</w:t>
      </w:r>
    </w:p>
    <w:p w14:paraId="5B40798B" w14:textId="0E541B82" w:rsidR="006D47F2" w:rsidRPr="000F18C3" w:rsidRDefault="006D47F2" w:rsidP="00DA6948">
      <w:pPr>
        <w:spacing w:after="0" w:line="240" w:lineRule="auto"/>
        <w:ind w:firstLine="709"/>
        <w:jc w:val="both"/>
        <w:rPr>
          <w:rFonts w:ascii="Times New Roman" w:hAnsi="Times New Roman"/>
          <w:sz w:val="24"/>
          <w:szCs w:val="24"/>
        </w:rPr>
      </w:pPr>
      <w:r w:rsidRPr="000F18C3">
        <w:rPr>
          <w:rFonts w:ascii="Times New Roman" w:hAnsi="Times New Roman"/>
          <w:sz w:val="24"/>
          <w:szCs w:val="24"/>
        </w:rPr>
        <w:t>c</w:t>
      </w:r>
      <w:r w:rsidR="00DA6948">
        <w:rPr>
          <w:rFonts w:ascii="Times New Roman" w:hAnsi="Times New Roman"/>
          <w:sz w:val="24"/>
          <w:szCs w:val="24"/>
        </w:rPr>
        <w:t>)</w:t>
      </w:r>
      <w:r w:rsidRPr="000F18C3">
        <w:rPr>
          <w:rFonts w:ascii="Times New Roman" w:hAnsi="Times New Roman"/>
          <w:sz w:val="24"/>
          <w:szCs w:val="24"/>
        </w:rPr>
        <w:t xml:space="preserve"> Ulusal ve Uluslararası Protokoller Birimi </w:t>
      </w:r>
    </w:p>
    <w:p w14:paraId="07E5231F" w14:textId="5CF87D88" w:rsidR="0099167F" w:rsidRDefault="00C96C7B" w:rsidP="00DA6948">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ç</w:t>
      </w:r>
      <w:proofErr w:type="gramEnd"/>
      <w:r w:rsidR="00DA6948">
        <w:rPr>
          <w:rFonts w:ascii="Times New Roman" w:hAnsi="Times New Roman"/>
          <w:sz w:val="24"/>
          <w:szCs w:val="24"/>
        </w:rPr>
        <w:t>)</w:t>
      </w:r>
      <w:r w:rsidR="006D47F2" w:rsidRPr="000F18C3">
        <w:rPr>
          <w:rFonts w:ascii="Times New Roman" w:hAnsi="Times New Roman"/>
          <w:sz w:val="24"/>
          <w:szCs w:val="24"/>
        </w:rPr>
        <w:t xml:space="preserve"> Uluslararası Strateji ve Tanıtım Birimi</w:t>
      </w:r>
    </w:p>
    <w:p w14:paraId="5383B637" w14:textId="3166E6A4" w:rsidR="006D47F2" w:rsidRPr="000F18C3" w:rsidRDefault="0099167F" w:rsidP="00DA6948">
      <w:pPr>
        <w:spacing w:after="0" w:line="240" w:lineRule="auto"/>
        <w:ind w:firstLine="709"/>
        <w:jc w:val="both"/>
        <w:rPr>
          <w:rFonts w:ascii="Times New Roman" w:hAnsi="Times New Roman"/>
          <w:sz w:val="24"/>
          <w:szCs w:val="24"/>
        </w:rPr>
      </w:pPr>
      <w:r>
        <w:rPr>
          <w:rFonts w:ascii="Times New Roman" w:hAnsi="Times New Roman"/>
          <w:sz w:val="24"/>
          <w:szCs w:val="24"/>
        </w:rPr>
        <w:t xml:space="preserve">(2) Ofis birimi amiri, koordinatör yardımcısı veya diğer Ofis personeli arasından </w:t>
      </w:r>
      <w:r w:rsidRPr="00AB4523">
        <w:rPr>
          <w:rFonts w:ascii="Times New Roman" w:hAnsi="Times New Roman"/>
          <w:sz w:val="24"/>
          <w:szCs w:val="24"/>
        </w:rPr>
        <w:t xml:space="preserve">koordinatör tarafından görevlendirilir. Koordinatör, </w:t>
      </w:r>
      <w:r w:rsidR="00C96C7B" w:rsidRPr="00AB4523">
        <w:rPr>
          <w:rFonts w:ascii="Times New Roman" w:hAnsi="Times New Roman"/>
          <w:sz w:val="24"/>
          <w:szCs w:val="24"/>
        </w:rPr>
        <w:t>bu görevi kendisi de üstlenebilir.</w:t>
      </w:r>
      <w:r w:rsidR="00C96C7B">
        <w:rPr>
          <w:rFonts w:ascii="Times New Roman" w:hAnsi="Times New Roman"/>
          <w:sz w:val="24"/>
          <w:szCs w:val="24"/>
        </w:rPr>
        <w:t xml:space="preserve"> </w:t>
      </w:r>
    </w:p>
    <w:p w14:paraId="70F2E092" w14:textId="77777777" w:rsidR="008416D8" w:rsidRDefault="008416D8" w:rsidP="00BB6C9E">
      <w:pPr>
        <w:spacing w:after="0" w:line="240" w:lineRule="auto"/>
        <w:jc w:val="both"/>
        <w:rPr>
          <w:rFonts w:ascii="Times New Roman" w:hAnsi="Times New Roman"/>
          <w:b/>
          <w:sz w:val="24"/>
          <w:szCs w:val="24"/>
        </w:rPr>
      </w:pPr>
    </w:p>
    <w:p w14:paraId="19D935DA" w14:textId="2B4CB54A" w:rsidR="00B379E0" w:rsidRPr="000F18C3" w:rsidRDefault="00B379E0" w:rsidP="00B379E0">
      <w:pPr>
        <w:spacing w:after="0" w:line="240" w:lineRule="auto"/>
        <w:ind w:firstLine="709"/>
        <w:jc w:val="both"/>
        <w:rPr>
          <w:rFonts w:ascii="Times New Roman" w:hAnsi="Times New Roman"/>
          <w:b/>
          <w:sz w:val="24"/>
          <w:szCs w:val="24"/>
        </w:rPr>
      </w:pPr>
      <w:r w:rsidRPr="000F18C3">
        <w:rPr>
          <w:rFonts w:ascii="Times New Roman" w:hAnsi="Times New Roman"/>
          <w:b/>
          <w:bCs/>
          <w:sz w:val="24"/>
          <w:szCs w:val="24"/>
        </w:rPr>
        <w:t>Erasmus+ Program</w:t>
      </w:r>
      <w:r w:rsidR="008248E8">
        <w:rPr>
          <w:rFonts w:ascii="Times New Roman" w:hAnsi="Times New Roman"/>
          <w:b/>
          <w:bCs/>
          <w:sz w:val="24"/>
          <w:szCs w:val="24"/>
        </w:rPr>
        <w:t xml:space="preserve"> Projeleri </w:t>
      </w:r>
      <w:r w:rsidRPr="000F18C3">
        <w:rPr>
          <w:rFonts w:ascii="Times New Roman" w:hAnsi="Times New Roman"/>
          <w:b/>
          <w:bCs/>
          <w:sz w:val="24"/>
          <w:szCs w:val="24"/>
        </w:rPr>
        <w:t>Birimi</w:t>
      </w:r>
    </w:p>
    <w:p w14:paraId="387636F2" w14:textId="29DEC47A" w:rsidR="00B379E0" w:rsidRPr="000F18C3" w:rsidRDefault="00B379E0" w:rsidP="00B379E0">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Pr>
          <w:rFonts w:ascii="Times New Roman" w:hAnsi="Times New Roman"/>
          <w:b/>
          <w:bCs/>
          <w:sz w:val="24"/>
          <w:szCs w:val="24"/>
        </w:rPr>
        <w:t>8</w:t>
      </w:r>
      <w:r w:rsidRPr="000F18C3">
        <w:rPr>
          <w:rFonts w:ascii="Times New Roman" w:hAnsi="Times New Roman"/>
          <w:b/>
          <w:bCs/>
          <w:sz w:val="24"/>
          <w:szCs w:val="24"/>
        </w:rPr>
        <w:t xml:space="preserve">- </w:t>
      </w:r>
      <w:r w:rsidRPr="00B379E0">
        <w:rPr>
          <w:rFonts w:ascii="Times New Roman" w:hAnsi="Times New Roman"/>
          <w:sz w:val="24"/>
          <w:szCs w:val="24"/>
        </w:rPr>
        <w:t>(1) Erasmus+ Program</w:t>
      </w:r>
      <w:r w:rsidR="008248E8">
        <w:rPr>
          <w:rFonts w:ascii="Times New Roman" w:hAnsi="Times New Roman"/>
          <w:sz w:val="24"/>
          <w:szCs w:val="24"/>
        </w:rPr>
        <w:t xml:space="preserve"> Projeleri </w:t>
      </w:r>
      <w:r w:rsidRPr="00B379E0">
        <w:rPr>
          <w:rFonts w:ascii="Times New Roman" w:hAnsi="Times New Roman"/>
          <w:sz w:val="24"/>
          <w:szCs w:val="24"/>
        </w:rPr>
        <w:t>Biriminin</w:t>
      </w:r>
      <w:r w:rsidRPr="000F18C3">
        <w:rPr>
          <w:rFonts w:ascii="Times New Roman" w:hAnsi="Times New Roman"/>
          <w:sz w:val="24"/>
          <w:szCs w:val="24"/>
        </w:rPr>
        <w:t xml:space="preserve"> görevleri şunlardır</w:t>
      </w:r>
      <w:r>
        <w:rPr>
          <w:rFonts w:ascii="Times New Roman" w:hAnsi="Times New Roman"/>
          <w:sz w:val="24"/>
          <w:szCs w:val="24"/>
        </w:rPr>
        <w:t>:</w:t>
      </w:r>
    </w:p>
    <w:p w14:paraId="78B24DE8" w14:textId="39910E6C" w:rsidR="00B379E0" w:rsidRPr="000F18C3" w:rsidRDefault="00B379E0" w:rsidP="00B379E0">
      <w:pPr>
        <w:spacing w:after="0" w:line="240" w:lineRule="auto"/>
        <w:ind w:firstLine="709"/>
        <w:jc w:val="both"/>
        <w:rPr>
          <w:rFonts w:ascii="Times New Roman" w:hAnsi="Times New Roman"/>
          <w:sz w:val="24"/>
          <w:szCs w:val="24"/>
        </w:rPr>
      </w:pPr>
      <w:r>
        <w:rPr>
          <w:rFonts w:ascii="Times New Roman" w:hAnsi="Times New Roman"/>
          <w:sz w:val="24"/>
          <w:szCs w:val="24"/>
        </w:rPr>
        <w:t xml:space="preserve">a) </w:t>
      </w:r>
      <w:r w:rsidRPr="000F18C3">
        <w:rPr>
          <w:rFonts w:ascii="Times New Roman" w:hAnsi="Times New Roman"/>
          <w:sz w:val="24"/>
          <w:szCs w:val="24"/>
        </w:rPr>
        <w:t xml:space="preserve">Erasmus+ Programı kapsamında </w:t>
      </w:r>
      <w:r>
        <w:rPr>
          <w:rFonts w:ascii="Times New Roman" w:hAnsi="Times New Roman"/>
          <w:sz w:val="24"/>
          <w:szCs w:val="24"/>
        </w:rPr>
        <w:t xml:space="preserve">Üniversite birimlerinin eşgüdümünü sağlamak, </w:t>
      </w:r>
      <w:r w:rsidRPr="000F18C3">
        <w:rPr>
          <w:rFonts w:ascii="Times New Roman" w:hAnsi="Times New Roman"/>
          <w:sz w:val="24"/>
          <w:szCs w:val="24"/>
        </w:rPr>
        <w:t xml:space="preserve">ödeme ve harcamaların planlamasını yapmak. </w:t>
      </w:r>
    </w:p>
    <w:p w14:paraId="2A26A62D" w14:textId="10627D9B" w:rsidR="00B379E0" w:rsidRPr="000F18C3" w:rsidRDefault="00B379E0" w:rsidP="00B379E0">
      <w:pPr>
        <w:spacing w:after="0" w:line="240" w:lineRule="auto"/>
        <w:ind w:firstLine="709"/>
        <w:jc w:val="both"/>
        <w:rPr>
          <w:rFonts w:ascii="Times New Roman" w:hAnsi="Times New Roman"/>
          <w:sz w:val="24"/>
          <w:szCs w:val="24"/>
        </w:rPr>
      </w:pPr>
      <w:r>
        <w:rPr>
          <w:rFonts w:ascii="Times New Roman" w:hAnsi="Times New Roman"/>
          <w:sz w:val="24"/>
          <w:szCs w:val="24"/>
        </w:rPr>
        <w:t xml:space="preserve">b) </w:t>
      </w:r>
      <w:r w:rsidRPr="000F18C3">
        <w:rPr>
          <w:rFonts w:ascii="Times New Roman" w:hAnsi="Times New Roman"/>
          <w:sz w:val="24"/>
          <w:szCs w:val="24"/>
        </w:rPr>
        <w:t xml:space="preserve">Türkiye Ulusal Ajansının ve Avrupa Komisyonunun koordine ettiği, Avrupa Birliği ve Türkiye Cumhuriyeti arasında yürütülen mali iş birliği kapsamında yer alan fonlar konusunda </w:t>
      </w:r>
      <w:r>
        <w:rPr>
          <w:rFonts w:ascii="Times New Roman" w:hAnsi="Times New Roman"/>
          <w:sz w:val="24"/>
          <w:szCs w:val="24"/>
        </w:rPr>
        <w:t xml:space="preserve">Üniversite birimlerini </w:t>
      </w:r>
      <w:r w:rsidRPr="000F18C3">
        <w:rPr>
          <w:rFonts w:ascii="Times New Roman" w:hAnsi="Times New Roman"/>
          <w:sz w:val="24"/>
          <w:szCs w:val="24"/>
        </w:rPr>
        <w:t>bilgi</w:t>
      </w:r>
      <w:r>
        <w:rPr>
          <w:rFonts w:ascii="Times New Roman" w:hAnsi="Times New Roman"/>
          <w:sz w:val="24"/>
          <w:szCs w:val="24"/>
        </w:rPr>
        <w:t>lendirmek</w:t>
      </w:r>
      <w:r w:rsidR="00116A77">
        <w:rPr>
          <w:rFonts w:ascii="Times New Roman" w:hAnsi="Times New Roman"/>
          <w:sz w:val="24"/>
          <w:szCs w:val="24"/>
        </w:rPr>
        <w:t xml:space="preserve">, </w:t>
      </w:r>
      <w:r w:rsidRPr="000F18C3">
        <w:rPr>
          <w:rFonts w:ascii="Times New Roman" w:hAnsi="Times New Roman"/>
          <w:sz w:val="24"/>
          <w:szCs w:val="24"/>
        </w:rPr>
        <w:t>başvuru duyurularını yapmak</w:t>
      </w:r>
      <w:r w:rsidR="00116A77">
        <w:rPr>
          <w:rFonts w:ascii="Times New Roman" w:hAnsi="Times New Roman"/>
          <w:sz w:val="24"/>
          <w:szCs w:val="24"/>
        </w:rPr>
        <w:t xml:space="preserve"> ve başvuru formlarının hazırlanmasına destek olmak</w:t>
      </w:r>
      <w:r w:rsidRPr="000F18C3">
        <w:rPr>
          <w:rFonts w:ascii="Times New Roman" w:hAnsi="Times New Roman"/>
          <w:sz w:val="24"/>
          <w:szCs w:val="24"/>
        </w:rPr>
        <w:t>.</w:t>
      </w:r>
    </w:p>
    <w:p w14:paraId="27C1D208" w14:textId="6B1E4CF6" w:rsidR="00B379E0" w:rsidRPr="000F18C3" w:rsidRDefault="00B379E0" w:rsidP="00B379E0">
      <w:pPr>
        <w:spacing w:after="0" w:line="240" w:lineRule="auto"/>
        <w:ind w:firstLine="709"/>
        <w:jc w:val="both"/>
        <w:rPr>
          <w:rFonts w:ascii="Times New Roman" w:hAnsi="Times New Roman"/>
          <w:sz w:val="24"/>
          <w:szCs w:val="24"/>
        </w:rPr>
      </w:pPr>
      <w:r>
        <w:rPr>
          <w:rFonts w:ascii="Times New Roman" w:hAnsi="Times New Roman"/>
          <w:sz w:val="24"/>
          <w:szCs w:val="24"/>
        </w:rPr>
        <w:t xml:space="preserve">c) </w:t>
      </w:r>
      <w:r w:rsidRPr="000F18C3">
        <w:rPr>
          <w:rFonts w:ascii="Times New Roman" w:hAnsi="Times New Roman"/>
          <w:sz w:val="24"/>
          <w:szCs w:val="24"/>
        </w:rPr>
        <w:t>Üniversite</w:t>
      </w:r>
      <w:r>
        <w:rPr>
          <w:rFonts w:ascii="Times New Roman" w:hAnsi="Times New Roman"/>
          <w:sz w:val="24"/>
          <w:szCs w:val="24"/>
        </w:rPr>
        <w:t>nin</w:t>
      </w:r>
      <w:r w:rsidRPr="000F18C3">
        <w:rPr>
          <w:rFonts w:ascii="Times New Roman" w:hAnsi="Times New Roman"/>
          <w:sz w:val="24"/>
          <w:szCs w:val="24"/>
        </w:rPr>
        <w:t xml:space="preserve"> öğretim elemanlarının Erasmus+ Programı</w:t>
      </w:r>
      <w:r>
        <w:rPr>
          <w:rFonts w:ascii="Times New Roman" w:hAnsi="Times New Roman"/>
          <w:sz w:val="24"/>
          <w:szCs w:val="24"/>
        </w:rPr>
        <w:t xml:space="preserve"> kapsamında</w:t>
      </w:r>
      <w:r w:rsidRPr="000F18C3">
        <w:rPr>
          <w:rFonts w:ascii="Times New Roman" w:hAnsi="Times New Roman"/>
          <w:sz w:val="24"/>
          <w:szCs w:val="24"/>
        </w:rPr>
        <w:t xml:space="preserve"> proje</w:t>
      </w:r>
      <w:r>
        <w:rPr>
          <w:rFonts w:ascii="Times New Roman" w:hAnsi="Times New Roman"/>
          <w:sz w:val="24"/>
          <w:szCs w:val="24"/>
        </w:rPr>
        <w:t xml:space="preserve"> hazırlamasına </w:t>
      </w:r>
      <w:r w:rsidRPr="000F18C3">
        <w:rPr>
          <w:rFonts w:ascii="Times New Roman" w:hAnsi="Times New Roman"/>
          <w:sz w:val="24"/>
          <w:szCs w:val="24"/>
        </w:rPr>
        <w:t xml:space="preserve">veya bu projelerde </w:t>
      </w:r>
      <w:r>
        <w:rPr>
          <w:rFonts w:ascii="Times New Roman" w:hAnsi="Times New Roman"/>
          <w:sz w:val="24"/>
          <w:szCs w:val="24"/>
        </w:rPr>
        <w:t xml:space="preserve">yer almasına ilişkin destek vermek, </w:t>
      </w:r>
      <w:r w:rsidRPr="000F18C3">
        <w:rPr>
          <w:rFonts w:ascii="Times New Roman" w:hAnsi="Times New Roman"/>
          <w:sz w:val="24"/>
          <w:szCs w:val="24"/>
        </w:rPr>
        <w:t xml:space="preserve">Üniversite genelinde ilgili eşgüdümü sağlamak. </w:t>
      </w:r>
    </w:p>
    <w:p w14:paraId="01D673FA" w14:textId="0E29A75C" w:rsidR="00B379E0" w:rsidRDefault="00B379E0" w:rsidP="00B379E0">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ç</w:t>
      </w:r>
      <w:proofErr w:type="gramEnd"/>
      <w:r>
        <w:rPr>
          <w:rFonts w:ascii="Times New Roman" w:hAnsi="Times New Roman"/>
          <w:sz w:val="24"/>
          <w:szCs w:val="24"/>
        </w:rPr>
        <w:t xml:space="preserve">) </w:t>
      </w:r>
      <w:r w:rsidRPr="000F18C3">
        <w:rPr>
          <w:rFonts w:ascii="Times New Roman" w:hAnsi="Times New Roman"/>
          <w:sz w:val="24"/>
          <w:szCs w:val="24"/>
        </w:rPr>
        <w:t xml:space="preserve">Üniversitede Erasmus+ </w:t>
      </w:r>
      <w:r>
        <w:rPr>
          <w:rFonts w:ascii="Times New Roman" w:hAnsi="Times New Roman"/>
          <w:sz w:val="24"/>
          <w:szCs w:val="24"/>
        </w:rPr>
        <w:t xml:space="preserve">Programından </w:t>
      </w:r>
      <w:r w:rsidRPr="000F18C3">
        <w:rPr>
          <w:rFonts w:ascii="Times New Roman" w:hAnsi="Times New Roman"/>
          <w:sz w:val="24"/>
          <w:szCs w:val="24"/>
        </w:rPr>
        <w:t>yararlanacak kişilerle gerekli sözleşmeleri yapmak</w:t>
      </w:r>
      <w:r>
        <w:rPr>
          <w:rFonts w:ascii="Times New Roman" w:hAnsi="Times New Roman"/>
          <w:sz w:val="24"/>
          <w:szCs w:val="24"/>
        </w:rPr>
        <w:t>;</w:t>
      </w:r>
      <w:r w:rsidRPr="000F18C3">
        <w:rPr>
          <w:rFonts w:ascii="Times New Roman" w:hAnsi="Times New Roman"/>
          <w:sz w:val="24"/>
          <w:szCs w:val="24"/>
        </w:rPr>
        <w:t xml:space="preserve"> </w:t>
      </w:r>
      <w:r>
        <w:rPr>
          <w:rFonts w:ascii="Times New Roman" w:hAnsi="Times New Roman"/>
          <w:sz w:val="24"/>
          <w:szCs w:val="24"/>
        </w:rPr>
        <w:t xml:space="preserve">yürütülmekte olan veya tamamlanan projelere ilişkin yararlanıcıların hazırladığı </w:t>
      </w:r>
      <w:r w:rsidRPr="000F18C3">
        <w:rPr>
          <w:rFonts w:ascii="Times New Roman" w:hAnsi="Times New Roman"/>
          <w:sz w:val="24"/>
          <w:szCs w:val="24"/>
        </w:rPr>
        <w:t>rapor</w:t>
      </w:r>
      <w:r>
        <w:rPr>
          <w:rFonts w:ascii="Times New Roman" w:hAnsi="Times New Roman"/>
          <w:sz w:val="24"/>
          <w:szCs w:val="24"/>
        </w:rPr>
        <w:t>ları teslim almak, incelemek ve varsa noksanlıkları tespit ederek giderilmesini sağlamak</w:t>
      </w:r>
      <w:r w:rsidRPr="000F18C3">
        <w:rPr>
          <w:rFonts w:ascii="Times New Roman" w:hAnsi="Times New Roman"/>
          <w:sz w:val="24"/>
          <w:szCs w:val="24"/>
        </w:rPr>
        <w:t>.</w:t>
      </w:r>
    </w:p>
    <w:p w14:paraId="3CBE88B6" w14:textId="0131AB32" w:rsidR="00E47581" w:rsidRPr="000F18C3" w:rsidRDefault="00E47581" w:rsidP="00116A77">
      <w:pPr>
        <w:shd w:val="clear" w:color="auto" w:fill="FFFFFF" w:themeFill="background1"/>
        <w:spacing w:after="0" w:line="240" w:lineRule="auto"/>
        <w:ind w:firstLine="709"/>
        <w:jc w:val="both"/>
        <w:rPr>
          <w:rFonts w:ascii="Times New Roman" w:hAnsi="Times New Roman"/>
          <w:sz w:val="24"/>
          <w:szCs w:val="24"/>
        </w:rPr>
      </w:pPr>
      <w:r w:rsidRPr="00116A77">
        <w:rPr>
          <w:rFonts w:ascii="Times New Roman" w:hAnsi="Times New Roman"/>
          <w:sz w:val="24"/>
          <w:szCs w:val="24"/>
        </w:rPr>
        <w:t>d) Koordinatör tarafından verilen diğer görevleri yapmak.</w:t>
      </w:r>
    </w:p>
    <w:p w14:paraId="67DDAF32" w14:textId="77777777" w:rsidR="008416D8" w:rsidRPr="000F18C3" w:rsidRDefault="008416D8" w:rsidP="00BB6C9E">
      <w:pPr>
        <w:spacing w:after="0" w:line="240" w:lineRule="auto"/>
        <w:jc w:val="both"/>
        <w:rPr>
          <w:rFonts w:ascii="Times New Roman" w:hAnsi="Times New Roman"/>
          <w:b/>
          <w:sz w:val="24"/>
          <w:szCs w:val="24"/>
        </w:rPr>
      </w:pPr>
    </w:p>
    <w:p w14:paraId="69BC235F" w14:textId="18588BF5" w:rsidR="007375BA" w:rsidRDefault="007375BA" w:rsidP="007375BA">
      <w:pPr>
        <w:spacing w:after="0" w:line="240" w:lineRule="auto"/>
        <w:ind w:firstLine="709"/>
        <w:jc w:val="both"/>
        <w:rPr>
          <w:rFonts w:ascii="Times New Roman" w:hAnsi="Times New Roman"/>
          <w:b/>
          <w:bCs/>
          <w:sz w:val="24"/>
          <w:szCs w:val="24"/>
        </w:rPr>
      </w:pPr>
      <w:r w:rsidRPr="000F18C3">
        <w:rPr>
          <w:rFonts w:ascii="Times New Roman" w:hAnsi="Times New Roman"/>
          <w:b/>
          <w:bCs/>
          <w:sz w:val="24"/>
          <w:szCs w:val="24"/>
        </w:rPr>
        <w:t>Değişim Programları Birimi</w:t>
      </w:r>
    </w:p>
    <w:p w14:paraId="53AA08D0" w14:textId="0761B53E" w:rsidR="00F00102" w:rsidRPr="000F18C3" w:rsidRDefault="007375BA" w:rsidP="007375BA">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Pr>
          <w:rFonts w:ascii="Times New Roman" w:hAnsi="Times New Roman"/>
          <w:b/>
          <w:bCs/>
          <w:sz w:val="24"/>
          <w:szCs w:val="24"/>
        </w:rPr>
        <w:t>9</w:t>
      </w:r>
      <w:r w:rsidR="00F00102" w:rsidRPr="000F18C3">
        <w:rPr>
          <w:rFonts w:ascii="Times New Roman" w:hAnsi="Times New Roman"/>
          <w:b/>
          <w:bCs/>
          <w:sz w:val="24"/>
          <w:szCs w:val="24"/>
        </w:rPr>
        <w:t xml:space="preserve">- </w:t>
      </w:r>
      <w:r w:rsidR="00F00102" w:rsidRPr="007375BA">
        <w:rPr>
          <w:rFonts w:ascii="Times New Roman" w:hAnsi="Times New Roman"/>
          <w:sz w:val="24"/>
          <w:szCs w:val="24"/>
        </w:rPr>
        <w:t>(1)</w:t>
      </w:r>
      <w:r w:rsidR="00F00102" w:rsidRPr="000F18C3">
        <w:rPr>
          <w:rFonts w:ascii="Times New Roman" w:hAnsi="Times New Roman"/>
          <w:b/>
          <w:bCs/>
          <w:sz w:val="24"/>
          <w:szCs w:val="24"/>
        </w:rPr>
        <w:t xml:space="preserve"> </w:t>
      </w:r>
      <w:r w:rsidR="00F00102" w:rsidRPr="007375BA">
        <w:rPr>
          <w:rFonts w:ascii="Times New Roman" w:hAnsi="Times New Roman"/>
          <w:sz w:val="24"/>
          <w:szCs w:val="24"/>
        </w:rPr>
        <w:t>Değişim Programları Biriminin</w:t>
      </w:r>
      <w:r w:rsidR="00F00102" w:rsidRPr="000F18C3">
        <w:rPr>
          <w:rFonts w:ascii="Times New Roman" w:hAnsi="Times New Roman"/>
          <w:sz w:val="24"/>
          <w:szCs w:val="24"/>
        </w:rPr>
        <w:t xml:space="preserve"> görevleri şunlardır; </w:t>
      </w:r>
    </w:p>
    <w:p w14:paraId="5A677645" w14:textId="7E564085" w:rsidR="00F308F4" w:rsidRDefault="00E47581" w:rsidP="007375BA">
      <w:pPr>
        <w:spacing w:after="0" w:line="240" w:lineRule="auto"/>
        <w:ind w:firstLine="709"/>
        <w:jc w:val="both"/>
        <w:rPr>
          <w:rFonts w:ascii="Times New Roman" w:hAnsi="Times New Roman"/>
          <w:sz w:val="24"/>
          <w:szCs w:val="24"/>
        </w:rPr>
      </w:pPr>
      <w:r w:rsidRPr="00116A77">
        <w:rPr>
          <w:rFonts w:ascii="Times New Roman" w:hAnsi="Times New Roman"/>
          <w:sz w:val="24"/>
          <w:szCs w:val="24"/>
        </w:rPr>
        <w:t xml:space="preserve">a) </w:t>
      </w:r>
      <w:r w:rsidR="00F308F4" w:rsidRPr="00116A77">
        <w:rPr>
          <w:rFonts w:ascii="Times New Roman" w:hAnsi="Times New Roman"/>
          <w:sz w:val="24"/>
          <w:szCs w:val="24"/>
        </w:rPr>
        <w:t xml:space="preserve">Erasmus+ Programı dışındaki yükseköğretim, mesleki ve hizmet içi eğitim, gençlik ve spor alanlarındaki ulusal ve uluslararası değişim programlarına Üniversite öğrencileri ve personelinin katılımını sağlamak üzere </w:t>
      </w:r>
      <w:r w:rsidR="00116A77" w:rsidRPr="00116A77">
        <w:rPr>
          <w:rFonts w:ascii="Times New Roman" w:hAnsi="Times New Roman"/>
          <w:sz w:val="24"/>
          <w:szCs w:val="24"/>
        </w:rPr>
        <w:t>birimlere destek vermek</w:t>
      </w:r>
      <w:r w:rsidR="00F308F4" w:rsidRPr="00116A77">
        <w:rPr>
          <w:rFonts w:ascii="Times New Roman" w:hAnsi="Times New Roman"/>
          <w:sz w:val="24"/>
          <w:szCs w:val="24"/>
        </w:rPr>
        <w:t>.</w:t>
      </w:r>
    </w:p>
    <w:p w14:paraId="3D20EF80" w14:textId="0210CD00" w:rsidR="00F00102" w:rsidRPr="000F18C3" w:rsidRDefault="00E47581" w:rsidP="000933F5">
      <w:pPr>
        <w:spacing w:after="0" w:line="240" w:lineRule="auto"/>
        <w:ind w:firstLine="709"/>
        <w:jc w:val="both"/>
        <w:rPr>
          <w:rFonts w:ascii="Times New Roman" w:hAnsi="Times New Roman"/>
          <w:sz w:val="24"/>
          <w:szCs w:val="24"/>
        </w:rPr>
      </w:pPr>
      <w:r>
        <w:rPr>
          <w:rFonts w:ascii="Times New Roman" w:hAnsi="Times New Roman"/>
          <w:sz w:val="24"/>
          <w:szCs w:val="24"/>
        </w:rPr>
        <w:t xml:space="preserve">b) </w:t>
      </w:r>
      <w:r w:rsidR="000933F5" w:rsidRPr="000933F5">
        <w:rPr>
          <w:rFonts w:ascii="Times New Roman" w:hAnsi="Times New Roman"/>
          <w:sz w:val="24"/>
          <w:szCs w:val="24"/>
        </w:rPr>
        <w:t>Değişim programları ile gelen/giden öğretim elemanı ve öğrenci sayısını artırmak</w:t>
      </w:r>
      <w:r w:rsidR="000933F5">
        <w:rPr>
          <w:rFonts w:ascii="Times New Roman" w:hAnsi="Times New Roman"/>
          <w:sz w:val="24"/>
          <w:szCs w:val="24"/>
        </w:rPr>
        <w:t xml:space="preserve"> ile y</w:t>
      </w:r>
      <w:r w:rsidR="000933F5" w:rsidRPr="000933F5">
        <w:rPr>
          <w:rFonts w:ascii="Times New Roman" w:hAnsi="Times New Roman"/>
          <w:sz w:val="24"/>
          <w:szCs w:val="24"/>
        </w:rPr>
        <w:t>abancı uyruklu öğrenci sayısını artırmak</w:t>
      </w:r>
      <w:r w:rsidR="000933F5">
        <w:rPr>
          <w:rFonts w:ascii="Times New Roman" w:hAnsi="Times New Roman"/>
          <w:sz w:val="24"/>
          <w:szCs w:val="24"/>
        </w:rPr>
        <w:t xml:space="preserve"> amacıyla d</w:t>
      </w:r>
      <w:r w:rsidR="00F308F4" w:rsidRPr="000F18C3">
        <w:rPr>
          <w:rFonts w:ascii="Times New Roman" w:hAnsi="Times New Roman"/>
          <w:sz w:val="24"/>
          <w:szCs w:val="24"/>
        </w:rPr>
        <w:t xml:space="preserve">eğişim </w:t>
      </w:r>
      <w:r w:rsidR="00F00102" w:rsidRPr="000F18C3">
        <w:rPr>
          <w:rFonts w:ascii="Times New Roman" w:hAnsi="Times New Roman"/>
          <w:sz w:val="24"/>
          <w:szCs w:val="24"/>
        </w:rPr>
        <w:t>program</w:t>
      </w:r>
      <w:r w:rsidR="00F308F4">
        <w:rPr>
          <w:rFonts w:ascii="Times New Roman" w:hAnsi="Times New Roman"/>
          <w:sz w:val="24"/>
          <w:szCs w:val="24"/>
        </w:rPr>
        <w:t>lar</w:t>
      </w:r>
      <w:r w:rsidR="00F00102" w:rsidRPr="000F18C3">
        <w:rPr>
          <w:rFonts w:ascii="Times New Roman" w:hAnsi="Times New Roman"/>
          <w:sz w:val="24"/>
          <w:szCs w:val="24"/>
        </w:rPr>
        <w:t>ı</w:t>
      </w:r>
      <w:r w:rsidR="00F308F4">
        <w:rPr>
          <w:rFonts w:ascii="Times New Roman" w:hAnsi="Times New Roman"/>
          <w:sz w:val="24"/>
          <w:szCs w:val="24"/>
        </w:rPr>
        <w:t xml:space="preserve"> kılavuzlar</w:t>
      </w:r>
      <w:r w:rsidR="000933F5">
        <w:rPr>
          <w:rFonts w:ascii="Times New Roman" w:hAnsi="Times New Roman"/>
          <w:sz w:val="24"/>
          <w:szCs w:val="24"/>
        </w:rPr>
        <w:t>ı</w:t>
      </w:r>
      <w:r w:rsidR="00F308F4">
        <w:rPr>
          <w:rFonts w:ascii="Times New Roman" w:hAnsi="Times New Roman"/>
          <w:sz w:val="24"/>
          <w:szCs w:val="24"/>
        </w:rPr>
        <w:t xml:space="preserve"> hazırla</w:t>
      </w:r>
      <w:r w:rsidR="008248E8">
        <w:rPr>
          <w:rFonts w:ascii="Times New Roman" w:hAnsi="Times New Roman"/>
          <w:sz w:val="24"/>
          <w:szCs w:val="24"/>
        </w:rPr>
        <w:t>n</w:t>
      </w:r>
      <w:r w:rsidR="00F308F4">
        <w:rPr>
          <w:rFonts w:ascii="Times New Roman" w:hAnsi="Times New Roman"/>
          <w:sz w:val="24"/>
          <w:szCs w:val="24"/>
        </w:rPr>
        <w:t>ma</w:t>
      </w:r>
      <w:r w:rsidR="008248E8">
        <w:rPr>
          <w:rFonts w:ascii="Times New Roman" w:hAnsi="Times New Roman"/>
          <w:sz w:val="24"/>
          <w:szCs w:val="24"/>
        </w:rPr>
        <w:t>sına</w:t>
      </w:r>
      <w:r w:rsidR="00F308F4">
        <w:rPr>
          <w:rFonts w:ascii="Times New Roman" w:hAnsi="Times New Roman"/>
          <w:sz w:val="24"/>
          <w:szCs w:val="24"/>
        </w:rPr>
        <w:t xml:space="preserve"> ve esaslar</w:t>
      </w:r>
      <w:r w:rsidR="008248E8">
        <w:rPr>
          <w:rFonts w:ascii="Times New Roman" w:hAnsi="Times New Roman"/>
          <w:sz w:val="24"/>
          <w:szCs w:val="24"/>
        </w:rPr>
        <w:t>ın</w:t>
      </w:r>
      <w:r w:rsidR="00F308F4">
        <w:rPr>
          <w:rFonts w:ascii="Times New Roman" w:hAnsi="Times New Roman"/>
          <w:sz w:val="24"/>
          <w:szCs w:val="24"/>
        </w:rPr>
        <w:t xml:space="preserve"> belirle</w:t>
      </w:r>
      <w:r w:rsidR="008248E8">
        <w:rPr>
          <w:rFonts w:ascii="Times New Roman" w:hAnsi="Times New Roman"/>
          <w:sz w:val="24"/>
          <w:szCs w:val="24"/>
        </w:rPr>
        <w:t>n</w:t>
      </w:r>
      <w:r w:rsidR="00F308F4">
        <w:rPr>
          <w:rFonts w:ascii="Times New Roman" w:hAnsi="Times New Roman"/>
          <w:sz w:val="24"/>
          <w:szCs w:val="24"/>
        </w:rPr>
        <w:t>me</w:t>
      </w:r>
      <w:r w:rsidR="008248E8">
        <w:rPr>
          <w:rFonts w:ascii="Times New Roman" w:hAnsi="Times New Roman"/>
          <w:sz w:val="24"/>
          <w:szCs w:val="24"/>
        </w:rPr>
        <w:t>sine destek vermek</w:t>
      </w:r>
      <w:r w:rsidR="00F308F4">
        <w:rPr>
          <w:rFonts w:ascii="Times New Roman" w:hAnsi="Times New Roman"/>
          <w:sz w:val="24"/>
          <w:szCs w:val="24"/>
        </w:rPr>
        <w:t>.</w:t>
      </w:r>
    </w:p>
    <w:p w14:paraId="568092AF" w14:textId="4D8534C3" w:rsidR="005361ED" w:rsidRPr="000F18C3" w:rsidRDefault="00E47581" w:rsidP="007375BA">
      <w:pPr>
        <w:spacing w:after="0" w:line="240" w:lineRule="auto"/>
        <w:ind w:firstLine="709"/>
        <w:jc w:val="both"/>
        <w:rPr>
          <w:rFonts w:ascii="Times New Roman" w:hAnsi="Times New Roman"/>
          <w:sz w:val="24"/>
          <w:szCs w:val="24"/>
        </w:rPr>
      </w:pPr>
      <w:r>
        <w:rPr>
          <w:rFonts w:ascii="Times New Roman" w:hAnsi="Times New Roman"/>
          <w:sz w:val="24"/>
          <w:szCs w:val="24"/>
        </w:rPr>
        <w:t xml:space="preserve">c) </w:t>
      </w:r>
      <w:r w:rsidR="00F308F4" w:rsidRPr="000F18C3">
        <w:rPr>
          <w:rFonts w:ascii="Times New Roman" w:hAnsi="Times New Roman"/>
          <w:sz w:val="24"/>
          <w:szCs w:val="24"/>
        </w:rPr>
        <w:t>Mevlâna</w:t>
      </w:r>
      <w:r w:rsidR="00F308F4">
        <w:rPr>
          <w:rFonts w:ascii="Times New Roman" w:hAnsi="Times New Roman"/>
          <w:sz w:val="24"/>
          <w:szCs w:val="24"/>
        </w:rPr>
        <w:t xml:space="preserve"> Değişim Programı ile </w:t>
      </w:r>
      <w:r w:rsidR="005361ED" w:rsidRPr="000F18C3">
        <w:rPr>
          <w:rFonts w:ascii="Times New Roman" w:hAnsi="Times New Roman"/>
          <w:sz w:val="24"/>
          <w:szCs w:val="24"/>
        </w:rPr>
        <w:t>Farabi</w:t>
      </w:r>
      <w:r w:rsidR="00F308F4">
        <w:rPr>
          <w:rFonts w:ascii="Times New Roman" w:hAnsi="Times New Roman"/>
          <w:sz w:val="24"/>
          <w:szCs w:val="24"/>
        </w:rPr>
        <w:t xml:space="preserve"> Değişim</w:t>
      </w:r>
      <w:r w:rsidR="005361ED" w:rsidRPr="000F18C3">
        <w:rPr>
          <w:rFonts w:ascii="Times New Roman" w:hAnsi="Times New Roman"/>
          <w:sz w:val="24"/>
          <w:szCs w:val="24"/>
        </w:rPr>
        <w:t xml:space="preserve"> </w:t>
      </w:r>
      <w:r w:rsidR="00F308F4" w:rsidRPr="000F18C3">
        <w:rPr>
          <w:rFonts w:ascii="Times New Roman" w:hAnsi="Times New Roman"/>
          <w:sz w:val="24"/>
          <w:szCs w:val="24"/>
        </w:rPr>
        <w:t>Programı</w:t>
      </w:r>
      <w:r w:rsidR="00F308F4">
        <w:rPr>
          <w:rFonts w:ascii="Times New Roman" w:hAnsi="Times New Roman"/>
          <w:sz w:val="24"/>
          <w:szCs w:val="24"/>
        </w:rPr>
        <w:t xml:space="preserve"> kapsamınd</w:t>
      </w:r>
      <w:r w:rsidR="00F308F4" w:rsidRPr="000F18C3">
        <w:rPr>
          <w:rFonts w:ascii="Times New Roman" w:hAnsi="Times New Roman"/>
          <w:sz w:val="24"/>
          <w:szCs w:val="24"/>
        </w:rPr>
        <w:t>a</w:t>
      </w:r>
      <w:r w:rsidR="00F308F4">
        <w:rPr>
          <w:rFonts w:ascii="Times New Roman" w:hAnsi="Times New Roman"/>
          <w:sz w:val="24"/>
          <w:szCs w:val="24"/>
        </w:rPr>
        <w:t>ki işlemleri</w:t>
      </w:r>
      <w:r w:rsidR="005361ED" w:rsidRPr="000F18C3">
        <w:rPr>
          <w:rFonts w:ascii="Times New Roman" w:hAnsi="Times New Roman"/>
          <w:sz w:val="24"/>
          <w:szCs w:val="24"/>
        </w:rPr>
        <w:t xml:space="preserve"> yürütmek.</w:t>
      </w:r>
    </w:p>
    <w:p w14:paraId="1D881C4B" w14:textId="4144EBC7" w:rsidR="005361ED" w:rsidRPr="000F18C3" w:rsidRDefault="00E47581" w:rsidP="007375B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ç</w:t>
      </w:r>
      <w:proofErr w:type="gramEnd"/>
      <w:r>
        <w:rPr>
          <w:rFonts w:ascii="Times New Roman" w:hAnsi="Times New Roman"/>
          <w:sz w:val="24"/>
          <w:szCs w:val="24"/>
        </w:rPr>
        <w:t xml:space="preserve">) </w:t>
      </w:r>
      <w:r w:rsidR="00F308F4" w:rsidRPr="00F308F4">
        <w:rPr>
          <w:rFonts w:ascii="Times New Roman" w:hAnsi="Times New Roman"/>
          <w:sz w:val="24"/>
          <w:szCs w:val="24"/>
        </w:rPr>
        <w:t>24</w:t>
      </w:r>
      <w:r w:rsidR="00F308F4">
        <w:rPr>
          <w:rFonts w:ascii="Times New Roman" w:hAnsi="Times New Roman"/>
          <w:sz w:val="24"/>
          <w:szCs w:val="24"/>
        </w:rPr>
        <w:t>/</w:t>
      </w:r>
      <w:r w:rsidR="00F308F4" w:rsidRPr="00F308F4">
        <w:rPr>
          <w:rFonts w:ascii="Times New Roman" w:hAnsi="Times New Roman"/>
          <w:sz w:val="24"/>
          <w:szCs w:val="24"/>
        </w:rPr>
        <w:t>3</w:t>
      </w:r>
      <w:r w:rsidR="00F308F4">
        <w:rPr>
          <w:rFonts w:ascii="Times New Roman" w:hAnsi="Times New Roman"/>
          <w:sz w:val="24"/>
          <w:szCs w:val="24"/>
        </w:rPr>
        <w:t>/</w:t>
      </w:r>
      <w:r w:rsidR="00F308F4" w:rsidRPr="00F308F4">
        <w:rPr>
          <w:rFonts w:ascii="Times New Roman" w:hAnsi="Times New Roman"/>
          <w:sz w:val="24"/>
          <w:szCs w:val="24"/>
        </w:rPr>
        <w:t>2022 tarih</w:t>
      </w:r>
      <w:r w:rsidR="00F308F4">
        <w:rPr>
          <w:rFonts w:ascii="Times New Roman" w:hAnsi="Times New Roman"/>
          <w:sz w:val="24"/>
          <w:szCs w:val="24"/>
        </w:rPr>
        <w:t>li</w:t>
      </w:r>
      <w:r w:rsidR="00F308F4" w:rsidRPr="00F308F4">
        <w:rPr>
          <w:rFonts w:ascii="Times New Roman" w:hAnsi="Times New Roman"/>
          <w:sz w:val="24"/>
          <w:szCs w:val="24"/>
        </w:rPr>
        <w:t xml:space="preserve"> ve 04/21 sayılı Senato Kararı</w:t>
      </w:r>
      <w:r w:rsidR="00F308F4">
        <w:rPr>
          <w:rFonts w:ascii="Times New Roman" w:hAnsi="Times New Roman"/>
          <w:sz w:val="24"/>
          <w:szCs w:val="24"/>
        </w:rPr>
        <w:t>yla</w:t>
      </w:r>
      <w:r w:rsidR="00F308F4" w:rsidRPr="00F308F4">
        <w:rPr>
          <w:rFonts w:ascii="Times New Roman" w:hAnsi="Times New Roman"/>
          <w:sz w:val="24"/>
          <w:szCs w:val="24"/>
        </w:rPr>
        <w:t xml:space="preserve"> kabul edil</w:t>
      </w:r>
      <w:r w:rsidR="00F308F4">
        <w:rPr>
          <w:rFonts w:ascii="Times New Roman" w:hAnsi="Times New Roman"/>
          <w:sz w:val="24"/>
          <w:szCs w:val="24"/>
        </w:rPr>
        <w:t>en</w:t>
      </w:r>
      <w:r w:rsidR="00F308F4" w:rsidRPr="00F308F4">
        <w:rPr>
          <w:rFonts w:ascii="Times New Roman" w:hAnsi="Times New Roman"/>
          <w:sz w:val="24"/>
          <w:szCs w:val="24"/>
        </w:rPr>
        <w:t xml:space="preserve"> </w:t>
      </w:r>
      <w:r w:rsidR="005361ED" w:rsidRPr="000F18C3">
        <w:rPr>
          <w:rFonts w:ascii="Times New Roman" w:hAnsi="Times New Roman"/>
          <w:sz w:val="24"/>
          <w:szCs w:val="24"/>
        </w:rPr>
        <w:t xml:space="preserve">Akdeniz Üniversitesi </w:t>
      </w:r>
      <w:proofErr w:type="spellStart"/>
      <w:r w:rsidR="005361ED" w:rsidRPr="000F18C3">
        <w:rPr>
          <w:rFonts w:ascii="Times New Roman" w:hAnsi="Times New Roman"/>
          <w:sz w:val="24"/>
          <w:szCs w:val="24"/>
        </w:rPr>
        <w:t>Free</w:t>
      </w:r>
      <w:proofErr w:type="spellEnd"/>
      <w:r w:rsidR="005361ED" w:rsidRPr="000F18C3">
        <w:rPr>
          <w:rFonts w:ascii="Times New Roman" w:hAnsi="Times New Roman"/>
          <w:sz w:val="24"/>
          <w:szCs w:val="24"/>
        </w:rPr>
        <w:t xml:space="preserve"> </w:t>
      </w:r>
      <w:proofErr w:type="spellStart"/>
      <w:r w:rsidR="005361ED" w:rsidRPr="000F18C3">
        <w:rPr>
          <w:rFonts w:ascii="Times New Roman" w:hAnsi="Times New Roman"/>
          <w:sz w:val="24"/>
          <w:szCs w:val="24"/>
        </w:rPr>
        <w:t>Mover</w:t>
      </w:r>
      <w:proofErr w:type="spellEnd"/>
      <w:r w:rsidR="005361ED" w:rsidRPr="000F18C3">
        <w:rPr>
          <w:rFonts w:ascii="Times New Roman" w:hAnsi="Times New Roman"/>
          <w:sz w:val="24"/>
          <w:szCs w:val="24"/>
        </w:rPr>
        <w:t xml:space="preserve"> Programı Yönergesine göre Üniversiteye protokoller dışında misafir öğrenci (</w:t>
      </w:r>
      <w:proofErr w:type="spellStart"/>
      <w:r w:rsidR="005361ED" w:rsidRPr="000F18C3">
        <w:rPr>
          <w:rFonts w:ascii="Times New Roman" w:hAnsi="Times New Roman"/>
          <w:sz w:val="24"/>
          <w:szCs w:val="24"/>
        </w:rPr>
        <w:t>free</w:t>
      </w:r>
      <w:proofErr w:type="spellEnd"/>
      <w:r w:rsidR="00F308F4">
        <w:rPr>
          <w:rFonts w:ascii="Times New Roman" w:hAnsi="Times New Roman"/>
          <w:sz w:val="24"/>
          <w:szCs w:val="24"/>
        </w:rPr>
        <w:t xml:space="preserve"> </w:t>
      </w:r>
      <w:proofErr w:type="spellStart"/>
      <w:r w:rsidR="005361ED" w:rsidRPr="000F18C3">
        <w:rPr>
          <w:rFonts w:ascii="Times New Roman" w:hAnsi="Times New Roman"/>
          <w:sz w:val="24"/>
          <w:szCs w:val="24"/>
        </w:rPr>
        <w:t>mover</w:t>
      </w:r>
      <w:proofErr w:type="spellEnd"/>
      <w:r w:rsidR="005361ED" w:rsidRPr="000F18C3">
        <w:rPr>
          <w:rFonts w:ascii="Times New Roman" w:hAnsi="Times New Roman"/>
          <w:sz w:val="24"/>
          <w:szCs w:val="24"/>
        </w:rPr>
        <w:t>) olarak gelmek isteyen öğrencilerle ilgili tüm resmi süreçleri yerine getirmek</w:t>
      </w:r>
      <w:r>
        <w:rPr>
          <w:rFonts w:ascii="Times New Roman" w:hAnsi="Times New Roman"/>
          <w:sz w:val="24"/>
          <w:szCs w:val="24"/>
        </w:rPr>
        <w:t>, bu öğrencilere bilgi sağlamak ve destek vermek.</w:t>
      </w:r>
    </w:p>
    <w:p w14:paraId="09B21F20" w14:textId="5ED0DDA0" w:rsidR="00035F1D" w:rsidRPr="000F18C3" w:rsidRDefault="00E47581" w:rsidP="007375B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d) </w:t>
      </w:r>
      <w:r w:rsidR="00035F1D" w:rsidRPr="000F18C3">
        <w:rPr>
          <w:rFonts w:ascii="Times New Roman" w:hAnsi="Times New Roman"/>
          <w:sz w:val="24"/>
          <w:szCs w:val="24"/>
        </w:rPr>
        <w:t>İstanbul Teknik Üniversitesi tarafından organize edilen IAESTE Programından faydalanmak isteyen Üniversite öğrencileri ile ilgili iş ve işlemleri İstanbul Teknik Üniversitesi ile koordineli bir şekilde yürütmek.</w:t>
      </w:r>
    </w:p>
    <w:p w14:paraId="1160B2BE" w14:textId="52BC7613" w:rsidR="005361ED" w:rsidRPr="000F18C3" w:rsidRDefault="00E47581" w:rsidP="007375BA">
      <w:pPr>
        <w:spacing w:after="0" w:line="240" w:lineRule="auto"/>
        <w:ind w:firstLine="709"/>
        <w:jc w:val="both"/>
        <w:rPr>
          <w:rFonts w:ascii="Times New Roman" w:hAnsi="Times New Roman"/>
          <w:sz w:val="24"/>
          <w:szCs w:val="24"/>
        </w:rPr>
      </w:pPr>
      <w:r>
        <w:rPr>
          <w:rFonts w:ascii="Times New Roman" w:hAnsi="Times New Roman"/>
          <w:sz w:val="24"/>
          <w:szCs w:val="24"/>
        </w:rPr>
        <w:t xml:space="preserve">e) </w:t>
      </w:r>
      <w:r w:rsidR="005361ED" w:rsidRPr="000F18C3">
        <w:rPr>
          <w:rFonts w:ascii="Times New Roman" w:hAnsi="Times New Roman"/>
          <w:sz w:val="24"/>
          <w:szCs w:val="24"/>
        </w:rPr>
        <w:t>Üniversite</w:t>
      </w:r>
      <w:r>
        <w:rPr>
          <w:rFonts w:ascii="Times New Roman" w:hAnsi="Times New Roman"/>
          <w:sz w:val="24"/>
          <w:szCs w:val="24"/>
        </w:rPr>
        <w:t>ye</w:t>
      </w:r>
      <w:r w:rsidR="005361ED" w:rsidRPr="000F18C3">
        <w:rPr>
          <w:rFonts w:ascii="Times New Roman" w:hAnsi="Times New Roman"/>
          <w:sz w:val="24"/>
          <w:szCs w:val="24"/>
        </w:rPr>
        <w:t xml:space="preserve"> protokoller dışında </w:t>
      </w:r>
      <w:r w:rsidR="00080EAA" w:rsidRPr="000F18C3">
        <w:rPr>
          <w:rFonts w:ascii="Times New Roman" w:hAnsi="Times New Roman"/>
          <w:sz w:val="24"/>
          <w:szCs w:val="24"/>
        </w:rPr>
        <w:t>burslu veya burssuz</w:t>
      </w:r>
      <w:r>
        <w:rPr>
          <w:rFonts w:ascii="Times New Roman" w:hAnsi="Times New Roman"/>
          <w:sz w:val="24"/>
          <w:szCs w:val="24"/>
        </w:rPr>
        <w:t xml:space="preserve"> olarak</w:t>
      </w:r>
      <w:r w:rsidR="00080EAA" w:rsidRPr="000F18C3">
        <w:rPr>
          <w:rFonts w:ascii="Times New Roman" w:hAnsi="Times New Roman"/>
          <w:sz w:val="24"/>
          <w:szCs w:val="24"/>
        </w:rPr>
        <w:t xml:space="preserve"> </w:t>
      </w:r>
      <w:r w:rsidR="005361ED" w:rsidRPr="000F18C3">
        <w:rPr>
          <w:rFonts w:ascii="Times New Roman" w:hAnsi="Times New Roman"/>
          <w:sz w:val="24"/>
          <w:szCs w:val="24"/>
        </w:rPr>
        <w:t>gelen misafir öğrenci,</w:t>
      </w:r>
      <w:r>
        <w:rPr>
          <w:rFonts w:ascii="Times New Roman" w:hAnsi="Times New Roman"/>
          <w:sz w:val="24"/>
          <w:szCs w:val="24"/>
        </w:rPr>
        <w:t xml:space="preserve"> araştırmacı veya</w:t>
      </w:r>
      <w:r w:rsidR="005361ED" w:rsidRPr="000F18C3">
        <w:rPr>
          <w:rFonts w:ascii="Times New Roman" w:hAnsi="Times New Roman"/>
          <w:sz w:val="24"/>
          <w:szCs w:val="24"/>
        </w:rPr>
        <w:t xml:space="preserve"> bilim insan</w:t>
      </w:r>
      <w:r>
        <w:rPr>
          <w:rFonts w:ascii="Times New Roman" w:hAnsi="Times New Roman"/>
          <w:sz w:val="24"/>
          <w:szCs w:val="24"/>
        </w:rPr>
        <w:t>larıyla</w:t>
      </w:r>
      <w:r w:rsidR="005361ED" w:rsidRPr="000F18C3">
        <w:rPr>
          <w:rFonts w:ascii="Times New Roman" w:hAnsi="Times New Roman"/>
          <w:sz w:val="24"/>
          <w:szCs w:val="24"/>
        </w:rPr>
        <w:t xml:space="preserve"> ilgili süreçleri takip etmek,</w:t>
      </w:r>
      <w:r>
        <w:rPr>
          <w:rFonts w:ascii="Times New Roman" w:hAnsi="Times New Roman"/>
          <w:sz w:val="24"/>
          <w:szCs w:val="24"/>
        </w:rPr>
        <w:t xml:space="preserve"> bunlara bilgi sağlamak ve destek vermek.</w:t>
      </w:r>
    </w:p>
    <w:p w14:paraId="45B5EBA1" w14:textId="220F4021" w:rsidR="00035F1D" w:rsidRPr="000F18C3" w:rsidRDefault="00E47581" w:rsidP="007375BA">
      <w:pPr>
        <w:spacing w:after="0" w:line="240" w:lineRule="auto"/>
        <w:ind w:firstLine="709"/>
        <w:jc w:val="both"/>
        <w:rPr>
          <w:rFonts w:ascii="Times New Roman" w:hAnsi="Times New Roman"/>
          <w:sz w:val="24"/>
          <w:szCs w:val="24"/>
        </w:rPr>
      </w:pPr>
      <w:r>
        <w:rPr>
          <w:rFonts w:ascii="Times New Roman" w:hAnsi="Times New Roman"/>
          <w:sz w:val="24"/>
          <w:szCs w:val="24"/>
        </w:rPr>
        <w:t xml:space="preserve">f) </w:t>
      </w:r>
      <w:r w:rsidR="00035F1D" w:rsidRPr="000F18C3">
        <w:rPr>
          <w:rFonts w:ascii="Times New Roman" w:hAnsi="Times New Roman"/>
          <w:sz w:val="24"/>
          <w:szCs w:val="24"/>
        </w:rPr>
        <w:t>Değişim programlarının yürütülmesi amacıyla</w:t>
      </w:r>
      <w:r w:rsidR="00F00102" w:rsidRPr="000F18C3">
        <w:rPr>
          <w:rFonts w:ascii="Times New Roman" w:hAnsi="Times New Roman"/>
          <w:sz w:val="24"/>
          <w:szCs w:val="24"/>
        </w:rPr>
        <w:t xml:space="preserve"> ikili</w:t>
      </w:r>
      <w:r>
        <w:rPr>
          <w:rFonts w:ascii="Times New Roman" w:hAnsi="Times New Roman"/>
          <w:sz w:val="24"/>
          <w:szCs w:val="24"/>
        </w:rPr>
        <w:t xml:space="preserve"> veya çok taraflı</w:t>
      </w:r>
      <w:r w:rsidR="00F00102" w:rsidRPr="000F18C3">
        <w:rPr>
          <w:rFonts w:ascii="Times New Roman" w:hAnsi="Times New Roman"/>
          <w:sz w:val="24"/>
          <w:szCs w:val="24"/>
        </w:rPr>
        <w:t xml:space="preserve"> anlaşmalarını, öğrenim anlaşmalarını, Üniversite ile öğrenci/personel arasındaki sözleşmeleri ve Üniversiteye yurt dışından gelen öğrencilerin</w:t>
      </w:r>
      <w:r w:rsidR="00035F1D" w:rsidRPr="000F18C3">
        <w:rPr>
          <w:rFonts w:ascii="Times New Roman" w:hAnsi="Times New Roman"/>
          <w:sz w:val="24"/>
          <w:szCs w:val="24"/>
        </w:rPr>
        <w:t>//personelin</w:t>
      </w:r>
      <w:r w:rsidR="00F00102" w:rsidRPr="000F18C3">
        <w:rPr>
          <w:rFonts w:ascii="Times New Roman" w:hAnsi="Times New Roman"/>
          <w:sz w:val="24"/>
          <w:szCs w:val="24"/>
        </w:rPr>
        <w:t xml:space="preserve"> kabul mektuplarını imzalamak. </w:t>
      </w:r>
    </w:p>
    <w:p w14:paraId="6F1D59B3" w14:textId="4437CD95" w:rsidR="00035F1D" w:rsidRDefault="00E47581" w:rsidP="007375BA">
      <w:pPr>
        <w:spacing w:after="0" w:line="240" w:lineRule="auto"/>
        <w:ind w:firstLine="709"/>
        <w:jc w:val="both"/>
        <w:rPr>
          <w:rFonts w:ascii="Times New Roman" w:hAnsi="Times New Roman"/>
          <w:sz w:val="24"/>
          <w:szCs w:val="24"/>
        </w:rPr>
      </w:pPr>
      <w:r>
        <w:rPr>
          <w:rFonts w:ascii="Times New Roman" w:hAnsi="Times New Roman"/>
          <w:sz w:val="24"/>
          <w:szCs w:val="24"/>
        </w:rPr>
        <w:t xml:space="preserve">g) </w:t>
      </w:r>
      <w:r w:rsidR="00035F1D" w:rsidRPr="000F18C3">
        <w:rPr>
          <w:rFonts w:ascii="Times New Roman" w:hAnsi="Times New Roman"/>
          <w:sz w:val="24"/>
          <w:szCs w:val="24"/>
        </w:rPr>
        <w:t xml:space="preserve">Değişim programlarının yürütülmesi amacıyla Üniversiteye tahsis edilen hibe/bütçenin ilgili </w:t>
      </w:r>
      <w:r>
        <w:rPr>
          <w:rFonts w:ascii="Times New Roman" w:hAnsi="Times New Roman"/>
          <w:sz w:val="24"/>
          <w:szCs w:val="24"/>
        </w:rPr>
        <w:t>mevzuat</w:t>
      </w:r>
      <w:r w:rsidR="00035F1D" w:rsidRPr="000F18C3">
        <w:rPr>
          <w:rFonts w:ascii="Times New Roman" w:hAnsi="Times New Roman"/>
          <w:sz w:val="24"/>
          <w:szCs w:val="24"/>
        </w:rPr>
        <w:t xml:space="preserve"> kapsamında yönetilmesini sağlamak.</w:t>
      </w:r>
    </w:p>
    <w:p w14:paraId="663E2BB7" w14:textId="3D86CE0E" w:rsidR="00E47581" w:rsidRDefault="00E47581" w:rsidP="007375BA">
      <w:pPr>
        <w:spacing w:after="0" w:line="240" w:lineRule="auto"/>
        <w:ind w:firstLine="709"/>
        <w:jc w:val="both"/>
        <w:rPr>
          <w:rFonts w:ascii="Times New Roman" w:hAnsi="Times New Roman"/>
          <w:sz w:val="24"/>
          <w:szCs w:val="24"/>
        </w:rPr>
      </w:pPr>
      <w:proofErr w:type="gramStart"/>
      <w:r w:rsidRPr="00116A77">
        <w:rPr>
          <w:rFonts w:ascii="Times New Roman" w:hAnsi="Times New Roman"/>
          <w:sz w:val="24"/>
          <w:szCs w:val="24"/>
        </w:rPr>
        <w:t>ğ</w:t>
      </w:r>
      <w:proofErr w:type="gramEnd"/>
      <w:r w:rsidRPr="00116A77">
        <w:rPr>
          <w:rFonts w:ascii="Times New Roman" w:hAnsi="Times New Roman"/>
          <w:sz w:val="24"/>
          <w:szCs w:val="24"/>
        </w:rPr>
        <w:t>) Koordinatör tarafından verilen diğer görevleri yapmak.</w:t>
      </w:r>
    </w:p>
    <w:p w14:paraId="54071C8A" w14:textId="77777777" w:rsidR="00035F1D" w:rsidRDefault="00035F1D" w:rsidP="00BB6C9E">
      <w:pPr>
        <w:spacing w:after="0" w:line="240" w:lineRule="auto"/>
        <w:ind w:left="360"/>
        <w:jc w:val="both"/>
        <w:rPr>
          <w:rFonts w:ascii="Times New Roman" w:hAnsi="Times New Roman"/>
          <w:sz w:val="24"/>
          <w:szCs w:val="24"/>
        </w:rPr>
      </w:pPr>
    </w:p>
    <w:p w14:paraId="1D82F8BD" w14:textId="448D2900" w:rsidR="007375BA" w:rsidRPr="000F18C3" w:rsidRDefault="007375BA" w:rsidP="007375BA">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Ulusal ve Uluslararası Protokoller Birimi</w:t>
      </w:r>
    </w:p>
    <w:p w14:paraId="2FDEC55B" w14:textId="024A6625" w:rsidR="00F00102" w:rsidRPr="007375BA" w:rsidRDefault="007375BA" w:rsidP="007375BA">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F00102" w:rsidRPr="000F18C3">
        <w:rPr>
          <w:rFonts w:ascii="Times New Roman" w:hAnsi="Times New Roman"/>
          <w:b/>
          <w:bCs/>
          <w:sz w:val="24"/>
          <w:szCs w:val="24"/>
        </w:rPr>
        <w:t>1</w:t>
      </w:r>
      <w:r>
        <w:rPr>
          <w:rFonts w:ascii="Times New Roman" w:hAnsi="Times New Roman"/>
          <w:b/>
          <w:bCs/>
          <w:sz w:val="24"/>
          <w:szCs w:val="24"/>
        </w:rPr>
        <w:t>0</w:t>
      </w:r>
      <w:r w:rsidR="00F00102" w:rsidRPr="000F18C3">
        <w:rPr>
          <w:rFonts w:ascii="Times New Roman" w:hAnsi="Times New Roman"/>
          <w:b/>
          <w:bCs/>
          <w:sz w:val="24"/>
          <w:szCs w:val="24"/>
        </w:rPr>
        <w:t xml:space="preserve">- </w:t>
      </w:r>
      <w:r w:rsidR="00F00102" w:rsidRPr="007375BA">
        <w:rPr>
          <w:rFonts w:ascii="Times New Roman" w:hAnsi="Times New Roman"/>
          <w:sz w:val="24"/>
          <w:szCs w:val="24"/>
        </w:rPr>
        <w:t xml:space="preserve">(1) Ulusal ve Uluslararası Protokoller </w:t>
      </w:r>
      <w:r w:rsidRPr="007375BA">
        <w:rPr>
          <w:rFonts w:ascii="Times New Roman" w:hAnsi="Times New Roman"/>
          <w:sz w:val="24"/>
          <w:szCs w:val="24"/>
        </w:rPr>
        <w:t>Biriminin görevleri şunlardır:</w:t>
      </w:r>
    </w:p>
    <w:p w14:paraId="10460B21" w14:textId="7158B8F1" w:rsidR="00035F1D" w:rsidRPr="000F18C3" w:rsidRDefault="005D64B9" w:rsidP="005D64B9">
      <w:pPr>
        <w:spacing w:after="0" w:line="240" w:lineRule="auto"/>
        <w:ind w:firstLine="709"/>
        <w:jc w:val="both"/>
        <w:rPr>
          <w:rFonts w:ascii="Times New Roman" w:hAnsi="Times New Roman"/>
          <w:sz w:val="24"/>
          <w:szCs w:val="24"/>
        </w:rPr>
      </w:pPr>
      <w:r w:rsidRPr="005D64B9">
        <w:rPr>
          <w:rFonts w:ascii="Times New Roman" w:hAnsi="Times New Roman"/>
          <w:sz w:val="24"/>
          <w:szCs w:val="24"/>
        </w:rPr>
        <w:t>a)</w:t>
      </w:r>
      <w:r>
        <w:rPr>
          <w:rFonts w:ascii="Times New Roman" w:hAnsi="Times New Roman"/>
          <w:sz w:val="24"/>
          <w:szCs w:val="24"/>
        </w:rPr>
        <w:t xml:space="preserve"> </w:t>
      </w:r>
      <w:r w:rsidR="00035F1D" w:rsidRPr="000F18C3">
        <w:rPr>
          <w:rFonts w:ascii="Times New Roman" w:hAnsi="Times New Roman"/>
          <w:sz w:val="24"/>
          <w:szCs w:val="24"/>
        </w:rPr>
        <w:t>Üniversitenin değişim programları dışında yürütülen tüm uluslararası protokol ve uluslararası çalışmalar</w:t>
      </w:r>
      <w:r>
        <w:rPr>
          <w:rFonts w:ascii="Times New Roman" w:hAnsi="Times New Roman"/>
          <w:sz w:val="24"/>
          <w:szCs w:val="24"/>
        </w:rPr>
        <w:t>ın sekreteryasını yapmak,</w:t>
      </w:r>
      <w:r w:rsidR="00035F1D" w:rsidRPr="000F18C3">
        <w:rPr>
          <w:rFonts w:ascii="Times New Roman" w:hAnsi="Times New Roman"/>
          <w:sz w:val="24"/>
          <w:szCs w:val="24"/>
        </w:rPr>
        <w:t xml:space="preserve"> uluslararası </w:t>
      </w:r>
      <w:proofErr w:type="gramStart"/>
      <w:r w:rsidR="00035F1D" w:rsidRPr="000F18C3">
        <w:rPr>
          <w:rFonts w:ascii="Times New Roman" w:hAnsi="Times New Roman"/>
          <w:sz w:val="24"/>
          <w:szCs w:val="24"/>
        </w:rPr>
        <w:t>işbirlikleri</w:t>
      </w:r>
      <w:r>
        <w:rPr>
          <w:rFonts w:ascii="Times New Roman" w:hAnsi="Times New Roman"/>
          <w:sz w:val="24"/>
          <w:szCs w:val="24"/>
        </w:rPr>
        <w:t>y</w:t>
      </w:r>
      <w:r w:rsidR="00035F1D" w:rsidRPr="000F18C3">
        <w:rPr>
          <w:rFonts w:ascii="Times New Roman" w:hAnsi="Times New Roman"/>
          <w:sz w:val="24"/>
          <w:szCs w:val="24"/>
        </w:rPr>
        <w:t>le</w:t>
      </w:r>
      <w:proofErr w:type="gramEnd"/>
      <w:r w:rsidR="00035F1D" w:rsidRPr="000F18C3">
        <w:rPr>
          <w:rFonts w:ascii="Times New Roman" w:hAnsi="Times New Roman"/>
          <w:sz w:val="24"/>
          <w:szCs w:val="24"/>
        </w:rPr>
        <w:t xml:space="preserve"> ilgili iş ve işlemleri yürütmek</w:t>
      </w:r>
      <w:r>
        <w:rPr>
          <w:rFonts w:ascii="Times New Roman" w:hAnsi="Times New Roman"/>
          <w:sz w:val="24"/>
          <w:szCs w:val="24"/>
        </w:rPr>
        <w:t>.</w:t>
      </w:r>
    </w:p>
    <w:p w14:paraId="46684F3E" w14:textId="77777777" w:rsidR="000933F5" w:rsidRDefault="00904582" w:rsidP="007375BA">
      <w:pPr>
        <w:spacing w:after="0" w:line="240" w:lineRule="auto"/>
        <w:ind w:firstLine="709"/>
        <w:jc w:val="both"/>
      </w:pPr>
      <w:r>
        <w:rPr>
          <w:rFonts w:ascii="Times New Roman" w:hAnsi="Times New Roman"/>
          <w:sz w:val="24"/>
          <w:szCs w:val="24"/>
        </w:rPr>
        <w:t xml:space="preserve">b) </w:t>
      </w:r>
      <w:r w:rsidR="00035F1D" w:rsidRPr="000F18C3">
        <w:rPr>
          <w:rFonts w:ascii="Times New Roman" w:hAnsi="Times New Roman"/>
          <w:sz w:val="24"/>
          <w:szCs w:val="24"/>
        </w:rPr>
        <w:t>Yurtdışı</w:t>
      </w:r>
      <w:r w:rsidR="005D64B9">
        <w:rPr>
          <w:rFonts w:ascii="Times New Roman" w:hAnsi="Times New Roman"/>
          <w:sz w:val="24"/>
          <w:szCs w:val="24"/>
        </w:rPr>
        <w:t>ndaki</w:t>
      </w:r>
      <w:r w:rsidR="00035F1D" w:rsidRPr="000F18C3">
        <w:rPr>
          <w:rFonts w:ascii="Times New Roman" w:hAnsi="Times New Roman"/>
          <w:sz w:val="24"/>
          <w:szCs w:val="24"/>
        </w:rPr>
        <w:t xml:space="preserve"> üniversiteler ile kurumlar arası protokollerin imzalanabilmesi için gerekli </w:t>
      </w:r>
      <w:r w:rsidR="005D64B9">
        <w:rPr>
          <w:rFonts w:ascii="Times New Roman" w:hAnsi="Times New Roman"/>
          <w:sz w:val="24"/>
          <w:szCs w:val="24"/>
        </w:rPr>
        <w:t>hazırlıkları yapmak</w:t>
      </w:r>
      <w:r>
        <w:rPr>
          <w:rFonts w:ascii="Times New Roman" w:hAnsi="Times New Roman"/>
          <w:sz w:val="24"/>
          <w:szCs w:val="24"/>
        </w:rPr>
        <w:t xml:space="preserve"> ve</w:t>
      </w:r>
      <w:r w:rsidR="00035F1D" w:rsidRPr="000F18C3">
        <w:rPr>
          <w:rFonts w:ascii="Times New Roman" w:hAnsi="Times New Roman"/>
          <w:sz w:val="24"/>
          <w:szCs w:val="24"/>
        </w:rPr>
        <w:t xml:space="preserve"> </w:t>
      </w:r>
      <w:r w:rsidR="005D64B9">
        <w:rPr>
          <w:rFonts w:ascii="Times New Roman" w:hAnsi="Times New Roman"/>
          <w:sz w:val="24"/>
          <w:szCs w:val="24"/>
        </w:rPr>
        <w:t xml:space="preserve">imza </w:t>
      </w:r>
      <w:r w:rsidR="00035F1D" w:rsidRPr="000F18C3">
        <w:rPr>
          <w:rFonts w:ascii="Times New Roman" w:hAnsi="Times New Roman"/>
          <w:sz w:val="24"/>
          <w:szCs w:val="24"/>
        </w:rPr>
        <w:t>süreci</w:t>
      </w:r>
      <w:r w:rsidR="005D64B9">
        <w:rPr>
          <w:rFonts w:ascii="Times New Roman" w:hAnsi="Times New Roman"/>
          <w:sz w:val="24"/>
          <w:szCs w:val="24"/>
        </w:rPr>
        <w:t>ni</w:t>
      </w:r>
      <w:r w:rsidR="00035F1D" w:rsidRPr="000F18C3">
        <w:rPr>
          <w:rFonts w:ascii="Times New Roman" w:hAnsi="Times New Roman"/>
          <w:sz w:val="24"/>
          <w:szCs w:val="24"/>
        </w:rPr>
        <w:t xml:space="preserve"> yürütmek</w:t>
      </w:r>
      <w:r>
        <w:rPr>
          <w:rFonts w:ascii="Times New Roman" w:hAnsi="Times New Roman"/>
          <w:sz w:val="24"/>
          <w:szCs w:val="24"/>
        </w:rPr>
        <w:t>.</w:t>
      </w:r>
      <w:r w:rsidR="000933F5" w:rsidRPr="000933F5">
        <w:t xml:space="preserve"> </w:t>
      </w:r>
    </w:p>
    <w:p w14:paraId="1D1FA350" w14:textId="67C61A27" w:rsidR="00904582" w:rsidRDefault="000933F5" w:rsidP="007375BA">
      <w:pPr>
        <w:spacing w:after="0" w:line="240" w:lineRule="auto"/>
        <w:ind w:firstLine="709"/>
        <w:jc w:val="both"/>
        <w:rPr>
          <w:rFonts w:ascii="Times New Roman" w:hAnsi="Times New Roman"/>
          <w:sz w:val="24"/>
          <w:szCs w:val="24"/>
        </w:rPr>
      </w:pPr>
      <w:r w:rsidRPr="00116A77">
        <w:rPr>
          <w:rFonts w:ascii="Times New Roman" w:hAnsi="Times New Roman"/>
          <w:sz w:val="24"/>
          <w:szCs w:val="24"/>
        </w:rPr>
        <w:t xml:space="preserve">c) </w:t>
      </w:r>
      <w:r w:rsidR="00116A77" w:rsidRPr="00116A77">
        <w:rPr>
          <w:rFonts w:ascii="Times New Roman" w:hAnsi="Times New Roman"/>
          <w:sz w:val="24"/>
          <w:szCs w:val="24"/>
        </w:rPr>
        <w:t>Öncelikle u</w:t>
      </w:r>
      <w:r w:rsidRPr="00116A77">
        <w:rPr>
          <w:rFonts w:ascii="Times New Roman" w:hAnsi="Times New Roman"/>
          <w:sz w:val="24"/>
          <w:szCs w:val="24"/>
        </w:rPr>
        <w:t>luslararası sıralama kuruluşlarında (THE, QS, ARWU) dünya sıralamasında ilk 1.000 üniversite arasına girmiş üniversiteler ile imzalanan uluslararası ikili anlaşma sayısını ve hareketliliğini artırmak üzere hazırlıklar yapmak.</w:t>
      </w:r>
    </w:p>
    <w:p w14:paraId="6A25A702" w14:textId="1F7ABD20" w:rsidR="00035F1D" w:rsidRPr="000F18C3" w:rsidRDefault="000933F5" w:rsidP="007375B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ç</w:t>
      </w:r>
      <w:proofErr w:type="gramEnd"/>
      <w:r w:rsidR="00904582">
        <w:rPr>
          <w:rFonts w:ascii="Times New Roman" w:hAnsi="Times New Roman"/>
          <w:sz w:val="24"/>
          <w:szCs w:val="24"/>
        </w:rPr>
        <w:t>) Yürürlükteki</w:t>
      </w:r>
      <w:r w:rsidR="00904582" w:rsidRPr="000F18C3">
        <w:rPr>
          <w:rFonts w:ascii="Times New Roman" w:hAnsi="Times New Roman"/>
          <w:sz w:val="24"/>
          <w:szCs w:val="24"/>
        </w:rPr>
        <w:t xml:space="preserve"> uluslararası </w:t>
      </w:r>
      <w:r w:rsidR="00035F1D" w:rsidRPr="000F18C3">
        <w:rPr>
          <w:rFonts w:ascii="Times New Roman" w:hAnsi="Times New Roman"/>
          <w:sz w:val="24"/>
          <w:szCs w:val="24"/>
        </w:rPr>
        <w:t>protokollerin etkinliğini ve güncelliğini takip etmek</w:t>
      </w:r>
      <w:r w:rsidR="00904582">
        <w:rPr>
          <w:rFonts w:ascii="Times New Roman" w:hAnsi="Times New Roman"/>
          <w:sz w:val="24"/>
          <w:szCs w:val="24"/>
        </w:rPr>
        <w:t>.</w:t>
      </w:r>
    </w:p>
    <w:p w14:paraId="4184F681" w14:textId="625551CB" w:rsidR="00035F1D" w:rsidRPr="000F18C3" w:rsidRDefault="000933F5" w:rsidP="007375BA">
      <w:pPr>
        <w:spacing w:after="0" w:line="240" w:lineRule="auto"/>
        <w:ind w:firstLine="709"/>
        <w:jc w:val="both"/>
        <w:rPr>
          <w:rFonts w:ascii="Times New Roman" w:hAnsi="Times New Roman"/>
          <w:sz w:val="24"/>
          <w:szCs w:val="24"/>
        </w:rPr>
      </w:pPr>
      <w:r>
        <w:rPr>
          <w:rFonts w:ascii="Times New Roman" w:hAnsi="Times New Roman"/>
          <w:sz w:val="24"/>
          <w:szCs w:val="24"/>
        </w:rPr>
        <w:t>d</w:t>
      </w:r>
      <w:r w:rsidR="00904582">
        <w:rPr>
          <w:rFonts w:ascii="Times New Roman" w:hAnsi="Times New Roman"/>
          <w:sz w:val="24"/>
          <w:szCs w:val="24"/>
        </w:rPr>
        <w:t xml:space="preserve">) </w:t>
      </w:r>
      <w:r w:rsidR="00035F1D" w:rsidRPr="000F18C3">
        <w:rPr>
          <w:rFonts w:ascii="Times New Roman" w:hAnsi="Times New Roman"/>
          <w:sz w:val="24"/>
          <w:szCs w:val="24"/>
        </w:rPr>
        <w:t>Yurtdışı</w:t>
      </w:r>
      <w:r w:rsidR="00904582">
        <w:rPr>
          <w:rFonts w:ascii="Times New Roman" w:hAnsi="Times New Roman"/>
          <w:sz w:val="24"/>
          <w:szCs w:val="24"/>
        </w:rPr>
        <w:t>ndaki</w:t>
      </w:r>
      <w:r w:rsidR="00035F1D" w:rsidRPr="000F18C3">
        <w:rPr>
          <w:rFonts w:ascii="Times New Roman" w:hAnsi="Times New Roman"/>
          <w:sz w:val="24"/>
          <w:szCs w:val="24"/>
        </w:rPr>
        <w:t xml:space="preserve"> üniversiteler ile Üniversitenin ilgili bölümleri arasındaki lisans, yüksek lisans ve doktora düzeylerinde ortak/çift derece programları oluşturma süreçlerinin koordinasyonunu sağlamak.</w:t>
      </w:r>
    </w:p>
    <w:p w14:paraId="24F19998" w14:textId="0C3298FF" w:rsidR="00035F1D" w:rsidRDefault="000933F5" w:rsidP="007375BA">
      <w:pPr>
        <w:spacing w:after="0" w:line="240" w:lineRule="auto"/>
        <w:ind w:firstLine="709"/>
        <w:jc w:val="both"/>
        <w:rPr>
          <w:rFonts w:ascii="Times New Roman" w:hAnsi="Times New Roman"/>
          <w:sz w:val="24"/>
          <w:szCs w:val="24"/>
        </w:rPr>
      </w:pPr>
      <w:r>
        <w:rPr>
          <w:rFonts w:ascii="Times New Roman" w:hAnsi="Times New Roman"/>
          <w:sz w:val="24"/>
          <w:szCs w:val="24"/>
        </w:rPr>
        <w:t>e</w:t>
      </w:r>
      <w:r w:rsidR="00904582">
        <w:rPr>
          <w:rFonts w:ascii="Times New Roman" w:hAnsi="Times New Roman"/>
          <w:sz w:val="24"/>
          <w:szCs w:val="24"/>
        </w:rPr>
        <w:t xml:space="preserve">) </w:t>
      </w:r>
      <w:r w:rsidR="00035F1D" w:rsidRPr="000F18C3">
        <w:rPr>
          <w:rFonts w:ascii="Times New Roman" w:hAnsi="Times New Roman"/>
          <w:sz w:val="24"/>
          <w:szCs w:val="24"/>
        </w:rPr>
        <w:t>Üniversitenin anlaşması bulunan yükseköğretim kurumlarıyla yapılan protokol kapsamında gelen ve giden öğrenci (eğitim, staj amaçlı veya gözlemci olarak) ve personel (ders verme, eğitim alma amaçlı veya gözlemci olarak) ile ilgili tüm resmi süreçleri yerine getirmek.</w:t>
      </w:r>
    </w:p>
    <w:p w14:paraId="08357239" w14:textId="305D0F22" w:rsidR="004E59FF" w:rsidRPr="00116A77" w:rsidRDefault="000933F5" w:rsidP="007375BA">
      <w:pPr>
        <w:spacing w:after="0" w:line="240" w:lineRule="auto"/>
        <w:ind w:firstLine="709"/>
        <w:jc w:val="both"/>
        <w:rPr>
          <w:rFonts w:ascii="Times New Roman" w:hAnsi="Times New Roman"/>
          <w:sz w:val="24"/>
          <w:szCs w:val="24"/>
        </w:rPr>
      </w:pPr>
      <w:r w:rsidRPr="00116A77">
        <w:rPr>
          <w:rFonts w:ascii="Times New Roman" w:hAnsi="Times New Roman"/>
          <w:sz w:val="24"/>
          <w:szCs w:val="24"/>
        </w:rPr>
        <w:t>f</w:t>
      </w:r>
      <w:r w:rsidR="004E59FF" w:rsidRPr="00116A77">
        <w:rPr>
          <w:rFonts w:ascii="Times New Roman" w:hAnsi="Times New Roman"/>
          <w:sz w:val="24"/>
          <w:szCs w:val="24"/>
        </w:rPr>
        <w:t>) Uluslararası boyutu bulunan ancak ulusal düzeyde protokol yapılmasını gerektiren çalışmalar</w:t>
      </w:r>
      <w:r w:rsidR="00116A77" w:rsidRPr="00116A77">
        <w:rPr>
          <w:rFonts w:ascii="Times New Roman" w:hAnsi="Times New Roman"/>
          <w:sz w:val="24"/>
          <w:szCs w:val="24"/>
        </w:rPr>
        <w:t>da birimlere destek vermek</w:t>
      </w:r>
      <w:r w:rsidR="004E59FF" w:rsidRPr="00116A77">
        <w:rPr>
          <w:rFonts w:ascii="Times New Roman" w:hAnsi="Times New Roman"/>
          <w:sz w:val="24"/>
          <w:szCs w:val="24"/>
        </w:rPr>
        <w:t>.</w:t>
      </w:r>
    </w:p>
    <w:p w14:paraId="7CBD8C52" w14:textId="76DC60D1" w:rsidR="005D64B9" w:rsidRDefault="000933F5" w:rsidP="005D64B9">
      <w:pPr>
        <w:spacing w:after="0" w:line="240" w:lineRule="auto"/>
        <w:ind w:firstLine="709"/>
        <w:jc w:val="both"/>
        <w:rPr>
          <w:rFonts w:ascii="Times New Roman" w:hAnsi="Times New Roman"/>
          <w:sz w:val="24"/>
          <w:szCs w:val="24"/>
        </w:rPr>
      </w:pPr>
      <w:r w:rsidRPr="00116A77">
        <w:rPr>
          <w:rFonts w:ascii="Times New Roman" w:hAnsi="Times New Roman"/>
          <w:sz w:val="24"/>
          <w:szCs w:val="24"/>
        </w:rPr>
        <w:t>g</w:t>
      </w:r>
      <w:r w:rsidR="005D64B9" w:rsidRPr="00116A77">
        <w:rPr>
          <w:rFonts w:ascii="Times New Roman" w:hAnsi="Times New Roman"/>
          <w:sz w:val="24"/>
          <w:szCs w:val="24"/>
        </w:rPr>
        <w:t>) Koordinatör tarafından verilen diğer görevleri yapmak.</w:t>
      </w:r>
    </w:p>
    <w:p w14:paraId="31CB45CC" w14:textId="77777777" w:rsidR="007375BA" w:rsidRPr="000F18C3" w:rsidRDefault="007375BA" w:rsidP="007375BA">
      <w:pPr>
        <w:spacing w:after="0" w:line="240" w:lineRule="auto"/>
        <w:ind w:left="720"/>
        <w:jc w:val="both"/>
        <w:rPr>
          <w:rFonts w:ascii="Times New Roman" w:hAnsi="Times New Roman"/>
          <w:sz w:val="24"/>
          <w:szCs w:val="24"/>
        </w:rPr>
      </w:pPr>
    </w:p>
    <w:p w14:paraId="41F80F65" w14:textId="08033DBC" w:rsidR="008416D8" w:rsidRPr="000F18C3" w:rsidRDefault="007375BA" w:rsidP="007375BA">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Uluslararası Strateji ve Tanıtım Birimi</w:t>
      </w:r>
    </w:p>
    <w:p w14:paraId="64737DFD" w14:textId="6CDE9EFC" w:rsidR="00F00102" w:rsidRPr="000F18C3" w:rsidRDefault="007375BA" w:rsidP="007375BA">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F00102" w:rsidRPr="000F18C3">
        <w:rPr>
          <w:rFonts w:ascii="Times New Roman" w:hAnsi="Times New Roman"/>
          <w:b/>
          <w:bCs/>
          <w:sz w:val="24"/>
          <w:szCs w:val="24"/>
        </w:rPr>
        <w:t>1</w:t>
      </w:r>
      <w:r>
        <w:rPr>
          <w:rFonts w:ascii="Times New Roman" w:hAnsi="Times New Roman"/>
          <w:b/>
          <w:bCs/>
          <w:sz w:val="24"/>
          <w:szCs w:val="24"/>
        </w:rPr>
        <w:t>1</w:t>
      </w:r>
      <w:r w:rsidR="00F00102" w:rsidRPr="000F18C3">
        <w:rPr>
          <w:rFonts w:ascii="Times New Roman" w:hAnsi="Times New Roman"/>
          <w:b/>
          <w:bCs/>
          <w:sz w:val="24"/>
          <w:szCs w:val="24"/>
        </w:rPr>
        <w:t xml:space="preserve">- </w:t>
      </w:r>
      <w:r w:rsidR="00F00102" w:rsidRPr="007375BA">
        <w:rPr>
          <w:rFonts w:ascii="Times New Roman" w:hAnsi="Times New Roman"/>
          <w:sz w:val="24"/>
          <w:szCs w:val="24"/>
        </w:rPr>
        <w:t>(1)</w:t>
      </w:r>
      <w:r w:rsidR="00BB3BDE" w:rsidRPr="007375BA">
        <w:rPr>
          <w:rFonts w:ascii="Times New Roman" w:hAnsi="Times New Roman"/>
          <w:sz w:val="24"/>
          <w:szCs w:val="24"/>
        </w:rPr>
        <w:t xml:space="preserve"> </w:t>
      </w:r>
      <w:r w:rsidR="00F00102" w:rsidRPr="007375BA">
        <w:rPr>
          <w:rFonts w:ascii="Times New Roman" w:hAnsi="Times New Roman"/>
          <w:sz w:val="24"/>
          <w:szCs w:val="24"/>
        </w:rPr>
        <w:t xml:space="preserve">Uluslararası Strateji ve Tanıtım </w:t>
      </w:r>
      <w:r w:rsidRPr="007375BA">
        <w:rPr>
          <w:rFonts w:ascii="Times New Roman" w:hAnsi="Times New Roman"/>
          <w:sz w:val="24"/>
          <w:szCs w:val="24"/>
        </w:rPr>
        <w:t>Biriminin görevleri şunlardır:</w:t>
      </w:r>
    </w:p>
    <w:p w14:paraId="6900C159" w14:textId="2E340869" w:rsidR="00877F4D" w:rsidRDefault="00877F4D" w:rsidP="00877F4D">
      <w:pPr>
        <w:spacing w:after="0" w:line="240" w:lineRule="auto"/>
        <w:ind w:firstLine="709"/>
        <w:jc w:val="both"/>
        <w:rPr>
          <w:rFonts w:ascii="Times New Roman" w:hAnsi="Times New Roman"/>
          <w:sz w:val="24"/>
          <w:szCs w:val="24"/>
        </w:rPr>
      </w:pPr>
      <w:r>
        <w:rPr>
          <w:rFonts w:ascii="Times New Roman" w:hAnsi="Times New Roman"/>
          <w:sz w:val="24"/>
          <w:szCs w:val="24"/>
        </w:rPr>
        <w:t xml:space="preserve">a) </w:t>
      </w:r>
      <w:r w:rsidRPr="000F18C3">
        <w:rPr>
          <w:rFonts w:ascii="Times New Roman" w:hAnsi="Times New Roman"/>
          <w:sz w:val="24"/>
          <w:szCs w:val="24"/>
        </w:rPr>
        <w:t>Üniversite</w:t>
      </w:r>
      <w:r>
        <w:rPr>
          <w:rFonts w:ascii="Times New Roman" w:hAnsi="Times New Roman"/>
          <w:sz w:val="24"/>
          <w:szCs w:val="24"/>
        </w:rPr>
        <w:t>nin</w:t>
      </w:r>
      <w:r w:rsidRPr="000F18C3">
        <w:rPr>
          <w:rFonts w:ascii="Times New Roman" w:hAnsi="Times New Roman"/>
          <w:sz w:val="24"/>
          <w:szCs w:val="24"/>
        </w:rPr>
        <w:t xml:space="preserve"> uluslararasılaşma strateji</w:t>
      </w:r>
      <w:r>
        <w:rPr>
          <w:rFonts w:ascii="Times New Roman" w:hAnsi="Times New Roman"/>
          <w:sz w:val="24"/>
          <w:szCs w:val="24"/>
        </w:rPr>
        <w:t>sinin</w:t>
      </w:r>
      <w:r w:rsidRPr="000F18C3">
        <w:rPr>
          <w:rFonts w:ascii="Times New Roman" w:hAnsi="Times New Roman"/>
          <w:sz w:val="24"/>
          <w:szCs w:val="24"/>
        </w:rPr>
        <w:t xml:space="preserve"> belirlenmesinde</w:t>
      </w:r>
      <w:r>
        <w:rPr>
          <w:rFonts w:ascii="Times New Roman" w:hAnsi="Times New Roman"/>
          <w:sz w:val="24"/>
          <w:szCs w:val="24"/>
        </w:rPr>
        <w:t xml:space="preserve"> için öneriler geliştirmek ve Rektör Yardımcısına sunmak.</w:t>
      </w:r>
    </w:p>
    <w:p w14:paraId="2A186824" w14:textId="023F95DA" w:rsidR="00877F4D" w:rsidRPr="000F18C3" w:rsidRDefault="00877F4D" w:rsidP="00877F4D">
      <w:pPr>
        <w:spacing w:after="0" w:line="240" w:lineRule="auto"/>
        <w:ind w:firstLine="709"/>
        <w:jc w:val="both"/>
        <w:rPr>
          <w:rFonts w:ascii="Times New Roman" w:hAnsi="Times New Roman"/>
          <w:sz w:val="24"/>
          <w:szCs w:val="24"/>
        </w:rPr>
      </w:pPr>
      <w:r>
        <w:rPr>
          <w:rFonts w:ascii="Times New Roman" w:hAnsi="Times New Roman"/>
          <w:sz w:val="24"/>
          <w:szCs w:val="24"/>
        </w:rPr>
        <w:t xml:space="preserve">b) </w:t>
      </w:r>
      <w:r w:rsidRPr="000F18C3">
        <w:rPr>
          <w:rFonts w:ascii="Times New Roman" w:hAnsi="Times New Roman"/>
          <w:sz w:val="24"/>
          <w:szCs w:val="24"/>
        </w:rPr>
        <w:t>Üniversite</w:t>
      </w:r>
      <w:r>
        <w:rPr>
          <w:rFonts w:ascii="Times New Roman" w:hAnsi="Times New Roman"/>
          <w:sz w:val="24"/>
          <w:szCs w:val="24"/>
        </w:rPr>
        <w:t>nin</w:t>
      </w:r>
      <w:r w:rsidRPr="000F18C3">
        <w:rPr>
          <w:rFonts w:ascii="Times New Roman" w:hAnsi="Times New Roman"/>
          <w:sz w:val="24"/>
          <w:szCs w:val="24"/>
        </w:rPr>
        <w:t xml:space="preserve"> uluslararasılaşma strateji</w:t>
      </w:r>
      <w:r>
        <w:rPr>
          <w:rFonts w:ascii="Times New Roman" w:hAnsi="Times New Roman"/>
          <w:sz w:val="24"/>
          <w:szCs w:val="24"/>
        </w:rPr>
        <w:t>sinin</w:t>
      </w:r>
      <w:r w:rsidRPr="000F18C3">
        <w:rPr>
          <w:rFonts w:ascii="Times New Roman" w:hAnsi="Times New Roman"/>
          <w:sz w:val="24"/>
          <w:szCs w:val="24"/>
        </w:rPr>
        <w:t xml:space="preserve"> yürütülmesin</w:t>
      </w:r>
      <w:r>
        <w:rPr>
          <w:rFonts w:ascii="Times New Roman" w:hAnsi="Times New Roman"/>
          <w:sz w:val="24"/>
          <w:szCs w:val="24"/>
        </w:rPr>
        <w:t>i koordine etmek.</w:t>
      </w:r>
    </w:p>
    <w:p w14:paraId="3DB54D1E" w14:textId="236EDCB9" w:rsidR="00BB3BDE" w:rsidRPr="007375BA" w:rsidRDefault="00877F4D" w:rsidP="007375BA">
      <w:pPr>
        <w:spacing w:after="0" w:line="240" w:lineRule="auto"/>
        <w:ind w:firstLine="709"/>
        <w:jc w:val="both"/>
        <w:rPr>
          <w:rFonts w:ascii="Times New Roman" w:hAnsi="Times New Roman"/>
          <w:sz w:val="24"/>
          <w:szCs w:val="24"/>
        </w:rPr>
      </w:pPr>
      <w:r>
        <w:rPr>
          <w:rFonts w:ascii="Times New Roman" w:hAnsi="Times New Roman"/>
          <w:sz w:val="24"/>
          <w:szCs w:val="24"/>
        </w:rPr>
        <w:t xml:space="preserve">c) </w:t>
      </w:r>
      <w:r w:rsidR="00702DF8" w:rsidRPr="007375BA">
        <w:rPr>
          <w:rFonts w:ascii="Times New Roman" w:hAnsi="Times New Roman"/>
          <w:sz w:val="24"/>
          <w:szCs w:val="24"/>
        </w:rPr>
        <w:t>Üniversitesin</w:t>
      </w:r>
      <w:r>
        <w:rPr>
          <w:rFonts w:ascii="Times New Roman" w:hAnsi="Times New Roman"/>
          <w:sz w:val="24"/>
          <w:szCs w:val="24"/>
        </w:rPr>
        <w:t>in yabancı</w:t>
      </w:r>
      <w:r w:rsidR="00702DF8" w:rsidRPr="007375BA">
        <w:rPr>
          <w:rFonts w:ascii="Times New Roman" w:hAnsi="Times New Roman"/>
          <w:sz w:val="24"/>
          <w:szCs w:val="24"/>
        </w:rPr>
        <w:t xml:space="preserve"> öğrenci</w:t>
      </w:r>
      <w:r w:rsidR="001D7F1A">
        <w:rPr>
          <w:rFonts w:ascii="Times New Roman" w:hAnsi="Times New Roman"/>
          <w:sz w:val="24"/>
          <w:szCs w:val="24"/>
        </w:rPr>
        <w:t xml:space="preserve"> ve araştırmacı</w:t>
      </w:r>
      <w:r>
        <w:rPr>
          <w:rFonts w:ascii="Times New Roman" w:hAnsi="Times New Roman"/>
          <w:sz w:val="24"/>
          <w:szCs w:val="24"/>
        </w:rPr>
        <w:t xml:space="preserve"> sayısını artırmak üzere tanıtım</w:t>
      </w:r>
      <w:r w:rsidR="00702DF8" w:rsidRPr="007375BA">
        <w:rPr>
          <w:rFonts w:ascii="Times New Roman" w:hAnsi="Times New Roman"/>
          <w:sz w:val="24"/>
          <w:szCs w:val="24"/>
        </w:rPr>
        <w:t xml:space="preserve"> çalışmaları yapmak.  </w:t>
      </w:r>
    </w:p>
    <w:p w14:paraId="6F5C5B8D" w14:textId="59EC5CAC" w:rsidR="00BB3BDE" w:rsidRPr="007375BA" w:rsidRDefault="00877F4D" w:rsidP="007375B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ç</w:t>
      </w:r>
      <w:proofErr w:type="gramEnd"/>
      <w:r>
        <w:rPr>
          <w:rFonts w:ascii="Times New Roman" w:hAnsi="Times New Roman"/>
          <w:sz w:val="24"/>
          <w:szCs w:val="24"/>
        </w:rPr>
        <w:t xml:space="preserve">) </w:t>
      </w:r>
      <w:r w:rsidR="00BB3BDE" w:rsidRPr="007375BA">
        <w:rPr>
          <w:rFonts w:ascii="Times New Roman" w:hAnsi="Times New Roman"/>
          <w:sz w:val="24"/>
          <w:szCs w:val="24"/>
        </w:rPr>
        <w:t>Üniversite</w:t>
      </w:r>
      <w:r>
        <w:rPr>
          <w:rFonts w:ascii="Times New Roman" w:hAnsi="Times New Roman"/>
          <w:sz w:val="24"/>
          <w:szCs w:val="24"/>
        </w:rPr>
        <w:t xml:space="preserve">nin yabancı </w:t>
      </w:r>
      <w:r w:rsidR="00BB3BDE" w:rsidRPr="007375BA">
        <w:rPr>
          <w:rFonts w:ascii="Times New Roman" w:hAnsi="Times New Roman"/>
          <w:sz w:val="24"/>
          <w:szCs w:val="24"/>
        </w:rPr>
        <w:t>öğrenciler</w:t>
      </w:r>
      <w:r>
        <w:rPr>
          <w:rFonts w:ascii="Times New Roman" w:hAnsi="Times New Roman"/>
          <w:sz w:val="24"/>
          <w:szCs w:val="24"/>
        </w:rPr>
        <w:t>i</w:t>
      </w:r>
      <w:r w:rsidR="00702DF8" w:rsidRPr="007375BA">
        <w:rPr>
          <w:rFonts w:ascii="Times New Roman" w:hAnsi="Times New Roman"/>
          <w:sz w:val="24"/>
          <w:szCs w:val="24"/>
        </w:rPr>
        <w:t xml:space="preserve"> </w:t>
      </w:r>
      <w:r w:rsidR="00BB3BDE" w:rsidRPr="007375BA">
        <w:rPr>
          <w:rFonts w:ascii="Times New Roman" w:hAnsi="Times New Roman"/>
          <w:sz w:val="24"/>
          <w:szCs w:val="24"/>
        </w:rPr>
        <w:t xml:space="preserve">için </w:t>
      </w:r>
      <w:r w:rsidR="00702DF8" w:rsidRPr="007375BA">
        <w:rPr>
          <w:rFonts w:ascii="Times New Roman" w:hAnsi="Times New Roman"/>
          <w:sz w:val="24"/>
          <w:szCs w:val="24"/>
        </w:rPr>
        <w:t xml:space="preserve">ilgili birimler tarafından düzenlenen </w:t>
      </w:r>
      <w:r w:rsidR="00BB3BDE" w:rsidRPr="007375BA">
        <w:rPr>
          <w:rFonts w:ascii="Times New Roman" w:hAnsi="Times New Roman"/>
          <w:sz w:val="24"/>
          <w:szCs w:val="24"/>
        </w:rPr>
        <w:t>sosyal faaliyetler</w:t>
      </w:r>
      <w:r w:rsidR="00702DF8" w:rsidRPr="007375BA">
        <w:rPr>
          <w:rFonts w:ascii="Times New Roman" w:hAnsi="Times New Roman"/>
          <w:sz w:val="24"/>
          <w:szCs w:val="24"/>
        </w:rPr>
        <w:t xml:space="preserve">, </w:t>
      </w:r>
      <w:r>
        <w:rPr>
          <w:rFonts w:ascii="Times New Roman" w:hAnsi="Times New Roman"/>
          <w:sz w:val="24"/>
          <w:szCs w:val="24"/>
        </w:rPr>
        <w:t xml:space="preserve">bilimsel ve </w:t>
      </w:r>
      <w:r w:rsidR="00BB3BDE" w:rsidRPr="007375BA">
        <w:rPr>
          <w:rFonts w:ascii="Times New Roman" w:hAnsi="Times New Roman"/>
          <w:sz w:val="24"/>
          <w:szCs w:val="24"/>
        </w:rPr>
        <w:t xml:space="preserve">kültürel etkinlikler </w:t>
      </w:r>
      <w:r>
        <w:rPr>
          <w:rFonts w:ascii="Times New Roman" w:hAnsi="Times New Roman"/>
          <w:sz w:val="24"/>
          <w:szCs w:val="24"/>
        </w:rPr>
        <w:t>gibi</w:t>
      </w:r>
      <w:r w:rsidR="00702DF8" w:rsidRPr="007375BA">
        <w:rPr>
          <w:rFonts w:ascii="Times New Roman" w:hAnsi="Times New Roman"/>
          <w:sz w:val="24"/>
          <w:szCs w:val="24"/>
        </w:rPr>
        <w:t xml:space="preserve"> organizasyonların tanıtılması</w:t>
      </w:r>
      <w:r>
        <w:rPr>
          <w:rFonts w:ascii="Times New Roman" w:hAnsi="Times New Roman"/>
          <w:sz w:val="24"/>
          <w:szCs w:val="24"/>
        </w:rPr>
        <w:t>na</w:t>
      </w:r>
      <w:r w:rsidR="00702DF8" w:rsidRPr="007375BA">
        <w:rPr>
          <w:rFonts w:ascii="Times New Roman" w:hAnsi="Times New Roman"/>
          <w:sz w:val="24"/>
          <w:szCs w:val="24"/>
        </w:rPr>
        <w:t xml:space="preserve"> destek olmak ve ilgili faaliyetlerin görünürlü</w:t>
      </w:r>
      <w:r>
        <w:rPr>
          <w:rFonts w:ascii="Times New Roman" w:hAnsi="Times New Roman"/>
          <w:sz w:val="24"/>
          <w:szCs w:val="24"/>
        </w:rPr>
        <w:t>ğünü artırmak</w:t>
      </w:r>
      <w:r w:rsidR="00702DF8" w:rsidRPr="007375BA">
        <w:rPr>
          <w:rFonts w:ascii="Times New Roman" w:hAnsi="Times New Roman"/>
          <w:sz w:val="24"/>
          <w:szCs w:val="24"/>
        </w:rPr>
        <w:t>.</w:t>
      </w:r>
    </w:p>
    <w:p w14:paraId="3CAFADB4" w14:textId="77777777" w:rsidR="008248E8" w:rsidRDefault="00877F4D" w:rsidP="008248E8">
      <w:pPr>
        <w:spacing w:after="0" w:line="240" w:lineRule="auto"/>
        <w:ind w:firstLine="709"/>
        <w:jc w:val="both"/>
        <w:rPr>
          <w:rFonts w:ascii="Times New Roman" w:hAnsi="Times New Roman"/>
          <w:sz w:val="24"/>
          <w:szCs w:val="24"/>
        </w:rPr>
      </w:pPr>
      <w:r>
        <w:rPr>
          <w:rFonts w:ascii="Times New Roman" w:hAnsi="Times New Roman"/>
          <w:sz w:val="24"/>
          <w:szCs w:val="24"/>
        </w:rPr>
        <w:t xml:space="preserve">d) </w:t>
      </w:r>
      <w:r w:rsidR="00BB3BDE" w:rsidRPr="000F18C3">
        <w:rPr>
          <w:rFonts w:ascii="Times New Roman" w:hAnsi="Times New Roman"/>
          <w:sz w:val="24"/>
          <w:szCs w:val="24"/>
        </w:rPr>
        <w:t>Yabancı ülkelerdeki yükseköğretim kurumlarının ve diğer organizasyonların oluşturduğu birlik vb. üyeliklerin hazırlık ve yürütme çalışmalarını y</w:t>
      </w:r>
      <w:r w:rsidR="00702DF8" w:rsidRPr="000F18C3">
        <w:rPr>
          <w:rFonts w:ascii="Times New Roman" w:hAnsi="Times New Roman"/>
          <w:sz w:val="24"/>
          <w:szCs w:val="24"/>
        </w:rPr>
        <w:t>apmak</w:t>
      </w:r>
      <w:r w:rsidR="00BB3BDE" w:rsidRPr="000F18C3">
        <w:rPr>
          <w:rFonts w:ascii="Times New Roman" w:hAnsi="Times New Roman"/>
          <w:sz w:val="24"/>
          <w:szCs w:val="24"/>
        </w:rPr>
        <w:t>.</w:t>
      </w:r>
    </w:p>
    <w:p w14:paraId="7C0F60AB" w14:textId="4F0B33A5" w:rsidR="005D64B9" w:rsidRDefault="008248E8" w:rsidP="008248E8">
      <w:pPr>
        <w:spacing w:after="0" w:line="240" w:lineRule="auto"/>
        <w:ind w:firstLine="709"/>
        <w:jc w:val="both"/>
        <w:rPr>
          <w:rFonts w:ascii="Times New Roman" w:hAnsi="Times New Roman"/>
          <w:sz w:val="24"/>
          <w:szCs w:val="24"/>
        </w:rPr>
      </w:pPr>
      <w:r w:rsidRPr="00116A77">
        <w:rPr>
          <w:rFonts w:ascii="Times New Roman" w:hAnsi="Times New Roman"/>
          <w:sz w:val="24"/>
          <w:szCs w:val="24"/>
        </w:rPr>
        <w:t>e</w:t>
      </w:r>
      <w:r w:rsidR="005D64B9" w:rsidRPr="00116A77">
        <w:rPr>
          <w:rFonts w:ascii="Times New Roman" w:hAnsi="Times New Roman"/>
          <w:sz w:val="24"/>
          <w:szCs w:val="24"/>
        </w:rPr>
        <w:t>) Koordinatör tarafından verilen diğer görevleri yapmak.</w:t>
      </w:r>
    </w:p>
    <w:p w14:paraId="7775484F" w14:textId="77777777" w:rsidR="00116A77" w:rsidRDefault="00116A77" w:rsidP="008248E8">
      <w:pPr>
        <w:spacing w:after="0" w:line="240" w:lineRule="auto"/>
        <w:ind w:firstLine="709"/>
        <w:jc w:val="both"/>
        <w:rPr>
          <w:rFonts w:ascii="Times New Roman" w:hAnsi="Times New Roman"/>
          <w:sz w:val="24"/>
          <w:szCs w:val="24"/>
        </w:rPr>
      </w:pPr>
    </w:p>
    <w:p w14:paraId="393FD7CF" w14:textId="77777777" w:rsidR="00116A77" w:rsidRDefault="00116A77" w:rsidP="008248E8">
      <w:pPr>
        <w:spacing w:after="0" w:line="240" w:lineRule="auto"/>
        <w:ind w:firstLine="709"/>
        <w:jc w:val="both"/>
        <w:rPr>
          <w:rFonts w:ascii="Times New Roman" w:hAnsi="Times New Roman"/>
          <w:sz w:val="24"/>
          <w:szCs w:val="24"/>
        </w:rPr>
      </w:pPr>
    </w:p>
    <w:p w14:paraId="504AB43A" w14:textId="77777777" w:rsidR="00970098" w:rsidRPr="000F18C3" w:rsidRDefault="00970098" w:rsidP="00BB6C9E">
      <w:pPr>
        <w:spacing w:after="0" w:line="240" w:lineRule="auto"/>
        <w:jc w:val="center"/>
        <w:rPr>
          <w:rFonts w:ascii="Times New Roman" w:hAnsi="Times New Roman"/>
          <w:b/>
          <w:sz w:val="24"/>
          <w:szCs w:val="24"/>
        </w:rPr>
      </w:pPr>
    </w:p>
    <w:p w14:paraId="5CF0F9EC" w14:textId="5020026B" w:rsidR="001870EB" w:rsidRPr="000F18C3" w:rsidRDefault="005D64B9" w:rsidP="00BB6C9E">
      <w:pPr>
        <w:spacing w:after="0" w:line="240" w:lineRule="auto"/>
        <w:jc w:val="center"/>
        <w:rPr>
          <w:rFonts w:ascii="Times New Roman" w:hAnsi="Times New Roman"/>
          <w:b/>
          <w:sz w:val="24"/>
          <w:szCs w:val="24"/>
        </w:rPr>
      </w:pPr>
      <w:r>
        <w:rPr>
          <w:rFonts w:ascii="Times New Roman" w:hAnsi="Times New Roman"/>
          <w:b/>
          <w:sz w:val="24"/>
          <w:szCs w:val="24"/>
        </w:rPr>
        <w:lastRenderedPageBreak/>
        <w:t>ÜÇÜNCÜ</w:t>
      </w:r>
      <w:r w:rsidR="00AB2CC3" w:rsidRPr="000F18C3">
        <w:rPr>
          <w:rFonts w:ascii="Times New Roman" w:hAnsi="Times New Roman"/>
          <w:b/>
          <w:sz w:val="24"/>
          <w:szCs w:val="24"/>
        </w:rPr>
        <w:t xml:space="preserve"> BÖLÜM</w:t>
      </w:r>
    </w:p>
    <w:p w14:paraId="7791CAC7" w14:textId="77777777" w:rsidR="00C96C7B" w:rsidRPr="000F18C3" w:rsidRDefault="00C96C7B" w:rsidP="00C96C7B">
      <w:pPr>
        <w:spacing w:after="0" w:line="240" w:lineRule="auto"/>
        <w:jc w:val="center"/>
        <w:rPr>
          <w:rFonts w:ascii="Times New Roman" w:hAnsi="Times New Roman"/>
          <w:b/>
          <w:sz w:val="24"/>
          <w:szCs w:val="24"/>
        </w:rPr>
      </w:pPr>
      <w:r w:rsidRPr="000F18C3">
        <w:rPr>
          <w:rFonts w:ascii="Times New Roman" w:hAnsi="Times New Roman"/>
          <w:b/>
          <w:sz w:val="24"/>
          <w:szCs w:val="24"/>
        </w:rPr>
        <w:t>Çeşitli ve Son Hükümler</w:t>
      </w:r>
    </w:p>
    <w:p w14:paraId="53F6B746" w14:textId="77777777" w:rsidR="00550BD9" w:rsidRPr="000F18C3" w:rsidRDefault="00550BD9" w:rsidP="00BB6C9E">
      <w:pPr>
        <w:spacing w:after="0" w:line="240" w:lineRule="auto"/>
        <w:jc w:val="center"/>
        <w:rPr>
          <w:rFonts w:ascii="Times New Roman" w:hAnsi="Times New Roman"/>
          <w:b/>
          <w:sz w:val="24"/>
          <w:szCs w:val="24"/>
        </w:rPr>
      </w:pPr>
    </w:p>
    <w:p w14:paraId="4EA7F4BE" w14:textId="3664A6BD" w:rsidR="00AB2CC3" w:rsidRPr="000F18C3" w:rsidRDefault="0009261B" w:rsidP="00C96C7B">
      <w:pPr>
        <w:spacing w:after="0" w:line="240" w:lineRule="auto"/>
        <w:ind w:firstLine="709"/>
        <w:rPr>
          <w:rFonts w:ascii="Times New Roman" w:hAnsi="Times New Roman"/>
          <w:b/>
          <w:sz w:val="24"/>
          <w:szCs w:val="24"/>
        </w:rPr>
      </w:pPr>
      <w:r w:rsidRPr="000F18C3">
        <w:rPr>
          <w:rFonts w:ascii="Times New Roman" w:hAnsi="Times New Roman"/>
          <w:b/>
          <w:sz w:val="24"/>
          <w:szCs w:val="24"/>
        </w:rPr>
        <w:t>Harcama yetkilisi</w:t>
      </w:r>
      <w:r w:rsidR="00C96C7B">
        <w:rPr>
          <w:rFonts w:ascii="Times New Roman" w:hAnsi="Times New Roman"/>
          <w:b/>
          <w:sz w:val="24"/>
          <w:szCs w:val="24"/>
        </w:rPr>
        <w:t xml:space="preserve"> ve</w:t>
      </w:r>
      <w:r w:rsidRPr="000F18C3">
        <w:rPr>
          <w:rFonts w:ascii="Times New Roman" w:hAnsi="Times New Roman"/>
          <w:b/>
          <w:sz w:val="24"/>
          <w:szCs w:val="24"/>
        </w:rPr>
        <w:t xml:space="preserve"> </w:t>
      </w:r>
      <w:r w:rsidR="00C96C7B" w:rsidRPr="000F18C3">
        <w:rPr>
          <w:rFonts w:ascii="Times New Roman" w:hAnsi="Times New Roman"/>
          <w:b/>
          <w:sz w:val="24"/>
          <w:szCs w:val="24"/>
        </w:rPr>
        <w:t xml:space="preserve">gerçekleştirme </w:t>
      </w:r>
      <w:r w:rsidR="00AB2CC3" w:rsidRPr="000F18C3">
        <w:rPr>
          <w:rFonts w:ascii="Times New Roman" w:hAnsi="Times New Roman"/>
          <w:b/>
          <w:sz w:val="24"/>
          <w:szCs w:val="24"/>
        </w:rPr>
        <w:t>görevlisi</w:t>
      </w:r>
    </w:p>
    <w:p w14:paraId="1C64FBF6" w14:textId="30BDF418" w:rsidR="00AB2CC3" w:rsidRPr="000F18C3" w:rsidRDefault="00020AC4" w:rsidP="00C96C7B">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4D63E2" w:rsidRPr="000F18C3">
        <w:rPr>
          <w:rFonts w:ascii="Times New Roman" w:hAnsi="Times New Roman"/>
          <w:b/>
          <w:bCs/>
          <w:sz w:val="24"/>
          <w:szCs w:val="24"/>
        </w:rPr>
        <w:t>1</w:t>
      </w:r>
      <w:r w:rsidR="005D64B9">
        <w:rPr>
          <w:rFonts w:ascii="Times New Roman" w:hAnsi="Times New Roman"/>
          <w:b/>
          <w:bCs/>
          <w:sz w:val="24"/>
          <w:szCs w:val="24"/>
        </w:rPr>
        <w:t>2</w:t>
      </w:r>
      <w:r w:rsidR="00C96C7B">
        <w:rPr>
          <w:rFonts w:ascii="Times New Roman" w:hAnsi="Times New Roman"/>
          <w:b/>
          <w:bCs/>
          <w:sz w:val="24"/>
          <w:szCs w:val="24"/>
        </w:rPr>
        <w:t>-</w:t>
      </w:r>
      <w:r w:rsidR="00AB2CC3" w:rsidRPr="000F18C3">
        <w:rPr>
          <w:rFonts w:ascii="Times New Roman" w:hAnsi="Times New Roman"/>
          <w:sz w:val="24"/>
          <w:szCs w:val="24"/>
        </w:rPr>
        <w:t xml:space="preserve"> </w:t>
      </w:r>
      <w:r w:rsidR="00C96C7B">
        <w:rPr>
          <w:rFonts w:ascii="Times New Roman" w:hAnsi="Times New Roman"/>
          <w:sz w:val="24"/>
          <w:szCs w:val="24"/>
        </w:rPr>
        <w:t xml:space="preserve">5018 sayılı Kamu Mali Yönetimi ve Kontrol Kanunu uyarınca </w:t>
      </w:r>
      <w:r w:rsidR="00B379E0">
        <w:rPr>
          <w:rFonts w:ascii="Times New Roman" w:hAnsi="Times New Roman"/>
          <w:sz w:val="24"/>
          <w:szCs w:val="24"/>
        </w:rPr>
        <w:t xml:space="preserve">koordinatör </w:t>
      </w:r>
      <w:r w:rsidR="00C96C7B">
        <w:rPr>
          <w:rFonts w:ascii="Times New Roman" w:hAnsi="Times New Roman"/>
          <w:sz w:val="24"/>
          <w:szCs w:val="24"/>
        </w:rPr>
        <w:t>Ofisin harcama yetkilisi</w:t>
      </w:r>
      <w:r w:rsidR="00B379E0">
        <w:rPr>
          <w:rFonts w:ascii="Times New Roman" w:hAnsi="Times New Roman"/>
          <w:sz w:val="24"/>
          <w:szCs w:val="24"/>
        </w:rPr>
        <w:t xml:space="preserve">dir; </w:t>
      </w:r>
      <w:r w:rsidR="00C96C7B">
        <w:rPr>
          <w:rFonts w:ascii="Times New Roman" w:hAnsi="Times New Roman"/>
          <w:sz w:val="24"/>
          <w:szCs w:val="24"/>
        </w:rPr>
        <w:t>Ofis birim amirleri veya koordinatör tarafından görevlendirilen diğer Ofis personeli gerçekleştirme görevlisi</w:t>
      </w:r>
      <w:r w:rsidR="00B379E0">
        <w:rPr>
          <w:rFonts w:ascii="Times New Roman" w:hAnsi="Times New Roman"/>
          <w:sz w:val="24"/>
          <w:szCs w:val="24"/>
        </w:rPr>
        <w:t>dir.</w:t>
      </w:r>
      <w:r w:rsidR="00C96C7B">
        <w:rPr>
          <w:rFonts w:ascii="Times New Roman" w:hAnsi="Times New Roman"/>
          <w:sz w:val="24"/>
          <w:szCs w:val="24"/>
        </w:rPr>
        <w:t xml:space="preserve">   </w:t>
      </w:r>
    </w:p>
    <w:p w14:paraId="05D920E5" w14:textId="77777777" w:rsidR="00550BD9" w:rsidRPr="000F18C3" w:rsidRDefault="00550BD9" w:rsidP="00C96C7B">
      <w:pPr>
        <w:spacing w:after="0" w:line="240" w:lineRule="auto"/>
        <w:ind w:firstLine="709"/>
        <w:jc w:val="center"/>
        <w:rPr>
          <w:rFonts w:ascii="Times New Roman" w:hAnsi="Times New Roman"/>
          <w:b/>
          <w:sz w:val="24"/>
          <w:szCs w:val="24"/>
        </w:rPr>
      </w:pPr>
    </w:p>
    <w:p w14:paraId="6D05891C" w14:textId="2F1D3C24" w:rsidR="00B33487" w:rsidRPr="000F18C3" w:rsidRDefault="00B33487" w:rsidP="00156638">
      <w:pPr>
        <w:spacing w:after="0" w:line="240" w:lineRule="auto"/>
        <w:ind w:firstLine="709"/>
        <w:jc w:val="both"/>
        <w:rPr>
          <w:rFonts w:ascii="Times New Roman" w:hAnsi="Times New Roman"/>
          <w:b/>
          <w:bCs/>
          <w:sz w:val="24"/>
          <w:szCs w:val="24"/>
        </w:rPr>
      </w:pPr>
      <w:r w:rsidRPr="000F18C3">
        <w:rPr>
          <w:rFonts w:ascii="Times New Roman" w:hAnsi="Times New Roman"/>
          <w:b/>
          <w:bCs/>
          <w:sz w:val="24"/>
          <w:szCs w:val="24"/>
        </w:rPr>
        <w:t xml:space="preserve">Yürürlük </w:t>
      </w:r>
    </w:p>
    <w:p w14:paraId="0869DFC7" w14:textId="6E47C984" w:rsidR="00B33487" w:rsidRPr="000F18C3" w:rsidRDefault="00156638" w:rsidP="00156638">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5D64B9">
        <w:rPr>
          <w:rFonts w:ascii="Times New Roman" w:hAnsi="Times New Roman"/>
          <w:b/>
          <w:bCs/>
          <w:sz w:val="24"/>
          <w:szCs w:val="24"/>
        </w:rPr>
        <w:t>1</w:t>
      </w:r>
      <w:r w:rsidR="004D63E2" w:rsidRPr="000F18C3">
        <w:rPr>
          <w:rFonts w:ascii="Times New Roman" w:hAnsi="Times New Roman"/>
          <w:b/>
          <w:bCs/>
          <w:sz w:val="24"/>
          <w:szCs w:val="24"/>
        </w:rPr>
        <w:t>3</w:t>
      </w:r>
      <w:r w:rsidRPr="000F18C3">
        <w:rPr>
          <w:rFonts w:ascii="Times New Roman" w:hAnsi="Times New Roman"/>
          <w:sz w:val="24"/>
          <w:szCs w:val="24"/>
        </w:rPr>
        <w:t>-</w:t>
      </w:r>
      <w:r w:rsidR="00B33487" w:rsidRPr="000F18C3">
        <w:rPr>
          <w:rFonts w:ascii="Times New Roman" w:hAnsi="Times New Roman"/>
          <w:sz w:val="24"/>
          <w:szCs w:val="24"/>
        </w:rPr>
        <w:t xml:space="preserve"> </w:t>
      </w:r>
      <w:r w:rsidRPr="000F18C3">
        <w:rPr>
          <w:rFonts w:ascii="Times New Roman" w:hAnsi="Times New Roman"/>
          <w:sz w:val="24"/>
          <w:szCs w:val="24"/>
        </w:rPr>
        <w:t xml:space="preserve">(1) </w:t>
      </w:r>
      <w:r w:rsidR="00B33487" w:rsidRPr="000F18C3">
        <w:rPr>
          <w:rFonts w:ascii="Times New Roman" w:hAnsi="Times New Roman"/>
          <w:sz w:val="24"/>
          <w:szCs w:val="24"/>
        </w:rPr>
        <w:t xml:space="preserve">Bu Yönerge </w:t>
      </w:r>
      <w:r w:rsidR="000A1D5C" w:rsidRPr="000F18C3">
        <w:rPr>
          <w:rFonts w:ascii="Times New Roman" w:hAnsi="Times New Roman"/>
          <w:sz w:val="24"/>
          <w:szCs w:val="24"/>
        </w:rPr>
        <w:t>Akdeniz</w:t>
      </w:r>
      <w:r w:rsidR="00B33487" w:rsidRPr="000F18C3">
        <w:rPr>
          <w:rFonts w:ascii="Times New Roman" w:hAnsi="Times New Roman"/>
          <w:sz w:val="24"/>
          <w:szCs w:val="24"/>
        </w:rPr>
        <w:t xml:space="preserve"> Üniversitesi Senatosunca kabul edildikten sonra yürürlüğe girer.</w:t>
      </w:r>
    </w:p>
    <w:p w14:paraId="3679E33F" w14:textId="77777777" w:rsidR="00156638" w:rsidRPr="000F18C3" w:rsidRDefault="00156638" w:rsidP="00156638">
      <w:pPr>
        <w:spacing w:after="0" w:line="240" w:lineRule="auto"/>
        <w:ind w:firstLine="709"/>
        <w:jc w:val="both"/>
        <w:rPr>
          <w:rFonts w:ascii="Times New Roman" w:hAnsi="Times New Roman"/>
          <w:sz w:val="24"/>
          <w:szCs w:val="24"/>
        </w:rPr>
      </w:pPr>
    </w:p>
    <w:p w14:paraId="60BA7848" w14:textId="77777777" w:rsidR="00B33487" w:rsidRPr="000F18C3" w:rsidRDefault="00B33487" w:rsidP="00156638">
      <w:pPr>
        <w:spacing w:after="0" w:line="240" w:lineRule="auto"/>
        <w:ind w:firstLine="709"/>
        <w:jc w:val="both"/>
        <w:rPr>
          <w:rFonts w:ascii="Times New Roman" w:hAnsi="Times New Roman"/>
          <w:b/>
          <w:bCs/>
          <w:sz w:val="24"/>
          <w:szCs w:val="24"/>
        </w:rPr>
      </w:pPr>
      <w:r w:rsidRPr="000F18C3">
        <w:rPr>
          <w:rFonts w:ascii="Times New Roman" w:hAnsi="Times New Roman"/>
          <w:b/>
          <w:bCs/>
          <w:sz w:val="24"/>
          <w:szCs w:val="24"/>
        </w:rPr>
        <w:t xml:space="preserve">Yürütme </w:t>
      </w:r>
    </w:p>
    <w:p w14:paraId="1EBB609B" w14:textId="5FAFA8BD" w:rsidR="004659B7" w:rsidRDefault="00156638" w:rsidP="005D64B9">
      <w:pPr>
        <w:spacing w:after="0" w:line="240" w:lineRule="auto"/>
        <w:ind w:firstLine="709"/>
        <w:jc w:val="both"/>
        <w:rPr>
          <w:rFonts w:ascii="Times New Roman" w:hAnsi="Times New Roman"/>
          <w:sz w:val="24"/>
          <w:szCs w:val="24"/>
        </w:rPr>
      </w:pPr>
      <w:r w:rsidRPr="000F18C3">
        <w:rPr>
          <w:rFonts w:ascii="Times New Roman" w:hAnsi="Times New Roman"/>
          <w:b/>
          <w:bCs/>
          <w:sz w:val="24"/>
          <w:szCs w:val="24"/>
        </w:rPr>
        <w:t xml:space="preserve">MADDE </w:t>
      </w:r>
      <w:r w:rsidR="005D64B9">
        <w:rPr>
          <w:rFonts w:ascii="Times New Roman" w:hAnsi="Times New Roman"/>
          <w:b/>
          <w:bCs/>
          <w:sz w:val="24"/>
          <w:szCs w:val="24"/>
        </w:rPr>
        <w:t>1</w:t>
      </w:r>
      <w:r w:rsidR="004D63E2" w:rsidRPr="000F18C3">
        <w:rPr>
          <w:rFonts w:ascii="Times New Roman" w:hAnsi="Times New Roman"/>
          <w:b/>
          <w:bCs/>
          <w:sz w:val="24"/>
          <w:szCs w:val="24"/>
        </w:rPr>
        <w:t>4</w:t>
      </w:r>
      <w:r w:rsidRPr="000F18C3">
        <w:rPr>
          <w:rFonts w:ascii="Times New Roman" w:hAnsi="Times New Roman"/>
          <w:sz w:val="24"/>
          <w:szCs w:val="24"/>
        </w:rPr>
        <w:t xml:space="preserve">- (1) </w:t>
      </w:r>
      <w:r w:rsidR="00B33487" w:rsidRPr="000F18C3">
        <w:rPr>
          <w:rFonts w:ascii="Times New Roman" w:hAnsi="Times New Roman"/>
          <w:sz w:val="24"/>
          <w:szCs w:val="24"/>
        </w:rPr>
        <w:t xml:space="preserve">Bu Yönerge hükümlerini Rektör yürütür. </w:t>
      </w:r>
    </w:p>
    <w:p w14:paraId="6674F031" w14:textId="51AB1AE3" w:rsidR="00BB4157" w:rsidRDefault="00BB4157" w:rsidP="00BB6C9E">
      <w:pPr>
        <w:spacing w:after="0" w:line="240" w:lineRule="auto"/>
        <w:jc w:val="both"/>
        <w:rPr>
          <w:rFonts w:ascii="Times New Roman" w:hAnsi="Times New Roman"/>
          <w:sz w:val="24"/>
          <w:szCs w:val="24"/>
        </w:rPr>
      </w:pPr>
    </w:p>
    <w:p w14:paraId="2C334CA2" w14:textId="470FB858" w:rsidR="000C1094" w:rsidRDefault="000C1094" w:rsidP="00BB6C9E">
      <w:pPr>
        <w:spacing w:after="0" w:line="240" w:lineRule="auto"/>
        <w:jc w:val="both"/>
        <w:rPr>
          <w:rFonts w:ascii="Times New Roman" w:hAnsi="Times New Roman"/>
          <w:sz w:val="24"/>
          <w:szCs w:val="24"/>
        </w:rPr>
      </w:pPr>
    </w:p>
    <w:p w14:paraId="411FEB79" w14:textId="00996331" w:rsidR="000C1094" w:rsidRDefault="000C1094" w:rsidP="00BB6C9E">
      <w:pPr>
        <w:spacing w:after="0" w:line="240" w:lineRule="auto"/>
        <w:jc w:val="both"/>
        <w:rPr>
          <w:rFonts w:ascii="Times New Roman" w:hAnsi="Times New Roman"/>
          <w:sz w:val="24"/>
          <w:szCs w:val="24"/>
        </w:rPr>
      </w:pPr>
    </w:p>
    <w:p w14:paraId="177F074D" w14:textId="7F47C6CC" w:rsidR="000C1094" w:rsidRDefault="000C1094" w:rsidP="00BB6C9E">
      <w:pPr>
        <w:spacing w:after="0" w:line="240" w:lineRule="auto"/>
        <w:jc w:val="both"/>
        <w:rPr>
          <w:rFonts w:ascii="Times New Roman" w:hAnsi="Times New Roman"/>
          <w:sz w:val="24"/>
          <w:szCs w:val="24"/>
        </w:rPr>
      </w:pPr>
    </w:p>
    <w:p w14:paraId="7FA283CB" w14:textId="18A6F8C3" w:rsidR="000C1094" w:rsidRDefault="000C1094" w:rsidP="00BB6C9E">
      <w:pPr>
        <w:spacing w:after="0" w:line="240" w:lineRule="auto"/>
        <w:jc w:val="both"/>
        <w:rPr>
          <w:rFonts w:ascii="Times New Roman" w:hAnsi="Times New Roman"/>
          <w:sz w:val="24"/>
          <w:szCs w:val="24"/>
        </w:rPr>
      </w:pPr>
    </w:p>
    <w:p w14:paraId="58A2079C" w14:textId="5B0AE368" w:rsidR="000C1094" w:rsidRDefault="000C1094" w:rsidP="00BB6C9E">
      <w:pPr>
        <w:spacing w:after="0" w:line="240" w:lineRule="auto"/>
        <w:jc w:val="both"/>
        <w:rPr>
          <w:rFonts w:ascii="Times New Roman" w:hAnsi="Times New Roman"/>
          <w:sz w:val="24"/>
          <w:szCs w:val="24"/>
        </w:rPr>
      </w:pPr>
    </w:p>
    <w:p w14:paraId="4BC2F0A9" w14:textId="1097621B" w:rsidR="000C1094" w:rsidRDefault="000C1094" w:rsidP="00BB6C9E">
      <w:pPr>
        <w:pBdr>
          <w:bottom w:val="single" w:sz="12" w:space="1" w:color="auto"/>
        </w:pBdr>
        <w:spacing w:after="0" w:line="240" w:lineRule="auto"/>
        <w:jc w:val="both"/>
        <w:rPr>
          <w:rFonts w:ascii="Times New Roman" w:hAnsi="Times New Roman"/>
          <w:sz w:val="24"/>
          <w:szCs w:val="24"/>
        </w:rPr>
      </w:pPr>
    </w:p>
    <w:p w14:paraId="60DD6F10" w14:textId="44ABA85A" w:rsidR="000C1094" w:rsidRDefault="000C1094" w:rsidP="000C1094">
      <w:pPr>
        <w:spacing w:after="0" w:line="240" w:lineRule="auto"/>
        <w:jc w:val="both"/>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                  </w:t>
      </w:r>
      <w:r>
        <w:rPr>
          <w:rFonts w:ascii="Times New Roman" w:hAnsi="Times New Roman"/>
          <w:b/>
          <w:sz w:val="24"/>
          <w:szCs w:val="24"/>
        </w:rPr>
        <w:t>12</w:t>
      </w:r>
      <w:r>
        <w:rPr>
          <w:rFonts w:ascii="Times New Roman" w:hAnsi="Times New Roman"/>
          <w:b/>
          <w:sz w:val="24"/>
          <w:szCs w:val="24"/>
        </w:rPr>
        <w:t>.0</w:t>
      </w:r>
      <w:r>
        <w:rPr>
          <w:rFonts w:ascii="Times New Roman" w:hAnsi="Times New Roman"/>
          <w:b/>
          <w:sz w:val="24"/>
          <w:szCs w:val="24"/>
        </w:rPr>
        <w:t>6</w:t>
      </w:r>
      <w:r>
        <w:rPr>
          <w:rFonts w:ascii="Times New Roman" w:hAnsi="Times New Roman"/>
          <w:b/>
          <w:sz w:val="24"/>
          <w:szCs w:val="24"/>
        </w:rPr>
        <w:t>.20</w:t>
      </w:r>
      <w:r>
        <w:rPr>
          <w:rFonts w:ascii="Times New Roman" w:hAnsi="Times New Roman"/>
          <w:b/>
          <w:sz w:val="24"/>
          <w:szCs w:val="24"/>
        </w:rPr>
        <w:t>26</w:t>
      </w:r>
      <w:r>
        <w:rPr>
          <w:rFonts w:ascii="Times New Roman" w:hAnsi="Times New Roman"/>
          <w:b/>
          <w:sz w:val="24"/>
          <w:szCs w:val="24"/>
        </w:rPr>
        <w:t xml:space="preserve"> tarihli ve </w:t>
      </w:r>
      <w:r>
        <w:rPr>
          <w:rFonts w:ascii="Times New Roman" w:hAnsi="Times New Roman"/>
          <w:b/>
          <w:sz w:val="24"/>
          <w:szCs w:val="24"/>
        </w:rPr>
        <w:t>11/07</w:t>
      </w:r>
      <w:bookmarkStart w:id="0" w:name="_GoBack"/>
      <w:bookmarkEnd w:id="0"/>
      <w:r>
        <w:rPr>
          <w:rFonts w:ascii="Times New Roman" w:hAnsi="Times New Roman"/>
          <w:b/>
          <w:sz w:val="24"/>
          <w:szCs w:val="24"/>
        </w:rPr>
        <w:t xml:space="preserve"> sayılı Senato Kararı ile kabul edildi</w:t>
      </w:r>
      <w:r>
        <w:rPr>
          <w:rFonts w:ascii="Times New Roman" w:hAnsi="Times New Roman"/>
          <w:sz w:val="24"/>
          <w:szCs w:val="24"/>
        </w:rPr>
        <w:t>.</w:t>
      </w:r>
    </w:p>
    <w:p w14:paraId="71E87113" w14:textId="77777777" w:rsidR="000C1094" w:rsidRPr="000F18C3" w:rsidRDefault="000C1094" w:rsidP="00BB6C9E">
      <w:pPr>
        <w:spacing w:after="0" w:line="240" w:lineRule="auto"/>
        <w:jc w:val="both"/>
        <w:rPr>
          <w:rFonts w:ascii="Times New Roman" w:hAnsi="Times New Roman"/>
          <w:sz w:val="24"/>
          <w:szCs w:val="24"/>
        </w:rPr>
      </w:pPr>
    </w:p>
    <w:sectPr w:rsidR="000C1094" w:rsidRPr="000F18C3" w:rsidSect="006052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A6928" w14:textId="77777777" w:rsidR="00C14C0E" w:rsidRDefault="00C14C0E" w:rsidP="000F18C3">
      <w:pPr>
        <w:spacing w:after="0" w:line="240" w:lineRule="auto"/>
      </w:pPr>
      <w:r>
        <w:separator/>
      </w:r>
    </w:p>
  </w:endnote>
  <w:endnote w:type="continuationSeparator" w:id="0">
    <w:p w14:paraId="6591EBCD" w14:textId="77777777" w:rsidR="00C14C0E" w:rsidRDefault="00C14C0E" w:rsidP="000F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256DF" w14:textId="77777777" w:rsidR="00C14C0E" w:rsidRDefault="00C14C0E" w:rsidP="000F18C3">
      <w:pPr>
        <w:spacing w:after="0" w:line="240" w:lineRule="auto"/>
      </w:pPr>
      <w:r>
        <w:separator/>
      </w:r>
    </w:p>
  </w:footnote>
  <w:footnote w:type="continuationSeparator" w:id="0">
    <w:p w14:paraId="0A6FAA58" w14:textId="77777777" w:rsidR="00C14C0E" w:rsidRDefault="00C14C0E" w:rsidP="000F1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A5C43"/>
    <w:multiLevelType w:val="hybridMultilevel"/>
    <w:tmpl w:val="CA8255BE"/>
    <w:lvl w:ilvl="0" w:tplc="37AAD06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709D5"/>
    <w:multiLevelType w:val="hybridMultilevel"/>
    <w:tmpl w:val="DEDAD5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F063A7"/>
    <w:multiLevelType w:val="hybridMultilevel"/>
    <w:tmpl w:val="81842E24"/>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F90646"/>
    <w:multiLevelType w:val="hybridMultilevel"/>
    <w:tmpl w:val="F580D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4D7785"/>
    <w:multiLevelType w:val="hybridMultilevel"/>
    <w:tmpl w:val="1A78E0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8B1053"/>
    <w:multiLevelType w:val="hybridMultilevel"/>
    <w:tmpl w:val="6E6E09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3E4E2D"/>
    <w:multiLevelType w:val="hybridMultilevel"/>
    <w:tmpl w:val="2B3ACB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C81B4A"/>
    <w:multiLevelType w:val="hybridMultilevel"/>
    <w:tmpl w:val="1396C3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6F01DF"/>
    <w:multiLevelType w:val="hybridMultilevel"/>
    <w:tmpl w:val="13CA79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690943"/>
    <w:multiLevelType w:val="hybridMultilevel"/>
    <w:tmpl w:val="1F66DA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0E1E83"/>
    <w:multiLevelType w:val="hybridMultilevel"/>
    <w:tmpl w:val="E5267592"/>
    <w:lvl w:ilvl="0" w:tplc="4426E16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260F41AA"/>
    <w:multiLevelType w:val="hybridMultilevel"/>
    <w:tmpl w:val="BD2E0FD4"/>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A04C36"/>
    <w:multiLevelType w:val="hybridMultilevel"/>
    <w:tmpl w:val="F4CCC0E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42085F"/>
    <w:multiLevelType w:val="hybridMultilevel"/>
    <w:tmpl w:val="9FDEA8DA"/>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8A4A94"/>
    <w:multiLevelType w:val="hybridMultilevel"/>
    <w:tmpl w:val="B7C6A1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921EA5"/>
    <w:multiLevelType w:val="hybridMultilevel"/>
    <w:tmpl w:val="8BB067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8BC3AB1"/>
    <w:multiLevelType w:val="hybridMultilevel"/>
    <w:tmpl w:val="499E9E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AD4997"/>
    <w:multiLevelType w:val="hybridMultilevel"/>
    <w:tmpl w:val="0AB88E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497A05"/>
    <w:multiLevelType w:val="hybridMultilevel"/>
    <w:tmpl w:val="1F66DA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3C696C"/>
    <w:multiLevelType w:val="hybridMultilevel"/>
    <w:tmpl w:val="50EE15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D332F7"/>
    <w:multiLevelType w:val="hybridMultilevel"/>
    <w:tmpl w:val="FB72C9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B74D8A"/>
    <w:multiLevelType w:val="hybridMultilevel"/>
    <w:tmpl w:val="18E431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A805D8A"/>
    <w:multiLevelType w:val="hybridMultilevel"/>
    <w:tmpl w:val="13CA79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7D333D"/>
    <w:multiLevelType w:val="hybridMultilevel"/>
    <w:tmpl w:val="F02C5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0E1C03"/>
    <w:multiLevelType w:val="hybridMultilevel"/>
    <w:tmpl w:val="881651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666967"/>
    <w:multiLevelType w:val="hybridMultilevel"/>
    <w:tmpl w:val="8B303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3053CD5"/>
    <w:multiLevelType w:val="hybridMultilevel"/>
    <w:tmpl w:val="0F7EA3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163813"/>
    <w:multiLevelType w:val="hybridMultilevel"/>
    <w:tmpl w:val="D2EADA0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6E37846"/>
    <w:multiLevelType w:val="hybridMultilevel"/>
    <w:tmpl w:val="97508270"/>
    <w:lvl w:ilvl="0" w:tplc="041F0017">
      <w:start w:val="1"/>
      <w:numFmt w:val="lowerLetter"/>
      <w:lvlText w:val="%1)"/>
      <w:lvlJc w:val="left"/>
      <w:pPr>
        <w:ind w:left="360" w:hanging="360"/>
      </w:pPr>
    </w:lvl>
    <w:lvl w:ilvl="1" w:tplc="A7609198">
      <w:start w:val="1"/>
      <w:numFmt w:val="bullet"/>
      <w:lvlText w:val="—"/>
      <w:lvlJc w:val="left"/>
      <w:pPr>
        <w:ind w:left="1080" w:hanging="360"/>
      </w:pPr>
      <w:rPr>
        <w:rFonts w:ascii="Arial" w:eastAsia="Calibri" w:hAnsi="Arial" w:cs="Arial"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1095E5F"/>
    <w:multiLevelType w:val="hybridMultilevel"/>
    <w:tmpl w:val="F4CCC0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F2159C"/>
    <w:multiLevelType w:val="hybridMultilevel"/>
    <w:tmpl w:val="1CA8AC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164EB4"/>
    <w:multiLevelType w:val="hybridMultilevel"/>
    <w:tmpl w:val="273A4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6D24840"/>
    <w:multiLevelType w:val="hybridMultilevel"/>
    <w:tmpl w:val="2B2E0A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7060C74"/>
    <w:multiLevelType w:val="hybridMultilevel"/>
    <w:tmpl w:val="FE8853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B66774E"/>
    <w:multiLevelType w:val="hybridMultilevel"/>
    <w:tmpl w:val="1A78E0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E9775A3"/>
    <w:multiLevelType w:val="hybridMultilevel"/>
    <w:tmpl w:val="DD92CD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5A12A0"/>
    <w:multiLevelType w:val="hybridMultilevel"/>
    <w:tmpl w:val="D7789E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3C4E06"/>
    <w:multiLevelType w:val="hybridMultilevel"/>
    <w:tmpl w:val="1F0C6ABA"/>
    <w:lvl w:ilvl="0" w:tplc="5BFEB9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9B683D"/>
    <w:multiLevelType w:val="hybridMultilevel"/>
    <w:tmpl w:val="66A4F9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EEE324B"/>
    <w:multiLevelType w:val="hybridMultilevel"/>
    <w:tmpl w:val="311679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F203ABD"/>
    <w:multiLevelType w:val="hybridMultilevel"/>
    <w:tmpl w:val="282EF4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40"/>
  </w:num>
  <w:num w:numId="3">
    <w:abstractNumId w:val="23"/>
  </w:num>
  <w:num w:numId="4">
    <w:abstractNumId w:val="28"/>
  </w:num>
  <w:num w:numId="5">
    <w:abstractNumId w:val="35"/>
  </w:num>
  <w:num w:numId="6">
    <w:abstractNumId w:val="0"/>
  </w:num>
  <w:num w:numId="7">
    <w:abstractNumId w:val="27"/>
  </w:num>
  <w:num w:numId="8">
    <w:abstractNumId w:val="21"/>
  </w:num>
  <w:num w:numId="9">
    <w:abstractNumId w:val="30"/>
  </w:num>
  <w:num w:numId="10">
    <w:abstractNumId w:val="5"/>
  </w:num>
  <w:num w:numId="11">
    <w:abstractNumId w:val="33"/>
  </w:num>
  <w:num w:numId="12">
    <w:abstractNumId w:val="7"/>
  </w:num>
  <w:num w:numId="13">
    <w:abstractNumId w:val="36"/>
  </w:num>
  <w:num w:numId="14">
    <w:abstractNumId w:val="32"/>
  </w:num>
  <w:num w:numId="15">
    <w:abstractNumId w:val="9"/>
  </w:num>
  <w:num w:numId="16">
    <w:abstractNumId w:val="16"/>
  </w:num>
  <w:num w:numId="17">
    <w:abstractNumId w:val="38"/>
  </w:num>
  <w:num w:numId="18">
    <w:abstractNumId w:val="19"/>
  </w:num>
  <w:num w:numId="19">
    <w:abstractNumId w:val="26"/>
  </w:num>
  <w:num w:numId="20">
    <w:abstractNumId w:val="12"/>
  </w:num>
  <w:num w:numId="21">
    <w:abstractNumId w:val="3"/>
  </w:num>
  <w:num w:numId="22">
    <w:abstractNumId w:val="4"/>
  </w:num>
  <w:num w:numId="23">
    <w:abstractNumId w:val="8"/>
  </w:num>
  <w:num w:numId="24">
    <w:abstractNumId w:val="34"/>
  </w:num>
  <w:num w:numId="25">
    <w:abstractNumId w:val="24"/>
  </w:num>
  <w:num w:numId="26">
    <w:abstractNumId w:val="17"/>
  </w:num>
  <w:num w:numId="27">
    <w:abstractNumId w:val="37"/>
  </w:num>
  <w:num w:numId="28">
    <w:abstractNumId w:val="39"/>
  </w:num>
  <w:num w:numId="29">
    <w:abstractNumId w:val="1"/>
  </w:num>
  <w:num w:numId="30">
    <w:abstractNumId w:val="18"/>
  </w:num>
  <w:num w:numId="31">
    <w:abstractNumId w:val="2"/>
  </w:num>
  <w:num w:numId="32">
    <w:abstractNumId w:val="6"/>
  </w:num>
  <w:num w:numId="33">
    <w:abstractNumId w:val="11"/>
  </w:num>
  <w:num w:numId="34">
    <w:abstractNumId w:val="13"/>
  </w:num>
  <w:num w:numId="35">
    <w:abstractNumId w:val="29"/>
  </w:num>
  <w:num w:numId="36">
    <w:abstractNumId w:val="22"/>
  </w:num>
  <w:num w:numId="37">
    <w:abstractNumId w:val="20"/>
  </w:num>
  <w:num w:numId="38">
    <w:abstractNumId w:val="25"/>
  </w:num>
  <w:num w:numId="39">
    <w:abstractNumId w:val="14"/>
  </w:num>
  <w:num w:numId="40">
    <w:abstractNumId w:val="1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87"/>
    <w:rsid w:val="00000BAB"/>
    <w:rsid w:val="00006B2C"/>
    <w:rsid w:val="00007EFC"/>
    <w:rsid w:val="000150C0"/>
    <w:rsid w:val="00020013"/>
    <w:rsid w:val="00020AC4"/>
    <w:rsid w:val="0003057E"/>
    <w:rsid w:val="00033F84"/>
    <w:rsid w:val="000352F0"/>
    <w:rsid w:val="00035F1D"/>
    <w:rsid w:val="000401E5"/>
    <w:rsid w:val="00042AA9"/>
    <w:rsid w:val="00044F61"/>
    <w:rsid w:val="00047108"/>
    <w:rsid w:val="0004794F"/>
    <w:rsid w:val="00057B2E"/>
    <w:rsid w:val="00060B3C"/>
    <w:rsid w:val="000711AE"/>
    <w:rsid w:val="00074594"/>
    <w:rsid w:val="000746EC"/>
    <w:rsid w:val="000762B3"/>
    <w:rsid w:val="000807C1"/>
    <w:rsid w:val="00080EAA"/>
    <w:rsid w:val="00090FF0"/>
    <w:rsid w:val="0009261B"/>
    <w:rsid w:val="00093293"/>
    <w:rsid w:val="000933F5"/>
    <w:rsid w:val="0009502E"/>
    <w:rsid w:val="00095092"/>
    <w:rsid w:val="000A1D5C"/>
    <w:rsid w:val="000A4052"/>
    <w:rsid w:val="000C0B0F"/>
    <w:rsid w:val="000C1094"/>
    <w:rsid w:val="000C724B"/>
    <w:rsid w:val="000D5CD0"/>
    <w:rsid w:val="000E051E"/>
    <w:rsid w:val="000E3753"/>
    <w:rsid w:val="000E6E14"/>
    <w:rsid w:val="000E7617"/>
    <w:rsid w:val="000F18C3"/>
    <w:rsid w:val="000F2BAE"/>
    <w:rsid w:val="000F3D25"/>
    <w:rsid w:val="000F4C77"/>
    <w:rsid w:val="000F7BB3"/>
    <w:rsid w:val="000F7D6E"/>
    <w:rsid w:val="00101CC8"/>
    <w:rsid w:val="00105984"/>
    <w:rsid w:val="0010706A"/>
    <w:rsid w:val="00114686"/>
    <w:rsid w:val="00115799"/>
    <w:rsid w:val="00116009"/>
    <w:rsid w:val="001164C4"/>
    <w:rsid w:val="00116A77"/>
    <w:rsid w:val="00120BB9"/>
    <w:rsid w:val="0012129E"/>
    <w:rsid w:val="001316E3"/>
    <w:rsid w:val="001342B9"/>
    <w:rsid w:val="00146890"/>
    <w:rsid w:val="001504C3"/>
    <w:rsid w:val="00151FBB"/>
    <w:rsid w:val="001547E4"/>
    <w:rsid w:val="00156638"/>
    <w:rsid w:val="00164A77"/>
    <w:rsid w:val="00166D49"/>
    <w:rsid w:val="00172309"/>
    <w:rsid w:val="00173911"/>
    <w:rsid w:val="001742D6"/>
    <w:rsid w:val="0017781D"/>
    <w:rsid w:val="0018374C"/>
    <w:rsid w:val="001870EB"/>
    <w:rsid w:val="001871AD"/>
    <w:rsid w:val="00187D82"/>
    <w:rsid w:val="001A127E"/>
    <w:rsid w:val="001A6ECB"/>
    <w:rsid w:val="001B08B0"/>
    <w:rsid w:val="001B4687"/>
    <w:rsid w:val="001C09AE"/>
    <w:rsid w:val="001C3DF1"/>
    <w:rsid w:val="001C56E4"/>
    <w:rsid w:val="001D5A29"/>
    <w:rsid w:val="001D7F1A"/>
    <w:rsid w:val="001E0081"/>
    <w:rsid w:val="001E198F"/>
    <w:rsid w:val="001E2666"/>
    <w:rsid w:val="001E3CA1"/>
    <w:rsid w:val="001F087C"/>
    <w:rsid w:val="001F3766"/>
    <w:rsid w:val="001F5C71"/>
    <w:rsid w:val="001F6CB2"/>
    <w:rsid w:val="002023B7"/>
    <w:rsid w:val="00203AC1"/>
    <w:rsid w:val="00203BB1"/>
    <w:rsid w:val="00207DA2"/>
    <w:rsid w:val="002108B6"/>
    <w:rsid w:val="00215FF6"/>
    <w:rsid w:val="0023554D"/>
    <w:rsid w:val="0024083D"/>
    <w:rsid w:val="00244B00"/>
    <w:rsid w:val="00250122"/>
    <w:rsid w:val="00250153"/>
    <w:rsid w:val="0026589C"/>
    <w:rsid w:val="002743B7"/>
    <w:rsid w:val="00275093"/>
    <w:rsid w:val="002816B6"/>
    <w:rsid w:val="002831D3"/>
    <w:rsid w:val="00285CA7"/>
    <w:rsid w:val="00285D29"/>
    <w:rsid w:val="00297CC6"/>
    <w:rsid w:val="002A0338"/>
    <w:rsid w:val="002A40E9"/>
    <w:rsid w:val="002A6395"/>
    <w:rsid w:val="002A6CC5"/>
    <w:rsid w:val="002B0B2C"/>
    <w:rsid w:val="002B1409"/>
    <w:rsid w:val="002B3273"/>
    <w:rsid w:val="002B5BD3"/>
    <w:rsid w:val="002B61BE"/>
    <w:rsid w:val="002B65C4"/>
    <w:rsid w:val="002C7084"/>
    <w:rsid w:val="002D3F05"/>
    <w:rsid w:val="002D66EB"/>
    <w:rsid w:val="002E6609"/>
    <w:rsid w:val="002E663C"/>
    <w:rsid w:val="002E769E"/>
    <w:rsid w:val="002F1C78"/>
    <w:rsid w:val="002F5AB5"/>
    <w:rsid w:val="00300ADC"/>
    <w:rsid w:val="00302540"/>
    <w:rsid w:val="0030555B"/>
    <w:rsid w:val="003119E1"/>
    <w:rsid w:val="00323504"/>
    <w:rsid w:val="00325C75"/>
    <w:rsid w:val="0034166C"/>
    <w:rsid w:val="003419A1"/>
    <w:rsid w:val="003607D9"/>
    <w:rsid w:val="00367E3B"/>
    <w:rsid w:val="003777E6"/>
    <w:rsid w:val="00384468"/>
    <w:rsid w:val="003B0BFF"/>
    <w:rsid w:val="003B62EC"/>
    <w:rsid w:val="003C7456"/>
    <w:rsid w:val="003C7A9E"/>
    <w:rsid w:val="003D0E20"/>
    <w:rsid w:val="003D2269"/>
    <w:rsid w:val="003D5184"/>
    <w:rsid w:val="003D61B9"/>
    <w:rsid w:val="003E0FEE"/>
    <w:rsid w:val="003E13F6"/>
    <w:rsid w:val="003E693A"/>
    <w:rsid w:val="003E7D38"/>
    <w:rsid w:val="003F627D"/>
    <w:rsid w:val="00404F0A"/>
    <w:rsid w:val="00410D91"/>
    <w:rsid w:val="00414768"/>
    <w:rsid w:val="004161B1"/>
    <w:rsid w:val="00416B64"/>
    <w:rsid w:val="00416B86"/>
    <w:rsid w:val="00417B03"/>
    <w:rsid w:val="00420ADF"/>
    <w:rsid w:val="0042122A"/>
    <w:rsid w:val="00421DC5"/>
    <w:rsid w:val="00430D24"/>
    <w:rsid w:val="00443793"/>
    <w:rsid w:val="004453F6"/>
    <w:rsid w:val="00445648"/>
    <w:rsid w:val="004501C6"/>
    <w:rsid w:val="004556FF"/>
    <w:rsid w:val="0045681E"/>
    <w:rsid w:val="0045740E"/>
    <w:rsid w:val="004621B1"/>
    <w:rsid w:val="00462BF4"/>
    <w:rsid w:val="004659B7"/>
    <w:rsid w:val="00466F1E"/>
    <w:rsid w:val="00471241"/>
    <w:rsid w:val="00473B62"/>
    <w:rsid w:val="004767D6"/>
    <w:rsid w:val="004800ED"/>
    <w:rsid w:val="00481C2B"/>
    <w:rsid w:val="004823AF"/>
    <w:rsid w:val="00483DD6"/>
    <w:rsid w:val="0048666C"/>
    <w:rsid w:val="00486A4B"/>
    <w:rsid w:val="0049170A"/>
    <w:rsid w:val="0049371B"/>
    <w:rsid w:val="00494102"/>
    <w:rsid w:val="004B1AAB"/>
    <w:rsid w:val="004B2373"/>
    <w:rsid w:val="004D21E0"/>
    <w:rsid w:val="004D2B30"/>
    <w:rsid w:val="004D3CDF"/>
    <w:rsid w:val="004D4517"/>
    <w:rsid w:val="004D63E2"/>
    <w:rsid w:val="004E59FF"/>
    <w:rsid w:val="004E6340"/>
    <w:rsid w:val="004F4549"/>
    <w:rsid w:val="004F577F"/>
    <w:rsid w:val="00504101"/>
    <w:rsid w:val="0050658A"/>
    <w:rsid w:val="005073C8"/>
    <w:rsid w:val="005172B9"/>
    <w:rsid w:val="00524E21"/>
    <w:rsid w:val="005361ED"/>
    <w:rsid w:val="00536BA1"/>
    <w:rsid w:val="00544783"/>
    <w:rsid w:val="00544EFD"/>
    <w:rsid w:val="00550BD9"/>
    <w:rsid w:val="00551A1E"/>
    <w:rsid w:val="00554080"/>
    <w:rsid w:val="00556B47"/>
    <w:rsid w:val="00561C39"/>
    <w:rsid w:val="0057017F"/>
    <w:rsid w:val="0057140D"/>
    <w:rsid w:val="0058117A"/>
    <w:rsid w:val="005866AB"/>
    <w:rsid w:val="00593CFC"/>
    <w:rsid w:val="005969EC"/>
    <w:rsid w:val="005B3636"/>
    <w:rsid w:val="005C4622"/>
    <w:rsid w:val="005C5791"/>
    <w:rsid w:val="005D0D5D"/>
    <w:rsid w:val="005D64B9"/>
    <w:rsid w:val="005D7EB1"/>
    <w:rsid w:val="005E6E6C"/>
    <w:rsid w:val="005E7048"/>
    <w:rsid w:val="006052DF"/>
    <w:rsid w:val="00607FF6"/>
    <w:rsid w:val="0062306E"/>
    <w:rsid w:val="00633394"/>
    <w:rsid w:val="006349E8"/>
    <w:rsid w:val="00640FB7"/>
    <w:rsid w:val="006536B6"/>
    <w:rsid w:val="00657E85"/>
    <w:rsid w:val="00661250"/>
    <w:rsid w:val="00667A6C"/>
    <w:rsid w:val="006761D7"/>
    <w:rsid w:val="006767CE"/>
    <w:rsid w:val="00682B38"/>
    <w:rsid w:val="00691A48"/>
    <w:rsid w:val="006A0AEF"/>
    <w:rsid w:val="006A0F0A"/>
    <w:rsid w:val="006B6835"/>
    <w:rsid w:val="006B6B1B"/>
    <w:rsid w:val="006B6F35"/>
    <w:rsid w:val="006D058F"/>
    <w:rsid w:val="006D12D8"/>
    <w:rsid w:val="006D1849"/>
    <w:rsid w:val="006D47F2"/>
    <w:rsid w:val="006F2348"/>
    <w:rsid w:val="00702DF8"/>
    <w:rsid w:val="00703888"/>
    <w:rsid w:val="0070488A"/>
    <w:rsid w:val="00710E99"/>
    <w:rsid w:val="007162DF"/>
    <w:rsid w:val="00724A45"/>
    <w:rsid w:val="007253BF"/>
    <w:rsid w:val="00730BA7"/>
    <w:rsid w:val="00737140"/>
    <w:rsid w:val="007375BA"/>
    <w:rsid w:val="00737F9E"/>
    <w:rsid w:val="00737FC9"/>
    <w:rsid w:val="00740F65"/>
    <w:rsid w:val="007425B7"/>
    <w:rsid w:val="00743509"/>
    <w:rsid w:val="0074459E"/>
    <w:rsid w:val="0074545C"/>
    <w:rsid w:val="00750B1D"/>
    <w:rsid w:val="007525EA"/>
    <w:rsid w:val="0077158C"/>
    <w:rsid w:val="007764E8"/>
    <w:rsid w:val="00780B62"/>
    <w:rsid w:val="007879B2"/>
    <w:rsid w:val="00792572"/>
    <w:rsid w:val="007937F7"/>
    <w:rsid w:val="007A4A9C"/>
    <w:rsid w:val="007A795B"/>
    <w:rsid w:val="007B2003"/>
    <w:rsid w:val="007B56DA"/>
    <w:rsid w:val="007C39BE"/>
    <w:rsid w:val="007C3B58"/>
    <w:rsid w:val="007D473F"/>
    <w:rsid w:val="007D6BC5"/>
    <w:rsid w:val="007E1143"/>
    <w:rsid w:val="007E6AFB"/>
    <w:rsid w:val="007F33B0"/>
    <w:rsid w:val="0081414C"/>
    <w:rsid w:val="008248E8"/>
    <w:rsid w:val="008264E2"/>
    <w:rsid w:val="00832959"/>
    <w:rsid w:val="008329A4"/>
    <w:rsid w:val="00833975"/>
    <w:rsid w:val="008416D8"/>
    <w:rsid w:val="00843B64"/>
    <w:rsid w:val="008500C5"/>
    <w:rsid w:val="0086413B"/>
    <w:rsid w:val="00870104"/>
    <w:rsid w:val="008736D5"/>
    <w:rsid w:val="00877B6B"/>
    <w:rsid w:val="00877F4D"/>
    <w:rsid w:val="00881D25"/>
    <w:rsid w:val="0088393B"/>
    <w:rsid w:val="00885244"/>
    <w:rsid w:val="0088559B"/>
    <w:rsid w:val="008A19FA"/>
    <w:rsid w:val="008A5221"/>
    <w:rsid w:val="008B1A43"/>
    <w:rsid w:val="008B1DE7"/>
    <w:rsid w:val="008B4B14"/>
    <w:rsid w:val="008B53D7"/>
    <w:rsid w:val="008B54FD"/>
    <w:rsid w:val="008B636D"/>
    <w:rsid w:val="008C724B"/>
    <w:rsid w:val="008D0DA5"/>
    <w:rsid w:val="008D615C"/>
    <w:rsid w:val="008E0EF0"/>
    <w:rsid w:val="008F4240"/>
    <w:rsid w:val="0090323F"/>
    <w:rsid w:val="00904582"/>
    <w:rsid w:val="00906148"/>
    <w:rsid w:val="00917242"/>
    <w:rsid w:val="00917FF4"/>
    <w:rsid w:val="009220AC"/>
    <w:rsid w:val="00932C36"/>
    <w:rsid w:val="00932CB4"/>
    <w:rsid w:val="009478A3"/>
    <w:rsid w:val="009545E6"/>
    <w:rsid w:val="009601FF"/>
    <w:rsid w:val="0096180C"/>
    <w:rsid w:val="00962F05"/>
    <w:rsid w:val="0096511A"/>
    <w:rsid w:val="00970098"/>
    <w:rsid w:val="009712AA"/>
    <w:rsid w:val="009724DD"/>
    <w:rsid w:val="00981A01"/>
    <w:rsid w:val="009849BB"/>
    <w:rsid w:val="0099167F"/>
    <w:rsid w:val="009920A3"/>
    <w:rsid w:val="00992128"/>
    <w:rsid w:val="0099772D"/>
    <w:rsid w:val="009978D4"/>
    <w:rsid w:val="009A463A"/>
    <w:rsid w:val="009A5E4D"/>
    <w:rsid w:val="009A63CA"/>
    <w:rsid w:val="009A6FC8"/>
    <w:rsid w:val="009B4A24"/>
    <w:rsid w:val="009B5F8E"/>
    <w:rsid w:val="009B74F0"/>
    <w:rsid w:val="009B7AE9"/>
    <w:rsid w:val="009C195E"/>
    <w:rsid w:val="009C1C6A"/>
    <w:rsid w:val="009C343D"/>
    <w:rsid w:val="009C467A"/>
    <w:rsid w:val="009C5504"/>
    <w:rsid w:val="009D3091"/>
    <w:rsid w:val="009D4230"/>
    <w:rsid w:val="009E089A"/>
    <w:rsid w:val="009E1730"/>
    <w:rsid w:val="009E2F1C"/>
    <w:rsid w:val="009E61B5"/>
    <w:rsid w:val="009E78A8"/>
    <w:rsid w:val="009F361E"/>
    <w:rsid w:val="009F5E11"/>
    <w:rsid w:val="00A23048"/>
    <w:rsid w:val="00A318CE"/>
    <w:rsid w:val="00A3263B"/>
    <w:rsid w:val="00A34CDC"/>
    <w:rsid w:val="00A36BFF"/>
    <w:rsid w:val="00A418DE"/>
    <w:rsid w:val="00A43F0F"/>
    <w:rsid w:val="00A45B0A"/>
    <w:rsid w:val="00A47922"/>
    <w:rsid w:val="00A520DC"/>
    <w:rsid w:val="00A60A96"/>
    <w:rsid w:val="00A62296"/>
    <w:rsid w:val="00A63750"/>
    <w:rsid w:val="00A63CC2"/>
    <w:rsid w:val="00A6521F"/>
    <w:rsid w:val="00A701CC"/>
    <w:rsid w:val="00A7211D"/>
    <w:rsid w:val="00A72411"/>
    <w:rsid w:val="00A7397C"/>
    <w:rsid w:val="00A753CC"/>
    <w:rsid w:val="00A8680C"/>
    <w:rsid w:val="00A90079"/>
    <w:rsid w:val="00AA3B23"/>
    <w:rsid w:val="00AB2CC3"/>
    <w:rsid w:val="00AB4523"/>
    <w:rsid w:val="00AB6C68"/>
    <w:rsid w:val="00AC0E08"/>
    <w:rsid w:val="00AD00EE"/>
    <w:rsid w:val="00AD087D"/>
    <w:rsid w:val="00AD1BAE"/>
    <w:rsid w:val="00AE64AE"/>
    <w:rsid w:val="00AF4107"/>
    <w:rsid w:val="00AF4D22"/>
    <w:rsid w:val="00AF7E06"/>
    <w:rsid w:val="00B01C6E"/>
    <w:rsid w:val="00B115B0"/>
    <w:rsid w:val="00B13310"/>
    <w:rsid w:val="00B149A6"/>
    <w:rsid w:val="00B17253"/>
    <w:rsid w:val="00B2387E"/>
    <w:rsid w:val="00B27ED6"/>
    <w:rsid w:val="00B32390"/>
    <w:rsid w:val="00B33487"/>
    <w:rsid w:val="00B34A89"/>
    <w:rsid w:val="00B35BFC"/>
    <w:rsid w:val="00B379E0"/>
    <w:rsid w:val="00B40BF2"/>
    <w:rsid w:val="00B47358"/>
    <w:rsid w:val="00B508F0"/>
    <w:rsid w:val="00B563DF"/>
    <w:rsid w:val="00B5792F"/>
    <w:rsid w:val="00B62F14"/>
    <w:rsid w:val="00B703AA"/>
    <w:rsid w:val="00B70FAF"/>
    <w:rsid w:val="00B71C58"/>
    <w:rsid w:val="00B729FF"/>
    <w:rsid w:val="00B7393A"/>
    <w:rsid w:val="00B75BDC"/>
    <w:rsid w:val="00B75F0E"/>
    <w:rsid w:val="00B87D1A"/>
    <w:rsid w:val="00B95348"/>
    <w:rsid w:val="00BB1A65"/>
    <w:rsid w:val="00BB3BDE"/>
    <w:rsid w:val="00BB4157"/>
    <w:rsid w:val="00BB59AF"/>
    <w:rsid w:val="00BB59E6"/>
    <w:rsid w:val="00BB5EDB"/>
    <w:rsid w:val="00BB6C9E"/>
    <w:rsid w:val="00BC30DB"/>
    <w:rsid w:val="00BC6524"/>
    <w:rsid w:val="00BE1277"/>
    <w:rsid w:val="00BE1D45"/>
    <w:rsid w:val="00BE2E8B"/>
    <w:rsid w:val="00BE5477"/>
    <w:rsid w:val="00BF390B"/>
    <w:rsid w:val="00BF4063"/>
    <w:rsid w:val="00C14C0E"/>
    <w:rsid w:val="00C15DD8"/>
    <w:rsid w:val="00C233BA"/>
    <w:rsid w:val="00C31BA0"/>
    <w:rsid w:val="00C34DB6"/>
    <w:rsid w:val="00C3584F"/>
    <w:rsid w:val="00C41150"/>
    <w:rsid w:val="00C42496"/>
    <w:rsid w:val="00C442E1"/>
    <w:rsid w:val="00C4455F"/>
    <w:rsid w:val="00C46A53"/>
    <w:rsid w:val="00C54200"/>
    <w:rsid w:val="00C66CD3"/>
    <w:rsid w:val="00C75A12"/>
    <w:rsid w:val="00C8789F"/>
    <w:rsid w:val="00C96C7B"/>
    <w:rsid w:val="00CA0822"/>
    <w:rsid w:val="00CB0239"/>
    <w:rsid w:val="00CB5529"/>
    <w:rsid w:val="00CC2D4E"/>
    <w:rsid w:val="00CC2DFC"/>
    <w:rsid w:val="00CC38CC"/>
    <w:rsid w:val="00CC7FD7"/>
    <w:rsid w:val="00CD01F2"/>
    <w:rsid w:val="00CD2310"/>
    <w:rsid w:val="00CD4B2E"/>
    <w:rsid w:val="00CD4C34"/>
    <w:rsid w:val="00CE1531"/>
    <w:rsid w:val="00CE16CF"/>
    <w:rsid w:val="00CE45A1"/>
    <w:rsid w:val="00CE5DB2"/>
    <w:rsid w:val="00CF50D1"/>
    <w:rsid w:val="00CF7CC7"/>
    <w:rsid w:val="00D003CA"/>
    <w:rsid w:val="00D00753"/>
    <w:rsid w:val="00D07535"/>
    <w:rsid w:val="00D0759B"/>
    <w:rsid w:val="00D156AA"/>
    <w:rsid w:val="00D1638D"/>
    <w:rsid w:val="00D463AE"/>
    <w:rsid w:val="00D543D1"/>
    <w:rsid w:val="00D61F8D"/>
    <w:rsid w:val="00D64AA5"/>
    <w:rsid w:val="00D67528"/>
    <w:rsid w:val="00D95DA9"/>
    <w:rsid w:val="00D97BE7"/>
    <w:rsid w:val="00DA472F"/>
    <w:rsid w:val="00DA4B80"/>
    <w:rsid w:val="00DA6948"/>
    <w:rsid w:val="00DB3006"/>
    <w:rsid w:val="00DB65DE"/>
    <w:rsid w:val="00DB6B47"/>
    <w:rsid w:val="00DC5989"/>
    <w:rsid w:val="00DD28AC"/>
    <w:rsid w:val="00DD601C"/>
    <w:rsid w:val="00E12D6F"/>
    <w:rsid w:val="00E157F8"/>
    <w:rsid w:val="00E269CE"/>
    <w:rsid w:val="00E27B2F"/>
    <w:rsid w:val="00E27DD2"/>
    <w:rsid w:val="00E3253E"/>
    <w:rsid w:val="00E331C4"/>
    <w:rsid w:val="00E36308"/>
    <w:rsid w:val="00E4493C"/>
    <w:rsid w:val="00E47581"/>
    <w:rsid w:val="00E51D6A"/>
    <w:rsid w:val="00E52746"/>
    <w:rsid w:val="00E54606"/>
    <w:rsid w:val="00E57B45"/>
    <w:rsid w:val="00E61AC6"/>
    <w:rsid w:val="00E65EAF"/>
    <w:rsid w:val="00E72D8D"/>
    <w:rsid w:val="00E75A86"/>
    <w:rsid w:val="00E8147B"/>
    <w:rsid w:val="00E86AFF"/>
    <w:rsid w:val="00EA0529"/>
    <w:rsid w:val="00EB3552"/>
    <w:rsid w:val="00EB5604"/>
    <w:rsid w:val="00EB7143"/>
    <w:rsid w:val="00EC09FD"/>
    <w:rsid w:val="00EC2473"/>
    <w:rsid w:val="00EC3CAB"/>
    <w:rsid w:val="00EC431A"/>
    <w:rsid w:val="00ED056B"/>
    <w:rsid w:val="00ED30E8"/>
    <w:rsid w:val="00ED3CA2"/>
    <w:rsid w:val="00EE10F2"/>
    <w:rsid w:val="00EE58B8"/>
    <w:rsid w:val="00EF192D"/>
    <w:rsid w:val="00EF3B2B"/>
    <w:rsid w:val="00F00102"/>
    <w:rsid w:val="00F02A4D"/>
    <w:rsid w:val="00F20844"/>
    <w:rsid w:val="00F2271E"/>
    <w:rsid w:val="00F26C0C"/>
    <w:rsid w:val="00F308F4"/>
    <w:rsid w:val="00F43D0D"/>
    <w:rsid w:val="00F44850"/>
    <w:rsid w:val="00F44914"/>
    <w:rsid w:val="00F4798F"/>
    <w:rsid w:val="00F5250B"/>
    <w:rsid w:val="00F52B1E"/>
    <w:rsid w:val="00F54D26"/>
    <w:rsid w:val="00F55C92"/>
    <w:rsid w:val="00F5795F"/>
    <w:rsid w:val="00F6482B"/>
    <w:rsid w:val="00F652B3"/>
    <w:rsid w:val="00F7383F"/>
    <w:rsid w:val="00F74852"/>
    <w:rsid w:val="00F813E9"/>
    <w:rsid w:val="00F81B20"/>
    <w:rsid w:val="00F93930"/>
    <w:rsid w:val="00F94165"/>
    <w:rsid w:val="00F94A0B"/>
    <w:rsid w:val="00FA3DA4"/>
    <w:rsid w:val="00FA4AF2"/>
    <w:rsid w:val="00FA501B"/>
    <w:rsid w:val="00FB4A09"/>
    <w:rsid w:val="00FB5B00"/>
    <w:rsid w:val="00FC22A6"/>
    <w:rsid w:val="00FC777A"/>
    <w:rsid w:val="00FD4251"/>
    <w:rsid w:val="00FF172A"/>
    <w:rsid w:val="00FF1A4D"/>
    <w:rsid w:val="00FF236D"/>
    <w:rsid w:val="00FF4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6CDA"/>
  <w15:chartTrackingRefBased/>
  <w15:docId w15:val="{7F512E2B-E88D-4129-859A-BDE6ADAC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487"/>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F18C3"/>
    <w:pPr>
      <w:tabs>
        <w:tab w:val="center" w:pos="4536"/>
        <w:tab w:val="right" w:pos="9072"/>
      </w:tabs>
    </w:pPr>
  </w:style>
  <w:style w:type="character" w:customStyle="1" w:styleId="stBilgiChar">
    <w:name w:val="Üst Bilgi Char"/>
    <w:link w:val="stBilgi"/>
    <w:uiPriority w:val="99"/>
    <w:rsid w:val="000F18C3"/>
    <w:rPr>
      <w:sz w:val="22"/>
      <w:szCs w:val="22"/>
      <w:lang w:eastAsia="en-US"/>
    </w:rPr>
  </w:style>
  <w:style w:type="paragraph" w:styleId="AltBilgi">
    <w:name w:val="footer"/>
    <w:basedOn w:val="Normal"/>
    <w:link w:val="AltBilgiChar"/>
    <w:uiPriority w:val="99"/>
    <w:unhideWhenUsed/>
    <w:rsid w:val="000F18C3"/>
    <w:pPr>
      <w:tabs>
        <w:tab w:val="center" w:pos="4536"/>
        <w:tab w:val="right" w:pos="9072"/>
      </w:tabs>
    </w:pPr>
  </w:style>
  <w:style w:type="character" w:customStyle="1" w:styleId="AltBilgiChar">
    <w:name w:val="Alt Bilgi Char"/>
    <w:link w:val="AltBilgi"/>
    <w:uiPriority w:val="99"/>
    <w:rsid w:val="000F18C3"/>
    <w:rPr>
      <w:sz w:val="22"/>
      <w:szCs w:val="22"/>
      <w:lang w:eastAsia="en-US"/>
    </w:rPr>
  </w:style>
  <w:style w:type="character" w:styleId="Kpr">
    <w:name w:val="Hyperlink"/>
    <w:uiPriority w:val="99"/>
    <w:unhideWhenUsed/>
    <w:rsid w:val="00877F4D"/>
    <w:rPr>
      <w:color w:val="467886"/>
      <w:u w:val="single"/>
    </w:rPr>
  </w:style>
  <w:style w:type="character" w:styleId="zmlenmeyenBahsetme">
    <w:name w:val="Unresolved Mention"/>
    <w:uiPriority w:val="99"/>
    <w:semiHidden/>
    <w:unhideWhenUsed/>
    <w:rsid w:val="00877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2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94EE6-AD9B-4EAB-A773-AAC30BE6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1835</Words>
  <Characters>10461</Characters>
  <Application>Microsoft Office Word</Application>
  <DocSecurity>0</DocSecurity>
  <Lines>87</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user</cp:lastModifiedBy>
  <cp:revision>3</cp:revision>
  <dcterms:created xsi:type="dcterms:W3CDTF">2026-04-10T07:53:00Z</dcterms:created>
  <dcterms:modified xsi:type="dcterms:W3CDTF">2026-06-15T10:34:00Z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b71740d0-979f-4dab-a06b-97e9712179be</vt:lpwstr>
  </property>
</Properties>
</file>