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rsidR="00FB5BE5" w:rsidRDefault="00FB5BE5" w:rsidP="00FB5BE5">
      <w:pPr>
        <w:spacing w:after="0"/>
        <w:jc w:val="center"/>
        <w:rPr>
          <w:rFonts w:ascii="Verdana" w:hAnsi="Verdana"/>
          <w:b/>
          <w:color w:val="263673"/>
          <w:sz w:val="32"/>
          <w:szCs w:val="32"/>
          <w:lang w:val="en-GB"/>
        </w:rPr>
      </w:pPr>
    </w:p>
    <w:p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rsidR="00B840FC" w:rsidRDefault="00B840FC" w:rsidP="00B840FC">
      <w:pPr>
        <w:spacing w:after="0"/>
        <w:jc w:val="both"/>
        <w:rPr>
          <w:rFonts w:ascii="Verdana" w:hAnsi="Verdana"/>
          <w:b/>
          <w:color w:val="263673"/>
          <w:sz w:val="32"/>
          <w:szCs w:val="32"/>
          <w:lang w:val="en-GB"/>
        </w:rPr>
      </w:pPr>
    </w:p>
    <w:p w:rsidR="00527D5B" w:rsidRDefault="00527D5B" w:rsidP="00B840FC">
      <w:pPr>
        <w:spacing w:after="0"/>
        <w:jc w:val="both"/>
        <w:rPr>
          <w:rFonts w:ascii="Verdana" w:hAnsi="Verdana"/>
          <w:color w:val="263673"/>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Default="00527D5B" w:rsidP="00B840FC">
      <w:pPr>
        <w:spacing w:after="0"/>
        <w:jc w:val="both"/>
        <w:rPr>
          <w:rFonts w:ascii="Verdana" w:hAnsi="Verdana"/>
          <w:szCs w:val="24"/>
          <w:lang w:val="en-GB"/>
        </w:rPr>
      </w:pPr>
    </w:p>
    <w:p w:rsidR="00794AD1" w:rsidRDefault="00794AD1" w:rsidP="00B840FC">
      <w:pPr>
        <w:spacing w:after="0"/>
        <w:jc w:val="both"/>
        <w:rPr>
          <w:rFonts w:ascii="Verdana" w:hAnsi="Verdana"/>
          <w:szCs w:val="24"/>
          <w:lang w:val="en-GB"/>
        </w:rPr>
      </w:pPr>
    </w:p>
    <w:p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rsidR="00093355" w:rsidRPr="00F42CE0" w:rsidRDefault="00093355" w:rsidP="009F1FE0">
      <w:pPr>
        <w:keepNext/>
        <w:keepLines/>
        <w:numPr>
          <w:ilvl w:val="0"/>
          <w:numId w:val="11"/>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rsidR="007D0962" w:rsidRDefault="00093355" w:rsidP="009F1FE0">
      <w:pPr>
        <w:keepNext/>
        <w:keepLines/>
        <w:numPr>
          <w:ilvl w:val="0"/>
          <w:numId w:val="11"/>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rsidR="008A0502" w:rsidRPr="00F42CE0" w:rsidRDefault="008A0502" w:rsidP="00186DE7">
      <w:pPr>
        <w:keepNext/>
        <w:keepLines/>
        <w:tabs>
          <w:tab w:val="left" w:pos="426"/>
        </w:tabs>
        <w:spacing w:after="0"/>
        <w:ind w:left="720"/>
        <w:jc w:val="both"/>
        <w:rPr>
          <w:rFonts w:ascii="Verdana" w:hAnsi="Verdana"/>
          <w:sz w:val="20"/>
          <w:szCs w:val="20"/>
          <w:lang w:val="en-GB"/>
        </w:rPr>
      </w:pPr>
    </w:p>
    <w:p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B81E7C" w:rsidRPr="00093355" w:rsidRDefault="00B81E7C" w:rsidP="00B840FC">
      <w:pPr>
        <w:spacing w:after="0"/>
        <w:jc w:val="both"/>
        <w:rPr>
          <w:rFonts w:ascii="Verdana" w:hAnsi="Verdana"/>
          <w:color w:val="263673"/>
          <w:lang w:val="en-GB"/>
        </w:rPr>
      </w:pPr>
    </w:p>
    <w:p w:rsidR="00713EE1" w:rsidRPr="0087550C" w:rsidRDefault="00E35B1C" w:rsidP="009F1FE0">
      <w:pPr>
        <w:keepNext/>
        <w:keepLines/>
        <w:numPr>
          <w:ilvl w:val="0"/>
          <w:numId w:val="5"/>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rsidTr="00551E6D">
        <w:trPr>
          <w:trHeight w:val="1021"/>
        </w:trPr>
        <w:tc>
          <w:tcPr>
            <w:tcW w:w="2648" w:type="dxa"/>
            <w:shd w:val="clear" w:color="auto" w:fill="263673"/>
          </w:tcPr>
          <w:p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2409"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4B288A" w:rsidRPr="00944070" w:rsidTr="005074B0">
        <w:trPr>
          <w:trHeight w:val="401"/>
        </w:trPr>
        <w:tc>
          <w:tcPr>
            <w:tcW w:w="2648" w:type="dxa"/>
            <w:shd w:val="clear" w:color="auto" w:fill="auto"/>
          </w:tcPr>
          <w:p w:rsidR="004B288A" w:rsidRDefault="004B288A" w:rsidP="004B288A">
            <w:pPr>
              <w:spacing w:after="120"/>
              <w:rPr>
                <w:rFonts w:ascii="Verdana" w:hAnsi="Verdana" w:cs="F"/>
                <w:kern w:val="3"/>
                <w:sz w:val="20"/>
                <w:lang w:val="en-GB"/>
              </w:rPr>
            </w:pPr>
          </w:p>
          <w:p w:rsidR="004B288A" w:rsidRDefault="004B288A" w:rsidP="004B288A">
            <w:pPr>
              <w:spacing w:after="120"/>
              <w:rPr>
                <w:rFonts w:ascii="Verdana" w:hAnsi="Verdana" w:cs="F"/>
                <w:kern w:val="3"/>
                <w:sz w:val="20"/>
                <w:lang w:val="en-GB"/>
              </w:rPr>
            </w:pPr>
          </w:p>
          <w:p w:rsidR="004B288A" w:rsidRPr="00411CBE" w:rsidRDefault="00BF0BD2" w:rsidP="004B288A">
            <w:pPr>
              <w:spacing w:after="120"/>
              <w:rPr>
                <w:b/>
                <w:lang w:val="en-GB"/>
              </w:rPr>
            </w:pPr>
            <w:r>
              <w:rPr>
                <w:rFonts w:ascii="Verdana" w:hAnsi="Verdana" w:cs="F"/>
                <w:b/>
                <w:kern w:val="3"/>
                <w:sz w:val="20"/>
                <w:lang w:val="en-GB"/>
              </w:rPr>
              <w:t>Akdeniz</w:t>
            </w:r>
            <w:r w:rsidR="004B288A" w:rsidRPr="00411CBE">
              <w:rPr>
                <w:rFonts w:ascii="Verdana" w:hAnsi="Verdana" w:cs="F"/>
                <w:b/>
                <w:kern w:val="3"/>
                <w:sz w:val="20"/>
                <w:lang w:val="en-GB"/>
              </w:rPr>
              <w:t xml:space="preserve"> University</w:t>
            </w:r>
          </w:p>
        </w:tc>
        <w:tc>
          <w:tcPr>
            <w:tcW w:w="1288" w:type="dxa"/>
            <w:shd w:val="clear" w:color="auto" w:fill="auto"/>
            <w:vAlign w:val="center"/>
          </w:tcPr>
          <w:p w:rsidR="004B288A" w:rsidRDefault="004B288A" w:rsidP="00BF0BD2">
            <w:pPr>
              <w:pStyle w:val="Standard"/>
              <w:rPr>
                <w:rFonts w:ascii="Verdana" w:hAnsi="Verdana"/>
                <w:sz w:val="20"/>
                <w:lang w:val="en-GB"/>
              </w:rPr>
            </w:pPr>
            <w:r>
              <w:rPr>
                <w:rFonts w:ascii="Verdana" w:hAnsi="Verdana"/>
                <w:sz w:val="20"/>
                <w:lang w:val="en-GB"/>
              </w:rPr>
              <w:t xml:space="preserve">TR </w:t>
            </w:r>
            <w:r w:rsidR="00BF0BD2">
              <w:rPr>
                <w:rFonts w:ascii="Verdana" w:hAnsi="Verdana"/>
                <w:sz w:val="20"/>
                <w:lang w:val="en-GB"/>
              </w:rPr>
              <w:t>ANTALYA 01</w:t>
            </w:r>
          </w:p>
        </w:tc>
        <w:tc>
          <w:tcPr>
            <w:tcW w:w="2409" w:type="dxa"/>
            <w:shd w:val="clear" w:color="auto" w:fill="auto"/>
          </w:tcPr>
          <w:p w:rsidR="00BF0BD2" w:rsidRPr="003325A7" w:rsidRDefault="00BF0BD2" w:rsidP="00BF0BD2">
            <w:pPr>
              <w:spacing w:after="0" w:line="240" w:lineRule="auto"/>
              <w:rPr>
                <w:rFonts w:ascii="Verdana" w:hAnsi="Verdana"/>
                <w:sz w:val="16"/>
                <w:szCs w:val="16"/>
                <w:lang w:val="fr-FR"/>
              </w:rPr>
            </w:pPr>
            <w:r w:rsidRPr="003325A7">
              <w:rPr>
                <w:rFonts w:ascii="Verdana" w:hAnsi="Verdana"/>
                <w:b/>
                <w:sz w:val="16"/>
                <w:szCs w:val="16"/>
                <w:u w:val="single"/>
                <w:lang w:val="fr-FR"/>
              </w:rPr>
              <w:t>Administrative contact</w:t>
            </w:r>
            <w:r w:rsidRPr="003325A7">
              <w:rPr>
                <w:rFonts w:ascii="Verdana" w:hAnsi="Verdana"/>
                <w:b/>
                <w:sz w:val="16"/>
                <w:szCs w:val="16"/>
                <w:lang w:val="fr-FR"/>
              </w:rPr>
              <w:t>:</w:t>
            </w:r>
          </w:p>
          <w:p w:rsidR="00BF0BD2" w:rsidRPr="003325A7" w:rsidRDefault="00BF0BD2" w:rsidP="00BF0BD2">
            <w:pPr>
              <w:spacing w:after="0" w:line="240" w:lineRule="auto"/>
              <w:rPr>
                <w:rFonts w:ascii="Verdana" w:hAnsi="Verdana"/>
                <w:sz w:val="16"/>
                <w:szCs w:val="16"/>
              </w:rPr>
            </w:pPr>
            <w:r w:rsidRPr="003325A7">
              <w:rPr>
                <w:rFonts w:ascii="Verdana" w:hAnsi="Verdana"/>
                <w:sz w:val="16"/>
                <w:szCs w:val="16"/>
              </w:rPr>
              <w:t>International Relations Office, Dumlupınar Boulevard 07058 Antalya, Turkey</w:t>
            </w:r>
          </w:p>
          <w:p w:rsidR="00BF0BD2" w:rsidRPr="003325A7" w:rsidRDefault="00BF0BD2" w:rsidP="00BF0BD2">
            <w:pPr>
              <w:spacing w:after="0" w:line="240" w:lineRule="auto"/>
              <w:rPr>
                <w:rFonts w:ascii="Verdana" w:hAnsi="Verdana"/>
                <w:sz w:val="16"/>
                <w:szCs w:val="16"/>
                <w:u w:val="single"/>
              </w:rPr>
            </w:pPr>
            <w:r w:rsidRPr="003325A7">
              <w:rPr>
                <w:rFonts w:cs="Tahoma"/>
                <w:noProof/>
                <w:color w:val="000000"/>
                <w:sz w:val="16"/>
                <w:szCs w:val="16"/>
                <w:shd w:val="clear" w:color="auto" w:fill="FFFFFF"/>
                <w:lang w:eastAsia="tr-TR"/>
              </w:rPr>
              <w:t xml:space="preserve">Email: </w:t>
            </w:r>
            <w:hyperlink r:id="rId12" w:history="1">
              <w:r w:rsidRPr="003325A7">
                <w:rPr>
                  <w:rStyle w:val="Kpr"/>
                  <w:rFonts w:ascii="Verdana" w:hAnsi="Verdana" w:cs="Tahoma"/>
                  <w:noProof/>
                  <w:sz w:val="16"/>
                  <w:szCs w:val="16"/>
                  <w:shd w:val="clear" w:color="auto" w:fill="FFFFFF"/>
                  <w:lang w:eastAsia="tr-TR"/>
                </w:rPr>
                <w:t>erasmus@akdeniz.edu.tr</w:t>
              </w:r>
            </w:hyperlink>
            <w:r w:rsidRPr="003325A7">
              <w:rPr>
                <w:rFonts w:ascii="Verdana" w:hAnsi="Verdana" w:cs="Tahoma"/>
                <w:noProof/>
                <w:color w:val="000000"/>
                <w:sz w:val="16"/>
                <w:szCs w:val="16"/>
                <w:shd w:val="clear" w:color="auto" w:fill="FFFFFF"/>
                <w:lang w:eastAsia="tr-TR"/>
              </w:rPr>
              <w:t xml:space="preserve"> </w:t>
            </w:r>
            <w:r w:rsidRPr="003325A7">
              <w:rPr>
                <w:rFonts w:ascii="Verdana" w:hAnsi="Verdana"/>
                <w:sz w:val="16"/>
                <w:szCs w:val="16"/>
                <w:u w:val="single"/>
              </w:rPr>
              <w:t xml:space="preserve"> </w:t>
            </w:r>
          </w:p>
          <w:p w:rsidR="00BF0BD2" w:rsidRPr="003325A7" w:rsidRDefault="00BF0BD2" w:rsidP="00BF0BD2">
            <w:pPr>
              <w:rPr>
                <w:rFonts w:ascii="Verdana" w:hAnsi="Verdana"/>
                <w:sz w:val="16"/>
                <w:szCs w:val="16"/>
              </w:rPr>
            </w:pPr>
            <w:r w:rsidRPr="003325A7">
              <w:rPr>
                <w:rFonts w:ascii="Verdana" w:hAnsi="Verdana"/>
                <w:sz w:val="16"/>
                <w:szCs w:val="16"/>
              </w:rPr>
              <w:t>Tel: +90 242 310 21 39                            Fax: +90 242 310 66 29</w:t>
            </w:r>
          </w:p>
          <w:p w:rsidR="00BF0BD2" w:rsidRPr="003325A7" w:rsidRDefault="00BF0BD2" w:rsidP="00BF0BD2">
            <w:pPr>
              <w:rPr>
                <w:rFonts w:ascii="Verdana" w:hAnsi="Verdana"/>
                <w:b/>
                <w:sz w:val="16"/>
                <w:szCs w:val="16"/>
                <w:u w:val="single"/>
              </w:rPr>
            </w:pPr>
            <w:r w:rsidRPr="003325A7">
              <w:rPr>
                <w:rFonts w:ascii="Verdana" w:hAnsi="Verdana"/>
                <w:b/>
                <w:sz w:val="16"/>
                <w:szCs w:val="16"/>
                <w:u w:val="single"/>
              </w:rPr>
              <w:t>Institutional Coordinator:</w:t>
            </w:r>
          </w:p>
          <w:p w:rsidR="00BF0BD2" w:rsidRPr="003325A7" w:rsidRDefault="00BF0BD2" w:rsidP="00BF0BD2">
            <w:pPr>
              <w:rPr>
                <w:rFonts w:ascii="Verdana" w:hAnsi="Verdana"/>
                <w:sz w:val="16"/>
                <w:szCs w:val="16"/>
                <w:lang w:val="nl-NL"/>
              </w:rPr>
            </w:pPr>
            <w:r w:rsidRPr="003325A7">
              <w:rPr>
                <w:rFonts w:ascii="Verdana" w:hAnsi="Verdana"/>
                <w:b/>
                <w:sz w:val="16"/>
                <w:szCs w:val="16"/>
                <w:lang w:val="nl-NL"/>
              </w:rPr>
              <w:t>H.Nuran CANER</w:t>
            </w:r>
            <w:r w:rsidRPr="003325A7">
              <w:rPr>
                <w:rFonts w:ascii="Verdana" w:hAnsi="Verdana"/>
                <w:sz w:val="16"/>
                <w:szCs w:val="16"/>
                <w:u w:val="single"/>
                <w:lang w:val="nl-NL"/>
              </w:rPr>
              <w:br/>
            </w:r>
            <w:hyperlink r:id="rId13" w:history="1">
              <w:r w:rsidRPr="003325A7">
                <w:rPr>
                  <w:rStyle w:val="Kpr"/>
                  <w:rFonts w:ascii="Verdana" w:hAnsi="Verdana"/>
                  <w:sz w:val="16"/>
                  <w:szCs w:val="16"/>
                  <w:lang w:val="nl-NL"/>
                </w:rPr>
                <w:t>outgoing@akdeniz.edu.tr</w:t>
              </w:r>
            </w:hyperlink>
            <w:r w:rsidRPr="003325A7">
              <w:rPr>
                <w:rFonts w:ascii="Verdana" w:hAnsi="Verdana"/>
                <w:sz w:val="16"/>
                <w:szCs w:val="16"/>
                <w:u w:val="single"/>
                <w:lang w:val="nl-NL"/>
              </w:rPr>
              <w:br/>
            </w:r>
            <w:hyperlink r:id="rId14" w:history="1">
              <w:r w:rsidRPr="003325A7">
                <w:rPr>
                  <w:rStyle w:val="Kpr"/>
                  <w:rFonts w:ascii="Verdana" w:hAnsi="Verdana"/>
                  <w:sz w:val="16"/>
                  <w:szCs w:val="16"/>
                  <w:lang w:val="nl-NL"/>
                </w:rPr>
                <w:t>incoming@akdeniz.edu.tr</w:t>
              </w:r>
            </w:hyperlink>
            <w:r w:rsidRPr="003325A7">
              <w:rPr>
                <w:rFonts w:ascii="Verdana" w:hAnsi="Verdana"/>
                <w:sz w:val="16"/>
                <w:szCs w:val="16"/>
                <w:u w:val="single"/>
                <w:lang w:val="nl-NL"/>
              </w:rPr>
              <w:br/>
            </w:r>
            <w:r w:rsidRPr="003325A7">
              <w:rPr>
                <w:rFonts w:ascii="Verdana" w:hAnsi="Verdana"/>
                <w:sz w:val="16"/>
                <w:szCs w:val="16"/>
                <w:lang w:val="nl-NL"/>
              </w:rPr>
              <w:t>+90 242 310 60 12</w:t>
            </w:r>
          </w:p>
          <w:p w:rsidR="00BF0BD2" w:rsidRDefault="00BF0BD2" w:rsidP="004B288A">
            <w:pPr>
              <w:spacing w:after="120"/>
              <w:rPr>
                <w:rFonts w:ascii="Verdana" w:hAnsi="Verdana" w:cs="F"/>
                <w:b/>
                <w:kern w:val="3"/>
                <w:sz w:val="20"/>
                <w:lang w:val="en-GB"/>
              </w:rPr>
            </w:pPr>
            <w:r>
              <w:rPr>
                <w:rFonts w:ascii="Verdana" w:hAnsi="Verdana" w:cs="F"/>
                <w:b/>
                <w:kern w:val="3"/>
                <w:sz w:val="20"/>
                <w:lang w:val="en-GB"/>
              </w:rPr>
              <w:t>Project contact Coordinator:</w:t>
            </w:r>
          </w:p>
          <w:p w:rsidR="00BF0BD2" w:rsidRPr="001A483A" w:rsidRDefault="00BF0BD2" w:rsidP="004B288A">
            <w:pPr>
              <w:spacing w:after="120"/>
              <w:rPr>
                <w:rFonts w:ascii="Verdana" w:hAnsi="Verdana"/>
                <w:b/>
                <w:sz w:val="20"/>
                <w:lang w:val="en-GB"/>
              </w:rPr>
            </w:pPr>
          </w:p>
          <w:p w:rsidR="004B288A" w:rsidRPr="004B288A" w:rsidRDefault="004B288A" w:rsidP="004B288A">
            <w:pPr>
              <w:rPr>
                <w:rFonts w:ascii="Verdana" w:hAnsi="Verdana"/>
                <w:sz w:val="20"/>
                <w:lang w:val="en-GB"/>
              </w:rPr>
            </w:pPr>
          </w:p>
        </w:tc>
        <w:tc>
          <w:tcPr>
            <w:tcW w:w="7385" w:type="dxa"/>
          </w:tcPr>
          <w:p w:rsidR="004B288A" w:rsidRDefault="00C613B1" w:rsidP="004B288A">
            <w:pPr>
              <w:spacing w:after="120"/>
              <w:rPr>
                <w:rFonts w:ascii="Verdana" w:hAnsi="Verdana"/>
                <w:sz w:val="20"/>
                <w:lang w:val="en-GB"/>
              </w:rPr>
            </w:pPr>
            <w:r>
              <w:rPr>
                <w:rFonts w:ascii="Verdana" w:hAnsi="Verdana"/>
                <w:sz w:val="20"/>
                <w:lang w:val="en-GB"/>
              </w:rPr>
              <w:t xml:space="preserve">https: </w:t>
            </w:r>
            <w:r w:rsidRPr="00C613B1">
              <w:rPr>
                <w:rFonts w:ascii="Verdana" w:hAnsi="Verdana"/>
                <w:sz w:val="20"/>
                <w:lang w:val="en-GB"/>
              </w:rPr>
              <w:t>http://iro.akdeniz.edu.tr/</w:t>
            </w:r>
          </w:p>
          <w:p w:rsidR="004B288A" w:rsidRPr="00944070" w:rsidRDefault="00C613B1" w:rsidP="004B288A">
            <w:pPr>
              <w:spacing w:after="120"/>
              <w:rPr>
                <w:rFonts w:ascii="Verdana" w:hAnsi="Verdana"/>
                <w:sz w:val="20"/>
                <w:lang w:val="en-GB"/>
              </w:rPr>
            </w:pPr>
            <w:r w:rsidRPr="00C613B1">
              <w:rPr>
                <w:rFonts w:ascii="Verdana" w:hAnsi="Verdana"/>
                <w:sz w:val="20"/>
                <w:lang w:val="en-GB"/>
              </w:rPr>
              <w:t>https://eng.akdeniz.edu.tr/</w:t>
            </w:r>
          </w:p>
        </w:tc>
      </w:tr>
      <w:tr w:rsidR="004B288A" w:rsidRPr="00944070" w:rsidTr="00551E6D">
        <w:trPr>
          <w:trHeight w:val="895"/>
        </w:trPr>
        <w:tc>
          <w:tcPr>
            <w:tcW w:w="2648" w:type="dxa"/>
            <w:shd w:val="clear" w:color="auto" w:fill="auto"/>
          </w:tcPr>
          <w:p w:rsidR="004B288A" w:rsidRPr="00944070" w:rsidRDefault="004B288A" w:rsidP="004B288A">
            <w:pPr>
              <w:spacing w:after="120"/>
              <w:rPr>
                <w:rFonts w:ascii="Verdana" w:hAnsi="Verdana"/>
                <w:sz w:val="20"/>
                <w:lang w:val="en-GB"/>
              </w:rPr>
            </w:pPr>
          </w:p>
          <w:p w:rsidR="004B288A" w:rsidRPr="00944070" w:rsidRDefault="004B288A" w:rsidP="004B288A">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rsidR="004B288A" w:rsidRPr="00944070" w:rsidRDefault="004B288A" w:rsidP="004B288A">
            <w:pPr>
              <w:rPr>
                <w:rFonts w:ascii="Verdana" w:hAnsi="Verdana"/>
                <w:sz w:val="20"/>
                <w:lang w:val="en-GB"/>
              </w:rPr>
            </w:pPr>
          </w:p>
        </w:tc>
        <w:tc>
          <w:tcPr>
            <w:tcW w:w="2409" w:type="dxa"/>
            <w:shd w:val="clear" w:color="auto" w:fill="auto"/>
          </w:tcPr>
          <w:p w:rsidR="004B288A" w:rsidRPr="00944070" w:rsidRDefault="004B288A" w:rsidP="004B288A">
            <w:pPr>
              <w:rPr>
                <w:rFonts w:ascii="Verdana" w:hAnsi="Verdana"/>
                <w:sz w:val="20"/>
                <w:lang w:val="en-GB"/>
              </w:rPr>
            </w:pPr>
          </w:p>
        </w:tc>
        <w:tc>
          <w:tcPr>
            <w:tcW w:w="7385" w:type="dxa"/>
          </w:tcPr>
          <w:p w:rsidR="004B288A" w:rsidRPr="00944070" w:rsidRDefault="004B288A" w:rsidP="004B288A">
            <w:pPr>
              <w:rPr>
                <w:rFonts w:ascii="Verdana" w:hAnsi="Verdana"/>
                <w:sz w:val="20"/>
                <w:lang w:val="en-GB"/>
              </w:rPr>
            </w:pPr>
          </w:p>
        </w:tc>
      </w:tr>
    </w:tbl>
    <w:p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lastRenderedPageBreak/>
        <w:tab/>
      </w:r>
    </w:p>
    <w:p w:rsidR="003B08E5" w:rsidRPr="004268D5" w:rsidRDefault="00551E6D" w:rsidP="009F1FE0">
      <w:pPr>
        <w:keepNext/>
        <w:keepLines/>
        <w:numPr>
          <w:ilvl w:val="0"/>
          <w:numId w:val="5"/>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p>
    <w:p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rsidR="009C2235" w:rsidRPr="009C2235" w:rsidRDefault="009C2235" w:rsidP="003B08E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rsidTr="00B92CB5">
        <w:trPr>
          <w:trHeight w:val="438"/>
        </w:trPr>
        <w:tc>
          <w:tcPr>
            <w:tcW w:w="1242"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DipnotBavurusu"/>
                <w:rFonts w:ascii="Verdana" w:hAnsi="Verdana"/>
                <w:b/>
                <w:bCs/>
                <w:color w:val="FFFFFF"/>
                <w:sz w:val="16"/>
                <w:szCs w:val="16"/>
                <w:lang w:val="en-GB"/>
              </w:rPr>
              <w:footnoteReference w:id="7"/>
            </w:r>
            <w:r>
              <w:rPr>
                <w:rFonts w:ascii="Verdana" w:hAnsi="Verdana"/>
                <w:b/>
                <w:bCs/>
                <w:i/>
                <w:color w:val="FFFFFF"/>
                <w:sz w:val="16"/>
                <w:lang w:val="en-GB"/>
              </w:rPr>
              <w:t xml:space="preserve"> </w:t>
            </w:r>
          </w:p>
          <w:p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rsidTr="00B92CB5">
        <w:trPr>
          <w:trHeight w:val="1124"/>
        </w:trPr>
        <w:tc>
          <w:tcPr>
            <w:tcW w:w="1242"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rsidTr="00B92CB5">
        <w:trPr>
          <w:trHeight w:val="480"/>
        </w:trPr>
        <w:tc>
          <w:tcPr>
            <w:tcW w:w="1242" w:type="dxa"/>
            <w:shd w:val="clear" w:color="auto" w:fill="auto"/>
          </w:tcPr>
          <w:p w:rsidR="00526E1C" w:rsidRPr="00944070" w:rsidRDefault="00BF0BD2" w:rsidP="00973754">
            <w:pPr>
              <w:rPr>
                <w:rFonts w:ascii="Verdana" w:hAnsi="Verdana"/>
                <w:sz w:val="20"/>
                <w:lang w:val="en-GB"/>
              </w:rPr>
            </w:pPr>
            <w:r>
              <w:rPr>
                <w:rFonts w:ascii="Verdana" w:hAnsi="Verdana"/>
                <w:sz w:val="20"/>
                <w:lang w:val="en-GB"/>
              </w:rPr>
              <w:t>TR ANTALYA01</w:t>
            </w:r>
          </w:p>
        </w:tc>
        <w:tc>
          <w:tcPr>
            <w:tcW w:w="1276" w:type="dxa"/>
            <w:shd w:val="clear" w:color="auto" w:fill="auto"/>
          </w:tcPr>
          <w:p w:rsidR="00526E1C" w:rsidRPr="00944070" w:rsidRDefault="00526E1C" w:rsidP="00973754">
            <w:pPr>
              <w:rPr>
                <w:rFonts w:ascii="Verdana" w:hAnsi="Verdana"/>
                <w:sz w:val="20"/>
                <w:lang w:val="en-GB"/>
              </w:rPr>
            </w:pPr>
          </w:p>
        </w:tc>
        <w:tc>
          <w:tcPr>
            <w:tcW w:w="1276" w:type="dxa"/>
            <w:shd w:val="clear" w:color="auto" w:fill="auto"/>
          </w:tcPr>
          <w:p w:rsidR="00526E1C" w:rsidRPr="00944070" w:rsidRDefault="00526E1C" w:rsidP="00973754">
            <w:pPr>
              <w:rPr>
                <w:rFonts w:ascii="Verdana" w:hAnsi="Verdana"/>
                <w:sz w:val="20"/>
                <w:lang w:val="en-GB"/>
              </w:rPr>
            </w:pPr>
          </w:p>
        </w:tc>
        <w:tc>
          <w:tcPr>
            <w:tcW w:w="1134" w:type="dxa"/>
            <w:shd w:val="clear" w:color="auto" w:fill="auto"/>
          </w:tcPr>
          <w:p w:rsidR="00526E1C" w:rsidRPr="00944070" w:rsidRDefault="00526E1C" w:rsidP="00973754">
            <w:pPr>
              <w:jc w:val="center"/>
              <w:rPr>
                <w:rFonts w:ascii="Verdana" w:hAnsi="Verdana"/>
                <w:color w:val="FFFFFF"/>
                <w:sz w:val="20"/>
                <w:lang w:val="en-GB"/>
              </w:rPr>
            </w:pPr>
          </w:p>
        </w:tc>
        <w:tc>
          <w:tcPr>
            <w:tcW w:w="1417" w:type="dxa"/>
            <w:shd w:val="clear" w:color="auto" w:fill="auto"/>
          </w:tcPr>
          <w:p w:rsidR="00526E1C" w:rsidRPr="00944070" w:rsidRDefault="00526E1C" w:rsidP="00973754">
            <w:pPr>
              <w:jc w:val="center"/>
              <w:rPr>
                <w:rFonts w:ascii="Verdana" w:hAnsi="Verdana"/>
                <w:color w:val="FFFFFF"/>
                <w:sz w:val="20"/>
                <w:lang w:val="en-GB"/>
              </w:rPr>
            </w:pPr>
          </w:p>
        </w:tc>
        <w:tc>
          <w:tcPr>
            <w:tcW w:w="1701" w:type="dxa"/>
            <w:shd w:val="clear" w:color="auto" w:fill="auto"/>
          </w:tcPr>
          <w:p w:rsidR="00526E1C" w:rsidRPr="00944070" w:rsidRDefault="00526E1C" w:rsidP="00973754">
            <w:pPr>
              <w:rPr>
                <w:rFonts w:ascii="Verdana" w:hAnsi="Verdana"/>
                <w:sz w:val="20"/>
                <w:lang w:val="en-GB"/>
              </w:rPr>
            </w:pPr>
          </w:p>
        </w:tc>
        <w:tc>
          <w:tcPr>
            <w:tcW w:w="1843" w:type="dxa"/>
            <w:shd w:val="clear" w:color="auto" w:fill="auto"/>
          </w:tcPr>
          <w:p w:rsidR="000D2FB8" w:rsidRPr="00944070" w:rsidRDefault="000D2FB8" w:rsidP="00973754">
            <w:pPr>
              <w:rPr>
                <w:rFonts w:ascii="Verdana" w:hAnsi="Verdana"/>
                <w:sz w:val="20"/>
                <w:lang w:val="en-GB"/>
              </w:rPr>
            </w:pPr>
          </w:p>
        </w:tc>
        <w:tc>
          <w:tcPr>
            <w:tcW w:w="1843" w:type="dxa"/>
            <w:shd w:val="clear" w:color="auto" w:fill="auto"/>
          </w:tcPr>
          <w:p w:rsidR="00526E1C" w:rsidRPr="00944070" w:rsidRDefault="00526E1C" w:rsidP="00973754">
            <w:pPr>
              <w:rPr>
                <w:rFonts w:ascii="Verdana" w:hAnsi="Verdana"/>
                <w:sz w:val="20"/>
                <w:lang w:val="en-GB"/>
              </w:rPr>
            </w:pPr>
          </w:p>
        </w:tc>
        <w:tc>
          <w:tcPr>
            <w:tcW w:w="1984" w:type="dxa"/>
            <w:shd w:val="clear" w:color="auto" w:fill="auto"/>
          </w:tcPr>
          <w:p w:rsidR="00526E1C" w:rsidRPr="00944070" w:rsidRDefault="00526E1C" w:rsidP="00973754">
            <w:pPr>
              <w:rPr>
                <w:rFonts w:ascii="Verdana" w:hAnsi="Verdana"/>
                <w:sz w:val="20"/>
                <w:lang w:val="en-GB"/>
              </w:rPr>
            </w:pPr>
          </w:p>
        </w:tc>
      </w:tr>
      <w:tr w:rsidR="00526E1C" w:rsidRPr="00AF07C2" w:rsidTr="00B92CB5">
        <w:trPr>
          <w:trHeight w:val="480"/>
        </w:trPr>
        <w:tc>
          <w:tcPr>
            <w:tcW w:w="1242" w:type="dxa"/>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4B288A" w:rsidP="002A2BEF">
            <w:pPr>
              <w:rPr>
                <w:rFonts w:ascii="Verdana" w:hAnsi="Verdana"/>
                <w:sz w:val="20"/>
                <w:lang w:val="en-GB"/>
              </w:rPr>
            </w:pPr>
            <w:r>
              <w:rPr>
                <w:rFonts w:ascii="Verdana" w:hAnsi="Verdana"/>
                <w:sz w:val="20"/>
                <w:lang w:val="en-GB"/>
              </w:rPr>
              <w:t xml:space="preserve">TR </w:t>
            </w:r>
            <w:r w:rsidR="00BF0BD2" w:rsidRPr="00BF0BD2">
              <w:rPr>
                <w:rFonts w:ascii="Verdana" w:hAnsi="Verdana"/>
                <w:sz w:val="20"/>
                <w:lang w:val="en-GB"/>
              </w:rPr>
              <w:t xml:space="preserve">ANTALYA </w:t>
            </w:r>
            <w:r w:rsidR="00BF0BD2">
              <w:rPr>
                <w:rFonts w:ascii="Verdana" w:hAnsi="Verdana"/>
                <w:sz w:val="20"/>
                <w:lang w:val="en-GB"/>
              </w:rPr>
              <w:t>01</w:t>
            </w: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8675C9">
            <w:pPr>
              <w:jc w:val="center"/>
              <w:rPr>
                <w:rFonts w:ascii="Verdana" w:hAnsi="Verdana"/>
                <w:sz w:val="20"/>
                <w:lang w:val="en-GB"/>
              </w:rPr>
            </w:pPr>
          </w:p>
        </w:tc>
        <w:tc>
          <w:tcPr>
            <w:tcW w:w="1984" w:type="dxa"/>
            <w:shd w:val="clear" w:color="auto" w:fill="auto"/>
          </w:tcPr>
          <w:p w:rsidR="00526E1C" w:rsidRPr="00944070" w:rsidRDefault="00526E1C" w:rsidP="001E1568">
            <w:pPr>
              <w:jc w:val="center"/>
              <w:rPr>
                <w:rFonts w:ascii="Verdana" w:hAnsi="Verdana"/>
                <w:sz w:val="20"/>
                <w:lang w:val="en-GB"/>
              </w:rPr>
            </w:pPr>
          </w:p>
        </w:tc>
      </w:tr>
    </w:tbl>
    <w:p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rsidTr="000F608D">
        <w:trPr>
          <w:trHeight w:val="194"/>
        </w:trPr>
        <w:tc>
          <w:tcPr>
            <w:tcW w:w="13716" w:type="dxa"/>
            <w:vMerge w:val="restart"/>
            <w:shd w:val="clear" w:color="auto" w:fill="263673"/>
          </w:tcPr>
          <w:p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rsidTr="009C2235">
        <w:trPr>
          <w:trHeight w:val="422"/>
        </w:trPr>
        <w:tc>
          <w:tcPr>
            <w:tcW w:w="13716" w:type="dxa"/>
            <w:vMerge/>
            <w:shd w:val="clear" w:color="auto" w:fill="263673"/>
          </w:tcPr>
          <w:p w:rsidR="00BA3F2C" w:rsidRPr="00944070" w:rsidRDefault="00BA3F2C" w:rsidP="00393F85">
            <w:pPr>
              <w:jc w:val="center"/>
              <w:rPr>
                <w:rFonts w:ascii="Verdana" w:hAnsi="Verdana"/>
                <w:b/>
                <w:bCs/>
                <w:color w:val="FFFFFF"/>
                <w:sz w:val="20"/>
                <w:lang w:val="en-GB"/>
              </w:rPr>
            </w:pPr>
          </w:p>
        </w:tc>
      </w:tr>
      <w:tr w:rsidR="00BA3F2C" w:rsidRPr="00944070" w:rsidTr="00DA7B31">
        <w:trPr>
          <w:trHeight w:val="411"/>
        </w:trPr>
        <w:tc>
          <w:tcPr>
            <w:tcW w:w="13716" w:type="dxa"/>
            <w:shd w:val="clear" w:color="auto" w:fill="auto"/>
          </w:tcPr>
          <w:p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rsidR="003B08E5" w:rsidRPr="0087550C" w:rsidRDefault="00344BEE" w:rsidP="009F1FE0">
      <w:pPr>
        <w:keepNext/>
        <w:keepLines/>
        <w:numPr>
          <w:ilvl w:val="0"/>
          <w:numId w:val="5"/>
        </w:numPr>
        <w:tabs>
          <w:tab w:val="left" w:pos="426"/>
        </w:tabs>
        <w:rPr>
          <w:rFonts w:ascii="Verdana" w:hAnsi="Verdana"/>
          <w:b/>
          <w:color w:val="263673"/>
          <w:lang w:val="en-GB"/>
        </w:rPr>
      </w:pPr>
      <w:r>
        <w:rPr>
          <w:rFonts w:ascii="Verdana" w:hAnsi="Verdana"/>
          <w:b/>
          <w:color w:val="263673"/>
          <w:lang w:val="en-GB"/>
        </w:rPr>
        <w:lastRenderedPageBreak/>
        <w:t>Recommended language skills</w:t>
      </w:r>
    </w:p>
    <w:p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rsidTr="00357F59">
        <w:tc>
          <w:tcPr>
            <w:tcW w:w="1629"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rsidTr="00357F59">
        <w:tc>
          <w:tcPr>
            <w:tcW w:w="1629" w:type="dxa"/>
            <w:vMerge/>
            <w:shd w:val="clear" w:color="auto" w:fill="263673"/>
          </w:tcPr>
          <w:p w:rsidR="00EA7013" w:rsidRPr="00944070" w:rsidRDefault="00EA7013" w:rsidP="003A686C">
            <w:pPr>
              <w:rPr>
                <w:rFonts w:ascii="Verdana" w:hAnsi="Verdana"/>
                <w:sz w:val="20"/>
                <w:lang w:val="en-GB"/>
              </w:rPr>
            </w:pPr>
          </w:p>
        </w:tc>
        <w:tc>
          <w:tcPr>
            <w:tcW w:w="1594" w:type="dxa"/>
            <w:vMerge/>
            <w:shd w:val="clear" w:color="auto" w:fill="263673"/>
          </w:tcPr>
          <w:p w:rsidR="00EA7013" w:rsidRPr="00944070" w:rsidRDefault="00EA7013" w:rsidP="003A686C">
            <w:pPr>
              <w:rPr>
                <w:rFonts w:ascii="Verdana" w:hAnsi="Verdana"/>
                <w:sz w:val="20"/>
                <w:lang w:val="en-GB"/>
              </w:rPr>
            </w:pPr>
          </w:p>
        </w:tc>
        <w:tc>
          <w:tcPr>
            <w:tcW w:w="1705" w:type="dxa"/>
            <w:vMerge/>
            <w:shd w:val="clear" w:color="auto" w:fill="263673"/>
          </w:tcPr>
          <w:p w:rsidR="00EA7013" w:rsidRPr="00944070" w:rsidRDefault="00EA7013" w:rsidP="003A686C">
            <w:pPr>
              <w:rPr>
                <w:rFonts w:ascii="Verdana" w:hAnsi="Verdana"/>
                <w:sz w:val="20"/>
                <w:lang w:val="en-GB"/>
              </w:rPr>
            </w:pPr>
          </w:p>
        </w:tc>
        <w:tc>
          <w:tcPr>
            <w:tcW w:w="1701" w:type="dxa"/>
            <w:vMerge/>
            <w:shd w:val="clear" w:color="auto" w:fill="263673"/>
          </w:tcPr>
          <w:p w:rsidR="00EA7013" w:rsidRPr="00944070" w:rsidRDefault="00EA7013" w:rsidP="003A686C">
            <w:pPr>
              <w:rPr>
                <w:rFonts w:ascii="Verdana" w:hAnsi="Verdana"/>
                <w:sz w:val="20"/>
                <w:lang w:val="en-GB"/>
              </w:rPr>
            </w:pPr>
          </w:p>
        </w:tc>
        <w:tc>
          <w:tcPr>
            <w:tcW w:w="3415"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4B288A" w:rsidRPr="00944070" w:rsidTr="005074B0">
        <w:tc>
          <w:tcPr>
            <w:tcW w:w="1629" w:type="dxa"/>
            <w:shd w:val="clear" w:color="auto" w:fill="auto"/>
          </w:tcPr>
          <w:p w:rsidR="004B288A" w:rsidRPr="00944070" w:rsidRDefault="00C613B1" w:rsidP="004B288A">
            <w:pPr>
              <w:rPr>
                <w:rFonts w:ascii="Verdana" w:hAnsi="Verdana"/>
                <w:sz w:val="20"/>
                <w:lang w:val="en-GB"/>
              </w:rPr>
            </w:pPr>
            <w:r>
              <w:rPr>
                <w:rFonts w:ascii="Verdana" w:hAnsi="Verdana"/>
                <w:sz w:val="20"/>
                <w:lang w:val="en-GB"/>
              </w:rPr>
              <w:t>TR ANTALYA01</w:t>
            </w:r>
          </w:p>
        </w:tc>
        <w:tc>
          <w:tcPr>
            <w:tcW w:w="1594" w:type="dxa"/>
            <w:shd w:val="clear" w:color="auto" w:fill="auto"/>
          </w:tcPr>
          <w:p w:rsidR="004B288A" w:rsidRPr="00944070" w:rsidRDefault="004B288A" w:rsidP="004B288A">
            <w:pPr>
              <w:rPr>
                <w:rFonts w:ascii="Verdana" w:hAnsi="Verdana"/>
                <w:sz w:val="20"/>
                <w:lang w:val="en-GB"/>
              </w:rPr>
            </w:pPr>
          </w:p>
        </w:tc>
        <w:tc>
          <w:tcPr>
            <w:tcW w:w="1705" w:type="dxa"/>
            <w:shd w:val="clear" w:color="auto" w:fill="auto"/>
            <w:vAlign w:val="center"/>
          </w:tcPr>
          <w:p w:rsidR="004B288A" w:rsidRDefault="004B288A" w:rsidP="004B288A">
            <w:pPr>
              <w:pStyle w:val="Standard"/>
              <w:jc w:val="center"/>
              <w:rPr>
                <w:rFonts w:ascii="Verdana" w:hAnsi="Verdana"/>
                <w:sz w:val="20"/>
                <w:lang w:val="en-GB"/>
              </w:rPr>
            </w:pPr>
            <w:r>
              <w:rPr>
                <w:rFonts w:ascii="Verdana" w:hAnsi="Verdana"/>
                <w:sz w:val="20"/>
                <w:lang w:val="en-GB"/>
              </w:rPr>
              <w:t>Turkish</w:t>
            </w:r>
          </w:p>
        </w:tc>
        <w:tc>
          <w:tcPr>
            <w:tcW w:w="1701" w:type="dxa"/>
            <w:shd w:val="clear" w:color="auto" w:fill="auto"/>
            <w:vAlign w:val="center"/>
          </w:tcPr>
          <w:p w:rsidR="004B288A" w:rsidRDefault="004B288A" w:rsidP="004B288A">
            <w:pPr>
              <w:pStyle w:val="Standard"/>
              <w:jc w:val="center"/>
              <w:rPr>
                <w:rFonts w:ascii="Verdana" w:hAnsi="Verdana"/>
                <w:sz w:val="20"/>
                <w:lang w:val="en-GB"/>
              </w:rPr>
            </w:pPr>
            <w:r>
              <w:rPr>
                <w:rFonts w:ascii="Verdana" w:hAnsi="Verdana"/>
                <w:sz w:val="20"/>
                <w:lang w:val="en-GB"/>
              </w:rPr>
              <w:t>English</w:t>
            </w:r>
          </w:p>
        </w:tc>
        <w:tc>
          <w:tcPr>
            <w:tcW w:w="3415" w:type="dxa"/>
            <w:shd w:val="clear" w:color="auto" w:fill="auto"/>
          </w:tcPr>
          <w:p w:rsidR="004B288A" w:rsidRPr="00944070" w:rsidRDefault="004B288A" w:rsidP="004B288A">
            <w:pPr>
              <w:pStyle w:val="Standard"/>
              <w:spacing w:line="276" w:lineRule="auto"/>
              <w:jc w:val="center"/>
              <w:rPr>
                <w:rFonts w:ascii="Verdana" w:hAnsi="Verdana"/>
                <w:sz w:val="20"/>
                <w:lang w:val="en-GB"/>
              </w:rPr>
            </w:pPr>
            <w:r>
              <w:rPr>
                <w:rFonts w:ascii="Verdana" w:hAnsi="Verdana"/>
                <w:sz w:val="20"/>
                <w:lang w:val="en-GB"/>
              </w:rPr>
              <w:t>B1</w:t>
            </w:r>
          </w:p>
        </w:tc>
        <w:tc>
          <w:tcPr>
            <w:tcW w:w="3672" w:type="dxa"/>
            <w:shd w:val="clear" w:color="auto" w:fill="auto"/>
          </w:tcPr>
          <w:p w:rsidR="004B288A" w:rsidRPr="00944070" w:rsidRDefault="004B288A" w:rsidP="004B288A">
            <w:pPr>
              <w:jc w:val="center"/>
              <w:rPr>
                <w:rFonts w:ascii="Verdana" w:hAnsi="Verdana"/>
                <w:sz w:val="20"/>
                <w:lang w:val="en-GB"/>
              </w:rPr>
            </w:pPr>
            <w:r>
              <w:rPr>
                <w:rFonts w:ascii="Verdana" w:hAnsi="Verdana"/>
                <w:sz w:val="20"/>
                <w:lang w:val="en-GB"/>
              </w:rPr>
              <w:t>B2</w:t>
            </w:r>
          </w:p>
        </w:tc>
      </w:tr>
      <w:tr w:rsidR="004B288A" w:rsidRPr="00944070" w:rsidTr="00357F59">
        <w:tc>
          <w:tcPr>
            <w:tcW w:w="1629" w:type="dxa"/>
            <w:shd w:val="clear" w:color="auto" w:fill="auto"/>
          </w:tcPr>
          <w:p w:rsidR="004B288A" w:rsidRPr="00944070" w:rsidRDefault="004B288A" w:rsidP="004B288A">
            <w:pPr>
              <w:rPr>
                <w:rFonts w:ascii="Verdana" w:hAnsi="Verdana"/>
                <w:sz w:val="20"/>
                <w:lang w:val="en-GB"/>
              </w:rPr>
            </w:pPr>
          </w:p>
        </w:tc>
        <w:tc>
          <w:tcPr>
            <w:tcW w:w="1594" w:type="dxa"/>
            <w:shd w:val="clear" w:color="auto" w:fill="auto"/>
          </w:tcPr>
          <w:p w:rsidR="004B288A" w:rsidRDefault="004B288A" w:rsidP="004B288A">
            <w:pPr>
              <w:rPr>
                <w:rFonts w:ascii="Verdana" w:hAnsi="Verdana"/>
                <w:sz w:val="20"/>
                <w:lang w:val="en-GB"/>
              </w:rPr>
            </w:pPr>
          </w:p>
          <w:p w:rsidR="004B288A" w:rsidRPr="00944070" w:rsidRDefault="004B288A" w:rsidP="004B288A">
            <w:pPr>
              <w:rPr>
                <w:rFonts w:ascii="Verdana" w:hAnsi="Verdana"/>
                <w:sz w:val="20"/>
                <w:lang w:val="en-GB"/>
              </w:rPr>
            </w:pPr>
          </w:p>
        </w:tc>
        <w:tc>
          <w:tcPr>
            <w:tcW w:w="1705" w:type="dxa"/>
            <w:shd w:val="clear" w:color="auto" w:fill="auto"/>
          </w:tcPr>
          <w:p w:rsidR="004B288A" w:rsidRPr="00944070" w:rsidRDefault="004B288A" w:rsidP="004B288A">
            <w:pPr>
              <w:rPr>
                <w:rFonts w:ascii="Verdana" w:hAnsi="Verdana"/>
                <w:sz w:val="20"/>
                <w:lang w:val="en-GB"/>
              </w:rPr>
            </w:pPr>
          </w:p>
        </w:tc>
        <w:tc>
          <w:tcPr>
            <w:tcW w:w="1701" w:type="dxa"/>
            <w:shd w:val="clear" w:color="auto" w:fill="auto"/>
          </w:tcPr>
          <w:p w:rsidR="004B288A" w:rsidRPr="00944070" w:rsidRDefault="004B288A" w:rsidP="004B288A">
            <w:pPr>
              <w:rPr>
                <w:rFonts w:ascii="Verdana" w:hAnsi="Verdana"/>
                <w:sz w:val="20"/>
                <w:lang w:val="en-GB"/>
              </w:rPr>
            </w:pPr>
          </w:p>
        </w:tc>
        <w:tc>
          <w:tcPr>
            <w:tcW w:w="3415" w:type="dxa"/>
            <w:shd w:val="clear" w:color="auto" w:fill="auto"/>
          </w:tcPr>
          <w:p w:rsidR="004B288A" w:rsidRPr="00944070" w:rsidRDefault="004B288A" w:rsidP="004B288A">
            <w:pPr>
              <w:rPr>
                <w:rFonts w:ascii="Verdana" w:hAnsi="Verdana"/>
                <w:sz w:val="20"/>
                <w:lang w:val="en-GB"/>
              </w:rPr>
            </w:pPr>
          </w:p>
        </w:tc>
        <w:tc>
          <w:tcPr>
            <w:tcW w:w="3672" w:type="dxa"/>
            <w:shd w:val="clear" w:color="auto" w:fill="auto"/>
          </w:tcPr>
          <w:p w:rsidR="004B288A" w:rsidRPr="00944070" w:rsidRDefault="004B288A" w:rsidP="004B288A">
            <w:pPr>
              <w:rPr>
                <w:rFonts w:ascii="Verdana" w:hAnsi="Verdana"/>
                <w:sz w:val="20"/>
                <w:lang w:val="en-GB"/>
              </w:rPr>
            </w:pPr>
          </w:p>
        </w:tc>
      </w:tr>
    </w:tbl>
    <w:p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rsidR="00C81D65" w:rsidRDefault="00093355" w:rsidP="009F1FE0">
      <w:pPr>
        <w:keepNext/>
        <w:keepLines/>
        <w:numPr>
          <w:ilvl w:val="0"/>
          <w:numId w:val="5"/>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rsidR="001174D4" w:rsidRDefault="00A51C9C" w:rsidP="009F1FE0">
      <w:pPr>
        <w:pStyle w:val="ListeParagraf"/>
        <w:widowControl w:val="0"/>
        <w:numPr>
          <w:ilvl w:val="0"/>
          <w:numId w:val="6"/>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organisation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rsidR="00A51C9C" w:rsidRPr="00BA3F2C" w:rsidRDefault="00A51C9C" w:rsidP="009F1FE0">
      <w:pPr>
        <w:pStyle w:val="ListeParagraf"/>
        <w:widowControl w:val="0"/>
        <w:numPr>
          <w:ilvl w:val="0"/>
          <w:numId w:val="6"/>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p w:rsidR="00357F59" w:rsidRDefault="00357F59" w:rsidP="00357F59">
      <w:pPr>
        <w:keepNext/>
        <w:keepLines/>
        <w:tabs>
          <w:tab w:val="left" w:pos="426"/>
        </w:tabs>
        <w:jc w:val="both"/>
        <w:rPr>
          <w:rFonts w:ascii="Verdana" w:hAnsi="Verdana"/>
          <w:i/>
          <w:sz w:val="20"/>
          <w:lang w:val="en-GB"/>
        </w:rPr>
      </w:pPr>
    </w:p>
    <w:p w:rsidR="002A2BEF" w:rsidRPr="002A2BEF" w:rsidRDefault="004B67CF" w:rsidP="009F1FE0">
      <w:pPr>
        <w:keepNext/>
        <w:keepLines/>
        <w:numPr>
          <w:ilvl w:val="0"/>
          <w:numId w:val="5"/>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rsidR="002A2BEF" w:rsidRPr="007C0C0B" w:rsidRDefault="002A2BEF" w:rsidP="009F1FE0">
      <w:pPr>
        <w:numPr>
          <w:ilvl w:val="0"/>
          <w:numId w:val="8"/>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D925DD" w:rsidRPr="00AF061B" w:rsidRDefault="002A2BEF" w:rsidP="009F1FE0">
      <w:pPr>
        <w:numPr>
          <w:ilvl w:val="0"/>
          <w:numId w:val="8"/>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2A2BEF" w:rsidRDefault="002A2BEF" w:rsidP="009F1FE0">
      <w:pPr>
        <w:numPr>
          <w:ilvl w:val="0"/>
          <w:numId w:val="8"/>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rsidR="002A2BEF" w:rsidRDefault="002A2BEF" w:rsidP="00357F59">
      <w:pPr>
        <w:spacing w:after="120"/>
        <w:rPr>
          <w:rFonts w:ascii="Verdana" w:hAnsi="Verdana"/>
          <w:sz w:val="20"/>
          <w:lang w:val="en-GB"/>
        </w:rPr>
      </w:pPr>
    </w:p>
    <w:p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rsidTr="00852DCD">
        <w:tc>
          <w:tcPr>
            <w:tcW w:w="4537" w:type="dxa"/>
            <w:shd w:val="clear" w:color="auto" w:fill="263673"/>
          </w:tcPr>
          <w:p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rsidTr="00852DCD">
        <w:tc>
          <w:tcPr>
            <w:tcW w:w="4537" w:type="dxa"/>
            <w:shd w:val="clear" w:color="auto" w:fill="auto"/>
          </w:tcPr>
          <w:p w:rsidR="004B67CF" w:rsidRPr="00944070" w:rsidRDefault="00C613B1" w:rsidP="006B2E06">
            <w:pPr>
              <w:rPr>
                <w:rFonts w:ascii="Verdana" w:hAnsi="Verdana"/>
                <w:sz w:val="20"/>
                <w:lang w:val="en-GB"/>
              </w:rPr>
            </w:pPr>
            <w:r w:rsidRPr="00C613B1">
              <w:rPr>
                <w:rFonts w:ascii="Verdana" w:hAnsi="Verdana"/>
                <w:sz w:val="20"/>
                <w:lang w:val="en-GB"/>
              </w:rPr>
              <w:t>TR ANTALYA01</w:t>
            </w:r>
          </w:p>
        </w:tc>
        <w:tc>
          <w:tcPr>
            <w:tcW w:w="5386" w:type="dxa"/>
            <w:shd w:val="clear" w:color="auto" w:fill="auto"/>
          </w:tcPr>
          <w:p w:rsidR="00FB3DD8" w:rsidRDefault="002D378D" w:rsidP="00FB3DD8">
            <w:pPr>
              <w:rPr>
                <w:rFonts w:ascii="Verdana" w:hAnsi="Verdana"/>
                <w:sz w:val="20"/>
                <w:lang w:val="en-GB"/>
              </w:rPr>
            </w:pPr>
            <w:r>
              <w:rPr>
                <w:rFonts w:ascii="Verdana" w:hAnsi="Verdana"/>
                <w:sz w:val="20"/>
                <w:lang w:val="en-GB"/>
              </w:rPr>
              <w:t>Winter Term: from</w:t>
            </w:r>
            <w:r w:rsidR="00FB3DD8">
              <w:rPr>
                <w:rFonts w:ascii="Verdana" w:hAnsi="Verdana"/>
                <w:sz w:val="20"/>
                <w:lang w:val="en-GB"/>
              </w:rPr>
              <w:t xml:space="preserve"> 15</w:t>
            </w:r>
            <w:r w:rsidR="00FB3DD8" w:rsidRPr="00FB3DD8">
              <w:rPr>
                <w:rFonts w:ascii="Verdana" w:hAnsi="Verdana"/>
                <w:sz w:val="20"/>
                <w:vertAlign w:val="superscript"/>
                <w:lang w:val="en-GB"/>
              </w:rPr>
              <w:t>th</w:t>
            </w:r>
            <w:r w:rsidR="00FB3DD8">
              <w:rPr>
                <w:rFonts w:ascii="Verdana" w:hAnsi="Verdana"/>
                <w:sz w:val="20"/>
                <w:lang w:val="en-GB"/>
              </w:rPr>
              <w:t xml:space="preserve"> of September</w:t>
            </w:r>
            <w:r>
              <w:rPr>
                <w:rFonts w:ascii="Verdana" w:hAnsi="Verdana"/>
                <w:sz w:val="20"/>
                <w:lang w:val="en-GB"/>
              </w:rPr>
              <w:t xml:space="preserve"> to</w:t>
            </w:r>
            <w:r w:rsidR="00FB3DD8">
              <w:rPr>
                <w:rFonts w:ascii="Verdana" w:hAnsi="Verdana"/>
                <w:sz w:val="20"/>
                <w:lang w:val="en-GB"/>
              </w:rPr>
              <w:t xml:space="preserve"> 30</w:t>
            </w:r>
            <w:r w:rsidR="00FB3DD8" w:rsidRPr="00FB3DD8">
              <w:rPr>
                <w:rFonts w:ascii="Verdana" w:hAnsi="Verdana"/>
                <w:sz w:val="20"/>
                <w:vertAlign w:val="superscript"/>
                <w:lang w:val="en-GB"/>
              </w:rPr>
              <w:t>th</w:t>
            </w:r>
            <w:r w:rsidR="00FB3DD8">
              <w:rPr>
                <w:rFonts w:ascii="Verdana" w:hAnsi="Verdana"/>
                <w:sz w:val="20"/>
                <w:lang w:val="en-GB"/>
              </w:rPr>
              <w:t xml:space="preserve"> of January</w:t>
            </w:r>
          </w:p>
          <w:p w:rsidR="00301092" w:rsidRDefault="002D378D" w:rsidP="00FB3DD8">
            <w:pPr>
              <w:rPr>
                <w:rFonts w:ascii="Verdana" w:hAnsi="Verdana"/>
                <w:sz w:val="20"/>
                <w:lang w:val="en-GB"/>
              </w:rPr>
            </w:pPr>
            <w:r>
              <w:rPr>
                <w:rFonts w:ascii="Verdana" w:hAnsi="Verdana"/>
                <w:sz w:val="20"/>
                <w:lang w:val="en-GB"/>
              </w:rPr>
              <w:t>Spring Term: from</w:t>
            </w:r>
            <w:r w:rsidR="00FB3DD8">
              <w:rPr>
                <w:rFonts w:ascii="Verdana" w:hAnsi="Verdana"/>
                <w:sz w:val="20"/>
                <w:lang w:val="en-GB"/>
              </w:rPr>
              <w:t xml:space="preserve"> 15</w:t>
            </w:r>
            <w:r w:rsidR="00FB3DD8" w:rsidRPr="00FB3DD8">
              <w:rPr>
                <w:rFonts w:ascii="Verdana" w:hAnsi="Verdana"/>
                <w:sz w:val="20"/>
                <w:vertAlign w:val="superscript"/>
                <w:lang w:val="en-GB"/>
              </w:rPr>
              <w:t>th</w:t>
            </w:r>
            <w:r w:rsidR="00FB3DD8">
              <w:rPr>
                <w:rFonts w:ascii="Verdana" w:hAnsi="Verdana"/>
                <w:sz w:val="20"/>
                <w:lang w:val="en-GB"/>
              </w:rPr>
              <w:t xml:space="preserve"> of February</w:t>
            </w:r>
            <w:r>
              <w:rPr>
                <w:rFonts w:ascii="Verdana" w:hAnsi="Verdana"/>
                <w:sz w:val="20"/>
                <w:lang w:val="en-GB"/>
              </w:rPr>
              <w:t xml:space="preserve"> to</w:t>
            </w:r>
            <w:r w:rsidR="00FB3DD8">
              <w:rPr>
                <w:rFonts w:ascii="Verdana" w:hAnsi="Verdana"/>
                <w:sz w:val="20"/>
                <w:lang w:val="en-GB"/>
              </w:rPr>
              <w:t xml:space="preserve"> 30</w:t>
            </w:r>
            <w:r w:rsidR="00FB3DD8" w:rsidRPr="00FB3DD8">
              <w:rPr>
                <w:rFonts w:ascii="Verdana" w:hAnsi="Verdana"/>
                <w:sz w:val="20"/>
                <w:vertAlign w:val="superscript"/>
                <w:lang w:val="en-GB"/>
              </w:rPr>
              <w:t>th</w:t>
            </w:r>
            <w:r w:rsidR="00FB3DD8">
              <w:rPr>
                <w:rFonts w:ascii="Verdana" w:hAnsi="Verdana"/>
                <w:sz w:val="20"/>
                <w:lang w:val="en-GB"/>
              </w:rPr>
              <w:t xml:space="preserve"> of June</w:t>
            </w:r>
          </w:p>
          <w:p w:rsidR="00FB3DD8" w:rsidRPr="00944070" w:rsidRDefault="00FB3DD8" w:rsidP="00FB3DD8">
            <w:pPr>
              <w:rPr>
                <w:rFonts w:ascii="Verdana" w:hAnsi="Verdana"/>
                <w:sz w:val="20"/>
                <w:lang w:val="en-GB"/>
              </w:rPr>
            </w:pPr>
          </w:p>
        </w:tc>
        <w:tc>
          <w:tcPr>
            <w:tcW w:w="3827" w:type="dxa"/>
            <w:shd w:val="clear" w:color="auto" w:fill="auto"/>
          </w:tcPr>
          <w:p w:rsidR="00301092" w:rsidRDefault="00C613B1" w:rsidP="00FB3DD8">
            <w:pPr>
              <w:rPr>
                <w:rFonts w:ascii="Verdana" w:hAnsi="Verdana"/>
                <w:sz w:val="20"/>
                <w:lang w:val="en-GB"/>
              </w:rPr>
            </w:pPr>
            <w:r>
              <w:rPr>
                <w:rFonts w:ascii="Verdana" w:hAnsi="Verdana"/>
                <w:sz w:val="20"/>
                <w:lang w:val="en-GB"/>
              </w:rPr>
              <w:t>20</w:t>
            </w:r>
            <w:r w:rsidR="00FB3DD8" w:rsidRPr="00FB3DD8">
              <w:rPr>
                <w:rFonts w:ascii="Verdana" w:hAnsi="Verdana"/>
                <w:sz w:val="20"/>
                <w:vertAlign w:val="superscript"/>
                <w:lang w:val="en-GB"/>
              </w:rPr>
              <w:t>th</w:t>
            </w:r>
            <w:r w:rsidR="00FB3DD8">
              <w:rPr>
                <w:rFonts w:ascii="Verdana" w:hAnsi="Verdana"/>
                <w:sz w:val="20"/>
                <w:lang w:val="en-GB"/>
              </w:rPr>
              <w:t xml:space="preserve">  of August</w:t>
            </w:r>
          </w:p>
          <w:p w:rsidR="00FB3DD8" w:rsidRDefault="00FB3DD8" w:rsidP="00FB3DD8">
            <w:pPr>
              <w:rPr>
                <w:rFonts w:ascii="Verdana" w:hAnsi="Verdana"/>
                <w:sz w:val="20"/>
                <w:lang w:val="en-GB"/>
              </w:rPr>
            </w:pPr>
          </w:p>
          <w:p w:rsidR="00FB3DD8" w:rsidRPr="00FB3DD8" w:rsidRDefault="00C613B1" w:rsidP="00FB3DD8">
            <w:pPr>
              <w:rPr>
                <w:rFonts w:ascii="Verdana" w:hAnsi="Verdana"/>
                <w:sz w:val="20"/>
                <w:lang w:val="en-GB"/>
              </w:rPr>
            </w:pPr>
            <w:r>
              <w:rPr>
                <w:rFonts w:ascii="Verdana" w:hAnsi="Verdana"/>
                <w:sz w:val="20"/>
                <w:lang w:val="en-GB"/>
              </w:rPr>
              <w:t>20</w:t>
            </w:r>
            <w:r w:rsidR="00FB3DD8" w:rsidRPr="00FB3DD8">
              <w:rPr>
                <w:rFonts w:ascii="Verdana" w:hAnsi="Verdana"/>
                <w:sz w:val="20"/>
                <w:vertAlign w:val="superscript"/>
                <w:lang w:val="en-GB"/>
              </w:rPr>
              <w:t>th</w:t>
            </w:r>
            <w:r>
              <w:rPr>
                <w:rFonts w:ascii="Verdana" w:hAnsi="Verdana"/>
                <w:sz w:val="20"/>
                <w:lang w:val="en-GB"/>
              </w:rPr>
              <w:t xml:space="preserve"> of December </w:t>
            </w:r>
          </w:p>
        </w:tc>
      </w:tr>
      <w:tr w:rsidR="00301092" w:rsidRPr="00944070" w:rsidTr="00852DCD">
        <w:tc>
          <w:tcPr>
            <w:tcW w:w="4537" w:type="dxa"/>
            <w:shd w:val="clear" w:color="auto" w:fill="auto"/>
          </w:tcPr>
          <w:p w:rsidR="00301092" w:rsidRDefault="00301092" w:rsidP="006B2E06">
            <w:pPr>
              <w:rPr>
                <w:rFonts w:ascii="Verdana" w:hAnsi="Verdana"/>
                <w:sz w:val="20"/>
                <w:lang w:val="en-GB"/>
              </w:rPr>
            </w:pPr>
          </w:p>
          <w:p w:rsidR="004B67CF" w:rsidRPr="00944070" w:rsidRDefault="004B67CF" w:rsidP="006B2E06">
            <w:pPr>
              <w:rPr>
                <w:rFonts w:ascii="Verdana" w:hAnsi="Verdana"/>
                <w:sz w:val="20"/>
                <w:lang w:val="en-GB"/>
              </w:rPr>
            </w:pPr>
          </w:p>
        </w:tc>
        <w:tc>
          <w:tcPr>
            <w:tcW w:w="5386" w:type="dxa"/>
            <w:shd w:val="clear" w:color="auto" w:fill="auto"/>
          </w:tcPr>
          <w:p w:rsidR="002D378D" w:rsidRPr="002D378D" w:rsidRDefault="002D378D" w:rsidP="002D378D">
            <w:pPr>
              <w:rPr>
                <w:rFonts w:ascii="Verdana" w:hAnsi="Verdana"/>
                <w:sz w:val="20"/>
                <w:lang w:val="en-GB"/>
              </w:rPr>
            </w:pPr>
            <w:r w:rsidRPr="002D378D">
              <w:rPr>
                <w:rFonts w:ascii="Verdana" w:hAnsi="Verdana"/>
                <w:sz w:val="20"/>
                <w:lang w:val="en-GB"/>
              </w:rPr>
              <w:t>Winter Term: from.. to..</w:t>
            </w:r>
          </w:p>
          <w:p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rsidR="00301092" w:rsidRPr="00944070" w:rsidRDefault="00301092" w:rsidP="006B2E06">
            <w:pPr>
              <w:rPr>
                <w:rFonts w:ascii="Verdana" w:hAnsi="Verdana"/>
                <w:sz w:val="20"/>
                <w:lang w:val="en-GB"/>
              </w:rPr>
            </w:pPr>
          </w:p>
        </w:tc>
      </w:tr>
    </w:tbl>
    <w:p w:rsidR="00301092" w:rsidRDefault="00301092" w:rsidP="00301092">
      <w:pPr>
        <w:spacing w:after="120"/>
        <w:ind w:left="709" w:hanging="284"/>
        <w:rPr>
          <w:rFonts w:ascii="Verdana" w:hAnsi="Verdana"/>
          <w:i/>
          <w:sz w:val="20"/>
          <w:lang w:val="en-GB"/>
        </w:rPr>
      </w:pPr>
    </w:p>
    <w:p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rsidTr="00357F59">
        <w:trPr>
          <w:trHeight w:val="302"/>
        </w:trPr>
        <w:tc>
          <w:tcPr>
            <w:tcW w:w="13750" w:type="dxa"/>
            <w:gridSpan w:val="3"/>
            <w:shd w:val="clear" w:color="auto" w:fill="auto"/>
          </w:tcPr>
          <w:p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rsidTr="00BA3F2C">
        <w:trPr>
          <w:trHeight w:val="663"/>
        </w:trPr>
        <w:tc>
          <w:tcPr>
            <w:tcW w:w="3686" w:type="dxa"/>
            <w:shd w:val="clear" w:color="auto" w:fill="263673"/>
          </w:tcPr>
          <w:p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rsidTr="00357F59">
        <w:trPr>
          <w:trHeight w:val="442"/>
        </w:trPr>
        <w:tc>
          <w:tcPr>
            <w:tcW w:w="3686" w:type="dxa"/>
            <w:shd w:val="clear" w:color="auto" w:fill="auto"/>
          </w:tcPr>
          <w:p w:rsidR="00BA3F2C" w:rsidRPr="00944070" w:rsidRDefault="00C613B1" w:rsidP="00BA3F2C">
            <w:pPr>
              <w:rPr>
                <w:rFonts w:ascii="Verdana" w:hAnsi="Verdana"/>
                <w:sz w:val="20"/>
                <w:lang w:val="en-GB"/>
              </w:rPr>
            </w:pPr>
            <w:r w:rsidRPr="00C613B1">
              <w:rPr>
                <w:rFonts w:ascii="Verdana" w:hAnsi="Verdana"/>
                <w:sz w:val="20"/>
                <w:lang w:val="en-GB"/>
              </w:rPr>
              <w:t>TR ANTALYA01</w:t>
            </w:r>
          </w:p>
        </w:tc>
        <w:tc>
          <w:tcPr>
            <w:tcW w:w="4111" w:type="dxa"/>
            <w:shd w:val="clear" w:color="auto" w:fill="auto"/>
          </w:tcPr>
          <w:p w:rsidR="00C613B1" w:rsidRDefault="00C613B1" w:rsidP="00C613B1">
            <w:pPr>
              <w:spacing w:after="0"/>
            </w:pPr>
            <w:hyperlink r:id="rId15" w:history="1">
              <w:r w:rsidRPr="000B7C67">
                <w:rPr>
                  <w:rStyle w:val="Kpr"/>
                </w:rPr>
                <w:t>incoming@akdeniz.edu.tr</w:t>
              </w:r>
            </w:hyperlink>
          </w:p>
          <w:p w:rsidR="00BA3F2C" w:rsidRPr="00944070" w:rsidRDefault="00BA3F2C" w:rsidP="00BA3F2C">
            <w:pPr>
              <w:rPr>
                <w:rFonts w:ascii="Verdana" w:hAnsi="Verdana"/>
                <w:sz w:val="20"/>
                <w:lang w:val="en-GB"/>
              </w:rPr>
            </w:pPr>
          </w:p>
        </w:tc>
        <w:tc>
          <w:tcPr>
            <w:tcW w:w="5953" w:type="dxa"/>
            <w:shd w:val="clear" w:color="auto" w:fill="auto"/>
          </w:tcPr>
          <w:p w:rsidR="00BA3F2C" w:rsidRPr="00944070" w:rsidRDefault="00C613B1" w:rsidP="00BA3F2C">
            <w:pPr>
              <w:rPr>
                <w:rFonts w:ascii="Verdana" w:hAnsi="Verdana"/>
                <w:sz w:val="20"/>
                <w:lang w:val="en-GB"/>
              </w:rPr>
            </w:pPr>
            <w:r w:rsidRPr="00C613B1">
              <w:rPr>
                <w:rStyle w:val="Kpr"/>
                <w:rFonts w:ascii="Verdana" w:hAnsi="Verdana"/>
                <w:sz w:val="18"/>
                <w:szCs w:val="18"/>
                <w:lang w:val="en-GB"/>
              </w:rPr>
              <w:t>http://iro.akdeniz.edu.tr/</w:t>
            </w:r>
          </w:p>
        </w:tc>
      </w:tr>
      <w:tr w:rsidR="00BA3F2C" w:rsidRPr="00944070" w:rsidTr="00357F59">
        <w:trPr>
          <w:trHeight w:val="442"/>
        </w:trPr>
        <w:tc>
          <w:tcPr>
            <w:tcW w:w="3686" w:type="dxa"/>
            <w:shd w:val="clear" w:color="auto" w:fill="auto"/>
          </w:tcPr>
          <w:p w:rsidR="00BA3F2C" w:rsidRPr="00944070" w:rsidRDefault="00BA3F2C" w:rsidP="00BA3F2C">
            <w:pPr>
              <w:rPr>
                <w:rFonts w:ascii="Verdana" w:hAnsi="Verdana"/>
                <w:sz w:val="20"/>
                <w:lang w:val="en-GB"/>
              </w:rPr>
            </w:pPr>
          </w:p>
        </w:tc>
        <w:tc>
          <w:tcPr>
            <w:tcW w:w="4111" w:type="dxa"/>
            <w:shd w:val="clear" w:color="auto" w:fill="auto"/>
          </w:tcPr>
          <w:p w:rsidR="00BA3F2C" w:rsidRPr="00944070" w:rsidRDefault="00BA3F2C" w:rsidP="00BA3F2C">
            <w:pPr>
              <w:rPr>
                <w:rFonts w:ascii="Verdana" w:hAnsi="Verdana"/>
                <w:sz w:val="20"/>
                <w:lang w:val="en-GB"/>
              </w:rPr>
            </w:pPr>
          </w:p>
        </w:tc>
        <w:tc>
          <w:tcPr>
            <w:tcW w:w="5953" w:type="dxa"/>
            <w:shd w:val="clear" w:color="auto" w:fill="auto"/>
          </w:tcPr>
          <w:p w:rsidR="00BA3F2C" w:rsidRPr="00944070" w:rsidRDefault="00BA3F2C" w:rsidP="00BA3F2C">
            <w:pPr>
              <w:rPr>
                <w:rFonts w:ascii="Verdana" w:hAnsi="Verdana"/>
                <w:sz w:val="20"/>
                <w:lang w:val="en-GB"/>
              </w:rPr>
            </w:pPr>
          </w:p>
        </w:tc>
      </w:tr>
    </w:tbl>
    <w:p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rsidTr="00393F85">
        <w:trPr>
          <w:trHeight w:val="302"/>
        </w:trPr>
        <w:tc>
          <w:tcPr>
            <w:tcW w:w="13750" w:type="dxa"/>
            <w:gridSpan w:val="3"/>
            <w:shd w:val="clear" w:color="auto" w:fill="auto"/>
          </w:tcPr>
          <w:p w:rsidR="00BA3F2C" w:rsidRPr="003512F8" w:rsidRDefault="00F259A1" w:rsidP="00AF061B">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tc>
      </w:tr>
      <w:tr w:rsidR="00301092" w:rsidRPr="00944070" w:rsidTr="00357F59">
        <w:trPr>
          <w:trHeight w:val="663"/>
        </w:trPr>
        <w:tc>
          <w:tcPr>
            <w:tcW w:w="2694" w:type="dxa"/>
            <w:shd w:val="clear" w:color="auto" w:fill="263673"/>
          </w:tcPr>
          <w:p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rsidR="0018622B" w:rsidRPr="00284CA6" w:rsidRDefault="0018622B" w:rsidP="009F1FE0">
            <w:pPr>
              <w:pStyle w:val="ListeParagraf"/>
              <w:numPr>
                <w:ilvl w:val="0"/>
                <w:numId w:val="12"/>
              </w:numPr>
              <w:spacing w:after="200" w:line="276" w:lineRule="auto"/>
              <w:jc w:val="both"/>
            </w:pPr>
            <w:r w:rsidRPr="00284CA6">
              <w:t>To be enrolled at one of the full time programmes (indicated in the Interinstitu</w:t>
            </w:r>
            <w:r w:rsidR="005D6505">
              <w:t xml:space="preserve">tional Agreement (IIA) with Akdeniz </w:t>
            </w:r>
            <w:r w:rsidRPr="00284CA6">
              <w:t>University) at home university and not to be in the position of graduation.</w:t>
            </w:r>
          </w:p>
          <w:p w:rsidR="0018622B" w:rsidRPr="00284CA6" w:rsidRDefault="0018622B" w:rsidP="009F1FE0">
            <w:pPr>
              <w:pStyle w:val="ListeParagraf"/>
              <w:numPr>
                <w:ilvl w:val="0"/>
                <w:numId w:val="12"/>
              </w:numPr>
              <w:spacing w:after="200" w:line="276" w:lineRule="auto"/>
              <w:jc w:val="both"/>
            </w:pPr>
            <w:r w:rsidRPr="00284CA6">
              <w:t>To be completed first semester excluding prep school at home university.</w:t>
            </w:r>
          </w:p>
          <w:p w:rsidR="0018622B" w:rsidRPr="00284CA6" w:rsidRDefault="0018622B" w:rsidP="009F1FE0">
            <w:pPr>
              <w:pStyle w:val="ListeParagraf"/>
              <w:numPr>
                <w:ilvl w:val="0"/>
                <w:numId w:val="12"/>
              </w:numPr>
              <w:spacing w:after="200" w:line="276" w:lineRule="auto"/>
              <w:jc w:val="both"/>
            </w:pPr>
            <w:r w:rsidRPr="00284CA6">
              <w:t>To be enrolled at one of the programmes in the study fields indicated in the IIA</w:t>
            </w:r>
          </w:p>
          <w:p w:rsidR="0018622B" w:rsidRPr="00284CA6" w:rsidRDefault="0018622B" w:rsidP="009F1FE0">
            <w:pPr>
              <w:pStyle w:val="ListeParagraf"/>
              <w:numPr>
                <w:ilvl w:val="0"/>
                <w:numId w:val="12"/>
              </w:numPr>
              <w:spacing w:after="200" w:line="276" w:lineRule="auto"/>
              <w:jc w:val="both"/>
            </w:pPr>
            <w:r w:rsidRPr="00284CA6">
              <w:t>To be enrolled at programmes in the study cycles indicated in the IIA</w:t>
            </w:r>
          </w:p>
          <w:p w:rsidR="0018622B" w:rsidRPr="00284CA6" w:rsidRDefault="0018622B" w:rsidP="009F1FE0">
            <w:pPr>
              <w:pStyle w:val="ListeParagraf"/>
              <w:numPr>
                <w:ilvl w:val="0"/>
                <w:numId w:val="12"/>
              </w:numPr>
              <w:spacing w:after="200" w:line="276" w:lineRule="auto"/>
              <w:jc w:val="both"/>
            </w:pPr>
            <w:r w:rsidRPr="00284CA6">
              <w:t>To have a document certifies at least B2 level of English or B1 level of Turkish.</w:t>
            </w:r>
          </w:p>
          <w:p w:rsidR="0018622B" w:rsidRPr="00284CA6" w:rsidRDefault="0018622B" w:rsidP="009F1FE0">
            <w:pPr>
              <w:pStyle w:val="ListeParagraf"/>
              <w:numPr>
                <w:ilvl w:val="0"/>
                <w:numId w:val="12"/>
              </w:numPr>
              <w:spacing w:after="200" w:line="276" w:lineRule="auto"/>
              <w:jc w:val="both"/>
            </w:pPr>
            <w:r w:rsidRPr="00284CA6">
              <w:t>GPA for first cycle students 2.20/4.00.</w:t>
            </w:r>
          </w:p>
          <w:p w:rsidR="0018622B" w:rsidRPr="00284CA6" w:rsidRDefault="0018622B" w:rsidP="0018622B">
            <w:pPr>
              <w:pStyle w:val="ListeParagraf"/>
              <w:jc w:val="both"/>
            </w:pPr>
            <w:r w:rsidRPr="00284CA6">
              <w:t>GPA for second and third cycle students 2.5/4.00.</w:t>
            </w:r>
          </w:p>
          <w:p w:rsidR="0018622B" w:rsidRPr="00284CA6" w:rsidRDefault="0018622B" w:rsidP="009F1FE0">
            <w:pPr>
              <w:pStyle w:val="ListeParagraf"/>
              <w:numPr>
                <w:ilvl w:val="0"/>
                <w:numId w:val="12"/>
              </w:numPr>
              <w:spacing w:after="200" w:line="276" w:lineRule="auto"/>
              <w:jc w:val="both"/>
            </w:pPr>
            <w:r w:rsidRPr="00284CA6">
              <w:lastRenderedPageBreak/>
              <w:t xml:space="preserve">GPA (50%) and Language Proficiency (%50) are added and the total scores are sorted in a descending order. </w:t>
            </w:r>
          </w:p>
          <w:p w:rsidR="0018622B" w:rsidRDefault="0018622B" w:rsidP="009F1FE0">
            <w:pPr>
              <w:pStyle w:val="ListeParagraf"/>
              <w:numPr>
                <w:ilvl w:val="0"/>
                <w:numId w:val="12"/>
              </w:numPr>
              <w:autoSpaceDE w:val="0"/>
              <w:autoSpaceDN w:val="0"/>
              <w:adjustRightInd w:val="0"/>
              <w:spacing w:after="0" w:line="240" w:lineRule="auto"/>
              <w:jc w:val="both"/>
            </w:pPr>
            <w:r w:rsidRPr="00284CA6">
              <w:t>Students who participated in LLP and/or Erasmus+ programmes before the intended mobility (-10 points)</w:t>
            </w:r>
            <w:r>
              <w:t>.</w:t>
            </w:r>
          </w:p>
          <w:p w:rsidR="0018622B" w:rsidRPr="0018622B" w:rsidRDefault="005D6505" w:rsidP="009F1FE0">
            <w:pPr>
              <w:pStyle w:val="ListeParagraf"/>
              <w:numPr>
                <w:ilvl w:val="0"/>
                <w:numId w:val="12"/>
              </w:numPr>
              <w:autoSpaceDE w:val="0"/>
              <w:autoSpaceDN w:val="0"/>
              <w:adjustRightInd w:val="0"/>
              <w:spacing w:after="0" w:line="240" w:lineRule="auto"/>
              <w:jc w:val="both"/>
            </w:pPr>
            <w:r>
              <w:t>O</w:t>
            </w:r>
            <w:r w:rsidR="0018622B" w:rsidRPr="0018622B">
              <w:t>ne academic semester must correspond to a workload of at least</w:t>
            </w:r>
            <w:r w:rsidR="0018622B">
              <w:t xml:space="preserve"> 30 ECTS credits or equivalent</w:t>
            </w:r>
            <w:r w:rsidR="0018622B" w:rsidRPr="0018622B">
              <w:t>.</w:t>
            </w: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357F59" w:rsidTr="00357F59">
        <w:trPr>
          <w:trHeight w:val="442"/>
        </w:trPr>
        <w:tc>
          <w:tcPr>
            <w:tcW w:w="2694" w:type="dxa"/>
            <w:shd w:val="clear" w:color="auto" w:fill="auto"/>
          </w:tcPr>
          <w:p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DipnotBavurusu"/>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rsidR="00AF061B" w:rsidRPr="00777677" w:rsidRDefault="00AF061B" w:rsidP="001D6B69">
            <w:pPr>
              <w:spacing w:after="200" w:line="276" w:lineRule="auto"/>
              <w:jc w:val="both"/>
            </w:pPr>
          </w:p>
        </w:tc>
        <w:tc>
          <w:tcPr>
            <w:tcW w:w="5953" w:type="dxa"/>
            <w:shd w:val="clear" w:color="auto" w:fill="auto"/>
          </w:tcPr>
          <w:p w:rsidR="00301092" w:rsidRPr="00944070" w:rsidRDefault="00301092" w:rsidP="001D6B69">
            <w:pPr>
              <w:rPr>
                <w:rFonts w:ascii="Verdana" w:hAnsi="Verdana"/>
                <w:sz w:val="20"/>
                <w:lang w:val="en-GB"/>
              </w:rPr>
            </w:pPr>
          </w:p>
        </w:tc>
      </w:tr>
      <w:tr w:rsidR="003F6736" w:rsidRPr="00357F59" w:rsidTr="00BA3F2C">
        <w:trPr>
          <w:trHeight w:val="442"/>
        </w:trPr>
        <w:tc>
          <w:tcPr>
            <w:tcW w:w="2694" w:type="dxa"/>
            <w:shd w:val="clear" w:color="auto" w:fill="auto"/>
          </w:tcPr>
          <w:p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rsidR="003F6736" w:rsidRPr="00944070" w:rsidRDefault="003F6736" w:rsidP="006B2E06">
            <w:pPr>
              <w:rPr>
                <w:rFonts w:ascii="Verdana" w:hAnsi="Verdana"/>
                <w:sz w:val="20"/>
                <w:lang w:val="en-GB"/>
              </w:rPr>
            </w:pPr>
          </w:p>
        </w:tc>
        <w:tc>
          <w:tcPr>
            <w:tcW w:w="5953" w:type="dxa"/>
            <w:shd w:val="clear" w:color="auto" w:fill="auto"/>
          </w:tcPr>
          <w:p w:rsidR="003F6736" w:rsidRPr="00944070" w:rsidRDefault="003F6736" w:rsidP="006B2E06">
            <w:pPr>
              <w:rPr>
                <w:rFonts w:ascii="Verdana" w:hAnsi="Verdana"/>
                <w:sz w:val="20"/>
                <w:lang w:val="en-GB"/>
              </w:rPr>
            </w:pPr>
          </w:p>
        </w:tc>
      </w:tr>
    </w:tbl>
    <w:p w:rsidR="00E26E24" w:rsidRDefault="003F6736" w:rsidP="009F1FE0">
      <w:pPr>
        <w:keepNext/>
        <w:keepLines/>
        <w:numPr>
          <w:ilvl w:val="0"/>
          <w:numId w:val="5"/>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rsidR="00972460" w:rsidRPr="00972460" w:rsidRDefault="00972460" w:rsidP="009F1FE0">
      <w:pPr>
        <w:numPr>
          <w:ilvl w:val="0"/>
          <w:numId w:val="2"/>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6"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rsidR="006472C0" w:rsidRDefault="00C81D65" w:rsidP="009F1FE0">
      <w:pPr>
        <w:pStyle w:val="ListeParagraf"/>
        <w:widowControl w:val="0"/>
        <w:numPr>
          <w:ilvl w:val="0"/>
          <w:numId w:val="2"/>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6472C0" w:rsidRPr="00F865D9" w:rsidRDefault="006472C0" w:rsidP="009F1FE0">
      <w:pPr>
        <w:pStyle w:val="ListeParagraf"/>
        <w:widowControl w:val="0"/>
        <w:numPr>
          <w:ilvl w:val="0"/>
          <w:numId w:val="9"/>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rsidR="00F865D9" w:rsidRPr="00F865D9" w:rsidRDefault="00F865D9" w:rsidP="009F1FE0">
      <w:pPr>
        <w:numPr>
          <w:ilvl w:val="0"/>
          <w:numId w:val="2"/>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rsidR="00F865D9" w:rsidRDefault="00F865D9" w:rsidP="009F1FE0">
      <w:pPr>
        <w:pStyle w:val="ListeParagraf"/>
        <w:widowControl w:val="0"/>
        <w:numPr>
          <w:ilvl w:val="0"/>
          <w:numId w:val="2"/>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rsidR="00F865D9" w:rsidRPr="00F865D9" w:rsidRDefault="004B67CF" w:rsidP="009F1FE0">
      <w:pPr>
        <w:numPr>
          <w:ilvl w:val="0"/>
          <w:numId w:val="2"/>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Pr="00641F44" w:rsidRDefault="00F865D9" w:rsidP="009F1FE0">
      <w:pPr>
        <w:pStyle w:val="ListeParagraf"/>
        <w:widowControl w:val="0"/>
        <w:numPr>
          <w:ilvl w:val="0"/>
          <w:numId w:val="10"/>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9F1FE0">
      <w:pPr>
        <w:numPr>
          <w:ilvl w:val="0"/>
          <w:numId w:val="2"/>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9F1FE0">
      <w:pPr>
        <w:widowControl w:val="0"/>
        <w:numPr>
          <w:ilvl w:val="0"/>
          <w:numId w:val="2"/>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9F1FE0">
      <w:pPr>
        <w:widowControl w:val="0"/>
        <w:numPr>
          <w:ilvl w:val="0"/>
          <w:numId w:val="2"/>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75"/>
        <w:gridCol w:w="1492"/>
        <w:gridCol w:w="3527"/>
        <w:gridCol w:w="6173"/>
      </w:tblGrid>
      <w:tr w:rsidR="00190C3E" w:rsidRPr="00B835A3" w:rsidTr="00777677">
        <w:trPr>
          <w:trHeight w:val="634"/>
        </w:trPr>
        <w:tc>
          <w:tcPr>
            <w:tcW w:w="2275" w:type="dxa"/>
            <w:shd w:val="clear" w:color="auto" w:fill="263673"/>
          </w:tcPr>
          <w:p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492"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527" w:type="dxa"/>
            <w:shd w:val="clear" w:color="auto" w:fill="263673"/>
          </w:tcPr>
          <w:p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6173"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rsidTr="00777677">
        <w:trPr>
          <w:trHeight w:val="422"/>
        </w:trPr>
        <w:tc>
          <w:tcPr>
            <w:tcW w:w="2275"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Accommodation</w:t>
            </w:r>
          </w:p>
        </w:tc>
        <w:tc>
          <w:tcPr>
            <w:tcW w:w="1492" w:type="dxa"/>
            <w:shd w:val="clear" w:color="auto" w:fill="auto"/>
          </w:tcPr>
          <w:p w:rsidR="00F865D9" w:rsidRPr="00B835A3" w:rsidRDefault="00C613B1" w:rsidP="00C613B1">
            <w:pPr>
              <w:pStyle w:val="Balk1"/>
              <w:numPr>
                <w:ilvl w:val="0"/>
                <w:numId w:val="0"/>
              </w:numPr>
              <w:rPr>
                <w:lang w:val="en-GB"/>
              </w:rPr>
            </w:pPr>
            <w:r w:rsidRPr="00C613B1">
              <w:rPr>
                <w:rFonts w:ascii="Verdana" w:hAnsi="Verdana" w:cs="Arial"/>
                <w:b w:val="0"/>
                <w:bCs w:val="0"/>
                <w:smallCaps w:val="0"/>
                <w:color w:val="auto"/>
                <w:sz w:val="20"/>
                <w:szCs w:val="22"/>
                <w:lang w:val="en-GB"/>
              </w:rPr>
              <w:t>TR ANTALYA01</w:t>
            </w:r>
          </w:p>
        </w:tc>
        <w:tc>
          <w:tcPr>
            <w:tcW w:w="3527" w:type="dxa"/>
            <w:shd w:val="clear" w:color="auto" w:fill="auto"/>
          </w:tcPr>
          <w:p w:rsidR="00C613B1" w:rsidRDefault="00C613B1" w:rsidP="00C613B1">
            <w:pPr>
              <w:spacing w:after="0"/>
            </w:pPr>
            <w:hyperlink r:id="rId17" w:history="1">
              <w:r w:rsidRPr="000B7C67">
                <w:rPr>
                  <w:rStyle w:val="Kpr"/>
                </w:rPr>
                <w:t>incoming@akdeniz.edu.tr</w:t>
              </w:r>
            </w:hyperlink>
          </w:p>
          <w:p w:rsidR="00F865D9" w:rsidRPr="00B835A3" w:rsidRDefault="00C613B1" w:rsidP="00C613B1">
            <w:pPr>
              <w:jc w:val="center"/>
              <w:rPr>
                <w:rFonts w:ascii="Verdana" w:hAnsi="Verdana"/>
                <w:sz w:val="20"/>
                <w:lang w:val="en-GB"/>
              </w:rPr>
            </w:pPr>
            <w:r>
              <w:rPr>
                <w:rFonts w:ascii="Verdana" w:hAnsi="Verdana" w:cs="Helvetica"/>
                <w:color w:val="000000"/>
                <w:sz w:val="16"/>
                <w:szCs w:val="16"/>
              </w:rPr>
              <w:t>+90 242 310 66 40</w:t>
            </w:r>
          </w:p>
        </w:tc>
        <w:tc>
          <w:tcPr>
            <w:tcW w:w="6173" w:type="dxa"/>
            <w:shd w:val="clear" w:color="auto" w:fill="auto"/>
          </w:tcPr>
          <w:p w:rsidR="00F865D9" w:rsidRPr="00B835A3" w:rsidRDefault="006D7A46" w:rsidP="003C199E">
            <w:pPr>
              <w:rPr>
                <w:rFonts w:ascii="Verdana" w:hAnsi="Verdana"/>
                <w:sz w:val="20"/>
                <w:lang w:val="en-GB"/>
              </w:rPr>
            </w:pPr>
            <w:r w:rsidRPr="006D7A46">
              <w:rPr>
                <w:color w:val="0000FF"/>
                <w:u w:val="single"/>
              </w:rPr>
              <w:t>http://iro.akdeniz.edu.tr/</w:t>
            </w:r>
            <w:r w:rsidR="00777677">
              <w:rPr>
                <w:rFonts w:ascii="Verdana" w:hAnsi="Verdana"/>
                <w:sz w:val="20"/>
                <w:lang w:val="en-GB"/>
              </w:rPr>
              <w:t xml:space="preserve"> </w:t>
            </w:r>
          </w:p>
        </w:tc>
      </w:tr>
      <w:tr w:rsidR="009D2D1C" w:rsidRPr="00B835A3" w:rsidTr="00777677">
        <w:trPr>
          <w:trHeight w:val="422"/>
        </w:trPr>
        <w:tc>
          <w:tcPr>
            <w:tcW w:w="2275" w:type="dxa"/>
            <w:shd w:val="clear" w:color="auto" w:fill="auto"/>
          </w:tcPr>
          <w:p w:rsidR="009D2D1C" w:rsidRPr="00B835A3" w:rsidRDefault="009D2D1C" w:rsidP="009D2D1C">
            <w:pPr>
              <w:rPr>
                <w:rFonts w:ascii="Verdana" w:hAnsi="Verdana"/>
                <w:sz w:val="20"/>
                <w:lang w:val="en-GB"/>
              </w:rPr>
            </w:pPr>
            <w:r>
              <w:rPr>
                <w:rFonts w:ascii="Verdana" w:hAnsi="Verdana"/>
                <w:sz w:val="20"/>
                <w:lang w:val="en-GB"/>
              </w:rPr>
              <w:t>Language Support</w:t>
            </w:r>
          </w:p>
        </w:tc>
        <w:tc>
          <w:tcPr>
            <w:tcW w:w="1492" w:type="dxa"/>
            <w:shd w:val="clear" w:color="auto" w:fill="auto"/>
          </w:tcPr>
          <w:p w:rsidR="009D2D1C" w:rsidRDefault="00C613B1" w:rsidP="009D2D1C">
            <w:r>
              <w:rPr>
                <w:rFonts w:ascii="Verdana" w:hAnsi="Verdana"/>
                <w:sz w:val="20"/>
                <w:lang w:val="en-GB"/>
              </w:rPr>
              <w:t>TR ANTALYA01</w:t>
            </w:r>
          </w:p>
        </w:tc>
        <w:tc>
          <w:tcPr>
            <w:tcW w:w="3527" w:type="dxa"/>
            <w:shd w:val="clear" w:color="auto" w:fill="auto"/>
          </w:tcPr>
          <w:p w:rsidR="00C613B1" w:rsidRDefault="00C613B1" w:rsidP="00C613B1">
            <w:pPr>
              <w:spacing w:after="0"/>
            </w:pPr>
            <w:hyperlink r:id="rId18" w:history="1">
              <w:r w:rsidRPr="000B7C67">
                <w:rPr>
                  <w:rStyle w:val="Kpr"/>
                </w:rPr>
                <w:t>incoming@akdeniz.edu.tr</w:t>
              </w:r>
            </w:hyperlink>
          </w:p>
          <w:p w:rsidR="009D2D1C" w:rsidRPr="00E22FE1" w:rsidRDefault="00C613B1" w:rsidP="00C613B1">
            <w:pPr>
              <w:pStyle w:val="Standard"/>
              <w:jc w:val="center"/>
              <w:rPr>
                <w:rFonts w:ascii="Verdana" w:hAnsi="Verdana"/>
                <w:sz w:val="20"/>
                <w:lang w:val="en-GB"/>
              </w:rPr>
            </w:pPr>
            <w:r>
              <w:rPr>
                <w:rFonts w:ascii="Verdana" w:hAnsi="Verdana" w:cs="Helvetica"/>
                <w:color w:val="000000"/>
                <w:sz w:val="16"/>
                <w:szCs w:val="16"/>
              </w:rPr>
              <w:t>+90 242 310 66 40</w:t>
            </w:r>
          </w:p>
        </w:tc>
        <w:tc>
          <w:tcPr>
            <w:tcW w:w="6173" w:type="dxa"/>
            <w:shd w:val="clear" w:color="auto" w:fill="auto"/>
          </w:tcPr>
          <w:p w:rsidR="009D2D1C" w:rsidRDefault="006D7A46" w:rsidP="009D2D1C">
            <w:r w:rsidRPr="006D7A46">
              <w:rPr>
                <w:color w:val="0000FF"/>
                <w:u w:val="single"/>
              </w:rPr>
              <w:t>http://iro.akdeniz.edu.tr/</w:t>
            </w:r>
          </w:p>
        </w:tc>
      </w:tr>
      <w:tr w:rsidR="009D2D1C" w:rsidRPr="00B835A3" w:rsidTr="00777677">
        <w:trPr>
          <w:trHeight w:val="422"/>
        </w:trPr>
        <w:tc>
          <w:tcPr>
            <w:tcW w:w="2275" w:type="dxa"/>
            <w:shd w:val="clear" w:color="auto" w:fill="auto"/>
          </w:tcPr>
          <w:p w:rsidR="009D2D1C" w:rsidRPr="00B835A3" w:rsidRDefault="009D2D1C" w:rsidP="009D2D1C">
            <w:pPr>
              <w:rPr>
                <w:rFonts w:ascii="Verdana" w:hAnsi="Verdana"/>
                <w:sz w:val="20"/>
                <w:lang w:val="en-GB"/>
              </w:rPr>
            </w:pPr>
            <w:r>
              <w:rPr>
                <w:rFonts w:ascii="Verdana" w:hAnsi="Verdana"/>
                <w:sz w:val="20"/>
                <w:lang w:val="en-GB"/>
              </w:rPr>
              <w:t>Visa</w:t>
            </w:r>
          </w:p>
        </w:tc>
        <w:tc>
          <w:tcPr>
            <w:tcW w:w="1492" w:type="dxa"/>
            <w:shd w:val="clear" w:color="auto" w:fill="auto"/>
          </w:tcPr>
          <w:p w:rsidR="009D2D1C" w:rsidRDefault="00C613B1" w:rsidP="009D2D1C">
            <w:r>
              <w:rPr>
                <w:rFonts w:ascii="Verdana" w:hAnsi="Verdana"/>
                <w:sz w:val="20"/>
                <w:lang w:val="en-GB"/>
              </w:rPr>
              <w:t>TR ANTALYA01</w:t>
            </w:r>
          </w:p>
        </w:tc>
        <w:tc>
          <w:tcPr>
            <w:tcW w:w="3527" w:type="dxa"/>
            <w:shd w:val="clear" w:color="auto" w:fill="auto"/>
          </w:tcPr>
          <w:p w:rsidR="00C613B1" w:rsidRDefault="00C613B1" w:rsidP="00C613B1">
            <w:pPr>
              <w:spacing w:after="0"/>
            </w:pPr>
            <w:hyperlink r:id="rId19" w:history="1">
              <w:r w:rsidRPr="000B7C67">
                <w:rPr>
                  <w:rStyle w:val="Kpr"/>
                </w:rPr>
                <w:t>incoming@akdeniz.edu.tr</w:t>
              </w:r>
            </w:hyperlink>
          </w:p>
          <w:p w:rsidR="009D2D1C" w:rsidRPr="00E22FE1" w:rsidRDefault="00C613B1" w:rsidP="00C613B1">
            <w:pPr>
              <w:pStyle w:val="Standard"/>
              <w:jc w:val="center"/>
              <w:rPr>
                <w:rFonts w:ascii="Verdana" w:hAnsi="Verdana"/>
                <w:sz w:val="20"/>
                <w:lang w:val="en-GB"/>
              </w:rPr>
            </w:pPr>
            <w:r>
              <w:rPr>
                <w:rFonts w:ascii="Verdana" w:hAnsi="Verdana" w:cs="Helvetica"/>
                <w:color w:val="000000"/>
                <w:sz w:val="16"/>
                <w:szCs w:val="16"/>
              </w:rPr>
              <w:t>+90 242 310 66 40</w:t>
            </w:r>
          </w:p>
        </w:tc>
        <w:tc>
          <w:tcPr>
            <w:tcW w:w="6173" w:type="dxa"/>
            <w:shd w:val="clear" w:color="auto" w:fill="auto"/>
          </w:tcPr>
          <w:p w:rsidR="009D2D1C" w:rsidRDefault="006D7A46" w:rsidP="009D2D1C">
            <w:r w:rsidRPr="006D7A46">
              <w:rPr>
                <w:color w:val="0000FF"/>
                <w:u w:val="single"/>
              </w:rPr>
              <w:t>http://iro.akdeniz.edu.tr/</w:t>
            </w:r>
          </w:p>
        </w:tc>
      </w:tr>
      <w:tr w:rsidR="009D2D1C" w:rsidRPr="00B835A3" w:rsidTr="00777677">
        <w:trPr>
          <w:trHeight w:val="422"/>
        </w:trPr>
        <w:tc>
          <w:tcPr>
            <w:tcW w:w="2275" w:type="dxa"/>
            <w:shd w:val="clear" w:color="auto" w:fill="auto"/>
          </w:tcPr>
          <w:p w:rsidR="009D2D1C" w:rsidRPr="00B835A3" w:rsidRDefault="009D2D1C" w:rsidP="009D2D1C">
            <w:pPr>
              <w:rPr>
                <w:rFonts w:ascii="Verdana" w:hAnsi="Verdana"/>
                <w:sz w:val="20"/>
                <w:lang w:val="en-GB"/>
              </w:rPr>
            </w:pPr>
            <w:r>
              <w:rPr>
                <w:rFonts w:ascii="Verdana" w:hAnsi="Verdana"/>
                <w:sz w:val="20"/>
                <w:lang w:val="en-GB"/>
              </w:rPr>
              <w:t>Insurance</w:t>
            </w:r>
          </w:p>
        </w:tc>
        <w:tc>
          <w:tcPr>
            <w:tcW w:w="1492" w:type="dxa"/>
            <w:shd w:val="clear" w:color="auto" w:fill="auto"/>
          </w:tcPr>
          <w:p w:rsidR="009D2D1C" w:rsidRDefault="00C613B1" w:rsidP="009D2D1C">
            <w:r>
              <w:rPr>
                <w:rFonts w:ascii="Verdana" w:hAnsi="Verdana"/>
                <w:sz w:val="20"/>
                <w:lang w:val="en-GB"/>
              </w:rPr>
              <w:t>TR ANTALYA01</w:t>
            </w:r>
          </w:p>
        </w:tc>
        <w:tc>
          <w:tcPr>
            <w:tcW w:w="3527" w:type="dxa"/>
            <w:shd w:val="clear" w:color="auto" w:fill="auto"/>
          </w:tcPr>
          <w:p w:rsidR="00C613B1" w:rsidRDefault="00C613B1" w:rsidP="00C613B1">
            <w:pPr>
              <w:spacing w:after="0"/>
            </w:pPr>
            <w:hyperlink r:id="rId20" w:history="1">
              <w:r w:rsidRPr="000B7C67">
                <w:rPr>
                  <w:rStyle w:val="Kpr"/>
                </w:rPr>
                <w:t>incoming@akdeniz.edu.tr</w:t>
              </w:r>
            </w:hyperlink>
          </w:p>
          <w:p w:rsidR="009D2D1C" w:rsidRDefault="00C613B1" w:rsidP="00C613B1">
            <w:pPr>
              <w:jc w:val="center"/>
            </w:pPr>
            <w:r>
              <w:rPr>
                <w:rFonts w:ascii="Verdana" w:hAnsi="Verdana" w:cs="Helvetica"/>
                <w:color w:val="000000"/>
                <w:sz w:val="16"/>
                <w:szCs w:val="16"/>
              </w:rPr>
              <w:t>+90 242 310 66 40</w:t>
            </w:r>
          </w:p>
        </w:tc>
        <w:tc>
          <w:tcPr>
            <w:tcW w:w="6173" w:type="dxa"/>
            <w:shd w:val="clear" w:color="auto" w:fill="auto"/>
          </w:tcPr>
          <w:p w:rsidR="009D2D1C" w:rsidRDefault="006D7A46" w:rsidP="009D2D1C">
            <w:r w:rsidRPr="006D7A46">
              <w:rPr>
                <w:color w:val="0000FF"/>
                <w:u w:val="single"/>
              </w:rPr>
              <w:t>http://iro.akdeniz.edu.tr/</w:t>
            </w:r>
          </w:p>
        </w:tc>
      </w:tr>
      <w:tr w:rsidR="009D2D1C" w:rsidRPr="00B835A3" w:rsidTr="00777677">
        <w:trPr>
          <w:trHeight w:val="422"/>
        </w:trPr>
        <w:tc>
          <w:tcPr>
            <w:tcW w:w="2275" w:type="dxa"/>
            <w:shd w:val="clear" w:color="auto" w:fill="auto"/>
          </w:tcPr>
          <w:p w:rsidR="009D2D1C" w:rsidRPr="00B835A3" w:rsidRDefault="009D2D1C" w:rsidP="009D2D1C">
            <w:pPr>
              <w:rPr>
                <w:rFonts w:ascii="Verdana" w:hAnsi="Verdana"/>
                <w:sz w:val="20"/>
                <w:lang w:val="en-GB"/>
              </w:rPr>
            </w:pPr>
            <w:r>
              <w:rPr>
                <w:rFonts w:ascii="Verdana" w:hAnsi="Verdana"/>
                <w:sz w:val="20"/>
                <w:lang w:val="en-GB"/>
              </w:rPr>
              <w:t>Inclusion of participants with fewer opportunities</w:t>
            </w:r>
          </w:p>
        </w:tc>
        <w:tc>
          <w:tcPr>
            <w:tcW w:w="1492" w:type="dxa"/>
            <w:shd w:val="clear" w:color="auto" w:fill="auto"/>
          </w:tcPr>
          <w:p w:rsidR="009D2D1C" w:rsidRDefault="009D2D1C" w:rsidP="009D2D1C">
            <w:r w:rsidRPr="00D1213A">
              <w:rPr>
                <w:rFonts w:ascii="Verdana" w:hAnsi="Verdana"/>
                <w:sz w:val="20"/>
                <w:lang w:val="en-GB"/>
              </w:rPr>
              <w:t xml:space="preserve">TR </w:t>
            </w:r>
            <w:r w:rsidR="00C613B1">
              <w:rPr>
                <w:rFonts w:ascii="Verdana" w:hAnsi="Verdana"/>
                <w:sz w:val="20"/>
                <w:lang w:val="en-GB"/>
              </w:rPr>
              <w:t>ANTALYA01</w:t>
            </w:r>
          </w:p>
        </w:tc>
        <w:tc>
          <w:tcPr>
            <w:tcW w:w="3527" w:type="dxa"/>
            <w:shd w:val="clear" w:color="auto" w:fill="auto"/>
          </w:tcPr>
          <w:p w:rsidR="00C613B1" w:rsidRDefault="00C613B1" w:rsidP="00C613B1">
            <w:pPr>
              <w:spacing w:after="0"/>
            </w:pPr>
            <w:hyperlink r:id="rId21" w:history="1">
              <w:r w:rsidRPr="000B7C67">
                <w:rPr>
                  <w:rStyle w:val="Kpr"/>
                </w:rPr>
                <w:t>incoming@akdeniz.edu.tr</w:t>
              </w:r>
            </w:hyperlink>
          </w:p>
          <w:p w:rsidR="009D2D1C" w:rsidRPr="001C0E24" w:rsidRDefault="00C613B1" w:rsidP="00C613B1">
            <w:pPr>
              <w:jc w:val="center"/>
              <w:rPr>
                <w:rFonts w:ascii="Verdana" w:hAnsi="Verdana"/>
                <w:sz w:val="20"/>
                <w:szCs w:val="20"/>
                <w:lang w:val="en-GB"/>
              </w:rPr>
            </w:pPr>
            <w:r>
              <w:rPr>
                <w:rFonts w:ascii="Verdana" w:hAnsi="Verdana" w:cs="Helvetica"/>
                <w:color w:val="000000"/>
                <w:sz w:val="16"/>
                <w:szCs w:val="16"/>
              </w:rPr>
              <w:t>+90 242 310 66 40</w:t>
            </w:r>
          </w:p>
        </w:tc>
        <w:tc>
          <w:tcPr>
            <w:tcW w:w="6173" w:type="dxa"/>
            <w:shd w:val="clear" w:color="auto" w:fill="auto"/>
          </w:tcPr>
          <w:p w:rsidR="009D2D1C" w:rsidRPr="001C0E24" w:rsidRDefault="009D2D1C" w:rsidP="009D2D1C">
            <w:pPr>
              <w:rPr>
                <w:rFonts w:ascii="Verdana" w:hAnsi="Verdana"/>
                <w:sz w:val="20"/>
                <w:szCs w:val="20"/>
                <w:lang w:val="en-GB"/>
              </w:rPr>
            </w:pPr>
            <w:r w:rsidRPr="001C0E24">
              <w:rPr>
                <w:rFonts w:ascii="Verdana" w:hAnsi="Verdana"/>
                <w:sz w:val="20"/>
                <w:szCs w:val="20"/>
                <w:lang w:val="en-GB"/>
              </w:rPr>
              <w:t xml:space="preserve"> </w:t>
            </w:r>
          </w:p>
        </w:tc>
      </w:tr>
      <w:tr w:rsidR="009D2D1C" w:rsidRPr="00B835A3" w:rsidTr="00777677">
        <w:trPr>
          <w:trHeight w:val="422"/>
        </w:trPr>
        <w:tc>
          <w:tcPr>
            <w:tcW w:w="2275" w:type="dxa"/>
            <w:shd w:val="clear" w:color="auto" w:fill="auto"/>
          </w:tcPr>
          <w:p w:rsidR="009D2D1C" w:rsidRPr="00B835A3" w:rsidRDefault="009D2D1C" w:rsidP="009D2D1C">
            <w:pPr>
              <w:rPr>
                <w:rFonts w:ascii="Verdana" w:hAnsi="Verdana"/>
                <w:sz w:val="20"/>
                <w:lang w:val="en-GB"/>
              </w:rPr>
            </w:pPr>
            <w:r>
              <w:rPr>
                <w:rFonts w:ascii="Verdana" w:hAnsi="Verdana"/>
                <w:sz w:val="20"/>
                <w:lang w:val="en-GB"/>
              </w:rPr>
              <w:t>Mentoring</w:t>
            </w:r>
          </w:p>
        </w:tc>
        <w:tc>
          <w:tcPr>
            <w:tcW w:w="1492" w:type="dxa"/>
            <w:shd w:val="clear" w:color="auto" w:fill="auto"/>
          </w:tcPr>
          <w:p w:rsidR="009D2D1C" w:rsidRDefault="009D2D1C" w:rsidP="009D2D1C">
            <w:r w:rsidRPr="00D1213A">
              <w:rPr>
                <w:rFonts w:ascii="Verdana" w:hAnsi="Verdana"/>
                <w:sz w:val="20"/>
                <w:lang w:val="en-GB"/>
              </w:rPr>
              <w:t xml:space="preserve">TR </w:t>
            </w:r>
            <w:r w:rsidR="00C613B1">
              <w:rPr>
                <w:rFonts w:ascii="Verdana" w:hAnsi="Verdana"/>
                <w:sz w:val="20"/>
                <w:lang w:val="en-GB"/>
              </w:rPr>
              <w:t>ANTALYA01</w:t>
            </w:r>
          </w:p>
        </w:tc>
        <w:tc>
          <w:tcPr>
            <w:tcW w:w="3527" w:type="dxa"/>
            <w:shd w:val="clear" w:color="auto" w:fill="auto"/>
          </w:tcPr>
          <w:p w:rsidR="00C613B1" w:rsidRDefault="00C613B1" w:rsidP="00C613B1">
            <w:pPr>
              <w:spacing w:after="0"/>
            </w:pPr>
            <w:hyperlink r:id="rId22" w:history="1">
              <w:r w:rsidRPr="000B7C67">
                <w:rPr>
                  <w:rStyle w:val="Kpr"/>
                </w:rPr>
                <w:t>incoming@akdeniz.edu.tr</w:t>
              </w:r>
            </w:hyperlink>
          </w:p>
          <w:p w:rsidR="009D2D1C" w:rsidRPr="00B835A3" w:rsidRDefault="00C613B1" w:rsidP="00C613B1">
            <w:pPr>
              <w:rPr>
                <w:rFonts w:ascii="Verdana" w:hAnsi="Verdana"/>
                <w:sz w:val="20"/>
                <w:lang w:val="en-GB"/>
              </w:rPr>
            </w:pPr>
            <w:r>
              <w:rPr>
                <w:rFonts w:ascii="Verdana" w:hAnsi="Verdana" w:cs="Helvetica"/>
                <w:color w:val="000000"/>
                <w:sz w:val="16"/>
                <w:szCs w:val="16"/>
              </w:rPr>
              <w:t>+90 242 310 66 40</w:t>
            </w:r>
            <w:r w:rsidR="00470B8B">
              <w:rPr>
                <w:rFonts w:ascii="Verdana" w:hAnsi="Verdana"/>
                <w:sz w:val="20"/>
                <w:lang w:val="en-GB"/>
              </w:rPr>
              <w:t xml:space="preserve"> </w:t>
            </w:r>
          </w:p>
        </w:tc>
        <w:tc>
          <w:tcPr>
            <w:tcW w:w="6173" w:type="dxa"/>
            <w:shd w:val="clear" w:color="auto" w:fill="auto"/>
          </w:tcPr>
          <w:p w:rsidR="009D2D1C" w:rsidRPr="00B835A3" w:rsidRDefault="006D7A46" w:rsidP="009D2D1C">
            <w:pPr>
              <w:rPr>
                <w:rFonts w:ascii="Verdana" w:hAnsi="Verdana"/>
                <w:sz w:val="20"/>
                <w:lang w:val="en-GB"/>
              </w:rPr>
            </w:pPr>
            <w:r w:rsidRPr="006D7A46">
              <w:rPr>
                <w:rStyle w:val="Kpr"/>
                <w:rFonts w:ascii="Verdana" w:hAnsi="Verdana"/>
                <w:sz w:val="20"/>
                <w:lang w:val="en-GB"/>
              </w:rPr>
              <w:t>http://iro.akdeniz.edu.tr/</w:t>
            </w:r>
          </w:p>
        </w:tc>
      </w:tr>
      <w:tr w:rsidR="009D2D1C" w:rsidRPr="00B835A3" w:rsidTr="00777677">
        <w:trPr>
          <w:trHeight w:val="422"/>
        </w:trPr>
        <w:tc>
          <w:tcPr>
            <w:tcW w:w="2275" w:type="dxa"/>
            <w:shd w:val="clear" w:color="auto" w:fill="auto"/>
          </w:tcPr>
          <w:p w:rsidR="009D2D1C" w:rsidRPr="00B835A3" w:rsidRDefault="009D2D1C" w:rsidP="009D2D1C">
            <w:pPr>
              <w:rPr>
                <w:rFonts w:ascii="Verdana" w:hAnsi="Verdana"/>
                <w:sz w:val="20"/>
                <w:lang w:val="en-GB"/>
              </w:rPr>
            </w:pPr>
            <w:r>
              <w:rPr>
                <w:rFonts w:ascii="Verdana" w:hAnsi="Verdana"/>
                <w:sz w:val="20"/>
                <w:lang w:val="en-GB"/>
              </w:rPr>
              <w:t>Grant payments</w:t>
            </w:r>
          </w:p>
        </w:tc>
        <w:tc>
          <w:tcPr>
            <w:tcW w:w="1492" w:type="dxa"/>
            <w:shd w:val="clear" w:color="auto" w:fill="auto"/>
          </w:tcPr>
          <w:p w:rsidR="009D2D1C" w:rsidRDefault="009D2D1C" w:rsidP="009D2D1C">
            <w:r w:rsidRPr="00D1213A">
              <w:rPr>
                <w:rFonts w:ascii="Verdana" w:hAnsi="Verdana"/>
                <w:sz w:val="20"/>
                <w:lang w:val="en-GB"/>
              </w:rPr>
              <w:t xml:space="preserve">TR </w:t>
            </w:r>
            <w:r w:rsidR="00C613B1">
              <w:rPr>
                <w:rFonts w:ascii="Verdana" w:hAnsi="Verdana"/>
                <w:sz w:val="20"/>
                <w:lang w:val="en-GB"/>
              </w:rPr>
              <w:t>ANTALYA01</w:t>
            </w:r>
          </w:p>
        </w:tc>
        <w:tc>
          <w:tcPr>
            <w:tcW w:w="3527" w:type="dxa"/>
            <w:shd w:val="clear" w:color="auto" w:fill="auto"/>
          </w:tcPr>
          <w:p w:rsidR="00C613B1" w:rsidRDefault="00C613B1" w:rsidP="00C613B1">
            <w:pPr>
              <w:spacing w:after="0"/>
            </w:pPr>
            <w:hyperlink r:id="rId23" w:history="1">
              <w:r w:rsidRPr="000B7C67">
                <w:rPr>
                  <w:rStyle w:val="Kpr"/>
                </w:rPr>
                <w:t>incoming@akdeniz.edu.tr</w:t>
              </w:r>
            </w:hyperlink>
          </w:p>
          <w:p w:rsidR="009D2D1C" w:rsidRPr="005074B0" w:rsidRDefault="00C613B1" w:rsidP="00C613B1">
            <w:pPr>
              <w:jc w:val="center"/>
            </w:pPr>
            <w:r>
              <w:rPr>
                <w:rFonts w:ascii="Verdana" w:hAnsi="Verdana" w:cs="Helvetica"/>
                <w:color w:val="000000"/>
                <w:sz w:val="16"/>
                <w:szCs w:val="16"/>
              </w:rPr>
              <w:t>+90 242 310 66 40</w:t>
            </w:r>
          </w:p>
        </w:tc>
        <w:tc>
          <w:tcPr>
            <w:tcW w:w="6173" w:type="dxa"/>
            <w:shd w:val="clear" w:color="auto" w:fill="auto"/>
          </w:tcPr>
          <w:p w:rsidR="009D2D1C" w:rsidRPr="00B835A3" w:rsidRDefault="009D2D1C" w:rsidP="009D2D1C">
            <w:pPr>
              <w:rPr>
                <w:rFonts w:ascii="Verdana" w:hAnsi="Verdana"/>
                <w:sz w:val="20"/>
                <w:lang w:val="en-GB"/>
              </w:rPr>
            </w:pPr>
          </w:p>
        </w:tc>
      </w:tr>
      <w:tr w:rsidR="009D2D1C" w:rsidRPr="00B835A3" w:rsidTr="00777677">
        <w:trPr>
          <w:trHeight w:val="422"/>
        </w:trPr>
        <w:tc>
          <w:tcPr>
            <w:tcW w:w="2275" w:type="dxa"/>
            <w:shd w:val="clear" w:color="auto" w:fill="auto"/>
          </w:tcPr>
          <w:p w:rsidR="009D2D1C" w:rsidRDefault="009D2D1C" w:rsidP="009D2D1C">
            <w:pPr>
              <w:rPr>
                <w:rFonts w:ascii="Verdana" w:hAnsi="Verdana"/>
                <w:sz w:val="20"/>
                <w:lang w:val="en-GB"/>
              </w:rPr>
            </w:pPr>
            <w:r>
              <w:rPr>
                <w:rFonts w:ascii="Verdana" w:hAnsi="Verdana"/>
                <w:sz w:val="20"/>
                <w:lang w:val="en-GB"/>
              </w:rPr>
              <w:t>Alumni information</w:t>
            </w:r>
          </w:p>
        </w:tc>
        <w:tc>
          <w:tcPr>
            <w:tcW w:w="1492" w:type="dxa"/>
            <w:shd w:val="clear" w:color="auto" w:fill="auto"/>
          </w:tcPr>
          <w:p w:rsidR="009D2D1C" w:rsidRDefault="009D2D1C" w:rsidP="009D2D1C">
            <w:r w:rsidRPr="00D1213A">
              <w:rPr>
                <w:rFonts w:ascii="Verdana" w:hAnsi="Verdana"/>
                <w:sz w:val="20"/>
                <w:lang w:val="en-GB"/>
              </w:rPr>
              <w:t xml:space="preserve">TR </w:t>
            </w:r>
            <w:r w:rsidR="00C613B1">
              <w:rPr>
                <w:rFonts w:ascii="Verdana" w:hAnsi="Verdana"/>
                <w:sz w:val="20"/>
                <w:lang w:val="en-GB"/>
              </w:rPr>
              <w:t>ANTALYA01</w:t>
            </w:r>
          </w:p>
        </w:tc>
        <w:tc>
          <w:tcPr>
            <w:tcW w:w="3527" w:type="dxa"/>
            <w:shd w:val="clear" w:color="auto" w:fill="auto"/>
          </w:tcPr>
          <w:p w:rsidR="00C613B1" w:rsidRDefault="00C613B1" w:rsidP="00C613B1">
            <w:pPr>
              <w:spacing w:after="0"/>
            </w:pPr>
            <w:hyperlink r:id="rId24" w:history="1">
              <w:r w:rsidRPr="000B7C67">
                <w:rPr>
                  <w:rStyle w:val="Kpr"/>
                </w:rPr>
                <w:t>incoming@akdeniz.edu.tr</w:t>
              </w:r>
            </w:hyperlink>
          </w:p>
          <w:p w:rsidR="009D2D1C" w:rsidRPr="00B835A3" w:rsidRDefault="00C613B1" w:rsidP="00C613B1">
            <w:pPr>
              <w:pStyle w:val="Standard"/>
              <w:jc w:val="center"/>
              <w:rPr>
                <w:rFonts w:ascii="Verdana" w:hAnsi="Verdana"/>
                <w:sz w:val="20"/>
                <w:lang w:val="en-GB"/>
              </w:rPr>
            </w:pPr>
            <w:r>
              <w:rPr>
                <w:rFonts w:ascii="Verdana" w:hAnsi="Verdana" w:cs="Helvetica"/>
                <w:color w:val="000000"/>
                <w:sz w:val="16"/>
                <w:szCs w:val="16"/>
              </w:rPr>
              <w:t>+90 242 310 66 40</w:t>
            </w:r>
          </w:p>
        </w:tc>
        <w:tc>
          <w:tcPr>
            <w:tcW w:w="6173" w:type="dxa"/>
            <w:shd w:val="clear" w:color="auto" w:fill="auto"/>
          </w:tcPr>
          <w:p w:rsidR="009D2D1C" w:rsidRPr="00B835A3" w:rsidRDefault="006D7A46" w:rsidP="009D2D1C">
            <w:pPr>
              <w:rPr>
                <w:rFonts w:ascii="Verdana" w:hAnsi="Verdana"/>
                <w:sz w:val="20"/>
                <w:lang w:val="en-GB"/>
              </w:rPr>
            </w:pPr>
            <w:r w:rsidRPr="006D7A46">
              <w:rPr>
                <w:rStyle w:val="Kpr"/>
                <w:rFonts w:ascii="Verdana" w:hAnsi="Verdana"/>
                <w:sz w:val="20"/>
                <w:lang w:val="en-GB"/>
              </w:rPr>
              <w:t>http://iro.akdeniz.edu.tr/</w:t>
            </w:r>
          </w:p>
        </w:tc>
      </w:tr>
    </w:tbl>
    <w:p w:rsidR="003F6736" w:rsidRDefault="00F865D9" w:rsidP="00190C3E">
      <w:pPr>
        <w:rPr>
          <w:rFonts w:ascii="Verdana"/>
          <w:sz w:val="20"/>
          <w:szCs w:val="20"/>
        </w:rPr>
      </w:pPr>
      <w:r w:rsidDel="00F865D9">
        <w:rPr>
          <w:rFonts w:ascii="Verdana"/>
          <w:sz w:val="20"/>
          <w:szCs w:val="20"/>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777677" w:rsidRPr="00B835A3" w:rsidTr="005074B0">
        <w:trPr>
          <w:trHeight w:val="634"/>
        </w:trPr>
        <w:tc>
          <w:tcPr>
            <w:tcW w:w="2410" w:type="dxa"/>
            <w:shd w:val="clear" w:color="auto" w:fill="263673"/>
          </w:tcPr>
          <w:p w:rsidR="00777677" w:rsidRPr="00B835A3" w:rsidRDefault="00777677" w:rsidP="005074B0">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rsidR="00777677" w:rsidRPr="00B835A3" w:rsidRDefault="00777677" w:rsidP="005074B0">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rsidR="00777677" w:rsidRPr="00B835A3" w:rsidRDefault="00777677" w:rsidP="005074B0">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777677" w:rsidRPr="00B835A3" w:rsidRDefault="00777677" w:rsidP="005074B0">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rsidR="00777677" w:rsidRPr="00B835A3" w:rsidRDefault="00777677" w:rsidP="005074B0">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C613B1" w:rsidRPr="00B835A3" w:rsidTr="005074B0">
        <w:trPr>
          <w:trHeight w:val="422"/>
        </w:trPr>
        <w:tc>
          <w:tcPr>
            <w:tcW w:w="2410" w:type="dxa"/>
            <w:shd w:val="clear" w:color="auto" w:fill="auto"/>
          </w:tcPr>
          <w:p w:rsidR="00C613B1" w:rsidRPr="00B835A3" w:rsidRDefault="00C613B1" w:rsidP="00C613B1">
            <w:pPr>
              <w:rPr>
                <w:rFonts w:ascii="Verdana" w:hAnsi="Verdana"/>
                <w:sz w:val="20"/>
                <w:lang w:val="en-GB"/>
              </w:rPr>
            </w:pPr>
            <w:r>
              <w:rPr>
                <w:rFonts w:ascii="Verdana" w:hAnsi="Verdana"/>
                <w:sz w:val="20"/>
                <w:lang w:val="en-GB"/>
              </w:rPr>
              <w:t>Accommodation</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DC70DB" w:rsidRDefault="00C613B1" w:rsidP="00C613B1">
            <w:pPr>
              <w:rPr>
                <w:rFonts w:ascii="Verdana" w:hAnsi="Verdana"/>
                <w:sz w:val="18"/>
                <w:szCs w:val="18"/>
                <w:highlight w:val="cyan"/>
                <w:lang w:val="en-GB"/>
              </w:rPr>
            </w:pPr>
          </w:p>
        </w:tc>
        <w:tc>
          <w:tcPr>
            <w:tcW w:w="5670" w:type="dxa"/>
            <w:shd w:val="clear" w:color="auto" w:fill="auto"/>
          </w:tcPr>
          <w:p w:rsidR="00C613B1" w:rsidRPr="00B835A3" w:rsidRDefault="00C613B1" w:rsidP="00C613B1">
            <w:pPr>
              <w:rPr>
                <w:rFonts w:ascii="Verdana" w:hAnsi="Verdana"/>
                <w:sz w:val="20"/>
                <w:lang w:val="en-GB"/>
              </w:rPr>
            </w:pPr>
          </w:p>
        </w:tc>
      </w:tr>
      <w:tr w:rsidR="00C613B1" w:rsidRPr="00B835A3" w:rsidTr="005074B0">
        <w:trPr>
          <w:trHeight w:val="422"/>
        </w:trPr>
        <w:tc>
          <w:tcPr>
            <w:tcW w:w="2410" w:type="dxa"/>
            <w:shd w:val="clear" w:color="auto" w:fill="auto"/>
          </w:tcPr>
          <w:p w:rsidR="00C613B1" w:rsidRPr="00B835A3" w:rsidRDefault="00C613B1" w:rsidP="00C613B1">
            <w:pPr>
              <w:rPr>
                <w:rFonts w:ascii="Verdana" w:hAnsi="Verdana"/>
                <w:sz w:val="20"/>
                <w:lang w:val="en-GB"/>
              </w:rPr>
            </w:pPr>
            <w:r>
              <w:rPr>
                <w:rFonts w:ascii="Verdana" w:hAnsi="Verdana"/>
                <w:sz w:val="20"/>
                <w:lang w:val="en-GB"/>
              </w:rPr>
              <w:lastRenderedPageBreak/>
              <w:t>Language Support</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DC70DB" w:rsidRDefault="00C613B1" w:rsidP="00C613B1">
            <w:pPr>
              <w:rPr>
                <w:rFonts w:ascii="Verdana" w:hAnsi="Verdana"/>
                <w:sz w:val="18"/>
                <w:szCs w:val="18"/>
                <w:highlight w:val="cyan"/>
                <w:lang w:val="en-GB"/>
              </w:rPr>
            </w:pPr>
          </w:p>
        </w:tc>
        <w:tc>
          <w:tcPr>
            <w:tcW w:w="5670" w:type="dxa"/>
            <w:shd w:val="clear" w:color="auto" w:fill="auto"/>
          </w:tcPr>
          <w:p w:rsidR="00C613B1" w:rsidRPr="00B835A3" w:rsidRDefault="00C613B1" w:rsidP="00C613B1">
            <w:pPr>
              <w:rPr>
                <w:rFonts w:ascii="Verdana" w:hAnsi="Verdana"/>
                <w:sz w:val="20"/>
                <w:lang w:val="en-GB"/>
              </w:rPr>
            </w:pPr>
          </w:p>
        </w:tc>
      </w:tr>
      <w:tr w:rsidR="00C613B1" w:rsidRPr="00B835A3" w:rsidTr="005074B0">
        <w:trPr>
          <w:trHeight w:val="422"/>
        </w:trPr>
        <w:tc>
          <w:tcPr>
            <w:tcW w:w="2410" w:type="dxa"/>
            <w:shd w:val="clear" w:color="auto" w:fill="auto"/>
          </w:tcPr>
          <w:p w:rsidR="00C613B1" w:rsidRPr="00B835A3" w:rsidRDefault="00C613B1" w:rsidP="00C613B1">
            <w:pPr>
              <w:rPr>
                <w:rFonts w:ascii="Verdana" w:hAnsi="Verdana"/>
                <w:sz w:val="20"/>
                <w:lang w:val="en-GB"/>
              </w:rPr>
            </w:pPr>
            <w:r>
              <w:rPr>
                <w:rFonts w:ascii="Verdana" w:hAnsi="Verdana"/>
                <w:sz w:val="20"/>
                <w:lang w:val="en-GB"/>
              </w:rPr>
              <w:t>Visa</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DC70DB" w:rsidRDefault="00C613B1" w:rsidP="00C613B1">
            <w:pPr>
              <w:rPr>
                <w:rFonts w:ascii="Verdana" w:hAnsi="Verdana"/>
                <w:sz w:val="18"/>
                <w:szCs w:val="18"/>
                <w:highlight w:val="cyan"/>
                <w:lang w:val="en-GB"/>
              </w:rPr>
            </w:pPr>
          </w:p>
        </w:tc>
        <w:tc>
          <w:tcPr>
            <w:tcW w:w="5670" w:type="dxa"/>
            <w:shd w:val="clear" w:color="auto" w:fill="auto"/>
          </w:tcPr>
          <w:p w:rsidR="00C613B1" w:rsidRPr="00B835A3" w:rsidRDefault="00C613B1" w:rsidP="00C613B1">
            <w:pPr>
              <w:rPr>
                <w:rFonts w:ascii="Verdana" w:hAnsi="Verdana"/>
                <w:sz w:val="20"/>
                <w:lang w:val="en-GB"/>
              </w:rPr>
            </w:pPr>
          </w:p>
        </w:tc>
      </w:tr>
      <w:tr w:rsidR="00C613B1" w:rsidRPr="00B835A3" w:rsidTr="005074B0">
        <w:trPr>
          <w:trHeight w:val="422"/>
        </w:trPr>
        <w:tc>
          <w:tcPr>
            <w:tcW w:w="2410" w:type="dxa"/>
            <w:shd w:val="clear" w:color="auto" w:fill="auto"/>
          </w:tcPr>
          <w:p w:rsidR="00C613B1" w:rsidRPr="00B835A3" w:rsidRDefault="00C613B1" w:rsidP="00C613B1">
            <w:pPr>
              <w:rPr>
                <w:rFonts w:ascii="Verdana" w:hAnsi="Verdana"/>
                <w:sz w:val="20"/>
                <w:lang w:val="en-GB"/>
              </w:rPr>
            </w:pPr>
            <w:r>
              <w:rPr>
                <w:rFonts w:ascii="Verdana" w:hAnsi="Verdana"/>
                <w:sz w:val="20"/>
                <w:lang w:val="en-GB"/>
              </w:rPr>
              <w:t>Insurance</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DC70DB" w:rsidRDefault="00C613B1" w:rsidP="00C613B1">
            <w:pPr>
              <w:rPr>
                <w:rFonts w:ascii="Verdana" w:hAnsi="Verdana"/>
                <w:sz w:val="18"/>
                <w:szCs w:val="18"/>
                <w:highlight w:val="cyan"/>
                <w:lang w:val="en-GB"/>
              </w:rPr>
            </w:pPr>
          </w:p>
        </w:tc>
        <w:tc>
          <w:tcPr>
            <w:tcW w:w="5670" w:type="dxa"/>
            <w:shd w:val="clear" w:color="auto" w:fill="auto"/>
          </w:tcPr>
          <w:p w:rsidR="00C613B1" w:rsidRPr="00B835A3" w:rsidRDefault="00C613B1" w:rsidP="00C613B1">
            <w:pPr>
              <w:rPr>
                <w:rFonts w:ascii="Verdana" w:hAnsi="Verdana"/>
                <w:sz w:val="20"/>
                <w:lang w:val="en-GB"/>
              </w:rPr>
            </w:pPr>
          </w:p>
        </w:tc>
      </w:tr>
      <w:tr w:rsidR="00C613B1" w:rsidRPr="00B835A3" w:rsidTr="005074B0">
        <w:trPr>
          <w:trHeight w:val="422"/>
        </w:trPr>
        <w:tc>
          <w:tcPr>
            <w:tcW w:w="2410" w:type="dxa"/>
            <w:shd w:val="clear" w:color="auto" w:fill="auto"/>
          </w:tcPr>
          <w:p w:rsidR="00C613B1" w:rsidRPr="00B835A3" w:rsidRDefault="00C613B1" w:rsidP="00C613B1">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1C0E24" w:rsidRDefault="00C613B1" w:rsidP="00C613B1">
            <w:pPr>
              <w:rPr>
                <w:rFonts w:ascii="Verdana" w:hAnsi="Verdana"/>
                <w:sz w:val="20"/>
                <w:szCs w:val="20"/>
                <w:lang w:val="en-GB"/>
              </w:rPr>
            </w:pPr>
          </w:p>
        </w:tc>
        <w:tc>
          <w:tcPr>
            <w:tcW w:w="5670" w:type="dxa"/>
            <w:shd w:val="clear" w:color="auto" w:fill="auto"/>
          </w:tcPr>
          <w:p w:rsidR="00C613B1" w:rsidRPr="001C0E24" w:rsidRDefault="00C613B1" w:rsidP="00C613B1">
            <w:pPr>
              <w:rPr>
                <w:rFonts w:ascii="Verdana" w:hAnsi="Verdana"/>
                <w:sz w:val="20"/>
                <w:szCs w:val="20"/>
                <w:lang w:val="en-GB"/>
              </w:rPr>
            </w:pPr>
            <w:r w:rsidRPr="001C0E24">
              <w:rPr>
                <w:rFonts w:ascii="Verdana" w:hAnsi="Verdana"/>
                <w:sz w:val="20"/>
                <w:szCs w:val="20"/>
                <w:lang w:val="en-GB"/>
              </w:rPr>
              <w:t xml:space="preserve"> </w:t>
            </w:r>
          </w:p>
        </w:tc>
      </w:tr>
      <w:tr w:rsidR="00C613B1" w:rsidRPr="00B835A3" w:rsidTr="005074B0">
        <w:trPr>
          <w:trHeight w:val="422"/>
        </w:trPr>
        <w:tc>
          <w:tcPr>
            <w:tcW w:w="2410" w:type="dxa"/>
            <w:shd w:val="clear" w:color="auto" w:fill="auto"/>
          </w:tcPr>
          <w:p w:rsidR="00C613B1" w:rsidRPr="00B835A3" w:rsidRDefault="00C613B1" w:rsidP="00C613B1">
            <w:pPr>
              <w:rPr>
                <w:rFonts w:ascii="Verdana" w:hAnsi="Verdana"/>
                <w:sz w:val="20"/>
                <w:lang w:val="en-GB"/>
              </w:rPr>
            </w:pPr>
            <w:r>
              <w:rPr>
                <w:rFonts w:ascii="Verdana" w:hAnsi="Verdana"/>
                <w:sz w:val="20"/>
                <w:lang w:val="en-GB"/>
              </w:rPr>
              <w:t>Mentoring</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B835A3" w:rsidRDefault="00C613B1" w:rsidP="00C613B1">
            <w:pPr>
              <w:rPr>
                <w:rFonts w:ascii="Verdana" w:hAnsi="Verdana"/>
                <w:sz w:val="20"/>
                <w:lang w:val="en-GB"/>
              </w:rPr>
            </w:pPr>
          </w:p>
        </w:tc>
        <w:tc>
          <w:tcPr>
            <w:tcW w:w="5670" w:type="dxa"/>
            <w:shd w:val="clear" w:color="auto" w:fill="auto"/>
          </w:tcPr>
          <w:p w:rsidR="00C613B1" w:rsidRPr="00B835A3" w:rsidRDefault="00C613B1" w:rsidP="00C613B1">
            <w:pPr>
              <w:rPr>
                <w:rFonts w:ascii="Verdana" w:hAnsi="Verdana"/>
                <w:sz w:val="20"/>
                <w:lang w:val="en-GB"/>
              </w:rPr>
            </w:pPr>
          </w:p>
        </w:tc>
      </w:tr>
      <w:tr w:rsidR="00C613B1" w:rsidRPr="00B835A3" w:rsidTr="005074B0">
        <w:trPr>
          <w:trHeight w:val="422"/>
        </w:trPr>
        <w:tc>
          <w:tcPr>
            <w:tcW w:w="2410" w:type="dxa"/>
            <w:shd w:val="clear" w:color="auto" w:fill="auto"/>
          </w:tcPr>
          <w:p w:rsidR="00C613B1" w:rsidRPr="00B835A3" w:rsidRDefault="00C613B1" w:rsidP="00C613B1">
            <w:pPr>
              <w:rPr>
                <w:rFonts w:ascii="Verdana" w:hAnsi="Verdana"/>
                <w:sz w:val="20"/>
                <w:lang w:val="en-GB"/>
              </w:rPr>
            </w:pPr>
            <w:r>
              <w:rPr>
                <w:rFonts w:ascii="Verdana" w:hAnsi="Verdana"/>
                <w:sz w:val="20"/>
                <w:lang w:val="en-GB"/>
              </w:rPr>
              <w:t>Grant payments</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B835A3" w:rsidRDefault="00C613B1" w:rsidP="00C613B1">
            <w:pPr>
              <w:rPr>
                <w:rFonts w:ascii="Verdana" w:hAnsi="Verdana"/>
                <w:sz w:val="20"/>
                <w:lang w:val="en-GB"/>
              </w:rPr>
            </w:pPr>
          </w:p>
        </w:tc>
        <w:tc>
          <w:tcPr>
            <w:tcW w:w="5670" w:type="dxa"/>
            <w:shd w:val="clear" w:color="auto" w:fill="auto"/>
          </w:tcPr>
          <w:p w:rsidR="00C613B1" w:rsidRPr="00B835A3" w:rsidRDefault="00C613B1" w:rsidP="00C613B1">
            <w:pPr>
              <w:rPr>
                <w:rFonts w:ascii="Verdana" w:hAnsi="Verdana"/>
                <w:sz w:val="20"/>
                <w:lang w:val="en-GB"/>
              </w:rPr>
            </w:pPr>
          </w:p>
        </w:tc>
      </w:tr>
      <w:tr w:rsidR="00C613B1" w:rsidRPr="00B835A3" w:rsidTr="005074B0">
        <w:trPr>
          <w:trHeight w:val="422"/>
        </w:trPr>
        <w:tc>
          <w:tcPr>
            <w:tcW w:w="2410" w:type="dxa"/>
            <w:shd w:val="clear" w:color="auto" w:fill="auto"/>
          </w:tcPr>
          <w:p w:rsidR="00C613B1" w:rsidRDefault="00C613B1" w:rsidP="00C613B1">
            <w:pPr>
              <w:rPr>
                <w:rFonts w:ascii="Verdana" w:hAnsi="Verdana"/>
                <w:sz w:val="20"/>
                <w:lang w:val="en-GB"/>
              </w:rPr>
            </w:pPr>
            <w:r>
              <w:rPr>
                <w:rFonts w:ascii="Verdana" w:hAnsi="Verdana"/>
                <w:sz w:val="20"/>
                <w:lang w:val="en-GB"/>
              </w:rPr>
              <w:t>Alumni information</w:t>
            </w:r>
          </w:p>
        </w:tc>
        <w:tc>
          <w:tcPr>
            <w:tcW w:w="1513" w:type="dxa"/>
            <w:shd w:val="clear" w:color="auto" w:fill="auto"/>
          </w:tcPr>
          <w:p w:rsidR="00C613B1" w:rsidRPr="00B835A3" w:rsidRDefault="00C613B1" w:rsidP="00C613B1">
            <w:pPr>
              <w:rPr>
                <w:rFonts w:ascii="Verdana" w:hAnsi="Verdana"/>
                <w:sz w:val="20"/>
                <w:lang w:val="en-GB"/>
              </w:rPr>
            </w:pPr>
          </w:p>
        </w:tc>
        <w:tc>
          <w:tcPr>
            <w:tcW w:w="3874" w:type="dxa"/>
            <w:shd w:val="clear" w:color="auto" w:fill="auto"/>
          </w:tcPr>
          <w:p w:rsidR="00C613B1" w:rsidRPr="00B835A3" w:rsidRDefault="00C613B1" w:rsidP="00C613B1">
            <w:pPr>
              <w:rPr>
                <w:rFonts w:ascii="Verdana" w:hAnsi="Verdana"/>
                <w:sz w:val="20"/>
                <w:lang w:val="en-GB"/>
              </w:rPr>
            </w:pPr>
          </w:p>
        </w:tc>
        <w:tc>
          <w:tcPr>
            <w:tcW w:w="5670" w:type="dxa"/>
            <w:shd w:val="clear" w:color="auto" w:fill="auto"/>
          </w:tcPr>
          <w:p w:rsidR="00C613B1" w:rsidRPr="00B835A3" w:rsidRDefault="00C613B1" w:rsidP="00C613B1">
            <w:pPr>
              <w:rPr>
                <w:rFonts w:ascii="Verdana" w:hAnsi="Verdana"/>
                <w:sz w:val="20"/>
                <w:lang w:val="en-GB"/>
              </w:rPr>
            </w:pPr>
          </w:p>
        </w:tc>
      </w:tr>
    </w:tbl>
    <w:p w:rsidR="003B457C" w:rsidRPr="004268D5" w:rsidRDefault="00190C3E" w:rsidP="009F1FE0">
      <w:pPr>
        <w:keepNext/>
        <w:keepLines/>
        <w:numPr>
          <w:ilvl w:val="0"/>
          <w:numId w:val="5"/>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rsidR="00866BFC" w:rsidRDefault="00C81D65" w:rsidP="009F1FE0">
      <w:pPr>
        <w:numPr>
          <w:ilvl w:val="0"/>
          <w:numId w:val="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3512F8">
        <w:rPr>
          <w:rFonts w:ascii="Verdana"/>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rsidTr="0005146B">
        <w:tc>
          <w:tcPr>
            <w:tcW w:w="13176" w:type="dxa"/>
            <w:shd w:val="clear" w:color="auto" w:fill="auto"/>
          </w:tcPr>
          <w:p w:rsidR="002F4117" w:rsidRDefault="002F4117" w:rsidP="009F1FE0">
            <w:pPr>
              <w:pStyle w:val="ListeParagraf"/>
              <w:numPr>
                <w:ilvl w:val="0"/>
                <w:numId w:val="7"/>
              </w:numPr>
              <w:jc w:val="both"/>
            </w:pPr>
            <w:r>
              <w:t xml:space="preserve">It is mandatory that mobility periods are recognised by both higher education institutions as stipulated in the inter-institutional agreement and in the Learning Agreement. </w:t>
            </w:r>
          </w:p>
          <w:p w:rsidR="002F4117" w:rsidRDefault="002F4117" w:rsidP="009F1FE0">
            <w:pPr>
              <w:pStyle w:val="ListeParagraf"/>
              <w:numPr>
                <w:ilvl w:val="0"/>
                <w:numId w:val="7"/>
              </w:numPr>
              <w:jc w:val="both"/>
            </w:pPr>
            <w:r>
              <w:t>The sending institution must fully recognise the activities successfully completed by the student during the mobility, and register them in the student's Transcript of Records.</w:t>
            </w:r>
          </w:p>
          <w:p w:rsidR="002F4117" w:rsidRDefault="002F4117" w:rsidP="009F1FE0">
            <w:pPr>
              <w:pStyle w:val="ListeParagraf"/>
              <w:numPr>
                <w:ilvl w:val="0"/>
                <w:numId w:val="7"/>
              </w:numPr>
              <w:jc w:val="both"/>
            </w:pPr>
            <w:r>
              <w:t>The participant will report on the quality of the recognition process by the sending institution via an online EU survey with specific sections on recognition, the results of which will be carefully monitored.</w:t>
            </w:r>
          </w:p>
          <w:p w:rsidR="00866BFC" w:rsidRDefault="002F4117" w:rsidP="009F1FE0">
            <w:pPr>
              <w:pStyle w:val="ListeParagraf"/>
              <w:numPr>
                <w:ilvl w:val="0"/>
                <w:numId w:val="7"/>
              </w:numPr>
              <w:jc w:val="both"/>
            </w:pPr>
            <w:r>
              <w:t>The courses should be registered in the Transcript of Record as follows:</w:t>
            </w:r>
          </w:p>
          <w:p w:rsidR="009969C9" w:rsidRDefault="009969C9" w:rsidP="009F1FE0">
            <w:pPr>
              <w:pStyle w:val="ListeParagraf"/>
              <w:numPr>
                <w:ilvl w:val="0"/>
                <w:numId w:val="14"/>
              </w:numPr>
              <w:spacing w:after="200" w:line="276" w:lineRule="auto"/>
              <w:jc w:val="both"/>
            </w:pPr>
            <w:r>
              <w:t>Original name of the course</w:t>
            </w:r>
            <w:bookmarkStart w:id="1" w:name="_GoBack"/>
            <w:bookmarkEnd w:id="1"/>
          </w:p>
          <w:p w:rsidR="009969C9" w:rsidRDefault="009969C9" w:rsidP="009F1FE0">
            <w:pPr>
              <w:pStyle w:val="ListeParagraf"/>
              <w:numPr>
                <w:ilvl w:val="0"/>
                <w:numId w:val="14"/>
              </w:numPr>
              <w:spacing w:after="200" w:line="276" w:lineRule="auto"/>
              <w:jc w:val="both"/>
            </w:pPr>
            <w:r>
              <w:t>Original credit of the course</w:t>
            </w:r>
          </w:p>
          <w:p w:rsidR="009969C9" w:rsidRDefault="009969C9" w:rsidP="009F1FE0">
            <w:pPr>
              <w:pStyle w:val="ListeParagraf"/>
              <w:numPr>
                <w:ilvl w:val="0"/>
                <w:numId w:val="14"/>
              </w:numPr>
              <w:spacing w:after="200" w:line="276" w:lineRule="auto"/>
              <w:jc w:val="both"/>
            </w:pPr>
            <w:r>
              <w:t>It should be stated in the transcipt of records that the courses are taken a</w:t>
            </w:r>
            <w:r w:rsidR="001D6B69">
              <w:t>t Akdeniz</w:t>
            </w:r>
            <w:r>
              <w:t xml:space="preserve"> University.</w:t>
            </w:r>
          </w:p>
          <w:p w:rsidR="009969C9" w:rsidRDefault="009969C9" w:rsidP="009F1FE0">
            <w:pPr>
              <w:pStyle w:val="ListeParagraf"/>
              <w:numPr>
                <w:ilvl w:val="0"/>
                <w:numId w:val="14"/>
              </w:numPr>
              <w:spacing w:after="200" w:line="276" w:lineRule="auto"/>
              <w:jc w:val="both"/>
            </w:pPr>
            <w:r>
              <w:t xml:space="preserve"> All the successfully completed credits should be recognised and registered in the Transcipt of Records.  </w:t>
            </w:r>
          </w:p>
          <w:p w:rsidR="009969C9" w:rsidRPr="002F4117" w:rsidRDefault="009969C9" w:rsidP="009969C9">
            <w:pPr>
              <w:pStyle w:val="ListeParagraf"/>
              <w:jc w:val="both"/>
            </w:pPr>
          </w:p>
        </w:tc>
      </w:tr>
    </w:tbl>
    <w:p w:rsidR="00866BFC" w:rsidRPr="00866BFC" w:rsidRDefault="00866BFC" w:rsidP="00F42CE0">
      <w:pPr>
        <w:ind w:left="720"/>
        <w:rPr>
          <w:rFonts w:ascii="Verdana" w:eastAsia="Verdana" w:hAnsi="Verdana" w:cs="Verdana"/>
          <w:i/>
          <w:iCs/>
          <w:sz w:val="20"/>
          <w:szCs w:val="20"/>
        </w:rPr>
      </w:pPr>
    </w:p>
    <w:p w:rsidR="00C81D65" w:rsidRPr="003B4EC6" w:rsidRDefault="00C81D65" w:rsidP="009F1FE0">
      <w:pPr>
        <w:numPr>
          <w:ilvl w:val="0"/>
          <w:numId w:val="2"/>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rsidR="006707BC" w:rsidRPr="006707BC" w:rsidRDefault="006707BC" w:rsidP="009F1FE0">
      <w:pPr>
        <w:pStyle w:val="ListeParagraf"/>
        <w:widowControl w:val="0"/>
        <w:numPr>
          <w:ilvl w:val="0"/>
          <w:numId w:val="2"/>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rsidR="003B4EC6" w:rsidRPr="006707BC" w:rsidRDefault="003B4EC6" w:rsidP="009F1FE0">
      <w:pPr>
        <w:numPr>
          <w:ilvl w:val="0"/>
          <w:numId w:val="2"/>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rsidR="006707BC" w:rsidRPr="006707BC" w:rsidRDefault="006707BC" w:rsidP="009F1FE0">
      <w:pPr>
        <w:widowControl w:val="0"/>
        <w:numPr>
          <w:ilvl w:val="1"/>
          <w:numId w:val="2"/>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707BC" w:rsidRPr="003512F8" w:rsidRDefault="006707BC" w:rsidP="00041F24">
      <w:pPr>
        <w:widowControl w:val="0"/>
        <w:numPr>
          <w:ilvl w:val="1"/>
          <w:numId w:val="2"/>
        </w:numPr>
        <w:pBdr>
          <w:between w:val="nil"/>
          <w:bar w:val="nil"/>
        </w:pBdr>
        <w:suppressAutoHyphens/>
        <w:spacing w:before="120" w:after="0" w:line="240" w:lineRule="auto"/>
        <w:jc w:val="both"/>
        <w:rPr>
          <w:rFonts w:ascii="Verdana"/>
          <w:sz w:val="20"/>
          <w:szCs w:val="20"/>
        </w:rPr>
      </w:pPr>
      <w:r w:rsidRPr="003512F8">
        <w:rPr>
          <w:rFonts w:ascii="Verdana" w:hAnsi="Verdana"/>
          <w:sz w:val="20"/>
          <w:lang w:val="en-GB"/>
        </w:rPr>
        <w:t xml:space="preserve">A Transcript of Records will be issued by the receiving institution no later than [x] weeks after the assessment period has finished at the receiving HEI. </w:t>
      </w:r>
      <w:r w:rsidRPr="003512F8">
        <w:rPr>
          <w:rFonts w:ascii="Verdana"/>
          <w:sz w:val="20"/>
          <w:szCs w:val="20"/>
        </w:rPr>
        <w:t xml:space="preserve">Providing </w:t>
      </w:r>
      <w:r w:rsidR="00483912" w:rsidRPr="003512F8">
        <w:rPr>
          <w:rFonts w:ascii="Verdana"/>
          <w:sz w:val="20"/>
          <w:szCs w:val="20"/>
        </w:rPr>
        <w:t xml:space="preserve">students on traineeships and </w:t>
      </w:r>
      <w:r w:rsidRPr="003512F8">
        <w:rPr>
          <w:rFonts w:ascii="Verdana"/>
          <w:sz w:val="20"/>
          <w:szCs w:val="20"/>
        </w:rPr>
        <w:t>staff with a certificate for the activities completed.</w:t>
      </w:r>
      <w:r w:rsidR="00C05EA7" w:rsidRPr="003512F8">
        <w:rPr>
          <w:rFonts w:ascii="Verdana"/>
          <w:sz w:val="20"/>
          <w:szCs w:val="20"/>
        </w:rPr>
        <w:t xml:space="preserve"> It is recommended to issue a certificate </w:t>
      </w:r>
      <w:r w:rsidR="00C84EDF" w:rsidRPr="003512F8">
        <w:rPr>
          <w:rFonts w:ascii="Verdana"/>
          <w:sz w:val="20"/>
          <w:szCs w:val="20"/>
        </w:rPr>
        <w:t xml:space="preserve">towards the end </w:t>
      </w:r>
      <w:r w:rsidR="00C05EA7" w:rsidRPr="003512F8">
        <w:rPr>
          <w:rFonts w:ascii="Verdana"/>
          <w:sz w:val="20"/>
          <w:szCs w:val="20"/>
        </w:rPr>
        <w:t>of the mobility period.</w:t>
      </w:r>
    </w:p>
    <w:p w:rsidR="008F6E87" w:rsidRPr="00357F59" w:rsidRDefault="00190C3E" w:rsidP="009F1FE0">
      <w:pPr>
        <w:keepNext/>
        <w:keepLines/>
        <w:numPr>
          <w:ilvl w:val="0"/>
          <w:numId w:val="5"/>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5"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26"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rsidTr="00A400DF">
        <w:trPr>
          <w:trHeight w:val="663"/>
        </w:trPr>
        <w:tc>
          <w:tcPr>
            <w:tcW w:w="3850"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rsidTr="00A400DF">
        <w:trPr>
          <w:trHeight w:val="442"/>
        </w:trPr>
        <w:tc>
          <w:tcPr>
            <w:tcW w:w="3850" w:type="dxa"/>
            <w:shd w:val="clear" w:color="auto" w:fill="auto"/>
          </w:tcPr>
          <w:p w:rsidR="00274517" w:rsidRPr="00944070" w:rsidRDefault="009969C9" w:rsidP="00A400DF">
            <w:pPr>
              <w:rPr>
                <w:rFonts w:ascii="Verdana" w:hAnsi="Verdana"/>
                <w:sz w:val="20"/>
                <w:lang w:val="en-GB"/>
              </w:rPr>
            </w:pPr>
            <w:r>
              <w:rPr>
                <w:rFonts w:ascii="Verdana" w:hAnsi="Verdana"/>
                <w:sz w:val="20"/>
                <w:lang w:val="en-GB"/>
              </w:rPr>
              <w:t xml:space="preserve">TR </w:t>
            </w:r>
            <w:r w:rsidR="00C613B1">
              <w:rPr>
                <w:rFonts w:ascii="Verdana" w:hAnsi="Verdana"/>
                <w:sz w:val="20"/>
                <w:lang w:val="en-GB"/>
              </w:rPr>
              <w:t>ANTALYA01</w:t>
            </w:r>
          </w:p>
        </w:tc>
        <w:tc>
          <w:tcPr>
            <w:tcW w:w="2381" w:type="dxa"/>
            <w:shd w:val="clear" w:color="auto" w:fill="auto"/>
          </w:tcPr>
          <w:p w:rsidR="00274517" w:rsidRPr="00944070" w:rsidRDefault="00274517" w:rsidP="00A400DF">
            <w:pPr>
              <w:rPr>
                <w:rFonts w:ascii="Verdana" w:hAnsi="Verdana"/>
                <w:sz w:val="20"/>
                <w:lang w:val="en-GB"/>
              </w:rPr>
            </w:pPr>
          </w:p>
        </w:tc>
        <w:tc>
          <w:tcPr>
            <w:tcW w:w="7236" w:type="dxa"/>
            <w:shd w:val="clear" w:color="auto" w:fill="auto"/>
          </w:tcPr>
          <w:p w:rsidR="00274517" w:rsidRPr="00944070" w:rsidRDefault="006D7A46" w:rsidP="009969C9">
            <w:pPr>
              <w:keepNext/>
              <w:keepLines/>
              <w:widowControl w:val="0"/>
              <w:tabs>
                <w:tab w:val="left" w:pos="349"/>
              </w:tabs>
              <w:spacing w:after="120"/>
              <w:rPr>
                <w:rFonts w:ascii="Verdana" w:hAnsi="Verdana"/>
                <w:sz w:val="20"/>
                <w:lang w:val="en-GB"/>
              </w:rPr>
            </w:pPr>
            <w:r w:rsidRPr="006D7A46">
              <w:rPr>
                <w:rFonts w:ascii="Verdana" w:hAnsi="Verdana"/>
                <w:sz w:val="20"/>
                <w:lang w:val="en-GB"/>
              </w:rPr>
              <w:t>http://iro.akdeniz.edu.tr/</w:t>
            </w:r>
          </w:p>
        </w:tc>
      </w:tr>
      <w:tr w:rsidR="00274517" w:rsidRPr="00944070" w:rsidTr="00A400DF">
        <w:trPr>
          <w:trHeight w:val="442"/>
        </w:trPr>
        <w:tc>
          <w:tcPr>
            <w:tcW w:w="3850" w:type="dxa"/>
            <w:shd w:val="clear" w:color="auto" w:fill="auto"/>
          </w:tcPr>
          <w:p w:rsidR="00274517" w:rsidRPr="00944070" w:rsidRDefault="00274517" w:rsidP="00A400DF">
            <w:pPr>
              <w:rPr>
                <w:rFonts w:ascii="Verdana" w:hAnsi="Verdana"/>
                <w:sz w:val="20"/>
                <w:lang w:val="en-GB"/>
              </w:rPr>
            </w:pPr>
          </w:p>
        </w:tc>
        <w:tc>
          <w:tcPr>
            <w:tcW w:w="2381" w:type="dxa"/>
            <w:shd w:val="clear" w:color="auto" w:fill="auto"/>
          </w:tcPr>
          <w:p w:rsidR="00274517" w:rsidRPr="00944070" w:rsidRDefault="00274517" w:rsidP="00A400DF">
            <w:pPr>
              <w:rPr>
                <w:rFonts w:ascii="Verdana" w:hAnsi="Verdana"/>
                <w:sz w:val="20"/>
                <w:lang w:val="en-GB"/>
              </w:rPr>
            </w:pPr>
          </w:p>
        </w:tc>
        <w:tc>
          <w:tcPr>
            <w:tcW w:w="7236" w:type="dxa"/>
            <w:shd w:val="clear" w:color="auto" w:fill="auto"/>
          </w:tcPr>
          <w:p w:rsidR="00274517" w:rsidRPr="00944070" w:rsidRDefault="00274517" w:rsidP="00A400DF">
            <w:pPr>
              <w:rPr>
                <w:rFonts w:ascii="Verdana" w:hAnsi="Verdana"/>
                <w:sz w:val="20"/>
                <w:lang w:val="en-GB"/>
              </w:rPr>
            </w:pPr>
          </w:p>
        </w:tc>
      </w:tr>
    </w:tbl>
    <w:p w:rsidR="00274517" w:rsidRPr="00301092" w:rsidRDefault="00274517" w:rsidP="00301092">
      <w:pPr>
        <w:autoSpaceDE w:val="0"/>
        <w:autoSpaceDN w:val="0"/>
        <w:adjustRightInd w:val="0"/>
        <w:spacing w:after="360"/>
        <w:jc w:val="both"/>
        <w:rPr>
          <w:rFonts w:ascii="Verdana" w:hAnsi="Verdana"/>
          <w:sz w:val="20"/>
          <w:lang w:val="en-GB"/>
        </w:rPr>
      </w:pPr>
    </w:p>
    <w:p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rsidR="00F241DB" w:rsidRPr="0076771F" w:rsidRDefault="00527D5B" w:rsidP="009F1FE0">
      <w:pPr>
        <w:numPr>
          <w:ilvl w:val="0"/>
          <w:numId w:val="5"/>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rsidTr="0014181C">
        <w:tc>
          <w:tcPr>
            <w:tcW w:w="13176" w:type="dxa"/>
            <w:shd w:val="clear" w:color="auto" w:fill="auto"/>
          </w:tcPr>
          <w:p w:rsidR="008D214D" w:rsidRPr="0014181C" w:rsidRDefault="008D214D" w:rsidP="0014181C">
            <w:pPr>
              <w:keepNext/>
              <w:keepLines/>
              <w:tabs>
                <w:tab w:val="left" w:pos="426"/>
              </w:tabs>
              <w:rPr>
                <w:rFonts w:ascii="Verdana" w:hAnsi="Verdana"/>
                <w:b/>
                <w:color w:val="263673"/>
                <w:lang w:val="en-GB"/>
              </w:rPr>
            </w:pPr>
          </w:p>
        </w:tc>
      </w:tr>
    </w:tbl>
    <w:p w:rsidR="00301092" w:rsidRDefault="00301092" w:rsidP="008F6E87">
      <w:pPr>
        <w:keepNext/>
        <w:keepLines/>
        <w:tabs>
          <w:tab w:val="left" w:pos="426"/>
        </w:tabs>
        <w:rPr>
          <w:rFonts w:ascii="Verdana" w:hAnsi="Verdana"/>
          <w:b/>
          <w:color w:val="263673"/>
          <w:lang w:val="en-GB"/>
        </w:rPr>
      </w:pPr>
    </w:p>
    <w:p w:rsidR="00E26E24" w:rsidRPr="00357F59" w:rsidRDefault="00E26E24" w:rsidP="009F1FE0">
      <w:pPr>
        <w:keepNext/>
        <w:keepLines/>
        <w:numPr>
          <w:ilvl w:val="0"/>
          <w:numId w:val="5"/>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rsidTr="00357F59">
        <w:trPr>
          <w:trHeight w:val="807"/>
        </w:trPr>
        <w:tc>
          <w:tcPr>
            <w:tcW w:w="3119" w:type="dxa"/>
            <w:shd w:val="clear" w:color="auto" w:fill="263673"/>
          </w:tcPr>
          <w:p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6D7A46" w:rsidRPr="00944070" w:rsidTr="00357F59">
        <w:trPr>
          <w:trHeight w:val="445"/>
        </w:trPr>
        <w:tc>
          <w:tcPr>
            <w:tcW w:w="3119" w:type="dxa"/>
            <w:shd w:val="clear" w:color="auto" w:fill="auto"/>
          </w:tcPr>
          <w:p w:rsidR="006D7A46" w:rsidRPr="00606BA3" w:rsidRDefault="006D7A46" w:rsidP="006D7A46">
            <w:pPr>
              <w:spacing w:after="0"/>
              <w:jc w:val="center"/>
              <w:rPr>
                <w:rFonts w:ascii="Verdana" w:hAnsi="Verdana"/>
                <w:b/>
                <w:bCs/>
                <w:color w:val="FFFFFF"/>
                <w:sz w:val="20"/>
                <w:lang w:val="en-GB"/>
              </w:rPr>
            </w:pPr>
            <w:r w:rsidRPr="00606BA3">
              <w:rPr>
                <w:rFonts w:ascii="Verdana" w:hAnsi="Verdana"/>
                <w:b/>
                <w:bCs/>
                <w:color w:val="FFFFFF"/>
                <w:sz w:val="20"/>
                <w:lang w:val="en-GB"/>
              </w:rPr>
              <w:t xml:space="preserve">Institution </w:t>
            </w:r>
          </w:p>
          <w:p w:rsidR="006D7A46" w:rsidRPr="00606BA3" w:rsidRDefault="006D7A46" w:rsidP="006D7A46">
            <w:pPr>
              <w:spacing w:after="120"/>
              <w:jc w:val="center"/>
              <w:rPr>
                <w:rFonts w:ascii="Verdana" w:hAnsi="Verdana"/>
                <w:b/>
                <w:bCs/>
                <w:color w:val="FFFFFF"/>
                <w:sz w:val="20"/>
                <w:lang w:val="en-GB"/>
              </w:rPr>
            </w:pPr>
            <w:r>
              <w:rPr>
                <w:rFonts w:ascii="Verdana" w:hAnsi="Verdana"/>
                <w:b/>
                <w:bCs/>
                <w:color w:val="FFFFFF"/>
                <w:sz w:val="16"/>
                <w:szCs w:val="16"/>
                <w:lang w:val="en-GB"/>
              </w:rPr>
              <w:t>[Era</w:t>
            </w:r>
            <w:r>
              <w:rPr>
                <w:rFonts w:ascii="Verdana" w:hAnsi="Verdana"/>
                <w:sz w:val="18"/>
                <w:szCs w:val="18"/>
                <w:lang w:val="de-DE"/>
              </w:rPr>
              <w:t>TR ANTALYA01</w:t>
            </w:r>
            <w:r w:rsidRPr="00606BA3">
              <w:rPr>
                <w:rFonts w:ascii="Verdana" w:hAnsi="Verdana"/>
                <w:b/>
                <w:bCs/>
                <w:color w:val="FFFFFF"/>
                <w:sz w:val="16"/>
                <w:szCs w:val="16"/>
                <w:lang w:val="en-GB"/>
              </w:rPr>
              <w:t>s code]</w:t>
            </w:r>
          </w:p>
        </w:tc>
        <w:tc>
          <w:tcPr>
            <w:tcW w:w="2126" w:type="dxa"/>
            <w:shd w:val="clear" w:color="auto" w:fill="auto"/>
          </w:tcPr>
          <w:p w:rsidR="006D7A46" w:rsidRPr="007F3D0C" w:rsidRDefault="006D7A46" w:rsidP="006D7A46">
            <w:pPr>
              <w:rPr>
                <w:rFonts w:ascii="Verdana" w:hAnsi="Verdana"/>
                <w:b/>
                <w:sz w:val="20"/>
                <w:szCs w:val="20"/>
              </w:rPr>
            </w:pPr>
            <w:r w:rsidRPr="007F3D0C">
              <w:rPr>
                <w:rFonts w:ascii="Verdana" w:hAnsi="Verdana"/>
                <w:b/>
                <w:sz w:val="20"/>
                <w:szCs w:val="20"/>
              </w:rPr>
              <w:t xml:space="preserve">Prof. Dr. </w:t>
            </w:r>
            <w:r>
              <w:rPr>
                <w:rFonts w:ascii="Verdana" w:hAnsi="Verdana"/>
                <w:b/>
                <w:sz w:val="20"/>
                <w:szCs w:val="20"/>
              </w:rPr>
              <w:t>Özlenen ÖZKAN</w:t>
            </w:r>
          </w:p>
          <w:p w:rsidR="006D7A46" w:rsidRPr="00944070" w:rsidRDefault="006D7A46" w:rsidP="006D7A46">
            <w:pPr>
              <w:rPr>
                <w:rFonts w:ascii="Verdana" w:hAnsi="Verdana"/>
                <w:sz w:val="20"/>
                <w:lang w:val="en-GB"/>
              </w:rPr>
            </w:pPr>
            <w:r>
              <w:rPr>
                <w:rFonts w:ascii="Verdana" w:hAnsi="Verdana"/>
                <w:sz w:val="20"/>
                <w:szCs w:val="20"/>
              </w:rPr>
              <w:t>Rector</w:t>
            </w:r>
          </w:p>
        </w:tc>
        <w:tc>
          <w:tcPr>
            <w:tcW w:w="1185" w:type="dxa"/>
            <w:shd w:val="clear" w:color="auto" w:fill="auto"/>
          </w:tcPr>
          <w:p w:rsidR="006D7A46" w:rsidRPr="00944070" w:rsidRDefault="006D7A46" w:rsidP="006D7A46">
            <w:pPr>
              <w:rPr>
                <w:rFonts w:ascii="Verdana" w:hAnsi="Verdana"/>
                <w:sz w:val="20"/>
                <w:lang w:val="en-GB"/>
              </w:rPr>
            </w:pPr>
          </w:p>
        </w:tc>
        <w:tc>
          <w:tcPr>
            <w:tcW w:w="7037" w:type="dxa"/>
            <w:shd w:val="clear" w:color="auto" w:fill="auto"/>
          </w:tcPr>
          <w:p w:rsidR="006D7A46" w:rsidRPr="00944070" w:rsidRDefault="006D7A46" w:rsidP="006D7A46">
            <w:pPr>
              <w:rPr>
                <w:rFonts w:ascii="Verdana" w:hAnsi="Verdana"/>
                <w:sz w:val="20"/>
                <w:lang w:val="en-GB"/>
              </w:rPr>
            </w:pPr>
          </w:p>
        </w:tc>
      </w:tr>
      <w:tr w:rsidR="006D7A46" w:rsidRPr="00944070" w:rsidTr="00357F59">
        <w:trPr>
          <w:trHeight w:val="445"/>
        </w:trPr>
        <w:tc>
          <w:tcPr>
            <w:tcW w:w="3119" w:type="dxa"/>
            <w:shd w:val="clear" w:color="auto" w:fill="auto"/>
          </w:tcPr>
          <w:p w:rsidR="006D7A46" w:rsidRDefault="006D7A46" w:rsidP="006D7A46">
            <w:pPr>
              <w:rPr>
                <w:rFonts w:ascii="Verdana" w:hAnsi="Verdana"/>
                <w:sz w:val="18"/>
                <w:szCs w:val="18"/>
                <w:lang w:val="de-DE"/>
              </w:rPr>
            </w:pPr>
          </w:p>
          <w:p w:rsidR="00971354" w:rsidRDefault="00971354" w:rsidP="006D7A46">
            <w:pPr>
              <w:rPr>
                <w:rFonts w:ascii="Verdana" w:hAnsi="Verdana"/>
                <w:sz w:val="18"/>
                <w:szCs w:val="18"/>
                <w:lang w:val="de-DE"/>
              </w:rPr>
            </w:pPr>
          </w:p>
          <w:p w:rsidR="00971354" w:rsidRDefault="00971354" w:rsidP="006D7A46">
            <w:pPr>
              <w:rPr>
                <w:rFonts w:ascii="Verdana" w:hAnsi="Verdana"/>
                <w:sz w:val="18"/>
                <w:szCs w:val="18"/>
                <w:lang w:val="de-DE"/>
              </w:rPr>
            </w:pPr>
          </w:p>
          <w:p w:rsidR="00971354" w:rsidRPr="00B925CF" w:rsidRDefault="00971354" w:rsidP="006D7A46">
            <w:pPr>
              <w:rPr>
                <w:rFonts w:ascii="Verdana" w:hAnsi="Verdana"/>
                <w:color w:val="244061"/>
                <w:sz w:val="18"/>
                <w:szCs w:val="18"/>
                <w:lang w:val="en-GB"/>
              </w:rPr>
            </w:pPr>
          </w:p>
        </w:tc>
        <w:tc>
          <w:tcPr>
            <w:tcW w:w="2126" w:type="dxa"/>
            <w:shd w:val="clear" w:color="auto" w:fill="auto"/>
          </w:tcPr>
          <w:p w:rsidR="006D7A46" w:rsidRPr="00944070" w:rsidRDefault="006D7A46" w:rsidP="006D7A46">
            <w:pPr>
              <w:rPr>
                <w:rFonts w:ascii="Verdana" w:hAnsi="Verdana"/>
                <w:sz w:val="20"/>
                <w:lang w:val="en-GB"/>
              </w:rPr>
            </w:pPr>
          </w:p>
        </w:tc>
        <w:tc>
          <w:tcPr>
            <w:tcW w:w="1185" w:type="dxa"/>
            <w:shd w:val="clear" w:color="auto" w:fill="auto"/>
          </w:tcPr>
          <w:p w:rsidR="006D7A46" w:rsidRPr="00944070" w:rsidRDefault="006D7A46" w:rsidP="006D7A46">
            <w:pPr>
              <w:rPr>
                <w:rFonts w:ascii="Verdana" w:hAnsi="Verdana"/>
                <w:sz w:val="20"/>
                <w:lang w:val="en-GB"/>
              </w:rPr>
            </w:pPr>
          </w:p>
        </w:tc>
        <w:tc>
          <w:tcPr>
            <w:tcW w:w="7037" w:type="dxa"/>
            <w:shd w:val="clear" w:color="auto" w:fill="auto"/>
          </w:tcPr>
          <w:p w:rsidR="006D7A46" w:rsidRPr="00944070" w:rsidRDefault="006D7A46" w:rsidP="006D7A46">
            <w:pPr>
              <w:rPr>
                <w:rFonts w:ascii="Verdana" w:hAnsi="Verdana"/>
                <w:sz w:val="20"/>
                <w:lang w:val="en-GB"/>
              </w:rPr>
            </w:pPr>
          </w:p>
        </w:tc>
      </w:tr>
    </w:tbl>
    <w:p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45" w:rsidRDefault="00083E45" w:rsidP="001F70BB">
      <w:pPr>
        <w:spacing w:after="0" w:line="240" w:lineRule="auto"/>
      </w:pPr>
      <w:r>
        <w:separator/>
      </w:r>
    </w:p>
  </w:endnote>
  <w:endnote w:type="continuationSeparator" w:id="0">
    <w:p w:rsidR="00083E45" w:rsidRDefault="00083E4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B0" w:rsidRDefault="005074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B0" w:rsidRDefault="005074B0">
    <w:pPr>
      <w:pStyle w:val="Altbilgi"/>
      <w:jc w:val="right"/>
    </w:pPr>
    <w:r>
      <w:fldChar w:fldCharType="begin"/>
    </w:r>
    <w:r>
      <w:instrText>PAGE   \* MERGEFORMAT</w:instrText>
    </w:r>
    <w:r>
      <w:fldChar w:fldCharType="separate"/>
    </w:r>
    <w:r w:rsidR="00C953FB" w:rsidRPr="00C953FB">
      <w:rPr>
        <w:noProof/>
        <w:lang w:val="fr-FR"/>
      </w:rPr>
      <w:t>2</w:t>
    </w:r>
    <w:r>
      <w:fldChar w:fldCharType="end"/>
    </w:r>
  </w:p>
  <w:p w:rsidR="005074B0" w:rsidRDefault="005074B0" w:rsidP="006707BC">
    <w:pPr>
      <w:pStyle w:val="Altbilgi"/>
      <w:tabs>
        <w:tab w:val="clear" w:pos="4536"/>
        <w:tab w:val="clear" w:pos="9072"/>
        <w:tab w:val="left" w:pos="206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B0" w:rsidRDefault="005074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45" w:rsidRDefault="00083E45" w:rsidP="001F70BB">
      <w:pPr>
        <w:spacing w:after="0" w:line="240" w:lineRule="auto"/>
      </w:pPr>
      <w:r>
        <w:separator/>
      </w:r>
    </w:p>
  </w:footnote>
  <w:footnote w:type="continuationSeparator" w:id="0">
    <w:p w:rsidR="00083E45" w:rsidRDefault="00083E45" w:rsidP="001F70BB">
      <w:pPr>
        <w:spacing w:after="0" w:line="240" w:lineRule="auto"/>
      </w:pPr>
      <w:r>
        <w:continuationSeparator/>
      </w:r>
    </w:p>
  </w:footnote>
  <w:footnote w:id="1">
    <w:p w:rsidR="005074B0" w:rsidRDefault="005074B0" w:rsidP="0097630C">
      <w:pPr>
        <w:pStyle w:val="DipnotMetni"/>
        <w:spacing w:after="0"/>
        <w:ind w:left="170" w:hanging="170"/>
        <w:jc w:val="both"/>
      </w:pPr>
      <w:r>
        <w:rPr>
          <w:rStyle w:val="DipnotBavurusu"/>
        </w:rPr>
        <w:footnoteRef/>
      </w:r>
      <w:r>
        <w:t xml:space="preserve"> </w:t>
      </w:r>
      <w:r w:rsidRPr="00E9496A">
        <w:t>Inter-institutional agreement</w:t>
      </w:r>
      <w:r>
        <w:t>s can be bilateral or multilateral in the case of mobility consortia:</w:t>
      </w:r>
    </w:p>
    <w:p w:rsidR="005074B0" w:rsidRPr="00F065A4" w:rsidRDefault="005074B0" w:rsidP="009F1FE0">
      <w:pPr>
        <w:pStyle w:val="DipnotMetni"/>
        <w:numPr>
          <w:ilvl w:val="0"/>
          <w:numId w:val="4"/>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rsidR="005074B0" w:rsidRDefault="005074B0" w:rsidP="009F1FE0">
      <w:pPr>
        <w:pStyle w:val="DipnotMetni"/>
        <w:numPr>
          <w:ilvl w:val="0"/>
          <w:numId w:val="4"/>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rsidR="005074B0" w:rsidRPr="000D04C3" w:rsidRDefault="005074B0">
      <w:pPr>
        <w:pStyle w:val="DipnotMetni"/>
      </w:pPr>
      <w:r>
        <w:rPr>
          <w:rStyle w:val="DipnotBavurusu"/>
        </w:rPr>
        <w:footnoteRef/>
      </w:r>
      <w:r>
        <w:t xml:space="preserve"> </w:t>
      </w:r>
      <w:hyperlink r:id="rId1" w:history="1">
        <w:r w:rsidRPr="00645390">
          <w:rPr>
            <w:rStyle w:val="Kpr"/>
          </w:rPr>
          <w:t>https://ec.europa.eu/programmes/erasmus-plus/resources/documents/applicants/higher-education-charter_en</w:t>
        </w:r>
      </w:hyperlink>
      <w:r>
        <w:t xml:space="preserve"> </w:t>
      </w:r>
    </w:p>
  </w:footnote>
  <w:footnote w:id="3">
    <w:p w:rsidR="005074B0" w:rsidRDefault="005074B0"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rsidR="005074B0" w:rsidRDefault="005074B0"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rsidR="005074B0" w:rsidRDefault="005074B0" w:rsidP="00551E6D">
      <w:pPr>
        <w:pStyle w:val="DipnotMetni"/>
      </w:pPr>
      <w:r>
        <w:rPr>
          <w:rStyle w:val="DipnotBavurusu"/>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005074B0" w:rsidRPr="004C5999" w:rsidRDefault="005074B0">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rsidR="005074B0" w:rsidRPr="00F42CE0" w:rsidRDefault="005074B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rsidR="005074B0" w:rsidRDefault="005074B0">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rsidR="005074B0" w:rsidRDefault="005074B0" w:rsidP="002D378D">
      <w:pPr>
        <w:pStyle w:val="DipnotMetni"/>
      </w:pPr>
      <w:r>
        <w:rPr>
          <w:rStyle w:val="DipnotBavurusu"/>
        </w:rPr>
        <w:footnoteRef/>
      </w:r>
      <w:r>
        <w:t xml:space="preserve"> Please specify the deadline for each semester and, if necessary, adapt to a tr</w:t>
      </w:r>
      <w:r w:rsidRPr="003B3ACD">
        <w:t>imester system</w:t>
      </w:r>
      <w:r>
        <w:t>.</w:t>
      </w:r>
    </w:p>
  </w:footnote>
  <w:footnote w:id="10">
    <w:p w:rsidR="005074B0" w:rsidRPr="000973D2" w:rsidRDefault="005074B0">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w:t>
        </w:r>
        <w:r w:rsidRPr="004A48F8">
          <w:rPr>
            <w:rStyle w:val="Kpr"/>
          </w:rPr>
          <w:t>u</w:t>
        </w:r>
        <w:r w:rsidRPr="004A48F8">
          <w:rPr>
            <w:rStyle w:val="Kpr"/>
          </w:rPr>
          <w:t>rces/implementation-guidelines-erasmus-and-european-solidarity-corps-inclusion-and-diversity_en</w:t>
        </w:r>
      </w:hyperlink>
      <w:r>
        <w:t xml:space="preserve"> </w:t>
      </w:r>
    </w:p>
  </w:footnote>
  <w:footnote w:id="11">
    <w:p w:rsidR="005074B0" w:rsidRDefault="005074B0">
      <w:pPr>
        <w:pStyle w:val="DipnotMetni"/>
      </w:pPr>
      <w:r>
        <w:rPr>
          <w:rStyle w:val="DipnotBavurusu"/>
        </w:rPr>
        <w:footnoteRef/>
      </w:r>
      <w:r>
        <w:t xml:space="preserve"> The Erasmus+ Student Charter is available here: </w:t>
      </w:r>
      <w:hyperlink r:id="rId7" w:history="1">
        <w:r w:rsidRPr="00863FA4">
          <w:rPr>
            <w:rStyle w:val="Kpr"/>
          </w:rPr>
          <w:t>https://ec.europa.eu/programmes/erasmus-plus/resources/documents/applicants/student-charter_en</w:t>
        </w:r>
      </w:hyperlink>
      <w:r>
        <w:t xml:space="preserve"> </w:t>
      </w:r>
    </w:p>
  </w:footnote>
  <w:footnote w:id="12">
    <w:p w:rsidR="005074B0" w:rsidRDefault="005074B0">
      <w:pPr>
        <w:pStyle w:val="DipnotMetni"/>
      </w:pPr>
      <w:r>
        <w:rPr>
          <w:rStyle w:val="DipnotBavurusu"/>
        </w:rPr>
        <w:footnoteRef/>
      </w:r>
      <w:r>
        <w:t xml:space="preserve"> The ECTS user’s guide is available here:  </w:t>
      </w:r>
      <w:r w:rsidRPr="000D04C3">
        <w:t>https://ec.europa.eu/education/resources-and-tools/document-library/ects-users-guide_en</w:t>
      </w:r>
    </w:p>
  </w:footnote>
  <w:footnote w:id="13">
    <w:p w:rsidR="005074B0" w:rsidRPr="00291D6D" w:rsidRDefault="005074B0"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B0" w:rsidRDefault="005074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B0" w:rsidRPr="006707BC" w:rsidRDefault="005074B0"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B0" w:rsidRDefault="005074B0" w:rsidP="00DE63D9">
    <w:pPr>
      <w:pStyle w:val="stbilgi"/>
    </w:pPr>
    <w:r>
      <w:rPr>
        <w:noProof/>
        <w:lang w:val="tr-TR" w:eastAsia="tr-TR"/>
      </w:rPr>
      <w:drawing>
        <wp:anchor distT="0" distB="0" distL="114300" distR="114300" simplePos="0" relativeHeight="251657728" behindDoc="0" locked="0" layoutInCell="1" allowOverlap="1">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 w15:restartNumberingAfterBreak="0">
    <w:nsid w:val="08D800F0"/>
    <w:multiLevelType w:val="hybridMultilevel"/>
    <w:tmpl w:val="91E6BAF6"/>
    <w:lvl w:ilvl="0" w:tplc="B476B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15:restartNumberingAfterBreak="0">
    <w:nsid w:val="1DF16083"/>
    <w:multiLevelType w:val="multilevel"/>
    <w:tmpl w:val="2E443E12"/>
    <w:numStyleLink w:val="List0"/>
  </w:abstractNum>
  <w:abstractNum w:abstractNumId="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23551"/>
    <w:multiLevelType w:val="hybridMultilevel"/>
    <w:tmpl w:val="66D43254"/>
    <w:lvl w:ilvl="0" w:tplc="041F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1"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64D60"/>
    <w:multiLevelType w:val="hybridMultilevel"/>
    <w:tmpl w:val="91E6BAF6"/>
    <w:lvl w:ilvl="0" w:tplc="B476B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11"/>
  </w:num>
  <w:num w:numId="6">
    <w:abstractNumId w:val="9"/>
  </w:num>
  <w:num w:numId="7">
    <w:abstractNumId w:val="5"/>
  </w:num>
  <w:num w:numId="8">
    <w:abstractNumId w:val="6"/>
  </w:num>
  <w:num w:numId="9">
    <w:abstractNumId w:val="13"/>
  </w:num>
  <w:num w:numId="10">
    <w:abstractNumId w:val="4"/>
  </w:num>
  <w:num w:numId="11">
    <w:abstractNumId w:val="2"/>
  </w:num>
  <w:num w:numId="12">
    <w:abstractNumId w:val="1"/>
  </w:num>
  <w:num w:numId="13">
    <w:abstractNumId w:val="1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1"/>
  <w:activeWritingStyle w:appName="MSWord" w:lang="de-DE" w:vendorID="64" w:dllVersion="131078" w:nlCheck="1" w:checkStyle="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4211"/>
    <w:rsid w:val="00065264"/>
    <w:rsid w:val="0006622E"/>
    <w:rsid w:val="00066CCE"/>
    <w:rsid w:val="00071E33"/>
    <w:rsid w:val="00073973"/>
    <w:rsid w:val="00074DFE"/>
    <w:rsid w:val="00076B80"/>
    <w:rsid w:val="00082B3B"/>
    <w:rsid w:val="00082E18"/>
    <w:rsid w:val="00083E45"/>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5723"/>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622B"/>
    <w:rsid w:val="00186DE7"/>
    <w:rsid w:val="001879C6"/>
    <w:rsid w:val="00190365"/>
    <w:rsid w:val="00190511"/>
    <w:rsid w:val="00190C3E"/>
    <w:rsid w:val="0019769B"/>
    <w:rsid w:val="001A0388"/>
    <w:rsid w:val="001A17A3"/>
    <w:rsid w:val="001A3E40"/>
    <w:rsid w:val="001A483A"/>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D6B69"/>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36DCA"/>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117"/>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4ED0"/>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12F8"/>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1CB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0B8B"/>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288A"/>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56AA"/>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074B0"/>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671F7"/>
    <w:rsid w:val="00567518"/>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08B"/>
    <w:rsid w:val="005B548E"/>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505"/>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6C5"/>
    <w:rsid w:val="006707BC"/>
    <w:rsid w:val="0068030B"/>
    <w:rsid w:val="00680428"/>
    <w:rsid w:val="006814D7"/>
    <w:rsid w:val="00684378"/>
    <w:rsid w:val="006857AE"/>
    <w:rsid w:val="00687B9F"/>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A46"/>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2527"/>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77677"/>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1DA2"/>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1354"/>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69C9"/>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2D1C"/>
    <w:rsid w:val="009D33CD"/>
    <w:rsid w:val="009D46EA"/>
    <w:rsid w:val="009D5439"/>
    <w:rsid w:val="009E0634"/>
    <w:rsid w:val="009E257E"/>
    <w:rsid w:val="009E42A4"/>
    <w:rsid w:val="009E48AA"/>
    <w:rsid w:val="009F15DA"/>
    <w:rsid w:val="009F1FE0"/>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6CBF"/>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2AB0"/>
    <w:rsid w:val="00BD42AA"/>
    <w:rsid w:val="00BD55C3"/>
    <w:rsid w:val="00BD6D0F"/>
    <w:rsid w:val="00BD7451"/>
    <w:rsid w:val="00BE02B5"/>
    <w:rsid w:val="00BE2447"/>
    <w:rsid w:val="00BF0B49"/>
    <w:rsid w:val="00BF0BD2"/>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26C"/>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13B1"/>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84"/>
    <w:rsid w:val="00C850EF"/>
    <w:rsid w:val="00C85A0E"/>
    <w:rsid w:val="00C86DBE"/>
    <w:rsid w:val="00C90616"/>
    <w:rsid w:val="00C91FBD"/>
    <w:rsid w:val="00C927DD"/>
    <w:rsid w:val="00C9414D"/>
    <w:rsid w:val="00C9512F"/>
    <w:rsid w:val="00C953FB"/>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5DF2"/>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0BE2"/>
    <w:rsid w:val="00E441C1"/>
    <w:rsid w:val="00E44EB5"/>
    <w:rsid w:val="00E450F0"/>
    <w:rsid w:val="00E47972"/>
    <w:rsid w:val="00E51CAD"/>
    <w:rsid w:val="00E52765"/>
    <w:rsid w:val="00E532E3"/>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8745E"/>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3DD8"/>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hAnsi="Calibri Light" w:cs="Times New Roman"/>
      <w:b/>
      <w:bCs/>
      <w:smallCaps/>
      <w:color w:val="000000"/>
      <w:sz w:val="36"/>
      <w:szCs w:val="36"/>
      <w:lang w:eastAsia="ja-JP"/>
    </w:rPr>
  </w:style>
  <w:style w:type="character" w:customStyle="1" w:styleId="Balk2Char">
    <w:name w:val="Başlık 2 Char"/>
    <w:link w:val="Balk2"/>
    <w:uiPriority w:val="9"/>
    <w:semiHidden/>
    <w:rPr>
      <w:rFonts w:ascii="Calibri Light" w:hAnsi="Calibri Light" w:cs="Times New Roman"/>
      <w:b/>
      <w:bCs/>
      <w:smallCaps/>
      <w:color w:val="000000"/>
      <w:sz w:val="28"/>
      <w:szCs w:val="28"/>
      <w:lang w:eastAsia="ja-JP"/>
    </w:rPr>
  </w:style>
  <w:style w:type="character" w:customStyle="1" w:styleId="Balk3Char">
    <w:name w:val="Başlık 3 Char"/>
    <w:link w:val="Balk3"/>
    <w:uiPriority w:val="9"/>
    <w:semiHidden/>
    <w:rPr>
      <w:rFonts w:ascii="Calibri Light" w:hAnsi="Calibri Light" w:cs="Times New Roman"/>
      <w:b/>
      <w:bCs/>
      <w:color w:val="000000"/>
      <w:sz w:val="22"/>
      <w:szCs w:val="22"/>
      <w:lang w:eastAsia="ja-JP"/>
    </w:rPr>
  </w:style>
  <w:style w:type="character" w:customStyle="1" w:styleId="Balk4Char">
    <w:name w:val="Başlık 4 Char"/>
    <w:link w:val="Balk4"/>
    <w:uiPriority w:val="9"/>
    <w:semiHidden/>
    <w:rPr>
      <w:rFonts w:ascii="Calibri Light" w:hAnsi="Calibri Light" w:cs="Times New Roman"/>
      <w:b/>
      <w:bCs/>
      <w:i/>
      <w:iCs/>
      <w:color w:val="000000"/>
      <w:sz w:val="22"/>
      <w:szCs w:val="22"/>
      <w:lang w:eastAsia="ja-JP"/>
    </w:rPr>
  </w:style>
  <w:style w:type="character" w:customStyle="1" w:styleId="Balk5Char">
    <w:name w:val="Başlık 5 Char"/>
    <w:link w:val="Balk5"/>
    <w:uiPriority w:val="9"/>
    <w:semiHidden/>
    <w:rPr>
      <w:rFonts w:ascii="Calibri Light" w:hAnsi="Calibri Light" w:cs="Times New Roman"/>
      <w:color w:val="252525"/>
      <w:sz w:val="22"/>
      <w:szCs w:val="22"/>
      <w:lang w:eastAsia="ja-JP"/>
    </w:rPr>
  </w:style>
  <w:style w:type="character" w:customStyle="1" w:styleId="Balk6Char">
    <w:name w:val="Başlık 6 Char"/>
    <w:link w:val="Balk6"/>
    <w:uiPriority w:val="9"/>
    <w:semiHidden/>
    <w:rPr>
      <w:rFonts w:ascii="Calibri Light" w:hAnsi="Calibri Light" w:cs="Times New Roman"/>
      <w:i/>
      <w:iCs/>
      <w:color w:val="252525"/>
      <w:sz w:val="22"/>
      <w:szCs w:val="22"/>
      <w:lang w:eastAsia="ja-JP"/>
    </w:rPr>
  </w:style>
  <w:style w:type="character" w:customStyle="1" w:styleId="Balk7Char">
    <w:name w:val="Başlık 7 Char"/>
    <w:link w:val="Balk7"/>
    <w:uiPriority w:val="9"/>
    <w:semiHidden/>
    <w:rPr>
      <w:rFonts w:ascii="Calibri Light" w:hAnsi="Calibri Light" w:cs="Times New Roman"/>
      <w:i/>
      <w:iCs/>
      <w:color w:val="404040"/>
      <w:sz w:val="22"/>
      <w:szCs w:val="22"/>
      <w:lang w:eastAsia="ja-JP"/>
    </w:rPr>
  </w:style>
  <w:style w:type="character" w:customStyle="1" w:styleId="Balk8Char">
    <w:name w:val="Başlık 8 Char"/>
    <w:link w:val="Balk8"/>
    <w:uiPriority w:val="9"/>
    <w:semiHidden/>
    <w:rPr>
      <w:rFonts w:ascii="Calibri Light" w:hAnsi="Calibri Light" w:cs="Times New Roman"/>
      <w:color w:val="404040"/>
      <w:lang w:eastAsia="ja-JP"/>
    </w:rPr>
  </w:style>
  <w:style w:type="character" w:customStyle="1" w:styleId="Balk9Char">
    <w:name w:val="Başlık 9 Char"/>
    <w:link w:val="Balk9"/>
    <w:uiPriority w:val="9"/>
    <w:semiHidden/>
    <w:rPr>
      <w:rFonts w:ascii="Calibri Light" w:hAnsi="Calibri Light" w:cs="Times New Roman"/>
      <w:i/>
      <w:iCs/>
      <w:color w:val="404040"/>
      <w:lang w:eastAsia="ja-JP"/>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
      </w:numPr>
    </w:pPr>
  </w:style>
  <w:style w:type="numbering" w:customStyle="1" w:styleId="List1">
    <w:name w:val="List 1"/>
    <w:basedOn w:val="ListeYok"/>
    <w:rsid w:val="004C4AA5"/>
    <w:pPr>
      <w:numPr>
        <w:numId w:val="3"/>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paragraph" w:customStyle="1" w:styleId="Standard">
    <w:name w:val="Standard"/>
    <w:rsid w:val="004B288A"/>
    <w:pPr>
      <w:suppressAutoHyphens/>
      <w:autoSpaceDN w:val="0"/>
      <w:spacing w:after="160" w:line="254" w:lineRule="auto"/>
      <w:textAlignment w:val="baseline"/>
    </w:pPr>
    <w:rPr>
      <w:rFonts w:cs="F"/>
      <w:kern w:val="3"/>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020398926">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tgoing@akdeniz.edu.tr" TargetMode="External"/><Relationship Id="rId18" Type="http://schemas.openxmlformats.org/officeDocument/2006/relationships/hyperlink" Target="mailto:incoming@akdeniz.edu.tr" TargetMode="External"/><Relationship Id="rId26" Type="http://schemas.openxmlformats.org/officeDocument/2006/relationships/hyperlink" Target="https://ec.europa.eu/education/resources-and-tools/document-library/ects-users-guide_en" TargetMode="External"/><Relationship Id="rId3" Type="http://schemas.openxmlformats.org/officeDocument/2006/relationships/numbering" Target="numbering.xml"/><Relationship Id="rId21" Type="http://schemas.openxmlformats.org/officeDocument/2006/relationships/hyperlink" Target="mailto:incoming@akdeniz.edu.t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rasmus@akdeniz.edu.tr" TargetMode="External"/><Relationship Id="rId17" Type="http://schemas.openxmlformats.org/officeDocument/2006/relationships/hyperlink" Target="mailto:incoming@akdeniz.edu.tr" TargetMode="External"/><Relationship Id="rId25" Type="http://schemas.openxmlformats.org/officeDocument/2006/relationships/hyperlink" Target="http://egracons.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programmes/erasmus-plus/resources/documents/applicants/student-charter_en" TargetMode="External"/><Relationship Id="rId20" Type="http://schemas.openxmlformats.org/officeDocument/2006/relationships/hyperlink" Target="mailto:incoming@akdeniz.edu.t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incoming@akdeniz.edu.tr"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ncoming@akdeniz.edu.tr" TargetMode="External"/><Relationship Id="rId23" Type="http://schemas.openxmlformats.org/officeDocument/2006/relationships/hyperlink" Target="mailto:incoming@akdeniz.edu.tr" TargetMode="External"/><Relationship Id="rId28" Type="http://schemas.openxmlformats.org/officeDocument/2006/relationships/header" Target="header2.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incoming@akdeniz.edu.tr"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mailto:incoming@akdeniz.edu.tr" TargetMode="External"/><Relationship Id="rId22" Type="http://schemas.openxmlformats.org/officeDocument/2006/relationships/hyperlink" Target="mailto:incoming@akdeniz.edu.t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0B12CC6-4B65-453D-9E39-55C76AA8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17</Pages>
  <Words>2390</Words>
  <Characters>13623</Characters>
  <Application>Microsoft Office Word</Application>
  <DocSecurity>0</DocSecurity>
  <Lines>113</Lines>
  <Paragraphs>31</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15982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Erasmus</cp:lastModifiedBy>
  <cp:revision>2</cp:revision>
  <cp:lastPrinted>2019-11-04T10:13:00Z</cp:lastPrinted>
  <dcterms:created xsi:type="dcterms:W3CDTF">2022-03-08T13:29:00Z</dcterms:created>
  <dcterms:modified xsi:type="dcterms:W3CDTF">2022-03-08T13:29:00Z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