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A6783E" w:rsidRPr="00606BA3" w:rsidTr="007539C9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6783E" w:rsidRPr="00ED282F" w:rsidRDefault="004F72C2" w:rsidP="009446C8">
            <w:pPr>
              <w:pStyle w:val="ZCom"/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371600" cy="923925"/>
                  <wp:effectExtent l="19050" t="0" r="0" b="0"/>
                  <wp:docPr id="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A6783E" w:rsidRPr="00A6783E" w:rsidRDefault="00A6783E" w:rsidP="00A6783E">
            <w:pPr>
              <w:pStyle w:val="ZDGName"/>
              <w:rPr>
                <w:b/>
              </w:rPr>
            </w:pPr>
          </w:p>
        </w:tc>
      </w:tr>
    </w:tbl>
    <w:p w:rsidR="007539C9" w:rsidRPr="008E55E3" w:rsidRDefault="007539C9" w:rsidP="007539C9">
      <w:pPr>
        <w:spacing w:after="360"/>
        <w:jc w:val="center"/>
        <w:rPr>
          <w:rFonts w:ascii="Verdana" w:hAnsi="Verdana"/>
          <w:b/>
          <w:color w:val="002060"/>
          <w:sz w:val="40"/>
          <w:szCs w:val="40"/>
          <w:lang w:val="en-GB"/>
        </w:rPr>
      </w:pPr>
      <w:r w:rsidRPr="008E55E3">
        <w:rPr>
          <w:rFonts w:ascii="Verdana" w:hAnsi="Verdana"/>
          <w:b/>
          <w:color w:val="002060"/>
          <w:sz w:val="40"/>
          <w:szCs w:val="40"/>
          <w:lang w:val="en-GB"/>
        </w:rPr>
        <w:t>Erasmus+ Programme</w:t>
      </w:r>
    </w:p>
    <w:p w:rsidR="007539C9" w:rsidRDefault="007539C9" w:rsidP="00FA0A82">
      <w:pPr>
        <w:spacing w:after="360"/>
        <w:jc w:val="center"/>
        <w:rPr>
          <w:rFonts w:ascii="Verdana" w:hAnsi="Verdana"/>
          <w:b/>
          <w:color w:val="002060"/>
          <w:szCs w:val="24"/>
          <w:lang w:val="en-GB"/>
        </w:rPr>
      </w:pPr>
      <w:r w:rsidRPr="008E55E3">
        <w:rPr>
          <w:rFonts w:ascii="Verdana" w:hAnsi="Verdana"/>
          <w:b/>
          <w:color w:val="002060"/>
          <w:szCs w:val="24"/>
          <w:lang w:val="en-GB"/>
        </w:rPr>
        <w:t xml:space="preserve">Key Action 1 </w:t>
      </w:r>
      <w:r w:rsidRPr="008E55E3">
        <w:rPr>
          <w:rFonts w:ascii="Verdana" w:hAnsi="Verdana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/>
          <w:b/>
          <w:color w:val="002060"/>
          <w:szCs w:val="24"/>
          <w:lang w:val="en-GB"/>
        </w:rPr>
        <w:br/>
        <w:t>Higher Education Student and Staff Mobility</w:t>
      </w:r>
    </w:p>
    <w:p w:rsidR="00BE0963" w:rsidRPr="00BE0963" w:rsidRDefault="007539C9" w:rsidP="00BE0963">
      <w:pPr>
        <w:spacing w:after="0" w:line="240" w:lineRule="auto"/>
        <w:jc w:val="center"/>
        <w:rPr>
          <w:rFonts w:ascii="Verdana" w:hAnsi="Verdana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t>Inter-institutional</w:t>
      </w:r>
      <w:r w:rsidRPr="008E55E3">
        <w:rPr>
          <w:rStyle w:val="DipnotBavurusu"/>
          <w:rFonts w:ascii="Verdana" w:hAnsi="Verdana"/>
          <w:b/>
          <w:color w:val="002060"/>
          <w:sz w:val="32"/>
          <w:szCs w:val="32"/>
          <w:lang w:val="en-GB"/>
        </w:rPr>
        <w:footnoteReference w:id="1"/>
      </w: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t xml:space="preserve"> agreement</w:t>
      </w:r>
      <w:r w:rsidR="008B020B">
        <w:rPr>
          <w:rFonts w:ascii="Verdana" w:hAnsi="Verdana"/>
          <w:b/>
          <w:color w:val="002060"/>
          <w:sz w:val="32"/>
          <w:szCs w:val="32"/>
          <w:lang w:val="en-GB"/>
        </w:rPr>
        <w:t xml:space="preserve"> </w:t>
      </w:r>
      <w:r w:rsidR="00181816">
        <w:rPr>
          <w:rFonts w:ascii="Verdana" w:hAnsi="Verdana"/>
          <w:b/>
          <w:color w:val="002060"/>
          <w:sz w:val="32"/>
          <w:szCs w:val="32"/>
          <w:lang w:val="en-GB"/>
        </w:rPr>
        <w:t>20</w:t>
      </w:r>
      <w:r w:rsidR="00C80CE5">
        <w:rPr>
          <w:rFonts w:ascii="Verdana" w:hAnsi="Verdana"/>
          <w:b/>
          <w:color w:val="002060"/>
          <w:sz w:val="32"/>
          <w:szCs w:val="32"/>
          <w:lang w:val="en-GB"/>
        </w:rPr>
        <w:t>21</w:t>
      </w: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t>-</w:t>
      </w:r>
      <w:r w:rsidR="00C80CE5">
        <w:rPr>
          <w:rFonts w:ascii="Verdana" w:hAnsi="Verdana"/>
          <w:b/>
          <w:color w:val="002060"/>
          <w:sz w:val="32"/>
          <w:szCs w:val="32"/>
          <w:lang w:val="en-GB"/>
        </w:rPr>
        <w:t>20</w:t>
      </w:r>
      <w:proofErr w:type="gramStart"/>
      <w:r w:rsidR="00C80CE5">
        <w:rPr>
          <w:rFonts w:ascii="Verdana" w:hAnsi="Verdana"/>
          <w:b/>
          <w:color w:val="002060"/>
          <w:sz w:val="32"/>
          <w:szCs w:val="32"/>
          <w:lang w:val="en-GB"/>
        </w:rPr>
        <w:t>..</w:t>
      </w:r>
      <w:proofErr w:type="gramEnd"/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br/>
      </w:r>
      <w:proofErr w:type="gramStart"/>
      <w:r w:rsidRPr="00E9496A">
        <w:rPr>
          <w:rFonts w:ascii="Verdana" w:hAnsi="Verdana"/>
          <w:b/>
          <w:color w:val="002060"/>
          <w:sz w:val="24"/>
          <w:szCs w:val="32"/>
          <w:lang w:val="en-GB"/>
        </w:rPr>
        <w:t>between</w:t>
      </w:r>
      <w:proofErr w:type="gramEnd"/>
      <w:r w:rsidRPr="00E9496A">
        <w:rPr>
          <w:rFonts w:ascii="Verdana" w:hAnsi="Verdana"/>
          <w:b/>
          <w:color w:val="002060"/>
          <w:sz w:val="24"/>
          <w:szCs w:val="32"/>
          <w:lang w:val="en-GB"/>
        </w:rPr>
        <w:t xml:space="preserve"> </w:t>
      </w:r>
      <w:r w:rsidR="00BE0963" w:rsidRPr="00BE0963">
        <w:rPr>
          <w:rFonts w:ascii="Verdana" w:hAnsi="Verdana"/>
          <w:b/>
          <w:color w:val="002060"/>
          <w:sz w:val="24"/>
          <w:szCs w:val="32"/>
          <w:lang w:val="en-GB"/>
        </w:rPr>
        <w:t>institutions from</w:t>
      </w:r>
    </w:p>
    <w:p w:rsidR="007B772D" w:rsidRDefault="00BE0963" w:rsidP="00BE0963">
      <w:pPr>
        <w:spacing w:after="0" w:line="240" w:lineRule="auto"/>
        <w:jc w:val="center"/>
        <w:rPr>
          <w:rFonts w:ascii="Verdana" w:hAnsi="Verdana"/>
          <w:b/>
          <w:color w:val="002060"/>
          <w:sz w:val="24"/>
          <w:szCs w:val="32"/>
          <w:lang w:val="en-GB"/>
        </w:rPr>
      </w:pPr>
      <w:proofErr w:type="gramStart"/>
      <w:r w:rsidRPr="00BE0963">
        <w:rPr>
          <w:rFonts w:ascii="Verdana" w:hAnsi="Verdana"/>
          <w:b/>
          <w:color w:val="002060"/>
          <w:sz w:val="24"/>
          <w:szCs w:val="32"/>
          <w:lang w:val="en-GB"/>
        </w:rPr>
        <w:t>programme</w:t>
      </w:r>
      <w:proofErr w:type="gramEnd"/>
      <w:r w:rsidRPr="00BE0963">
        <w:rPr>
          <w:rFonts w:ascii="Verdana" w:hAnsi="Verdana"/>
          <w:b/>
          <w:color w:val="002060"/>
          <w:sz w:val="24"/>
          <w:szCs w:val="32"/>
          <w:lang w:val="en-GB"/>
        </w:rPr>
        <w:t xml:space="preserve"> and partner countries</w:t>
      </w:r>
    </w:p>
    <w:p w:rsidR="00713EE1" w:rsidRPr="00896340" w:rsidRDefault="007B772D" w:rsidP="00713EE1">
      <w:pPr>
        <w:spacing w:after="0"/>
        <w:jc w:val="center"/>
        <w:rPr>
          <w:rFonts w:ascii="Verdana" w:hAnsi="Verdana"/>
          <w:bCs/>
          <w:color w:val="FF0000"/>
          <w:sz w:val="18"/>
          <w:szCs w:val="18"/>
          <w:lang w:val="en-GB"/>
        </w:rPr>
      </w:pPr>
      <w:r w:rsidRPr="008E55E3">
        <w:rPr>
          <w:rFonts w:ascii="Verdana" w:hAnsi="Verdana"/>
          <w:b/>
          <w:bCs/>
          <w:color w:val="002060"/>
          <w:szCs w:val="24"/>
          <w:lang w:val="en-GB"/>
        </w:rPr>
        <w:t>[Minimum requirements]</w:t>
      </w:r>
      <w:r w:rsidRPr="008E55E3">
        <w:rPr>
          <w:rStyle w:val="DipnotBavurusu"/>
          <w:rFonts w:ascii="Verdana" w:hAnsi="Verdana"/>
          <w:b/>
          <w:bCs/>
          <w:color w:val="002060"/>
          <w:szCs w:val="24"/>
          <w:lang w:val="en-GB"/>
        </w:rPr>
        <w:footnoteReference w:id="2"/>
      </w:r>
    </w:p>
    <w:p w:rsidR="007B772D" w:rsidRPr="008E55E3" w:rsidRDefault="007B772D" w:rsidP="00713EE1">
      <w:pPr>
        <w:spacing w:after="0"/>
        <w:jc w:val="center"/>
        <w:rPr>
          <w:rFonts w:ascii="Verdana" w:hAnsi="Verdana"/>
          <w:b/>
          <w:bCs/>
          <w:color w:val="002060"/>
          <w:szCs w:val="24"/>
          <w:lang w:val="en-GB"/>
        </w:rPr>
      </w:pPr>
    </w:p>
    <w:p w:rsidR="007B772D" w:rsidRDefault="007B772D" w:rsidP="00713EE1">
      <w:pPr>
        <w:spacing w:after="360"/>
        <w:jc w:val="both"/>
        <w:rPr>
          <w:rFonts w:ascii="Verdana" w:hAnsi="Verdana"/>
          <w:color w:val="002060"/>
          <w:szCs w:val="24"/>
          <w:lang w:val="en-GB"/>
        </w:rPr>
      </w:pPr>
      <w:r w:rsidRPr="007B772D">
        <w:rPr>
          <w:rFonts w:ascii="Verdana" w:hAnsi="Verdana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the quality requirements of the Erasmus Charter for Higher Education in all aspects </w:t>
      </w:r>
      <w:r>
        <w:rPr>
          <w:rFonts w:ascii="Verdana" w:hAnsi="Verdana"/>
          <w:color w:val="002060"/>
          <w:szCs w:val="24"/>
          <w:lang w:val="en-GB"/>
        </w:rPr>
        <w:t>related to</w:t>
      </w:r>
      <w:r w:rsidRPr="007B772D">
        <w:rPr>
          <w:rFonts w:ascii="Verdana" w:hAnsi="Verdana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:rsidR="00713EE1" w:rsidRPr="00E46AF7" w:rsidRDefault="00E35B1C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3119"/>
        <w:gridCol w:w="2152"/>
      </w:tblGrid>
      <w:tr w:rsidR="00975684" w:rsidRPr="00606BA3" w:rsidTr="00415766">
        <w:tc>
          <w:tcPr>
            <w:tcW w:w="2518" w:type="dxa"/>
            <w:shd w:val="clear" w:color="auto" w:fill="003399"/>
          </w:tcPr>
          <w:p w:rsidR="00975684" w:rsidRPr="00606BA3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:rsidR="00975684" w:rsidRPr="00606BA3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559" w:type="dxa"/>
            <w:shd w:val="clear" w:color="auto" w:fill="003399"/>
          </w:tcPr>
          <w:p w:rsidR="00975684" w:rsidRPr="00606BA3" w:rsidRDefault="00975684" w:rsidP="00B0212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3119" w:type="dxa"/>
            <w:shd w:val="clear" w:color="auto" w:fill="003399"/>
          </w:tcPr>
          <w:p w:rsidR="00975684" w:rsidRPr="00415766" w:rsidRDefault="00975684" w:rsidP="00415766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415766">
              <w:rPr>
                <w:rFonts w:ascii="Verdana" w:hAnsi="Verdana"/>
                <w:sz w:val="18"/>
                <w:szCs w:val="18"/>
                <w:lang w:val="de-DE"/>
              </w:rPr>
              <w:t>Contactdetails</w:t>
            </w:r>
            <w:proofErr w:type="spellEnd"/>
            <w:r w:rsidRPr="00415766">
              <w:rPr>
                <w:sz w:val="18"/>
                <w:szCs w:val="18"/>
                <w:lang w:val="de-DE"/>
              </w:rPr>
              <w:footnoteReference w:id="3"/>
            </w:r>
          </w:p>
          <w:p w:rsidR="00975684" w:rsidRPr="00415766" w:rsidRDefault="00975684" w:rsidP="00415766">
            <w:pPr>
              <w:rPr>
                <w:rFonts w:ascii="Verdana" w:hAnsi="Verdana"/>
                <w:sz w:val="18"/>
                <w:szCs w:val="18"/>
                <w:lang w:val="de-DE"/>
              </w:rPr>
            </w:pPr>
            <w:r w:rsidRPr="00415766">
              <w:rPr>
                <w:rFonts w:ascii="Verdana" w:hAnsi="Verdana"/>
                <w:sz w:val="18"/>
                <w:szCs w:val="18"/>
                <w:lang w:val="de-DE"/>
              </w:rPr>
              <w:t xml:space="preserve">(email, </w:t>
            </w:r>
            <w:proofErr w:type="spellStart"/>
            <w:r w:rsidRPr="00415766">
              <w:rPr>
                <w:rFonts w:ascii="Verdana" w:hAnsi="Verdana"/>
                <w:sz w:val="18"/>
                <w:szCs w:val="18"/>
                <w:lang w:val="de-DE"/>
              </w:rPr>
              <w:t>phone</w:t>
            </w:r>
            <w:proofErr w:type="spellEnd"/>
            <w:r w:rsidRPr="00415766">
              <w:rPr>
                <w:rFonts w:ascii="Verdana" w:hAnsi="Verdana"/>
                <w:sz w:val="18"/>
                <w:szCs w:val="18"/>
                <w:lang w:val="de-DE"/>
              </w:rPr>
              <w:t>)</w:t>
            </w:r>
          </w:p>
        </w:tc>
        <w:tc>
          <w:tcPr>
            <w:tcW w:w="2152" w:type="dxa"/>
            <w:shd w:val="clear" w:color="auto" w:fill="003399"/>
          </w:tcPr>
          <w:p w:rsidR="00975684" w:rsidRPr="00606BA3" w:rsidRDefault="00975684" w:rsidP="00B0212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:rsidR="00975684" w:rsidRPr="00606BA3" w:rsidRDefault="00975684" w:rsidP="00B0212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</w:t>
            </w:r>
            <w:r w:rsidR="00CD36E4"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.</w:t>
            </w: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g. of the course catalogue)</w:t>
            </w:r>
          </w:p>
        </w:tc>
      </w:tr>
      <w:tr w:rsidR="00975684" w:rsidRPr="007234B5" w:rsidTr="007234B5">
        <w:trPr>
          <w:trHeight w:val="1801"/>
        </w:trPr>
        <w:tc>
          <w:tcPr>
            <w:tcW w:w="2518" w:type="dxa"/>
            <w:shd w:val="clear" w:color="auto" w:fill="auto"/>
            <w:vAlign w:val="center"/>
          </w:tcPr>
          <w:p w:rsidR="00975684" w:rsidRPr="00606BA3" w:rsidRDefault="00122CA9" w:rsidP="007234B5">
            <w:pPr>
              <w:spacing w:after="120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Akdeniz 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5684" w:rsidRPr="00606BA3" w:rsidRDefault="00122CA9" w:rsidP="007234B5">
            <w:pPr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TR ANTALYA01</w:t>
            </w:r>
          </w:p>
        </w:tc>
        <w:tc>
          <w:tcPr>
            <w:tcW w:w="3119" w:type="dxa"/>
            <w:shd w:val="clear" w:color="auto" w:fill="auto"/>
          </w:tcPr>
          <w:p w:rsidR="007234B5" w:rsidRPr="003325A7" w:rsidRDefault="007234B5" w:rsidP="007234B5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fr-FR"/>
              </w:rPr>
            </w:pPr>
            <w:r w:rsidRPr="003325A7"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  <w:t>Administrative contact</w:t>
            </w:r>
            <w:r w:rsidRPr="003325A7">
              <w:rPr>
                <w:rFonts w:ascii="Verdana" w:hAnsi="Verdana"/>
                <w:b/>
                <w:sz w:val="16"/>
                <w:szCs w:val="16"/>
                <w:lang w:val="fr-FR"/>
              </w:rPr>
              <w:t>:</w:t>
            </w:r>
          </w:p>
          <w:p w:rsidR="007234B5" w:rsidRPr="003325A7" w:rsidRDefault="007234B5" w:rsidP="007234B5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3325A7">
              <w:rPr>
                <w:rFonts w:ascii="Verdana" w:hAnsi="Verdana"/>
                <w:sz w:val="16"/>
                <w:szCs w:val="16"/>
              </w:rPr>
              <w:t xml:space="preserve">International Relations Office, </w:t>
            </w:r>
            <w:proofErr w:type="spellStart"/>
            <w:r w:rsidRPr="003325A7">
              <w:rPr>
                <w:rFonts w:ascii="Verdana" w:hAnsi="Verdana"/>
                <w:sz w:val="16"/>
                <w:szCs w:val="16"/>
              </w:rPr>
              <w:t>Dumlupınar</w:t>
            </w:r>
            <w:proofErr w:type="spellEnd"/>
            <w:r w:rsidRPr="003325A7">
              <w:rPr>
                <w:rFonts w:ascii="Verdana" w:hAnsi="Verdana"/>
                <w:sz w:val="16"/>
                <w:szCs w:val="16"/>
              </w:rPr>
              <w:t xml:space="preserve"> Boulevard 07058 Antalya, Turkey</w:t>
            </w:r>
          </w:p>
          <w:p w:rsidR="007234B5" w:rsidRPr="003325A7" w:rsidRDefault="007234B5" w:rsidP="007234B5">
            <w:pPr>
              <w:spacing w:after="0" w:line="240" w:lineRule="auto"/>
              <w:rPr>
                <w:rFonts w:ascii="Verdana" w:hAnsi="Verdana"/>
                <w:sz w:val="16"/>
                <w:szCs w:val="16"/>
                <w:u w:val="single"/>
              </w:rPr>
            </w:pPr>
            <w:r w:rsidRPr="003325A7">
              <w:rPr>
                <w:rFonts w:cs="Tahoma"/>
                <w:noProof/>
                <w:color w:val="000000"/>
                <w:sz w:val="16"/>
                <w:szCs w:val="16"/>
                <w:shd w:val="clear" w:color="auto" w:fill="FFFFFF"/>
                <w:lang w:eastAsia="tr-TR"/>
              </w:rPr>
              <w:t xml:space="preserve">Email: </w:t>
            </w:r>
            <w:hyperlink r:id="rId9" w:history="1">
              <w:r w:rsidRPr="003325A7">
                <w:rPr>
                  <w:rStyle w:val="Kpr"/>
                  <w:rFonts w:ascii="Verdana" w:hAnsi="Verdana" w:cs="Tahoma"/>
                  <w:noProof/>
                  <w:sz w:val="16"/>
                  <w:szCs w:val="16"/>
                  <w:shd w:val="clear" w:color="auto" w:fill="FFFFFF"/>
                  <w:lang w:eastAsia="tr-TR"/>
                </w:rPr>
                <w:t>erasmus@akdeniz.edu.tr</w:t>
              </w:r>
            </w:hyperlink>
            <w:r w:rsidRPr="003325A7">
              <w:rPr>
                <w:rFonts w:ascii="Verdana" w:hAnsi="Verdana" w:cs="Tahoma"/>
                <w:noProof/>
                <w:color w:val="000000"/>
                <w:sz w:val="16"/>
                <w:szCs w:val="16"/>
                <w:shd w:val="clear" w:color="auto" w:fill="FFFFFF"/>
                <w:lang w:eastAsia="tr-TR"/>
              </w:rPr>
              <w:t xml:space="preserve"> </w:t>
            </w:r>
            <w:r w:rsidRPr="003325A7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</w:p>
          <w:p w:rsidR="007234B5" w:rsidRPr="003325A7" w:rsidRDefault="007234B5" w:rsidP="007234B5">
            <w:pPr>
              <w:rPr>
                <w:rFonts w:ascii="Verdana" w:hAnsi="Verdana"/>
                <w:sz w:val="16"/>
                <w:szCs w:val="16"/>
              </w:rPr>
            </w:pPr>
            <w:r w:rsidRPr="003325A7">
              <w:rPr>
                <w:rFonts w:ascii="Verdana" w:hAnsi="Verdana"/>
                <w:sz w:val="16"/>
                <w:szCs w:val="16"/>
              </w:rPr>
              <w:t>Tel: +90 242 310 21 39                            Fax: +90 242 310 66 29</w:t>
            </w:r>
          </w:p>
          <w:p w:rsidR="007234B5" w:rsidRPr="003325A7" w:rsidRDefault="007234B5" w:rsidP="007234B5">
            <w:pPr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3325A7">
              <w:rPr>
                <w:rFonts w:ascii="Verdana" w:hAnsi="Verdana"/>
                <w:b/>
                <w:sz w:val="16"/>
                <w:szCs w:val="16"/>
                <w:u w:val="single"/>
              </w:rPr>
              <w:t>Institutional Coordinator:</w:t>
            </w:r>
          </w:p>
          <w:p w:rsidR="007234B5" w:rsidRPr="003325A7" w:rsidRDefault="00B71AC6" w:rsidP="007234B5">
            <w:pPr>
              <w:rPr>
                <w:rFonts w:ascii="Verdana" w:hAnsi="Verdana"/>
                <w:sz w:val="16"/>
                <w:szCs w:val="16"/>
                <w:lang w:val="nl-NL"/>
              </w:rPr>
            </w:pPr>
            <w:r w:rsidRPr="003325A7">
              <w:rPr>
                <w:rFonts w:ascii="Verdana" w:hAnsi="Verdana"/>
                <w:b/>
                <w:sz w:val="16"/>
                <w:szCs w:val="16"/>
                <w:lang w:val="nl-NL"/>
              </w:rPr>
              <w:t>H.Nuran CANER</w:t>
            </w:r>
            <w:r w:rsidR="007234B5" w:rsidRPr="003325A7">
              <w:rPr>
                <w:rFonts w:ascii="Verdana" w:hAnsi="Verdana"/>
                <w:sz w:val="16"/>
                <w:szCs w:val="16"/>
                <w:u w:val="single"/>
                <w:lang w:val="nl-NL"/>
              </w:rPr>
              <w:br/>
            </w:r>
            <w:hyperlink r:id="rId10" w:history="1">
              <w:r w:rsidR="007234B5" w:rsidRPr="003325A7">
                <w:rPr>
                  <w:rStyle w:val="Kpr"/>
                  <w:rFonts w:ascii="Verdana" w:hAnsi="Verdana"/>
                  <w:sz w:val="16"/>
                  <w:szCs w:val="16"/>
                  <w:lang w:val="nl-NL"/>
                </w:rPr>
                <w:t>outgoing@akdeniz.edu.tr</w:t>
              </w:r>
            </w:hyperlink>
            <w:r w:rsidR="007234B5" w:rsidRPr="003325A7">
              <w:rPr>
                <w:rFonts w:ascii="Verdana" w:hAnsi="Verdana"/>
                <w:sz w:val="16"/>
                <w:szCs w:val="16"/>
                <w:u w:val="single"/>
                <w:lang w:val="nl-NL"/>
              </w:rPr>
              <w:br/>
            </w:r>
            <w:hyperlink r:id="rId11" w:history="1">
              <w:r w:rsidR="007234B5" w:rsidRPr="003325A7">
                <w:rPr>
                  <w:rStyle w:val="Kpr"/>
                  <w:rFonts w:ascii="Verdana" w:hAnsi="Verdana"/>
                  <w:sz w:val="16"/>
                  <w:szCs w:val="16"/>
                  <w:lang w:val="nl-NL"/>
                </w:rPr>
                <w:t>incoming@akdeniz.edu.tr</w:t>
              </w:r>
            </w:hyperlink>
            <w:r w:rsidR="007234B5" w:rsidRPr="003325A7">
              <w:rPr>
                <w:rFonts w:ascii="Verdana" w:hAnsi="Verdana"/>
                <w:sz w:val="16"/>
                <w:szCs w:val="16"/>
                <w:u w:val="single"/>
                <w:lang w:val="nl-NL"/>
              </w:rPr>
              <w:br/>
            </w:r>
            <w:r w:rsidR="007234B5" w:rsidRPr="003325A7">
              <w:rPr>
                <w:rFonts w:ascii="Verdana" w:hAnsi="Verdana"/>
                <w:sz w:val="16"/>
                <w:szCs w:val="16"/>
                <w:lang w:val="nl-NL"/>
              </w:rPr>
              <w:t xml:space="preserve">+90 242 310 </w:t>
            </w:r>
            <w:r w:rsidRPr="003325A7">
              <w:rPr>
                <w:rFonts w:ascii="Verdana" w:hAnsi="Verdana"/>
                <w:sz w:val="16"/>
                <w:szCs w:val="16"/>
                <w:lang w:val="nl-NL"/>
              </w:rPr>
              <w:t>60 12</w:t>
            </w:r>
          </w:p>
          <w:p w:rsidR="00A82232" w:rsidRPr="003325A7" w:rsidRDefault="00A82232" w:rsidP="007234B5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highlight w:val="yellow"/>
                <w:u w:val="single"/>
                <w:lang w:val="fr-FR"/>
              </w:rPr>
            </w:pPr>
          </w:p>
          <w:p w:rsidR="00A82232" w:rsidRPr="00191096" w:rsidRDefault="00A82232" w:rsidP="007234B5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</w:pPr>
          </w:p>
          <w:p w:rsidR="007234B5" w:rsidRPr="00191096" w:rsidRDefault="007234B5" w:rsidP="007234B5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  <w:lang w:val="fr-FR"/>
              </w:rPr>
            </w:pPr>
            <w:proofErr w:type="spellStart"/>
            <w:r w:rsidRPr="00191096"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  <w:t>Departmental</w:t>
            </w:r>
            <w:proofErr w:type="spellEnd"/>
            <w:r w:rsidRPr="00191096"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191096">
              <w:rPr>
                <w:rFonts w:ascii="Verdana" w:hAnsi="Verdana"/>
                <w:b/>
                <w:sz w:val="16"/>
                <w:szCs w:val="16"/>
                <w:u w:val="single"/>
                <w:lang w:val="fr-FR"/>
              </w:rPr>
              <w:t>Coordinator</w:t>
            </w:r>
            <w:proofErr w:type="spellEnd"/>
            <w:r w:rsidRPr="00191096">
              <w:rPr>
                <w:rFonts w:ascii="Verdana" w:hAnsi="Verdana"/>
                <w:b/>
                <w:sz w:val="16"/>
                <w:szCs w:val="16"/>
                <w:lang w:val="fr-FR"/>
              </w:rPr>
              <w:t xml:space="preserve">: </w:t>
            </w:r>
          </w:p>
          <w:p w:rsidR="00975684" w:rsidRPr="003325A7" w:rsidRDefault="00975684" w:rsidP="004747E6">
            <w:pPr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2152" w:type="dxa"/>
            <w:shd w:val="clear" w:color="auto" w:fill="auto"/>
          </w:tcPr>
          <w:p w:rsidR="00DD6D37" w:rsidRDefault="00DD6D37" w:rsidP="004D4BF0">
            <w:pPr>
              <w:tabs>
                <w:tab w:val="left" w:pos="426"/>
              </w:tabs>
              <w:spacing w:after="0" w:line="240" w:lineRule="auto"/>
            </w:pPr>
          </w:p>
          <w:p w:rsidR="004D4BF0" w:rsidRDefault="00823FC6" w:rsidP="004D4BF0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color w:val="0070C0"/>
                <w:sz w:val="16"/>
                <w:lang w:val="it-IT"/>
              </w:rPr>
            </w:pPr>
            <w:hyperlink r:id="rId12" w:history="1">
              <w:r w:rsidR="004D4BF0">
                <w:rPr>
                  <w:rStyle w:val="Kpr"/>
                  <w:rFonts w:ascii="Verdana" w:hAnsi="Verdana"/>
                  <w:sz w:val="16"/>
                  <w:lang w:val="it-IT"/>
                </w:rPr>
                <w:t>http://www.akdeniz.edu.tr/</w:t>
              </w:r>
            </w:hyperlink>
          </w:p>
          <w:p w:rsidR="004D4BF0" w:rsidRDefault="004D4BF0" w:rsidP="004D4BF0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color w:val="0070C0"/>
                <w:sz w:val="16"/>
                <w:lang w:val="it-IT"/>
              </w:rPr>
            </w:pPr>
          </w:p>
          <w:p w:rsidR="004D4BF0" w:rsidRDefault="004D4BF0" w:rsidP="004D4BF0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color w:val="0070C0"/>
                <w:sz w:val="16"/>
                <w:lang w:val="it-IT"/>
              </w:rPr>
            </w:pPr>
          </w:p>
          <w:p w:rsidR="004D4BF0" w:rsidRDefault="004D4BF0" w:rsidP="004D4BF0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color w:val="0070C0"/>
                <w:sz w:val="16"/>
                <w:lang w:val="it-IT"/>
              </w:rPr>
            </w:pPr>
          </w:p>
          <w:p w:rsidR="004D4BF0" w:rsidRDefault="004D4BF0" w:rsidP="004D4BF0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color w:val="0070C0"/>
                <w:sz w:val="16"/>
                <w:lang w:val="it-IT"/>
              </w:rPr>
            </w:pPr>
          </w:p>
          <w:p w:rsidR="004D4BF0" w:rsidRDefault="004D4BF0" w:rsidP="004D4BF0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color w:val="0070C0"/>
                <w:sz w:val="16"/>
                <w:lang w:val="it-IT"/>
              </w:rPr>
            </w:pPr>
          </w:p>
          <w:p w:rsidR="004D4BF0" w:rsidRPr="007234B5" w:rsidRDefault="007234B5" w:rsidP="007234B5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color w:val="0070C0"/>
                <w:sz w:val="16"/>
                <w:u w:val="single"/>
                <w:lang w:val="de-DE"/>
              </w:rPr>
            </w:pPr>
            <w:r>
              <w:rPr>
                <w:rFonts w:ascii="Verdana" w:hAnsi="Verdana"/>
                <w:sz w:val="16"/>
                <w:szCs w:val="16"/>
                <w:u w:val="single"/>
                <w:lang w:val="de-DE"/>
              </w:rPr>
              <w:t xml:space="preserve"> </w:t>
            </w:r>
          </w:p>
          <w:p w:rsidR="004D4BF0" w:rsidRDefault="004D4BF0" w:rsidP="004D4BF0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color w:val="0070C0"/>
                <w:sz w:val="16"/>
                <w:lang w:val="it-IT"/>
              </w:rPr>
            </w:pPr>
          </w:p>
          <w:p w:rsidR="004D4BF0" w:rsidRDefault="004D4BF0" w:rsidP="004D4BF0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color w:val="0070C0"/>
                <w:sz w:val="16"/>
                <w:lang w:val="it-IT"/>
              </w:rPr>
            </w:pPr>
          </w:p>
          <w:p w:rsidR="004D4BF0" w:rsidRDefault="004D4BF0" w:rsidP="004D4BF0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color w:val="0070C0"/>
                <w:sz w:val="16"/>
                <w:lang w:val="it-IT"/>
              </w:rPr>
            </w:pPr>
          </w:p>
          <w:p w:rsidR="00975684" w:rsidRPr="007234B5" w:rsidRDefault="00975684" w:rsidP="00C46002">
            <w:pPr>
              <w:tabs>
                <w:tab w:val="left" w:pos="426"/>
              </w:tabs>
              <w:spacing w:after="0" w:line="240" w:lineRule="auto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bookmarkStart w:id="0" w:name="_GoBack"/>
        <w:bookmarkEnd w:id="0"/>
      </w:tr>
      <w:tr w:rsidR="00975684" w:rsidRPr="007234B5" w:rsidTr="00415766">
        <w:tc>
          <w:tcPr>
            <w:tcW w:w="2518" w:type="dxa"/>
            <w:shd w:val="clear" w:color="auto" w:fill="auto"/>
          </w:tcPr>
          <w:p w:rsidR="00975684" w:rsidRPr="007234B5" w:rsidRDefault="00975684" w:rsidP="004747E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7234B5" w:rsidRPr="007234B5" w:rsidRDefault="007234B5" w:rsidP="004747E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7234B5" w:rsidRPr="007234B5" w:rsidRDefault="007234B5" w:rsidP="004747E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7234B5" w:rsidRPr="007234B5" w:rsidRDefault="007234B5" w:rsidP="004747E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  <w:p w:rsidR="007234B5" w:rsidRPr="007234B5" w:rsidRDefault="007234B5" w:rsidP="004747E6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975684" w:rsidRPr="007670B0" w:rsidRDefault="00975684" w:rsidP="000F4609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3119" w:type="dxa"/>
            <w:shd w:val="clear" w:color="auto" w:fill="auto"/>
          </w:tcPr>
          <w:p w:rsidR="00CE254B" w:rsidRPr="007234B5" w:rsidRDefault="00CE254B" w:rsidP="004747E6">
            <w:pPr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  <w:tc>
          <w:tcPr>
            <w:tcW w:w="2152" w:type="dxa"/>
            <w:shd w:val="clear" w:color="auto" w:fill="auto"/>
          </w:tcPr>
          <w:p w:rsidR="00DC73BD" w:rsidRPr="00921577" w:rsidRDefault="00DC73BD" w:rsidP="00365C03">
            <w:pPr>
              <w:rPr>
                <w:rFonts w:ascii="Verdana" w:hAnsi="Verdana"/>
                <w:color w:val="0070C0"/>
                <w:sz w:val="18"/>
                <w:szCs w:val="18"/>
                <w:lang w:val="de-DE"/>
              </w:rPr>
            </w:pPr>
          </w:p>
        </w:tc>
      </w:tr>
    </w:tbl>
    <w:p w:rsidR="00B94E3F" w:rsidRDefault="00B94E3F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</w:t>
      </w:r>
      <w:r>
        <w:rPr>
          <w:rStyle w:val="DipnotBavurusu"/>
          <w:rFonts w:ascii="Verdana" w:hAnsi="Verdana"/>
          <w:b/>
          <w:color w:val="002060"/>
          <w:lang w:val="en-GB"/>
        </w:rPr>
        <w:footnoteReference w:id="4"/>
      </w:r>
      <w:r w:rsidRPr="00E46AF7">
        <w:rPr>
          <w:rFonts w:ascii="Verdana" w:hAnsi="Verdana"/>
          <w:b/>
          <w:color w:val="002060"/>
          <w:lang w:val="en-GB"/>
        </w:rPr>
        <w:t xml:space="preserve"> per academic year</w:t>
      </w:r>
    </w:p>
    <w:p w:rsidR="003B08E5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[Paragraph to be added, i</w:t>
      </w:r>
      <w:r w:rsidRPr="007641E8">
        <w:rPr>
          <w:rFonts w:ascii="Verdana" w:hAnsi="Verdana"/>
          <w:i/>
          <w:sz w:val="20"/>
          <w:lang w:val="en-GB"/>
        </w:rPr>
        <w:t xml:space="preserve">f the agreement is </w:t>
      </w:r>
      <w:r>
        <w:rPr>
          <w:rFonts w:ascii="Verdana" w:hAnsi="Verdana"/>
          <w:i/>
          <w:sz w:val="20"/>
          <w:lang w:val="en-GB"/>
        </w:rPr>
        <w:t xml:space="preserve">signed </w:t>
      </w:r>
      <w:r w:rsidRPr="007641E8">
        <w:rPr>
          <w:rFonts w:ascii="Verdana" w:hAnsi="Verdana"/>
          <w:i/>
          <w:sz w:val="20"/>
          <w:lang w:val="en-GB"/>
        </w:rPr>
        <w:t xml:space="preserve">for more than one </w:t>
      </w:r>
      <w:r>
        <w:rPr>
          <w:rFonts w:ascii="Verdana" w:hAnsi="Verdana"/>
          <w:i/>
          <w:sz w:val="20"/>
          <w:lang w:val="en-GB"/>
        </w:rPr>
        <w:t xml:space="preserve">academic </w:t>
      </w:r>
      <w:r w:rsidRPr="007641E8">
        <w:rPr>
          <w:rFonts w:ascii="Verdana" w:hAnsi="Verdana"/>
          <w:i/>
          <w:sz w:val="20"/>
          <w:lang w:val="en-GB"/>
        </w:rPr>
        <w:t>year</w:t>
      </w:r>
      <w:r>
        <w:rPr>
          <w:rFonts w:ascii="Verdana" w:hAnsi="Verdana"/>
          <w:i/>
          <w:sz w:val="20"/>
          <w:lang w:val="en-GB"/>
        </w:rPr>
        <w:t xml:space="preserve">: </w:t>
      </w:r>
    </w:p>
    <w:p w:rsidR="003B08E5" w:rsidRPr="00291D6D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T</w:t>
      </w:r>
      <w:r w:rsidRPr="007641E8">
        <w:rPr>
          <w:rFonts w:ascii="Verdana" w:hAnsi="Verdana"/>
          <w:i/>
          <w:sz w:val="20"/>
          <w:lang w:val="en-GB"/>
        </w:rPr>
        <w:t xml:space="preserve">he partners </w:t>
      </w:r>
      <w:r>
        <w:rPr>
          <w:rFonts w:ascii="Verdana" w:hAnsi="Verdana"/>
          <w:i/>
          <w:sz w:val="20"/>
          <w:lang w:val="en-GB"/>
        </w:rPr>
        <w:t xml:space="preserve">commit to amend the table below in case of changes in the mobility data </w:t>
      </w:r>
      <w:r w:rsidRPr="007641E8">
        <w:rPr>
          <w:rFonts w:ascii="Verdana" w:hAnsi="Verdana"/>
          <w:i/>
          <w:sz w:val="20"/>
          <w:lang w:val="en-GB"/>
        </w:rPr>
        <w:t>by no later than the end of January in the preceding academic year.]</w:t>
      </w:r>
    </w:p>
    <w:tbl>
      <w:tblPr>
        <w:tblW w:w="946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018"/>
        <w:gridCol w:w="1276"/>
        <w:gridCol w:w="825"/>
        <w:gridCol w:w="1701"/>
        <w:gridCol w:w="1559"/>
      </w:tblGrid>
      <w:tr w:rsidR="003B08E5" w:rsidRPr="00606BA3" w:rsidTr="008C7A85">
        <w:trPr>
          <w:trHeight w:val="465"/>
        </w:trPr>
        <w:tc>
          <w:tcPr>
            <w:tcW w:w="1526" w:type="dxa"/>
            <w:vMerge w:val="restart"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559" w:type="dxa"/>
            <w:vMerge w:val="restart"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018" w:type="dxa"/>
            <w:vMerge w:val="restart"/>
            <w:shd w:val="clear" w:color="auto" w:fill="003399"/>
          </w:tcPr>
          <w:p w:rsidR="003B08E5" w:rsidRPr="00606BA3" w:rsidRDefault="00EC7354" w:rsidP="00B0212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Subject </w:t>
            </w:r>
            <w:r w:rsidR="003B08E5"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code</w:t>
            </w:r>
            <w:r w:rsidR="003B08E5"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="003B08E5"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="003B08E5"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</w:tc>
        <w:tc>
          <w:tcPr>
            <w:tcW w:w="1276" w:type="dxa"/>
            <w:vMerge w:val="restart"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name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825" w:type="dxa"/>
            <w:vMerge w:val="restart"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[</w:t>
            </w:r>
            <w:r w:rsidR="003F6F19" w:rsidRPr="00606BA3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short cycle, 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3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>*</w:t>
            </w:r>
          </w:p>
        </w:tc>
        <w:tc>
          <w:tcPr>
            <w:tcW w:w="3260" w:type="dxa"/>
            <w:gridSpan w:val="2"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student mobility periods</w:t>
            </w:r>
          </w:p>
        </w:tc>
      </w:tr>
      <w:tr w:rsidR="003B08E5" w:rsidRPr="00606BA3" w:rsidTr="008C7A85">
        <w:trPr>
          <w:trHeight w:val="1218"/>
        </w:trPr>
        <w:tc>
          <w:tcPr>
            <w:tcW w:w="1526" w:type="dxa"/>
            <w:vMerge/>
            <w:shd w:val="clear" w:color="auto" w:fill="003399"/>
          </w:tcPr>
          <w:p w:rsidR="003B08E5" w:rsidRPr="00606BA3" w:rsidRDefault="003B08E5" w:rsidP="00B0212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59" w:type="dxa"/>
            <w:vMerge/>
            <w:shd w:val="clear" w:color="auto" w:fill="003399"/>
          </w:tcPr>
          <w:p w:rsidR="003B08E5" w:rsidRPr="00606BA3" w:rsidRDefault="003B08E5" w:rsidP="00B0212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018" w:type="dxa"/>
            <w:vMerge/>
            <w:shd w:val="clear" w:color="auto" w:fill="003399"/>
          </w:tcPr>
          <w:p w:rsidR="003B08E5" w:rsidRPr="00606BA3" w:rsidRDefault="003B08E5" w:rsidP="00B0212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825" w:type="dxa"/>
            <w:vMerge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003399"/>
          </w:tcPr>
          <w:p w:rsidR="003B08E5" w:rsidRPr="00606BA3" w:rsidRDefault="003B08E5" w:rsidP="007C27AF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7C27AF">
              <w:rPr>
                <w:rFonts w:ascii="Verdana" w:hAnsi="Verdana"/>
                <w:color w:val="FFFFFF"/>
                <w:sz w:val="18"/>
                <w:szCs w:val="18"/>
                <w:lang w:val="en-GB"/>
              </w:rPr>
              <w:t>Student Mobility for Studies</w:t>
            </w:r>
            <w:r w:rsidRPr="007C27AF">
              <w:rPr>
                <w:rFonts w:ascii="Verdana" w:hAnsi="Verdana"/>
                <w:color w:val="FFFFFF"/>
                <w:sz w:val="18"/>
                <w:szCs w:val="18"/>
                <w:lang w:val="en-GB"/>
              </w:rPr>
              <w:br/>
            </w:r>
            <w:r w:rsidRPr="007C27AF"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>[total number of months of the study periods or average duration*]</w:t>
            </w:r>
          </w:p>
        </w:tc>
        <w:tc>
          <w:tcPr>
            <w:tcW w:w="1559" w:type="dxa"/>
            <w:shd w:val="clear" w:color="auto" w:fill="003399"/>
          </w:tcPr>
          <w:p w:rsidR="003B08E5" w:rsidRPr="007C27AF" w:rsidRDefault="003B08E5" w:rsidP="00B0212B">
            <w:pPr>
              <w:jc w:val="center"/>
              <w:rPr>
                <w:rFonts w:ascii="Verdana" w:hAnsi="Verdana"/>
                <w:color w:val="FFFFFF"/>
                <w:sz w:val="18"/>
                <w:szCs w:val="18"/>
                <w:lang w:val="en-GB"/>
              </w:rPr>
            </w:pPr>
            <w:r w:rsidRPr="007C27AF">
              <w:rPr>
                <w:rFonts w:ascii="Verdana" w:hAnsi="Verdana"/>
                <w:i/>
                <w:color w:val="FFFFFF"/>
                <w:sz w:val="18"/>
                <w:szCs w:val="18"/>
                <w:lang w:val="en-GB"/>
              </w:rPr>
              <w:t>Student Mobility for Traineeships</w:t>
            </w:r>
            <w:r w:rsidRPr="007C27AF">
              <w:rPr>
                <w:rFonts w:ascii="Verdana" w:hAnsi="Verdana"/>
                <w:i/>
                <w:color w:val="FFFFFF"/>
                <w:sz w:val="18"/>
                <w:szCs w:val="18"/>
                <w:lang w:val="en-GB"/>
              </w:rPr>
              <w:br/>
              <w:t>*</w:t>
            </w:r>
            <w:r w:rsidRPr="007C27AF">
              <w:rPr>
                <w:rFonts w:ascii="Verdana" w:hAnsi="Verdana"/>
                <w:i/>
                <w:color w:val="FFFFFF"/>
                <w:sz w:val="18"/>
                <w:szCs w:val="18"/>
                <w:lang w:val="en-GB"/>
              </w:rPr>
              <w:br/>
            </w:r>
          </w:p>
        </w:tc>
      </w:tr>
      <w:tr w:rsidR="001766EB" w:rsidRPr="00606BA3" w:rsidTr="008C7A85">
        <w:trPr>
          <w:trHeight w:val="959"/>
        </w:trPr>
        <w:tc>
          <w:tcPr>
            <w:tcW w:w="1526" w:type="dxa"/>
            <w:shd w:val="clear" w:color="auto" w:fill="auto"/>
          </w:tcPr>
          <w:p w:rsidR="001766EB" w:rsidRPr="009F0D16" w:rsidRDefault="001766EB" w:rsidP="00B0212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TR ANTALYA01</w:t>
            </w:r>
          </w:p>
        </w:tc>
        <w:tc>
          <w:tcPr>
            <w:tcW w:w="1559" w:type="dxa"/>
            <w:shd w:val="clear" w:color="auto" w:fill="auto"/>
          </w:tcPr>
          <w:p w:rsidR="001766EB" w:rsidRPr="007670B0" w:rsidRDefault="001766EB" w:rsidP="00CA5EC5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1018" w:type="dxa"/>
            <w:shd w:val="clear" w:color="auto" w:fill="auto"/>
          </w:tcPr>
          <w:p w:rsidR="001766EB" w:rsidRPr="00716303" w:rsidRDefault="001766EB" w:rsidP="00151A54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286F19" w:rsidRPr="00716303" w:rsidRDefault="00286F19" w:rsidP="003D0B23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825" w:type="dxa"/>
            <w:shd w:val="clear" w:color="auto" w:fill="auto"/>
          </w:tcPr>
          <w:p w:rsidR="001766EB" w:rsidRPr="006D51CE" w:rsidRDefault="001766EB" w:rsidP="00122CA9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D51CE">
              <w:rPr>
                <w:rFonts w:ascii="Verdana" w:hAnsi="Verdana"/>
                <w:sz w:val="16"/>
                <w:szCs w:val="16"/>
                <w:lang w:val="en-GB"/>
              </w:rPr>
              <w:t>1</w:t>
            </w:r>
            <w:r w:rsidRPr="006D51CE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st</w:t>
            </w:r>
          </w:p>
          <w:p w:rsidR="003620C3" w:rsidRPr="006D51CE" w:rsidRDefault="001766EB" w:rsidP="00122CA9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</w:pPr>
            <w:r w:rsidRPr="006D51CE">
              <w:rPr>
                <w:rFonts w:ascii="Verdana" w:hAnsi="Verdana"/>
                <w:sz w:val="16"/>
                <w:szCs w:val="16"/>
                <w:lang w:val="en-GB"/>
              </w:rPr>
              <w:t>2</w:t>
            </w:r>
            <w:r w:rsidRPr="006D51CE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nd</w:t>
            </w:r>
          </w:p>
          <w:p w:rsidR="001766EB" w:rsidRPr="006D51CE" w:rsidRDefault="003620C3" w:rsidP="00122CA9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D51CE">
              <w:rPr>
                <w:rFonts w:ascii="Verdana" w:hAnsi="Verdana"/>
                <w:sz w:val="16"/>
                <w:szCs w:val="16"/>
                <w:lang w:val="en-GB"/>
              </w:rPr>
              <w:t>3</w:t>
            </w:r>
            <w:r w:rsidRPr="006D51CE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th</w:t>
            </w:r>
          </w:p>
        </w:tc>
        <w:tc>
          <w:tcPr>
            <w:tcW w:w="1701" w:type="dxa"/>
            <w:shd w:val="clear" w:color="auto" w:fill="auto"/>
          </w:tcPr>
          <w:p w:rsidR="001766EB" w:rsidRPr="006D51CE" w:rsidRDefault="004A4061" w:rsidP="005C00E4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D51CE">
              <w:rPr>
                <w:rFonts w:ascii="Verdana" w:hAnsi="Verdana"/>
                <w:sz w:val="16"/>
                <w:szCs w:val="16"/>
                <w:lang w:val="en-GB"/>
              </w:rPr>
              <w:t>2x6 months</w:t>
            </w:r>
          </w:p>
        </w:tc>
        <w:tc>
          <w:tcPr>
            <w:tcW w:w="1559" w:type="dxa"/>
            <w:shd w:val="clear" w:color="auto" w:fill="auto"/>
          </w:tcPr>
          <w:p w:rsidR="001766EB" w:rsidRPr="00224AA0" w:rsidRDefault="001766EB" w:rsidP="00D567D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1766EB" w:rsidRPr="00606BA3" w:rsidTr="008C7A85">
        <w:trPr>
          <w:trHeight w:val="480"/>
        </w:trPr>
        <w:tc>
          <w:tcPr>
            <w:tcW w:w="1526" w:type="dxa"/>
            <w:shd w:val="clear" w:color="auto" w:fill="auto"/>
          </w:tcPr>
          <w:p w:rsidR="001766EB" w:rsidRPr="007670B0" w:rsidRDefault="001766EB" w:rsidP="00CA5EC5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shd w:val="clear" w:color="auto" w:fill="auto"/>
          </w:tcPr>
          <w:p w:rsidR="001766EB" w:rsidRPr="009F0D16" w:rsidRDefault="001766EB" w:rsidP="00B0212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TR ANTALYA01</w:t>
            </w:r>
          </w:p>
        </w:tc>
        <w:tc>
          <w:tcPr>
            <w:tcW w:w="1018" w:type="dxa"/>
            <w:shd w:val="clear" w:color="auto" w:fill="auto"/>
          </w:tcPr>
          <w:p w:rsidR="001766EB" w:rsidRPr="00716303" w:rsidRDefault="001766EB" w:rsidP="009C785F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1766EB" w:rsidRPr="00716303" w:rsidRDefault="001766EB" w:rsidP="003D0B23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825" w:type="dxa"/>
            <w:shd w:val="clear" w:color="auto" w:fill="auto"/>
          </w:tcPr>
          <w:p w:rsidR="001766EB" w:rsidRPr="006D51CE" w:rsidRDefault="001766EB" w:rsidP="00EB737E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D51CE">
              <w:rPr>
                <w:rFonts w:ascii="Verdana" w:hAnsi="Verdana"/>
                <w:sz w:val="16"/>
                <w:szCs w:val="16"/>
                <w:lang w:val="en-GB"/>
              </w:rPr>
              <w:t>1</w:t>
            </w:r>
            <w:r w:rsidRPr="006D51CE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st</w:t>
            </w:r>
          </w:p>
          <w:p w:rsidR="001766EB" w:rsidRPr="006D51CE" w:rsidRDefault="001766EB" w:rsidP="00EB737E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D51CE">
              <w:rPr>
                <w:rFonts w:ascii="Verdana" w:hAnsi="Verdana"/>
                <w:sz w:val="16"/>
                <w:szCs w:val="16"/>
                <w:lang w:val="en-GB"/>
              </w:rPr>
              <w:t>2</w:t>
            </w:r>
            <w:r w:rsidRPr="006D51CE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nd</w:t>
            </w:r>
          </w:p>
          <w:p w:rsidR="003620C3" w:rsidRPr="006D51CE" w:rsidRDefault="003620C3" w:rsidP="00EB737E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D51CE">
              <w:rPr>
                <w:rFonts w:ascii="Verdana" w:hAnsi="Verdana"/>
                <w:sz w:val="16"/>
                <w:szCs w:val="16"/>
                <w:lang w:val="en-GB"/>
              </w:rPr>
              <w:t>3</w:t>
            </w:r>
            <w:r w:rsidRPr="006D51CE">
              <w:rPr>
                <w:rFonts w:ascii="Verdana" w:hAnsi="Verdana"/>
                <w:sz w:val="16"/>
                <w:szCs w:val="16"/>
                <w:vertAlign w:val="superscript"/>
                <w:lang w:val="en-GB"/>
              </w:rPr>
              <w:t>th</w:t>
            </w:r>
          </w:p>
        </w:tc>
        <w:tc>
          <w:tcPr>
            <w:tcW w:w="1701" w:type="dxa"/>
            <w:shd w:val="clear" w:color="auto" w:fill="auto"/>
          </w:tcPr>
          <w:p w:rsidR="001766EB" w:rsidRPr="006D51CE" w:rsidRDefault="004A4061" w:rsidP="005C00E4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D51CE">
              <w:rPr>
                <w:rFonts w:ascii="Verdana" w:hAnsi="Verdana"/>
                <w:sz w:val="16"/>
                <w:szCs w:val="16"/>
                <w:lang w:val="en-GB"/>
              </w:rPr>
              <w:t>2x6 months</w:t>
            </w:r>
          </w:p>
        </w:tc>
        <w:tc>
          <w:tcPr>
            <w:tcW w:w="1559" w:type="dxa"/>
            <w:shd w:val="clear" w:color="auto" w:fill="auto"/>
          </w:tcPr>
          <w:p w:rsidR="001766EB" w:rsidRPr="00224AA0" w:rsidRDefault="001766EB" w:rsidP="00D567D6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3B08E5" w:rsidRDefault="003B08E5" w:rsidP="003B08E5">
      <w:pPr>
        <w:jc w:val="both"/>
        <w:rPr>
          <w:rFonts w:ascii="Verdana" w:hAnsi="Verdana"/>
          <w:i/>
          <w:sz w:val="16"/>
          <w:szCs w:val="16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br/>
      </w:r>
      <w:r w:rsidR="00702071" w:rsidRPr="007C27AF">
        <w:rPr>
          <w:rFonts w:ascii="Verdana" w:hAnsi="Verdana"/>
          <w:i/>
          <w:sz w:val="16"/>
          <w:szCs w:val="16"/>
          <w:lang w:val="en-GB"/>
        </w:rPr>
        <w:t>[*</w:t>
      </w:r>
      <w:proofErr w:type="spellStart"/>
      <w:r w:rsidR="00702071" w:rsidRPr="007C27AF">
        <w:rPr>
          <w:rFonts w:ascii="Verdana" w:hAnsi="Verdana"/>
          <w:i/>
          <w:sz w:val="16"/>
          <w:szCs w:val="16"/>
          <w:lang w:val="en-GB"/>
        </w:rPr>
        <w:t>Optional</w:t>
      </w:r>
      <w:proofErr w:type="gramStart"/>
      <w:r w:rsidR="00702071" w:rsidRPr="007C27AF">
        <w:rPr>
          <w:rFonts w:ascii="Verdana" w:hAnsi="Verdana"/>
          <w:i/>
          <w:sz w:val="16"/>
          <w:szCs w:val="16"/>
          <w:lang w:val="en-GB"/>
        </w:rPr>
        <w:t>:</w:t>
      </w:r>
      <w:r w:rsidR="00AF47D5" w:rsidRPr="007C27AF">
        <w:rPr>
          <w:rFonts w:ascii="Verdana" w:hAnsi="Verdana"/>
          <w:i/>
          <w:sz w:val="16"/>
          <w:szCs w:val="16"/>
          <w:lang w:val="en-GB"/>
        </w:rPr>
        <w:t>subject</w:t>
      </w:r>
      <w:proofErr w:type="spellEnd"/>
      <w:proofErr w:type="gramEnd"/>
      <w:r w:rsidR="00702071" w:rsidRPr="007C27AF">
        <w:rPr>
          <w:rFonts w:ascii="Verdana" w:hAnsi="Verdana"/>
          <w:i/>
          <w:sz w:val="16"/>
          <w:szCs w:val="16"/>
          <w:lang w:val="en-GB"/>
        </w:rPr>
        <w:t xml:space="preserve"> area code &amp; name and study cycle are optional. Inter-institutional agreements are not compulsory for Student Mobility for Traineeships or Staff </w:t>
      </w:r>
      <w:r w:rsidR="001E433D" w:rsidRPr="007C27AF">
        <w:rPr>
          <w:rFonts w:ascii="Verdana" w:hAnsi="Verdana"/>
          <w:i/>
          <w:sz w:val="16"/>
          <w:szCs w:val="16"/>
          <w:lang w:val="en-GB"/>
        </w:rPr>
        <w:t>M</w:t>
      </w:r>
      <w:r w:rsidR="00702071" w:rsidRPr="007C27AF">
        <w:rPr>
          <w:rFonts w:ascii="Verdana" w:hAnsi="Verdana"/>
          <w:i/>
          <w:sz w:val="16"/>
          <w:szCs w:val="16"/>
          <w:lang w:val="en-GB"/>
        </w:rPr>
        <w:t xml:space="preserve">obility for Training. Institutions may agree to cooperate on </w:t>
      </w:r>
      <w:r w:rsidR="00892C21" w:rsidRPr="007C27AF">
        <w:rPr>
          <w:rFonts w:ascii="Verdana" w:hAnsi="Verdana"/>
          <w:i/>
          <w:sz w:val="16"/>
          <w:szCs w:val="16"/>
          <w:lang w:val="en-GB"/>
        </w:rPr>
        <w:t>the organisation of traineeship;</w:t>
      </w:r>
      <w:r w:rsidR="00696B9B" w:rsidRPr="007C27AF">
        <w:rPr>
          <w:rFonts w:ascii="Verdana" w:hAnsi="Verdana"/>
          <w:i/>
          <w:sz w:val="16"/>
          <w:szCs w:val="16"/>
          <w:lang w:val="en-GB"/>
        </w:rPr>
        <w:t xml:space="preserve"> in this case they should</w:t>
      </w:r>
      <w:r w:rsidR="00702071" w:rsidRPr="007C27AF">
        <w:rPr>
          <w:rFonts w:ascii="Verdana" w:hAnsi="Verdana"/>
          <w:i/>
          <w:sz w:val="16"/>
          <w:szCs w:val="16"/>
          <w:lang w:val="en-GB"/>
        </w:rPr>
        <w:t xml:space="preserve"> indicate the number </w:t>
      </w:r>
      <w:r w:rsidR="00696B9B" w:rsidRPr="007C27AF">
        <w:rPr>
          <w:rFonts w:ascii="Verdana" w:hAnsi="Verdana"/>
          <w:i/>
          <w:sz w:val="16"/>
          <w:szCs w:val="16"/>
          <w:lang w:val="en-GB"/>
        </w:rPr>
        <w:t xml:space="preserve">of students </w:t>
      </w:r>
      <w:r w:rsidR="00702071" w:rsidRPr="007C27AF">
        <w:rPr>
          <w:rFonts w:ascii="Verdana" w:hAnsi="Verdana"/>
          <w:i/>
          <w:sz w:val="16"/>
          <w:szCs w:val="16"/>
          <w:lang w:val="en-GB"/>
        </w:rPr>
        <w:t xml:space="preserve">that they intend to send to the </w:t>
      </w:r>
      <w:r w:rsidR="00702071" w:rsidRPr="007C27AF">
        <w:rPr>
          <w:rFonts w:ascii="Verdana" w:hAnsi="Verdana"/>
          <w:i/>
          <w:sz w:val="16"/>
          <w:szCs w:val="16"/>
          <w:lang w:val="en-GB"/>
        </w:rPr>
        <w:lastRenderedPageBreak/>
        <w:t>partner country. Total duration in months/days of the student/staff mobility periods or average duration can be indicated if relevant.]</w:t>
      </w:r>
    </w:p>
    <w:p w:rsidR="00765354" w:rsidRDefault="00765354" w:rsidP="003B08E5">
      <w:pPr>
        <w:jc w:val="both"/>
        <w:rPr>
          <w:rFonts w:ascii="Verdana" w:hAnsi="Verdana"/>
          <w:i/>
          <w:sz w:val="16"/>
          <w:szCs w:val="16"/>
          <w:lang w:val="en-GB"/>
        </w:rPr>
      </w:pPr>
    </w:p>
    <w:tbl>
      <w:tblPr>
        <w:tblW w:w="946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134"/>
        <w:gridCol w:w="1302"/>
        <w:gridCol w:w="1959"/>
        <w:gridCol w:w="2126"/>
      </w:tblGrid>
      <w:tr w:rsidR="003B08E5" w:rsidRPr="00606BA3" w:rsidTr="00716303">
        <w:trPr>
          <w:trHeight w:val="465"/>
        </w:trPr>
        <w:tc>
          <w:tcPr>
            <w:tcW w:w="1526" w:type="dxa"/>
            <w:vMerge w:val="restart"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417" w:type="dxa"/>
            <w:vMerge w:val="restart"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34" w:type="dxa"/>
            <w:vMerge w:val="restart"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code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</w:tc>
        <w:tc>
          <w:tcPr>
            <w:tcW w:w="1302" w:type="dxa"/>
            <w:vMerge w:val="restart"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ubject 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name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</w:tc>
        <w:tc>
          <w:tcPr>
            <w:tcW w:w="4085" w:type="dxa"/>
            <w:gridSpan w:val="2"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3B08E5" w:rsidRPr="00606BA3" w:rsidTr="00716303">
        <w:trPr>
          <w:trHeight w:val="1338"/>
        </w:trPr>
        <w:tc>
          <w:tcPr>
            <w:tcW w:w="1526" w:type="dxa"/>
            <w:vMerge/>
            <w:shd w:val="clear" w:color="auto" w:fill="003399"/>
          </w:tcPr>
          <w:p w:rsidR="003B08E5" w:rsidRPr="00606BA3" w:rsidRDefault="003B08E5" w:rsidP="00B0212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003399"/>
          </w:tcPr>
          <w:p w:rsidR="003B08E5" w:rsidRPr="00606BA3" w:rsidRDefault="003B08E5" w:rsidP="00B0212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:rsidR="003B08E5" w:rsidRPr="00606BA3" w:rsidRDefault="003B08E5" w:rsidP="00B0212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2" w:type="dxa"/>
            <w:vMerge/>
            <w:shd w:val="clear" w:color="auto" w:fill="003399"/>
          </w:tcPr>
          <w:p w:rsidR="003B08E5" w:rsidRPr="00606BA3" w:rsidRDefault="003B08E5" w:rsidP="00B0212B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959" w:type="dxa"/>
            <w:shd w:val="clear" w:color="auto" w:fill="003399"/>
          </w:tcPr>
          <w:p w:rsidR="003B08E5" w:rsidRPr="00606BA3" w:rsidRDefault="003B08E5" w:rsidP="00377B98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377B98">
              <w:rPr>
                <w:rFonts w:ascii="Verdana" w:hAnsi="Verdana"/>
                <w:color w:val="FFFFFF"/>
                <w:sz w:val="18"/>
                <w:szCs w:val="18"/>
                <w:lang w:val="en-GB"/>
              </w:rPr>
              <w:t>Staff Mobility for Teaching</w:t>
            </w:r>
            <w:r w:rsidRPr="00606BA3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377B98"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>[</w:t>
            </w:r>
            <w:r w:rsidR="001E6542" w:rsidRPr="00377B98"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 xml:space="preserve">total </w:t>
            </w:r>
            <w:r w:rsidRPr="00377B98"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>number of  days of teaching periods</w:t>
            </w:r>
            <w:r w:rsidR="001E6542" w:rsidRPr="00377B98"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 xml:space="preserve"> or average duration </w:t>
            </w:r>
            <w:r w:rsidRPr="00377B98"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>*]</w:t>
            </w:r>
          </w:p>
        </w:tc>
        <w:tc>
          <w:tcPr>
            <w:tcW w:w="2126" w:type="dxa"/>
            <w:shd w:val="clear" w:color="auto" w:fill="003399"/>
          </w:tcPr>
          <w:p w:rsidR="003B08E5" w:rsidRPr="00606BA3" w:rsidRDefault="003B08E5" w:rsidP="00377B98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377B98">
              <w:rPr>
                <w:rFonts w:ascii="Verdana" w:hAnsi="Verdana"/>
                <w:i/>
                <w:color w:val="FFFFFF"/>
                <w:sz w:val="18"/>
                <w:szCs w:val="18"/>
                <w:lang w:val="en-GB"/>
              </w:rPr>
              <w:t xml:space="preserve">Staff </w:t>
            </w:r>
            <w:proofErr w:type="spellStart"/>
            <w:r w:rsidRPr="00377B98">
              <w:rPr>
                <w:rFonts w:ascii="Verdana" w:hAnsi="Verdana"/>
                <w:i/>
                <w:color w:val="FFFFFF"/>
                <w:sz w:val="18"/>
                <w:szCs w:val="18"/>
                <w:lang w:val="en-GB"/>
              </w:rPr>
              <w:t>Mobilityfor</w:t>
            </w:r>
            <w:proofErr w:type="spellEnd"/>
            <w:r w:rsidRPr="00377B98">
              <w:rPr>
                <w:rFonts w:ascii="Verdana" w:hAnsi="Verdana"/>
                <w:i/>
                <w:color w:val="FFFFFF"/>
                <w:sz w:val="18"/>
                <w:szCs w:val="18"/>
                <w:lang w:val="en-GB"/>
              </w:rPr>
              <w:t xml:space="preserve"> Training</w:t>
            </w:r>
            <w:r w:rsidRPr="00377B98">
              <w:rPr>
                <w:rFonts w:ascii="Verdana" w:hAnsi="Verdana"/>
                <w:i/>
                <w:color w:val="FFFFFF"/>
                <w:sz w:val="18"/>
                <w:szCs w:val="18"/>
                <w:lang w:val="en-GB"/>
              </w:rPr>
              <w:br/>
            </w:r>
            <w:r w:rsidRPr="00606BA3">
              <w:rPr>
                <w:rFonts w:ascii="Verdana" w:hAnsi="Verdana"/>
                <w:i/>
                <w:color w:val="FFFFFF"/>
                <w:sz w:val="20"/>
                <w:lang w:val="en-GB"/>
              </w:rPr>
              <w:t>*</w:t>
            </w:r>
            <w:r w:rsidRPr="00606BA3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5C00E4" w:rsidRPr="00606BA3" w:rsidTr="00716303">
        <w:trPr>
          <w:trHeight w:val="480"/>
        </w:trPr>
        <w:tc>
          <w:tcPr>
            <w:tcW w:w="1526" w:type="dxa"/>
            <w:shd w:val="clear" w:color="auto" w:fill="auto"/>
          </w:tcPr>
          <w:p w:rsidR="005C00E4" w:rsidRPr="009F0D16" w:rsidRDefault="005C00E4" w:rsidP="00CA5EC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TR ANTALYA01</w:t>
            </w:r>
          </w:p>
        </w:tc>
        <w:tc>
          <w:tcPr>
            <w:tcW w:w="1417" w:type="dxa"/>
            <w:shd w:val="clear" w:color="auto" w:fill="auto"/>
          </w:tcPr>
          <w:p w:rsidR="005C00E4" w:rsidRPr="007670B0" w:rsidRDefault="005C00E4" w:rsidP="00CA5EC5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shd w:val="clear" w:color="auto" w:fill="auto"/>
          </w:tcPr>
          <w:p w:rsidR="005C00E4" w:rsidRPr="00716303" w:rsidRDefault="005C00E4" w:rsidP="00BB60B9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302" w:type="dxa"/>
            <w:shd w:val="clear" w:color="auto" w:fill="auto"/>
          </w:tcPr>
          <w:p w:rsidR="005C00E4" w:rsidRPr="00716303" w:rsidRDefault="005C00E4" w:rsidP="00BB60B9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:rsidR="005C00E4" w:rsidRPr="006D51CE" w:rsidRDefault="003620C3" w:rsidP="00377B98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D51CE">
              <w:rPr>
                <w:rFonts w:ascii="Verdana" w:hAnsi="Verdana"/>
                <w:sz w:val="16"/>
                <w:szCs w:val="16"/>
                <w:lang w:val="en-GB"/>
              </w:rPr>
              <w:t>2 x 1 week</w:t>
            </w:r>
          </w:p>
        </w:tc>
        <w:tc>
          <w:tcPr>
            <w:tcW w:w="2126" w:type="dxa"/>
            <w:shd w:val="clear" w:color="auto" w:fill="auto"/>
          </w:tcPr>
          <w:p w:rsidR="005C00E4" w:rsidRPr="00757537" w:rsidRDefault="005C00E4" w:rsidP="009A641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5C00E4" w:rsidRPr="00606BA3" w:rsidTr="00716303">
        <w:trPr>
          <w:trHeight w:val="574"/>
        </w:trPr>
        <w:tc>
          <w:tcPr>
            <w:tcW w:w="1526" w:type="dxa"/>
            <w:shd w:val="clear" w:color="auto" w:fill="auto"/>
          </w:tcPr>
          <w:p w:rsidR="005C00E4" w:rsidRPr="007670B0" w:rsidRDefault="005C00E4" w:rsidP="00CA5EC5">
            <w:pPr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  <w:tc>
          <w:tcPr>
            <w:tcW w:w="1417" w:type="dxa"/>
            <w:shd w:val="clear" w:color="auto" w:fill="auto"/>
          </w:tcPr>
          <w:p w:rsidR="005C00E4" w:rsidRPr="009F0D16" w:rsidRDefault="005C00E4" w:rsidP="00CA5EC5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TR ANTALYA01</w:t>
            </w:r>
          </w:p>
        </w:tc>
        <w:tc>
          <w:tcPr>
            <w:tcW w:w="1134" w:type="dxa"/>
            <w:shd w:val="clear" w:color="auto" w:fill="auto"/>
          </w:tcPr>
          <w:p w:rsidR="005C00E4" w:rsidRPr="00716303" w:rsidRDefault="005C00E4" w:rsidP="00BB60B9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302" w:type="dxa"/>
            <w:shd w:val="clear" w:color="auto" w:fill="auto"/>
          </w:tcPr>
          <w:p w:rsidR="005C00E4" w:rsidRPr="00716303" w:rsidRDefault="005C00E4" w:rsidP="00BB60B9">
            <w:pPr>
              <w:jc w:val="center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959" w:type="dxa"/>
            <w:shd w:val="clear" w:color="auto" w:fill="auto"/>
          </w:tcPr>
          <w:p w:rsidR="005C00E4" w:rsidRPr="006D51CE" w:rsidRDefault="003620C3" w:rsidP="00C12CDF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6D51CE">
              <w:rPr>
                <w:rFonts w:ascii="Verdana" w:hAnsi="Verdana"/>
                <w:sz w:val="16"/>
                <w:szCs w:val="16"/>
                <w:lang w:val="en-GB"/>
              </w:rPr>
              <w:t>2 x 1 week</w:t>
            </w:r>
          </w:p>
        </w:tc>
        <w:tc>
          <w:tcPr>
            <w:tcW w:w="2126" w:type="dxa"/>
            <w:shd w:val="clear" w:color="auto" w:fill="auto"/>
          </w:tcPr>
          <w:p w:rsidR="005C00E4" w:rsidRPr="00757537" w:rsidRDefault="005C00E4" w:rsidP="00C12CDF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:rsidR="00B94E3F" w:rsidRDefault="00B94E3F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="00AE3AA8">
        <w:rPr>
          <w:rFonts w:ascii="Verdana" w:hAnsi="Verdana"/>
          <w:b/>
          <w:color w:val="002060"/>
          <w:lang w:val="en-GB"/>
        </w:rPr>
        <w:t>Recommended language skills</w:t>
      </w:r>
    </w:p>
    <w:p w:rsidR="00EA7013" w:rsidRPr="00CC207B" w:rsidRDefault="00EA7013" w:rsidP="00CC207B">
      <w:pPr>
        <w:spacing w:after="360"/>
        <w:jc w:val="both"/>
        <w:rPr>
          <w:rFonts w:ascii="Verdana" w:hAnsi="Verdana"/>
          <w:sz w:val="20"/>
          <w:lang w:val="en-GB"/>
        </w:rPr>
      </w:pPr>
      <w:r w:rsidRPr="00641F44">
        <w:rPr>
          <w:rFonts w:ascii="Verdana" w:hAnsi="Verdana"/>
          <w:sz w:val="20"/>
          <w:lang w:val="en-GB"/>
        </w:rPr>
        <w:t>The sending institution</w:t>
      </w:r>
      <w:r>
        <w:rPr>
          <w:rFonts w:ascii="Verdana" w:hAnsi="Verdana"/>
          <w:sz w:val="20"/>
          <w:lang w:val="en-GB"/>
        </w:rPr>
        <w:t>, following agreement with the receiving institution,</w:t>
      </w:r>
      <w:r w:rsidRPr="00641F44">
        <w:rPr>
          <w:rFonts w:ascii="Verdana" w:hAnsi="Verdana"/>
          <w:sz w:val="20"/>
          <w:lang w:val="en-GB"/>
        </w:rPr>
        <w:t xml:space="preserve"> is responsible for </w:t>
      </w:r>
      <w:r w:rsidR="00CC207B">
        <w:rPr>
          <w:rFonts w:ascii="Verdana" w:hAnsi="Verdana"/>
          <w:sz w:val="20"/>
          <w:lang w:val="en-GB"/>
        </w:rPr>
        <w:t xml:space="preserve">providing support to its </w:t>
      </w:r>
      <w:r w:rsidRPr="00641F44">
        <w:rPr>
          <w:rFonts w:ascii="Verdana" w:hAnsi="Verdana"/>
          <w:sz w:val="20"/>
          <w:lang w:val="en-GB"/>
        </w:rPr>
        <w:t xml:space="preserve">nominated candidates </w:t>
      </w:r>
      <w:r w:rsidR="00CC207B">
        <w:rPr>
          <w:rFonts w:ascii="Verdana" w:hAnsi="Verdana"/>
          <w:sz w:val="20"/>
          <w:lang w:val="en-GB"/>
        </w:rPr>
        <w:t xml:space="preserve">so that they can have the recommended </w:t>
      </w:r>
      <w:r w:rsidR="00853E8E">
        <w:rPr>
          <w:rFonts w:ascii="Verdana" w:hAnsi="Verdana"/>
          <w:sz w:val="20"/>
          <w:lang w:val="en-GB"/>
        </w:rPr>
        <w:t>l</w:t>
      </w:r>
      <w:r w:rsidRPr="00CC207B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922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378"/>
        <w:gridCol w:w="1443"/>
        <w:gridCol w:w="1309"/>
        <w:gridCol w:w="1309"/>
        <w:gridCol w:w="1851"/>
        <w:gridCol w:w="1937"/>
      </w:tblGrid>
      <w:tr w:rsidR="00EA7013" w:rsidRPr="00606BA3" w:rsidTr="003620C3">
        <w:trPr>
          <w:trHeight w:val="676"/>
        </w:trPr>
        <w:tc>
          <w:tcPr>
            <w:tcW w:w="1378" w:type="dxa"/>
            <w:vMerge w:val="restart"/>
            <w:shd w:val="clear" w:color="auto" w:fill="003399"/>
          </w:tcPr>
          <w:p w:rsidR="00EA7013" w:rsidRPr="00606BA3" w:rsidRDefault="00EA7013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443" w:type="dxa"/>
            <w:vMerge w:val="restart"/>
            <w:shd w:val="clear" w:color="auto" w:fill="003399"/>
          </w:tcPr>
          <w:p w:rsidR="00EA7013" w:rsidRPr="00606BA3" w:rsidRDefault="00FE223C" w:rsidP="00FE223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Optional: Subject</w:t>
            </w:r>
            <w:r w:rsidR="00EA7013" w:rsidRPr="00606BA3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:rsidR="00EA7013" w:rsidRPr="00606BA3" w:rsidRDefault="00EA7013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:rsidR="00EA7013" w:rsidRPr="00606BA3" w:rsidRDefault="00EA7013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788" w:type="dxa"/>
            <w:gridSpan w:val="2"/>
            <w:shd w:val="clear" w:color="auto" w:fill="003399"/>
          </w:tcPr>
          <w:p w:rsidR="00EA7013" w:rsidRPr="00606BA3" w:rsidRDefault="00EA7013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Recommended language of instruction level</w:t>
            </w:r>
            <w:r w:rsidRPr="00606BA3">
              <w:rPr>
                <w:rStyle w:val="DipnotBavurusu"/>
                <w:rFonts w:ascii="Verdana" w:hAnsi="Verdana"/>
                <w:b/>
                <w:bCs/>
                <w:color w:val="FFFFFF"/>
                <w:lang w:val="en-GB"/>
              </w:rPr>
              <w:footnoteReference w:id="5"/>
            </w:r>
          </w:p>
        </w:tc>
      </w:tr>
      <w:tr w:rsidR="00EA7013" w:rsidRPr="00606BA3" w:rsidTr="003620C3">
        <w:trPr>
          <w:trHeight w:val="138"/>
        </w:trPr>
        <w:tc>
          <w:tcPr>
            <w:tcW w:w="1378" w:type="dxa"/>
            <w:vMerge/>
            <w:shd w:val="clear" w:color="auto" w:fill="003399"/>
          </w:tcPr>
          <w:p w:rsidR="00EA7013" w:rsidRPr="00606BA3" w:rsidRDefault="00EA7013" w:rsidP="00B0212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43" w:type="dxa"/>
            <w:vMerge/>
            <w:shd w:val="clear" w:color="auto" w:fill="003399"/>
          </w:tcPr>
          <w:p w:rsidR="00EA7013" w:rsidRPr="00606BA3" w:rsidRDefault="00EA7013" w:rsidP="00B0212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:rsidR="00EA7013" w:rsidRPr="00606BA3" w:rsidRDefault="00EA7013" w:rsidP="00B0212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:rsidR="00EA7013" w:rsidRPr="00606BA3" w:rsidRDefault="00EA7013" w:rsidP="00B0212B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51" w:type="dxa"/>
            <w:shd w:val="clear" w:color="auto" w:fill="003399"/>
          </w:tcPr>
          <w:p w:rsidR="00EA7013" w:rsidRPr="00606BA3" w:rsidRDefault="00EA7013" w:rsidP="00B0212B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:rsidR="00EA7013" w:rsidRPr="00054B15" w:rsidRDefault="00EA7013" w:rsidP="00B0212B">
            <w:pPr>
              <w:spacing w:after="0"/>
              <w:jc w:val="center"/>
              <w:rPr>
                <w:rFonts w:ascii="Verdana" w:hAnsi="Verdana"/>
                <w:i/>
                <w:color w:val="FFFFFF"/>
                <w:sz w:val="14"/>
                <w:lang w:val="en-GB"/>
              </w:rPr>
            </w:pPr>
            <w:r w:rsidRPr="00054B15">
              <w:rPr>
                <w:rFonts w:ascii="Verdana" w:hAnsi="Verdana"/>
                <w:sz w:val="14"/>
                <w:szCs w:val="16"/>
                <w:lang w:val="en-GB"/>
              </w:rPr>
              <w:t>[</w:t>
            </w:r>
            <w:r w:rsidRPr="00054B15"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>Minimum re</w:t>
            </w:r>
            <w:r w:rsidR="00054B15"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>-</w:t>
            </w:r>
            <w:r w:rsidRPr="00054B15"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>commended level: B1</w:t>
            </w:r>
            <w:r w:rsidRPr="00054B15">
              <w:rPr>
                <w:rFonts w:ascii="Verdana" w:hAnsi="Verdana"/>
                <w:sz w:val="14"/>
                <w:szCs w:val="16"/>
                <w:lang w:val="en-GB"/>
              </w:rPr>
              <w:t>]</w:t>
            </w:r>
          </w:p>
        </w:tc>
        <w:tc>
          <w:tcPr>
            <w:tcW w:w="1937" w:type="dxa"/>
            <w:shd w:val="clear" w:color="auto" w:fill="003399"/>
          </w:tcPr>
          <w:p w:rsidR="00EA7013" w:rsidRPr="00606BA3" w:rsidRDefault="00EA7013" w:rsidP="00B0212B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:rsidR="00EA7013" w:rsidRPr="00054B15" w:rsidRDefault="00EA7013" w:rsidP="00B0212B">
            <w:pPr>
              <w:jc w:val="center"/>
              <w:rPr>
                <w:rFonts w:ascii="Verdana" w:hAnsi="Verdana"/>
                <w:color w:val="FFFFFF"/>
                <w:sz w:val="14"/>
                <w:lang w:val="en-GB"/>
              </w:rPr>
            </w:pPr>
            <w:r w:rsidRPr="00054B15">
              <w:rPr>
                <w:rFonts w:ascii="Verdana" w:hAnsi="Verdana"/>
                <w:sz w:val="14"/>
                <w:szCs w:val="16"/>
                <w:lang w:val="en-GB"/>
              </w:rPr>
              <w:t>[</w:t>
            </w:r>
            <w:r w:rsidRPr="00054B15">
              <w:rPr>
                <w:rFonts w:ascii="Verdana" w:hAnsi="Verdana"/>
                <w:i/>
                <w:color w:val="FFFFFF"/>
                <w:sz w:val="14"/>
                <w:szCs w:val="16"/>
                <w:lang w:val="en-GB"/>
              </w:rPr>
              <w:t>Minimum recommended level: B2</w:t>
            </w:r>
            <w:r w:rsidRPr="00054B15">
              <w:rPr>
                <w:rFonts w:ascii="Verdana" w:hAnsi="Verdana"/>
                <w:sz w:val="14"/>
                <w:szCs w:val="16"/>
                <w:lang w:val="en-GB"/>
              </w:rPr>
              <w:t>]</w:t>
            </w:r>
          </w:p>
        </w:tc>
      </w:tr>
      <w:tr w:rsidR="004F72C2" w:rsidRPr="00606BA3" w:rsidTr="003620C3">
        <w:trPr>
          <w:trHeight w:val="604"/>
        </w:trPr>
        <w:tc>
          <w:tcPr>
            <w:tcW w:w="1378" w:type="dxa"/>
            <w:shd w:val="clear" w:color="auto" w:fill="auto"/>
          </w:tcPr>
          <w:p w:rsidR="004F72C2" w:rsidRPr="00606BA3" w:rsidRDefault="004F72C2" w:rsidP="003D0B23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TR ANTALYA01</w:t>
            </w:r>
          </w:p>
        </w:tc>
        <w:tc>
          <w:tcPr>
            <w:tcW w:w="1443" w:type="dxa"/>
            <w:shd w:val="clear" w:color="auto" w:fill="auto"/>
          </w:tcPr>
          <w:p w:rsidR="004F72C2" w:rsidRPr="00054B15" w:rsidRDefault="004F72C2" w:rsidP="003D0B23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:rsidR="004F72C2" w:rsidRPr="00054B15" w:rsidRDefault="004F72C2" w:rsidP="003D0B23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Turkish</w:t>
            </w:r>
          </w:p>
        </w:tc>
        <w:tc>
          <w:tcPr>
            <w:tcW w:w="1309" w:type="dxa"/>
            <w:shd w:val="clear" w:color="auto" w:fill="auto"/>
          </w:tcPr>
          <w:p w:rsidR="004F72C2" w:rsidRPr="00054B15" w:rsidRDefault="003620C3" w:rsidP="003D0B23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1851" w:type="dxa"/>
            <w:shd w:val="clear" w:color="auto" w:fill="auto"/>
          </w:tcPr>
          <w:p w:rsidR="004F72C2" w:rsidRPr="006D51CE" w:rsidRDefault="004F72C2" w:rsidP="003D0B23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D51CE">
              <w:rPr>
                <w:rFonts w:ascii="Verdana" w:hAnsi="Verdana"/>
                <w:sz w:val="18"/>
                <w:szCs w:val="18"/>
                <w:lang w:val="en-GB"/>
              </w:rPr>
              <w:t>B1</w:t>
            </w:r>
            <w:r w:rsidR="007234B5" w:rsidRPr="006D51CE">
              <w:rPr>
                <w:rFonts w:ascii="Verdana" w:hAnsi="Verdana"/>
                <w:sz w:val="18"/>
                <w:szCs w:val="18"/>
                <w:lang w:val="en-GB"/>
              </w:rPr>
              <w:t>: English</w:t>
            </w:r>
          </w:p>
        </w:tc>
        <w:tc>
          <w:tcPr>
            <w:tcW w:w="1937" w:type="dxa"/>
            <w:shd w:val="clear" w:color="auto" w:fill="auto"/>
          </w:tcPr>
          <w:p w:rsidR="004F72C2" w:rsidRPr="006D51CE" w:rsidRDefault="004F72C2" w:rsidP="003D0B23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 w:rsidRPr="006D51CE">
              <w:rPr>
                <w:rFonts w:ascii="Verdana" w:hAnsi="Verdana"/>
                <w:sz w:val="18"/>
                <w:szCs w:val="18"/>
                <w:lang w:val="en-GB"/>
              </w:rPr>
              <w:t>B2</w:t>
            </w:r>
            <w:r w:rsidR="007234B5" w:rsidRPr="006D51CE">
              <w:rPr>
                <w:rFonts w:ascii="Verdana" w:hAnsi="Verdana"/>
                <w:sz w:val="18"/>
                <w:szCs w:val="18"/>
                <w:lang w:val="en-GB"/>
              </w:rPr>
              <w:t>: English</w:t>
            </w:r>
          </w:p>
        </w:tc>
      </w:tr>
      <w:tr w:rsidR="00054B15" w:rsidRPr="00606BA3" w:rsidTr="003620C3">
        <w:trPr>
          <w:trHeight w:val="1336"/>
        </w:trPr>
        <w:tc>
          <w:tcPr>
            <w:tcW w:w="1378" w:type="dxa"/>
            <w:shd w:val="clear" w:color="auto" w:fill="auto"/>
          </w:tcPr>
          <w:p w:rsidR="00054B15" w:rsidRPr="00757537" w:rsidRDefault="00054B15" w:rsidP="003D0B23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43" w:type="dxa"/>
            <w:shd w:val="clear" w:color="auto" w:fill="auto"/>
          </w:tcPr>
          <w:p w:rsidR="00054B15" w:rsidRPr="00757537" w:rsidRDefault="00054B15" w:rsidP="003D0B23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:rsidR="00054B15" w:rsidRPr="00423692" w:rsidRDefault="00054B15" w:rsidP="003D0B23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:rsidR="00054B15" w:rsidRPr="00423692" w:rsidRDefault="00054B15" w:rsidP="003D0B23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1851" w:type="dxa"/>
            <w:shd w:val="clear" w:color="auto" w:fill="auto"/>
          </w:tcPr>
          <w:p w:rsidR="00054B15" w:rsidRPr="005C00E4" w:rsidRDefault="00054B15" w:rsidP="003D0B23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1937" w:type="dxa"/>
            <w:shd w:val="clear" w:color="auto" w:fill="auto"/>
          </w:tcPr>
          <w:p w:rsidR="00054B15" w:rsidRPr="005C00E4" w:rsidRDefault="00054B15" w:rsidP="003D0B23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</w:tr>
    </w:tbl>
    <w:p w:rsidR="000208B0" w:rsidRDefault="00EA7013" w:rsidP="000208B0">
      <w:pPr>
        <w:spacing w:after="36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br/>
      </w:r>
      <w:r w:rsidRPr="00641F44">
        <w:rPr>
          <w:rFonts w:ascii="Verdana" w:hAnsi="Verdana"/>
          <w:sz w:val="20"/>
          <w:lang w:val="en-GB"/>
        </w:rPr>
        <w:t xml:space="preserve">For more details on the language </w:t>
      </w:r>
      <w:r>
        <w:rPr>
          <w:rFonts w:ascii="Verdana" w:hAnsi="Verdana"/>
          <w:sz w:val="20"/>
          <w:lang w:val="en-GB"/>
        </w:rPr>
        <w:t xml:space="preserve">of instruction </w:t>
      </w:r>
      <w:r w:rsidRPr="00641F44">
        <w:rPr>
          <w:rFonts w:ascii="Verdana" w:hAnsi="Verdana"/>
          <w:sz w:val="20"/>
          <w:lang w:val="en-GB"/>
        </w:rPr>
        <w:t>re</w:t>
      </w:r>
      <w:r>
        <w:rPr>
          <w:rFonts w:ascii="Verdana" w:hAnsi="Verdana"/>
          <w:sz w:val="20"/>
          <w:lang w:val="en-GB"/>
        </w:rPr>
        <w:t>commendations</w:t>
      </w:r>
      <w:r w:rsidRPr="00641F44">
        <w:rPr>
          <w:rFonts w:ascii="Verdana" w:hAnsi="Verdana"/>
          <w:sz w:val="20"/>
          <w:lang w:val="en-GB"/>
        </w:rPr>
        <w:t>, see the course catalogue of each institution</w:t>
      </w:r>
      <w:r w:rsidR="00B94E3F">
        <w:rPr>
          <w:rFonts w:ascii="Verdana" w:hAnsi="Verdana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>[</w:t>
      </w:r>
      <w:r>
        <w:rPr>
          <w:rFonts w:ascii="Verdana" w:hAnsi="Verdana"/>
          <w:i/>
          <w:sz w:val="20"/>
          <w:lang w:val="en-GB"/>
        </w:rPr>
        <w:t>Links provided on the first page</w:t>
      </w:r>
      <w:r w:rsidRPr="00E46AF7">
        <w:rPr>
          <w:rFonts w:ascii="Verdana" w:hAnsi="Verdana"/>
          <w:i/>
          <w:sz w:val="20"/>
          <w:lang w:val="en-GB"/>
        </w:rPr>
        <w:t>]</w:t>
      </w:r>
      <w:r>
        <w:rPr>
          <w:rFonts w:ascii="Verdana" w:hAnsi="Verdana"/>
          <w:i/>
          <w:sz w:val="20"/>
          <w:lang w:val="en-GB"/>
        </w:rPr>
        <w:t>.</w:t>
      </w:r>
    </w:p>
    <w:p w:rsidR="00BE0963" w:rsidRPr="00BE0963" w:rsidRDefault="00BE0963" w:rsidP="00BE0963">
      <w:pPr>
        <w:keepNext/>
        <w:keepLines/>
        <w:spacing w:after="360"/>
        <w:rPr>
          <w:rFonts w:ascii="Verdana" w:eastAsia="Verdana" w:hAnsi="Verdana" w:cs="Verdana"/>
          <w:b/>
          <w:bCs/>
          <w:color w:val="002060"/>
        </w:rPr>
      </w:pPr>
      <w:r w:rsidRPr="00BE0963">
        <w:rPr>
          <w:rFonts w:ascii="Verdana" w:eastAsia="Verdana" w:hAnsi="Verdana" w:cs="Verdana"/>
          <w:b/>
          <w:bCs/>
          <w:color w:val="002060"/>
        </w:rPr>
        <w:lastRenderedPageBreak/>
        <w:t xml:space="preserve">D. </w:t>
      </w:r>
      <w:r>
        <w:rPr>
          <w:rFonts w:ascii="Verdana" w:eastAsia="Verdana" w:hAnsi="Verdana" w:cs="Verdana"/>
          <w:b/>
          <w:bCs/>
          <w:color w:val="002060"/>
        </w:rPr>
        <w:t xml:space="preserve"> </w:t>
      </w:r>
      <w:r w:rsidRPr="00BE0963">
        <w:rPr>
          <w:rFonts w:ascii="Verdana" w:eastAsia="Verdana" w:hAnsi="Verdana" w:cs="Verdana"/>
          <w:b/>
          <w:bCs/>
          <w:color w:val="002060"/>
        </w:rPr>
        <w:t>Respect of fundamental principles and other mobility requirements</w:t>
      </w:r>
    </w:p>
    <w:p w:rsidR="00BE0963" w:rsidRDefault="00BE0963" w:rsidP="00BE096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 higher education institution(s) located in a </w:t>
      </w:r>
      <w:proofErr w:type="spellStart"/>
      <w:r w:rsidRPr="0037352D">
        <w:rPr>
          <w:rFonts w:ascii="Verdana" w:eastAsia="Verdana" w:hAnsi="Verdana" w:cs="Verdana"/>
          <w:b/>
          <w:sz w:val="20"/>
          <w:szCs w:val="20"/>
        </w:rPr>
        <w:t>programme</w:t>
      </w:r>
      <w:proofErr w:type="spellEnd"/>
      <w:r w:rsidRPr="0037352D">
        <w:rPr>
          <w:rFonts w:ascii="Verdana" w:eastAsia="Verdana" w:hAnsi="Verdana" w:cs="Verdana"/>
          <w:b/>
          <w:sz w:val="20"/>
          <w:szCs w:val="20"/>
        </w:rPr>
        <w:t xml:space="preserve"> country</w:t>
      </w:r>
      <w:r>
        <w:rPr>
          <w:rStyle w:val="DipnotBavurusu"/>
          <w:rFonts w:ascii="Verdana" w:eastAsia="Verdana" w:hAnsi="Verdana" w:cs="Verdana"/>
          <w:b/>
          <w:sz w:val="20"/>
          <w:szCs w:val="20"/>
        </w:rPr>
        <w:footnoteReference w:id="6"/>
      </w:r>
      <w:r>
        <w:rPr>
          <w:rFonts w:ascii="Verdana" w:eastAsia="Verdana" w:hAnsi="Verdana" w:cs="Verdana"/>
          <w:sz w:val="20"/>
          <w:szCs w:val="20"/>
        </w:rPr>
        <w:t xml:space="preserve"> of Erasmus+ must respect the Erasmus Charter for Higher Education of which it must be a holder. The charter can be found here:</w:t>
      </w:r>
    </w:p>
    <w:p w:rsidR="00BE0963" w:rsidRDefault="00823FC6" w:rsidP="00BE0963">
      <w:pPr>
        <w:rPr>
          <w:rFonts w:ascii="Verdana" w:eastAsia="Verdana" w:hAnsi="Verdana" w:cs="Verdana"/>
          <w:sz w:val="20"/>
          <w:szCs w:val="20"/>
        </w:rPr>
      </w:pPr>
      <w:hyperlink r:id="rId13" w:history="1">
        <w:r w:rsidR="00BE0963">
          <w:rPr>
            <w:rStyle w:val="Hyperlink1"/>
          </w:rPr>
          <w:t>http://eacea.ec.europa.eu/funding/2014/call_he_charter_en.php</w:t>
        </w:r>
      </w:hyperlink>
    </w:p>
    <w:p w:rsidR="00BE0963" w:rsidRDefault="00BE0963" w:rsidP="00BE096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 higher education institution(s) located in a </w:t>
      </w:r>
      <w:r w:rsidRPr="0037352D">
        <w:rPr>
          <w:rFonts w:ascii="Verdana" w:eastAsia="Verdana" w:hAnsi="Verdana" w:cs="Verdana"/>
          <w:b/>
          <w:sz w:val="20"/>
          <w:szCs w:val="20"/>
        </w:rPr>
        <w:t>partner country</w:t>
      </w:r>
      <w:r>
        <w:rPr>
          <w:rFonts w:ascii="Verdana" w:eastAsia="Verdana" w:hAnsi="Verdana" w:cs="Verdana"/>
          <w:sz w:val="20"/>
          <w:szCs w:val="20"/>
        </w:rPr>
        <w:t xml:space="preserve"> of Erasmus+ must respect the following set of principles and requirements:</w:t>
      </w:r>
    </w:p>
    <w:p w:rsidR="00BE0963" w:rsidRDefault="00BE0963" w:rsidP="00BE0963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The higher education institution agrees to:</w:t>
      </w:r>
    </w:p>
    <w:p w:rsidR="00BE0963" w:rsidRDefault="00BE0963" w:rsidP="00BE0963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Respect in full the principles of non-discrimination and to promote and ensure equal access and opportunities to mobile participants from all backgrounds, in particular disadvantaged or vulnerable groups.</w:t>
      </w:r>
      <w:r>
        <w:rPr>
          <w:rFonts w:ascii="Verdana"/>
          <w:sz w:val="20"/>
          <w:szCs w:val="20"/>
        </w:rPr>
        <w:br/>
      </w:r>
    </w:p>
    <w:p w:rsidR="00BE0963" w:rsidRDefault="00BE0963" w:rsidP="00BE0963">
      <w:pPr>
        <w:pStyle w:val="ListeParagraf"/>
        <w:widowControl w:val="0"/>
        <w:numPr>
          <w:ilvl w:val="0"/>
          <w:numId w:val="29"/>
        </w:numPr>
        <w:spacing w:after="120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Apply a selection process that is fair, transparent and documented, ensuring equal opportunities to participants eligible for mobility.</w:t>
      </w:r>
    </w:p>
    <w:p w:rsidR="00BE0963" w:rsidRDefault="00BE0963" w:rsidP="00BE0963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120" w:line="240" w:lineRule="auto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Ensure recognition for satisfactorily completed activities of study mobility and, where possible, traineeships of its mobile students.</w:t>
      </w:r>
    </w:p>
    <w:p w:rsidR="00BE0963" w:rsidRDefault="00BE0963" w:rsidP="00BE0963">
      <w:pPr>
        <w:pStyle w:val="ListeParagraf"/>
        <w:widowControl w:val="0"/>
        <w:numPr>
          <w:ilvl w:val="0"/>
          <w:numId w:val="29"/>
        </w:numPr>
        <w:spacing w:after="240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 xml:space="preserve">Charge no fees, in the case of credit mobility, to incoming students for tuition, registration, examinations or access to laboratory and library </w:t>
      </w:r>
      <w:proofErr w:type="spellStart"/>
      <w:r>
        <w:rPr>
          <w:rFonts w:ascii="Verdana"/>
          <w:sz w:val="20"/>
          <w:szCs w:val="20"/>
        </w:rPr>
        <w:t>facilities.</w:t>
      </w:r>
      <w:r w:rsidRPr="00487E50">
        <w:rPr>
          <w:rFonts w:ascii="Verdana" w:hAnsi="Verdana"/>
          <w:sz w:val="20"/>
          <w:szCs w:val="20"/>
        </w:rPr>
        <w:t>Nevertheless</w:t>
      </w:r>
      <w:proofErr w:type="spellEnd"/>
      <w:r w:rsidRPr="00487E5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they</w:t>
      </w:r>
      <w:r w:rsidRPr="00487E50">
        <w:rPr>
          <w:rFonts w:ascii="Verdana" w:hAnsi="Verdana"/>
          <w:sz w:val="20"/>
          <w:szCs w:val="20"/>
        </w:rPr>
        <w:t xml:space="preserve"> may be charged small fees on the same basis as local students for costs such as insurance, student unions and the use of miscellaneous material.</w:t>
      </w:r>
    </w:p>
    <w:p w:rsidR="00BE0963" w:rsidRDefault="00BE0963" w:rsidP="00BE0963">
      <w:pPr>
        <w:pStyle w:val="ListeParagraf"/>
        <w:widowControl w:val="0"/>
        <w:spacing w:before="120"/>
        <w:ind w:left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The higher education institution located in a </w:t>
      </w:r>
      <w:r w:rsidRPr="00A6730A">
        <w:rPr>
          <w:rFonts w:ascii="Verdana" w:eastAsia="Verdana" w:hAnsi="Verdana" w:cs="Verdana"/>
          <w:b/>
          <w:sz w:val="20"/>
          <w:szCs w:val="20"/>
        </w:rPr>
        <w:t>partner country</w:t>
      </w:r>
      <w:r>
        <w:rPr>
          <w:rFonts w:ascii="Verdana" w:eastAsia="Verdana" w:hAnsi="Verdana" w:cs="Verdana"/>
          <w:sz w:val="20"/>
          <w:szCs w:val="20"/>
        </w:rPr>
        <w:t xml:space="preserve"> of Erasmus further undertakes to:</w:t>
      </w:r>
    </w:p>
    <w:p w:rsidR="00BE0963" w:rsidRDefault="00BE0963" w:rsidP="00BE0963">
      <w:pPr>
        <w:pStyle w:val="ListeParagraf"/>
        <w:widowControl w:val="0"/>
        <w:spacing w:before="240" w:after="240"/>
        <w:ind w:left="1145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Before mobility</w:t>
      </w:r>
    </w:p>
    <w:p w:rsidR="00BE0963" w:rsidRDefault="00BE0963" w:rsidP="00BE096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66" w:hanging="340"/>
        <w:jc w:val="both"/>
        <w:rPr>
          <w:rFonts w:ascii="Verdana" w:eastAsia="Verdana" w:hAnsi="Verdana" w:cs="Verdana"/>
          <w:b/>
          <w:bCs/>
        </w:rPr>
      </w:pPr>
      <w:r>
        <w:rPr>
          <w:rFonts w:ascii="Verdana"/>
          <w:sz w:val="20"/>
          <w:szCs w:val="20"/>
        </w:rPr>
        <w:t>Provide information on courses (content, level, scope, language) well in advance of the mobility periods, so as to be transparent to all parties and allow mobile students to make well-informed choices about the courses they will follow.</w:t>
      </w:r>
    </w:p>
    <w:p w:rsidR="00BE0963" w:rsidRDefault="00BE0963" w:rsidP="00BE096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Ensure that outbound mobile participants are well prepared for the mobility, including having attained the necessary level of linguistic proficiency.</w:t>
      </w:r>
    </w:p>
    <w:p w:rsidR="00BE0963" w:rsidRDefault="00BE0963" w:rsidP="00BE0963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66" w:hanging="340"/>
        <w:jc w:val="both"/>
        <w:rPr>
          <w:rFonts w:ascii="Verdana" w:eastAsia="Verdana" w:hAnsi="Verdana" w:cs="Verdana"/>
          <w:b/>
          <w:bCs/>
        </w:rPr>
      </w:pPr>
      <w:r>
        <w:rPr>
          <w:rFonts w:ascii="Verdana"/>
          <w:sz w:val="20"/>
          <w:szCs w:val="20"/>
        </w:rPr>
        <w:t>Ensure that student and staff mobility for education or training purposes is based on a learning agreement for students and a mobility agreement for staff validated in advance between the sending and receiving institutions or enterprises and the mobile participants.</w:t>
      </w:r>
    </w:p>
    <w:p w:rsidR="00BE0963" w:rsidRDefault="00BE0963" w:rsidP="00BE0963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Provide assistance related to obtaining visas, when required, for incoming and outbound mobile participants. Costs for visas can be covered with the mobility grants. See the information / visa section for contact details.</w:t>
      </w:r>
    </w:p>
    <w:p w:rsidR="00BE0963" w:rsidRDefault="00BE0963" w:rsidP="00BE0963">
      <w:pPr>
        <w:pStyle w:val="ListeParagraf"/>
        <w:widowControl w:val="0"/>
        <w:numPr>
          <w:ilvl w:val="0"/>
          <w:numId w:val="29"/>
        </w:numPr>
        <w:spacing w:before="120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 xml:space="preserve">Provide assistance related to obtaining insurance, when required, for incoming and outbound mobile participants. The institution from the Partner country should inform </w:t>
      </w:r>
      <w:r>
        <w:rPr>
          <w:rFonts w:ascii="Verdana"/>
          <w:sz w:val="20"/>
          <w:szCs w:val="20"/>
        </w:rPr>
        <w:lastRenderedPageBreak/>
        <w:t xml:space="preserve">mobile participants of cases in which insurance cover is not automatically provided. Costs for insurance can be covered with the </w:t>
      </w:r>
      <w:proofErr w:type="spellStart"/>
      <w:r>
        <w:rPr>
          <w:rFonts w:ascii="Verdana"/>
          <w:sz w:val="20"/>
          <w:szCs w:val="20"/>
        </w:rPr>
        <w:t>organisational</w:t>
      </w:r>
      <w:proofErr w:type="spellEnd"/>
      <w:r>
        <w:rPr>
          <w:rFonts w:ascii="Verdana"/>
          <w:sz w:val="20"/>
          <w:szCs w:val="20"/>
        </w:rPr>
        <w:t xml:space="preserve"> support grants. See the information / insurance section for contact details.</w:t>
      </w:r>
    </w:p>
    <w:p w:rsidR="00BE0963" w:rsidRDefault="00BE0963" w:rsidP="00BE0963">
      <w:pPr>
        <w:pStyle w:val="ListeParagraf"/>
        <w:widowControl w:val="0"/>
        <w:numPr>
          <w:ilvl w:val="0"/>
          <w:numId w:val="29"/>
        </w:numPr>
        <w:spacing w:before="120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Provide guidance to incoming mobile participants in finding accommodation. See the information / housing section for contact details.</w:t>
      </w:r>
    </w:p>
    <w:p w:rsidR="00BE0963" w:rsidRDefault="00BE0963" w:rsidP="00BE0963">
      <w:pPr>
        <w:pStyle w:val="ListeParagraf"/>
        <w:keepNext/>
        <w:keepLines/>
        <w:widowControl w:val="0"/>
        <w:spacing w:before="240" w:after="240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During and after mobility</w:t>
      </w:r>
    </w:p>
    <w:p w:rsidR="00BE0963" w:rsidRPr="0037352D" w:rsidRDefault="00BE0963" w:rsidP="00BE0963">
      <w:pPr>
        <w:pStyle w:val="ListeParagraf"/>
        <w:widowControl w:val="0"/>
        <w:numPr>
          <w:ilvl w:val="0"/>
          <w:numId w:val="30"/>
        </w:numPr>
        <w:spacing w:before="120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Ensure equal academic treatment and services for home students and staff and incoming mobile participants and integrate incoming mobile participants into the institution</w:t>
      </w:r>
      <w:r>
        <w:rPr>
          <w:rFonts w:hAnsi="Arial Unicode MS"/>
          <w:sz w:val="20"/>
          <w:szCs w:val="20"/>
        </w:rPr>
        <w:t>’</w:t>
      </w:r>
      <w:r>
        <w:rPr>
          <w:rFonts w:ascii="Verdana"/>
          <w:sz w:val="20"/>
          <w:szCs w:val="20"/>
        </w:rPr>
        <w:t>s everyday life, and have in place appropriate mentoring and support arrangements for mobile participants as well as appropriate linguistic support to incoming mobile participants.</w:t>
      </w:r>
    </w:p>
    <w:p w:rsidR="00BE0963" w:rsidRDefault="00BE0963" w:rsidP="00BE0963">
      <w:pPr>
        <w:pStyle w:val="ListeParagraf"/>
        <w:widowControl w:val="0"/>
        <w:spacing w:before="120"/>
        <w:ind w:left="766"/>
        <w:jc w:val="both"/>
        <w:rPr>
          <w:rFonts w:ascii="Verdana" w:eastAsia="Verdana" w:hAnsi="Verdana" w:cs="Verdana"/>
        </w:rPr>
      </w:pPr>
    </w:p>
    <w:p w:rsidR="00BE0963" w:rsidRDefault="00BE0963" w:rsidP="00BE0963">
      <w:pPr>
        <w:pStyle w:val="ListeParagraf"/>
        <w:widowControl w:val="0"/>
        <w:numPr>
          <w:ilvl w:val="0"/>
          <w:numId w:val="30"/>
        </w:numPr>
        <w:spacing w:before="120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Accept all activities indicated in the learning agreement as counting towards the degree, provided these have been satisfactorily completed by the mobile student.</w:t>
      </w:r>
    </w:p>
    <w:p w:rsidR="00BE0963" w:rsidRDefault="00BE0963" w:rsidP="00BE0963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66" w:hanging="340"/>
        <w:jc w:val="both"/>
        <w:rPr>
          <w:rFonts w:ascii="Verdana" w:eastAsia="Verdana" w:hAnsi="Verdana" w:cs="Verdana"/>
        </w:rPr>
      </w:pPr>
      <w:r>
        <w:rPr>
          <w:rFonts w:ascii="Verdana"/>
          <w:sz w:val="20"/>
          <w:szCs w:val="20"/>
        </w:rPr>
        <w:t>Provide, free-of-charge, incoming mobile students and their sending institutions with transcripts in English or in the language of the sending institution containing a full, accurate and timely record of their achievements at the end of their mobility period.</w:t>
      </w:r>
    </w:p>
    <w:p w:rsidR="00BE0963" w:rsidRPr="00312D48" w:rsidRDefault="00BE0963" w:rsidP="00BE0963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66" w:hanging="340"/>
        <w:jc w:val="both"/>
        <w:rPr>
          <w:rFonts w:ascii="Verdana" w:eastAsia="Verdana" w:hAnsi="Verdana" w:cs="Verdana"/>
        </w:rPr>
      </w:pPr>
      <w:r w:rsidRPr="00312D48">
        <w:rPr>
          <w:rFonts w:ascii="Verdana" w:eastAsia="Arial Unicode MS" w:hAnsi="Verdana" w:cs="Verdana"/>
          <w:sz w:val="20"/>
          <w:szCs w:val="20"/>
          <w:lang w:val="en-GB" w:eastAsia="en-GB"/>
        </w:rPr>
        <w:t xml:space="preserve">Support the reintegration of mobile participants and give them the </w:t>
      </w:r>
      <w:proofErr w:type="spellStart"/>
      <w:r w:rsidRPr="00312D48">
        <w:rPr>
          <w:rFonts w:ascii="Verdana" w:eastAsia="Arial Unicode MS" w:hAnsi="Verdana" w:cs="Verdana"/>
          <w:sz w:val="20"/>
          <w:szCs w:val="20"/>
          <w:lang w:val="en-GB" w:eastAsia="en-GB"/>
        </w:rPr>
        <w:t>opportunity</w:t>
      </w:r>
      <w:proofErr w:type="gramStart"/>
      <w:r w:rsidRPr="00312D48">
        <w:rPr>
          <w:rFonts w:ascii="Verdana" w:eastAsia="Arial Unicode MS" w:hAnsi="Verdana" w:cs="Verdana"/>
          <w:sz w:val="20"/>
          <w:szCs w:val="20"/>
          <w:lang w:val="en-GB" w:eastAsia="en-GB"/>
        </w:rPr>
        <w:t>,upon</w:t>
      </w:r>
      <w:proofErr w:type="spellEnd"/>
      <w:proofErr w:type="gramEnd"/>
      <w:r w:rsidRPr="00312D48">
        <w:rPr>
          <w:rFonts w:ascii="Verdana" w:eastAsia="Arial Unicode MS" w:hAnsi="Verdana" w:cs="Verdana"/>
          <w:sz w:val="20"/>
          <w:szCs w:val="20"/>
          <w:lang w:val="en-GB" w:eastAsia="en-GB"/>
        </w:rPr>
        <w:t xml:space="preserve"> return, to build on their experiences for the benefit of the Institution </w:t>
      </w:r>
      <w:proofErr w:type="spellStart"/>
      <w:r w:rsidRPr="00312D48">
        <w:rPr>
          <w:rFonts w:ascii="Verdana" w:eastAsia="Arial Unicode MS" w:hAnsi="Verdana" w:cs="Verdana"/>
          <w:sz w:val="20"/>
          <w:szCs w:val="20"/>
          <w:lang w:val="en-GB" w:eastAsia="en-GB"/>
        </w:rPr>
        <w:t>andtheir</w:t>
      </w:r>
      <w:proofErr w:type="spellEnd"/>
      <w:r w:rsidRPr="00312D48">
        <w:rPr>
          <w:rFonts w:ascii="Verdana" w:eastAsia="Arial Unicode MS" w:hAnsi="Verdana" w:cs="Verdana"/>
          <w:sz w:val="20"/>
          <w:szCs w:val="20"/>
          <w:lang w:val="en-GB" w:eastAsia="en-GB"/>
        </w:rPr>
        <w:t xml:space="preserve"> peers</w:t>
      </w:r>
      <w:r w:rsidRPr="00312D48">
        <w:rPr>
          <w:rFonts w:ascii="Verdana" w:eastAsia="Arial Unicode MS" w:hAnsi="Verdana" w:cs="Verdana"/>
          <w:b/>
          <w:bCs/>
          <w:sz w:val="20"/>
          <w:szCs w:val="20"/>
          <w:lang w:val="en-GB" w:eastAsia="en-GB"/>
        </w:rPr>
        <w:t>.</w:t>
      </w:r>
    </w:p>
    <w:p w:rsidR="00BE0963" w:rsidRPr="00312D48" w:rsidRDefault="00BE0963" w:rsidP="00BE0963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ind w:left="766" w:hanging="340"/>
        <w:jc w:val="both"/>
        <w:rPr>
          <w:rFonts w:ascii="Verdana" w:eastAsia="Verdana" w:hAnsi="Verdana" w:cs="Verdana"/>
        </w:rPr>
      </w:pPr>
      <w:r w:rsidRPr="00312D48">
        <w:rPr>
          <w:rFonts w:ascii="Verdana" w:eastAsia="Arial Unicode MS" w:hAnsi="Verdana" w:cs="Verdana"/>
          <w:sz w:val="20"/>
          <w:szCs w:val="20"/>
          <w:lang w:val="en-GB" w:eastAsia="en-GB"/>
        </w:rPr>
        <w:t xml:space="preserve">Ensure that staff are given recognition for their teaching and training </w:t>
      </w:r>
      <w:proofErr w:type="spellStart"/>
      <w:r w:rsidRPr="00312D48">
        <w:rPr>
          <w:rFonts w:ascii="Verdana" w:eastAsia="Arial Unicode MS" w:hAnsi="Verdana" w:cs="Verdana"/>
          <w:sz w:val="20"/>
          <w:szCs w:val="20"/>
          <w:lang w:val="en-GB" w:eastAsia="en-GB"/>
        </w:rPr>
        <w:t>activitiesundertaken</w:t>
      </w:r>
      <w:proofErr w:type="spellEnd"/>
      <w:r w:rsidRPr="00312D48">
        <w:rPr>
          <w:rFonts w:ascii="Verdana" w:eastAsia="Arial Unicode MS" w:hAnsi="Verdana" w:cs="Verdana"/>
          <w:sz w:val="20"/>
          <w:szCs w:val="20"/>
          <w:lang w:val="en-GB" w:eastAsia="en-GB"/>
        </w:rPr>
        <w:t xml:space="preserve"> during the mobility period, based on a mobility agreement</w:t>
      </w:r>
      <w:r w:rsidRPr="00312D48">
        <w:rPr>
          <w:rFonts w:ascii="Verdana" w:eastAsia="Arial Unicode MS" w:hAnsi="Verdana" w:cs="Verdana"/>
          <w:b/>
          <w:bCs/>
          <w:sz w:val="20"/>
          <w:szCs w:val="20"/>
          <w:lang w:val="en-GB" w:eastAsia="en-GB"/>
        </w:rPr>
        <w:t>.</w:t>
      </w:r>
    </w:p>
    <w:p w:rsidR="00BE0963" w:rsidRPr="00312D48" w:rsidRDefault="00BE0963" w:rsidP="00BE0963">
      <w:pPr>
        <w:pStyle w:val="ListeParagraf"/>
        <w:widowControl w:val="0"/>
        <w:spacing w:before="120"/>
        <w:ind w:left="0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</w:p>
    <w:p w:rsidR="000208B0" w:rsidRDefault="002D3F54" w:rsidP="000208B0">
      <w:pPr>
        <w:spacing w:after="36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b/>
          <w:color w:val="002060"/>
          <w:lang w:val="en-GB"/>
        </w:rPr>
        <w:t xml:space="preserve">E.    </w:t>
      </w:r>
      <w:r w:rsidR="00D61527">
        <w:rPr>
          <w:rFonts w:ascii="Verdana" w:hAnsi="Verdana"/>
          <w:b/>
          <w:color w:val="002060"/>
          <w:lang w:val="en-GB"/>
        </w:rPr>
        <w:t>Additional requirements</w:t>
      </w:r>
      <w:r w:rsidR="00B94E3F">
        <w:rPr>
          <w:rFonts w:ascii="Verdana" w:hAnsi="Verdana"/>
          <w:b/>
          <w:color w:val="002060"/>
          <w:lang w:val="en-GB"/>
        </w:rPr>
        <w:t xml:space="preserve"> </w:t>
      </w:r>
    </w:p>
    <w:p w:rsidR="002D3F54" w:rsidRDefault="002D3F54" w:rsidP="002D3F54">
      <w:pPr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[To be completed if necessary. Other requirements may be agreed on academic or </w:t>
      </w:r>
      <w:proofErr w:type="spellStart"/>
      <w:r>
        <w:rPr>
          <w:rFonts w:ascii="Verdana" w:eastAsia="Verdana" w:hAnsi="Verdana" w:cs="Verdana"/>
          <w:i/>
          <w:iCs/>
          <w:sz w:val="20"/>
          <w:szCs w:val="20"/>
        </w:rPr>
        <w:t>organisational</w:t>
      </w:r>
      <w:proofErr w:type="spellEnd"/>
      <w:r>
        <w:rPr>
          <w:rFonts w:ascii="Verdana" w:eastAsia="Verdana" w:hAnsi="Verdana" w:cs="Verdana"/>
          <w:i/>
          <w:iCs/>
          <w:sz w:val="20"/>
          <w:szCs w:val="20"/>
        </w:rPr>
        <w:t xml:space="preserve"> aspects, e.g. the selection criteria for students and staff; measures for preparing, receiving and integrating mobile students and/or staff including cultural preparation before mobility; the recognition tools used]</w:t>
      </w:r>
    </w:p>
    <w:p w:rsidR="002D3F54" w:rsidRDefault="002D3F54" w:rsidP="002D3F54">
      <w:pPr>
        <w:spacing w:after="360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>[Please specify whether the institutions have the infrastructure to welcome students and staff with disabilities.]</w:t>
      </w:r>
    </w:p>
    <w:p w:rsidR="00921577" w:rsidRDefault="00921577" w:rsidP="003620C3">
      <w:pPr>
        <w:autoSpaceDE w:val="0"/>
        <w:autoSpaceDN w:val="0"/>
        <w:adjustRightInd w:val="0"/>
        <w:spacing w:after="0"/>
        <w:rPr>
          <w:rFonts w:ascii="Arial" w:hAnsi="Arial"/>
          <w:iCs/>
          <w:sz w:val="20"/>
          <w:szCs w:val="20"/>
        </w:rPr>
      </w:pPr>
    </w:p>
    <w:p w:rsidR="003B457C" w:rsidRPr="00E46AF7" w:rsidRDefault="002D3F54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F</w:t>
      </w:r>
      <w:r w:rsidR="003B457C" w:rsidRPr="00E46AF7">
        <w:rPr>
          <w:rFonts w:ascii="Verdana" w:hAnsi="Verdana"/>
          <w:b/>
          <w:color w:val="002060"/>
          <w:lang w:val="en-GB"/>
        </w:rPr>
        <w:t>.</w:t>
      </w:r>
      <w:r w:rsidR="003B457C"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:rsidR="003B457C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1" w:name="P0_0"/>
      <w:bookmarkEnd w:id="1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9240" w:type="dxa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3369"/>
        <w:gridCol w:w="2894"/>
        <w:gridCol w:w="2977"/>
      </w:tblGrid>
      <w:tr w:rsidR="003B457C" w:rsidRPr="00606BA3" w:rsidTr="005C0306">
        <w:tc>
          <w:tcPr>
            <w:tcW w:w="3369" w:type="dxa"/>
            <w:shd w:val="clear" w:color="auto" w:fill="003399"/>
          </w:tcPr>
          <w:p w:rsidR="003B457C" w:rsidRPr="00606BA3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</w:p>
          <w:p w:rsidR="00E37368" w:rsidRPr="00606BA3" w:rsidRDefault="00E37368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</w:tcPr>
          <w:p w:rsidR="003B457C" w:rsidRPr="00606BA3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term*</w:t>
            </w:r>
          </w:p>
          <w:p w:rsidR="00E37368" w:rsidRPr="00606BA3" w:rsidRDefault="00E37368" w:rsidP="00E3736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[month]</w:t>
            </w:r>
          </w:p>
        </w:tc>
        <w:tc>
          <w:tcPr>
            <w:tcW w:w="2977" w:type="dxa"/>
            <w:shd w:val="clear" w:color="auto" w:fill="003399"/>
          </w:tcPr>
          <w:p w:rsidR="003B457C" w:rsidRPr="00606BA3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term*</w:t>
            </w:r>
          </w:p>
          <w:p w:rsidR="00E37368" w:rsidRPr="00606BA3" w:rsidRDefault="00E37368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[month]</w:t>
            </w:r>
          </w:p>
        </w:tc>
      </w:tr>
      <w:tr w:rsidR="003B457C" w:rsidRPr="00B925CF" w:rsidTr="005C0306">
        <w:tc>
          <w:tcPr>
            <w:tcW w:w="3369" w:type="dxa"/>
            <w:shd w:val="clear" w:color="auto" w:fill="auto"/>
          </w:tcPr>
          <w:p w:rsidR="003B457C" w:rsidRPr="006A7403" w:rsidRDefault="00C54202" w:rsidP="00C92012">
            <w:pPr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TR ANTALYA01</w:t>
            </w:r>
          </w:p>
        </w:tc>
        <w:tc>
          <w:tcPr>
            <w:tcW w:w="2894" w:type="dxa"/>
            <w:shd w:val="clear" w:color="auto" w:fill="auto"/>
          </w:tcPr>
          <w:p w:rsidR="003B457C" w:rsidRPr="006A7403" w:rsidRDefault="00007677" w:rsidP="00007677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August </w:t>
            </w:r>
            <w:r w:rsidR="00423692">
              <w:rPr>
                <w:rFonts w:ascii="Verdana" w:hAnsi="Verdana"/>
                <w:sz w:val="18"/>
                <w:szCs w:val="18"/>
                <w:lang w:val="en-GB"/>
              </w:rPr>
              <w:t>20</w:t>
            </w:r>
            <w:r w:rsidRPr="00007677">
              <w:rPr>
                <w:rFonts w:ascii="Verdana" w:hAnsi="Verdana"/>
                <w:sz w:val="18"/>
                <w:szCs w:val="18"/>
                <w:vertAlign w:val="superscript"/>
                <w:lang w:val="en-GB"/>
              </w:rPr>
              <w:t>th</w:t>
            </w:r>
            <w:r w:rsidR="00423692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3B457C" w:rsidRPr="006A7403" w:rsidRDefault="00423692" w:rsidP="00C92012">
            <w:pPr>
              <w:jc w:val="center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December</w:t>
            </w:r>
            <w:r w:rsidR="00007677">
              <w:rPr>
                <w:rFonts w:ascii="Verdana" w:hAnsi="Verdana"/>
                <w:sz w:val="18"/>
                <w:szCs w:val="18"/>
                <w:lang w:val="en-GB"/>
              </w:rPr>
              <w:t xml:space="preserve"> 20</w:t>
            </w:r>
            <w:r w:rsidR="00007677" w:rsidRPr="00007677">
              <w:rPr>
                <w:rFonts w:ascii="Verdana" w:hAnsi="Verdana"/>
                <w:sz w:val="18"/>
                <w:szCs w:val="18"/>
                <w:vertAlign w:val="superscript"/>
                <w:lang w:val="en-GB"/>
              </w:rPr>
              <w:t>th</w:t>
            </w:r>
          </w:p>
        </w:tc>
      </w:tr>
      <w:tr w:rsidR="005C00E4" w:rsidRPr="00B925CF" w:rsidTr="005C0306">
        <w:tc>
          <w:tcPr>
            <w:tcW w:w="3369" w:type="dxa"/>
            <w:shd w:val="clear" w:color="auto" w:fill="auto"/>
          </w:tcPr>
          <w:p w:rsidR="005C00E4" w:rsidRPr="006A7403" w:rsidRDefault="005C00E4" w:rsidP="00C92012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894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</w:tr>
    </w:tbl>
    <w:p w:rsidR="00E37368" w:rsidRPr="0004347D" w:rsidRDefault="003B457C" w:rsidP="00C54202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  <w:r w:rsidRPr="0004347D">
        <w:rPr>
          <w:rFonts w:ascii="Verdana" w:hAnsi="Verdana"/>
          <w:i/>
          <w:sz w:val="20"/>
          <w:lang w:val="en-GB"/>
        </w:rPr>
        <w:lastRenderedPageBreak/>
        <w:t>[* to be adapted in case of a trimester system]</w:t>
      </w:r>
    </w:p>
    <w:p w:rsidR="003B457C" w:rsidRPr="00641F44" w:rsidRDefault="003B457C" w:rsidP="00C92012">
      <w:pPr>
        <w:spacing w:after="120"/>
        <w:ind w:left="709" w:right="-170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2.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The receiving institution </w:t>
      </w:r>
      <w:r>
        <w:rPr>
          <w:rFonts w:ascii="Verdana" w:hAnsi="Verdana"/>
          <w:sz w:val="20"/>
          <w:lang w:val="en-GB"/>
        </w:rPr>
        <w:t xml:space="preserve">will </w:t>
      </w:r>
      <w:r w:rsidRPr="00641F44">
        <w:rPr>
          <w:rFonts w:ascii="Verdana" w:hAnsi="Verdana"/>
          <w:sz w:val="20"/>
          <w:lang w:val="en-GB"/>
        </w:rPr>
        <w:t xml:space="preserve">send its decision </w:t>
      </w:r>
      <w:r w:rsidRPr="005A0001">
        <w:rPr>
          <w:rFonts w:ascii="Verdana" w:hAnsi="Verdana"/>
          <w:b/>
          <w:sz w:val="20"/>
          <w:lang w:val="en-GB"/>
        </w:rPr>
        <w:t xml:space="preserve">within </w:t>
      </w:r>
      <w:r w:rsidR="005A0001" w:rsidRPr="005A0001">
        <w:rPr>
          <w:rFonts w:ascii="Verdana" w:hAnsi="Verdana"/>
          <w:b/>
          <w:sz w:val="20"/>
          <w:lang w:val="en-GB"/>
        </w:rPr>
        <w:t>3</w:t>
      </w:r>
      <w:r w:rsidRPr="005A0001">
        <w:rPr>
          <w:rFonts w:ascii="Verdana" w:hAnsi="Verdana"/>
          <w:b/>
          <w:sz w:val="20"/>
          <w:lang w:val="en-GB"/>
        </w:rPr>
        <w:t xml:space="preserve"> weeks</w:t>
      </w:r>
      <w:r w:rsidRPr="00641F44">
        <w:rPr>
          <w:rFonts w:ascii="Verdana" w:hAnsi="Verdana"/>
          <w:sz w:val="20"/>
          <w:lang w:val="en-GB"/>
        </w:rPr>
        <w:t>.</w:t>
      </w:r>
    </w:p>
    <w:p w:rsidR="003B457C" w:rsidRPr="00E46AF7" w:rsidRDefault="003B457C" w:rsidP="00C92012">
      <w:pPr>
        <w:spacing w:after="120"/>
        <w:ind w:left="709" w:right="-170" w:hanging="284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t>3.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A Transcript of Records will be issued by the receiving institution </w:t>
      </w:r>
      <w:r w:rsidRPr="005A0001">
        <w:rPr>
          <w:rFonts w:ascii="Verdana" w:hAnsi="Verdana"/>
          <w:b/>
          <w:sz w:val="20"/>
          <w:lang w:val="en-GB"/>
        </w:rPr>
        <w:t xml:space="preserve">no later than </w:t>
      </w:r>
      <w:r w:rsidR="00C92012" w:rsidRPr="005A0001">
        <w:rPr>
          <w:rFonts w:ascii="Verdana" w:hAnsi="Verdana"/>
          <w:b/>
          <w:sz w:val="20"/>
          <w:lang w:val="en-GB"/>
        </w:rPr>
        <w:t>5</w:t>
      </w:r>
      <w:r w:rsidR="00B41024">
        <w:rPr>
          <w:rFonts w:ascii="Verdana" w:hAnsi="Verdana"/>
          <w:b/>
          <w:sz w:val="20"/>
          <w:lang w:val="en-GB"/>
        </w:rPr>
        <w:t xml:space="preserve"> </w:t>
      </w:r>
      <w:r w:rsidRPr="005A0001">
        <w:rPr>
          <w:rFonts w:ascii="Verdana" w:hAnsi="Verdana"/>
          <w:b/>
          <w:sz w:val="20"/>
          <w:lang w:val="en-GB"/>
        </w:rPr>
        <w:t>weeks</w:t>
      </w:r>
      <w:r w:rsidRPr="00641F44">
        <w:rPr>
          <w:rFonts w:ascii="Verdana" w:hAnsi="Verdana"/>
          <w:sz w:val="20"/>
          <w:lang w:val="en-GB"/>
        </w:rPr>
        <w:t xml:space="preserve"> after the </w:t>
      </w:r>
      <w:r>
        <w:rPr>
          <w:rFonts w:ascii="Verdana" w:hAnsi="Verdana"/>
          <w:sz w:val="20"/>
          <w:lang w:val="en-GB"/>
        </w:rPr>
        <w:t>assessment period</w:t>
      </w:r>
      <w:r w:rsidRPr="00641F44">
        <w:rPr>
          <w:rFonts w:ascii="Verdana" w:hAnsi="Verdana"/>
          <w:sz w:val="20"/>
          <w:lang w:val="en-GB"/>
        </w:rPr>
        <w:t xml:space="preserve"> has finished at the receiving HEI. </w:t>
      </w:r>
      <w:r w:rsidRPr="00E46AF7">
        <w:rPr>
          <w:rFonts w:ascii="Verdana" w:hAnsi="Verdana"/>
          <w:i/>
          <w:sz w:val="20"/>
          <w:lang w:val="en-GB"/>
        </w:rPr>
        <w:t xml:space="preserve">[It should </w:t>
      </w:r>
      <w:r>
        <w:rPr>
          <w:rFonts w:ascii="Verdana" w:hAnsi="Verdana"/>
          <w:i/>
          <w:sz w:val="20"/>
          <w:lang w:val="en-GB"/>
        </w:rPr>
        <w:t xml:space="preserve">normally </w:t>
      </w:r>
      <w:r w:rsidRPr="00E46AF7">
        <w:rPr>
          <w:rFonts w:ascii="Verdana" w:hAnsi="Verdana"/>
          <w:i/>
          <w:sz w:val="20"/>
          <w:lang w:val="en-GB"/>
        </w:rPr>
        <w:t>not exceed five weeks according to the Erasmus Charter for Higher Education guidelines]</w:t>
      </w:r>
    </w:p>
    <w:p w:rsidR="003B457C" w:rsidRPr="00641F44" w:rsidRDefault="003B457C" w:rsidP="00C92012">
      <w:pPr>
        <w:spacing w:after="120"/>
        <w:ind w:left="709" w:right="-170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4.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Termination of the agreement </w:t>
      </w:r>
    </w:p>
    <w:p w:rsidR="000208B0" w:rsidRDefault="003B457C" w:rsidP="000208B0">
      <w:pPr>
        <w:spacing w:after="360"/>
        <w:ind w:left="709" w:right="-170"/>
        <w:jc w:val="both"/>
        <w:rPr>
          <w:rFonts w:ascii="Verdana" w:hAnsi="Verdana"/>
          <w:i/>
          <w:color w:val="244061"/>
          <w:sz w:val="16"/>
          <w:szCs w:val="16"/>
          <w:lang w:val="en-GB"/>
        </w:rPr>
      </w:pPr>
      <w:r w:rsidRPr="00B925CF">
        <w:rPr>
          <w:rFonts w:ascii="Verdana" w:hAnsi="Verdana"/>
          <w:i/>
          <w:color w:val="244061"/>
          <w:sz w:val="16"/>
          <w:szCs w:val="16"/>
          <w:lang w:val="en-GB"/>
        </w:rPr>
        <w:t xml:space="preserve">[It is up to the involved institutions to agree on the procedure for modifying or terminating the inter-institutional agreement. However, in the event of unilateral termination, a notice of at least one academic year should be given. This means that a unilateral decision to discontinue the exchanges notified to the other party by 1 September 20XX will only take effect as of 1 September 20XX+1. The termination clauses must include the following disclaimer: "Neither the European Commission nor the </w:t>
      </w:r>
      <w:r w:rsidR="00C52A56" w:rsidRPr="00B925CF">
        <w:rPr>
          <w:rFonts w:ascii="Verdana" w:hAnsi="Verdana"/>
          <w:i/>
          <w:color w:val="244061"/>
          <w:sz w:val="16"/>
          <w:szCs w:val="16"/>
          <w:lang w:val="en-GB"/>
        </w:rPr>
        <w:t>National A</w:t>
      </w:r>
      <w:r w:rsidRPr="00B925CF">
        <w:rPr>
          <w:rFonts w:ascii="Verdana" w:hAnsi="Verdana"/>
          <w:i/>
          <w:color w:val="244061"/>
          <w:sz w:val="16"/>
          <w:szCs w:val="16"/>
          <w:lang w:val="en-GB"/>
        </w:rPr>
        <w:t>gencies can be held respo</w:t>
      </w:r>
      <w:r w:rsidR="000208B0">
        <w:rPr>
          <w:rFonts w:ascii="Verdana" w:hAnsi="Verdana"/>
          <w:i/>
          <w:color w:val="244061"/>
          <w:sz w:val="16"/>
          <w:szCs w:val="16"/>
          <w:lang w:val="en-GB"/>
        </w:rPr>
        <w:t>nsible in case of a conflict."]</w:t>
      </w:r>
    </w:p>
    <w:p w:rsidR="008F6E87" w:rsidRPr="000208B0" w:rsidRDefault="002D3F54" w:rsidP="002D3F54">
      <w:pPr>
        <w:spacing w:after="360"/>
        <w:ind w:right="-170" w:firstLine="284"/>
        <w:jc w:val="both"/>
        <w:rPr>
          <w:rFonts w:ascii="Verdana" w:hAnsi="Verdana"/>
          <w:i/>
          <w:color w:val="244061"/>
          <w:sz w:val="16"/>
          <w:szCs w:val="16"/>
          <w:lang w:val="en-GB"/>
        </w:rPr>
      </w:pPr>
      <w:r>
        <w:rPr>
          <w:rFonts w:ascii="Verdana" w:hAnsi="Verdana"/>
          <w:b/>
          <w:color w:val="002060"/>
          <w:lang w:eastAsia="en-GB"/>
        </w:rPr>
        <w:t>G</w:t>
      </w:r>
      <w:r w:rsidR="008F6E87" w:rsidRPr="00E46AF7">
        <w:rPr>
          <w:rFonts w:ascii="Verdana" w:hAnsi="Verdana"/>
          <w:b/>
          <w:color w:val="002060"/>
          <w:lang w:eastAsia="en-GB"/>
        </w:rPr>
        <w:t>.</w:t>
      </w:r>
      <w:r w:rsidR="008F6E87" w:rsidRPr="00E46AF7">
        <w:rPr>
          <w:rFonts w:ascii="Verdana" w:hAnsi="Verdana"/>
          <w:b/>
          <w:color w:val="002060"/>
          <w:lang w:eastAsia="en-GB"/>
        </w:rPr>
        <w:tab/>
        <w:t>Information</w:t>
      </w:r>
    </w:p>
    <w:p w:rsidR="00E135A3" w:rsidRPr="002D3F54" w:rsidRDefault="008F6E87" w:rsidP="00E135A3">
      <w:pPr>
        <w:pStyle w:val="Listenabsatz1"/>
        <w:keepNext/>
        <w:keepLines/>
        <w:widowControl w:val="0"/>
        <w:numPr>
          <w:ilvl w:val="0"/>
          <w:numId w:val="28"/>
        </w:numPr>
        <w:tabs>
          <w:tab w:val="left" w:pos="-360"/>
        </w:tabs>
        <w:spacing w:after="12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2D3F54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Grading systems of the institutions</w:t>
      </w:r>
    </w:p>
    <w:p w:rsidR="006A7403" w:rsidRPr="00FF6E53" w:rsidRDefault="004A01EC" w:rsidP="005C0306">
      <w:pPr>
        <w:autoSpaceDE w:val="0"/>
        <w:autoSpaceDN w:val="0"/>
        <w:adjustRightInd w:val="0"/>
        <w:spacing w:after="360"/>
        <w:jc w:val="both"/>
        <w:rPr>
          <w:rFonts w:ascii="Verdana" w:hAnsi="Verdana"/>
          <w:b/>
          <w:sz w:val="20"/>
          <w:lang w:val="en-GB"/>
        </w:rPr>
      </w:pPr>
      <w:r w:rsidRPr="00FF6E53">
        <w:rPr>
          <w:rFonts w:ascii="Verdana" w:hAnsi="Verdana"/>
          <w:b/>
          <w:sz w:val="20"/>
          <w:lang w:val="en-GB"/>
        </w:rPr>
        <w:t>TR ANTALYA 01</w:t>
      </w:r>
    </w:p>
    <w:p w:rsidR="007560C4" w:rsidRPr="009C6BBE" w:rsidRDefault="007560C4" w:rsidP="007560C4">
      <w:pPr>
        <w:autoSpaceDE w:val="0"/>
        <w:autoSpaceDN w:val="0"/>
        <w:adjustRightInd w:val="0"/>
        <w:spacing w:after="360"/>
        <w:jc w:val="both"/>
        <w:rPr>
          <w:rFonts w:ascii="Verdana" w:hAnsi="Verdana"/>
          <w:color w:val="000000" w:themeColor="text1"/>
          <w:sz w:val="20"/>
          <w:lang w:val="en-GB"/>
        </w:rPr>
      </w:pPr>
      <w:proofErr w:type="spellStart"/>
      <w:r w:rsidRPr="009C6BBE">
        <w:rPr>
          <w:rFonts w:ascii="Verdana" w:eastAsia="Times New Roman" w:hAnsi="Verdana"/>
          <w:bCs/>
          <w:color w:val="000000" w:themeColor="text1"/>
          <w:sz w:val="18"/>
          <w:szCs w:val="18"/>
          <w:lang w:val="tr-TR" w:eastAsia="tr-TR"/>
        </w:rPr>
        <w:t>Description</w:t>
      </w:r>
      <w:proofErr w:type="spellEnd"/>
      <w:r w:rsidRPr="009C6BBE">
        <w:rPr>
          <w:rFonts w:ascii="Verdana" w:eastAsia="Times New Roman" w:hAnsi="Verdana"/>
          <w:bCs/>
          <w:color w:val="000000" w:themeColor="text1"/>
          <w:sz w:val="18"/>
          <w:szCs w:val="18"/>
          <w:lang w:val="tr-TR" w:eastAsia="tr-TR"/>
        </w:rPr>
        <w:t xml:space="preserve"> of </w:t>
      </w:r>
      <w:proofErr w:type="spellStart"/>
      <w:r w:rsidRPr="009C6BBE">
        <w:rPr>
          <w:rFonts w:ascii="Verdana" w:eastAsia="Times New Roman" w:hAnsi="Verdana"/>
          <w:bCs/>
          <w:color w:val="000000" w:themeColor="text1"/>
          <w:sz w:val="18"/>
          <w:szCs w:val="18"/>
          <w:lang w:val="tr-TR" w:eastAsia="tr-TR"/>
        </w:rPr>
        <w:t>the</w:t>
      </w:r>
      <w:proofErr w:type="spellEnd"/>
      <w:r w:rsidRPr="009C6BBE">
        <w:rPr>
          <w:rFonts w:ascii="Verdana" w:eastAsia="Times New Roman" w:hAnsi="Verdana"/>
          <w:bCs/>
          <w:color w:val="000000" w:themeColor="text1"/>
          <w:sz w:val="18"/>
          <w:szCs w:val="18"/>
          <w:lang w:val="tr-TR" w:eastAsia="tr-TR"/>
        </w:rPr>
        <w:t xml:space="preserve"> </w:t>
      </w:r>
      <w:proofErr w:type="spellStart"/>
      <w:r w:rsidRPr="009C6BBE">
        <w:rPr>
          <w:rFonts w:ascii="Verdana" w:eastAsia="Times New Roman" w:hAnsi="Verdana"/>
          <w:bCs/>
          <w:color w:val="000000" w:themeColor="text1"/>
          <w:sz w:val="18"/>
          <w:szCs w:val="18"/>
          <w:lang w:val="tr-TR" w:eastAsia="tr-TR"/>
        </w:rPr>
        <w:t>institutional</w:t>
      </w:r>
      <w:proofErr w:type="spellEnd"/>
      <w:r w:rsidRPr="009C6BBE">
        <w:rPr>
          <w:rFonts w:ascii="Verdana" w:eastAsia="Times New Roman" w:hAnsi="Verdana"/>
          <w:bCs/>
          <w:color w:val="000000" w:themeColor="text1"/>
          <w:sz w:val="18"/>
          <w:szCs w:val="18"/>
          <w:lang w:val="tr-TR" w:eastAsia="tr-TR"/>
        </w:rPr>
        <w:t xml:space="preserve"> </w:t>
      </w:r>
      <w:proofErr w:type="spellStart"/>
      <w:r w:rsidRPr="009C6BBE">
        <w:rPr>
          <w:rFonts w:ascii="Verdana" w:eastAsia="Times New Roman" w:hAnsi="Verdana"/>
          <w:bCs/>
          <w:color w:val="000000" w:themeColor="text1"/>
          <w:sz w:val="18"/>
          <w:szCs w:val="18"/>
          <w:lang w:val="tr-TR" w:eastAsia="tr-TR"/>
        </w:rPr>
        <w:t>grading</w:t>
      </w:r>
      <w:proofErr w:type="spellEnd"/>
      <w:r w:rsidRPr="009C6BBE">
        <w:rPr>
          <w:rFonts w:ascii="Verdana" w:eastAsia="Times New Roman" w:hAnsi="Verdana"/>
          <w:bCs/>
          <w:color w:val="000000" w:themeColor="text1"/>
          <w:sz w:val="18"/>
          <w:szCs w:val="18"/>
          <w:lang w:val="tr-TR" w:eastAsia="tr-TR"/>
        </w:rPr>
        <w:t xml:space="preserve"> </w:t>
      </w:r>
      <w:proofErr w:type="spellStart"/>
      <w:r w:rsidRPr="009C6BBE">
        <w:rPr>
          <w:rFonts w:ascii="Verdana" w:eastAsia="Times New Roman" w:hAnsi="Verdana"/>
          <w:bCs/>
          <w:color w:val="000000" w:themeColor="text1"/>
          <w:sz w:val="18"/>
          <w:szCs w:val="18"/>
          <w:lang w:val="tr-TR" w:eastAsia="tr-TR"/>
        </w:rPr>
        <w:t>system</w:t>
      </w:r>
      <w:proofErr w:type="spellEnd"/>
      <w:r w:rsidRPr="009C6BBE">
        <w:rPr>
          <w:rFonts w:ascii="Verdana" w:eastAsia="Times New Roman" w:hAnsi="Verdana"/>
          <w:bCs/>
          <w:color w:val="000000" w:themeColor="text1"/>
          <w:sz w:val="18"/>
          <w:szCs w:val="18"/>
          <w:lang w:val="tr-TR" w:eastAsia="tr-TR"/>
        </w:rPr>
        <w:t xml:space="preserve">: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2243"/>
        <w:gridCol w:w="1895"/>
        <w:gridCol w:w="1902"/>
      </w:tblGrid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proofErr w:type="spellStart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Grading</w:t>
            </w:r>
            <w:proofErr w:type="spellEnd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Scale</w:t>
            </w:r>
            <w:proofErr w:type="spellEnd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 xml:space="preserve"> 1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proofErr w:type="spellStart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Grading</w:t>
            </w:r>
            <w:proofErr w:type="spellEnd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Scale</w:t>
            </w:r>
            <w:proofErr w:type="spellEnd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 xml:space="preserve"> 1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 xml:space="preserve">4 Point </w:t>
            </w:r>
            <w:proofErr w:type="spellStart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Grading</w:t>
            </w:r>
            <w:proofErr w:type="spellEnd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Scale</w:t>
            </w:r>
            <w:proofErr w:type="spellEnd"/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proofErr w:type="spellStart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Percentage</w:t>
            </w:r>
            <w:proofErr w:type="spellEnd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 xml:space="preserve"> </w:t>
            </w:r>
            <w:proofErr w:type="spellStart"/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Values</w:t>
            </w:r>
            <w:proofErr w:type="spellEnd"/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Definition</w:t>
            </w:r>
          </w:p>
        </w:tc>
      </w:tr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  A+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AA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4.00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1F71DA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88</w:t>
            </w:r>
            <w:r w:rsidR="007560C4"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 xml:space="preserve"> – 100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EXCELLENT</w:t>
            </w:r>
          </w:p>
        </w:tc>
      </w:tr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A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BA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3.50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1F71DA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81 – 87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VERY GOOD</w:t>
            </w:r>
          </w:p>
        </w:tc>
      </w:tr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  B+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BB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3.00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1F71DA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74 – 80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VERY GOOD</w:t>
            </w:r>
          </w:p>
        </w:tc>
      </w:tr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B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CB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2.50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1F71DA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67 – 73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GOOD</w:t>
            </w:r>
          </w:p>
        </w:tc>
      </w:tr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  C+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CC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2.00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1F71DA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60 – 66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GOOD</w:t>
            </w:r>
          </w:p>
        </w:tc>
      </w:tr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C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DC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1.50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1F71DA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53 – 5</w:t>
            </w:r>
            <w:r w:rsidR="007560C4"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9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SATISFACTORY</w:t>
            </w:r>
          </w:p>
        </w:tc>
      </w:tr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  D+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DD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1.00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1F71DA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46 – 52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SUFFICIENT</w:t>
            </w:r>
          </w:p>
        </w:tc>
      </w:tr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D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ED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0.50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1F71DA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35 – 45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FAIL</w:t>
            </w:r>
          </w:p>
        </w:tc>
      </w:tr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  E+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EE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0.25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1F71DA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01 – 34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FAIL</w:t>
            </w:r>
          </w:p>
        </w:tc>
      </w:tr>
      <w:tr w:rsidR="007560C4" w:rsidRPr="009C6BBE" w:rsidTr="00AA50EB">
        <w:trPr>
          <w:trHeight w:hRule="exact" w:val="284"/>
          <w:tblCellSpacing w:w="0" w:type="dxa"/>
          <w:jc w:val="center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E</w:t>
            </w:r>
          </w:p>
        </w:tc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FE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0.00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DZ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60C4" w:rsidRPr="009C6BBE" w:rsidRDefault="007560C4" w:rsidP="00AA50EB">
            <w:pPr>
              <w:spacing w:after="360" w:line="240" w:lineRule="auto"/>
              <w:textAlignment w:val="baseline"/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</w:pPr>
            <w:r w:rsidRPr="009C6BBE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lang w:val="tr-TR" w:eastAsia="tr-TR"/>
              </w:rPr>
              <w:t>UNATTENDED</w:t>
            </w:r>
          </w:p>
        </w:tc>
      </w:tr>
    </w:tbl>
    <w:p w:rsidR="008F6E87" w:rsidRPr="00E46AF7" w:rsidRDefault="008F6E87" w:rsidP="00045FB4">
      <w:pPr>
        <w:pStyle w:val="Listenabsatz1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:rsidR="008F6E87" w:rsidRPr="00641F44" w:rsidRDefault="008F6E87" w:rsidP="0034361D">
      <w:pPr>
        <w:pStyle w:val="Listenabsatz1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>The sending and receiving institutions will provide assistance, when required, in securing visas for incoming and outbound mobile participants, according to the requirements of the Erasmus Charter for Higher Education.</w:t>
      </w:r>
    </w:p>
    <w:p w:rsidR="008F6E87" w:rsidRDefault="008F6E87" w:rsidP="00812AFE">
      <w:pPr>
        <w:pStyle w:val="Listenabsatz1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8748" w:type="dxa"/>
        <w:tblInd w:w="8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419"/>
        <w:gridCol w:w="2519"/>
        <w:gridCol w:w="4810"/>
      </w:tblGrid>
      <w:tr w:rsidR="008F6E87" w:rsidRPr="00606BA3" w:rsidTr="005C00E4">
        <w:trPr>
          <w:trHeight w:val="663"/>
        </w:trPr>
        <w:tc>
          <w:tcPr>
            <w:tcW w:w="1419" w:type="dxa"/>
            <w:shd w:val="clear" w:color="auto" w:fill="003399"/>
          </w:tcPr>
          <w:p w:rsidR="008F6E87" w:rsidRPr="00606BA3" w:rsidRDefault="008F6E87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454" w:type="dxa"/>
            <w:shd w:val="clear" w:color="auto" w:fill="003399"/>
          </w:tcPr>
          <w:p w:rsidR="008F6E87" w:rsidRPr="00606BA3" w:rsidRDefault="008F6E87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 w:rsidR="00042F4C"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:rsidR="00042F4C" w:rsidRPr="00606BA3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875" w:type="dxa"/>
            <w:shd w:val="clear" w:color="auto" w:fill="003399"/>
          </w:tcPr>
          <w:p w:rsidR="008F6E87" w:rsidRPr="00606BA3" w:rsidRDefault="008F6E87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423692" w:rsidRPr="008E04AA" w:rsidTr="005C00E4">
        <w:trPr>
          <w:trHeight w:val="442"/>
        </w:trPr>
        <w:tc>
          <w:tcPr>
            <w:tcW w:w="1419" w:type="dxa"/>
            <w:shd w:val="clear" w:color="auto" w:fill="auto"/>
          </w:tcPr>
          <w:p w:rsidR="00423692" w:rsidRPr="00DC70DB" w:rsidRDefault="00423692" w:rsidP="00B0212B">
            <w:pPr>
              <w:rPr>
                <w:rFonts w:ascii="Verdana" w:hAnsi="Verdana"/>
                <w:sz w:val="18"/>
                <w:szCs w:val="18"/>
                <w:highlight w:val="cyan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lastRenderedPageBreak/>
              <w:t>TR ANTALYA01</w:t>
            </w:r>
          </w:p>
        </w:tc>
        <w:tc>
          <w:tcPr>
            <w:tcW w:w="2454" w:type="dxa"/>
            <w:shd w:val="clear" w:color="auto" w:fill="auto"/>
          </w:tcPr>
          <w:p w:rsidR="00423692" w:rsidRDefault="00823FC6" w:rsidP="00007677">
            <w:pPr>
              <w:spacing w:after="0"/>
            </w:pPr>
            <w:hyperlink r:id="rId14" w:history="1">
              <w:r w:rsidR="003620C3" w:rsidRPr="000B7C67">
                <w:rPr>
                  <w:rStyle w:val="Kpr"/>
                </w:rPr>
                <w:t>incoming@akdeniz.edu.tr</w:t>
              </w:r>
            </w:hyperlink>
          </w:p>
          <w:p w:rsidR="00007677" w:rsidRPr="00DC70DB" w:rsidRDefault="00007677" w:rsidP="00007677">
            <w:pPr>
              <w:spacing w:after="0"/>
              <w:rPr>
                <w:rFonts w:ascii="Verdana" w:hAnsi="Verdana"/>
                <w:sz w:val="18"/>
                <w:szCs w:val="18"/>
                <w:highlight w:val="cyan"/>
                <w:lang w:val="en-GB"/>
              </w:rPr>
            </w:pPr>
            <w:r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+90 242 310 </w:t>
            </w:r>
            <w:r w:rsidR="0054239E">
              <w:rPr>
                <w:rFonts w:ascii="Verdana" w:hAnsi="Verdana" w:cs="Helvetica"/>
                <w:color w:val="000000"/>
                <w:sz w:val="16"/>
                <w:szCs w:val="16"/>
              </w:rPr>
              <w:t>66 40</w:t>
            </w:r>
          </w:p>
        </w:tc>
        <w:tc>
          <w:tcPr>
            <w:tcW w:w="4875" w:type="dxa"/>
            <w:shd w:val="clear" w:color="auto" w:fill="auto"/>
          </w:tcPr>
          <w:p w:rsidR="00423692" w:rsidRPr="00DC70DB" w:rsidRDefault="00823FC6" w:rsidP="00892F9B">
            <w:pPr>
              <w:rPr>
                <w:rFonts w:ascii="Verdana" w:hAnsi="Verdana"/>
                <w:sz w:val="18"/>
                <w:szCs w:val="18"/>
                <w:highlight w:val="cyan"/>
                <w:lang w:val="en-GB"/>
              </w:rPr>
            </w:pPr>
            <w:hyperlink r:id="rId15" w:history="1">
              <w:r w:rsidR="00423692" w:rsidRPr="002539BC">
                <w:rPr>
                  <w:rStyle w:val="Kpr"/>
                  <w:rFonts w:ascii="Verdana" w:hAnsi="Verdana"/>
                  <w:sz w:val="18"/>
                  <w:szCs w:val="18"/>
                  <w:lang w:val="en-GB"/>
                </w:rPr>
                <w:t>http://erasmus.akdeniz.edu.tr/frequently-asked-questions</w:t>
              </w:r>
            </w:hyperlink>
          </w:p>
        </w:tc>
      </w:tr>
      <w:tr w:rsidR="005C00E4" w:rsidRPr="008E04AA" w:rsidTr="005C00E4">
        <w:trPr>
          <w:trHeight w:val="442"/>
        </w:trPr>
        <w:tc>
          <w:tcPr>
            <w:tcW w:w="1419" w:type="dxa"/>
            <w:shd w:val="clear" w:color="auto" w:fill="auto"/>
          </w:tcPr>
          <w:p w:rsidR="005C00E4" w:rsidRPr="006A7403" w:rsidRDefault="005C00E4" w:rsidP="00892F9B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54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875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</w:tr>
    </w:tbl>
    <w:p w:rsidR="000208B0" w:rsidRPr="00641F44" w:rsidRDefault="000208B0" w:rsidP="008F6E87">
      <w:pPr>
        <w:pStyle w:val="Listenabsatz1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:rsidR="008F6E87" w:rsidRPr="00E46AF7" w:rsidRDefault="008F6E87" w:rsidP="00045FB4">
      <w:pPr>
        <w:pStyle w:val="Listenabsatz1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Insurance</w:t>
      </w:r>
    </w:p>
    <w:p w:rsidR="008F6E87" w:rsidRPr="00641F44" w:rsidRDefault="008F6E87" w:rsidP="0034361D">
      <w:pPr>
        <w:pStyle w:val="Listenabsatz1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:rsidR="008F6E87" w:rsidRPr="00641F44" w:rsidRDefault="008F6E87" w:rsidP="008F6E87">
      <w:pPr>
        <w:pStyle w:val="Listenabsatz1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cover is not automatically provided. </w:t>
      </w: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8651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681"/>
        <w:gridCol w:w="2695"/>
        <w:gridCol w:w="4275"/>
      </w:tblGrid>
      <w:tr w:rsidR="008F6E87" w:rsidRPr="00606BA3" w:rsidTr="005C0306">
        <w:trPr>
          <w:trHeight w:val="634"/>
        </w:trPr>
        <w:tc>
          <w:tcPr>
            <w:tcW w:w="1681" w:type="dxa"/>
            <w:shd w:val="clear" w:color="auto" w:fill="003399"/>
          </w:tcPr>
          <w:p w:rsidR="008F6E87" w:rsidRPr="00606BA3" w:rsidRDefault="008F6E87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695" w:type="dxa"/>
            <w:shd w:val="clear" w:color="auto" w:fill="003399"/>
          </w:tcPr>
          <w:p w:rsidR="00042F4C" w:rsidRPr="00606BA3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8F6E87" w:rsidRPr="00606BA3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275" w:type="dxa"/>
            <w:shd w:val="clear" w:color="auto" w:fill="003399"/>
          </w:tcPr>
          <w:p w:rsidR="008F6E87" w:rsidRPr="00606BA3" w:rsidRDefault="008F6E87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423692" w:rsidRPr="008E04AA" w:rsidTr="005C0306">
        <w:trPr>
          <w:trHeight w:val="422"/>
        </w:trPr>
        <w:tc>
          <w:tcPr>
            <w:tcW w:w="1681" w:type="dxa"/>
            <w:shd w:val="clear" w:color="auto" w:fill="auto"/>
          </w:tcPr>
          <w:p w:rsidR="00423692" w:rsidRPr="00DC70DB" w:rsidRDefault="00423692" w:rsidP="00B0212B">
            <w:pPr>
              <w:rPr>
                <w:rFonts w:ascii="Verdana" w:hAnsi="Verdana"/>
                <w:color w:val="244061"/>
                <w:sz w:val="18"/>
                <w:szCs w:val="18"/>
                <w:highlight w:val="cyan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TR ANTALYA01</w:t>
            </w:r>
          </w:p>
        </w:tc>
        <w:tc>
          <w:tcPr>
            <w:tcW w:w="2695" w:type="dxa"/>
            <w:shd w:val="clear" w:color="auto" w:fill="auto"/>
          </w:tcPr>
          <w:p w:rsidR="00007677" w:rsidRDefault="00823FC6" w:rsidP="00007677">
            <w:pPr>
              <w:spacing w:after="0"/>
            </w:pPr>
            <w:hyperlink r:id="rId16" w:history="1">
              <w:r w:rsidR="00007677" w:rsidRPr="000B7C67">
                <w:rPr>
                  <w:rStyle w:val="Kpr"/>
                </w:rPr>
                <w:t>incoming@akdeniz.edu.tr</w:t>
              </w:r>
            </w:hyperlink>
          </w:p>
          <w:p w:rsidR="00423692" w:rsidRPr="00DC70DB" w:rsidRDefault="00007677" w:rsidP="00007677">
            <w:pPr>
              <w:rPr>
                <w:rFonts w:ascii="Verdana" w:hAnsi="Verdana"/>
                <w:sz w:val="18"/>
                <w:szCs w:val="18"/>
                <w:highlight w:val="cyan"/>
                <w:lang w:val="en-GB"/>
              </w:rPr>
            </w:pPr>
            <w:r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+90 242 310 </w:t>
            </w:r>
            <w:r w:rsidR="00502ABD">
              <w:rPr>
                <w:rFonts w:ascii="Verdana" w:hAnsi="Verdana" w:cs="Helvetica"/>
                <w:color w:val="000000"/>
                <w:sz w:val="16"/>
                <w:szCs w:val="16"/>
              </w:rPr>
              <w:t>66 40</w:t>
            </w:r>
          </w:p>
        </w:tc>
        <w:tc>
          <w:tcPr>
            <w:tcW w:w="4275" w:type="dxa"/>
            <w:shd w:val="clear" w:color="auto" w:fill="auto"/>
          </w:tcPr>
          <w:p w:rsidR="00423692" w:rsidRPr="00DC70DB" w:rsidRDefault="00823FC6" w:rsidP="00892F9B">
            <w:pPr>
              <w:rPr>
                <w:rFonts w:ascii="Verdana" w:hAnsi="Verdana"/>
                <w:sz w:val="18"/>
                <w:szCs w:val="18"/>
                <w:highlight w:val="cyan"/>
                <w:lang w:val="en-GB"/>
              </w:rPr>
            </w:pPr>
            <w:hyperlink r:id="rId17" w:history="1">
              <w:r w:rsidR="00423692" w:rsidRPr="002539BC">
                <w:rPr>
                  <w:rStyle w:val="Kpr"/>
                  <w:rFonts w:ascii="Verdana" w:hAnsi="Verdana"/>
                  <w:sz w:val="18"/>
                  <w:szCs w:val="18"/>
                  <w:lang w:val="en-GB"/>
                </w:rPr>
                <w:t>http://erasmus.akdeniz.edu.tr/frequently-asked-questions</w:t>
              </w:r>
            </w:hyperlink>
          </w:p>
        </w:tc>
      </w:tr>
      <w:tr w:rsidR="005C00E4" w:rsidRPr="008E04AA" w:rsidTr="005C0306">
        <w:trPr>
          <w:trHeight w:val="422"/>
        </w:trPr>
        <w:tc>
          <w:tcPr>
            <w:tcW w:w="1681" w:type="dxa"/>
            <w:shd w:val="clear" w:color="auto" w:fill="auto"/>
          </w:tcPr>
          <w:p w:rsidR="005C00E4" w:rsidRPr="006A7403" w:rsidRDefault="005C00E4" w:rsidP="00892F9B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695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275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</w:tr>
    </w:tbl>
    <w:p w:rsidR="008F6E87" w:rsidRPr="00E46AF7" w:rsidRDefault="003620C3" w:rsidP="00045FB4">
      <w:pPr>
        <w:pStyle w:val="Listenabsatz1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 xml:space="preserve">4 - </w:t>
      </w:r>
      <w:r w:rsidR="008F6E87"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:rsidR="008F6E87" w:rsidRPr="00641F44" w:rsidRDefault="008F6E87" w:rsidP="0034361D">
      <w:pPr>
        <w:pStyle w:val="Listenabsatz1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:rsidR="008F6E87" w:rsidRPr="00641F44" w:rsidRDefault="008F6E87" w:rsidP="008F6E87">
      <w:pPr>
        <w:pStyle w:val="Listenabsatz1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8647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647"/>
        <w:gridCol w:w="2581"/>
        <w:gridCol w:w="4419"/>
      </w:tblGrid>
      <w:tr w:rsidR="008F6E87" w:rsidRPr="00606BA3" w:rsidTr="00423692">
        <w:trPr>
          <w:trHeight w:val="682"/>
        </w:trPr>
        <w:tc>
          <w:tcPr>
            <w:tcW w:w="1647" w:type="dxa"/>
            <w:shd w:val="clear" w:color="auto" w:fill="003399"/>
          </w:tcPr>
          <w:p w:rsidR="008F6E87" w:rsidRPr="00606BA3" w:rsidRDefault="008F6E87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581" w:type="dxa"/>
            <w:shd w:val="clear" w:color="auto" w:fill="003399"/>
          </w:tcPr>
          <w:p w:rsidR="00042F4C" w:rsidRPr="00606BA3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8F6E87" w:rsidRPr="00606BA3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4419" w:type="dxa"/>
            <w:shd w:val="clear" w:color="auto" w:fill="003399"/>
          </w:tcPr>
          <w:p w:rsidR="008F6E87" w:rsidRPr="00606BA3" w:rsidRDefault="008F6E87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8E04AA" w:rsidTr="00423692">
        <w:trPr>
          <w:trHeight w:val="454"/>
        </w:trPr>
        <w:tc>
          <w:tcPr>
            <w:tcW w:w="1647" w:type="dxa"/>
            <w:shd w:val="clear" w:color="auto" w:fill="auto"/>
          </w:tcPr>
          <w:p w:rsidR="008F6E87" w:rsidRPr="00DC70DB" w:rsidRDefault="00DC70DB" w:rsidP="00B0212B">
            <w:pPr>
              <w:rPr>
                <w:rFonts w:ascii="Verdana" w:hAnsi="Verdana"/>
                <w:sz w:val="18"/>
                <w:szCs w:val="18"/>
                <w:highlight w:val="cyan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TR ANTALYA01</w:t>
            </w:r>
          </w:p>
        </w:tc>
        <w:tc>
          <w:tcPr>
            <w:tcW w:w="2581" w:type="dxa"/>
            <w:shd w:val="clear" w:color="auto" w:fill="auto"/>
          </w:tcPr>
          <w:p w:rsidR="00007677" w:rsidRDefault="00823FC6" w:rsidP="00007677">
            <w:pPr>
              <w:spacing w:after="0"/>
            </w:pPr>
            <w:hyperlink r:id="rId18" w:history="1">
              <w:r w:rsidR="00007677" w:rsidRPr="000B7C67">
                <w:rPr>
                  <w:rStyle w:val="Kpr"/>
                </w:rPr>
                <w:t>incoming@akdeniz.edu.tr</w:t>
              </w:r>
            </w:hyperlink>
          </w:p>
          <w:p w:rsidR="008F6E87" w:rsidRPr="00DC70DB" w:rsidRDefault="00007677" w:rsidP="00007677">
            <w:pPr>
              <w:rPr>
                <w:rFonts w:ascii="Verdana" w:hAnsi="Verdana"/>
                <w:sz w:val="18"/>
                <w:szCs w:val="18"/>
                <w:highlight w:val="cyan"/>
                <w:lang w:val="en-GB"/>
              </w:rPr>
            </w:pPr>
            <w:r>
              <w:rPr>
                <w:rFonts w:ascii="Verdana" w:hAnsi="Verdana" w:cs="Helvetica"/>
                <w:color w:val="000000"/>
                <w:sz w:val="16"/>
                <w:szCs w:val="16"/>
              </w:rPr>
              <w:t xml:space="preserve">+90 242 310 </w:t>
            </w:r>
            <w:r w:rsidR="00502ABD">
              <w:rPr>
                <w:rFonts w:ascii="Verdana" w:hAnsi="Verdana" w:cs="Helvetica"/>
                <w:color w:val="000000"/>
                <w:sz w:val="16"/>
                <w:szCs w:val="16"/>
              </w:rPr>
              <w:t>66 40</w:t>
            </w:r>
          </w:p>
        </w:tc>
        <w:tc>
          <w:tcPr>
            <w:tcW w:w="4419" w:type="dxa"/>
            <w:shd w:val="clear" w:color="auto" w:fill="auto"/>
          </w:tcPr>
          <w:p w:rsidR="008F6E87" w:rsidRPr="00DC70DB" w:rsidRDefault="00823FC6" w:rsidP="00B0212B">
            <w:pPr>
              <w:rPr>
                <w:rFonts w:ascii="Verdana" w:hAnsi="Verdana"/>
                <w:sz w:val="18"/>
                <w:szCs w:val="18"/>
                <w:highlight w:val="cyan"/>
                <w:lang w:val="en-GB"/>
              </w:rPr>
            </w:pPr>
            <w:hyperlink r:id="rId19" w:history="1">
              <w:r w:rsidR="00423692" w:rsidRPr="002539BC">
                <w:rPr>
                  <w:rStyle w:val="Kpr"/>
                  <w:rFonts w:ascii="Verdana" w:hAnsi="Verdana"/>
                  <w:sz w:val="18"/>
                  <w:szCs w:val="18"/>
                  <w:lang w:val="en-GB"/>
                </w:rPr>
                <w:t>http://erasmus.akdeniz.edu.tr/frequently-asked-questions</w:t>
              </w:r>
            </w:hyperlink>
          </w:p>
        </w:tc>
      </w:tr>
      <w:tr w:rsidR="005C00E4" w:rsidRPr="008E04AA" w:rsidTr="00423692">
        <w:trPr>
          <w:trHeight w:val="454"/>
        </w:trPr>
        <w:tc>
          <w:tcPr>
            <w:tcW w:w="1647" w:type="dxa"/>
            <w:shd w:val="clear" w:color="auto" w:fill="auto"/>
          </w:tcPr>
          <w:p w:rsidR="003E11BD" w:rsidRPr="006A7403" w:rsidRDefault="003E11BD" w:rsidP="003E11BD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81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419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</w:tr>
    </w:tbl>
    <w:p w:rsidR="008F6E87" w:rsidRPr="00685046" w:rsidRDefault="002E35D3" w:rsidP="00685046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H</w:t>
      </w:r>
      <w:r w:rsidR="008F6E87" w:rsidRPr="00E46AF7">
        <w:rPr>
          <w:rFonts w:ascii="Verdana" w:hAnsi="Verdana"/>
          <w:b/>
          <w:color w:val="002060"/>
          <w:lang w:val="en-GB"/>
        </w:rPr>
        <w:t>.</w:t>
      </w:r>
      <w:r w:rsidR="008F6E87" w:rsidRPr="00E46AF7">
        <w:rPr>
          <w:rFonts w:ascii="Verdana" w:hAnsi="Verdana"/>
          <w:b/>
          <w:color w:val="002060"/>
          <w:lang w:val="en-GB"/>
        </w:rPr>
        <w:tab/>
      </w:r>
      <w:r w:rsidR="008F6E87" w:rsidRPr="009C4E15">
        <w:rPr>
          <w:rFonts w:ascii="Verdana" w:hAnsi="Verdana"/>
          <w:b/>
          <w:color w:val="002060"/>
          <w:sz w:val="20"/>
          <w:szCs w:val="20"/>
        </w:rPr>
        <w:t>SIGNATURE</w:t>
      </w:r>
      <w:r w:rsidR="008F6E87"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tbl>
      <w:tblPr>
        <w:tblW w:w="8647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705"/>
        <w:gridCol w:w="2264"/>
        <w:gridCol w:w="916"/>
        <w:gridCol w:w="3762"/>
      </w:tblGrid>
      <w:tr w:rsidR="008F6E87" w:rsidRPr="00606BA3" w:rsidTr="004B6D9A">
        <w:trPr>
          <w:trHeight w:val="653"/>
        </w:trPr>
        <w:tc>
          <w:tcPr>
            <w:tcW w:w="1705" w:type="dxa"/>
            <w:shd w:val="clear" w:color="auto" w:fill="003399"/>
          </w:tcPr>
          <w:p w:rsidR="008F6E87" w:rsidRPr="00606BA3" w:rsidRDefault="008F6E87" w:rsidP="006300F7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</w:p>
          <w:p w:rsidR="008F6E87" w:rsidRPr="00606BA3" w:rsidRDefault="008F6E87" w:rsidP="0020787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264" w:type="dxa"/>
            <w:shd w:val="clear" w:color="auto" w:fill="003399"/>
          </w:tcPr>
          <w:p w:rsidR="008F6E87" w:rsidRPr="00606BA3" w:rsidRDefault="008F6E87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916" w:type="dxa"/>
            <w:shd w:val="clear" w:color="auto" w:fill="003399"/>
          </w:tcPr>
          <w:p w:rsidR="008F6E87" w:rsidRPr="00606BA3" w:rsidRDefault="008F6E87" w:rsidP="00B0212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3762" w:type="dxa"/>
            <w:shd w:val="clear" w:color="auto" w:fill="003399"/>
          </w:tcPr>
          <w:p w:rsidR="008F6E87" w:rsidRPr="00606BA3" w:rsidRDefault="008F6E87" w:rsidP="003B62BD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06BA3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</w:p>
        </w:tc>
      </w:tr>
      <w:tr w:rsidR="008F6E87" w:rsidRPr="008E04AA" w:rsidTr="004B6D9A">
        <w:trPr>
          <w:trHeight w:val="503"/>
        </w:trPr>
        <w:tc>
          <w:tcPr>
            <w:tcW w:w="1705" w:type="dxa"/>
            <w:shd w:val="clear" w:color="auto" w:fill="auto"/>
          </w:tcPr>
          <w:p w:rsidR="008F6E87" w:rsidRPr="00B925CF" w:rsidRDefault="00DC70DB" w:rsidP="00B0212B">
            <w:pPr>
              <w:rPr>
                <w:rFonts w:ascii="Verdana" w:hAnsi="Verdana"/>
                <w:color w:val="244061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TR ANTALYA01</w:t>
            </w:r>
          </w:p>
        </w:tc>
        <w:tc>
          <w:tcPr>
            <w:tcW w:w="2264" w:type="dxa"/>
            <w:shd w:val="clear" w:color="auto" w:fill="auto"/>
          </w:tcPr>
          <w:p w:rsidR="00007677" w:rsidRPr="007F3D0C" w:rsidRDefault="00007677" w:rsidP="00007677">
            <w:pPr>
              <w:rPr>
                <w:rFonts w:ascii="Verdana" w:hAnsi="Verdana"/>
                <w:b/>
                <w:sz w:val="20"/>
                <w:szCs w:val="20"/>
              </w:rPr>
            </w:pPr>
            <w:r w:rsidRPr="007F3D0C">
              <w:rPr>
                <w:rFonts w:ascii="Verdana" w:hAnsi="Verdana"/>
                <w:b/>
                <w:sz w:val="20"/>
                <w:szCs w:val="20"/>
              </w:rPr>
              <w:t>Prof.</w:t>
            </w:r>
            <w:r w:rsidR="000E2E78" w:rsidRPr="007F3D0C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7F3D0C">
              <w:rPr>
                <w:rFonts w:ascii="Verdana" w:hAnsi="Verdana"/>
                <w:b/>
                <w:sz w:val="20"/>
                <w:szCs w:val="20"/>
              </w:rPr>
              <w:t xml:space="preserve">Dr. </w:t>
            </w:r>
            <w:proofErr w:type="spellStart"/>
            <w:r w:rsidR="00B424AA">
              <w:rPr>
                <w:rFonts w:ascii="Verdana" w:hAnsi="Verdana"/>
                <w:b/>
                <w:sz w:val="20"/>
                <w:szCs w:val="20"/>
              </w:rPr>
              <w:t>Özlenen</w:t>
            </w:r>
            <w:proofErr w:type="spellEnd"/>
            <w:r w:rsidR="00B424AA">
              <w:rPr>
                <w:rFonts w:ascii="Verdana" w:hAnsi="Verdana"/>
                <w:b/>
                <w:sz w:val="20"/>
                <w:szCs w:val="20"/>
              </w:rPr>
              <w:t xml:space="preserve"> ÖZKAN</w:t>
            </w:r>
          </w:p>
          <w:p w:rsidR="004A01EC" w:rsidRPr="008E04AA" w:rsidRDefault="00B424AA" w:rsidP="00007677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20"/>
                <w:szCs w:val="20"/>
              </w:rPr>
              <w:t>Rector</w:t>
            </w:r>
          </w:p>
        </w:tc>
        <w:tc>
          <w:tcPr>
            <w:tcW w:w="916" w:type="dxa"/>
            <w:shd w:val="clear" w:color="auto" w:fill="auto"/>
          </w:tcPr>
          <w:p w:rsidR="008F6E87" w:rsidRPr="008E04AA" w:rsidRDefault="008F6E87" w:rsidP="00A71D0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3762" w:type="dxa"/>
            <w:shd w:val="clear" w:color="auto" w:fill="auto"/>
          </w:tcPr>
          <w:p w:rsidR="008F6E87" w:rsidRPr="008E04AA" w:rsidRDefault="008F6E87" w:rsidP="00B0212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5C00E4" w:rsidRPr="00673C57" w:rsidTr="004B6D9A">
        <w:trPr>
          <w:trHeight w:val="360"/>
        </w:trPr>
        <w:tc>
          <w:tcPr>
            <w:tcW w:w="1705" w:type="dxa"/>
            <w:shd w:val="clear" w:color="auto" w:fill="auto"/>
          </w:tcPr>
          <w:p w:rsidR="005C00E4" w:rsidRDefault="005C00E4" w:rsidP="00B0212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  <w:p w:rsidR="00765354" w:rsidRPr="00673C57" w:rsidRDefault="00765354" w:rsidP="00B0212B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  <w:tc>
          <w:tcPr>
            <w:tcW w:w="2264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916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3762" w:type="dxa"/>
            <w:shd w:val="clear" w:color="auto" w:fill="auto"/>
          </w:tcPr>
          <w:p w:rsidR="005C00E4" w:rsidRPr="005C00E4" w:rsidRDefault="005C00E4" w:rsidP="00BB60B9">
            <w:pPr>
              <w:jc w:val="center"/>
              <w:rPr>
                <w:rFonts w:ascii="Verdana" w:hAnsi="Verdana"/>
                <w:sz w:val="18"/>
                <w:szCs w:val="18"/>
                <w:highlight w:val="yellow"/>
                <w:lang w:val="en-GB"/>
              </w:rPr>
            </w:pPr>
          </w:p>
        </w:tc>
      </w:tr>
    </w:tbl>
    <w:p w:rsidR="00AE3AA8" w:rsidRPr="00673C57" w:rsidRDefault="00AE3AA8" w:rsidP="003B08E5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de-DE"/>
        </w:rPr>
      </w:pPr>
    </w:p>
    <w:p w:rsidR="00E35B1C" w:rsidRPr="00673C57" w:rsidRDefault="00E35B1C" w:rsidP="00E35B1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de-DE"/>
        </w:rPr>
      </w:pPr>
    </w:p>
    <w:p w:rsidR="005C3DD2" w:rsidRPr="00673C57" w:rsidRDefault="00F50FB7">
      <w:pPr>
        <w:rPr>
          <w:noProof/>
          <w:lang w:val="de-DE"/>
        </w:rPr>
      </w:pPr>
      <w:r w:rsidRPr="00673C57">
        <w:rPr>
          <w:noProof/>
          <w:lang w:val="de-DE"/>
        </w:rPr>
        <w:tab/>
      </w:r>
      <w:r w:rsidRPr="00673C57">
        <w:rPr>
          <w:noProof/>
          <w:lang w:val="de-DE"/>
        </w:rPr>
        <w:tab/>
      </w:r>
      <w:r w:rsidRPr="00673C57">
        <w:rPr>
          <w:noProof/>
          <w:lang w:val="de-DE"/>
        </w:rPr>
        <w:tab/>
      </w:r>
      <w:r w:rsidRPr="00673C57">
        <w:rPr>
          <w:noProof/>
          <w:lang w:val="de-DE"/>
        </w:rPr>
        <w:tab/>
      </w:r>
      <w:r w:rsidRPr="00673C57">
        <w:rPr>
          <w:noProof/>
          <w:lang w:val="de-DE"/>
        </w:rPr>
        <w:tab/>
      </w:r>
    </w:p>
    <w:sectPr w:rsidR="005C3DD2" w:rsidRPr="00673C57" w:rsidSect="00E35B1C">
      <w:footerReference w:type="default" r:id="rId2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FC6" w:rsidRDefault="00823FC6" w:rsidP="001F70BB">
      <w:pPr>
        <w:spacing w:after="0" w:line="240" w:lineRule="auto"/>
      </w:pPr>
      <w:r>
        <w:separator/>
      </w:r>
    </w:p>
  </w:endnote>
  <w:endnote w:type="continuationSeparator" w:id="0">
    <w:p w:rsidR="00823FC6" w:rsidRDefault="00823FC6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01" w:rsidRDefault="00D27C53">
    <w:pPr>
      <w:pStyle w:val="Altbilgi"/>
      <w:jc w:val="right"/>
    </w:pPr>
    <w:r>
      <w:fldChar w:fldCharType="begin"/>
    </w:r>
    <w:r w:rsidR="005C0DC1">
      <w:instrText>PAGE   \* MERGEFORMAT</w:instrText>
    </w:r>
    <w:r>
      <w:fldChar w:fldCharType="separate"/>
    </w:r>
    <w:r w:rsidR="00C80CE5" w:rsidRPr="00C80CE5">
      <w:rPr>
        <w:noProof/>
        <w:lang w:val="fr-FR"/>
      </w:rPr>
      <w:t>2</w:t>
    </w:r>
    <w:r>
      <w:rPr>
        <w:noProof/>
        <w:lang w:val="fr-FR"/>
      </w:rPr>
      <w:fldChar w:fldCharType="end"/>
    </w:r>
  </w:p>
  <w:p w:rsidR="005A0001" w:rsidRDefault="005A00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FC6" w:rsidRDefault="00823FC6" w:rsidP="001F70BB">
      <w:pPr>
        <w:spacing w:after="0" w:line="240" w:lineRule="auto"/>
      </w:pPr>
      <w:r>
        <w:separator/>
      </w:r>
    </w:p>
  </w:footnote>
  <w:footnote w:type="continuationSeparator" w:id="0">
    <w:p w:rsidR="00823FC6" w:rsidRDefault="00823FC6" w:rsidP="001F70BB">
      <w:pPr>
        <w:spacing w:after="0" w:line="240" w:lineRule="auto"/>
      </w:pPr>
      <w:r>
        <w:continuationSeparator/>
      </w:r>
    </w:p>
  </w:footnote>
  <w:footnote w:id="1">
    <w:p w:rsidR="005A0001" w:rsidRPr="00E93CBB" w:rsidRDefault="005A0001" w:rsidP="007539C9">
      <w:pPr>
        <w:pStyle w:val="DipnotMetni"/>
        <w:spacing w:after="0"/>
        <w:ind w:left="170" w:hanging="170"/>
      </w:pPr>
      <w:r w:rsidRPr="00235CE8">
        <w:rPr>
          <w:rStyle w:val="DipnotBavurusu"/>
        </w:rPr>
        <w:footnoteRef/>
      </w:r>
      <w:r w:rsidRPr="00E9496A">
        <w:t xml:space="preserve"> Inter-institutional agreement</w:t>
      </w:r>
      <w:r>
        <w:t>s can be signed by two or more h</w:t>
      </w:r>
      <w:r w:rsidRPr="00E9496A">
        <w:t xml:space="preserve">igher </w:t>
      </w:r>
      <w:r>
        <w:t>e</w:t>
      </w:r>
      <w:r w:rsidRPr="00E9496A">
        <w:t>ducation Institutions</w:t>
      </w:r>
    </w:p>
  </w:footnote>
  <w:footnote w:id="2">
    <w:p w:rsidR="005A0001" w:rsidRPr="00E9496A" w:rsidRDefault="005A0001" w:rsidP="007B772D">
      <w:pPr>
        <w:pStyle w:val="DipnotMetni"/>
        <w:spacing w:after="0"/>
        <w:ind w:left="113" w:hanging="113"/>
      </w:pPr>
      <w:r>
        <w:rPr>
          <w:rStyle w:val="DipnotBavurusu"/>
        </w:rPr>
        <w:footnoteRef/>
      </w:r>
      <w:r w:rsidRPr="007A5008">
        <w:t>Clauses may be added to this template agreement to better reflect the nature of the institutional partnership.</w:t>
      </w:r>
    </w:p>
  </w:footnote>
  <w:footnote w:id="3">
    <w:p w:rsidR="005A0001" w:rsidRPr="00E20427" w:rsidRDefault="005A0001" w:rsidP="00975684">
      <w:pPr>
        <w:pStyle w:val="DipnotMetni"/>
        <w:spacing w:after="0"/>
      </w:pPr>
      <w:r>
        <w:rPr>
          <w:rStyle w:val="DipnotBavurusu"/>
        </w:rPr>
        <w:footnoteRef/>
      </w:r>
      <w:r>
        <w:t>Contact details to reach the s</w:t>
      </w:r>
      <w:r w:rsidRPr="00DC0B7A">
        <w:t>enior officer in charge of this agreement</w:t>
      </w:r>
      <w:r>
        <w:t xml:space="preserve"> and of its possible updates</w:t>
      </w:r>
      <w:r w:rsidRPr="00DC0B7A">
        <w:t>.</w:t>
      </w:r>
    </w:p>
  </w:footnote>
  <w:footnote w:id="4">
    <w:p w:rsidR="005A0001" w:rsidRPr="007C4C4B" w:rsidRDefault="005A0001" w:rsidP="003B08E5">
      <w:pPr>
        <w:pStyle w:val="DipnotMetni"/>
        <w:spacing w:after="0"/>
        <w:rPr>
          <w:i/>
        </w:rPr>
      </w:pPr>
      <w:r>
        <w:rPr>
          <w:rStyle w:val="DipnotBavurusu"/>
        </w:rPr>
        <w:footnoteRef/>
      </w:r>
      <w:r w:rsidRPr="00291D6D">
        <w:t xml:space="preserve"> Mobility numbers can be given per </w:t>
      </w:r>
      <w:r>
        <w:t xml:space="preserve">sending/receiving </w:t>
      </w:r>
      <w:proofErr w:type="spellStart"/>
      <w:r w:rsidRPr="00291D6D">
        <w:t>institution</w:t>
      </w:r>
      <w:r>
        <w:t>s</w:t>
      </w:r>
      <w:r w:rsidRPr="007C4C4B">
        <w:rPr>
          <w:i/>
        </w:rPr>
        <w:t>and</w:t>
      </w:r>
      <w:proofErr w:type="spellEnd"/>
      <w:r w:rsidRPr="007C4C4B">
        <w:rPr>
          <w:i/>
        </w:rPr>
        <w:t xml:space="preserve"> per </w:t>
      </w:r>
      <w:r>
        <w:rPr>
          <w:i/>
        </w:rPr>
        <w:t xml:space="preserve">education field </w:t>
      </w:r>
      <w:r w:rsidRPr="007C4C4B">
        <w:rPr>
          <w:i/>
        </w:rPr>
        <w:t>(optional</w:t>
      </w:r>
      <w:r>
        <w:rPr>
          <w:i/>
        </w:rPr>
        <w:t xml:space="preserve">*: </w:t>
      </w:r>
      <w:hyperlink r:id="rId1" w:history="1">
        <w:r w:rsidRPr="006063B7">
          <w:rPr>
            <w:rStyle w:val="Kpr"/>
            <w:i/>
            <w:sz w:val="18"/>
            <w:szCs w:val="18"/>
          </w:rPr>
          <w:t>http://www.uis.unesco.org/Education/Pages/international-standard-classification-of-education.aspx</w:t>
        </w:r>
      </w:hyperlink>
      <w:r w:rsidRPr="007C4C4B">
        <w:rPr>
          <w:i/>
        </w:rPr>
        <w:t>)</w:t>
      </w:r>
    </w:p>
  </w:footnote>
  <w:footnote w:id="5">
    <w:p w:rsidR="005A0001" w:rsidRPr="00291D6D" w:rsidRDefault="005A0001" w:rsidP="00EA7013">
      <w:pPr>
        <w:spacing w:after="0"/>
        <w:rPr>
          <w:lang w:val="en-GB"/>
        </w:rPr>
      </w:pPr>
      <w:r>
        <w:rPr>
          <w:rStyle w:val="DipnotBavurusu"/>
        </w:rPr>
        <w:footnoteRef/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2" w:history="1">
        <w:r w:rsidRPr="0001291F">
          <w:rPr>
            <w:rStyle w:val="Kpr"/>
            <w:sz w:val="20"/>
            <w:lang w:val="en-GB"/>
          </w:rPr>
          <w:t>http://europass.cedefop.europa.eu/en/resources/european-language-levels-cefr</w:t>
        </w:r>
      </w:hyperlink>
    </w:p>
  </w:footnote>
  <w:footnote w:id="6">
    <w:p w:rsidR="00BE0963" w:rsidRPr="0037352D" w:rsidRDefault="00BE0963" w:rsidP="00BE0963">
      <w:pPr>
        <w:pStyle w:val="DipnotMetni"/>
      </w:pPr>
      <w:r>
        <w:rPr>
          <w:rStyle w:val="DipnotBavurusu"/>
        </w:rPr>
        <w:footnoteRef/>
      </w:r>
      <w:r w:rsidRPr="0037352D">
        <w:rPr>
          <w:i/>
          <w:iCs/>
          <w:sz w:val="16"/>
          <w:szCs w:val="16"/>
        </w:rPr>
        <w:t>Erasmus+</w:t>
      </w:r>
      <w:r>
        <w:rPr>
          <w:i/>
          <w:iCs/>
          <w:sz w:val="16"/>
          <w:szCs w:val="16"/>
        </w:rPr>
        <w:t xml:space="preserve"> programme</w:t>
      </w:r>
      <w:r w:rsidRPr="0037352D">
        <w:rPr>
          <w:i/>
          <w:iCs/>
          <w:sz w:val="16"/>
          <w:szCs w:val="16"/>
        </w:rPr>
        <w:t xml:space="preserve"> countries </w:t>
      </w:r>
      <w:r>
        <w:rPr>
          <w:i/>
          <w:iCs/>
          <w:sz w:val="16"/>
          <w:szCs w:val="16"/>
        </w:rPr>
        <w:t>are</w:t>
      </w:r>
      <w:r w:rsidRPr="0037352D">
        <w:rPr>
          <w:i/>
          <w:iCs/>
          <w:sz w:val="16"/>
          <w:szCs w:val="16"/>
        </w:rPr>
        <w:t xml:space="preserve"> the 28 EU countrie</w:t>
      </w:r>
      <w:r w:rsidRPr="00863D5E">
        <w:rPr>
          <w:i/>
          <w:iCs/>
          <w:sz w:val="16"/>
          <w:szCs w:val="16"/>
        </w:rPr>
        <w:t xml:space="preserve">s, the EFTA countries </w:t>
      </w:r>
      <w:r>
        <w:rPr>
          <w:i/>
          <w:iCs/>
          <w:sz w:val="16"/>
          <w:szCs w:val="16"/>
        </w:rPr>
        <w:t xml:space="preserve">and other European countries as defined in the Call for proposals.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2B52"/>
    <w:multiLevelType w:val="multilevel"/>
    <w:tmpl w:val="2E443E12"/>
    <w:styleLink w:val="List0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  <w:lang w:val="en-US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  <w:lang w:val="en-US"/>
      </w:rPr>
    </w:lvl>
  </w:abstractNum>
  <w:abstractNum w:abstractNumId="2" w15:restartNumberingAfterBreak="0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3A67DFC"/>
    <w:lvl w:ilvl="0">
      <w:start w:val="1"/>
      <w:numFmt w:val="upperLetter"/>
      <w:pStyle w:val="Balk1"/>
      <w:lvlText w:val="%1."/>
      <w:lvlJc w:val="left"/>
      <w:pPr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E6AD3"/>
    <w:multiLevelType w:val="multilevel"/>
    <w:tmpl w:val="FA52DB0A"/>
    <w:styleLink w:val="List1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3"/>
      </w:pPr>
      <w:rPr>
        <w:rFonts w:ascii="Verdana" w:eastAsia="Verdana" w:hAnsi="Verdana" w:cs="Verdan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00"/>
      </w:pPr>
      <w:rPr>
        <w:rFonts w:ascii="Verdana" w:eastAsia="Verdana" w:hAnsi="Verdana" w:cs="Verdana"/>
        <w:color w:val="000000"/>
        <w:position w:val="0"/>
        <w:sz w:val="20"/>
        <w:szCs w:val="20"/>
        <w:u w:color="000000"/>
      </w:rPr>
    </w:lvl>
  </w:abstractNum>
  <w:abstractNum w:abstractNumId="11" w15:restartNumberingAfterBreak="0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731DFA"/>
    <w:multiLevelType w:val="hybridMultilevel"/>
    <w:tmpl w:val="A3D4AD86"/>
    <w:lvl w:ilvl="0" w:tplc="F7D076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12"/>
  </w:num>
  <w:num w:numId="15">
    <w:abstractNumId w:val="2"/>
  </w:num>
  <w:num w:numId="16">
    <w:abstractNumId w:val="6"/>
  </w:num>
  <w:num w:numId="17">
    <w:abstractNumId w:val="0"/>
  </w:num>
  <w:num w:numId="18">
    <w:abstractNumId w:val="15"/>
  </w:num>
  <w:num w:numId="19">
    <w:abstractNumId w:val="5"/>
  </w:num>
  <w:num w:numId="20">
    <w:abstractNumId w:val="16"/>
  </w:num>
  <w:num w:numId="21">
    <w:abstractNumId w:val="11"/>
  </w:num>
  <w:num w:numId="22">
    <w:abstractNumId w:val="18"/>
  </w:num>
  <w:num w:numId="23">
    <w:abstractNumId w:val="17"/>
  </w:num>
  <w:num w:numId="24">
    <w:abstractNumId w:val="4"/>
  </w:num>
  <w:num w:numId="25">
    <w:abstractNumId w:val="13"/>
  </w:num>
  <w:num w:numId="26">
    <w:abstractNumId w:val="9"/>
  </w:num>
  <w:num w:numId="27">
    <w:abstractNumId w:val="8"/>
  </w:num>
  <w:num w:numId="28">
    <w:abstractNumId w:val="14"/>
  </w:num>
  <w:num w:numId="29">
    <w:abstractNumId w:val="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CONCEPTION RAPPORT (VIERGE)"/>
  </w:docVars>
  <w:rsids>
    <w:rsidRoot w:val="00F93B8E"/>
    <w:rsid w:val="0000213E"/>
    <w:rsid w:val="000026B3"/>
    <w:rsid w:val="000034C0"/>
    <w:rsid w:val="000040FE"/>
    <w:rsid w:val="000065A7"/>
    <w:rsid w:val="00007677"/>
    <w:rsid w:val="000079EB"/>
    <w:rsid w:val="00007C5E"/>
    <w:rsid w:val="00010325"/>
    <w:rsid w:val="000131EA"/>
    <w:rsid w:val="000133BC"/>
    <w:rsid w:val="00013F8F"/>
    <w:rsid w:val="00015920"/>
    <w:rsid w:val="0001770A"/>
    <w:rsid w:val="000208B0"/>
    <w:rsid w:val="00020EA0"/>
    <w:rsid w:val="000214AA"/>
    <w:rsid w:val="0002202E"/>
    <w:rsid w:val="00024942"/>
    <w:rsid w:val="00024F71"/>
    <w:rsid w:val="00027531"/>
    <w:rsid w:val="0003012A"/>
    <w:rsid w:val="0003290F"/>
    <w:rsid w:val="000340CC"/>
    <w:rsid w:val="0003583B"/>
    <w:rsid w:val="00036386"/>
    <w:rsid w:val="000370F5"/>
    <w:rsid w:val="000408D6"/>
    <w:rsid w:val="00042136"/>
    <w:rsid w:val="00042F4C"/>
    <w:rsid w:val="00043926"/>
    <w:rsid w:val="00045859"/>
    <w:rsid w:val="00045FB4"/>
    <w:rsid w:val="000507C8"/>
    <w:rsid w:val="00051EA8"/>
    <w:rsid w:val="00054B15"/>
    <w:rsid w:val="00054F2B"/>
    <w:rsid w:val="00055A7D"/>
    <w:rsid w:val="000570F3"/>
    <w:rsid w:val="00062F10"/>
    <w:rsid w:val="00064088"/>
    <w:rsid w:val="00065264"/>
    <w:rsid w:val="0006622E"/>
    <w:rsid w:val="00066CCE"/>
    <w:rsid w:val="00071E33"/>
    <w:rsid w:val="00073973"/>
    <w:rsid w:val="00074DFE"/>
    <w:rsid w:val="00082B3B"/>
    <w:rsid w:val="00082E18"/>
    <w:rsid w:val="00085ED1"/>
    <w:rsid w:val="00093BF1"/>
    <w:rsid w:val="000A032F"/>
    <w:rsid w:val="000A0419"/>
    <w:rsid w:val="000A09E3"/>
    <w:rsid w:val="000A36A4"/>
    <w:rsid w:val="000A3880"/>
    <w:rsid w:val="000A3DCE"/>
    <w:rsid w:val="000A4244"/>
    <w:rsid w:val="000A5D88"/>
    <w:rsid w:val="000A5FDB"/>
    <w:rsid w:val="000A6069"/>
    <w:rsid w:val="000B1787"/>
    <w:rsid w:val="000B7C2A"/>
    <w:rsid w:val="000C0FA6"/>
    <w:rsid w:val="000C18D1"/>
    <w:rsid w:val="000C3AF3"/>
    <w:rsid w:val="000C4324"/>
    <w:rsid w:val="000C622A"/>
    <w:rsid w:val="000C6A6A"/>
    <w:rsid w:val="000C7C19"/>
    <w:rsid w:val="000D3F8F"/>
    <w:rsid w:val="000D4F1C"/>
    <w:rsid w:val="000D675C"/>
    <w:rsid w:val="000E2E78"/>
    <w:rsid w:val="000E49C8"/>
    <w:rsid w:val="000E5028"/>
    <w:rsid w:val="000E5FEA"/>
    <w:rsid w:val="000E6CCF"/>
    <w:rsid w:val="000F0118"/>
    <w:rsid w:val="000F0274"/>
    <w:rsid w:val="000F1908"/>
    <w:rsid w:val="000F3909"/>
    <w:rsid w:val="000F3B99"/>
    <w:rsid w:val="000F4099"/>
    <w:rsid w:val="000F4609"/>
    <w:rsid w:val="000F4EDD"/>
    <w:rsid w:val="000F690C"/>
    <w:rsid w:val="000F747B"/>
    <w:rsid w:val="000F7CED"/>
    <w:rsid w:val="001001DA"/>
    <w:rsid w:val="0010154F"/>
    <w:rsid w:val="001075C9"/>
    <w:rsid w:val="001124BB"/>
    <w:rsid w:val="00114425"/>
    <w:rsid w:val="00114D7E"/>
    <w:rsid w:val="0011667C"/>
    <w:rsid w:val="001167C8"/>
    <w:rsid w:val="00120699"/>
    <w:rsid w:val="00122CA9"/>
    <w:rsid w:val="00123464"/>
    <w:rsid w:val="001269C4"/>
    <w:rsid w:val="00130125"/>
    <w:rsid w:val="0013219C"/>
    <w:rsid w:val="001340C1"/>
    <w:rsid w:val="00135730"/>
    <w:rsid w:val="001405F8"/>
    <w:rsid w:val="00140A5C"/>
    <w:rsid w:val="001414F3"/>
    <w:rsid w:val="0014350C"/>
    <w:rsid w:val="00147835"/>
    <w:rsid w:val="001506E5"/>
    <w:rsid w:val="001509B2"/>
    <w:rsid w:val="001509FB"/>
    <w:rsid w:val="00151A54"/>
    <w:rsid w:val="00152872"/>
    <w:rsid w:val="00152AC4"/>
    <w:rsid w:val="00153923"/>
    <w:rsid w:val="00153948"/>
    <w:rsid w:val="00155884"/>
    <w:rsid w:val="00156D25"/>
    <w:rsid w:val="001570E7"/>
    <w:rsid w:val="001571AE"/>
    <w:rsid w:val="001650D9"/>
    <w:rsid w:val="00170A8E"/>
    <w:rsid w:val="001721C4"/>
    <w:rsid w:val="001752F0"/>
    <w:rsid w:val="00175B47"/>
    <w:rsid w:val="001766EB"/>
    <w:rsid w:val="001767D9"/>
    <w:rsid w:val="0018060F"/>
    <w:rsid w:val="00181816"/>
    <w:rsid w:val="001848E0"/>
    <w:rsid w:val="00190365"/>
    <w:rsid w:val="00190960"/>
    <w:rsid w:val="00191096"/>
    <w:rsid w:val="00192E30"/>
    <w:rsid w:val="0019661B"/>
    <w:rsid w:val="001A0388"/>
    <w:rsid w:val="001A17A3"/>
    <w:rsid w:val="001A3E40"/>
    <w:rsid w:val="001A5E02"/>
    <w:rsid w:val="001A6EBA"/>
    <w:rsid w:val="001A7E69"/>
    <w:rsid w:val="001B027C"/>
    <w:rsid w:val="001B1A99"/>
    <w:rsid w:val="001B2575"/>
    <w:rsid w:val="001B36B5"/>
    <w:rsid w:val="001B4ECD"/>
    <w:rsid w:val="001B6B62"/>
    <w:rsid w:val="001B7987"/>
    <w:rsid w:val="001C1750"/>
    <w:rsid w:val="001C52D9"/>
    <w:rsid w:val="001C71D2"/>
    <w:rsid w:val="001D0D91"/>
    <w:rsid w:val="001D346E"/>
    <w:rsid w:val="001D5254"/>
    <w:rsid w:val="001D52BC"/>
    <w:rsid w:val="001E381F"/>
    <w:rsid w:val="001E433D"/>
    <w:rsid w:val="001E58C2"/>
    <w:rsid w:val="001E5968"/>
    <w:rsid w:val="001E5B0F"/>
    <w:rsid w:val="001E6542"/>
    <w:rsid w:val="001E68C0"/>
    <w:rsid w:val="001E6E17"/>
    <w:rsid w:val="001F3155"/>
    <w:rsid w:val="001F3424"/>
    <w:rsid w:val="001F70BB"/>
    <w:rsid w:val="001F71DA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24AA0"/>
    <w:rsid w:val="002261B4"/>
    <w:rsid w:val="002337BB"/>
    <w:rsid w:val="0023489F"/>
    <w:rsid w:val="002349BF"/>
    <w:rsid w:val="002354E6"/>
    <w:rsid w:val="00236A5B"/>
    <w:rsid w:val="002430DD"/>
    <w:rsid w:val="00243C9D"/>
    <w:rsid w:val="00244D41"/>
    <w:rsid w:val="002452C2"/>
    <w:rsid w:val="00246282"/>
    <w:rsid w:val="00246E58"/>
    <w:rsid w:val="00250246"/>
    <w:rsid w:val="0025154E"/>
    <w:rsid w:val="00252CFB"/>
    <w:rsid w:val="00253E31"/>
    <w:rsid w:val="002562D3"/>
    <w:rsid w:val="00256EAE"/>
    <w:rsid w:val="002607CD"/>
    <w:rsid w:val="002628AA"/>
    <w:rsid w:val="00272106"/>
    <w:rsid w:val="002726F4"/>
    <w:rsid w:val="00275E92"/>
    <w:rsid w:val="00277599"/>
    <w:rsid w:val="00280B0D"/>
    <w:rsid w:val="002811DE"/>
    <w:rsid w:val="00283648"/>
    <w:rsid w:val="00283ED2"/>
    <w:rsid w:val="002841AC"/>
    <w:rsid w:val="00286F19"/>
    <w:rsid w:val="002873C2"/>
    <w:rsid w:val="0028749C"/>
    <w:rsid w:val="00287591"/>
    <w:rsid w:val="00287FDE"/>
    <w:rsid w:val="002909D0"/>
    <w:rsid w:val="00290EA4"/>
    <w:rsid w:val="00291C5A"/>
    <w:rsid w:val="00293D3F"/>
    <w:rsid w:val="0029535A"/>
    <w:rsid w:val="00297692"/>
    <w:rsid w:val="002A12CE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86D"/>
    <w:rsid w:val="002B4DA2"/>
    <w:rsid w:val="002B6083"/>
    <w:rsid w:val="002C034B"/>
    <w:rsid w:val="002C0A0B"/>
    <w:rsid w:val="002C108D"/>
    <w:rsid w:val="002C1AF0"/>
    <w:rsid w:val="002C246C"/>
    <w:rsid w:val="002C296A"/>
    <w:rsid w:val="002C2B6D"/>
    <w:rsid w:val="002C3885"/>
    <w:rsid w:val="002C7602"/>
    <w:rsid w:val="002D3F54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35D3"/>
    <w:rsid w:val="002E5916"/>
    <w:rsid w:val="002E5B70"/>
    <w:rsid w:val="002F08B1"/>
    <w:rsid w:val="002F1091"/>
    <w:rsid w:val="002F24D7"/>
    <w:rsid w:val="002F30EA"/>
    <w:rsid w:val="002F44EF"/>
    <w:rsid w:val="002F79FA"/>
    <w:rsid w:val="003005BD"/>
    <w:rsid w:val="003016D9"/>
    <w:rsid w:val="003017BF"/>
    <w:rsid w:val="0030213B"/>
    <w:rsid w:val="0030262D"/>
    <w:rsid w:val="00302DBF"/>
    <w:rsid w:val="00302DC4"/>
    <w:rsid w:val="00305355"/>
    <w:rsid w:val="00311653"/>
    <w:rsid w:val="00312898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1F98"/>
    <w:rsid w:val="003325A7"/>
    <w:rsid w:val="00334A9C"/>
    <w:rsid w:val="00336EF0"/>
    <w:rsid w:val="003373B1"/>
    <w:rsid w:val="0033781D"/>
    <w:rsid w:val="0034006B"/>
    <w:rsid w:val="00340407"/>
    <w:rsid w:val="00340FD4"/>
    <w:rsid w:val="003410CF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571A4"/>
    <w:rsid w:val="00360B0F"/>
    <w:rsid w:val="00361CEB"/>
    <w:rsid w:val="003620C3"/>
    <w:rsid w:val="00362BD5"/>
    <w:rsid w:val="00365C03"/>
    <w:rsid w:val="003675E2"/>
    <w:rsid w:val="00367D62"/>
    <w:rsid w:val="003700AB"/>
    <w:rsid w:val="003704F3"/>
    <w:rsid w:val="00371AE8"/>
    <w:rsid w:val="00371DAF"/>
    <w:rsid w:val="003729B6"/>
    <w:rsid w:val="00374151"/>
    <w:rsid w:val="00377B98"/>
    <w:rsid w:val="003806A7"/>
    <w:rsid w:val="00382009"/>
    <w:rsid w:val="0038252D"/>
    <w:rsid w:val="00382E2D"/>
    <w:rsid w:val="00386708"/>
    <w:rsid w:val="003871CC"/>
    <w:rsid w:val="00390130"/>
    <w:rsid w:val="00391CA7"/>
    <w:rsid w:val="00391EAE"/>
    <w:rsid w:val="00394853"/>
    <w:rsid w:val="00397C82"/>
    <w:rsid w:val="003A0277"/>
    <w:rsid w:val="003A2A04"/>
    <w:rsid w:val="003A2D8A"/>
    <w:rsid w:val="003A3A7A"/>
    <w:rsid w:val="003A5827"/>
    <w:rsid w:val="003A60E9"/>
    <w:rsid w:val="003A654A"/>
    <w:rsid w:val="003A7827"/>
    <w:rsid w:val="003B08E5"/>
    <w:rsid w:val="003B092C"/>
    <w:rsid w:val="003B0BC0"/>
    <w:rsid w:val="003B20E5"/>
    <w:rsid w:val="003B2440"/>
    <w:rsid w:val="003B2C42"/>
    <w:rsid w:val="003B457C"/>
    <w:rsid w:val="003B47F5"/>
    <w:rsid w:val="003B5337"/>
    <w:rsid w:val="003B62BD"/>
    <w:rsid w:val="003B6556"/>
    <w:rsid w:val="003C096F"/>
    <w:rsid w:val="003C1122"/>
    <w:rsid w:val="003C11E3"/>
    <w:rsid w:val="003C3C5C"/>
    <w:rsid w:val="003C5691"/>
    <w:rsid w:val="003C61AA"/>
    <w:rsid w:val="003C7E69"/>
    <w:rsid w:val="003C7E77"/>
    <w:rsid w:val="003D01B7"/>
    <w:rsid w:val="003D0A7E"/>
    <w:rsid w:val="003D0A9E"/>
    <w:rsid w:val="003D0B23"/>
    <w:rsid w:val="003D0C34"/>
    <w:rsid w:val="003D35A8"/>
    <w:rsid w:val="003D435F"/>
    <w:rsid w:val="003D698D"/>
    <w:rsid w:val="003D6BB8"/>
    <w:rsid w:val="003E11BD"/>
    <w:rsid w:val="003E13A0"/>
    <w:rsid w:val="003E1C4D"/>
    <w:rsid w:val="003E40DB"/>
    <w:rsid w:val="003E549F"/>
    <w:rsid w:val="003E5759"/>
    <w:rsid w:val="003E6905"/>
    <w:rsid w:val="003E6CA3"/>
    <w:rsid w:val="003F45C9"/>
    <w:rsid w:val="003F6756"/>
    <w:rsid w:val="003F67AC"/>
    <w:rsid w:val="003F6F19"/>
    <w:rsid w:val="003F7028"/>
    <w:rsid w:val="0040360C"/>
    <w:rsid w:val="00403747"/>
    <w:rsid w:val="00403DDB"/>
    <w:rsid w:val="00405055"/>
    <w:rsid w:val="004127CD"/>
    <w:rsid w:val="00412CF8"/>
    <w:rsid w:val="00414473"/>
    <w:rsid w:val="00414983"/>
    <w:rsid w:val="0041573F"/>
    <w:rsid w:val="00415766"/>
    <w:rsid w:val="00415DD6"/>
    <w:rsid w:val="00416548"/>
    <w:rsid w:val="0042237E"/>
    <w:rsid w:val="004228E5"/>
    <w:rsid w:val="00423692"/>
    <w:rsid w:val="00423DB8"/>
    <w:rsid w:val="004249F4"/>
    <w:rsid w:val="00431B53"/>
    <w:rsid w:val="0043227B"/>
    <w:rsid w:val="00432334"/>
    <w:rsid w:val="00433E40"/>
    <w:rsid w:val="00433EF8"/>
    <w:rsid w:val="00434BF7"/>
    <w:rsid w:val="00436A57"/>
    <w:rsid w:val="00441D00"/>
    <w:rsid w:val="004440C1"/>
    <w:rsid w:val="00445731"/>
    <w:rsid w:val="00447350"/>
    <w:rsid w:val="004507BC"/>
    <w:rsid w:val="004525BA"/>
    <w:rsid w:val="00452AFC"/>
    <w:rsid w:val="00452C66"/>
    <w:rsid w:val="00455B8F"/>
    <w:rsid w:val="00456368"/>
    <w:rsid w:val="00461BCD"/>
    <w:rsid w:val="00464629"/>
    <w:rsid w:val="00470825"/>
    <w:rsid w:val="004729EB"/>
    <w:rsid w:val="00473883"/>
    <w:rsid w:val="004747E6"/>
    <w:rsid w:val="004748D1"/>
    <w:rsid w:val="0047630E"/>
    <w:rsid w:val="0047652F"/>
    <w:rsid w:val="00480353"/>
    <w:rsid w:val="00485C49"/>
    <w:rsid w:val="00490B01"/>
    <w:rsid w:val="004928E3"/>
    <w:rsid w:val="00492C54"/>
    <w:rsid w:val="004948BD"/>
    <w:rsid w:val="004A01EC"/>
    <w:rsid w:val="004A4061"/>
    <w:rsid w:val="004A43EB"/>
    <w:rsid w:val="004A77BD"/>
    <w:rsid w:val="004B07E0"/>
    <w:rsid w:val="004B17E3"/>
    <w:rsid w:val="004B30D3"/>
    <w:rsid w:val="004B4EEC"/>
    <w:rsid w:val="004B6D9A"/>
    <w:rsid w:val="004B7443"/>
    <w:rsid w:val="004B74BC"/>
    <w:rsid w:val="004C07A5"/>
    <w:rsid w:val="004C44DB"/>
    <w:rsid w:val="004C4BEC"/>
    <w:rsid w:val="004C6BB8"/>
    <w:rsid w:val="004C73B1"/>
    <w:rsid w:val="004D221B"/>
    <w:rsid w:val="004D28FF"/>
    <w:rsid w:val="004D4BF0"/>
    <w:rsid w:val="004E3584"/>
    <w:rsid w:val="004E715B"/>
    <w:rsid w:val="004E7B73"/>
    <w:rsid w:val="004F0082"/>
    <w:rsid w:val="004F0DDA"/>
    <w:rsid w:val="004F13AB"/>
    <w:rsid w:val="004F3182"/>
    <w:rsid w:val="004F36DF"/>
    <w:rsid w:val="004F40CE"/>
    <w:rsid w:val="004F72C2"/>
    <w:rsid w:val="00500F9B"/>
    <w:rsid w:val="00501894"/>
    <w:rsid w:val="0050207B"/>
    <w:rsid w:val="00502392"/>
    <w:rsid w:val="0050272B"/>
    <w:rsid w:val="00502ABD"/>
    <w:rsid w:val="00504A0C"/>
    <w:rsid w:val="00505501"/>
    <w:rsid w:val="00505EE1"/>
    <w:rsid w:val="00511E3E"/>
    <w:rsid w:val="00513F9A"/>
    <w:rsid w:val="0051442C"/>
    <w:rsid w:val="00517EBA"/>
    <w:rsid w:val="00521F4D"/>
    <w:rsid w:val="005221D3"/>
    <w:rsid w:val="00522AD2"/>
    <w:rsid w:val="00524C8F"/>
    <w:rsid w:val="00527BEB"/>
    <w:rsid w:val="00531395"/>
    <w:rsid w:val="0053289F"/>
    <w:rsid w:val="005336FB"/>
    <w:rsid w:val="005362A9"/>
    <w:rsid w:val="005378EF"/>
    <w:rsid w:val="00537BD6"/>
    <w:rsid w:val="0054239E"/>
    <w:rsid w:val="0054290B"/>
    <w:rsid w:val="00542AF6"/>
    <w:rsid w:val="005434B4"/>
    <w:rsid w:val="005515E8"/>
    <w:rsid w:val="00552290"/>
    <w:rsid w:val="005528D6"/>
    <w:rsid w:val="0055347E"/>
    <w:rsid w:val="00554754"/>
    <w:rsid w:val="00555816"/>
    <w:rsid w:val="00555B18"/>
    <w:rsid w:val="00555C64"/>
    <w:rsid w:val="00555F4E"/>
    <w:rsid w:val="00557263"/>
    <w:rsid w:val="0055779A"/>
    <w:rsid w:val="00563B0A"/>
    <w:rsid w:val="005648CA"/>
    <w:rsid w:val="0056529C"/>
    <w:rsid w:val="00574D65"/>
    <w:rsid w:val="005750D9"/>
    <w:rsid w:val="00577679"/>
    <w:rsid w:val="00581016"/>
    <w:rsid w:val="005821A8"/>
    <w:rsid w:val="005827B6"/>
    <w:rsid w:val="00590C38"/>
    <w:rsid w:val="00593066"/>
    <w:rsid w:val="0059569A"/>
    <w:rsid w:val="00596E75"/>
    <w:rsid w:val="00597A3E"/>
    <w:rsid w:val="005A0001"/>
    <w:rsid w:val="005A15D7"/>
    <w:rsid w:val="005A3A1A"/>
    <w:rsid w:val="005A4DCB"/>
    <w:rsid w:val="005A71A5"/>
    <w:rsid w:val="005B0D4F"/>
    <w:rsid w:val="005B4652"/>
    <w:rsid w:val="005B576D"/>
    <w:rsid w:val="005B77C1"/>
    <w:rsid w:val="005C00E4"/>
    <w:rsid w:val="005C0306"/>
    <w:rsid w:val="005C0DC1"/>
    <w:rsid w:val="005C1F2F"/>
    <w:rsid w:val="005C2E3D"/>
    <w:rsid w:val="005C3DD2"/>
    <w:rsid w:val="005C5971"/>
    <w:rsid w:val="005C7057"/>
    <w:rsid w:val="005C73D0"/>
    <w:rsid w:val="005C78FC"/>
    <w:rsid w:val="005C79A1"/>
    <w:rsid w:val="005D00D6"/>
    <w:rsid w:val="005D12BB"/>
    <w:rsid w:val="005D20F2"/>
    <w:rsid w:val="005D3D32"/>
    <w:rsid w:val="005D4B53"/>
    <w:rsid w:val="005D6BF3"/>
    <w:rsid w:val="005D6E7C"/>
    <w:rsid w:val="005F1CFF"/>
    <w:rsid w:val="005F4FA9"/>
    <w:rsid w:val="005F6315"/>
    <w:rsid w:val="005F74AC"/>
    <w:rsid w:val="00601152"/>
    <w:rsid w:val="0060186B"/>
    <w:rsid w:val="0060385B"/>
    <w:rsid w:val="00603DC9"/>
    <w:rsid w:val="00605EAA"/>
    <w:rsid w:val="00606408"/>
    <w:rsid w:val="00606BA3"/>
    <w:rsid w:val="00610687"/>
    <w:rsid w:val="00611430"/>
    <w:rsid w:val="006120C2"/>
    <w:rsid w:val="0061312A"/>
    <w:rsid w:val="00614A0D"/>
    <w:rsid w:val="00615B03"/>
    <w:rsid w:val="00626834"/>
    <w:rsid w:val="006300F7"/>
    <w:rsid w:val="00630FD8"/>
    <w:rsid w:val="00632098"/>
    <w:rsid w:val="0063357C"/>
    <w:rsid w:val="00633713"/>
    <w:rsid w:val="00636A2D"/>
    <w:rsid w:val="00637267"/>
    <w:rsid w:val="0064309E"/>
    <w:rsid w:val="00645765"/>
    <w:rsid w:val="00650A95"/>
    <w:rsid w:val="00650B3A"/>
    <w:rsid w:val="00652A63"/>
    <w:rsid w:val="00652DFE"/>
    <w:rsid w:val="006536DC"/>
    <w:rsid w:val="006537BE"/>
    <w:rsid w:val="00653AB9"/>
    <w:rsid w:val="00654328"/>
    <w:rsid w:val="00656B82"/>
    <w:rsid w:val="00660F7E"/>
    <w:rsid w:val="006624E1"/>
    <w:rsid w:val="006641AE"/>
    <w:rsid w:val="00665186"/>
    <w:rsid w:val="006651DD"/>
    <w:rsid w:val="0066567B"/>
    <w:rsid w:val="00665FA9"/>
    <w:rsid w:val="00667118"/>
    <w:rsid w:val="00672729"/>
    <w:rsid w:val="00673C57"/>
    <w:rsid w:val="0068030B"/>
    <w:rsid w:val="00680428"/>
    <w:rsid w:val="006814D7"/>
    <w:rsid w:val="00684378"/>
    <w:rsid w:val="00685046"/>
    <w:rsid w:val="0068506B"/>
    <w:rsid w:val="006857AE"/>
    <w:rsid w:val="006869DC"/>
    <w:rsid w:val="006907C2"/>
    <w:rsid w:val="00691E52"/>
    <w:rsid w:val="006920AF"/>
    <w:rsid w:val="006932EE"/>
    <w:rsid w:val="006943B3"/>
    <w:rsid w:val="006944CF"/>
    <w:rsid w:val="006945F7"/>
    <w:rsid w:val="00696B9B"/>
    <w:rsid w:val="006A1410"/>
    <w:rsid w:val="006A3BFF"/>
    <w:rsid w:val="006A6284"/>
    <w:rsid w:val="006A69E0"/>
    <w:rsid w:val="006A7403"/>
    <w:rsid w:val="006B0B81"/>
    <w:rsid w:val="006B1EF2"/>
    <w:rsid w:val="006B2B9F"/>
    <w:rsid w:val="006B2E75"/>
    <w:rsid w:val="006B315F"/>
    <w:rsid w:val="006B3790"/>
    <w:rsid w:val="006B4272"/>
    <w:rsid w:val="006B4880"/>
    <w:rsid w:val="006B5220"/>
    <w:rsid w:val="006B7B73"/>
    <w:rsid w:val="006C038C"/>
    <w:rsid w:val="006C07AC"/>
    <w:rsid w:val="006C285E"/>
    <w:rsid w:val="006C3A1F"/>
    <w:rsid w:val="006C4603"/>
    <w:rsid w:val="006C4BB0"/>
    <w:rsid w:val="006C6647"/>
    <w:rsid w:val="006D2535"/>
    <w:rsid w:val="006D2BA5"/>
    <w:rsid w:val="006D51CE"/>
    <w:rsid w:val="006D63AA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3EE1"/>
    <w:rsid w:val="00714B80"/>
    <w:rsid w:val="00716303"/>
    <w:rsid w:val="007167EF"/>
    <w:rsid w:val="007171E8"/>
    <w:rsid w:val="007211F0"/>
    <w:rsid w:val="0072177A"/>
    <w:rsid w:val="007234B5"/>
    <w:rsid w:val="007240FC"/>
    <w:rsid w:val="00725BBD"/>
    <w:rsid w:val="007271AA"/>
    <w:rsid w:val="00734D9A"/>
    <w:rsid w:val="00734F63"/>
    <w:rsid w:val="007431AC"/>
    <w:rsid w:val="00744C71"/>
    <w:rsid w:val="0074608D"/>
    <w:rsid w:val="00746099"/>
    <w:rsid w:val="00751484"/>
    <w:rsid w:val="007539C9"/>
    <w:rsid w:val="00753FD2"/>
    <w:rsid w:val="00755128"/>
    <w:rsid w:val="007560C4"/>
    <w:rsid w:val="00757537"/>
    <w:rsid w:val="007575F5"/>
    <w:rsid w:val="0076130C"/>
    <w:rsid w:val="00762D4B"/>
    <w:rsid w:val="0076330F"/>
    <w:rsid w:val="0076417E"/>
    <w:rsid w:val="00765354"/>
    <w:rsid w:val="00766E89"/>
    <w:rsid w:val="007670B0"/>
    <w:rsid w:val="00767509"/>
    <w:rsid w:val="00770507"/>
    <w:rsid w:val="00771872"/>
    <w:rsid w:val="007743E8"/>
    <w:rsid w:val="0077730F"/>
    <w:rsid w:val="007808EA"/>
    <w:rsid w:val="0078131E"/>
    <w:rsid w:val="00785942"/>
    <w:rsid w:val="007866C3"/>
    <w:rsid w:val="0078733D"/>
    <w:rsid w:val="00787BE2"/>
    <w:rsid w:val="007903AE"/>
    <w:rsid w:val="00790F5D"/>
    <w:rsid w:val="007931E6"/>
    <w:rsid w:val="00795010"/>
    <w:rsid w:val="00796980"/>
    <w:rsid w:val="007971AA"/>
    <w:rsid w:val="00797AA5"/>
    <w:rsid w:val="007A23FC"/>
    <w:rsid w:val="007A37D6"/>
    <w:rsid w:val="007A381A"/>
    <w:rsid w:val="007A4E84"/>
    <w:rsid w:val="007A5008"/>
    <w:rsid w:val="007A67E4"/>
    <w:rsid w:val="007B22DB"/>
    <w:rsid w:val="007B3D9D"/>
    <w:rsid w:val="007B48C6"/>
    <w:rsid w:val="007B52C5"/>
    <w:rsid w:val="007B772D"/>
    <w:rsid w:val="007C27AF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3D0C"/>
    <w:rsid w:val="007F45A0"/>
    <w:rsid w:val="007F46D5"/>
    <w:rsid w:val="007F6361"/>
    <w:rsid w:val="007F7672"/>
    <w:rsid w:val="007F7DCC"/>
    <w:rsid w:val="00801B1B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2999"/>
    <w:rsid w:val="00812AFE"/>
    <w:rsid w:val="0081458F"/>
    <w:rsid w:val="00815CA0"/>
    <w:rsid w:val="00816281"/>
    <w:rsid w:val="008163B9"/>
    <w:rsid w:val="0082250D"/>
    <w:rsid w:val="00823FC6"/>
    <w:rsid w:val="0082466E"/>
    <w:rsid w:val="00827E48"/>
    <w:rsid w:val="00827FB2"/>
    <w:rsid w:val="008307B9"/>
    <w:rsid w:val="008316EF"/>
    <w:rsid w:val="008320CC"/>
    <w:rsid w:val="00832110"/>
    <w:rsid w:val="008355C3"/>
    <w:rsid w:val="00837C73"/>
    <w:rsid w:val="00844200"/>
    <w:rsid w:val="00845B71"/>
    <w:rsid w:val="00851B9C"/>
    <w:rsid w:val="00851F92"/>
    <w:rsid w:val="00853AEF"/>
    <w:rsid w:val="00853E8E"/>
    <w:rsid w:val="008558C7"/>
    <w:rsid w:val="00855EE9"/>
    <w:rsid w:val="00856293"/>
    <w:rsid w:val="008609F0"/>
    <w:rsid w:val="00861E1B"/>
    <w:rsid w:val="0086455B"/>
    <w:rsid w:val="00864EC8"/>
    <w:rsid w:val="008655A7"/>
    <w:rsid w:val="008657CF"/>
    <w:rsid w:val="0087173A"/>
    <w:rsid w:val="00875618"/>
    <w:rsid w:val="008803F7"/>
    <w:rsid w:val="00881293"/>
    <w:rsid w:val="00881BC2"/>
    <w:rsid w:val="00882052"/>
    <w:rsid w:val="00882192"/>
    <w:rsid w:val="008829C5"/>
    <w:rsid w:val="00883576"/>
    <w:rsid w:val="008840B0"/>
    <w:rsid w:val="00884143"/>
    <w:rsid w:val="008850D7"/>
    <w:rsid w:val="00886B31"/>
    <w:rsid w:val="00891436"/>
    <w:rsid w:val="00892496"/>
    <w:rsid w:val="00892C21"/>
    <w:rsid w:val="00892F3B"/>
    <w:rsid w:val="00894CB8"/>
    <w:rsid w:val="00895145"/>
    <w:rsid w:val="00895389"/>
    <w:rsid w:val="00896340"/>
    <w:rsid w:val="0089696B"/>
    <w:rsid w:val="00897CDE"/>
    <w:rsid w:val="008A0A89"/>
    <w:rsid w:val="008A10A3"/>
    <w:rsid w:val="008A1207"/>
    <w:rsid w:val="008A73FF"/>
    <w:rsid w:val="008A7688"/>
    <w:rsid w:val="008A7FF0"/>
    <w:rsid w:val="008B011B"/>
    <w:rsid w:val="008B020B"/>
    <w:rsid w:val="008B5A6A"/>
    <w:rsid w:val="008B6607"/>
    <w:rsid w:val="008B6A17"/>
    <w:rsid w:val="008B716F"/>
    <w:rsid w:val="008C1FFF"/>
    <w:rsid w:val="008C3622"/>
    <w:rsid w:val="008C56C7"/>
    <w:rsid w:val="008C6355"/>
    <w:rsid w:val="008C691D"/>
    <w:rsid w:val="008C6CD3"/>
    <w:rsid w:val="008C7A85"/>
    <w:rsid w:val="008D2727"/>
    <w:rsid w:val="008D412F"/>
    <w:rsid w:val="008D44B8"/>
    <w:rsid w:val="008D7B8B"/>
    <w:rsid w:val="008E0367"/>
    <w:rsid w:val="008E04AA"/>
    <w:rsid w:val="008E09AD"/>
    <w:rsid w:val="008E30F1"/>
    <w:rsid w:val="008F095E"/>
    <w:rsid w:val="008F0CDB"/>
    <w:rsid w:val="008F25DF"/>
    <w:rsid w:val="008F38BA"/>
    <w:rsid w:val="008F44AF"/>
    <w:rsid w:val="008F5CA1"/>
    <w:rsid w:val="008F6D0B"/>
    <w:rsid w:val="008F6E87"/>
    <w:rsid w:val="009005EE"/>
    <w:rsid w:val="00902328"/>
    <w:rsid w:val="00903A8D"/>
    <w:rsid w:val="0090622D"/>
    <w:rsid w:val="009064C2"/>
    <w:rsid w:val="009101D2"/>
    <w:rsid w:val="00911AA6"/>
    <w:rsid w:val="00914A76"/>
    <w:rsid w:val="0091619C"/>
    <w:rsid w:val="00921577"/>
    <w:rsid w:val="00921D76"/>
    <w:rsid w:val="009338FD"/>
    <w:rsid w:val="00933C1B"/>
    <w:rsid w:val="009356C5"/>
    <w:rsid w:val="0094266E"/>
    <w:rsid w:val="009428C2"/>
    <w:rsid w:val="00943F99"/>
    <w:rsid w:val="00943FE3"/>
    <w:rsid w:val="009446C8"/>
    <w:rsid w:val="0094478F"/>
    <w:rsid w:val="00945782"/>
    <w:rsid w:val="00945A06"/>
    <w:rsid w:val="00946F8B"/>
    <w:rsid w:val="00946FE1"/>
    <w:rsid w:val="00954D1E"/>
    <w:rsid w:val="00961183"/>
    <w:rsid w:val="009632CE"/>
    <w:rsid w:val="0096342E"/>
    <w:rsid w:val="00963794"/>
    <w:rsid w:val="009645F8"/>
    <w:rsid w:val="00965CFD"/>
    <w:rsid w:val="00966B63"/>
    <w:rsid w:val="009672E6"/>
    <w:rsid w:val="00967F3D"/>
    <w:rsid w:val="00970AF6"/>
    <w:rsid w:val="00970BFC"/>
    <w:rsid w:val="00972C84"/>
    <w:rsid w:val="00973A9F"/>
    <w:rsid w:val="00974728"/>
    <w:rsid w:val="00975684"/>
    <w:rsid w:val="00975992"/>
    <w:rsid w:val="00977165"/>
    <w:rsid w:val="00980F79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A0A58"/>
    <w:rsid w:val="009A124C"/>
    <w:rsid w:val="009A2206"/>
    <w:rsid w:val="009A4613"/>
    <w:rsid w:val="009A5B28"/>
    <w:rsid w:val="009A641D"/>
    <w:rsid w:val="009B2351"/>
    <w:rsid w:val="009B4090"/>
    <w:rsid w:val="009B74A0"/>
    <w:rsid w:val="009B7A7C"/>
    <w:rsid w:val="009C035A"/>
    <w:rsid w:val="009C06CD"/>
    <w:rsid w:val="009C13B1"/>
    <w:rsid w:val="009C5BC5"/>
    <w:rsid w:val="009C5C12"/>
    <w:rsid w:val="009C679C"/>
    <w:rsid w:val="009C6BBE"/>
    <w:rsid w:val="009C6E29"/>
    <w:rsid w:val="009C7483"/>
    <w:rsid w:val="009D33CD"/>
    <w:rsid w:val="009D46EA"/>
    <w:rsid w:val="009E0634"/>
    <w:rsid w:val="009E257E"/>
    <w:rsid w:val="009E42A4"/>
    <w:rsid w:val="009E48AA"/>
    <w:rsid w:val="009F0D16"/>
    <w:rsid w:val="009F15DA"/>
    <w:rsid w:val="009F2F87"/>
    <w:rsid w:val="009F3C66"/>
    <w:rsid w:val="009F42A6"/>
    <w:rsid w:val="009F4D9C"/>
    <w:rsid w:val="009F50CE"/>
    <w:rsid w:val="009F6297"/>
    <w:rsid w:val="009F7A9E"/>
    <w:rsid w:val="009F7EED"/>
    <w:rsid w:val="00A01C2F"/>
    <w:rsid w:val="00A06799"/>
    <w:rsid w:val="00A071F5"/>
    <w:rsid w:val="00A07208"/>
    <w:rsid w:val="00A1012E"/>
    <w:rsid w:val="00A142E1"/>
    <w:rsid w:val="00A159D8"/>
    <w:rsid w:val="00A16067"/>
    <w:rsid w:val="00A2185F"/>
    <w:rsid w:val="00A24F2D"/>
    <w:rsid w:val="00A27306"/>
    <w:rsid w:val="00A277C6"/>
    <w:rsid w:val="00A31692"/>
    <w:rsid w:val="00A33CEB"/>
    <w:rsid w:val="00A34406"/>
    <w:rsid w:val="00A36816"/>
    <w:rsid w:val="00A36C33"/>
    <w:rsid w:val="00A37C3A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8DA"/>
    <w:rsid w:val="00A61BC6"/>
    <w:rsid w:val="00A623B3"/>
    <w:rsid w:val="00A62590"/>
    <w:rsid w:val="00A63143"/>
    <w:rsid w:val="00A64CB7"/>
    <w:rsid w:val="00A67578"/>
    <w:rsid w:val="00A6783E"/>
    <w:rsid w:val="00A67946"/>
    <w:rsid w:val="00A71D0B"/>
    <w:rsid w:val="00A752D4"/>
    <w:rsid w:val="00A813BC"/>
    <w:rsid w:val="00A82232"/>
    <w:rsid w:val="00A876A5"/>
    <w:rsid w:val="00A979A9"/>
    <w:rsid w:val="00AA27EF"/>
    <w:rsid w:val="00AA582D"/>
    <w:rsid w:val="00AA588D"/>
    <w:rsid w:val="00AA6E83"/>
    <w:rsid w:val="00AB1BE6"/>
    <w:rsid w:val="00AB231E"/>
    <w:rsid w:val="00AB234A"/>
    <w:rsid w:val="00AB34C4"/>
    <w:rsid w:val="00AB3D89"/>
    <w:rsid w:val="00AB59E3"/>
    <w:rsid w:val="00AB6F6F"/>
    <w:rsid w:val="00AB7A44"/>
    <w:rsid w:val="00AC445B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4ACE"/>
    <w:rsid w:val="00AE505B"/>
    <w:rsid w:val="00AE5F04"/>
    <w:rsid w:val="00AE6425"/>
    <w:rsid w:val="00AE7FAD"/>
    <w:rsid w:val="00AF0D63"/>
    <w:rsid w:val="00AF3950"/>
    <w:rsid w:val="00AF4066"/>
    <w:rsid w:val="00AF4156"/>
    <w:rsid w:val="00AF47D5"/>
    <w:rsid w:val="00AF5659"/>
    <w:rsid w:val="00AF7904"/>
    <w:rsid w:val="00B01E77"/>
    <w:rsid w:val="00B0212B"/>
    <w:rsid w:val="00B03131"/>
    <w:rsid w:val="00B043EB"/>
    <w:rsid w:val="00B05022"/>
    <w:rsid w:val="00B05A83"/>
    <w:rsid w:val="00B06247"/>
    <w:rsid w:val="00B0738C"/>
    <w:rsid w:val="00B101DB"/>
    <w:rsid w:val="00B12458"/>
    <w:rsid w:val="00B152AE"/>
    <w:rsid w:val="00B15880"/>
    <w:rsid w:val="00B203B1"/>
    <w:rsid w:val="00B21299"/>
    <w:rsid w:val="00B222F5"/>
    <w:rsid w:val="00B24124"/>
    <w:rsid w:val="00B26028"/>
    <w:rsid w:val="00B30BE1"/>
    <w:rsid w:val="00B310B8"/>
    <w:rsid w:val="00B32366"/>
    <w:rsid w:val="00B3351F"/>
    <w:rsid w:val="00B41024"/>
    <w:rsid w:val="00B424AA"/>
    <w:rsid w:val="00B43E7D"/>
    <w:rsid w:val="00B56DD8"/>
    <w:rsid w:val="00B57F8E"/>
    <w:rsid w:val="00B70BC8"/>
    <w:rsid w:val="00B717C8"/>
    <w:rsid w:val="00B71AC6"/>
    <w:rsid w:val="00B71CDF"/>
    <w:rsid w:val="00B7643C"/>
    <w:rsid w:val="00B7654B"/>
    <w:rsid w:val="00B77A79"/>
    <w:rsid w:val="00B84E07"/>
    <w:rsid w:val="00B87B7B"/>
    <w:rsid w:val="00B87DC8"/>
    <w:rsid w:val="00B9072A"/>
    <w:rsid w:val="00B911A2"/>
    <w:rsid w:val="00B91BB3"/>
    <w:rsid w:val="00B925CF"/>
    <w:rsid w:val="00B93E09"/>
    <w:rsid w:val="00B94C2F"/>
    <w:rsid w:val="00B94E3F"/>
    <w:rsid w:val="00B94EE8"/>
    <w:rsid w:val="00BA391C"/>
    <w:rsid w:val="00BA4EE6"/>
    <w:rsid w:val="00BA51F9"/>
    <w:rsid w:val="00BA753A"/>
    <w:rsid w:val="00BA7616"/>
    <w:rsid w:val="00BB0674"/>
    <w:rsid w:val="00BB2403"/>
    <w:rsid w:val="00BB3F06"/>
    <w:rsid w:val="00BB648F"/>
    <w:rsid w:val="00BB79BD"/>
    <w:rsid w:val="00BC1CFD"/>
    <w:rsid w:val="00BC2F6B"/>
    <w:rsid w:val="00BC32F9"/>
    <w:rsid w:val="00BC3552"/>
    <w:rsid w:val="00BC4E3F"/>
    <w:rsid w:val="00BC5F5E"/>
    <w:rsid w:val="00BC6B12"/>
    <w:rsid w:val="00BD42AA"/>
    <w:rsid w:val="00BD55C3"/>
    <w:rsid w:val="00BD6850"/>
    <w:rsid w:val="00BD6D0F"/>
    <w:rsid w:val="00BE0963"/>
    <w:rsid w:val="00BE097A"/>
    <w:rsid w:val="00BE2447"/>
    <w:rsid w:val="00BE5E68"/>
    <w:rsid w:val="00BF0B49"/>
    <w:rsid w:val="00BF5A85"/>
    <w:rsid w:val="00C01F33"/>
    <w:rsid w:val="00C027F1"/>
    <w:rsid w:val="00C0359B"/>
    <w:rsid w:val="00C0458C"/>
    <w:rsid w:val="00C05240"/>
    <w:rsid w:val="00C12CDF"/>
    <w:rsid w:val="00C14155"/>
    <w:rsid w:val="00C1504F"/>
    <w:rsid w:val="00C169A9"/>
    <w:rsid w:val="00C16E1B"/>
    <w:rsid w:val="00C16E7B"/>
    <w:rsid w:val="00C1768A"/>
    <w:rsid w:val="00C179C0"/>
    <w:rsid w:val="00C201BC"/>
    <w:rsid w:val="00C20BE6"/>
    <w:rsid w:val="00C21AA0"/>
    <w:rsid w:val="00C2420C"/>
    <w:rsid w:val="00C246FE"/>
    <w:rsid w:val="00C300C8"/>
    <w:rsid w:val="00C32D3A"/>
    <w:rsid w:val="00C351FB"/>
    <w:rsid w:val="00C358F2"/>
    <w:rsid w:val="00C405C4"/>
    <w:rsid w:val="00C4082C"/>
    <w:rsid w:val="00C41509"/>
    <w:rsid w:val="00C42952"/>
    <w:rsid w:val="00C43279"/>
    <w:rsid w:val="00C45246"/>
    <w:rsid w:val="00C45E3C"/>
    <w:rsid w:val="00C46002"/>
    <w:rsid w:val="00C50EDB"/>
    <w:rsid w:val="00C51054"/>
    <w:rsid w:val="00C51C9E"/>
    <w:rsid w:val="00C52307"/>
    <w:rsid w:val="00C52A56"/>
    <w:rsid w:val="00C54202"/>
    <w:rsid w:val="00C5466F"/>
    <w:rsid w:val="00C556E1"/>
    <w:rsid w:val="00C56C74"/>
    <w:rsid w:val="00C6113C"/>
    <w:rsid w:val="00C6211F"/>
    <w:rsid w:val="00C631C7"/>
    <w:rsid w:val="00C63529"/>
    <w:rsid w:val="00C65142"/>
    <w:rsid w:val="00C66D84"/>
    <w:rsid w:val="00C675CC"/>
    <w:rsid w:val="00C67DD7"/>
    <w:rsid w:val="00C7538E"/>
    <w:rsid w:val="00C800E1"/>
    <w:rsid w:val="00C80214"/>
    <w:rsid w:val="00C80857"/>
    <w:rsid w:val="00C80CE5"/>
    <w:rsid w:val="00C829F3"/>
    <w:rsid w:val="00C850EF"/>
    <w:rsid w:val="00C852BA"/>
    <w:rsid w:val="00C85A0E"/>
    <w:rsid w:val="00C867B0"/>
    <w:rsid w:val="00C86DBE"/>
    <w:rsid w:val="00C90616"/>
    <w:rsid w:val="00C90D52"/>
    <w:rsid w:val="00C91FBD"/>
    <w:rsid w:val="00C92012"/>
    <w:rsid w:val="00C9414D"/>
    <w:rsid w:val="00C9512F"/>
    <w:rsid w:val="00C95FC5"/>
    <w:rsid w:val="00CA1662"/>
    <w:rsid w:val="00CA2632"/>
    <w:rsid w:val="00CA4BF7"/>
    <w:rsid w:val="00CA561D"/>
    <w:rsid w:val="00CA5BA9"/>
    <w:rsid w:val="00CA6AD7"/>
    <w:rsid w:val="00CB075D"/>
    <w:rsid w:val="00CB09EA"/>
    <w:rsid w:val="00CB235B"/>
    <w:rsid w:val="00CB4489"/>
    <w:rsid w:val="00CB5E73"/>
    <w:rsid w:val="00CB7F69"/>
    <w:rsid w:val="00CC09AD"/>
    <w:rsid w:val="00CC147E"/>
    <w:rsid w:val="00CC207B"/>
    <w:rsid w:val="00CC2C85"/>
    <w:rsid w:val="00CC36B6"/>
    <w:rsid w:val="00CC4F48"/>
    <w:rsid w:val="00CD1D39"/>
    <w:rsid w:val="00CD36E4"/>
    <w:rsid w:val="00CD38EA"/>
    <w:rsid w:val="00CD51DB"/>
    <w:rsid w:val="00CD6256"/>
    <w:rsid w:val="00CE19D3"/>
    <w:rsid w:val="00CE2137"/>
    <w:rsid w:val="00CE254B"/>
    <w:rsid w:val="00CE2EAB"/>
    <w:rsid w:val="00CE5916"/>
    <w:rsid w:val="00CE7047"/>
    <w:rsid w:val="00CF03AA"/>
    <w:rsid w:val="00CF085B"/>
    <w:rsid w:val="00CF30FA"/>
    <w:rsid w:val="00CF3C2F"/>
    <w:rsid w:val="00CF6F35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3339"/>
    <w:rsid w:val="00D234DD"/>
    <w:rsid w:val="00D239F7"/>
    <w:rsid w:val="00D259BA"/>
    <w:rsid w:val="00D27342"/>
    <w:rsid w:val="00D27C53"/>
    <w:rsid w:val="00D27EDE"/>
    <w:rsid w:val="00D305D4"/>
    <w:rsid w:val="00D31ADE"/>
    <w:rsid w:val="00D3217F"/>
    <w:rsid w:val="00D3534F"/>
    <w:rsid w:val="00D3640C"/>
    <w:rsid w:val="00D4031C"/>
    <w:rsid w:val="00D4081D"/>
    <w:rsid w:val="00D447C0"/>
    <w:rsid w:val="00D45D84"/>
    <w:rsid w:val="00D47F1F"/>
    <w:rsid w:val="00D502B3"/>
    <w:rsid w:val="00D51A14"/>
    <w:rsid w:val="00D52F3E"/>
    <w:rsid w:val="00D5407D"/>
    <w:rsid w:val="00D567D6"/>
    <w:rsid w:val="00D57135"/>
    <w:rsid w:val="00D576D2"/>
    <w:rsid w:val="00D61527"/>
    <w:rsid w:val="00D61ED2"/>
    <w:rsid w:val="00D62695"/>
    <w:rsid w:val="00D634C2"/>
    <w:rsid w:val="00D63A72"/>
    <w:rsid w:val="00D63F31"/>
    <w:rsid w:val="00D64506"/>
    <w:rsid w:val="00D64F30"/>
    <w:rsid w:val="00D6644C"/>
    <w:rsid w:val="00D66542"/>
    <w:rsid w:val="00D679C4"/>
    <w:rsid w:val="00D67A79"/>
    <w:rsid w:val="00D72587"/>
    <w:rsid w:val="00D72593"/>
    <w:rsid w:val="00D72EC6"/>
    <w:rsid w:val="00D76860"/>
    <w:rsid w:val="00D85147"/>
    <w:rsid w:val="00D9025F"/>
    <w:rsid w:val="00D921A5"/>
    <w:rsid w:val="00D92F1E"/>
    <w:rsid w:val="00D94684"/>
    <w:rsid w:val="00D96868"/>
    <w:rsid w:val="00D96F66"/>
    <w:rsid w:val="00DA05FF"/>
    <w:rsid w:val="00DA19D4"/>
    <w:rsid w:val="00DA1F0E"/>
    <w:rsid w:val="00DA3874"/>
    <w:rsid w:val="00DA3EE0"/>
    <w:rsid w:val="00DA5166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3EBB"/>
    <w:rsid w:val="00DC5E72"/>
    <w:rsid w:val="00DC70DB"/>
    <w:rsid w:val="00DC73BD"/>
    <w:rsid w:val="00DD0EA6"/>
    <w:rsid w:val="00DD2C83"/>
    <w:rsid w:val="00DD345C"/>
    <w:rsid w:val="00DD3BA1"/>
    <w:rsid w:val="00DD6D37"/>
    <w:rsid w:val="00DE0F4A"/>
    <w:rsid w:val="00DE3396"/>
    <w:rsid w:val="00DE3ECF"/>
    <w:rsid w:val="00DE4538"/>
    <w:rsid w:val="00DE60B0"/>
    <w:rsid w:val="00DF4D0F"/>
    <w:rsid w:val="00DF5506"/>
    <w:rsid w:val="00E00E9D"/>
    <w:rsid w:val="00E018E8"/>
    <w:rsid w:val="00E028BA"/>
    <w:rsid w:val="00E040D4"/>
    <w:rsid w:val="00E05144"/>
    <w:rsid w:val="00E06CB4"/>
    <w:rsid w:val="00E11E29"/>
    <w:rsid w:val="00E135A3"/>
    <w:rsid w:val="00E157C9"/>
    <w:rsid w:val="00E2130B"/>
    <w:rsid w:val="00E2733F"/>
    <w:rsid w:val="00E27EB0"/>
    <w:rsid w:val="00E311CA"/>
    <w:rsid w:val="00E31CF4"/>
    <w:rsid w:val="00E31FD0"/>
    <w:rsid w:val="00E3229D"/>
    <w:rsid w:val="00E3323F"/>
    <w:rsid w:val="00E33284"/>
    <w:rsid w:val="00E35B1C"/>
    <w:rsid w:val="00E37368"/>
    <w:rsid w:val="00E441C1"/>
    <w:rsid w:val="00E450F0"/>
    <w:rsid w:val="00E47972"/>
    <w:rsid w:val="00E51340"/>
    <w:rsid w:val="00E51CAD"/>
    <w:rsid w:val="00E52765"/>
    <w:rsid w:val="00E53E79"/>
    <w:rsid w:val="00E545C0"/>
    <w:rsid w:val="00E56719"/>
    <w:rsid w:val="00E57025"/>
    <w:rsid w:val="00E6344D"/>
    <w:rsid w:val="00E6380B"/>
    <w:rsid w:val="00E65603"/>
    <w:rsid w:val="00E660F9"/>
    <w:rsid w:val="00E676FC"/>
    <w:rsid w:val="00E702C6"/>
    <w:rsid w:val="00E71D33"/>
    <w:rsid w:val="00E741F8"/>
    <w:rsid w:val="00E7682A"/>
    <w:rsid w:val="00E76D58"/>
    <w:rsid w:val="00E77525"/>
    <w:rsid w:val="00E8036E"/>
    <w:rsid w:val="00E80E88"/>
    <w:rsid w:val="00E83E2B"/>
    <w:rsid w:val="00E9416F"/>
    <w:rsid w:val="00E953DB"/>
    <w:rsid w:val="00E9547D"/>
    <w:rsid w:val="00E96462"/>
    <w:rsid w:val="00E96B2B"/>
    <w:rsid w:val="00E96F1B"/>
    <w:rsid w:val="00EA2206"/>
    <w:rsid w:val="00EA7013"/>
    <w:rsid w:val="00EA7267"/>
    <w:rsid w:val="00EB00EF"/>
    <w:rsid w:val="00EB0254"/>
    <w:rsid w:val="00EB09E1"/>
    <w:rsid w:val="00EB0B9A"/>
    <w:rsid w:val="00EB755B"/>
    <w:rsid w:val="00EB7BB6"/>
    <w:rsid w:val="00EC0372"/>
    <w:rsid w:val="00EC19DE"/>
    <w:rsid w:val="00EC299E"/>
    <w:rsid w:val="00EC4070"/>
    <w:rsid w:val="00EC4205"/>
    <w:rsid w:val="00EC50D0"/>
    <w:rsid w:val="00EC7354"/>
    <w:rsid w:val="00ED257A"/>
    <w:rsid w:val="00ED26D7"/>
    <w:rsid w:val="00ED27E5"/>
    <w:rsid w:val="00ED573A"/>
    <w:rsid w:val="00ED5CC0"/>
    <w:rsid w:val="00ED6997"/>
    <w:rsid w:val="00EE01CD"/>
    <w:rsid w:val="00EE2B0D"/>
    <w:rsid w:val="00EE2B11"/>
    <w:rsid w:val="00EE632D"/>
    <w:rsid w:val="00EE6749"/>
    <w:rsid w:val="00EF0D6B"/>
    <w:rsid w:val="00EF2121"/>
    <w:rsid w:val="00EF6CBB"/>
    <w:rsid w:val="00F0036C"/>
    <w:rsid w:val="00F00FF6"/>
    <w:rsid w:val="00F03A5E"/>
    <w:rsid w:val="00F03BDC"/>
    <w:rsid w:val="00F042FA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1F0"/>
    <w:rsid w:val="00F3136D"/>
    <w:rsid w:val="00F315DF"/>
    <w:rsid w:val="00F33D50"/>
    <w:rsid w:val="00F34A71"/>
    <w:rsid w:val="00F34A83"/>
    <w:rsid w:val="00F34E8E"/>
    <w:rsid w:val="00F354A3"/>
    <w:rsid w:val="00F413EF"/>
    <w:rsid w:val="00F41E7C"/>
    <w:rsid w:val="00F45F24"/>
    <w:rsid w:val="00F45F95"/>
    <w:rsid w:val="00F46222"/>
    <w:rsid w:val="00F4651E"/>
    <w:rsid w:val="00F50FB7"/>
    <w:rsid w:val="00F5101C"/>
    <w:rsid w:val="00F5316F"/>
    <w:rsid w:val="00F551EF"/>
    <w:rsid w:val="00F63524"/>
    <w:rsid w:val="00F63B41"/>
    <w:rsid w:val="00F64CEF"/>
    <w:rsid w:val="00F655B7"/>
    <w:rsid w:val="00F66F03"/>
    <w:rsid w:val="00F6793B"/>
    <w:rsid w:val="00F718C1"/>
    <w:rsid w:val="00F77098"/>
    <w:rsid w:val="00F81DE7"/>
    <w:rsid w:val="00F83BCE"/>
    <w:rsid w:val="00F84C1E"/>
    <w:rsid w:val="00F858AF"/>
    <w:rsid w:val="00F8737C"/>
    <w:rsid w:val="00F90CA4"/>
    <w:rsid w:val="00F914CE"/>
    <w:rsid w:val="00F93B8E"/>
    <w:rsid w:val="00F93F02"/>
    <w:rsid w:val="00F943F3"/>
    <w:rsid w:val="00FA04CC"/>
    <w:rsid w:val="00FA0A82"/>
    <w:rsid w:val="00FA3214"/>
    <w:rsid w:val="00FA4A19"/>
    <w:rsid w:val="00FA5AF5"/>
    <w:rsid w:val="00FB0640"/>
    <w:rsid w:val="00FB148A"/>
    <w:rsid w:val="00FB3B8B"/>
    <w:rsid w:val="00FB47C4"/>
    <w:rsid w:val="00FB7A13"/>
    <w:rsid w:val="00FC14F0"/>
    <w:rsid w:val="00FC2918"/>
    <w:rsid w:val="00FC47C4"/>
    <w:rsid w:val="00FC511C"/>
    <w:rsid w:val="00FC55F4"/>
    <w:rsid w:val="00FC5FC5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967"/>
    <w:rsid w:val="00FF1F65"/>
    <w:rsid w:val="00FF3C5F"/>
    <w:rsid w:val="00FF63AA"/>
    <w:rsid w:val="00FF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3342EA-3224-2A44-AE47-58CE2F46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39"/>
    <w:pPr>
      <w:spacing w:after="160" w:line="259" w:lineRule="auto"/>
    </w:pPr>
    <w:rPr>
      <w:sz w:val="22"/>
      <w:szCs w:val="22"/>
      <w:lang w:val="en-US" w:eastAsia="ja-JP"/>
    </w:rPr>
  </w:style>
  <w:style w:type="paragraph" w:styleId="Balk1">
    <w:name w:val="heading 1"/>
    <w:basedOn w:val="Normal"/>
    <w:next w:val="Normal"/>
    <w:link w:val="Balk1Char"/>
    <w:uiPriority w:val="9"/>
    <w:qFormat/>
    <w:rsid w:val="00283ED2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qFormat/>
    <w:rsid w:val="00283ED2"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qFormat/>
    <w:rsid w:val="00283ED2"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 w:cs="Times New Roman"/>
      <w:b/>
      <w:bCs/>
      <w:color w:val="000000"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qFormat/>
    <w:rsid w:val="00283ED2"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  <w:sz w:val="20"/>
      <w:szCs w:val="20"/>
    </w:rPr>
  </w:style>
  <w:style w:type="paragraph" w:styleId="Balk5">
    <w:name w:val="heading 5"/>
    <w:basedOn w:val="Normal"/>
    <w:next w:val="Normal"/>
    <w:link w:val="Balk5Char"/>
    <w:uiPriority w:val="9"/>
    <w:qFormat/>
    <w:rsid w:val="00283ED2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Times New Roman"/>
      <w:color w:val="252525"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"/>
    <w:qFormat/>
    <w:rsid w:val="00283ED2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Times New Roman"/>
      <w:i/>
      <w:iCs/>
      <w:color w:val="252525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qFormat/>
    <w:rsid w:val="00283ED2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Times New Roman"/>
      <w:i/>
      <w:iCs/>
      <w:color w:val="404040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qFormat/>
    <w:rsid w:val="00283ED2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qFormat/>
    <w:rsid w:val="00283ED2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283ED2"/>
    <w:pPr>
      <w:spacing w:after="0" w:line="240" w:lineRule="auto"/>
      <w:contextualSpacing/>
    </w:pPr>
    <w:rPr>
      <w:rFonts w:ascii="Calibri Light" w:hAnsi="Calibri Light" w:cs="Times New Roman"/>
      <w:color w:val="000000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283ED2"/>
    <w:rPr>
      <w:rFonts w:ascii="Calibri Light" w:eastAsia="SimSun" w:hAnsi="Calibri Light" w:cs="Times New Roman"/>
      <w:color w:val="00000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3ED2"/>
    <w:pPr>
      <w:numPr>
        <w:ilvl w:val="1"/>
      </w:numPr>
    </w:pPr>
    <w:rPr>
      <w:rFonts w:cs="Times New Roman"/>
      <w:color w:val="5A5A5A"/>
      <w:spacing w:val="10"/>
      <w:sz w:val="20"/>
      <w:szCs w:val="20"/>
    </w:rPr>
  </w:style>
  <w:style w:type="character" w:customStyle="1" w:styleId="AltyazChar">
    <w:name w:val="Altyazı Char"/>
    <w:link w:val="Altyaz"/>
    <w:uiPriority w:val="11"/>
    <w:rsid w:val="00283ED2"/>
    <w:rPr>
      <w:color w:val="5A5A5A"/>
      <w:spacing w:val="10"/>
    </w:rPr>
  </w:style>
  <w:style w:type="character" w:customStyle="1" w:styleId="Balk1Char">
    <w:name w:val="Başlık 1 Char"/>
    <w:link w:val="Balk1"/>
    <w:uiPriority w:val="9"/>
    <w:rsid w:val="00283ED2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Balk2Char">
    <w:name w:val="Başlık 2 Char"/>
    <w:link w:val="Balk2"/>
    <w:uiPriority w:val="9"/>
    <w:semiHidden/>
    <w:rsid w:val="00283ED2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283ED2"/>
    <w:rPr>
      <w:rFonts w:ascii="Calibri Light" w:eastAsia="SimSun" w:hAnsi="Calibri Light" w:cs="Times New Roman"/>
      <w:b/>
      <w:bCs/>
      <w:color w:val="000000"/>
    </w:rPr>
  </w:style>
  <w:style w:type="character" w:customStyle="1" w:styleId="Balk4Char">
    <w:name w:val="Başlık 4 Char"/>
    <w:link w:val="Balk4"/>
    <w:uiPriority w:val="9"/>
    <w:semiHidden/>
    <w:rsid w:val="00283ED2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Balk5Char">
    <w:name w:val="Başlık 5 Char"/>
    <w:link w:val="Balk5"/>
    <w:uiPriority w:val="9"/>
    <w:semiHidden/>
    <w:rsid w:val="00283ED2"/>
    <w:rPr>
      <w:rFonts w:ascii="Calibri Light" w:eastAsia="SimSun" w:hAnsi="Calibri Light" w:cs="Times New Roman"/>
      <w:color w:val="252525"/>
    </w:rPr>
  </w:style>
  <w:style w:type="character" w:customStyle="1" w:styleId="Balk6Char">
    <w:name w:val="Başlık 6 Char"/>
    <w:link w:val="Balk6"/>
    <w:uiPriority w:val="9"/>
    <w:semiHidden/>
    <w:rsid w:val="00283ED2"/>
    <w:rPr>
      <w:rFonts w:ascii="Calibri Light" w:eastAsia="SimSun" w:hAnsi="Calibri Light" w:cs="Times New Roman"/>
      <w:i/>
      <w:iCs/>
      <w:color w:val="252525"/>
    </w:rPr>
  </w:style>
  <w:style w:type="character" w:customStyle="1" w:styleId="Balk7Char">
    <w:name w:val="Başlık 7 Char"/>
    <w:link w:val="Balk7"/>
    <w:uiPriority w:val="9"/>
    <w:semiHidden/>
    <w:rsid w:val="00283ED2"/>
    <w:rPr>
      <w:rFonts w:ascii="Calibri Light" w:eastAsia="SimSun" w:hAnsi="Calibri Light" w:cs="Times New Roman"/>
      <w:i/>
      <w:iCs/>
      <w:color w:val="404040"/>
    </w:rPr>
  </w:style>
  <w:style w:type="character" w:customStyle="1" w:styleId="Balk8Char">
    <w:name w:val="Başlık 8 Char"/>
    <w:link w:val="Balk8"/>
    <w:uiPriority w:val="9"/>
    <w:semiHidden/>
    <w:rsid w:val="00283ED2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Balk9Char">
    <w:name w:val="Başlık 9 Char"/>
    <w:link w:val="Balk9"/>
    <w:uiPriority w:val="9"/>
    <w:semiHidden/>
    <w:rsid w:val="00283ED2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customStyle="1" w:styleId="SchwacheHervorhebung1">
    <w:name w:val="Schwache Hervorhebung1"/>
    <w:uiPriority w:val="19"/>
    <w:qFormat/>
    <w:rsid w:val="00283ED2"/>
    <w:rPr>
      <w:i/>
      <w:iCs/>
      <w:color w:val="404040"/>
    </w:rPr>
  </w:style>
  <w:style w:type="character" w:styleId="Vurgu">
    <w:name w:val="Emphasis"/>
    <w:uiPriority w:val="20"/>
    <w:qFormat/>
    <w:rsid w:val="00283ED2"/>
    <w:rPr>
      <w:i/>
      <w:iCs/>
      <w:color w:val="auto"/>
    </w:rPr>
  </w:style>
  <w:style w:type="character" w:customStyle="1" w:styleId="IntensiveHervorhebung1">
    <w:name w:val="Intensive Hervorhebung1"/>
    <w:uiPriority w:val="21"/>
    <w:qFormat/>
    <w:rsid w:val="00283ED2"/>
    <w:rPr>
      <w:b/>
      <w:bCs/>
      <w:i/>
      <w:iCs/>
      <w:caps/>
    </w:rPr>
  </w:style>
  <w:style w:type="character" w:styleId="Gl">
    <w:name w:val="Strong"/>
    <w:uiPriority w:val="22"/>
    <w:qFormat/>
    <w:rsid w:val="00283ED2"/>
    <w:rPr>
      <w:b/>
      <w:bCs/>
      <w:color w:val="000000"/>
    </w:rPr>
  </w:style>
  <w:style w:type="paragraph" w:customStyle="1" w:styleId="Anfhrungszeichen">
    <w:name w:val="Anführungszeichen"/>
    <w:basedOn w:val="Normal"/>
    <w:next w:val="Normal"/>
    <w:link w:val="AnfhrungszeichenZchn"/>
    <w:uiPriority w:val="29"/>
    <w:qFormat/>
    <w:rsid w:val="00283ED2"/>
    <w:pPr>
      <w:spacing w:before="160"/>
      <w:ind w:left="720" w:right="720"/>
    </w:pPr>
    <w:rPr>
      <w:rFonts w:cs="Times New Roman"/>
      <w:i/>
      <w:iCs/>
      <w:color w:val="000000"/>
      <w:sz w:val="20"/>
      <w:szCs w:val="20"/>
    </w:rPr>
  </w:style>
  <w:style w:type="character" w:customStyle="1" w:styleId="AnfhrungszeichenZchn">
    <w:name w:val="Anführungszeichen Zchn"/>
    <w:link w:val="Anfhrungszeichen"/>
    <w:uiPriority w:val="29"/>
    <w:rsid w:val="00283ED2"/>
    <w:rPr>
      <w:i/>
      <w:iCs/>
      <w:color w:val="000000"/>
    </w:rPr>
  </w:style>
  <w:style w:type="paragraph" w:customStyle="1" w:styleId="IntensivesAnfhrungszeichen">
    <w:name w:val="Intensives Anführungszeichen"/>
    <w:basedOn w:val="Normal"/>
    <w:next w:val="Normal"/>
    <w:link w:val="IntensivesAnfhrungszeichenZchn"/>
    <w:uiPriority w:val="30"/>
    <w:qFormat/>
    <w:rsid w:val="00283ED2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rFonts w:cs="Times New Roman"/>
      <w:color w:val="000000"/>
      <w:sz w:val="20"/>
      <w:szCs w:val="20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283ED2"/>
    <w:rPr>
      <w:color w:val="000000"/>
      <w:shd w:val="clear" w:color="auto" w:fill="F2F2F2"/>
    </w:rPr>
  </w:style>
  <w:style w:type="character" w:customStyle="1" w:styleId="SchwacherVerweis1">
    <w:name w:val="Schwacher Verweis1"/>
    <w:uiPriority w:val="31"/>
    <w:qFormat/>
    <w:rsid w:val="00283ED2"/>
    <w:rPr>
      <w:smallCaps/>
      <w:color w:val="404040"/>
      <w:u w:val="single" w:color="7F7F7F"/>
    </w:rPr>
  </w:style>
  <w:style w:type="character" w:customStyle="1" w:styleId="IntensiverVerweis1">
    <w:name w:val="Intensiver Verweis1"/>
    <w:uiPriority w:val="32"/>
    <w:qFormat/>
    <w:rsid w:val="00283ED2"/>
    <w:rPr>
      <w:b/>
      <w:bCs/>
      <w:smallCaps/>
      <w:u w:val="single"/>
    </w:rPr>
  </w:style>
  <w:style w:type="character" w:customStyle="1" w:styleId="Buchtitel1">
    <w:name w:val="Buchtitel1"/>
    <w:uiPriority w:val="33"/>
    <w:qFormat/>
    <w:rsid w:val="00283ED2"/>
    <w:rPr>
      <w:b w:val="0"/>
      <w:bCs w:val="0"/>
      <w:smallCaps/>
      <w:spacing w:val="5"/>
    </w:rPr>
  </w:style>
  <w:style w:type="paragraph" w:styleId="ResimYazs">
    <w:name w:val="caption"/>
    <w:basedOn w:val="Normal"/>
    <w:next w:val="Normal"/>
    <w:uiPriority w:val="35"/>
    <w:qFormat/>
    <w:rsid w:val="00283ED2"/>
    <w:pPr>
      <w:spacing w:after="200" w:line="240" w:lineRule="auto"/>
    </w:pPr>
    <w:rPr>
      <w:i/>
      <w:iCs/>
      <w:color w:val="323232"/>
      <w:sz w:val="18"/>
      <w:szCs w:val="18"/>
    </w:rPr>
  </w:style>
  <w:style w:type="paragraph" w:customStyle="1" w:styleId="Inhaltsverzeichnisberschrift1">
    <w:name w:val="Inhaltsverzeichnisüberschrift1"/>
    <w:basedOn w:val="Balk1"/>
    <w:next w:val="Normal"/>
    <w:uiPriority w:val="39"/>
    <w:qFormat/>
    <w:rsid w:val="00283ED2"/>
    <w:pPr>
      <w:outlineLvl w:val="9"/>
    </w:pPr>
  </w:style>
  <w:style w:type="paragraph" w:customStyle="1" w:styleId="KeinLeerraum1">
    <w:name w:val="Kein Leerraum1"/>
    <w:uiPriority w:val="1"/>
    <w:qFormat/>
    <w:rsid w:val="00283ED2"/>
    <w:rPr>
      <w:sz w:val="22"/>
      <w:szCs w:val="22"/>
      <w:lang w:val="en-US" w:eastAsia="ja-JP"/>
    </w:rPr>
  </w:style>
  <w:style w:type="paragraph" w:customStyle="1" w:styleId="Listenabsatz1">
    <w:name w:val="Listenabsatz1"/>
    <w:basedOn w:val="Normal"/>
    <w:qFormat/>
    <w:rsid w:val="00283ED2"/>
    <w:pPr>
      <w:ind w:left="720"/>
      <w:contextualSpacing/>
    </w:pPr>
  </w:style>
  <w:style w:type="paragraph" w:styleId="DipnotMetni">
    <w:name w:val="footnote text"/>
    <w:basedOn w:val="Normal"/>
    <w:link w:val="DipnotMetniChar"/>
    <w:unhideWhenUsed/>
    <w:rsid w:val="001F70BB"/>
    <w:pPr>
      <w:spacing w:after="200" w:line="276" w:lineRule="auto"/>
    </w:pPr>
    <w:rPr>
      <w:rFonts w:eastAsia="Calibri" w:cs="Times New Roman"/>
      <w:sz w:val="20"/>
      <w:szCs w:val="20"/>
      <w:lang w:val="en-GB" w:eastAsia="en-US"/>
    </w:rPr>
  </w:style>
  <w:style w:type="character" w:customStyle="1" w:styleId="DipnotMetniChar">
    <w:name w:val="Dipnot Metni Char"/>
    <w:link w:val="DipnotMetni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DipnotBavurusu">
    <w:name w:val="footnote reference"/>
    <w:uiPriority w:val="99"/>
    <w:semiHidden/>
    <w:unhideWhenUsed/>
    <w:rsid w:val="001F70BB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5246"/>
  </w:style>
  <w:style w:type="paragraph" w:styleId="Altbilgi">
    <w:name w:val="footer"/>
    <w:basedOn w:val="Normal"/>
    <w:link w:val="Altbilgi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5246"/>
  </w:style>
  <w:style w:type="paragraph" w:styleId="BalonMetni">
    <w:name w:val="Balloon Text"/>
    <w:basedOn w:val="Normal"/>
    <w:link w:val="BalonMetniChar"/>
    <w:uiPriority w:val="99"/>
    <w:semiHidden/>
    <w:unhideWhenUsed/>
    <w:rsid w:val="00A6783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/>
      <w:sz w:val="16"/>
      <w:szCs w:val="16"/>
      <w:lang w:val="en-GB" w:eastAsia="en-GB"/>
    </w:rPr>
  </w:style>
  <w:style w:type="table" w:styleId="TabloKlavuzu">
    <w:name w:val="Table Grid"/>
    <w:basedOn w:val="NormalTablo"/>
    <w:uiPriority w:val="39"/>
    <w:rsid w:val="0029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B08E5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3B08E5"/>
    <w:rPr>
      <w:color w:val="B26B02"/>
      <w:u w:val="single"/>
    </w:rPr>
  </w:style>
  <w:style w:type="character" w:styleId="AklamaBavurusu">
    <w:name w:val="annotation reference"/>
    <w:uiPriority w:val="99"/>
    <w:semiHidden/>
    <w:unhideWhenUsed/>
    <w:rsid w:val="00054F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54F2B"/>
    <w:pPr>
      <w:spacing w:line="240" w:lineRule="auto"/>
    </w:pPr>
    <w:rPr>
      <w:rFonts w:cs="Times New Roman"/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054F2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54F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054F2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1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yperlink1">
    <w:name w:val="Hyperlink.1"/>
    <w:rsid w:val="00BE0963"/>
    <w:rPr>
      <w:rFonts w:ascii="Verdana" w:eastAsia="Verdana" w:hAnsi="Verdana" w:cs="Verdana"/>
      <w:color w:val="000000"/>
      <w:sz w:val="20"/>
      <w:szCs w:val="20"/>
      <w:u w:val="single" w:color="000000"/>
      <w:lang w:val="en-US"/>
    </w:rPr>
  </w:style>
  <w:style w:type="numbering" w:customStyle="1" w:styleId="List0">
    <w:name w:val="List 0"/>
    <w:basedOn w:val="ListeYok"/>
    <w:rsid w:val="00BE0963"/>
    <w:pPr>
      <w:numPr>
        <w:numId w:val="29"/>
      </w:numPr>
    </w:pPr>
  </w:style>
  <w:style w:type="paragraph" w:styleId="ListeParagraf">
    <w:name w:val="List Paragraph"/>
    <w:rsid w:val="00BE0963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GB"/>
    </w:rPr>
  </w:style>
  <w:style w:type="numbering" w:customStyle="1" w:styleId="List1">
    <w:name w:val="List 1"/>
    <w:basedOn w:val="ListeYok"/>
    <w:rsid w:val="00BE0963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acea.ec.europa.eu/funding/2014/call_he_charter_en.php" TargetMode="External"/><Relationship Id="rId18" Type="http://schemas.openxmlformats.org/officeDocument/2006/relationships/hyperlink" Target="mailto:incoming@akdeniz.edu.t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kdeniz.edu.tr/" TargetMode="External"/><Relationship Id="rId17" Type="http://schemas.openxmlformats.org/officeDocument/2006/relationships/hyperlink" Target="http://erasmus.akdeniz.edu.tr/frequently-asked-ques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coming@akdeniz.edu.t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oming@akdeniz.edu.t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rasmus.akdeniz.edu.tr/frequently-asked-questions" TargetMode="External"/><Relationship Id="rId10" Type="http://schemas.openxmlformats.org/officeDocument/2006/relationships/hyperlink" Target="mailto:outgoing@akdeniz.edu.tr" TargetMode="External"/><Relationship Id="rId19" Type="http://schemas.openxmlformats.org/officeDocument/2006/relationships/hyperlink" Target="http://erasmus.akdeniz.edu.tr/frequently-asked-ques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asmus@akdeniz.edu.tr" TargetMode="External"/><Relationship Id="rId14" Type="http://schemas.openxmlformats.org/officeDocument/2006/relationships/hyperlink" Target="mailto:incoming@akdeniz.edu.tr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64E8-D602-4E3A-B7FF-D69004FB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(vierge).dotx</Template>
  <TotalTime>2</TotalTime>
  <Pages>8</Pages>
  <Words>1811</Words>
  <Characters>10329</Characters>
  <Application>Microsoft Office Word</Application>
  <DocSecurity>0</DocSecurity>
  <Lines>86</Lines>
  <Paragraphs>24</Paragraphs>
  <ScaleCrop>false</ScaleCrop>
  <HeadingPairs>
    <vt:vector size="8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12116</CharactersWithSpaces>
  <SharedDoc>false</SharedDoc>
  <HLinks>
    <vt:vector size="24" baseType="variant">
      <vt:variant>
        <vt:i4>1114208</vt:i4>
      </vt:variant>
      <vt:variant>
        <vt:i4>3</vt:i4>
      </vt:variant>
      <vt:variant>
        <vt:i4>0</vt:i4>
      </vt:variant>
      <vt:variant>
        <vt:i4>5</vt:i4>
      </vt:variant>
      <vt:variant>
        <vt:lpwstr>mailto:acakmak@akdeniz.edu.tr</vt:lpwstr>
      </vt:variant>
      <vt:variant>
        <vt:lpwstr/>
      </vt:variant>
      <vt:variant>
        <vt:i4>1835116</vt:i4>
      </vt:variant>
      <vt:variant>
        <vt:i4>0</vt:i4>
      </vt:variant>
      <vt:variant>
        <vt:i4>0</vt:i4>
      </vt:variant>
      <vt:variant>
        <vt:i4>5</vt:i4>
      </vt:variant>
      <vt:variant>
        <vt:lpwstr>mailto:guldenboluk@akdeniz.edu.tr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http://www.uis.unesco.org/Education/Pages/international-standard-classification-of-education.aspx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</dc:creator>
  <cp:lastModifiedBy>Erasmus</cp:lastModifiedBy>
  <cp:revision>3</cp:revision>
  <cp:lastPrinted>2013-10-30T07:40:00Z</cp:lastPrinted>
  <dcterms:created xsi:type="dcterms:W3CDTF">2021-07-16T09:56:00Z</dcterms:created>
  <dcterms:modified xsi:type="dcterms:W3CDTF">2021-07-16T09:59:00Z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