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AKDENİZ ÜNİVERSİTESİ</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 xml:space="preserve">İŞ SAĞLIĞI VE GÜVENLİĞİ YÖNERGESİ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BİRİNCİ BÖLÜM</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Amaç, Kapsam, Dayanak ve Tanımlar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Amaç</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1- </w:t>
      </w:r>
      <w:r w:rsidRPr="001B66BE">
        <w:rPr>
          <w:rFonts w:ascii="Times New Roman" w:hAnsi="Times New Roman" w:cs="Times New Roman"/>
          <w:kern w:val="0"/>
          <w:sz w:val="24"/>
          <w:szCs w:val="24"/>
        </w:rPr>
        <w:t>(1)</w:t>
      </w:r>
      <w:r w:rsidRPr="001B66BE">
        <w:rPr>
          <w:rFonts w:ascii="Times New Roman" w:hAnsi="Times New Roman" w:cs="Times New Roman"/>
          <w:b/>
          <w:bCs/>
          <w:kern w:val="0"/>
          <w:sz w:val="24"/>
          <w:szCs w:val="24"/>
        </w:rPr>
        <w:t xml:space="preserve"> </w:t>
      </w:r>
      <w:r w:rsidRPr="001B66BE">
        <w:rPr>
          <w:rFonts w:ascii="Times New Roman" w:hAnsi="Times New Roman" w:cs="Times New Roman"/>
          <w:kern w:val="0"/>
          <w:sz w:val="24"/>
          <w:szCs w:val="24"/>
        </w:rPr>
        <w:t>Bu Yönergenin amacı</w:t>
      </w:r>
      <w:r>
        <w:rPr>
          <w:rFonts w:ascii="Times New Roman" w:hAnsi="Times New Roman" w:cs="Times New Roman"/>
          <w:kern w:val="0"/>
          <w:sz w:val="24"/>
          <w:szCs w:val="24"/>
        </w:rPr>
        <w:t>,</w:t>
      </w:r>
      <w:r w:rsidRPr="001B66BE">
        <w:rPr>
          <w:rFonts w:ascii="Times New Roman" w:hAnsi="Times New Roman" w:cs="Times New Roman"/>
          <w:kern w:val="0"/>
          <w:sz w:val="24"/>
          <w:szCs w:val="24"/>
        </w:rPr>
        <w:t xml:space="preserve"> Akdeniz Üniversitesinde iş sağlığı ve güvenliği çalışma</w:t>
      </w:r>
      <w:r>
        <w:rPr>
          <w:rFonts w:ascii="Times New Roman" w:hAnsi="Times New Roman" w:cs="Times New Roman"/>
          <w:kern w:val="0"/>
          <w:sz w:val="24"/>
          <w:szCs w:val="24"/>
        </w:rPr>
        <w:t>larını düzenlemektir</w:t>
      </w:r>
      <w:r w:rsidRPr="001B66BE">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Kapsam</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2- </w:t>
      </w:r>
      <w:r w:rsidRPr="001B66BE">
        <w:rPr>
          <w:rFonts w:ascii="Times New Roman" w:hAnsi="Times New Roman" w:cs="Times New Roman"/>
          <w:kern w:val="0"/>
          <w:sz w:val="24"/>
          <w:szCs w:val="24"/>
        </w:rPr>
        <w:t>(1)</w:t>
      </w:r>
      <w:r w:rsidRPr="001B66BE">
        <w:rPr>
          <w:rFonts w:ascii="Times New Roman" w:hAnsi="Times New Roman" w:cs="Times New Roman"/>
          <w:b/>
          <w:bCs/>
          <w:kern w:val="0"/>
          <w:sz w:val="24"/>
          <w:szCs w:val="24"/>
        </w:rPr>
        <w:t xml:space="preserve"> </w:t>
      </w:r>
      <w:r w:rsidRPr="001B66BE">
        <w:rPr>
          <w:rFonts w:ascii="Times New Roman" w:hAnsi="Times New Roman" w:cs="Times New Roman"/>
          <w:kern w:val="0"/>
          <w:sz w:val="24"/>
          <w:szCs w:val="24"/>
        </w:rPr>
        <w:t>Bu Yönerge</w:t>
      </w:r>
      <w:r>
        <w:rPr>
          <w:rFonts w:ascii="Times New Roman" w:hAnsi="Times New Roman" w:cs="Times New Roman"/>
          <w:kern w:val="0"/>
          <w:sz w:val="24"/>
          <w:szCs w:val="24"/>
        </w:rPr>
        <w:t>,</w:t>
      </w:r>
      <w:r w:rsidRPr="001B66BE">
        <w:rPr>
          <w:rFonts w:ascii="Times New Roman" w:hAnsi="Times New Roman" w:cs="Times New Roman"/>
          <w:kern w:val="0"/>
          <w:sz w:val="24"/>
          <w:szCs w:val="24"/>
        </w:rPr>
        <w:t xml:space="preserve"> Akdeniz Üniversitesi</w:t>
      </w:r>
      <w:r>
        <w:rPr>
          <w:rFonts w:ascii="Times New Roman" w:hAnsi="Times New Roman" w:cs="Times New Roman"/>
          <w:kern w:val="0"/>
          <w:sz w:val="24"/>
          <w:szCs w:val="24"/>
        </w:rPr>
        <w:t>n</w:t>
      </w:r>
      <w:r w:rsidRPr="001B66BE">
        <w:rPr>
          <w:rFonts w:ascii="Times New Roman" w:hAnsi="Times New Roman" w:cs="Times New Roman"/>
          <w:kern w:val="0"/>
          <w:sz w:val="24"/>
          <w:szCs w:val="24"/>
        </w:rPr>
        <w:t xml:space="preserve">de İş Sağlığı ve Güvenliği Koordinatörlüğü ile </w:t>
      </w:r>
      <w:r>
        <w:rPr>
          <w:rFonts w:ascii="Times New Roman" w:hAnsi="Times New Roman" w:cs="Times New Roman"/>
          <w:kern w:val="0"/>
          <w:sz w:val="24"/>
          <w:szCs w:val="24"/>
        </w:rPr>
        <w:t>Üniversite</w:t>
      </w:r>
      <w:r w:rsidRPr="001B66BE">
        <w:rPr>
          <w:rFonts w:ascii="Times New Roman" w:hAnsi="Times New Roman" w:cs="Times New Roman"/>
          <w:kern w:val="0"/>
          <w:sz w:val="24"/>
          <w:szCs w:val="24"/>
        </w:rPr>
        <w:t xml:space="preserve"> birimlerinin görev, yetki ve sorumluluklarını, çalışma usul ve esaslarına ilişkin hükümleri kapsar.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Dayanak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3- </w:t>
      </w:r>
      <w:r w:rsidRPr="001B66BE">
        <w:rPr>
          <w:rFonts w:ascii="Times New Roman" w:hAnsi="Times New Roman" w:cs="Times New Roman"/>
          <w:kern w:val="0"/>
          <w:sz w:val="24"/>
          <w:szCs w:val="24"/>
        </w:rPr>
        <w:t>(1)</w:t>
      </w:r>
      <w:r w:rsidRPr="001B66BE">
        <w:rPr>
          <w:rFonts w:ascii="Times New Roman" w:hAnsi="Times New Roman" w:cs="Times New Roman"/>
          <w:b/>
          <w:bCs/>
          <w:kern w:val="0"/>
          <w:sz w:val="24"/>
          <w:szCs w:val="24"/>
        </w:rPr>
        <w:t xml:space="preserve"> </w:t>
      </w:r>
      <w:r w:rsidRPr="001B66BE">
        <w:rPr>
          <w:rFonts w:ascii="Times New Roman" w:hAnsi="Times New Roman" w:cs="Times New Roman"/>
          <w:kern w:val="0"/>
          <w:sz w:val="24"/>
          <w:szCs w:val="24"/>
        </w:rPr>
        <w:t>Bu Yönerge</w:t>
      </w:r>
      <w:r>
        <w:rPr>
          <w:rFonts w:ascii="Times New Roman" w:hAnsi="Times New Roman" w:cs="Times New Roman"/>
          <w:kern w:val="0"/>
          <w:sz w:val="24"/>
          <w:szCs w:val="24"/>
        </w:rPr>
        <w:t>,</w:t>
      </w:r>
      <w:r w:rsidRPr="001B66BE">
        <w:rPr>
          <w:rFonts w:ascii="Times New Roman" w:hAnsi="Times New Roman" w:cs="Times New Roman"/>
          <w:kern w:val="0"/>
          <w:sz w:val="24"/>
          <w:szCs w:val="24"/>
        </w:rPr>
        <w:t xml:space="preserve"> 6331 sayılı İş Sağlığı ve Güvenliği Kanunu ve ilgili mevzuat hükümlerine dayanılarak hazırlanmıştır.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Tanımlar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4- </w:t>
      </w:r>
      <w:r w:rsidRPr="001B66BE">
        <w:rPr>
          <w:rFonts w:ascii="Times New Roman" w:hAnsi="Times New Roman" w:cs="Times New Roman"/>
          <w:kern w:val="0"/>
          <w:sz w:val="24"/>
          <w:szCs w:val="24"/>
        </w:rPr>
        <w:t>(1)</w:t>
      </w:r>
      <w:r w:rsidRPr="001B66BE">
        <w:rPr>
          <w:rFonts w:ascii="Times New Roman" w:hAnsi="Times New Roman" w:cs="Times New Roman"/>
          <w:b/>
          <w:bCs/>
          <w:kern w:val="0"/>
          <w:sz w:val="24"/>
          <w:szCs w:val="24"/>
        </w:rPr>
        <w:t xml:space="preserve"> </w:t>
      </w:r>
      <w:r w:rsidRPr="001B66BE">
        <w:rPr>
          <w:rFonts w:ascii="Times New Roman" w:hAnsi="Times New Roman" w:cs="Times New Roman"/>
          <w:kern w:val="0"/>
          <w:sz w:val="24"/>
          <w:szCs w:val="24"/>
        </w:rPr>
        <w:t>Bu Yönergede geçen</w:t>
      </w:r>
      <w:r>
        <w:rPr>
          <w:rFonts w:ascii="Times New Roman" w:hAnsi="Times New Roman" w:cs="Times New Roman"/>
          <w:kern w:val="0"/>
          <w:sz w:val="24"/>
          <w:szCs w:val="24"/>
        </w:rPr>
        <w:t>,</w:t>
      </w:r>
    </w:p>
    <w:p w:rsidR="00C07685" w:rsidRPr="00B95D52"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a) </w:t>
      </w:r>
      <w:r w:rsidRPr="00B95D52">
        <w:rPr>
          <w:rFonts w:ascii="Times New Roman" w:hAnsi="Times New Roman" w:cs="Times New Roman"/>
          <w:kern w:val="0"/>
          <w:sz w:val="24"/>
          <w:szCs w:val="24"/>
        </w:rPr>
        <w:t>Birim: Akdeniz Üniversitesi bünyesinde</w:t>
      </w:r>
      <w:r>
        <w:rPr>
          <w:rFonts w:ascii="Times New Roman" w:hAnsi="Times New Roman" w:cs="Times New Roman"/>
          <w:kern w:val="0"/>
          <w:sz w:val="24"/>
          <w:szCs w:val="24"/>
        </w:rPr>
        <w:t xml:space="preserve"> </w:t>
      </w:r>
      <w:r w:rsidRPr="003B6B75">
        <w:rPr>
          <w:rFonts w:ascii="Times New Roman" w:hAnsi="Times New Roman" w:cs="Times New Roman"/>
          <w:sz w:val="24"/>
          <w:szCs w:val="24"/>
        </w:rPr>
        <w:t>Sosyal Güvenlik Kurumundan işyeri sicil numarası almış ve harcama yetkisine sahip olan</w:t>
      </w:r>
      <w:r>
        <w:rPr>
          <w:rFonts w:ascii="Times New Roman" w:hAnsi="Times New Roman" w:cs="Times New Roman"/>
          <w:sz w:val="24"/>
          <w:szCs w:val="24"/>
        </w:rPr>
        <w:t xml:space="preserve"> </w:t>
      </w:r>
      <w:r w:rsidRPr="00B95D52">
        <w:rPr>
          <w:rFonts w:ascii="Times New Roman" w:hAnsi="Times New Roman" w:cs="Times New Roman"/>
          <w:kern w:val="0"/>
          <w:sz w:val="24"/>
          <w:szCs w:val="24"/>
        </w:rPr>
        <w:t>fakülteler, enstitüler, yüksekokullar, meslek yüksekokulları, Konservatuvar Müdürlüğü, uygulama-araştırma merkezleri, Genel Sekreterlik, daire başkanlı</w:t>
      </w:r>
      <w:r>
        <w:rPr>
          <w:rFonts w:ascii="Times New Roman" w:hAnsi="Times New Roman" w:cs="Times New Roman"/>
          <w:kern w:val="0"/>
          <w:sz w:val="24"/>
          <w:szCs w:val="24"/>
        </w:rPr>
        <w:t>k</w:t>
      </w:r>
      <w:r w:rsidRPr="00B95D52">
        <w:rPr>
          <w:rFonts w:ascii="Times New Roman" w:hAnsi="Times New Roman" w:cs="Times New Roman"/>
          <w:kern w:val="0"/>
          <w:sz w:val="24"/>
          <w:szCs w:val="24"/>
        </w:rPr>
        <w:t xml:space="preserve">ları, </w:t>
      </w:r>
      <w:r>
        <w:rPr>
          <w:rFonts w:ascii="Times New Roman" w:hAnsi="Times New Roman" w:cs="Times New Roman"/>
          <w:kern w:val="0"/>
          <w:sz w:val="24"/>
          <w:szCs w:val="24"/>
        </w:rPr>
        <w:t xml:space="preserve">Hastane Başmüdürlüğü ve </w:t>
      </w:r>
      <w:r w:rsidRPr="00B95D52">
        <w:rPr>
          <w:rFonts w:ascii="Times New Roman" w:hAnsi="Times New Roman" w:cs="Times New Roman"/>
          <w:kern w:val="0"/>
          <w:sz w:val="24"/>
          <w:szCs w:val="24"/>
        </w:rPr>
        <w:t>Döner Sermaye İşletme Müdürlüğü</w:t>
      </w:r>
      <w:r>
        <w:rPr>
          <w:rFonts w:ascii="Times New Roman" w:hAnsi="Times New Roman" w:cs="Times New Roman"/>
          <w:kern w:val="0"/>
          <w:sz w:val="24"/>
          <w:szCs w:val="24"/>
        </w:rPr>
        <w:t xml:space="preserve">nü,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b) İşveren vekili: Birimin en üst düzey yöneticisini,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c</w:t>
      </w:r>
      <w:r w:rsidRPr="001B66BE">
        <w:rPr>
          <w:rFonts w:ascii="Times New Roman" w:hAnsi="Times New Roman" w:cs="Times New Roman"/>
          <w:kern w:val="0"/>
          <w:sz w:val="24"/>
          <w:szCs w:val="24"/>
        </w:rPr>
        <w:t>) Koordinatör: Akdeniz Üniversitesi İş Sağlığı ve Güvenliği Koordinatörünü,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Pr>
          <w:rFonts w:ascii="Times New Roman" w:hAnsi="Times New Roman" w:cs="Times New Roman"/>
          <w:kern w:val="0"/>
          <w:sz w:val="24"/>
          <w:szCs w:val="24"/>
        </w:rPr>
        <w:t>ç</w:t>
      </w:r>
      <w:proofErr w:type="gramEnd"/>
      <w:r w:rsidRPr="001B66BE">
        <w:rPr>
          <w:rFonts w:ascii="Times New Roman" w:hAnsi="Times New Roman" w:cs="Times New Roman"/>
          <w:kern w:val="0"/>
          <w:sz w:val="24"/>
          <w:szCs w:val="24"/>
        </w:rPr>
        <w:t>) Koordinatörlük: Akdeniz Üniversitesi İş Sağlığı ve Güvenliği Koordinatörlüğünü,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d</w:t>
      </w:r>
      <w:r w:rsidRPr="001B66BE">
        <w:rPr>
          <w:rFonts w:ascii="Times New Roman" w:hAnsi="Times New Roman" w:cs="Times New Roman"/>
          <w:kern w:val="0"/>
          <w:sz w:val="24"/>
          <w:szCs w:val="24"/>
        </w:rPr>
        <w:t>) Rektör: Akdeniz Üniversitesi Rektörünü,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e</w:t>
      </w:r>
      <w:r w:rsidRPr="001B66BE">
        <w:rPr>
          <w:rFonts w:ascii="Times New Roman" w:hAnsi="Times New Roman" w:cs="Times New Roman"/>
          <w:kern w:val="0"/>
          <w:sz w:val="24"/>
          <w:szCs w:val="24"/>
        </w:rPr>
        <w:t>) Üniversite: Akdeniz Üniversitesini,</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ifade</w:t>
      </w:r>
      <w:proofErr w:type="gramEnd"/>
      <w:r w:rsidRPr="001B66BE">
        <w:rPr>
          <w:rFonts w:ascii="Times New Roman" w:hAnsi="Times New Roman" w:cs="Times New Roman"/>
          <w:kern w:val="0"/>
          <w:sz w:val="24"/>
          <w:szCs w:val="24"/>
        </w:rPr>
        <w:t xml:space="preserve"> eder.</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İKİNCİ BÖLÜM</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İş Sağlığı ve Güvenliği</w:t>
      </w:r>
      <w:r>
        <w:rPr>
          <w:rFonts w:ascii="Times New Roman" w:hAnsi="Times New Roman" w:cs="Times New Roman"/>
          <w:b/>
          <w:bCs/>
          <w:kern w:val="0"/>
          <w:sz w:val="24"/>
          <w:szCs w:val="24"/>
        </w:rPr>
        <w:t xml:space="preserve"> Çalışmaları</w:t>
      </w:r>
    </w:p>
    <w:p w:rsidR="00C07685"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İşveren vekilinin</w:t>
      </w:r>
      <w:r w:rsidRPr="00E740DA">
        <w:rPr>
          <w:rFonts w:ascii="Times New Roman" w:eastAsia="Times New Roman" w:hAnsi="Times New Roman" w:cs="Times New Roman"/>
          <w:b/>
          <w:kern w:val="0"/>
          <w:sz w:val="24"/>
          <w:szCs w:val="24"/>
          <w14:ligatures w14:val="none"/>
        </w:rPr>
        <w:t xml:space="preserve"> genel yükümlülüğü</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b/>
          <w:kern w:val="0"/>
          <w:sz w:val="24"/>
          <w:szCs w:val="24"/>
          <w14:ligatures w14:val="none"/>
        </w:rPr>
        <w:t xml:space="preserve">MADDE </w:t>
      </w:r>
      <w:r>
        <w:rPr>
          <w:rFonts w:ascii="Times New Roman" w:eastAsia="Times New Roman" w:hAnsi="Times New Roman" w:cs="Times New Roman"/>
          <w:b/>
          <w:kern w:val="0"/>
          <w:sz w:val="24"/>
          <w:szCs w:val="24"/>
          <w14:ligatures w14:val="none"/>
        </w:rPr>
        <w:t>5</w:t>
      </w:r>
      <w:r w:rsidRPr="00E740DA">
        <w:rPr>
          <w:rFonts w:ascii="Times New Roman" w:eastAsia="Times New Roman" w:hAnsi="Times New Roman" w:cs="Times New Roman"/>
          <w:b/>
          <w:kern w:val="0"/>
          <w:sz w:val="24"/>
          <w:szCs w:val="24"/>
          <w14:ligatures w14:val="none"/>
        </w:rPr>
        <w:t>-</w:t>
      </w:r>
      <w:r w:rsidRPr="00E740D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(1) Üniversite birimlerinin </w:t>
      </w:r>
      <w:r>
        <w:rPr>
          <w:rFonts w:ascii="Times New Roman" w:hAnsi="Times New Roman" w:cs="Times New Roman"/>
          <w:kern w:val="0"/>
          <w:sz w:val="24"/>
          <w:szCs w:val="24"/>
        </w:rPr>
        <w:t>en üst düzey</w:t>
      </w:r>
      <w:r>
        <w:rPr>
          <w:rFonts w:ascii="Times New Roman" w:eastAsia="Times New Roman" w:hAnsi="Times New Roman" w:cs="Times New Roman"/>
          <w:kern w:val="0"/>
          <w:sz w:val="24"/>
          <w:szCs w:val="24"/>
          <w14:ligatures w14:val="none"/>
        </w:rPr>
        <w:t xml:space="preserve"> yöneticileri, yetkili olduğu birimi yönetirken Üniversite tüzel kişiliği </w:t>
      </w:r>
      <w:r w:rsidRPr="00F60245">
        <w:rPr>
          <w:rFonts w:ascii="Times New Roman" w:eastAsia="Times New Roman" w:hAnsi="Times New Roman" w:cs="Times New Roman"/>
          <w:kern w:val="0"/>
          <w:sz w:val="24"/>
          <w:szCs w:val="24"/>
          <w14:ligatures w14:val="none"/>
        </w:rPr>
        <w:t>adına hareket e</w:t>
      </w:r>
      <w:r>
        <w:rPr>
          <w:rFonts w:ascii="Times New Roman" w:eastAsia="Times New Roman" w:hAnsi="Times New Roman" w:cs="Times New Roman"/>
          <w:kern w:val="0"/>
          <w:sz w:val="24"/>
          <w:szCs w:val="24"/>
          <w14:ligatures w14:val="none"/>
        </w:rPr>
        <w:t>ttiği,</w:t>
      </w:r>
      <w:r w:rsidRPr="00F60245">
        <w:rPr>
          <w:rFonts w:ascii="Times New Roman" w:eastAsia="Times New Roman" w:hAnsi="Times New Roman" w:cs="Times New Roman"/>
          <w:kern w:val="0"/>
          <w:sz w:val="24"/>
          <w:szCs w:val="24"/>
          <w14:ligatures w14:val="none"/>
        </w:rPr>
        <w:t xml:space="preserve"> işin</w:t>
      </w:r>
      <w:r>
        <w:rPr>
          <w:rFonts w:ascii="Times New Roman" w:eastAsia="Times New Roman" w:hAnsi="Times New Roman" w:cs="Times New Roman"/>
          <w:kern w:val="0"/>
          <w:sz w:val="24"/>
          <w:szCs w:val="24"/>
          <w14:ligatures w14:val="none"/>
        </w:rPr>
        <w:t xml:space="preserve"> ve</w:t>
      </w:r>
      <w:r w:rsidRPr="00F60245">
        <w:rPr>
          <w:rFonts w:ascii="Times New Roman" w:eastAsia="Times New Roman" w:hAnsi="Times New Roman" w:cs="Times New Roman"/>
          <w:kern w:val="0"/>
          <w:sz w:val="24"/>
          <w:szCs w:val="24"/>
          <w14:ligatures w14:val="none"/>
        </w:rPr>
        <w:t xml:space="preserve"> işyerinin yönetiminde görev al</w:t>
      </w:r>
      <w:r>
        <w:rPr>
          <w:rFonts w:ascii="Times New Roman" w:eastAsia="Times New Roman" w:hAnsi="Times New Roman" w:cs="Times New Roman"/>
          <w:kern w:val="0"/>
          <w:sz w:val="24"/>
          <w:szCs w:val="24"/>
          <w14:ligatures w14:val="none"/>
        </w:rPr>
        <w:t>dığı için işveren vekilidir.</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w:t>
      </w:r>
      <w:r w:rsidRPr="00E740D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İşveren vekilleri, </w:t>
      </w:r>
      <w:r w:rsidRPr="00E740DA">
        <w:rPr>
          <w:rFonts w:ascii="Times New Roman" w:eastAsia="Times New Roman" w:hAnsi="Times New Roman" w:cs="Times New Roman"/>
          <w:kern w:val="0"/>
          <w:sz w:val="24"/>
          <w:szCs w:val="24"/>
          <w14:ligatures w14:val="none"/>
        </w:rPr>
        <w:t>sorumlu olduğu birimde iş sağlığı ve güvenliği mevzuatını</w:t>
      </w:r>
      <w:r>
        <w:rPr>
          <w:rFonts w:ascii="Times New Roman" w:eastAsia="Times New Roman" w:hAnsi="Times New Roman" w:cs="Times New Roman"/>
          <w:kern w:val="0"/>
          <w:sz w:val="24"/>
          <w:szCs w:val="24"/>
          <w14:ligatures w14:val="none"/>
        </w:rPr>
        <w:t xml:space="preserve"> </w:t>
      </w:r>
      <w:r w:rsidRPr="00E740DA">
        <w:rPr>
          <w:rFonts w:ascii="Times New Roman" w:eastAsia="Times New Roman" w:hAnsi="Times New Roman" w:cs="Times New Roman"/>
          <w:kern w:val="0"/>
          <w:sz w:val="24"/>
          <w:szCs w:val="24"/>
          <w14:ligatures w14:val="none"/>
        </w:rPr>
        <w:t xml:space="preserve">uygulamakla yükümlüdür. Bu çerçevede </w:t>
      </w:r>
      <w:r>
        <w:rPr>
          <w:rFonts w:ascii="Times New Roman" w:eastAsia="Times New Roman" w:hAnsi="Times New Roman" w:cs="Times New Roman"/>
          <w:kern w:val="0"/>
          <w:sz w:val="24"/>
          <w:szCs w:val="24"/>
          <w14:ligatures w14:val="none"/>
        </w:rPr>
        <w:t>işveren vekilinin</w:t>
      </w:r>
      <w:r w:rsidRPr="00E740DA">
        <w:rPr>
          <w:rFonts w:ascii="Times New Roman" w:eastAsia="Times New Roman" w:hAnsi="Times New Roman" w:cs="Times New Roman"/>
          <w:kern w:val="0"/>
          <w:sz w:val="24"/>
          <w:szCs w:val="24"/>
          <w14:ligatures w14:val="none"/>
        </w:rPr>
        <w:t xml:space="preserve"> başlıca sorumlulukları şunlardır:</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 xml:space="preserve">a) İşyerinde risk değerlendirmesi </w:t>
      </w:r>
      <w:r>
        <w:rPr>
          <w:rFonts w:ascii="Times New Roman" w:eastAsia="Times New Roman" w:hAnsi="Times New Roman" w:cs="Times New Roman"/>
          <w:kern w:val="0"/>
          <w:sz w:val="24"/>
          <w:szCs w:val="24"/>
          <w14:ligatures w14:val="none"/>
        </w:rPr>
        <w:t>yapmak.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 xml:space="preserve">b) Acil durum planlarının hazırlanması, yangınla mücadele ve ilk yardım çalışmalarını </w:t>
      </w:r>
      <w:r>
        <w:rPr>
          <w:rFonts w:ascii="Times New Roman" w:eastAsia="Times New Roman" w:hAnsi="Times New Roman" w:cs="Times New Roman"/>
          <w:kern w:val="0"/>
          <w:sz w:val="24"/>
          <w:szCs w:val="24"/>
          <w14:ligatures w14:val="none"/>
        </w:rPr>
        <w:t>yapmak.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 xml:space="preserve">c) Tahliye planını </w:t>
      </w:r>
      <w:r>
        <w:rPr>
          <w:rFonts w:ascii="Times New Roman" w:eastAsia="Times New Roman" w:hAnsi="Times New Roman" w:cs="Times New Roman"/>
          <w:kern w:val="0"/>
          <w:sz w:val="24"/>
          <w:szCs w:val="24"/>
          <w14:ligatures w14:val="none"/>
        </w:rPr>
        <w:t>yapmak.</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proofErr w:type="gramStart"/>
      <w:r w:rsidRPr="00E740DA">
        <w:rPr>
          <w:rFonts w:ascii="Times New Roman" w:eastAsia="Times New Roman" w:hAnsi="Times New Roman" w:cs="Times New Roman"/>
          <w:kern w:val="0"/>
          <w:sz w:val="24"/>
          <w:szCs w:val="24"/>
          <w14:ligatures w14:val="none"/>
        </w:rPr>
        <w:t>ç</w:t>
      </w:r>
      <w:proofErr w:type="gramEnd"/>
      <w:r w:rsidRPr="00E740DA">
        <w:rPr>
          <w:rFonts w:ascii="Times New Roman" w:eastAsia="Times New Roman" w:hAnsi="Times New Roman" w:cs="Times New Roman"/>
          <w:kern w:val="0"/>
          <w:sz w:val="24"/>
          <w:szCs w:val="24"/>
          <w14:ligatures w14:val="none"/>
        </w:rPr>
        <w:t xml:space="preserve">) İş kazası ve meslek hastalıklarının kayıt ve bildirimini </w:t>
      </w:r>
      <w:r>
        <w:rPr>
          <w:rFonts w:ascii="Times New Roman" w:eastAsia="Times New Roman" w:hAnsi="Times New Roman" w:cs="Times New Roman"/>
          <w:kern w:val="0"/>
          <w:sz w:val="24"/>
          <w:szCs w:val="24"/>
          <w14:ligatures w14:val="none"/>
        </w:rPr>
        <w:t>yapmak.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d) Sağlık gözetimini gerçekleşti</w:t>
      </w:r>
      <w:r>
        <w:rPr>
          <w:rFonts w:ascii="Times New Roman" w:eastAsia="Times New Roman" w:hAnsi="Times New Roman" w:cs="Times New Roman"/>
          <w:kern w:val="0"/>
          <w:sz w:val="24"/>
          <w:szCs w:val="24"/>
          <w14:ligatures w14:val="none"/>
        </w:rPr>
        <w:t>rmek.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e) Çalışanları bilgilendir</w:t>
      </w:r>
      <w:r>
        <w:rPr>
          <w:rFonts w:ascii="Times New Roman" w:eastAsia="Times New Roman" w:hAnsi="Times New Roman" w:cs="Times New Roman"/>
          <w:kern w:val="0"/>
          <w:sz w:val="24"/>
          <w:szCs w:val="24"/>
          <w14:ligatures w14:val="none"/>
        </w:rPr>
        <w:t>mek.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f) Çalışanların iş sağlığı ve güvenliği eğitimlerini ver</w:t>
      </w:r>
      <w:r>
        <w:rPr>
          <w:rFonts w:ascii="Times New Roman" w:eastAsia="Times New Roman" w:hAnsi="Times New Roman" w:cs="Times New Roman"/>
          <w:kern w:val="0"/>
          <w:sz w:val="24"/>
          <w:szCs w:val="24"/>
          <w14:ligatures w14:val="none"/>
        </w:rPr>
        <w:t>mek.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g) Çalışan temsilcisini/temsilcilerini görevlendir</w:t>
      </w:r>
      <w:r>
        <w:rPr>
          <w:rFonts w:ascii="Times New Roman" w:eastAsia="Times New Roman" w:hAnsi="Times New Roman" w:cs="Times New Roman"/>
          <w:kern w:val="0"/>
          <w:sz w:val="24"/>
          <w:szCs w:val="24"/>
          <w14:ligatures w14:val="none"/>
        </w:rPr>
        <w:t>mek.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proofErr w:type="gramStart"/>
      <w:r w:rsidRPr="00E740DA">
        <w:rPr>
          <w:rFonts w:ascii="Times New Roman" w:eastAsia="Times New Roman" w:hAnsi="Times New Roman" w:cs="Times New Roman"/>
          <w:kern w:val="0"/>
          <w:sz w:val="24"/>
          <w:szCs w:val="24"/>
          <w14:ligatures w14:val="none"/>
        </w:rPr>
        <w:lastRenderedPageBreak/>
        <w:t>ğ</w:t>
      </w:r>
      <w:proofErr w:type="gramEnd"/>
      <w:r w:rsidRPr="00E740DA">
        <w:rPr>
          <w:rFonts w:ascii="Times New Roman" w:eastAsia="Times New Roman" w:hAnsi="Times New Roman" w:cs="Times New Roman"/>
          <w:kern w:val="0"/>
          <w:sz w:val="24"/>
          <w:szCs w:val="24"/>
          <w14:ligatures w14:val="none"/>
        </w:rPr>
        <w:t xml:space="preserve">) Elli ve daha fazla çalışanın bulunduğu ve altı aydan fazla süren sürekli işlerin yapıldığı işyerlerinde iş sağlığı ve güvenliği kurulu </w:t>
      </w:r>
      <w:r>
        <w:rPr>
          <w:rFonts w:ascii="Times New Roman" w:eastAsia="Times New Roman" w:hAnsi="Times New Roman" w:cs="Times New Roman"/>
          <w:kern w:val="0"/>
          <w:sz w:val="24"/>
          <w:szCs w:val="24"/>
          <w14:ligatures w14:val="none"/>
        </w:rPr>
        <w:t>kurmak.</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 xml:space="preserve">h) Diğer işverenlerle iş sağlığı ve güvenliği çalışmalarında eşgüdüm </w:t>
      </w:r>
      <w:r>
        <w:rPr>
          <w:rFonts w:ascii="Times New Roman" w:eastAsia="Times New Roman" w:hAnsi="Times New Roman" w:cs="Times New Roman"/>
          <w:kern w:val="0"/>
          <w:sz w:val="24"/>
          <w:szCs w:val="24"/>
          <w14:ligatures w14:val="none"/>
        </w:rPr>
        <w:t>sağlamak.</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ı) İş kazası bildirimlerini</w:t>
      </w:r>
      <w:r>
        <w:rPr>
          <w:rFonts w:ascii="Times New Roman" w:eastAsia="Times New Roman" w:hAnsi="Times New Roman" w:cs="Times New Roman"/>
          <w:kern w:val="0"/>
          <w:sz w:val="24"/>
          <w:szCs w:val="24"/>
          <w14:ligatures w14:val="none"/>
        </w:rPr>
        <w:t xml:space="preserve"> yapmak.</w:t>
      </w:r>
    </w:p>
    <w:p w:rsidR="00C07685" w:rsidRPr="00E740D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(2) İşveren</w:t>
      </w:r>
      <w:r>
        <w:rPr>
          <w:rFonts w:ascii="Times New Roman" w:eastAsia="Times New Roman" w:hAnsi="Times New Roman" w:cs="Times New Roman"/>
          <w:kern w:val="0"/>
          <w:sz w:val="24"/>
          <w:szCs w:val="24"/>
          <w14:ligatures w14:val="none"/>
        </w:rPr>
        <w:t xml:space="preserve"> vekili</w:t>
      </w:r>
      <w:r w:rsidRPr="00E740DA">
        <w:rPr>
          <w:rFonts w:ascii="Times New Roman" w:eastAsia="Times New Roman" w:hAnsi="Times New Roman" w:cs="Times New Roman"/>
          <w:kern w:val="0"/>
          <w:sz w:val="24"/>
          <w:szCs w:val="24"/>
          <w14:ligatures w14:val="none"/>
        </w:rPr>
        <w:t>, 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w:t>
      </w:r>
      <w:r>
        <w:rPr>
          <w:rFonts w:ascii="Times New Roman" w:eastAsia="Times New Roman" w:hAnsi="Times New Roman" w:cs="Times New Roman"/>
          <w:kern w:val="0"/>
          <w:sz w:val="24"/>
          <w:szCs w:val="24"/>
          <w14:ligatures w14:val="none"/>
        </w:rPr>
        <w:t xml:space="preserve"> yapar.</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(3) İşveren</w:t>
      </w:r>
      <w:r>
        <w:rPr>
          <w:rFonts w:ascii="Times New Roman" w:eastAsia="Times New Roman" w:hAnsi="Times New Roman" w:cs="Times New Roman"/>
          <w:kern w:val="0"/>
          <w:sz w:val="24"/>
          <w:szCs w:val="24"/>
          <w14:ligatures w14:val="none"/>
        </w:rPr>
        <w:t xml:space="preserve"> vekili</w:t>
      </w:r>
      <w:r w:rsidRPr="00E740DA">
        <w:rPr>
          <w:rFonts w:ascii="Times New Roman" w:eastAsia="Times New Roman" w:hAnsi="Times New Roman" w:cs="Times New Roman"/>
          <w:kern w:val="0"/>
          <w:sz w:val="24"/>
          <w:szCs w:val="24"/>
          <w14:ligatures w14:val="none"/>
        </w:rPr>
        <w:t>, işyerinde alınan iş sağlığı ve güvenliği tedbirlerine uyulup uyulmadığını izler, denetler ve uygunsuzlukların giderilmesini sağla</w:t>
      </w:r>
      <w:r>
        <w:rPr>
          <w:rFonts w:ascii="Times New Roman" w:eastAsia="Times New Roman" w:hAnsi="Times New Roman" w:cs="Times New Roman"/>
          <w:kern w:val="0"/>
          <w:sz w:val="24"/>
          <w:szCs w:val="24"/>
          <w14:ligatures w14:val="none"/>
        </w:rPr>
        <w:t>r.</w:t>
      </w:r>
    </w:p>
    <w:p w:rsidR="00C07685" w:rsidRDefault="00C07685" w:rsidP="00C07685">
      <w:pPr>
        <w:widowControl w:val="0"/>
        <w:autoSpaceDE w:val="0"/>
        <w:autoSpaceDN w:val="0"/>
        <w:spacing w:after="0" w:line="240" w:lineRule="auto"/>
        <w:ind w:firstLine="708"/>
        <w:jc w:val="both"/>
        <w:rPr>
          <w:rFonts w:ascii="Times New Roman" w:hAnsi="Times New Roman" w:cs="Times New Roman"/>
          <w:kern w:val="0"/>
          <w:sz w:val="24"/>
          <w:szCs w:val="24"/>
        </w:rPr>
      </w:pPr>
      <w:r w:rsidRPr="009F6C62">
        <w:rPr>
          <w:rFonts w:ascii="Times New Roman" w:eastAsia="Times New Roman" w:hAnsi="Times New Roman" w:cs="Times New Roman"/>
          <w:kern w:val="0"/>
          <w:sz w:val="24"/>
          <w:szCs w:val="24"/>
          <w14:ligatures w14:val="none"/>
        </w:rPr>
        <w:t xml:space="preserve">(4) İşveren vekili, </w:t>
      </w:r>
      <w:r>
        <w:rPr>
          <w:rFonts w:ascii="Times New Roman" w:eastAsia="Times New Roman" w:hAnsi="Times New Roman" w:cs="Times New Roman"/>
          <w:kern w:val="0"/>
          <w:sz w:val="24"/>
          <w:szCs w:val="24"/>
          <w14:ligatures w14:val="none"/>
        </w:rPr>
        <w:t>biriminde</w:t>
      </w:r>
      <w:r w:rsidRPr="009F6C62">
        <w:rPr>
          <w:rFonts w:ascii="Times New Roman" w:eastAsia="Times New Roman" w:hAnsi="Times New Roman" w:cs="Times New Roman"/>
          <w:kern w:val="0"/>
          <w:sz w:val="24"/>
          <w:szCs w:val="24"/>
          <w14:ligatures w14:val="none"/>
        </w:rPr>
        <w:t xml:space="preserve"> iş sağlığı ve güvenliği</w:t>
      </w:r>
      <w:r>
        <w:rPr>
          <w:rFonts w:ascii="Times New Roman" w:eastAsia="Times New Roman" w:hAnsi="Times New Roman" w:cs="Times New Roman"/>
          <w:kern w:val="0"/>
          <w:sz w:val="24"/>
          <w:szCs w:val="24"/>
          <w14:ligatures w14:val="none"/>
        </w:rPr>
        <w:t>y</w:t>
      </w:r>
      <w:r w:rsidRPr="009F6C62">
        <w:rPr>
          <w:rFonts w:ascii="Times New Roman" w:eastAsia="Times New Roman" w:hAnsi="Times New Roman" w:cs="Times New Roman"/>
          <w:kern w:val="0"/>
          <w:sz w:val="24"/>
          <w:szCs w:val="24"/>
          <w14:ligatures w14:val="none"/>
        </w:rPr>
        <w:t>le ilgili yapılan risk değerlendirmesi, acil durum planı ve tatbikat rapor</w:t>
      </w:r>
      <w:r>
        <w:rPr>
          <w:rFonts w:ascii="Times New Roman" w:eastAsia="Times New Roman" w:hAnsi="Times New Roman" w:cs="Times New Roman"/>
          <w:kern w:val="0"/>
          <w:sz w:val="24"/>
          <w:szCs w:val="24"/>
          <w14:ligatures w14:val="none"/>
        </w:rPr>
        <w:t>u</w:t>
      </w:r>
      <w:r w:rsidRPr="009F6C62">
        <w:rPr>
          <w:rFonts w:ascii="Times New Roman" w:eastAsia="Times New Roman" w:hAnsi="Times New Roman" w:cs="Times New Roman"/>
          <w:kern w:val="0"/>
          <w:sz w:val="24"/>
          <w:szCs w:val="24"/>
          <w14:ligatures w14:val="none"/>
        </w:rPr>
        <w:t>, çalışanların eğitim ve sağlık gözetimi kayıtları, ortam gözetim rapor</w:t>
      </w:r>
      <w:r>
        <w:rPr>
          <w:rFonts w:ascii="Times New Roman" w:eastAsia="Times New Roman" w:hAnsi="Times New Roman" w:cs="Times New Roman"/>
          <w:kern w:val="0"/>
          <w:sz w:val="24"/>
          <w:szCs w:val="24"/>
          <w14:ligatures w14:val="none"/>
        </w:rPr>
        <w:t>u</w:t>
      </w:r>
      <w:r w:rsidRPr="009F6C62">
        <w:rPr>
          <w:rFonts w:ascii="Times New Roman" w:eastAsia="Times New Roman" w:hAnsi="Times New Roman" w:cs="Times New Roman"/>
          <w:kern w:val="0"/>
          <w:sz w:val="24"/>
          <w:szCs w:val="24"/>
          <w14:ligatures w14:val="none"/>
        </w:rPr>
        <w:t>, iş ekipmanlarının periyodik bakım ve kontrol rapor</w:t>
      </w:r>
      <w:r>
        <w:rPr>
          <w:rFonts w:ascii="Times New Roman" w:eastAsia="Times New Roman" w:hAnsi="Times New Roman" w:cs="Times New Roman"/>
          <w:kern w:val="0"/>
          <w:sz w:val="24"/>
          <w:szCs w:val="24"/>
          <w14:ligatures w14:val="none"/>
        </w:rPr>
        <w:t>u</w:t>
      </w:r>
      <w:r w:rsidRPr="009F6C62">
        <w:rPr>
          <w:rFonts w:ascii="Times New Roman" w:eastAsia="Times New Roman" w:hAnsi="Times New Roman" w:cs="Times New Roman"/>
          <w:kern w:val="0"/>
          <w:sz w:val="24"/>
          <w:szCs w:val="24"/>
          <w14:ligatures w14:val="none"/>
        </w:rPr>
        <w:t xml:space="preserve">, </w:t>
      </w:r>
      <w:r w:rsidRPr="009F6C62">
        <w:rPr>
          <w:rFonts w:ascii="Times New Roman" w:hAnsi="Times New Roman" w:cs="Times New Roman"/>
          <w:sz w:val="24"/>
          <w:szCs w:val="24"/>
        </w:rPr>
        <w:t>iş kazası ve meslek hastalığı tutana</w:t>
      </w:r>
      <w:r>
        <w:rPr>
          <w:rFonts w:ascii="Times New Roman" w:hAnsi="Times New Roman" w:cs="Times New Roman"/>
          <w:sz w:val="24"/>
          <w:szCs w:val="24"/>
        </w:rPr>
        <w:t>ğı</w:t>
      </w:r>
      <w:r w:rsidRPr="009F6C62">
        <w:rPr>
          <w:rFonts w:ascii="Times New Roman" w:hAnsi="Times New Roman" w:cs="Times New Roman"/>
          <w:sz w:val="24"/>
          <w:szCs w:val="24"/>
        </w:rPr>
        <w:t xml:space="preserve"> ile </w:t>
      </w:r>
      <w:r w:rsidRPr="009F6C62">
        <w:rPr>
          <w:rFonts w:ascii="Times New Roman" w:eastAsia="Times New Roman" w:hAnsi="Times New Roman" w:cs="Times New Roman"/>
          <w:kern w:val="0"/>
          <w:sz w:val="24"/>
          <w:szCs w:val="24"/>
          <w14:ligatures w14:val="none"/>
        </w:rPr>
        <w:t>kurul kararları gibi çalışmalar</w:t>
      </w:r>
      <w:r>
        <w:rPr>
          <w:rFonts w:ascii="Times New Roman" w:eastAsia="Times New Roman" w:hAnsi="Times New Roman" w:cs="Times New Roman"/>
          <w:kern w:val="0"/>
          <w:sz w:val="24"/>
          <w:szCs w:val="24"/>
          <w14:ligatures w14:val="none"/>
        </w:rPr>
        <w:t>a ait belgelerin</w:t>
      </w:r>
      <w:r w:rsidRPr="009F6C62">
        <w:rPr>
          <w:rFonts w:ascii="Times New Roman" w:eastAsia="Times New Roman" w:hAnsi="Times New Roman" w:cs="Times New Roman"/>
          <w:kern w:val="0"/>
          <w:sz w:val="24"/>
          <w:szCs w:val="24"/>
          <w14:ligatures w14:val="none"/>
        </w:rPr>
        <w:t xml:space="preserve"> bir nüshasını bekletmeden, y</w:t>
      </w:r>
      <w:r w:rsidRPr="009F6C62">
        <w:rPr>
          <w:rFonts w:ascii="Times New Roman" w:hAnsi="Times New Roman" w:cs="Times New Roman"/>
          <w:sz w:val="24"/>
          <w:szCs w:val="24"/>
        </w:rPr>
        <w:t>ıllık çalışma planı ve yıllık değerlendirme raporunu</w:t>
      </w:r>
      <w:r>
        <w:rPr>
          <w:rFonts w:ascii="Times New Roman" w:hAnsi="Times New Roman" w:cs="Times New Roman"/>
          <w:sz w:val="24"/>
          <w:szCs w:val="24"/>
        </w:rPr>
        <w:t>n bir nüshasını</w:t>
      </w:r>
      <w:r w:rsidRPr="009F6C62">
        <w:rPr>
          <w:rFonts w:ascii="Times New Roman" w:hAnsi="Times New Roman" w:cs="Times New Roman"/>
          <w:sz w:val="24"/>
          <w:szCs w:val="24"/>
        </w:rPr>
        <w:t xml:space="preserve"> Ocak ayının son haftasına kadar </w:t>
      </w:r>
      <w:r w:rsidRPr="009F6C62">
        <w:rPr>
          <w:rFonts w:ascii="Times New Roman" w:hAnsi="Times New Roman" w:cs="Times New Roman"/>
          <w:kern w:val="0"/>
          <w:sz w:val="24"/>
          <w:szCs w:val="24"/>
        </w:rPr>
        <w:t>Koordinatörlüğe gönderir.</w:t>
      </w:r>
    </w:p>
    <w:p w:rsidR="00C07685" w:rsidRPr="0097384A"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E740D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5</w:t>
      </w:r>
      <w:r w:rsidRPr="00E740DA">
        <w:rPr>
          <w:rFonts w:ascii="Times New Roman" w:eastAsia="Times New Roman" w:hAnsi="Times New Roman" w:cs="Times New Roman"/>
          <w:kern w:val="0"/>
          <w:sz w:val="24"/>
          <w:szCs w:val="24"/>
          <w14:ligatures w14:val="none"/>
        </w:rPr>
        <w:t>) İşveren</w:t>
      </w:r>
      <w:r>
        <w:rPr>
          <w:rFonts w:ascii="Times New Roman" w:eastAsia="Times New Roman" w:hAnsi="Times New Roman" w:cs="Times New Roman"/>
          <w:kern w:val="0"/>
          <w:sz w:val="24"/>
          <w:szCs w:val="24"/>
          <w14:ligatures w14:val="none"/>
        </w:rPr>
        <w:t xml:space="preserve"> vekili</w:t>
      </w:r>
      <w:r w:rsidRPr="00E740DA">
        <w:rPr>
          <w:rFonts w:ascii="Times New Roman" w:eastAsia="Times New Roman" w:hAnsi="Times New Roman" w:cs="Times New Roman"/>
          <w:kern w:val="0"/>
          <w:sz w:val="24"/>
          <w:szCs w:val="24"/>
          <w14:ligatures w14:val="none"/>
        </w:rPr>
        <w:t xml:space="preserve">, işyerinde yürütülen iş sağlığı ve güvenliği ile ilgili çalışmaları 6331 sayılı İş Sağlığı ve Güvenliği Kanunu ve ilgili </w:t>
      </w:r>
      <w:r>
        <w:rPr>
          <w:rFonts w:ascii="Times New Roman" w:eastAsia="Times New Roman" w:hAnsi="Times New Roman" w:cs="Times New Roman"/>
          <w:kern w:val="0"/>
          <w:sz w:val="24"/>
          <w:szCs w:val="24"/>
          <w14:ligatures w14:val="none"/>
        </w:rPr>
        <w:t>diğer</w:t>
      </w:r>
      <w:r w:rsidRPr="00E740DA">
        <w:rPr>
          <w:rFonts w:ascii="Times New Roman" w:eastAsia="Times New Roman" w:hAnsi="Times New Roman" w:cs="Times New Roman"/>
          <w:kern w:val="0"/>
          <w:sz w:val="24"/>
          <w:szCs w:val="24"/>
          <w14:ligatures w14:val="none"/>
        </w:rPr>
        <w:t xml:space="preserve"> mevzuata göre yürütür.</w:t>
      </w:r>
    </w:p>
    <w:p w:rsidR="00C0768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DA73C5">
        <w:rPr>
          <w:rFonts w:ascii="Times New Roman" w:hAnsi="Times New Roman" w:cs="Times New Roman"/>
          <w:b/>
          <w:kern w:val="0"/>
          <w:sz w:val="24"/>
          <w:szCs w:val="24"/>
        </w:rPr>
        <w:t>İş sağlığı ve güvenliğinin sağlanması</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kern w:val="0"/>
          <w:sz w:val="24"/>
          <w:szCs w:val="24"/>
        </w:rPr>
        <w:t xml:space="preserve">MADDE </w:t>
      </w:r>
      <w:r>
        <w:rPr>
          <w:rFonts w:ascii="Times New Roman" w:hAnsi="Times New Roman" w:cs="Times New Roman"/>
          <w:b/>
          <w:kern w:val="0"/>
          <w:sz w:val="24"/>
          <w:szCs w:val="24"/>
        </w:rPr>
        <w:t>6</w:t>
      </w:r>
      <w:r w:rsidRPr="00DA73C5">
        <w:rPr>
          <w:rFonts w:ascii="Times New Roman" w:hAnsi="Times New Roman" w:cs="Times New Roman"/>
          <w:b/>
          <w:kern w:val="0"/>
          <w:sz w:val="24"/>
          <w:szCs w:val="24"/>
        </w:rPr>
        <w:t xml:space="preserve">- </w:t>
      </w:r>
      <w:r w:rsidRPr="00DA73C5">
        <w:rPr>
          <w:rFonts w:ascii="Times New Roman" w:hAnsi="Times New Roman" w:cs="Times New Roman"/>
          <w:kern w:val="0"/>
          <w:sz w:val="24"/>
          <w:szCs w:val="24"/>
        </w:rPr>
        <w:t xml:space="preserve">(1) </w:t>
      </w:r>
      <w:r w:rsidRPr="001B66BE">
        <w:rPr>
          <w:rFonts w:ascii="Times New Roman" w:hAnsi="Times New Roman" w:cs="Times New Roman"/>
          <w:kern w:val="0"/>
          <w:sz w:val="24"/>
          <w:szCs w:val="24"/>
        </w:rPr>
        <w:t>Birimlerdeki</w:t>
      </w:r>
      <w:r w:rsidRPr="00DA73C5">
        <w:rPr>
          <w:rFonts w:ascii="Times New Roman" w:hAnsi="Times New Roman" w:cs="Times New Roman"/>
          <w:kern w:val="0"/>
          <w:sz w:val="24"/>
          <w:szCs w:val="24"/>
        </w:rPr>
        <w:t xml:space="preserve"> iş sağlığı ve güvenliği</w:t>
      </w:r>
      <w:r w:rsidRPr="001B66BE">
        <w:rPr>
          <w:rFonts w:ascii="Times New Roman" w:hAnsi="Times New Roman" w:cs="Times New Roman"/>
          <w:kern w:val="0"/>
          <w:sz w:val="24"/>
          <w:szCs w:val="24"/>
        </w:rPr>
        <w:t xml:space="preserve"> çalışmalarını yürütmek üzere</w:t>
      </w:r>
      <w:r w:rsidRPr="00DA73C5">
        <w:rPr>
          <w:rFonts w:ascii="Times New Roman" w:hAnsi="Times New Roman" w:cs="Times New Roman"/>
          <w:kern w:val="0"/>
          <w:sz w:val="24"/>
          <w:szCs w:val="24"/>
        </w:rPr>
        <w:t xml:space="preserve"> 6331 sayılı İş Sağlığı ve Güvenliği Kanununun 8 inci maddesini yedinci fıkrası uyarınca Üniversite veya kamu kurum ve kuruluşları bünyesinde işyeri hekimi veya iş güvenliği uzmanı olma niteliğini haiz personeli görevlendirebilir</w:t>
      </w:r>
      <w:r>
        <w:rPr>
          <w:rFonts w:ascii="Times New Roman" w:hAnsi="Times New Roman" w:cs="Times New Roman"/>
          <w:kern w:val="0"/>
          <w:sz w:val="24"/>
          <w:szCs w:val="24"/>
        </w:rPr>
        <w:t>. Bu şekilde görev almak isteyenler dilekçeyle Koordinatörlüğe başvurur. Koordinatör başvurulardan uygun gördüklerini Personel Daire Başkanlığına iletir. Görevlendirme Rektör tarafından yapılır.</w:t>
      </w:r>
      <w:r>
        <w:rPr>
          <w:rFonts w:ascii="Times New Roman" w:hAnsi="Times New Roman" w:cs="Times New Roman"/>
          <w:i/>
          <w:iCs/>
          <w:kern w:val="0"/>
          <w:sz w:val="24"/>
          <w:szCs w:val="24"/>
        </w:rPr>
        <w:t xml:space="preserve"> </w:t>
      </w:r>
      <w:r w:rsidRPr="00DA73C5">
        <w:rPr>
          <w:rFonts w:ascii="Times New Roman" w:hAnsi="Times New Roman" w:cs="Times New Roman"/>
          <w:kern w:val="0"/>
          <w:sz w:val="24"/>
          <w:szCs w:val="24"/>
        </w:rPr>
        <w:t>Görevlendirilen personel İSG-KATİP üzerinden işyerine tanımlandıktan sonra, personelin müstahak olduğu ilave ödeme Personel Daire Başkanlığınca yapılır.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(2)</w:t>
      </w:r>
      <w:r w:rsidRPr="001B66BE">
        <w:rPr>
          <w:rFonts w:ascii="Times New Roman" w:hAnsi="Times New Roman" w:cs="Times New Roman"/>
          <w:kern w:val="0"/>
          <w:sz w:val="24"/>
          <w:szCs w:val="24"/>
        </w:rPr>
        <w:t xml:space="preserve"> Birimler</w:t>
      </w:r>
      <w:r w:rsidRPr="00DA73C5">
        <w:rPr>
          <w:rFonts w:ascii="Times New Roman" w:hAnsi="Times New Roman" w:cs="Times New Roman"/>
          <w:kern w:val="0"/>
          <w:sz w:val="24"/>
          <w:szCs w:val="24"/>
        </w:rPr>
        <w:t xml:space="preserve">, iş sağlığı ve güvenliğini sağlamak üzere ortak sağlık ve güvenlik biriminden hizmet alabilir. Bu şekilde hizmet alımlarında, hizmet alım bedeli ilgili </w:t>
      </w:r>
      <w:r w:rsidRPr="001B66BE">
        <w:rPr>
          <w:rFonts w:ascii="Times New Roman" w:hAnsi="Times New Roman" w:cs="Times New Roman"/>
          <w:kern w:val="0"/>
          <w:sz w:val="24"/>
          <w:szCs w:val="24"/>
        </w:rPr>
        <w:t>birim</w:t>
      </w:r>
      <w:r>
        <w:rPr>
          <w:rFonts w:ascii="Times New Roman" w:hAnsi="Times New Roman" w:cs="Times New Roman"/>
          <w:kern w:val="0"/>
          <w:sz w:val="24"/>
          <w:szCs w:val="24"/>
        </w:rPr>
        <w:t xml:space="preserve"> tarafından</w:t>
      </w:r>
      <w:r w:rsidRPr="00DA73C5">
        <w:rPr>
          <w:rFonts w:ascii="Times New Roman" w:hAnsi="Times New Roman" w:cs="Times New Roman"/>
          <w:kern w:val="0"/>
          <w:sz w:val="24"/>
          <w:szCs w:val="24"/>
        </w:rPr>
        <w:t xml:space="preserve"> ödenir.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(3) Kadrosu</w:t>
      </w:r>
      <w:r>
        <w:rPr>
          <w:rFonts w:ascii="Times New Roman" w:hAnsi="Times New Roman" w:cs="Times New Roman"/>
          <w:kern w:val="0"/>
          <w:sz w:val="24"/>
          <w:szCs w:val="24"/>
        </w:rPr>
        <w:t>nun bulunduğu</w:t>
      </w:r>
      <w:r w:rsidRPr="00DA73C5">
        <w:rPr>
          <w:rFonts w:ascii="Times New Roman" w:hAnsi="Times New Roman" w:cs="Times New Roman"/>
          <w:kern w:val="0"/>
          <w:sz w:val="24"/>
          <w:szCs w:val="24"/>
        </w:rPr>
        <w:t xml:space="preserve"> birimde</w:t>
      </w:r>
      <w:r>
        <w:rPr>
          <w:rFonts w:ascii="Times New Roman" w:hAnsi="Times New Roman" w:cs="Times New Roman"/>
          <w:kern w:val="0"/>
          <w:sz w:val="24"/>
          <w:szCs w:val="24"/>
        </w:rPr>
        <w:t xml:space="preserve">n </w:t>
      </w:r>
      <w:r w:rsidRPr="00DA73C5">
        <w:rPr>
          <w:rFonts w:ascii="Times New Roman" w:hAnsi="Times New Roman" w:cs="Times New Roman"/>
          <w:kern w:val="0"/>
          <w:sz w:val="24"/>
          <w:szCs w:val="24"/>
        </w:rPr>
        <w:t>farklı birimlerde görevlendirilen çalışanların iş sağlığı ve güvenliği fiilen görevlendirildiği birim</w:t>
      </w:r>
      <w:r w:rsidRPr="001B66BE">
        <w:rPr>
          <w:rFonts w:ascii="Times New Roman" w:hAnsi="Times New Roman" w:cs="Times New Roman"/>
          <w:kern w:val="0"/>
          <w:sz w:val="24"/>
          <w:szCs w:val="24"/>
        </w:rPr>
        <w:t>in</w:t>
      </w:r>
      <w:r w:rsidRPr="00DA73C5">
        <w:rPr>
          <w:rFonts w:ascii="Times New Roman" w:hAnsi="Times New Roman" w:cs="Times New Roman"/>
          <w:kern w:val="0"/>
          <w:sz w:val="24"/>
          <w:szCs w:val="24"/>
        </w:rPr>
        <w:t xml:space="preserve"> sorumluluğundadır.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3002FF">
        <w:rPr>
          <w:rFonts w:ascii="Times New Roman" w:hAnsi="Times New Roman" w:cs="Times New Roman"/>
          <w:kern w:val="0"/>
          <w:sz w:val="24"/>
          <w:szCs w:val="24"/>
        </w:rPr>
        <w:t>(4) Aynı binada birden fazla birimin bulunması</w:t>
      </w:r>
      <w:r>
        <w:rPr>
          <w:rFonts w:ascii="Times New Roman" w:hAnsi="Times New Roman" w:cs="Times New Roman"/>
          <w:kern w:val="0"/>
          <w:sz w:val="24"/>
          <w:szCs w:val="24"/>
        </w:rPr>
        <w:t xml:space="preserve"> (örneğin bir fakülte binası içinde bir uygulama-araştırma merkezi bulunması)</w:t>
      </w:r>
      <w:r w:rsidRPr="003002FF">
        <w:rPr>
          <w:rFonts w:ascii="Times New Roman" w:hAnsi="Times New Roman" w:cs="Times New Roman"/>
          <w:kern w:val="0"/>
          <w:sz w:val="24"/>
          <w:szCs w:val="24"/>
        </w:rPr>
        <w:t xml:space="preserve"> halinde, birimler kendi personelinin iş sağlığı ve güvenliği çalışmalarını yürütür ve tedbirlerini alır. Bu durumda birimler iş sağlığı ve güvenliği çalışmalarını koordinasyon içinde sürdürür. Binayla ilgili tedbirler binanın sorumlusu olan birim tarafından alınır. Hangi birimin binanın sorumlusu olduğu konusunda tereddüt doğması halinde binadan sorumlu birimi Üniversite Yönetim Kurulu belirler.</w:t>
      </w:r>
    </w:p>
    <w:p w:rsidR="00C07685" w:rsidRDefault="00C07685" w:rsidP="00C07685">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(5) İş sağlığı ve güvenliği çalışmaları ve tedbirleri için oluşacak masraflar öncelikle birimin döner sermaye gelirlerinden yapılır; bunun yeterli olmaması halinde İdari ve Mali İşler Daire Başkanlığından talep edilir.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DA73C5">
        <w:rPr>
          <w:rFonts w:ascii="Times New Roman" w:hAnsi="Times New Roman" w:cs="Times New Roman"/>
          <w:b/>
          <w:kern w:val="0"/>
          <w:sz w:val="24"/>
          <w:szCs w:val="24"/>
        </w:rPr>
        <w:t>İş sağlığı ve güvenliği çalışmalarının kontrolü</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kern w:val="0"/>
          <w:sz w:val="24"/>
          <w:szCs w:val="24"/>
        </w:rPr>
        <w:t xml:space="preserve">MADDE </w:t>
      </w:r>
      <w:r>
        <w:rPr>
          <w:rFonts w:ascii="Times New Roman" w:hAnsi="Times New Roman" w:cs="Times New Roman"/>
          <w:b/>
          <w:kern w:val="0"/>
          <w:sz w:val="24"/>
          <w:szCs w:val="24"/>
        </w:rPr>
        <w:t>7</w:t>
      </w:r>
      <w:r w:rsidRPr="00DA73C5">
        <w:rPr>
          <w:rFonts w:ascii="Times New Roman" w:hAnsi="Times New Roman" w:cs="Times New Roman"/>
          <w:b/>
          <w:kern w:val="0"/>
          <w:sz w:val="24"/>
          <w:szCs w:val="24"/>
        </w:rPr>
        <w:t xml:space="preserve">- </w:t>
      </w:r>
      <w:r w:rsidRPr="00DA73C5">
        <w:rPr>
          <w:rFonts w:ascii="Times New Roman" w:hAnsi="Times New Roman" w:cs="Times New Roman"/>
          <w:kern w:val="0"/>
          <w:sz w:val="24"/>
          <w:szCs w:val="24"/>
        </w:rPr>
        <w:t xml:space="preserve">(1) </w:t>
      </w:r>
      <w:r w:rsidRPr="001B66BE">
        <w:rPr>
          <w:rFonts w:ascii="Times New Roman" w:hAnsi="Times New Roman" w:cs="Times New Roman"/>
          <w:kern w:val="0"/>
          <w:sz w:val="24"/>
          <w:szCs w:val="24"/>
        </w:rPr>
        <w:t>Birimlerdeki</w:t>
      </w:r>
      <w:r w:rsidRPr="00DA73C5">
        <w:rPr>
          <w:rFonts w:ascii="Times New Roman" w:hAnsi="Times New Roman" w:cs="Times New Roman"/>
          <w:kern w:val="0"/>
          <w:sz w:val="24"/>
          <w:szCs w:val="24"/>
        </w:rPr>
        <w:t xml:space="preserve"> iş sağlığı ve güvenliğiyle ilgili çalışmalar </w:t>
      </w:r>
      <w:r w:rsidRPr="001B66BE">
        <w:rPr>
          <w:rFonts w:ascii="Times New Roman" w:hAnsi="Times New Roman" w:cs="Times New Roman"/>
          <w:kern w:val="0"/>
          <w:sz w:val="24"/>
          <w:szCs w:val="24"/>
        </w:rPr>
        <w:t>birim yönetimi</w:t>
      </w:r>
      <w:r>
        <w:rPr>
          <w:rFonts w:ascii="Times New Roman" w:hAnsi="Times New Roman" w:cs="Times New Roman"/>
          <w:kern w:val="0"/>
          <w:sz w:val="24"/>
          <w:szCs w:val="24"/>
        </w:rPr>
        <w:t xml:space="preserve"> tarafından</w:t>
      </w:r>
      <w:r w:rsidRPr="00DA73C5">
        <w:rPr>
          <w:rFonts w:ascii="Times New Roman" w:hAnsi="Times New Roman" w:cs="Times New Roman"/>
          <w:kern w:val="0"/>
          <w:sz w:val="24"/>
          <w:szCs w:val="24"/>
        </w:rPr>
        <w:t xml:space="preserve"> yapılır. Bu çalışmaların mevzuata uygun olarak yürütül</w:t>
      </w:r>
      <w:r>
        <w:rPr>
          <w:rFonts w:ascii="Times New Roman" w:hAnsi="Times New Roman" w:cs="Times New Roman"/>
          <w:kern w:val="0"/>
          <w:sz w:val="24"/>
          <w:szCs w:val="24"/>
        </w:rPr>
        <w:t>üp yürütülmediği</w:t>
      </w:r>
      <w:r w:rsidRPr="00DA73C5">
        <w:rPr>
          <w:rFonts w:ascii="Times New Roman" w:hAnsi="Times New Roman" w:cs="Times New Roman"/>
          <w:kern w:val="0"/>
          <w:sz w:val="24"/>
          <w:szCs w:val="24"/>
        </w:rPr>
        <w:t xml:space="preserve"> Koordinatörlü</w:t>
      </w:r>
      <w:r w:rsidRPr="001B66BE">
        <w:rPr>
          <w:rFonts w:ascii="Times New Roman" w:hAnsi="Times New Roman" w:cs="Times New Roman"/>
          <w:kern w:val="0"/>
          <w:sz w:val="24"/>
          <w:szCs w:val="24"/>
        </w:rPr>
        <w:t>k tarafından</w:t>
      </w:r>
      <w:r w:rsidRPr="00DA73C5">
        <w:rPr>
          <w:rFonts w:ascii="Times New Roman" w:hAnsi="Times New Roman" w:cs="Times New Roman"/>
          <w:kern w:val="0"/>
          <w:sz w:val="24"/>
          <w:szCs w:val="24"/>
        </w:rPr>
        <w:t xml:space="preserve"> kontrol edilir.  </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(2) Koordinatörlü</w:t>
      </w:r>
      <w:r w:rsidRPr="001B66BE">
        <w:rPr>
          <w:rFonts w:ascii="Times New Roman" w:hAnsi="Times New Roman" w:cs="Times New Roman"/>
          <w:kern w:val="0"/>
          <w:sz w:val="24"/>
          <w:szCs w:val="24"/>
        </w:rPr>
        <w:t>k</w:t>
      </w:r>
      <w:r w:rsidRPr="00DA73C5">
        <w:rPr>
          <w:rFonts w:ascii="Times New Roman" w:hAnsi="Times New Roman" w:cs="Times New Roman"/>
          <w:kern w:val="0"/>
          <w:sz w:val="24"/>
          <w:szCs w:val="24"/>
        </w:rPr>
        <w:t xml:space="preserve">, </w:t>
      </w:r>
      <w:r w:rsidRPr="001B66BE">
        <w:rPr>
          <w:rFonts w:ascii="Times New Roman" w:hAnsi="Times New Roman" w:cs="Times New Roman"/>
          <w:kern w:val="0"/>
          <w:sz w:val="24"/>
          <w:szCs w:val="24"/>
        </w:rPr>
        <w:t>birimlerin</w:t>
      </w:r>
      <w:r w:rsidRPr="00DA73C5">
        <w:rPr>
          <w:rFonts w:ascii="Times New Roman" w:hAnsi="Times New Roman" w:cs="Times New Roman"/>
          <w:kern w:val="0"/>
          <w:sz w:val="24"/>
          <w:szCs w:val="24"/>
        </w:rPr>
        <w:t xml:space="preserve"> aşağıdakileri hazırla</w:t>
      </w:r>
      <w:r>
        <w:rPr>
          <w:rFonts w:ascii="Times New Roman" w:hAnsi="Times New Roman" w:cs="Times New Roman"/>
          <w:kern w:val="0"/>
          <w:sz w:val="24"/>
          <w:szCs w:val="24"/>
        </w:rPr>
        <w:t>dıklarını</w:t>
      </w:r>
      <w:r w:rsidRPr="00DA73C5">
        <w:rPr>
          <w:rFonts w:ascii="Times New Roman" w:hAnsi="Times New Roman" w:cs="Times New Roman"/>
          <w:kern w:val="0"/>
          <w:sz w:val="24"/>
          <w:szCs w:val="24"/>
        </w:rPr>
        <w:t xml:space="preserve"> kontrol eder: </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a) İşyerinin tehlike sınıfının ne olduğu, işyerinde çalışan sayısı, çırak ve stajyer sayısı belirten ve toplam çalışan sayısı ile işyerinin konumunu gösterir belgeler</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lastRenderedPageBreak/>
        <w:t>b) İş güvenliği uzmanı, işyeri hekimi ve tehlike sınıfı ile çalışan sayısı bakımından işyeri için zorunlu ise diğer sağlık personeline ilişkin görevlendirme yazıları</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c) Risk değerlendirmesi ekibi ve raporu, acil durum eylem planı (kroki dahil), tatbikat raporları ve acil durum ekiplerinin imzalı listeleri</w:t>
      </w:r>
      <w:r>
        <w:rPr>
          <w:rFonts w:ascii="Times New Roman" w:hAnsi="Times New Roman" w:cs="Times New Roman"/>
          <w:kern w:val="0"/>
          <w:sz w:val="24"/>
          <w:szCs w:val="24"/>
        </w:rPr>
        <w:t>.</w:t>
      </w:r>
      <w:r w:rsidRPr="00DA73C5">
        <w:rPr>
          <w:rFonts w:ascii="Times New Roman" w:hAnsi="Times New Roman" w:cs="Times New Roman"/>
          <w:kern w:val="0"/>
          <w:sz w:val="24"/>
          <w:szCs w:val="24"/>
        </w:rPr>
        <w:t xml:space="preserve"> Risk değerlendirmesi raporunda ve acil durum eylem planında hazırlayan ekibin tam olması ve her sayfada imzaların isimlerle birlikte eksiksiz olması gereklidir</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DA73C5">
        <w:rPr>
          <w:rFonts w:ascii="Times New Roman" w:hAnsi="Times New Roman" w:cs="Times New Roman"/>
          <w:kern w:val="0"/>
          <w:sz w:val="24"/>
          <w:szCs w:val="24"/>
        </w:rPr>
        <w:t>ç</w:t>
      </w:r>
      <w:proofErr w:type="gramEnd"/>
      <w:r w:rsidRPr="00DA73C5">
        <w:rPr>
          <w:rFonts w:ascii="Times New Roman" w:hAnsi="Times New Roman" w:cs="Times New Roman"/>
          <w:kern w:val="0"/>
          <w:sz w:val="24"/>
          <w:szCs w:val="24"/>
        </w:rPr>
        <w:t>) Çalışan temsilcisi görevlendirme veya seçim yazısı ile eğitim tutana</w:t>
      </w:r>
      <w:r>
        <w:rPr>
          <w:rFonts w:ascii="Times New Roman" w:hAnsi="Times New Roman" w:cs="Times New Roman"/>
          <w:kern w:val="0"/>
          <w:sz w:val="24"/>
          <w:szCs w:val="24"/>
        </w:rPr>
        <w:t>kları.</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d) İş sağlığı ve güvenliği kurul ekibi eğitimi ve toplantı tutanakları</w:t>
      </w:r>
      <w:r>
        <w:rPr>
          <w:rFonts w:ascii="Times New Roman" w:hAnsi="Times New Roman" w:cs="Times New Roman"/>
          <w:kern w:val="0"/>
          <w:sz w:val="24"/>
          <w:szCs w:val="24"/>
        </w:rPr>
        <w:t xml:space="preserve"> </w:t>
      </w:r>
      <w:r w:rsidRPr="00DA73C5">
        <w:rPr>
          <w:rFonts w:ascii="Times New Roman" w:hAnsi="Times New Roman" w:cs="Times New Roman"/>
          <w:kern w:val="0"/>
          <w:sz w:val="24"/>
          <w:szCs w:val="24"/>
        </w:rPr>
        <w:t>(tehlike sınıfına göre kurulun son toplantı tutanağının tarihi geçmemiş olmalıdır)</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e) Çalışanlara işyerinde risklere göre verilmesi gereken kişisel koruyucu donanım zimmet tutanakları (çalışanların ve teslim edenlerin imzası bulunmalıdır)</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f) Çalışanların sağlık gözetiminin (işe giriş ve periyodik muayeneler ve tetkikler dahil) gerçekleştiril</w:t>
      </w:r>
      <w:r>
        <w:rPr>
          <w:rFonts w:ascii="Times New Roman" w:hAnsi="Times New Roman" w:cs="Times New Roman"/>
          <w:kern w:val="0"/>
          <w:sz w:val="24"/>
          <w:szCs w:val="24"/>
        </w:rPr>
        <w:t>diğine dair belgeler.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g) Çalışma ortamı gözetimi raporları</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DA73C5">
        <w:rPr>
          <w:rFonts w:ascii="Times New Roman" w:hAnsi="Times New Roman" w:cs="Times New Roman"/>
          <w:kern w:val="0"/>
          <w:sz w:val="24"/>
          <w:szCs w:val="24"/>
        </w:rPr>
        <w:t>ğ</w:t>
      </w:r>
      <w:proofErr w:type="gramEnd"/>
      <w:r w:rsidRPr="00DA73C5">
        <w:rPr>
          <w:rFonts w:ascii="Times New Roman" w:hAnsi="Times New Roman" w:cs="Times New Roman"/>
          <w:kern w:val="0"/>
          <w:sz w:val="24"/>
          <w:szCs w:val="24"/>
        </w:rPr>
        <w:t>) Çalışanların iş sağlığı ve güvenliği eğitimlerinin verilmesi</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 xml:space="preserve">h) İş ekipmanlarının periyodik kontrol </w:t>
      </w:r>
      <w:r>
        <w:rPr>
          <w:rFonts w:ascii="Times New Roman" w:hAnsi="Times New Roman" w:cs="Times New Roman"/>
          <w:kern w:val="0"/>
          <w:sz w:val="24"/>
          <w:szCs w:val="24"/>
        </w:rPr>
        <w:t xml:space="preserve">uygunluk </w:t>
      </w:r>
      <w:r w:rsidRPr="00DA73C5">
        <w:rPr>
          <w:rFonts w:ascii="Times New Roman" w:hAnsi="Times New Roman" w:cs="Times New Roman"/>
          <w:kern w:val="0"/>
          <w:sz w:val="24"/>
          <w:szCs w:val="24"/>
        </w:rPr>
        <w:t>raporları</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ı) İş sağlığı ve güvenliği çalışma talimatları</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i) Çalışan katılım formları</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j) İş sağlığı ve güvenliği tespit ve öneri defteri</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k) Yıllık çalışma planı ve yıllık değerlendirme raporu</w:t>
      </w:r>
      <w:r>
        <w:rPr>
          <w:rFonts w:ascii="Times New Roman" w:hAnsi="Times New Roman" w:cs="Times New Roman"/>
          <w:kern w:val="0"/>
          <w:sz w:val="24"/>
          <w:szCs w:val="24"/>
        </w:rPr>
        <w:t>.</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 xml:space="preserve">(3) </w:t>
      </w:r>
      <w:r w:rsidRPr="001B66BE">
        <w:rPr>
          <w:rFonts w:ascii="Times New Roman" w:hAnsi="Times New Roman" w:cs="Times New Roman"/>
          <w:kern w:val="0"/>
          <w:sz w:val="24"/>
          <w:szCs w:val="24"/>
        </w:rPr>
        <w:t>Birimler</w:t>
      </w:r>
      <w:r w:rsidRPr="00DA73C5">
        <w:rPr>
          <w:rFonts w:ascii="Times New Roman" w:hAnsi="Times New Roman" w:cs="Times New Roman"/>
          <w:kern w:val="0"/>
          <w:sz w:val="24"/>
          <w:szCs w:val="24"/>
        </w:rPr>
        <w:t>, ikinci fıkrada belirtilen belgelerin tam ve doğru olarak tutulmasını sağlar. Koordinatörlü</w:t>
      </w:r>
      <w:r w:rsidRPr="001B66BE">
        <w:rPr>
          <w:rFonts w:ascii="Times New Roman" w:hAnsi="Times New Roman" w:cs="Times New Roman"/>
          <w:kern w:val="0"/>
          <w:sz w:val="24"/>
          <w:szCs w:val="24"/>
        </w:rPr>
        <w:t>k</w:t>
      </w:r>
      <w:r w:rsidRPr="00DA73C5">
        <w:rPr>
          <w:rFonts w:ascii="Times New Roman" w:hAnsi="Times New Roman" w:cs="Times New Roman"/>
          <w:kern w:val="0"/>
          <w:sz w:val="24"/>
          <w:szCs w:val="24"/>
        </w:rPr>
        <w:t xml:space="preserve"> ikinci fıkrada belirtilen belgelerin sadece mevcudiyetini kontrol eder, bu kontrol belgelerin içeriğinin tam ve doğru olup olmadığını içermez.</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(4) Rektör yardımcısının görevlendirmesi üzerine, Koordinatörlü</w:t>
      </w:r>
      <w:r w:rsidRPr="001B66BE">
        <w:rPr>
          <w:rFonts w:ascii="Times New Roman" w:hAnsi="Times New Roman" w:cs="Times New Roman"/>
          <w:kern w:val="0"/>
          <w:sz w:val="24"/>
          <w:szCs w:val="24"/>
        </w:rPr>
        <w:t>k birimlerde</w:t>
      </w:r>
      <w:r w:rsidRPr="00DA73C5">
        <w:rPr>
          <w:rFonts w:ascii="Times New Roman" w:hAnsi="Times New Roman" w:cs="Times New Roman"/>
          <w:kern w:val="0"/>
          <w:sz w:val="24"/>
          <w:szCs w:val="24"/>
        </w:rPr>
        <w:t xml:space="preserve"> inceleme yapma, gerekli bilgi ve belgelere ulaşma ve çalışanlarla görüşme yetkisine sahiptir.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(6) Koordinatörlü</w:t>
      </w:r>
      <w:r w:rsidRPr="001B66BE">
        <w:rPr>
          <w:rFonts w:ascii="Times New Roman" w:hAnsi="Times New Roman" w:cs="Times New Roman"/>
          <w:kern w:val="0"/>
          <w:sz w:val="24"/>
          <w:szCs w:val="24"/>
        </w:rPr>
        <w:t>k</w:t>
      </w:r>
      <w:r w:rsidRPr="00DA73C5">
        <w:rPr>
          <w:rFonts w:ascii="Times New Roman" w:hAnsi="Times New Roman" w:cs="Times New Roman"/>
          <w:kern w:val="0"/>
          <w:sz w:val="24"/>
          <w:szCs w:val="24"/>
        </w:rPr>
        <w:t xml:space="preserve">, ikinci fıkradaki kontrollerin sonuçlarını içeren bir raporu her yıl </w:t>
      </w:r>
      <w:proofErr w:type="gramStart"/>
      <w:r w:rsidRPr="00DA73C5">
        <w:rPr>
          <w:rFonts w:ascii="Times New Roman" w:hAnsi="Times New Roman" w:cs="Times New Roman"/>
          <w:kern w:val="0"/>
          <w:sz w:val="24"/>
          <w:szCs w:val="24"/>
        </w:rPr>
        <w:t>Ocak</w:t>
      </w:r>
      <w:proofErr w:type="gramEnd"/>
      <w:r w:rsidRPr="00DA73C5">
        <w:rPr>
          <w:rFonts w:ascii="Times New Roman" w:hAnsi="Times New Roman" w:cs="Times New Roman"/>
          <w:kern w:val="0"/>
          <w:sz w:val="24"/>
          <w:szCs w:val="24"/>
        </w:rPr>
        <w:t xml:space="preserve"> ayında hazırlayarak ilgili Rektör yardımcısına sunar. Bu raporda Üniversitedeki iş sağlığı ve güvenliğini</w:t>
      </w:r>
      <w:r>
        <w:rPr>
          <w:rFonts w:ascii="Times New Roman" w:hAnsi="Times New Roman" w:cs="Times New Roman"/>
          <w:kern w:val="0"/>
          <w:sz w:val="24"/>
          <w:szCs w:val="24"/>
        </w:rPr>
        <w:t>n</w:t>
      </w:r>
      <w:r w:rsidRPr="00DA73C5">
        <w:rPr>
          <w:rFonts w:ascii="Times New Roman" w:hAnsi="Times New Roman" w:cs="Times New Roman"/>
          <w:kern w:val="0"/>
          <w:sz w:val="24"/>
          <w:szCs w:val="24"/>
        </w:rPr>
        <w:t xml:space="preserve"> geliştir</w:t>
      </w:r>
      <w:r>
        <w:rPr>
          <w:rFonts w:ascii="Times New Roman" w:hAnsi="Times New Roman" w:cs="Times New Roman"/>
          <w:kern w:val="0"/>
          <w:sz w:val="24"/>
          <w:szCs w:val="24"/>
        </w:rPr>
        <w:t>ilmesi</w:t>
      </w:r>
      <w:r w:rsidRPr="00DA73C5">
        <w:rPr>
          <w:rFonts w:ascii="Times New Roman" w:hAnsi="Times New Roman" w:cs="Times New Roman"/>
          <w:kern w:val="0"/>
          <w:sz w:val="24"/>
          <w:szCs w:val="24"/>
        </w:rPr>
        <w:t xml:space="preserve"> için öneriler de yer alır.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DA73C5">
        <w:rPr>
          <w:rFonts w:ascii="Times New Roman" w:hAnsi="Times New Roman" w:cs="Times New Roman"/>
          <w:b/>
          <w:kern w:val="0"/>
          <w:sz w:val="24"/>
          <w:szCs w:val="24"/>
        </w:rPr>
        <w:t xml:space="preserve">Çalışanların </w:t>
      </w:r>
      <w:r w:rsidRPr="001B66BE">
        <w:rPr>
          <w:rFonts w:ascii="Times New Roman" w:hAnsi="Times New Roman" w:cs="Times New Roman"/>
          <w:b/>
          <w:kern w:val="0"/>
          <w:sz w:val="24"/>
          <w:szCs w:val="24"/>
        </w:rPr>
        <w:t>yükümlülüğü</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kern w:val="0"/>
          <w:sz w:val="24"/>
          <w:szCs w:val="24"/>
        </w:rPr>
        <w:t xml:space="preserve">MADDE </w:t>
      </w:r>
      <w:r>
        <w:rPr>
          <w:rFonts w:ascii="Times New Roman" w:hAnsi="Times New Roman" w:cs="Times New Roman"/>
          <w:b/>
          <w:kern w:val="0"/>
          <w:sz w:val="24"/>
          <w:szCs w:val="24"/>
        </w:rPr>
        <w:t>8</w:t>
      </w:r>
      <w:r w:rsidRPr="001B66BE">
        <w:rPr>
          <w:rFonts w:ascii="Times New Roman" w:hAnsi="Times New Roman" w:cs="Times New Roman"/>
          <w:b/>
          <w:kern w:val="0"/>
          <w:sz w:val="24"/>
          <w:szCs w:val="24"/>
        </w:rPr>
        <w:t>-</w:t>
      </w:r>
      <w:r w:rsidRPr="00DA73C5">
        <w:rPr>
          <w:rFonts w:ascii="Times New Roman" w:hAnsi="Times New Roman" w:cs="Times New Roman"/>
          <w:kern w:val="0"/>
          <w:sz w:val="24"/>
          <w:szCs w:val="24"/>
        </w:rPr>
        <w:t xml:space="preserve"> (1) Çalışanlar iş sağlığı ve güvenliğinin sağlanması ve geliştirilmesi amacıyla ilgili mevzuat ve iş sağlığı ve güvenliği kurullarınca konulan kurallar, yasaklar ile alınan karar ve tedbirlere uymak zorundadır.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(2) İş sağlığı ve güvenliği tedbirlerinin belirlenmesi, uygulanması ve alınan tedbirlere uyulması hususunda çalışanlar iş birliği yapar.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kern w:val="0"/>
          <w:sz w:val="24"/>
          <w:szCs w:val="24"/>
        </w:rPr>
        <w:t>(3) Çalışan temsilcileri, birimler tarafından alınan kararlar veya uygulamada karşılaştıkları güçlükler hakkında işveren</w:t>
      </w:r>
      <w:r>
        <w:rPr>
          <w:rFonts w:ascii="Times New Roman" w:hAnsi="Times New Roman" w:cs="Times New Roman"/>
          <w:kern w:val="0"/>
          <w:sz w:val="24"/>
          <w:szCs w:val="24"/>
        </w:rPr>
        <w:t xml:space="preserve"> vekiline</w:t>
      </w:r>
      <w:r w:rsidRPr="00DA73C5">
        <w:rPr>
          <w:rFonts w:ascii="Times New Roman" w:hAnsi="Times New Roman" w:cs="Times New Roman"/>
          <w:kern w:val="0"/>
          <w:sz w:val="24"/>
          <w:szCs w:val="24"/>
        </w:rPr>
        <w:t xml:space="preserve"> bilgi verir.</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p>
    <w:p w:rsidR="00C07685" w:rsidRPr="0048579F"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48579F">
        <w:rPr>
          <w:rFonts w:ascii="Times New Roman" w:hAnsi="Times New Roman" w:cs="Times New Roman"/>
          <w:b/>
          <w:kern w:val="0"/>
          <w:sz w:val="24"/>
          <w:szCs w:val="24"/>
        </w:rPr>
        <w:t>İş kazası bildirimi</w:t>
      </w:r>
    </w:p>
    <w:p w:rsidR="00C07685" w:rsidRPr="0048579F" w:rsidRDefault="00C07685" w:rsidP="00C07685">
      <w:pPr>
        <w:widowControl w:val="0"/>
        <w:autoSpaceDE w:val="0"/>
        <w:autoSpaceDN w:val="0"/>
        <w:spacing w:after="0" w:line="240" w:lineRule="auto"/>
        <w:ind w:firstLine="708"/>
        <w:jc w:val="both"/>
        <w:rPr>
          <w:rFonts w:ascii="Times New Roman" w:hAnsi="Times New Roman" w:cs="Times New Roman"/>
          <w:sz w:val="24"/>
          <w:szCs w:val="24"/>
        </w:rPr>
      </w:pPr>
      <w:r w:rsidRPr="0048579F">
        <w:rPr>
          <w:rFonts w:ascii="Times New Roman" w:hAnsi="Times New Roman" w:cs="Times New Roman"/>
          <w:b/>
          <w:kern w:val="0"/>
          <w:sz w:val="24"/>
          <w:szCs w:val="24"/>
        </w:rPr>
        <w:t>MADDE 9-</w:t>
      </w:r>
      <w:r w:rsidRPr="0048579F">
        <w:rPr>
          <w:rFonts w:ascii="Times New Roman" w:hAnsi="Times New Roman" w:cs="Times New Roman"/>
          <w:kern w:val="0"/>
          <w:sz w:val="24"/>
          <w:szCs w:val="24"/>
        </w:rPr>
        <w:t xml:space="preserve"> (1) Çalışan, </w:t>
      </w:r>
      <w:r w:rsidRPr="0048579F">
        <w:rPr>
          <w:rFonts w:ascii="Times New Roman" w:hAnsi="Times New Roman" w:cs="Times New Roman"/>
          <w:sz w:val="24"/>
          <w:szCs w:val="24"/>
        </w:rPr>
        <w:t xml:space="preserve">işyerindeyken veya işyeri dışında geçici görevdeyken oluşan hadise sonucunda yaralanırsa durumunu derhal amirine bildirmekle yükümlüdür. Çalışanın durumu bildirim yapamayacak kadar ağırsa bildirim yükümlülüğü yanındaki diğer çalışanlara aittir. İşveren, iş kazası ve meslek hastalığı bildirim formunu yetkili kolluk kuvvetlerine derhal ve üç işgünü içinde Sosyal Güvenlik Kurumuna gönderir. </w:t>
      </w:r>
    </w:p>
    <w:p w:rsidR="00C07685" w:rsidRPr="0048579F" w:rsidRDefault="00C07685" w:rsidP="00C07685">
      <w:pPr>
        <w:spacing w:after="0" w:line="240" w:lineRule="auto"/>
        <w:ind w:firstLine="709"/>
        <w:jc w:val="both"/>
        <w:rPr>
          <w:rFonts w:ascii="Times New Roman" w:hAnsi="Times New Roman" w:cs="Times New Roman"/>
          <w:b/>
          <w:sz w:val="24"/>
          <w:szCs w:val="24"/>
        </w:rPr>
      </w:pPr>
      <w:r w:rsidRPr="0048579F">
        <w:rPr>
          <w:rFonts w:ascii="Times New Roman" w:hAnsi="Times New Roman" w:cs="Times New Roman"/>
          <w:sz w:val="24"/>
          <w:szCs w:val="24"/>
        </w:rPr>
        <w:t xml:space="preserve">(2) Çalışan, bir hekime veya sağlık kuruluşuna başvurduğunda, bu başvurusunu gerektiren hadisenin işyerinde veya işin yürütümü nedeniyle vuku bulduğunu bildirirse, bu durum iş kazası addedilir. Çalışan bahse konu iş kazasını, kazanın </w:t>
      </w:r>
      <w:r w:rsidRPr="0048579F">
        <w:rPr>
          <w:rFonts w:ascii="Times New Roman" w:eastAsia="Times New Roman" w:hAnsi="Times New Roman" w:cs="Times New Roman"/>
          <w:kern w:val="0"/>
          <w:sz w:val="24"/>
          <w:szCs w:val="24"/>
          <w14:ligatures w14:val="none"/>
        </w:rPr>
        <w:t xml:space="preserve">meydana geldiği tarihten sonraki ilk işgünü </w:t>
      </w:r>
      <w:r w:rsidRPr="0048579F">
        <w:rPr>
          <w:rFonts w:ascii="Times New Roman" w:hAnsi="Times New Roman" w:cs="Times New Roman"/>
          <w:sz w:val="24"/>
          <w:szCs w:val="24"/>
        </w:rPr>
        <w:t>yazılı olarak işverene bildirir. Çalışanın bu bildirimi yapmaması halinde doğan idari para cezaları çalışana rücu edilebilir.</w:t>
      </w:r>
    </w:p>
    <w:p w:rsidR="00C07685" w:rsidRDefault="00C07685" w:rsidP="00C07685">
      <w:pPr>
        <w:widowControl w:val="0"/>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r w:rsidRPr="0048579F">
        <w:rPr>
          <w:rFonts w:ascii="Times New Roman" w:eastAsia="Times New Roman" w:hAnsi="Times New Roman" w:cs="Times New Roman"/>
          <w:kern w:val="0"/>
          <w:sz w:val="24"/>
          <w:szCs w:val="24"/>
          <w14:ligatures w14:val="none"/>
        </w:rPr>
        <w:t xml:space="preserve">(3) Personel Daire Başkanlığı kadrolarında olup birimlerde görevlendirilen işçilerin iş </w:t>
      </w:r>
      <w:r w:rsidRPr="0048579F">
        <w:rPr>
          <w:rFonts w:ascii="Times New Roman" w:eastAsia="Times New Roman" w:hAnsi="Times New Roman" w:cs="Times New Roman"/>
          <w:kern w:val="0"/>
          <w:sz w:val="24"/>
          <w:szCs w:val="24"/>
          <w14:ligatures w14:val="none"/>
        </w:rPr>
        <w:lastRenderedPageBreak/>
        <w:t>kazası bildirimleri, kazanın meydana geldiği tarihten sonraki ilk işgünü Personel Daire Başkanlığına yapılır. Personel Daire Başkanlığı, bu işçilerin iş kazalarını kazadan sonraki üç işgünü içinde Sosyal Güvenlik Kurumuna bildirir.</w:t>
      </w:r>
    </w:p>
    <w:p w:rsidR="00C07685" w:rsidRPr="00DA73C5" w:rsidRDefault="00C07685" w:rsidP="00C07685">
      <w:pPr>
        <w:widowControl w:val="0"/>
        <w:autoSpaceDE w:val="0"/>
        <w:autoSpaceDN w:val="0"/>
        <w:spacing w:after="0" w:line="240" w:lineRule="auto"/>
        <w:ind w:firstLine="708"/>
        <w:jc w:val="both"/>
        <w:rPr>
          <w:rFonts w:ascii="Times New Roman" w:hAnsi="Times New Roman" w:cs="Times New Roman"/>
          <w:kern w:val="0"/>
          <w:sz w:val="24"/>
          <w:szCs w:val="24"/>
        </w:rPr>
      </w:pPr>
      <w:r w:rsidRPr="0015403B">
        <w:rPr>
          <w:rFonts w:ascii="Times New Roman" w:hAnsi="Times New Roman" w:cs="Times New Roman"/>
          <w:kern w:val="0"/>
          <w:sz w:val="24"/>
          <w:szCs w:val="24"/>
        </w:rPr>
        <w:t>(4) Stajyerlerin iş kaza</w:t>
      </w:r>
      <w:r>
        <w:rPr>
          <w:rFonts w:ascii="Times New Roman" w:hAnsi="Times New Roman" w:cs="Times New Roman"/>
          <w:kern w:val="0"/>
          <w:sz w:val="24"/>
          <w:szCs w:val="24"/>
        </w:rPr>
        <w:t>ları</w:t>
      </w:r>
      <w:r w:rsidRPr="0015403B">
        <w:rPr>
          <w:rFonts w:ascii="Times New Roman" w:hAnsi="Times New Roman" w:cs="Times New Roman"/>
          <w:kern w:val="0"/>
          <w:sz w:val="24"/>
          <w:szCs w:val="24"/>
        </w:rPr>
        <w:t xml:space="preserve">, </w:t>
      </w:r>
      <w:r>
        <w:rPr>
          <w:rFonts w:ascii="Times New Roman" w:hAnsi="Times New Roman" w:cs="Times New Roman"/>
          <w:kern w:val="0"/>
          <w:sz w:val="24"/>
          <w:szCs w:val="24"/>
        </w:rPr>
        <w:t>ilgili</w:t>
      </w:r>
      <w:r w:rsidRPr="0015403B">
        <w:rPr>
          <w:rFonts w:ascii="Times New Roman" w:hAnsi="Times New Roman" w:cs="Times New Roman"/>
          <w:kern w:val="0"/>
          <w:sz w:val="24"/>
          <w:szCs w:val="24"/>
        </w:rPr>
        <w:t xml:space="preserve"> işyeri işverenleri tarafından kazanın olduğu yerdeki yetkili kolluk kuvvetlerine derhal, Sosyal Güvenlik Kurumuna en geç kazadan sonraki üç iş günü içinde bildirir.</w:t>
      </w:r>
    </w:p>
    <w:p w:rsidR="00C07685"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ÜÇÜNCÜ</w:t>
      </w:r>
      <w:r w:rsidRPr="001B66BE">
        <w:rPr>
          <w:rFonts w:ascii="Times New Roman" w:hAnsi="Times New Roman" w:cs="Times New Roman"/>
          <w:b/>
          <w:bCs/>
          <w:kern w:val="0"/>
          <w:sz w:val="24"/>
          <w:szCs w:val="24"/>
        </w:rPr>
        <w:t xml:space="preserve"> BÖLÜM</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İş Sağlığı ve Güvenliği Koordinatörlüğü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Koordinatörlüğün amacı ve görevleri</w:t>
      </w:r>
    </w:p>
    <w:p w:rsidR="00C07685" w:rsidRPr="00863BCD" w:rsidRDefault="00C07685" w:rsidP="00C07685">
      <w:pPr>
        <w:autoSpaceDE w:val="0"/>
        <w:autoSpaceDN w:val="0"/>
        <w:adjustRightInd w:val="0"/>
        <w:spacing w:after="0" w:line="240" w:lineRule="auto"/>
        <w:ind w:firstLine="709"/>
        <w:jc w:val="both"/>
        <w:rPr>
          <w:rFonts w:ascii="Times New Roman" w:hAnsi="Times New Roman" w:cs="Times New Roman"/>
          <w:kern w:val="0"/>
          <w:sz w:val="28"/>
          <w:szCs w:val="28"/>
        </w:rPr>
      </w:pPr>
      <w:r w:rsidRPr="001B66BE">
        <w:rPr>
          <w:rFonts w:ascii="Times New Roman" w:hAnsi="Times New Roman" w:cs="Times New Roman"/>
          <w:b/>
          <w:bCs/>
          <w:kern w:val="0"/>
          <w:sz w:val="24"/>
          <w:szCs w:val="24"/>
        </w:rPr>
        <w:t xml:space="preserve">MADDE </w:t>
      </w:r>
      <w:r>
        <w:rPr>
          <w:rFonts w:ascii="Times New Roman" w:hAnsi="Times New Roman" w:cs="Times New Roman"/>
          <w:b/>
          <w:bCs/>
          <w:kern w:val="0"/>
          <w:sz w:val="24"/>
          <w:szCs w:val="24"/>
        </w:rPr>
        <w:t>10</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Koordinatörlüğün amacı</w:t>
      </w:r>
      <w:r>
        <w:rPr>
          <w:rFonts w:ascii="Times New Roman" w:hAnsi="Times New Roman" w:cs="Times New Roman"/>
          <w:kern w:val="0"/>
          <w:sz w:val="24"/>
          <w:szCs w:val="24"/>
        </w:rPr>
        <w:t>,</w:t>
      </w:r>
      <w:r w:rsidRPr="001B66BE">
        <w:rPr>
          <w:rFonts w:ascii="Times New Roman" w:hAnsi="Times New Roman" w:cs="Times New Roman"/>
          <w:kern w:val="0"/>
          <w:sz w:val="24"/>
          <w:szCs w:val="24"/>
        </w:rPr>
        <w:t xml:space="preserve"> Üniversitenin iş sağlığı ve güvenliği faaliyetlerinde birimler arası koordinasyonu sağlamak, birimlerin iş sağlığı ve güvenliği kurullarına tavsiyelerde bulunmak, iş sağlığı ve güvenliği alanında faaliyet gösterin kurum ve kuruluşlar ile özel sektör kuruluşlarıyla </w:t>
      </w:r>
      <w:proofErr w:type="gramStart"/>
      <w:r w:rsidRPr="001B66BE">
        <w:rPr>
          <w:rFonts w:ascii="Times New Roman" w:hAnsi="Times New Roman" w:cs="Times New Roman"/>
          <w:kern w:val="0"/>
          <w:sz w:val="24"/>
          <w:szCs w:val="24"/>
        </w:rPr>
        <w:t>işbirliğini</w:t>
      </w:r>
      <w:proofErr w:type="gramEnd"/>
      <w:r w:rsidRPr="001B66BE">
        <w:rPr>
          <w:rFonts w:ascii="Times New Roman" w:hAnsi="Times New Roman" w:cs="Times New Roman"/>
          <w:kern w:val="0"/>
          <w:sz w:val="24"/>
          <w:szCs w:val="24"/>
        </w:rPr>
        <w:t xml:space="preserve"> temin etmek</w:t>
      </w:r>
      <w:r>
        <w:rPr>
          <w:rFonts w:ascii="Times New Roman" w:hAnsi="Times New Roman" w:cs="Times New Roman"/>
          <w:kern w:val="0"/>
          <w:sz w:val="24"/>
          <w:szCs w:val="24"/>
        </w:rPr>
        <w:t>tir</w:t>
      </w:r>
      <w:r w:rsidRPr="001B66BE">
        <w:rPr>
          <w:rFonts w:ascii="Times New Roman" w:hAnsi="Times New Roman" w:cs="Times New Roman"/>
          <w:kern w:val="0"/>
          <w:sz w:val="24"/>
          <w:szCs w:val="24"/>
        </w:rPr>
        <w:t xml:space="preserve">.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(2) Koordinatörlüğün görevleri şunlardır: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a) Birimlerin iş sağlığı ve güvenliği eğitim planı, risk değerlendirme</w:t>
      </w:r>
      <w:r>
        <w:rPr>
          <w:rFonts w:ascii="Times New Roman" w:hAnsi="Times New Roman" w:cs="Times New Roman"/>
          <w:kern w:val="0"/>
          <w:sz w:val="24"/>
          <w:szCs w:val="24"/>
        </w:rPr>
        <w:t xml:space="preserve"> raporu</w:t>
      </w:r>
      <w:r w:rsidRPr="001B66BE">
        <w:rPr>
          <w:rFonts w:ascii="Times New Roman" w:hAnsi="Times New Roman" w:cs="Times New Roman"/>
          <w:kern w:val="0"/>
          <w:sz w:val="24"/>
          <w:szCs w:val="24"/>
        </w:rPr>
        <w:t xml:space="preserve"> ve acil durum planı hazırl</w:t>
      </w:r>
      <w:r>
        <w:rPr>
          <w:rFonts w:ascii="Times New Roman" w:hAnsi="Times New Roman" w:cs="Times New Roman"/>
          <w:kern w:val="0"/>
          <w:sz w:val="24"/>
          <w:szCs w:val="24"/>
        </w:rPr>
        <w:t>ıklarına rehberlik etmek.</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b</w:t>
      </w:r>
      <w:r w:rsidRPr="001B66BE">
        <w:rPr>
          <w:rFonts w:ascii="Times New Roman" w:hAnsi="Times New Roman" w:cs="Times New Roman"/>
          <w:kern w:val="0"/>
          <w:sz w:val="24"/>
          <w:szCs w:val="24"/>
        </w:rPr>
        <w:t xml:space="preserve">) </w:t>
      </w:r>
      <w:r w:rsidRPr="008D237F">
        <w:rPr>
          <w:rFonts w:ascii="Times New Roman" w:hAnsi="Times New Roman" w:cs="Times New Roman"/>
          <w:kern w:val="0"/>
          <w:sz w:val="24"/>
          <w:szCs w:val="24"/>
        </w:rPr>
        <w:t>İş</w:t>
      </w:r>
      <w:r w:rsidRPr="001B66BE">
        <w:rPr>
          <w:rFonts w:ascii="Times New Roman" w:hAnsi="Times New Roman" w:cs="Times New Roman"/>
          <w:kern w:val="0"/>
          <w:sz w:val="24"/>
          <w:szCs w:val="24"/>
        </w:rPr>
        <w:t xml:space="preserve"> kazası ve meslek hastalıklarını</w:t>
      </w:r>
      <w:r>
        <w:rPr>
          <w:rFonts w:ascii="Times New Roman" w:hAnsi="Times New Roman" w:cs="Times New Roman"/>
          <w:kern w:val="0"/>
          <w:sz w:val="24"/>
          <w:szCs w:val="24"/>
        </w:rPr>
        <w:t>n</w:t>
      </w:r>
      <w:r w:rsidRPr="001B66BE">
        <w:rPr>
          <w:rFonts w:ascii="Times New Roman" w:hAnsi="Times New Roman" w:cs="Times New Roman"/>
          <w:kern w:val="0"/>
          <w:sz w:val="24"/>
          <w:szCs w:val="24"/>
        </w:rPr>
        <w:t xml:space="preserve"> önlemeye yönelik </w:t>
      </w:r>
      <w:r>
        <w:rPr>
          <w:rFonts w:ascii="Times New Roman" w:hAnsi="Times New Roman" w:cs="Times New Roman"/>
          <w:kern w:val="0"/>
          <w:sz w:val="24"/>
          <w:szCs w:val="24"/>
        </w:rPr>
        <w:t>birim yöneticilerine</w:t>
      </w:r>
      <w:r w:rsidRPr="001B66BE">
        <w:rPr>
          <w:rFonts w:ascii="Times New Roman" w:hAnsi="Times New Roman" w:cs="Times New Roman"/>
          <w:kern w:val="0"/>
          <w:sz w:val="24"/>
          <w:szCs w:val="24"/>
        </w:rPr>
        <w:t xml:space="preserve"> ve çalışanlara </w:t>
      </w:r>
      <w:r w:rsidRPr="00417E17">
        <w:rPr>
          <w:rFonts w:ascii="Times New Roman" w:hAnsi="Times New Roman" w:cs="Times New Roman"/>
          <w:kern w:val="0"/>
          <w:sz w:val="24"/>
          <w:szCs w:val="24"/>
        </w:rPr>
        <w:t>rehberlik</w:t>
      </w:r>
      <w:r w:rsidRPr="001B66BE">
        <w:rPr>
          <w:rFonts w:ascii="Times New Roman" w:hAnsi="Times New Roman" w:cs="Times New Roman"/>
          <w:kern w:val="0"/>
          <w:sz w:val="24"/>
          <w:szCs w:val="24"/>
        </w:rPr>
        <w:t xml:space="preserve"> </w:t>
      </w:r>
      <w:r>
        <w:rPr>
          <w:rFonts w:ascii="Times New Roman" w:hAnsi="Times New Roman" w:cs="Times New Roman"/>
          <w:kern w:val="0"/>
          <w:sz w:val="24"/>
          <w:szCs w:val="24"/>
        </w:rPr>
        <w:t>ve</w:t>
      </w:r>
      <w:r w:rsidRPr="001B66BE">
        <w:rPr>
          <w:rFonts w:ascii="Times New Roman" w:hAnsi="Times New Roman" w:cs="Times New Roman"/>
          <w:kern w:val="0"/>
          <w:sz w:val="24"/>
          <w:szCs w:val="24"/>
        </w:rPr>
        <w:t xml:space="preserve"> danışmanlık hizmeti vermek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c)</w:t>
      </w:r>
      <w:r w:rsidRPr="001B66BE">
        <w:rPr>
          <w:rFonts w:ascii="Times New Roman" w:hAnsi="Times New Roman" w:cs="Times New Roman"/>
          <w:kern w:val="0"/>
          <w:sz w:val="24"/>
          <w:szCs w:val="24"/>
        </w:rPr>
        <w:t xml:space="preserve"> İşyeri ortam risk faktörlerinin kontrolünü sağlama amaçlı </w:t>
      </w:r>
      <w:r>
        <w:rPr>
          <w:rFonts w:ascii="Times New Roman" w:hAnsi="Times New Roman" w:cs="Times New Roman"/>
          <w:kern w:val="0"/>
          <w:sz w:val="24"/>
          <w:szCs w:val="24"/>
        </w:rPr>
        <w:t>birimlere rehberlik etmek.</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ç</w:t>
      </w:r>
      <w:proofErr w:type="gramEnd"/>
      <w:r w:rsidRPr="001B66BE">
        <w:rPr>
          <w:rFonts w:ascii="Times New Roman" w:hAnsi="Times New Roman" w:cs="Times New Roman"/>
          <w:kern w:val="0"/>
          <w:sz w:val="24"/>
          <w:szCs w:val="24"/>
        </w:rPr>
        <w:t xml:space="preserve">) </w:t>
      </w:r>
      <w:r>
        <w:rPr>
          <w:rFonts w:ascii="Times New Roman" w:hAnsi="Times New Roman" w:cs="Times New Roman"/>
          <w:kern w:val="0"/>
          <w:sz w:val="24"/>
          <w:szCs w:val="24"/>
        </w:rPr>
        <w:t>İş sağlığı ve güvenliği</w:t>
      </w:r>
      <w:r w:rsidRPr="001B66BE">
        <w:rPr>
          <w:rFonts w:ascii="Times New Roman" w:hAnsi="Times New Roman" w:cs="Times New Roman"/>
          <w:kern w:val="0"/>
          <w:sz w:val="24"/>
          <w:szCs w:val="24"/>
        </w:rPr>
        <w:t xml:space="preserve"> kapsamında sürdürülen eğitim çalışmalarını desteklemek, eğitim programlarına yönelik uygulama ve araştırma olanakları sağlamak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d) Birimlerce </w:t>
      </w:r>
      <w:r w:rsidRPr="001B66BE">
        <w:rPr>
          <w:rFonts w:ascii="Times New Roman" w:hAnsi="Times New Roman" w:cs="Times New Roman"/>
          <w:kern w:val="0"/>
          <w:sz w:val="24"/>
          <w:szCs w:val="24"/>
        </w:rPr>
        <w:t xml:space="preserve">çalışanların periyodik sağlık muayenelerinin yapılmasını ve kayıtların tutulmasını </w:t>
      </w:r>
      <w:r>
        <w:rPr>
          <w:rFonts w:ascii="Times New Roman" w:hAnsi="Times New Roman" w:cs="Times New Roman"/>
          <w:kern w:val="0"/>
          <w:sz w:val="24"/>
          <w:szCs w:val="24"/>
        </w:rPr>
        <w:t>koordine ve kontrol etmek.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Koordinatörlüğün yapılanması</w:t>
      </w:r>
    </w:p>
    <w:p w:rsidR="00C07685" w:rsidRPr="00863BCD" w:rsidRDefault="00C07685" w:rsidP="00C07685">
      <w:pPr>
        <w:autoSpaceDE w:val="0"/>
        <w:autoSpaceDN w:val="0"/>
        <w:adjustRightInd w:val="0"/>
        <w:spacing w:after="0" w:line="240" w:lineRule="auto"/>
        <w:ind w:firstLine="709"/>
        <w:jc w:val="both"/>
        <w:rPr>
          <w:rFonts w:ascii="Times New Roman" w:hAnsi="Times New Roman" w:cs="Times New Roman"/>
          <w:kern w:val="0"/>
          <w:sz w:val="28"/>
          <w:szCs w:val="28"/>
        </w:rPr>
      </w:pPr>
      <w:r w:rsidRPr="001B66BE">
        <w:rPr>
          <w:rFonts w:ascii="Times New Roman" w:hAnsi="Times New Roman" w:cs="Times New Roman"/>
          <w:b/>
          <w:bCs/>
          <w:kern w:val="0"/>
          <w:sz w:val="24"/>
          <w:szCs w:val="24"/>
        </w:rPr>
        <w:t xml:space="preserve">MADDE </w:t>
      </w:r>
      <w:r>
        <w:rPr>
          <w:rFonts w:ascii="Times New Roman" w:hAnsi="Times New Roman" w:cs="Times New Roman"/>
          <w:b/>
          <w:bCs/>
          <w:kern w:val="0"/>
          <w:sz w:val="24"/>
          <w:szCs w:val="24"/>
        </w:rPr>
        <w:t>11</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Koordinatörlük, biri koordinatör, ikisi koordinatör yardımcısı olmak üzere toplam </w:t>
      </w:r>
      <w:r>
        <w:rPr>
          <w:rFonts w:ascii="Times New Roman" w:hAnsi="Times New Roman" w:cs="Times New Roman"/>
          <w:kern w:val="0"/>
          <w:sz w:val="24"/>
          <w:szCs w:val="24"/>
        </w:rPr>
        <w:t>ü</w:t>
      </w:r>
      <w:r w:rsidRPr="001B66BE">
        <w:rPr>
          <w:rFonts w:ascii="Times New Roman" w:hAnsi="Times New Roman" w:cs="Times New Roman"/>
          <w:kern w:val="0"/>
          <w:sz w:val="24"/>
          <w:szCs w:val="24"/>
        </w:rPr>
        <w:t>ç kişiden oluşur</w:t>
      </w:r>
      <w:r w:rsidRPr="00E60B00">
        <w:rPr>
          <w:rFonts w:ascii="Times New Roman" w:hAnsi="Times New Roman" w:cs="Times New Roman"/>
          <w:kern w:val="0"/>
          <w:sz w:val="24"/>
          <w:szCs w:val="24"/>
        </w:rPr>
        <w:t>. Koordinatörlük, bir Rektör yardımcısına bağlı olarak çalışır.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(2) Koordinatör, Rektör tarafından üniversitenin A sınıfı iş güvenliği uzmanlığı veya işyeri hekimliği belgesine sahip akademik ve</w:t>
      </w:r>
      <w:r>
        <w:rPr>
          <w:rFonts w:ascii="Times New Roman" w:hAnsi="Times New Roman" w:cs="Times New Roman"/>
          <w:kern w:val="0"/>
          <w:sz w:val="24"/>
          <w:szCs w:val="24"/>
        </w:rPr>
        <w:t>ya</w:t>
      </w:r>
      <w:r w:rsidRPr="001B66BE">
        <w:rPr>
          <w:rFonts w:ascii="Times New Roman" w:hAnsi="Times New Roman" w:cs="Times New Roman"/>
          <w:kern w:val="0"/>
          <w:sz w:val="24"/>
          <w:szCs w:val="24"/>
        </w:rPr>
        <w:t xml:space="preserve"> idari personel arasından seçilerek üç yıl süre</w:t>
      </w:r>
      <w:r>
        <w:rPr>
          <w:rFonts w:ascii="Times New Roman" w:hAnsi="Times New Roman" w:cs="Times New Roman"/>
          <w:kern w:val="0"/>
          <w:sz w:val="24"/>
          <w:szCs w:val="24"/>
        </w:rPr>
        <w:t>y</w:t>
      </w:r>
      <w:r w:rsidRPr="001B66BE">
        <w:rPr>
          <w:rFonts w:ascii="Times New Roman" w:hAnsi="Times New Roman" w:cs="Times New Roman"/>
          <w:kern w:val="0"/>
          <w:sz w:val="24"/>
          <w:szCs w:val="24"/>
        </w:rPr>
        <w:t xml:space="preserve">le görevlendirilir. Görev süresi sona eren koordinatör yeniden görevlendirilebilir. </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(3) Koordinatör, çalışmalarında kendisine yardımcı olmak üzere Üniversitenin akademik veya idari personeli arasından iş güvenliği uzmanlığı ve işyeri hekimliği belgesi sahibi iki kişiyi koordinatör yardımcısı olarak görevlendirilmek üzere Rektör onayına sunar.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Koordinatörün görevleri</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w:t>
      </w:r>
      <w:r>
        <w:rPr>
          <w:rFonts w:ascii="Times New Roman" w:hAnsi="Times New Roman" w:cs="Times New Roman"/>
          <w:b/>
          <w:bCs/>
          <w:kern w:val="0"/>
          <w:sz w:val="24"/>
          <w:szCs w:val="24"/>
        </w:rPr>
        <w:t>12</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Koordinatörün görevleri şunlardır: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a) İş sağlığı ve güvenliği mevzuatına ve genel iş güvenliği kurallarına uygun olarak Üniversite bünyesindeki birimlerde çalışma ortamının gözetimini planlamak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b</w:t>
      </w:r>
      <w:r w:rsidRPr="001B66BE">
        <w:rPr>
          <w:rFonts w:ascii="Times New Roman" w:hAnsi="Times New Roman" w:cs="Times New Roman"/>
          <w:kern w:val="0"/>
          <w:sz w:val="24"/>
          <w:szCs w:val="24"/>
        </w:rPr>
        <w:t>) İşyerinde yapılan çalışmaların sürdürülmesini sağlamak için yönetime tavsiyelerde bulunmak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c</w:t>
      </w:r>
      <w:r w:rsidRPr="001B66BE">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Birimler tarafından </w:t>
      </w:r>
      <w:r w:rsidRPr="001B66BE">
        <w:rPr>
          <w:rFonts w:ascii="Times New Roman" w:hAnsi="Times New Roman" w:cs="Times New Roman"/>
          <w:kern w:val="0"/>
          <w:sz w:val="24"/>
          <w:szCs w:val="24"/>
        </w:rPr>
        <w:t>ilgili mevzuat</w:t>
      </w:r>
      <w:r>
        <w:rPr>
          <w:rFonts w:ascii="Times New Roman" w:hAnsi="Times New Roman" w:cs="Times New Roman"/>
          <w:kern w:val="0"/>
          <w:sz w:val="24"/>
          <w:szCs w:val="24"/>
        </w:rPr>
        <w:t xml:space="preserve"> uyarınca yürütülen çalışmaları</w:t>
      </w:r>
      <w:r w:rsidRPr="001B66BE">
        <w:rPr>
          <w:rFonts w:ascii="Times New Roman" w:hAnsi="Times New Roman" w:cs="Times New Roman"/>
          <w:kern w:val="0"/>
          <w:sz w:val="24"/>
          <w:szCs w:val="24"/>
        </w:rPr>
        <w:t xml:space="preserve"> iş sağlığı ve güvenliği eğitim programlarını</w:t>
      </w:r>
      <w:r>
        <w:rPr>
          <w:rFonts w:ascii="Times New Roman" w:hAnsi="Times New Roman" w:cs="Times New Roman"/>
          <w:kern w:val="0"/>
          <w:sz w:val="24"/>
          <w:szCs w:val="24"/>
        </w:rPr>
        <w:t xml:space="preserve"> koordine ve kontrol etmek.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ç</w:t>
      </w:r>
      <w:proofErr w:type="gramEnd"/>
      <w:r w:rsidRPr="001B66BE">
        <w:rPr>
          <w:rFonts w:ascii="Times New Roman" w:hAnsi="Times New Roman" w:cs="Times New Roman"/>
          <w:kern w:val="0"/>
          <w:sz w:val="24"/>
          <w:szCs w:val="24"/>
        </w:rPr>
        <w:t>) İş sağlığı ve güvenliği yönünden yapılması gereken periyodik kontrol ve ölçüm</w:t>
      </w:r>
      <w:r>
        <w:rPr>
          <w:rFonts w:ascii="Times New Roman" w:hAnsi="Times New Roman" w:cs="Times New Roman"/>
          <w:kern w:val="0"/>
          <w:sz w:val="24"/>
          <w:szCs w:val="24"/>
        </w:rPr>
        <w:t>leri koordine ve kontrol etmek.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d</w:t>
      </w:r>
      <w:r w:rsidRPr="001B66BE">
        <w:rPr>
          <w:rFonts w:ascii="Times New Roman" w:hAnsi="Times New Roman" w:cs="Times New Roman"/>
          <w:kern w:val="0"/>
          <w:sz w:val="24"/>
          <w:szCs w:val="24"/>
        </w:rPr>
        <w:t>) İşyerinde meydana gelebilecek iş kazaları ve meslek hastalıkları ile ilgili değerlendirme yapmak, gerekli önleyici faaliyet planlarını hazırlamak ve uygulamaların takibini yaptırmak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e</w:t>
      </w:r>
      <w:r w:rsidRPr="001B66BE">
        <w:rPr>
          <w:rFonts w:ascii="Times New Roman" w:hAnsi="Times New Roman" w:cs="Times New Roman"/>
          <w:kern w:val="0"/>
          <w:sz w:val="24"/>
          <w:szCs w:val="24"/>
        </w:rPr>
        <w:t xml:space="preserve">) Çalışanların periyodik sağlık muayenelerinin </w:t>
      </w:r>
      <w:r>
        <w:rPr>
          <w:rFonts w:ascii="Times New Roman" w:hAnsi="Times New Roman" w:cs="Times New Roman"/>
          <w:kern w:val="0"/>
          <w:sz w:val="24"/>
          <w:szCs w:val="24"/>
        </w:rPr>
        <w:t xml:space="preserve">birimlerce </w:t>
      </w:r>
      <w:r w:rsidRPr="001B66BE">
        <w:rPr>
          <w:rFonts w:ascii="Times New Roman" w:hAnsi="Times New Roman" w:cs="Times New Roman"/>
          <w:kern w:val="0"/>
          <w:sz w:val="24"/>
          <w:szCs w:val="24"/>
        </w:rPr>
        <w:t>yapılmasını ve kayıtların tutulmasını sağlamak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f</w:t>
      </w:r>
      <w:r w:rsidRPr="001B66BE">
        <w:rPr>
          <w:rFonts w:ascii="Times New Roman" w:hAnsi="Times New Roman" w:cs="Times New Roman"/>
          <w:kern w:val="0"/>
          <w:sz w:val="24"/>
          <w:szCs w:val="24"/>
        </w:rPr>
        <w:t>) İş sağlığı ve güvenliği uygulamalarının etkin yürütülebilmesi amacıyla birimlerle iş birliği ve koordinasyonu sağlamak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g</w:t>
      </w:r>
      <w:r w:rsidRPr="001B66BE">
        <w:rPr>
          <w:rFonts w:ascii="Times New Roman" w:hAnsi="Times New Roman" w:cs="Times New Roman"/>
          <w:kern w:val="0"/>
          <w:sz w:val="24"/>
          <w:szCs w:val="24"/>
        </w:rPr>
        <w:t>) Koordinatörlüğe ait iş sağlığı ve güvenliği ile ilgili yıllık çalışma planı hazırlatmak.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ÜÇÜNCÜ BÖLÜM</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sidRPr="001B66BE">
        <w:rPr>
          <w:rFonts w:ascii="Times New Roman" w:hAnsi="Times New Roman" w:cs="Times New Roman"/>
          <w:b/>
          <w:bCs/>
          <w:kern w:val="0"/>
          <w:sz w:val="24"/>
          <w:szCs w:val="24"/>
        </w:rPr>
        <w:t xml:space="preserve">İş Sağlığı ve Güvenliği Kurulları </w:t>
      </w:r>
    </w:p>
    <w:p w:rsidR="00C07685" w:rsidRPr="001B66BE" w:rsidRDefault="00C07685" w:rsidP="00C07685">
      <w:pPr>
        <w:autoSpaceDE w:val="0"/>
        <w:autoSpaceDN w:val="0"/>
        <w:adjustRightInd w:val="0"/>
        <w:spacing w:after="0" w:line="240" w:lineRule="auto"/>
        <w:ind w:firstLine="709"/>
        <w:rPr>
          <w:rFonts w:ascii="Times New Roman" w:hAnsi="Times New Roman" w:cs="Times New Roman"/>
          <w:b/>
          <w:bCs/>
          <w:kern w:val="0"/>
          <w:sz w:val="24"/>
          <w:szCs w:val="24"/>
        </w:rPr>
      </w:pPr>
    </w:p>
    <w:p w:rsidR="00C07685" w:rsidRPr="001B66BE" w:rsidRDefault="00C07685" w:rsidP="00C07685">
      <w:pPr>
        <w:autoSpaceDE w:val="0"/>
        <w:autoSpaceDN w:val="0"/>
        <w:adjustRightInd w:val="0"/>
        <w:spacing w:after="0" w:line="240" w:lineRule="auto"/>
        <w:ind w:firstLine="709"/>
        <w:rPr>
          <w:rFonts w:ascii="Times New Roman" w:hAnsi="Times New Roman" w:cs="Times New Roman"/>
          <w:b/>
          <w:bCs/>
          <w:kern w:val="0"/>
          <w:sz w:val="24"/>
          <w:szCs w:val="24"/>
        </w:rPr>
      </w:pPr>
      <w:r w:rsidRPr="001B66BE">
        <w:rPr>
          <w:rFonts w:ascii="Times New Roman" w:hAnsi="Times New Roman" w:cs="Times New Roman"/>
          <w:b/>
          <w:bCs/>
          <w:kern w:val="0"/>
          <w:sz w:val="24"/>
          <w:szCs w:val="24"/>
        </w:rPr>
        <w:t>Birim iş sağlığı ve güvenliği kurullarının çalışma usul ve esasları</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w:t>
      </w:r>
      <w:r>
        <w:rPr>
          <w:rFonts w:ascii="Times New Roman" w:hAnsi="Times New Roman" w:cs="Times New Roman"/>
          <w:b/>
          <w:bCs/>
          <w:kern w:val="0"/>
          <w:sz w:val="24"/>
          <w:szCs w:val="24"/>
        </w:rPr>
        <w:t>13</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Birimlerde</w:t>
      </w:r>
      <w:r>
        <w:rPr>
          <w:rFonts w:ascii="Times New Roman" w:hAnsi="Times New Roman" w:cs="Times New Roman"/>
          <w:kern w:val="0"/>
          <w:sz w:val="24"/>
          <w:szCs w:val="24"/>
        </w:rPr>
        <w:t>,</w:t>
      </w:r>
      <w:r w:rsidRPr="001B66BE">
        <w:rPr>
          <w:rFonts w:ascii="Times New Roman" w:hAnsi="Times New Roman" w:cs="Times New Roman"/>
          <w:kern w:val="0"/>
          <w:sz w:val="24"/>
          <w:szCs w:val="24"/>
        </w:rPr>
        <w:t xml:space="preserve"> </w:t>
      </w:r>
      <w:r w:rsidRPr="00313648">
        <w:rPr>
          <w:rFonts w:ascii="Times New Roman" w:hAnsi="Times New Roman" w:cs="Times New Roman"/>
          <w:kern w:val="0"/>
          <w:sz w:val="24"/>
          <w:szCs w:val="24"/>
        </w:rPr>
        <w:t>18</w:t>
      </w:r>
      <w:r>
        <w:rPr>
          <w:rFonts w:ascii="Times New Roman" w:hAnsi="Times New Roman" w:cs="Times New Roman"/>
          <w:kern w:val="0"/>
          <w:sz w:val="24"/>
          <w:szCs w:val="24"/>
        </w:rPr>
        <w:t>/</w:t>
      </w:r>
      <w:r w:rsidRPr="00313648">
        <w:rPr>
          <w:rFonts w:ascii="Times New Roman" w:hAnsi="Times New Roman" w:cs="Times New Roman"/>
          <w:kern w:val="0"/>
          <w:sz w:val="24"/>
          <w:szCs w:val="24"/>
        </w:rPr>
        <w:t>1</w:t>
      </w:r>
      <w:r>
        <w:rPr>
          <w:rFonts w:ascii="Times New Roman" w:hAnsi="Times New Roman" w:cs="Times New Roman"/>
          <w:kern w:val="0"/>
          <w:sz w:val="24"/>
          <w:szCs w:val="24"/>
        </w:rPr>
        <w:t>/</w:t>
      </w:r>
      <w:r w:rsidRPr="00313648">
        <w:rPr>
          <w:rFonts w:ascii="Times New Roman" w:hAnsi="Times New Roman" w:cs="Times New Roman"/>
          <w:kern w:val="0"/>
          <w:sz w:val="24"/>
          <w:szCs w:val="24"/>
        </w:rPr>
        <w:t>2013</w:t>
      </w:r>
      <w:r>
        <w:rPr>
          <w:rFonts w:ascii="Times New Roman" w:hAnsi="Times New Roman" w:cs="Times New Roman"/>
          <w:kern w:val="0"/>
          <w:sz w:val="24"/>
          <w:szCs w:val="24"/>
        </w:rPr>
        <w:t xml:space="preserve"> tarihli ve</w:t>
      </w:r>
      <w:r w:rsidRPr="00313648">
        <w:rPr>
          <w:rFonts w:ascii="Times New Roman" w:hAnsi="Times New Roman" w:cs="Times New Roman"/>
          <w:kern w:val="0"/>
          <w:sz w:val="24"/>
          <w:szCs w:val="24"/>
        </w:rPr>
        <w:t xml:space="preserve"> 28532 </w:t>
      </w:r>
      <w:r>
        <w:rPr>
          <w:rFonts w:ascii="Times New Roman" w:hAnsi="Times New Roman" w:cs="Times New Roman"/>
          <w:kern w:val="0"/>
          <w:sz w:val="24"/>
          <w:szCs w:val="24"/>
        </w:rPr>
        <w:t xml:space="preserve">sayılı </w:t>
      </w:r>
      <w:r w:rsidRPr="00313648">
        <w:rPr>
          <w:rFonts w:ascii="Times New Roman" w:hAnsi="Times New Roman" w:cs="Times New Roman"/>
          <w:kern w:val="0"/>
          <w:sz w:val="24"/>
          <w:szCs w:val="24"/>
        </w:rPr>
        <w:t>Resmî Gazete</w:t>
      </w:r>
      <w:r>
        <w:rPr>
          <w:rFonts w:ascii="Times New Roman" w:hAnsi="Times New Roman" w:cs="Times New Roman"/>
          <w:kern w:val="0"/>
          <w:sz w:val="24"/>
          <w:szCs w:val="24"/>
        </w:rPr>
        <w:t>de yayımlanan</w:t>
      </w:r>
      <w:r w:rsidRPr="00313648">
        <w:rPr>
          <w:rFonts w:ascii="Times New Roman" w:hAnsi="Times New Roman" w:cs="Times New Roman"/>
          <w:kern w:val="0"/>
          <w:sz w:val="24"/>
          <w:szCs w:val="24"/>
        </w:rPr>
        <w:t xml:space="preserve"> </w:t>
      </w:r>
      <w:r w:rsidRPr="001B66BE">
        <w:rPr>
          <w:rFonts w:ascii="Times New Roman" w:hAnsi="Times New Roman" w:cs="Times New Roman"/>
          <w:kern w:val="0"/>
          <w:sz w:val="24"/>
          <w:szCs w:val="24"/>
        </w:rPr>
        <w:t>İş Sağlığı ve Güvenliği Kurulları Hakkında Yönetmelik</w:t>
      </w:r>
      <w:r w:rsidRPr="001B66BE">
        <w:rPr>
          <w:rFonts w:ascii="Times New Roman" w:hAnsi="Times New Roman" w:cs="Times New Roman"/>
          <w:i/>
          <w:iCs/>
          <w:kern w:val="0"/>
          <w:sz w:val="24"/>
          <w:szCs w:val="24"/>
        </w:rPr>
        <w:t xml:space="preserve"> </w:t>
      </w:r>
      <w:r w:rsidRPr="001B66BE">
        <w:rPr>
          <w:rFonts w:ascii="Times New Roman" w:hAnsi="Times New Roman" w:cs="Times New Roman"/>
          <w:kern w:val="0"/>
          <w:sz w:val="24"/>
          <w:szCs w:val="24"/>
        </w:rPr>
        <w:t>kapsamındaki iş sağlığı ve güvenliği kurulları kurulur. Kurulların çalışma usul ve esasları şu şekildedir: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a) Kurullar ayda en az bir kere toplanır. Ancak kurul, işyerinin tehlike sınıfını dikkate alarak, tehlikeli işyerlerinde bu sürenin iki ay, az tehlikeli işyerlerinde ise üç ay olarak belirlenmesine karar verebilir.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b) Toplantının gündemi, yeri, günü ve saati toplantıdan en az kırk sekiz saat önce kurul üyelerine bildirilir. Gündem, sorunların ve varsa iş sağlığı ve güvenliğine ilişkin projelerin önem sırasına göre belirlenir. Kurul üyeleri gündemde değişiklik isteyebilirler. Bu istek kurulca uygun görüldüğünde gündem buna göre değiştirilir.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c) Ölümlü, uzuv kayıplı veya ağır iş kazası halleri veya özel bir tedbiri gerektiren önemli hallerde kurul üyelerinden herhangi biri kurulu olağanüstü toplantıya çağırabilir. Bu konudaki tekliflerin kurul başkanına veya sekreterine yapılması gerekir. Toplantı zamanı, konunun ivedilik ve önemine göre tespit olunur.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ç</w:t>
      </w:r>
      <w:proofErr w:type="gramEnd"/>
      <w:r w:rsidRPr="001B66BE">
        <w:rPr>
          <w:rFonts w:ascii="Times New Roman" w:hAnsi="Times New Roman" w:cs="Times New Roman"/>
          <w:kern w:val="0"/>
          <w:sz w:val="24"/>
          <w:szCs w:val="24"/>
        </w:rPr>
        <w:t>) Kurul toplantılarının günlük çalışma saatleri içinde yapılması asıldır. Kurulun toplantılarında geçecek süreler günlük çalışma süresinden sayılır.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d) Kurul, üye tam sayısının salt çoğunluğu ile işveren vekili başkanlığında toplanır ve katılanların salt çoğunluğu ile karar alır. Çekimser oy kullanılamaz. Oyların eşitliği halinde başkanın oyu kararı belirler. Çoğunluğun sağlanamadığı veya başka bir nedenle toplantının yapılmadığı hallerde durumu belirten bir tutanak düzenlenir.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e) Her toplantıda, görüşülen konularla ilgili alınan kararları içeren bir tutanak düzenlenir. Tutanak, toplantıya katılan başkan ve üyeler tarafından imzalanır. İmza altına alınan kararlar herhangi bir işleme gerek kalmaksızın işverene bildirilmiş sayılır. İmzalı tutanak ve kararlar sırasıyla özel dosyasında saklanır.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f) Toplantıda alınan kararlar gereği yapılmak üzere ilgililere duyurulur. Ayrıca çalışanlara duyurulması faydalı görülen konular işyerinde ilan edilir.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g) Her toplantıda, önceki toplantıya ilişkin kararlar ve bunlarla ilgili uygulamalar hakkında başkan veya kurulun sekreteri tarafından kurula gerekli bilgi verilir ve gündeme geçilir.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(2) Kurulca işyerinde ilan edilen kararlar işverenleri ve çalışanları bağlar.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 xml:space="preserve">(3) Kurul, 6331 sayılı İş Sağlığı ve Güvenliği Kanununun </w:t>
      </w:r>
      <w:proofErr w:type="gramStart"/>
      <w:r w:rsidRPr="001B66BE">
        <w:rPr>
          <w:rFonts w:ascii="Times New Roman" w:hAnsi="Times New Roman" w:cs="Times New Roman"/>
          <w:kern w:val="0"/>
          <w:sz w:val="24"/>
          <w:szCs w:val="24"/>
        </w:rPr>
        <w:t>13 üncü</w:t>
      </w:r>
      <w:proofErr w:type="gramEnd"/>
      <w:r w:rsidRPr="001B66BE">
        <w:rPr>
          <w:rFonts w:ascii="Times New Roman" w:hAnsi="Times New Roman" w:cs="Times New Roman"/>
          <w:kern w:val="0"/>
          <w:sz w:val="24"/>
          <w:szCs w:val="24"/>
        </w:rPr>
        <w:t xml:space="preserve"> maddesinde belirtilen çalışmaktan kaçınma hakkı taleplerinde birinci fıkranın (a) bendine göre belirlenen süre dikkate alınmaksızın acilen toplanır. Toplantıda alınan karar çalışan ve çalışan temsilcisine yazılı olarak tebliğ edilir.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Birim</w:t>
      </w:r>
      <w:r>
        <w:rPr>
          <w:rFonts w:ascii="Times New Roman" w:hAnsi="Times New Roman" w:cs="Times New Roman"/>
          <w:b/>
          <w:bCs/>
          <w:kern w:val="0"/>
          <w:sz w:val="24"/>
          <w:szCs w:val="24"/>
        </w:rPr>
        <w:t xml:space="preserve"> </w:t>
      </w:r>
      <w:r w:rsidRPr="001B66BE">
        <w:rPr>
          <w:rFonts w:ascii="Times New Roman" w:hAnsi="Times New Roman" w:cs="Times New Roman"/>
          <w:b/>
          <w:bCs/>
          <w:kern w:val="0"/>
          <w:sz w:val="24"/>
          <w:szCs w:val="24"/>
        </w:rPr>
        <w:t>iş sağlığı ve güvenliği kurullarının görevleri</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 xml:space="preserve">MADDE </w:t>
      </w:r>
      <w:r>
        <w:rPr>
          <w:rFonts w:ascii="Times New Roman" w:hAnsi="Times New Roman" w:cs="Times New Roman"/>
          <w:b/>
          <w:bCs/>
          <w:kern w:val="0"/>
          <w:sz w:val="24"/>
          <w:szCs w:val="24"/>
        </w:rPr>
        <w:t>14</w:t>
      </w:r>
      <w:r w:rsidRPr="001B66BE">
        <w:rPr>
          <w:rFonts w:ascii="Times New Roman" w:hAnsi="Times New Roman" w:cs="Times New Roman"/>
          <w:kern w:val="0"/>
          <w:sz w:val="24"/>
          <w:szCs w:val="24"/>
        </w:rPr>
        <w:t xml:space="preserve">- (1) Birim </w:t>
      </w:r>
      <w:r w:rsidRPr="00B9454C">
        <w:rPr>
          <w:rFonts w:ascii="Times New Roman" w:hAnsi="Times New Roman" w:cs="Times New Roman"/>
          <w:kern w:val="0"/>
          <w:sz w:val="24"/>
          <w:szCs w:val="24"/>
        </w:rPr>
        <w:t xml:space="preserve">iş sağlığı ve güvenliği </w:t>
      </w:r>
      <w:r w:rsidRPr="001B66BE">
        <w:rPr>
          <w:rFonts w:ascii="Times New Roman" w:hAnsi="Times New Roman" w:cs="Times New Roman"/>
          <w:kern w:val="0"/>
          <w:sz w:val="24"/>
          <w:szCs w:val="24"/>
        </w:rPr>
        <w:t>kurullarının görevleri şunlardır: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a) İşyerin</w:t>
      </w:r>
      <w:r>
        <w:rPr>
          <w:rFonts w:ascii="Times New Roman" w:hAnsi="Times New Roman" w:cs="Times New Roman"/>
          <w:kern w:val="0"/>
          <w:sz w:val="24"/>
          <w:szCs w:val="24"/>
        </w:rPr>
        <w:t xml:space="preserve">de </w:t>
      </w:r>
      <w:r w:rsidRPr="001B66BE">
        <w:rPr>
          <w:rFonts w:ascii="Times New Roman" w:hAnsi="Times New Roman" w:cs="Times New Roman"/>
          <w:kern w:val="0"/>
          <w:sz w:val="24"/>
          <w:szCs w:val="24"/>
        </w:rPr>
        <w:t>iş sağlığı ve güvenliği uygulama</w:t>
      </w:r>
      <w:r>
        <w:rPr>
          <w:rFonts w:ascii="Times New Roman" w:hAnsi="Times New Roman" w:cs="Times New Roman"/>
          <w:kern w:val="0"/>
          <w:sz w:val="24"/>
          <w:szCs w:val="24"/>
        </w:rPr>
        <w:t>larını</w:t>
      </w:r>
      <w:r w:rsidRPr="001B66BE">
        <w:rPr>
          <w:rFonts w:ascii="Times New Roman" w:hAnsi="Times New Roman" w:cs="Times New Roman"/>
          <w:kern w:val="0"/>
          <w:sz w:val="24"/>
          <w:szCs w:val="24"/>
        </w:rPr>
        <w:t xml:space="preserve"> izlemek, izleme sonuçlarını rapor haline getirip alınması gereken tedbirleri belirlemek ve kurul gündemine almak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b) İş sağlığı ve güvenliği konularında o işyerinde çalışanlara yol göstermek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lastRenderedPageBreak/>
        <w:t>c) İş sağlığı ve güvenliği</w:t>
      </w:r>
      <w:r>
        <w:rPr>
          <w:rFonts w:ascii="Times New Roman" w:hAnsi="Times New Roman" w:cs="Times New Roman"/>
          <w:kern w:val="0"/>
          <w:sz w:val="24"/>
          <w:szCs w:val="24"/>
        </w:rPr>
        <w:t>ne</w:t>
      </w:r>
      <w:r w:rsidRPr="001B66BE">
        <w:rPr>
          <w:rFonts w:ascii="Times New Roman" w:hAnsi="Times New Roman" w:cs="Times New Roman"/>
          <w:kern w:val="0"/>
          <w:sz w:val="24"/>
          <w:szCs w:val="24"/>
        </w:rPr>
        <w:t xml:space="preserve"> ilişkin tehlikeleri ve önlemleri değerlendirmek, tedbirleri belirlemek, işveren vekiline bildirimde bulunmak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ç</w:t>
      </w:r>
      <w:proofErr w:type="gramEnd"/>
      <w:r w:rsidRPr="001B66BE">
        <w:rPr>
          <w:rFonts w:ascii="Times New Roman" w:hAnsi="Times New Roman" w:cs="Times New Roman"/>
          <w:kern w:val="0"/>
          <w:sz w:val="24"/>
          <w:szCs w:val="24"/>
        </w:rPr>
        <w:t>) İşyerinde meydana gelen her iş kazası ve işyerinde meydana gelen ancak iş kazası olarak değerlendirilmeyen işyeri ya da iş ekipmanının zarara uğratma potansiyeli olan olayları veya meslek hastalığında yahut iş sağlığı ve güvenliği ile ilgili bir tehlike halinde gerekli araştırma ve incelemeyi yapmak, alınması gereken tedbirleri bir raporla tespit ederek işveren vekiline vermek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d) İşyerinde iş sağlığı ve güvenliği eğitimini Koordinatörlüğün koordinasyonunda planlamak, bu konu ve kurallarla ilgili programları hazırlamak, işveren vekilinin onayına sunmak ve bu programların uygulanmasını izlemek ve eksiklik görülmesi halinde geri bildirimde bulunmak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e) İşyerinde yapılacak bakım ve onarım çalışmalarında gerekli güvenlik tedbirlerini planlamak ve bu tedbirlerin uygulamalarını kontrol etmek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f) İşyerinde yangın, doğal afet, sabotaj ve benzeri tehlikeler için alınan tedbirlerin yeterliliğini ve ekiplerin çalışmalarını izlemek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g) İşyerinin iş sağlığı ve güvenliği durumuyla ilgili yıllık rapor hazırlamak, o yılki çalışmaları değerlendirmek, elde edilen tecrübeye göre ertesi yılın çalışma programında yer alacak hususları belirlemek ve işverene teklifte bulunmak</w:t>
      </w:r>
      <w:r>
        <w:rPr>
          <w:rFonts w:ascii="Times New Roman" w:hAnsi="Times New Roman" w:cs="Times New Roman"/>
          <w:kern w:val="0"/>
          <w:sz w:val="24"/>
          <w:szCs w:val="24"/>
        </w:rPr>
        <w:t>.</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roofErr w:type="gramStart"/>
      <w:r w:rsidRPr="001B66BE">
        <w:rPr>
          <w:rFonts w:ascii="Times New Roman" w:hAnsi="Times New Roman" w:cs="Times New Roman"/>
          <w:kern w:val="0"/>
          <w:sz w:val="24"/>
          <w:szCs w:val="24"/>
        </w:rPr>
        <w:t>ğ</w:t>
      </w:r>
      <w:proofErr w:type="gramEnd"/>
      <w:r w:rsidRPr="001B66BE">
        <w:rPr>
          <w:rFonts w:ascii="Times New Roman" w:hAnsi="Times New Roman" w:cs="Times New Roman"/>
          <w:kern w:val="0"/>
          <w:sz w:val="24"/>
          <w:szCs w:val="24"/>
        </w:rPr>
        <w:t>) 6331 sayılı İş Sağlığı ve Güvenliği Kanununun 13 üncü maddesinde belirtilen çalışmaktan kaçınma hakkı talepleri ile ilgili acilen toplanarak karar vermek</w:t>
      </w:r>
      <w:r>
        <w:rPr>
          <w:rFonts w:ascii="Times New Roman" w:hAnsi="Times New Roman" w:cs="Times New Roman"/>
          <w:kern w:val="0"/>
          <w:sz w:val="24"/>
          <w:szCs w:val="24"/>
        </w:rPr>
        <w:t>.</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h) İşyerinde teknoloji, iş organizasyonu, çalışma şartları, sosyal ilişkiler ve çalışma ortamı ile ilgili faktörlerin etkilerini kapsayan tutarlı ve genel bir önleme politikası geliştirmeye yönelik çalışmalar yapmak.</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1B66BE">
        <w:rPr>
          <w:rFonts w:ascii="Times New Roman" w:hAnsi="Times New Roman" w:cs="Times New Roman"/>
          <w:b/>
          <w:bCs/>
          <w:kern w:val="0"/>
          <w:sz w:val="24"/>
          <w:szCs w:val="24"/>
        </w:rPr>
        <w:t>İşveren vekilinin kurula ilişkin genel yükümlülüğü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MADDE 1</w:t>
      </w:r>
      <w:r>
        <w:rPr>
          <w:rFonts w:ascii="Times New Roman" w:hAnsi="Times New Roman" w:cs="Times New Roman"/>
          <w:b/>
          <w:bCs/>
          <w:kern w:val="0"/>
          <w:sz w:val="24"/>
          <w:szCs w:val="24"/>
        </w:rPr>
        <w:t>5</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İşveren vekili, kurul için gerekli toplantı yeri, araç ve gereçleri sağlar.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(2) İşveren vekili, kurulca hazırlanan toplantı tutanaklarını, kaza ve diğer vakaların inceleme raporlarını ve kurulca işyerinde yapılan denetim sonuçlarına ait kurul raporlarını, iş müfettişlerinin incelemesini sağlamak amacıyla, işyerinde bulundurur.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 xml:space="preserve">(3) İşveren vekili yıl içindeki </w:t>
      </w:r>
      <w:r>
        <w:rPr>
          <w:rFonts w:ascii="Times New Roman" w:hAnsi="Times New Roman" w:cs="Times New Roman"/>
          <w:kern w:val="0"/>
          <w:sz w:val="24"/>
          <w:szCs w:val="24"/>
        </w:rPr>
        <w:t xml:space="preserve">kurul </w:t>
      </w:r>
      <w:r w:rsidRPr="001B66BE">
        <w:rPr>
          <w:rFonts w:ascii="Times New Roman" w:hAnsi="Times New Roman" w:cs="Times New Roman"/>
          <w:kern w:val="0"/>
          <w:sz w:val="24"/>
          <w:szCs w:val="24"/>
        </w:rPr>
        <w:t xml:space="preserve">çalışmaları ve </w:t>
      </w:r>
      <w:r>
        <w:rPr>
          <w:rFonts w:ascii="Times New Roman" w:hAnsi="Times New Roman" w:cs="Times New Roman"/>
          <w:kern w:val="0"/>
          <w:sz w:val="24"/>
          <w:szCs w:val="24"/>
        </w:rPr>
        <w:t xml:space="preserve">toplantı </w:t>
      </w:r>
      <w:r w:rsidRPr="001B66BE">
        <w:rPr>
          <w:rFonts w:ascii="Times New Roman" w:hAnsi="Times New Roman" w:cs="Times New Roman"/>
          <w:kern w:val="0"/>
          <w:sz w:val="24"/>
          <w:szCs w:val="24"/>
        </w:rPr>
        <w:t xml:space="preserve">tutanaklarını </w:t>
      </w:r>
      <w:r>
        <w:rPr>
          <w:rFonts w:ascii="Times New Roman" w:hAnsi="Times New Roman" w:cs="Times New Roman"/>
          <w:kern w:val="0"/>
          <w:sz w:val="24"/>
          <w:szCs w:val="24"/>
        </w:rPr>
        <w:t xml:space="preserve">işyerinin tehlike sınıfına göre aylık, iki aylık veya </w:t>
      </w:r>
      <w:r w:rsidRPr="001B66BE">
        <w:rPr>
          <w:rFonts w:ascii="Times New Roman" w:hAnsi="Times New Roman" w:cs="Times New Roman"/>
          <w:kern w:val="0"/>
          <w:sz w:val="24"/>
          <w:szCs w:val="24"/>
        </w:rPr>
        <w:t>üçer aylık süreler ile Koordinatörlüğe bildirmekle yükümlüdür.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B9454C">
        <w:rPr>
          <w:rFonts w:ascii="Times New Roman" w:hAnsi="Times New Roman" w:cs="Times New Roman"/>
          <w:b/>
          <w:bCs/>
          <w:kern w:val="0"/>
          <w:sz w:val="24"/>
          <w:szCs w:val="24"/>
        </w:rPr>
        <w:t xml:space="preserve">İş sağlığı ve güvenliği </w:t>
      </w:r>
      <w:r w:rsidRPr="001B66BE">
        <w:rPr>
          <w:rFonts w:ascii="Times New Roman" w:hAnsi="Times New Roman" w:cs="Times New Roman"/>
          <w:b/>
          <w:bCs/>
          <w:kern w:val="0"/>
          <w:sz w:val="24"/>
          <w:szCs w:val="24"/>
        </w:rPr>
        <w:t>kurulun</w:t>
      </w:r>
      <w:r>
        <w:rPr>
          <w:rFonts w:ascii="Times New Roman" w:hAnsi="Times New Roman" w:cs="Times New Roman"/>
          <w:b/>
          <w:bCs/>
          <w:kern w:val="0"/>
          <w:sz w:val="24"/>
          <w:szCs w:val="24"/>
        </w:rPr>
        <w:t>un</w:t>
      </w:r>
      <w:r w:rsidRPr="001B66BE">
        <w:rPr>
          <w:rFonts w:ascii="Times New Roman" w:hAnsi="Times New Roman" w:cs="Times New Roman"/>
          <w:b/>
          <w:bCs/>
          <w:kern w:val="0"/>
          <w:sz w:val="24"/>
          <w:szCs w:val="24"/>
        </w:rPr>
        <w:t xml:space="preserve"> yükümlülüğü</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b/>
          <w:bCs/>
          <w:kern w:val="0"/>
          <w:sz w:val="24"/>
          <w:szCs w:val="24"/>
        </w:rPr>
        <w:t>MADDE 1</w:t>
      </w:r>
      <w:r>
        <w:rPr>
          <w:rFonts w:ascii="Times New Roman" w:hAnsi="Times New Roman" w:cs="Times New Roman"/>
          <w:b/>
          <w:bCs/>
          <w:kern w:val="0"/>
          <w:sz w:val="24"/>
          <w:szCs w:val="24"/>
        </w:rPr>
        <w:t>6</w:t>
      </w:r>
      <w:r w:rsidRPr="001B66BE">
        <w:rPr>
          <w:rFonts w:ascii="Times New Roman" w:hAnsi="Times New Roman" w:cs="Times New Roman"/>
          <w:b/>
          <w:bCs/>
          <w:kern w:val="0"/>
          <w:sz w:val="24"/>
          <w:szCs w:val="24"/>
        </w:rPr>
        <w:t>-</w:t>
      </w:r>
      <w:r w:rsidRPr="001B66BE">
        <w:rPr>
          <w:rFonts w:ascii="Times New Roman" w:hAnsi="Times New Roman" w:cs="Times New Roman"/>
          <w:kern w:val="0"/>
          <w:sz w:val="24"/>
          <w:szCs w:val="24"/>
        </w:rPr>
        <w:t xml:space="preserve"> (1) Kurullar, yapacakları tekliflerde, bulunacakları tavsiyelerde ve verecekleri kararlarda işyerinin durumunu ve işverenin olanaklarını göz önünde bulundurur.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(2) Kurul üyeleri, görevleri nedeniyle işyerlerinin yapım ve üretim teknikleri, ticari sırları ve ekonomik durumları hakkında gördükleri ve öğrendiklerini gizli tutmak zorundadırlar.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1B66BE">
        <w:rPr>
          <w:rFonts w:ascii="Times New Roman" w:hAnsi="Times New Roman" w:cs="Times New Roman"/>
          <w:kern w:val="0"/>
          <w:sz w:val="24"/>
          <w:szCs w:val="24"/>
        </w:rPr>
        <w:t>(3) Kurullar, iş sağlığı ve güvenliği yönünden teftiş yapmaya yetkili iş müfettişlerine işyerlerinde yapacakları teftiş ve incelemelerde kolaylık sağlamak ve yardımcı olmakla yükümlüdür.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DÖRDÜNCÜ</w:t>
      </w:r>
      <w:r w:rsidRPr="001B66BE">
        <w:rPr>
          <w:rFonts w:ascii="Times New Roman" w:hAnsi="Times New Roman" w:cs="Times New Roman"/>
          <w:b/>
          <w:bCs/>
          <w:kern w:val="0"/>
          <w:sz w:val="24"/>
          <w:szCs w:val="24"/>
        </w:rPr>
        <w:t xml:space="preserve"> BÖLÜM</w:t>
      </w:r>
    </w:p>
    <w:p w:rsidR="00C07685" w:rsidRPr="001B66BE" w:rsidRDefault="00C07685" w:rsidP="00C07685">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Çeşitli ve Son Hükümler</w:t>
      </w:r>
    </w:p>
    <w:p w:rsidR="00C07685" w:rsidRPr="001B66BE"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bCs/>
          <w:kern w:val="0"/>
          <w:sz w:val="24"/>
          <w:szCs w:val="24"/>
        </w:rPr>
      </w:pPr>
      <w:r w:rsidRPr="00DA73C5">
        <w:rPr>
          <w:rFonts w:ascii="Times New Roman" w:hAnsi="Times New Roman" w:cs="Times New Roman"/>
          <w:b/>
          <w:bCs/>
          <w:kern w:val="0"/>
          <w:sz w:val="24"/>
          <w:szCs w:val="24"/>
        </w:rPr>
        <w:t>Yürürlükten kaldırılan yönerge</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bCs/>
          <w:kern w:val="0"/>
          <w:sz w:val="24"/>
          <w:szCs w:val="24"/>
        </w:rPr>
        <w:t>MADDE 1</w:t>
      </w:r>
      <w:r>
        <w:rPr>
          <w:rFonts w:ascii="Times New Roman" w:hAnsi="Times New Roman" w:cs="Times New Roman"/>
          <w:b/>
          <w:bCs/>
          <w:kern w:val="0"/>
          <w:sz w:val="24"/>
          <w:szCs w:val="24"/>
        </w:rPr>
        <w:t>7</w:t>
      </w:r>
      <w:r w:rsidRPr="00DA73C5">
        <w:rPr>
          <w:rFonts w:ascii="Times New Roman" w:hAnsi="Times New Roman" w:cs="Times New Roman"/>
          <w:b/>
          <w:bCs/>
          <w:kern w:val="0"/>
          <w:sz w:val="24"/>
          <w:szCs w:val="24"/>
        </w:rPr>
        <w:t>-</w:t>
      </w:r>
      <w:r w:rsidRPr="00DA73C5">
        <w:rPr>
          <w:rFonts w:ascii="Times New Roman" w:hAnsi="Times New Roman" w:cs="Times New Roman"/>
          <w:kern w:val="0"/>
          <w:sz w:val="24"/>
          <w:szCs w:val="24"/>
        </w:rPr>
        <w:t xml:space="preserve"> (1) 21/9/2018 tarihli ve 25/08 sayılı Senato Kararıyla kabul edilen İş Sağlığı ve Güvenliği Yönergesi yürürlükten kaldırılmıştır.</w:t>
      </w:r>
    </w:p>
    <w:p w:rsidR="00C0768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DA73C5">
        <w:rPr>
          <w:rFonts w:ascii="Times New Roman" w:hAnsi="Times New Roman" w:cs="Times New Roman"/>
          <w:b/>
          <w:kern w:val="0"/>
          <w:sz w:val="24"/>
          <w:szCs w:val="24"/>
        </w:rPr>
        <w:lastRenderedPageBreak/>
        <w:t>Yürürlük</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kern w:val="0"/>
          <w:sz w:val="24"/>
          <w:szCs w:val="24"/>
        </w:rPr>
        <w:t xml:space="preserve">MADDE </w:t>
      </w:r>
      <w:r w:rsidRPr="001B66BE">
        <w:rPr>
          <w:rFonts w:ascii="Times New Roman" w:hAnsi="Times New Roman" w:cs="Times New Roman"/>
          <w:b/>
          <w:kern w:val="0"/>
          <w:sz w:val="24"/>
          <w:szCs w:val="24"/>
        </w:rPr>
        <w:t>1</w:t>
      </w:r>
      <w:r>
        <w:rPr>
          <w:rFonts w:ascii="Times New Roman" w:hAnsi="Times New Roman" w:cs="Times New Roman"/>
          <w:b/>
          <w:kern w:val="0"/>
          <w:sz w:val="24"/>
          <w:szCs w:val="24"/>
        </w:rPr>
        <w:t>8</w:t>
      </w:r>
      <w:r w:rsidRPr="001B66BE">
        <w:rPr>
          <w:rFonts w:ascii="Times New Roman" w:hAnsi="Times New Roman" w:cs="Times New Roman"/>
          <w:kern w:val="0"/>
          <w:sz w:val="24"/>
          <w:szCs w:val="24"/>
        </w:rPr>
        <w:t>-</w:t>
      </w:r>
      <w:r w:rsidRPr="00DA73C5">
        <w:rPr>
          <w:rFonts w:ascii="Times New Roman" w:hAnsi="Times New Roman" w:cs="Times New Roman"/>
          <w:kern w:val="0"/>
          <w:sz w:val="24"/>
          <w:szCs w:val="24"/>
        </w:rPr>
        <w:t xml:space="preserve"> (1) Bu Yönerge hükümleri Senatoda kabul edildiği tarihte yürürlüğe girer.</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b/>
          <w:kern w:val="0"/>
          <w:sz w:val="24"/>
          <w:szCs w:val="24"/>
        </w:rPr>
      </w:pPr>
      <w:r w:rsidRPr="00DA73C5">
        <w:rPr>
          <w:rFonts w:ascii="Times New Roman" w:hAnsi="Times New Roman" w:cs="Times New Roman"/>
          <w:b/>
          <w:kern w:val="0"/>
          <w:sz w:val="24"/>
          <w:szCs w:val="24"/>
        </w:rPr>
        <w:t>Yürütme</w:t>
      </w:r>
    </w:p>
    <w:p w:rsidR="00C07685" w:rsidRPr="00DA73C5" w:rsidRDefault="00C07685" w:rsidP="00C07685">
      <w:pPr>
        <w:autoSpaceDE w:val="0"/>
        <w:autoSpaceDN w:val="0"/>
        <w:adjustRightInd w:val="0"/>
        <w:spacing w:after="0" w:line="240" w:lineRule="auto"/>
        <w:ind w:firstLine="709"/>
        <w:jc w:val="both"/>
        <w:rPr>
          <w:rFonts w:ascii="Times New Roman" w:hAnsi="Times New Roman" w:cs="Times New Roman"/>
          <w:kern w:val="0"/>
          <w:sz w:val="24"/>
          <w:szCs w:val="24"/>
        </w:rPr>
      </w:pPr>
      <w:r w:rsidRPr="00DA73C5">
        <w:rPr>
          <w:rFonts w:ascii="Times New Roman" w:hAnsi="Times New Roman" w:cs="Times New Roman"/>
          <w:b/>
          <w:kern w:val="0"/>
          <w:sz w:val="24"/>
          <w:szCs w:val="24"/>
        </w:rPr>
        <w:t xml:space="preserve">MADDE </w:t>
      </w:r>
      <w:r w:rsidRPr="001B66BE">
        <w:rPr>
          <w:rFonts w:ascii="Times New Roman" w:hAnsi="Times New Roman" w:cs="Times New Roman"/>
          <w:b/>
          <w:kern w:val="0"/>
          <w:sz w:val="24"/>
          <w:szCs w:val="24"/>
        </w:rPr>
        <w:t>1</w:t>
      </w:r>
      <w:r>
        <w:rPr>
          <w:rFonts w:ascii="Times New Roman" w:hAnsi="Times New Roman" w:cs="Times New Roman"/>
          <w:b/>
          <w:kern w:val="0"/>
          <w:sz w:val="24"/>
          <w:szCs w:val="24"/>
        </w:rPr>
        <w:t>9</w:t>
      </w:r>
      <w:r w:rsidRPr="001B66BE">
        <w:rPr>
          <w:rFonts w:ascii="Times New Roman" w:hAnsi="Times New Roman" w:cs="Times New Roman"/>
          <w:kern w:val="0"/>
          <w:sz w:val="24"/>
          <w:szCs w:val="24"/>
        </w:rPr>
        <w:t>-</w:t>
      </w:r>
      <w:r w:rsidRPr="00DA73C5">
        <w:rPr>
          <w:rFonts w:ascii="Times New Roman" w:hAnsi="Times New Roman" w:cs="Times New Roman"/>
          <w:kern w:val="0"/>
          <w:sz w:val="24"/>
          <w:szCs w:val="24"/>
        </w:rPr>
        <w:t xml:space="preserve"> (1) Bu Yönerge hükümlerini Rektör yürütür.</w:t>
      </w:r>
    </w:p>
    <w:p w:rsidR="00C07685" w:rsidRDefault="00C07685" w:rsidP="00C07685">
      <w:pPr>
        <w:rPr>
          <w:rFonts w:ascii="Times New Roman" w:hAnsi="Times New Roman" w:cs="Times New Roman"/>
          <w:kern w:val="0"/>
          <w:sz w:val="24"/>
          <w:szCs w:val="24"/>
        </w:rPr>
      </w:pPr>
    </w:p>
    <w:p w:rsidR="00B6230D" w:rsidRDefault="00B6230D" w:rsidP="00C07685">
      <w:pPr>
        <w:rPr>
          <w:rFonts w:ascii="Times New Roman" w:hAnsi="Times New Roman" w:cs="Times New Roman"/>
          <w:kern w:val="0"/>
          <w:sz w:val="24"/>
          <w:szCs w:val="24"/>
        </w:rPr>
      </w:pPr>
    </w:p>
    <w:p w:rsidR="00B6230D" w:rsidRDefault="00B6230D" w:rsidP="00C07685">
      <w:pPr>
        <w:rPr>
          <w:rFonts w:ascii="Times New Roman" w:hAnsi="Times New Roman" w:cs="Times New Roman"/>
          <w:kern w:val="0"/>
          <w:sz w:val="24"/>
          <w:szCs w:val="24"/>
        </w:rPr>
      </w:pPr>
    </w:p>
    <w:p w:rsidR="00B6230D" w:rsidRDefault="00B6230D" w:rsidP="00C07685">
      <w:pPr>
        <w:rPr>
          <w:rFonts w:ascii="Times New Roman" w:hAnsi="Times New Roman" w:cs="Times New Roman"/>
          <w:kern w:val="0"/>
          <w:sz w:val="24"/>
          <w:szCs w:val="24"/>
        </w:rPr>
      </w:pPr>
    </w:p>
    <w:p w:rsidR="00B6230D" w:rsidRDefault="00B6230D" w:rsidP="00C07685">
      <w:pPr>
        <w:rPr>
          <w:rFonts w:ascii="Times New Roman" w:hAnsi="Times New Roman" w:cs="Times New Roman"/>
          <w:kern w:val="0"/>
          <w:sz w:val="24"/>
          <w:szCs w:val="24"/>
        </w:rPr>
      </w:pPr>
      <w:bookmarkStart w:id="0" w:name="_GoBack"/>
      <w:bookmarkEnd w:id="0"/>
    </w:p>
    <w:p w:rsidR="00B6230D" w:rsidRDefault="00B6230D" w:rsidP="00C07685">
      <w:pPr>
        <w:pBdr>
          <w:bottom w:val="single" w:sz="12" w:space="1" w:color="auto"/>
        </w:pBdr>
        <w:rPr>
          <w:rFonts w:ascii="Times New Roman" w:hAnsi="Times New Roman" w:cs="Times New Roman"/>
          <w:kern w:val="0"/>
          <w:sz w:val="24"/>
          <w:szCs w:val="24"/>
        </w:rPr>
      </w:pPr>
    </w:p>
    <w:p w:rsidR="00E1790A" w:rsidRPr="00B6230D" w:rsidRDefault="00B6230D" w:rsidP="00C07685">
      <w:pPr>
        <w:rPr>
          <w:rFonts w:ascii="Times New Roman" w:hAnsi="Times New Roman" w:cs="Times New Roman"/>
          <w:kern w:val="0"/>
          <w:sz w:val="24"/>
          <w:szCs w:val="24"/>
        </w:rPr>
      </w:pPr>
      <w:r>
        <w:rPr>
          <w:rFonts w:ascii="Times New Roman" w:hAnsi="Times New Roman" w:cs="Times New Roman"/>
          <w:b/>
          <w:kern w:val="0"/>
          <w:sz w:val="24"/>
          <w:szCs w:val="24"/>
        </w:rPr>
        <w:t xml:space="preserve">                 </w:t>
      </w:r>
      <w:r w:rsidR="00C07685" w:rsidRPr="007054F3">
        <w:rPr>
          <w:rFonts w:ascii="Times New Roman" w:hAnsi="Times New Roman" w:cs="Times New Roman"/>
          <w:b/>
          <w:kern w:val="0"/>
          <w:sz w:val="24"/>
          <w:szCs w:val="24"/>
        </w:rPr>
        <w:t xml:space="preserve">31.05.2024 tarihli ve 14/07 sayılı Senato Kararı ile </w:t>
      </w:r>
      <w:r>
        <w:rPr>
          <w:rFonts w:ascii="Times New Roman" w:hAnsi="Times New Roman" w:cs="Times New Roman"/>
          <w:b/>
          <w:kern w:val="0"/>
          <w:sz w:val="24"/>
          <w:szCs w:val="24"/>
        </w:rPr>
        <w:t>kabul edildi</w:t>
      </w:r>
      <w:r w:rsidR="00C07685" w:rsidRPr="007054F3">
        <w:rPr>
          <w:rFonts w:ascii="Times New Roman" w:hAnsi="Times New Roman" w:cs="Times New Roman"/>
          <w:b/>
          <w:kern w:val="0"/>
          <w:sz w:val="24"/>
          <w:szCs w:val="24"/>
        </w:rPr>
        <w:t>.</w:t>
      </w:r>
    </w:p>
    <w:sectPr w:rsidR="00E1790A" w:rsidRPr="00B62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85"/>
    <w:rsid w:val="00B6230D"/>
    <w:rsid w:val="00C07685"/>
    <w:rsid w:val="00E17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4163"/>
  <w15:chartTrackingRefBased/>
  <w15:docId w15:val="{EADD73C0-EE52-4581-847F-055E435D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685"/>
    <w:rPr>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2847</Words>
  <Characters>16228</Characters>
  <Application>Microsoft Office Word</Application>
  <DocSecurity>0</DocSecurity>
  <Lines>135</Lines>
  <Paragraphs>38</Paragraphs>
  <ScaleCrop>false</ScaleCrop>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2024-06-03T07:31:00Z</dcterms:created>
  <dcterms:modified xsi:type="dcterms:W3CDTF">2024-08-08T06:42:00Z</dcterms:modified>
</cp:coreProperties>
</file>