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57A86" w14:textId="77777777" w:rsidR="00E85184" w:rsidRPr="00920BE0" w:rsidRDefault="00F253E1" w:rsidP="00E85184">
      <w:pPr>
        <w:pStyle w:val="ListeParagraf"/>
        <w:jc w:val="center"/>
        <w:rPr>
          <w:rFonts w:ascii="Times New Roman" w:hAnsi="Times New Roman" w:cs="Times New Roman"/>
          <w:sz w:val="28"/>
          <w:szCs w:val="28"/>
        </w:rPr>
      </w:pPr>
      <w:r w:rsidRPr="00920BE0">
        <w:rPr>
          <w:rFonts w:ascii="Times New Roman" w:hAnsi="Times New Roman" w:cs="Times New Roman"/>
          <w:sz w:val="28"/>
          <w:szCs w:val="28"/>
        </w:rPr>
        <w:t xml:space="preserve">AKDENİZ ÜNİVERSİTESİ </w:t>
      </w:r>
    </w:p>
    <w:p w14:paraId="153362DC" w14:textId="6F644F5C" w:rsidR="00E85184" w:rsidRPr="00920BE0" w:rsidRDefault="00E85184" w:rsidP="00E85184">
      <w:pPr>
        <w:pStyle w:val="ListeParagraf"/>
        <w:jc w:val="center"/>
        <w:rPr>
          <w:rFonts w:ascii="Times New Roman" w:hAnsi="Times New Roman" w:cs="Times New Roman"/>
          <w:sz w:val="28"/>
          <w:szCs w:val="28"/>
        </w:rPr>
      </w:pPr>
      <w:r w:rsidRPr="00920BE0">
        <w:rPr>
          <w:rFonts w:ascii="Times New Roman" w:hAnsi="Times New Roman" w:cs="Times New Roman"/>
          <w:sz w:val="28"/>
          <w:szCs w:val="28"/>
        </w:rPr>
        <w:t xml:space="preserve">Tıbbi Bilimsel </w:t>
      </w:r>
      <w:proofErr w:type="gramStart"/>
      <w:r w:rsidRPr="00920BE0">
        <w:rPr>
          <w:rFonts w:ascii="Times New Roman" w:hAnsi="Times New Roman" w:cs="Times New Roman"/>
          <w:sz w:val="28"/>
          <w:szCs w:val="28"/>
        </w:rPr>
        <w:t>Araştırmalar  Etik</w:t>
      </w:r>
      <w:proofErr w:type="gramEnd"/>
      <w:r w:rsidRPr="00920BE0">
        <w:rPr>
          <w:rFonts w:ascii="Times New Roman" w:hAnsi="Times New Roman" w:cs="Times New Roman"/>
          <w:sz w:val="28"/>
          <w:szCs w:val="28"/>
        </w:rPr>
        <w:t xml:space="preserve"> Kurulu </w:t>
      </w:r>
    </w:p>
    <w:p w14:paraId="1E281D73" w14:textId="215356BD" w:rsidR="00F253E1" w:rsidRPr="00920BE0" w:rsidRDefault="00F253E1" w:rsidP="00E85184">
      <w:pPr>
        <w:pStyle w:val="ListeParagraf"/>
        <w:jc w:val="center"/>
        <w:rPr>
          <w:rFonts w:ascii="Times New Roman" w:hAnsi="Times New Roman" w:cs="Times New Roman"/>
          <w:sz w:val="28"/>
          <w:szCs w:val="28"/>
        </w:rPr>
      </w:pPr>
      <w:r w:rsidRPr="00920BE0">
        <w:rPr>
          <w:rFonts w:ascii="Times New Roman" w:hAnsi="Times New Roman" w:cs="Times New Roman"/>
          <w:sz w:val="28"/>
          <w:szCs w:val="28"/>
        </w:rPr>
        <w:t>BAŞVURU KOŞULLARI</w:t>
      </w:r>
    </w:p>
    <w:p w14:paraId="2F530E03" w14:textId="77777777" w:rsidR="00F253E1" w:rsidRDefault="00F253E1" w:rsidP="00F253E1">
      <w:pPr>
        <w:pStyle w:val="ListeParagraf"/>
        <w:jc w:val="center"/>
        <w:rPr>
          <w:rFonts w:ascii="Times New Roman" w:hAnsi="Times New Roman" w:cs="Times New Roman"/>
          <w:sz w:val="24"/>
          <w:szCs w:val="24"/>
        </w:rPr>
      </w:pPr>
    </w:p>
    <w:p w14:paraId="0374359E" w14:textId="77777777" w:rsidR="00F7752F" w:rsidRPr="00C02697" w:rsidRDefault="00F7752F" w:rsidP="00920BE0">
      <w:pPr>
        <w:pStyle w:val="ListeParagraf"/>
        <w:jc w:val="both"/>
        <w:rPr>
          <w:rFonts w:ascii="Times New Roman" w:hAnsi="Times New Roman" w:cs="Times New Roman"/>
          <w:sz w:val="24"/>
          <w:szCs w:val="24"/>
        </w:rPr>
      </w:pPr>
    </w:p>
    <w:p w14:paraId="192B1597" w14:textId="77777777" w:rsidR="00920BE0" w:rsidRPr="00920BE0" w:rsidRDefault="00920BE0"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 xml:space="preserve">Tıbbi Bilimsel </w:t>
      </w:r>
      <w:proofErr w:type="gramStart"/>
      <w:r w:rsidRPr="00920BE0">
        <w:rPr>
          <w:rFonts w:ascii="Times New Roman" w:hAnsi="Times New Roman" w:cs="Times New Roman"/>
          <w:sz w:val="32"/>
          <w:szCs w:val="32"/>
        </w:rPr>
        <w:t>Araştırmalar  Etik</w:t>
      </w:r>
      <w:proofErr w:type="gramEnd"/>
      <w:r w:rsidRPr="00920BE0">
        <w:rPr>
          <w:rFonts w:ascii="Times New Roman" w:hAnsi="Times New Roman" w:cs="Times New Roman"/>
          <w:sz w:val="32"/>
          <w:szCs w:val="32"/>
        </w:rPr>
        <w:t xml:space="preserve"> Kurulumuza başvuru yapılırken gelen dosyaların daha kolay incelenebilmesi ve yapılacak başvuruların bir düzen içerisinde olması için istenen formlar ayrı ayrı şeffaf dosya gömleğine yerleştirilerek telli dosyanın içine konulmalıdır.</w:t>
      </w:r>
    </w:p>
    <w:p w14:paraId="74F76A4D" w14:textId="77777777" w:rsidR="00920BE0" w:rsidRPr="00920BE0" w:rsidRDefault="00920BE0"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Etik kurul sekreterliği tarafından etik kurul başvuru dosyası hazırlama koşullarının sağlandığı etik kurul başvuru dosyaları teslim alınacaktır. İmza ve formu eksik olan başvurular kabul edilmeyecektir.</w:t>
      </w:r>
    </w:p>
    <w:p w14:paraId="3FD94382" w14:textId="4C26C62D" w:rsidR="001A31CA" w:rsidRPr="00920BE0" w:rsidRDefault="00F253E1"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Başvuru koşullarına uygun olmayan projeler kurul tarafından değerlendirmeye alınmaz; araştırmacıya, projeyi, başvuru koşullarına uygun hale getirmesi için görüş bildirilir.</w:t>
      </w:r>
      <w:r w:rsidR="001A31CA" w:rsidRPr="00920BE0">
        <w:rPr>
          <w:rFonts w:ascii="Times New Roman" w:hAnsi="Times New Roman" w:cs="Times New Roman"/>
          <w:sz w:val="32"/>
          <w:szCs w:val="32"/>
        </w:rPr>
        <w:t xml:space="preserve"> </w:t>
      </w:r>
    </w:p>
    <w:p w14:paraId="566DC4E1" w14:textId="52B60E1F" w:rsidR="001A31CA" w:rsidRPr="00920BE0" w:rsidRDefault="001A31CA"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Etik Kurula başvuru, Etik Kurul sekretaryasına ıslak imzalı dilekçe ve gerekli belgeler</w:t>
      </w:r>
      <w:r w:rsidR="00675E89" w:rsidRPr="00920BE0">
        <w:rPr>
          <w:rFonts w:ascii="Times New Roman" w:hAnsi="Times New Roman" w:cs="Times New Roman"/>
          <w:sz w:val="32"/>
          <w:szCs w:val="32"/>
        </w:rPr>
        <w:t xml:space="preserve"> </w:t>
      </w:r>
      <w:proofErr w:type="gramStart"/>
      <w:r w:rsidR="00675E89" w:rsidRPr="00920BE0">
        <w:rPr>
          <w:rFonts w:ascii="Times New Roman" w:hAnsi="Times New Roman" w:cs="Times New Roman"/>
          <w:sz w:val="32"/>
          <w:szCs w:val="32"/>
        </w:rPr>
        <w:t>ile birlikte</w:t>
      </w:r>
      <w:proofErr w:type="gramEnd"/>
      <w:r w:rsidRPr="00920BE0">
        <w:rPr>
          <w:rFonts w:ascii="Times New Roman" w:hAnsi="Times New Roman" w:cs="Times New Roman"/>
          <w:sz w:val="32"/>
          <w:szCs w:val="32"/>
        </w:rPr>
        <w:t xml:space="preserve"> çalışma personeli tarafından şahsen yapılır. </w:t>
      </w:r>
    </w:p>
    <w:p w14:paraId="0F56F906" w14:textId="0931064C" w:rsidR="00317D71" w:rsidRPr="00920BE0" w:rsidRDefault="00317D71"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Her bir formun yazımında; ‘</w:t>
      </w:r>
      <w:r w:rsidR="00F7752F" w:rsidRPr="00920BE0">
        <w:rPr>
          <w:rFonts w:ascii="Times New Roman" w:hAnsi="Times New Roman" w:cs="Times New Roman"/>
          <w:sz w:val="32"/>
          <w:szCs w:val="32"/>
        </w:rPr>
        <w:t>T</w:t>
      </w:r>
      <w:r w:rsidRPr="00920BE0">
        <w:rPr>
          <w:rFonts w:ascii="Times New Roman" w:hAnsi="Times New Roman" w:cs="Times New Roman"/>
          <w:sz w:val="32"/>
          <w:szCs w:val="32"/>
        </w:rPr>
        <w:t xml:space="preserve">imes </w:t>
      </w:r>
      <w:r w:rsidR="00F7752F" w:rsidRPr="00920BE0">
        <w:rPr>
          <w:rFonts w:ascii="Times New Roman" w:hAnsi="Times New Roman" w:cs="Times New Roman"/>
          <w:sz w:val="32"/>
          <w:szCs w:val="32"/>
        </w:rPr>
        <w:t>N</w:t>
      </w:r>
      <w:r w:rsidRPr="00920BE0">
        <w:rPr>
          <w:rFonts w:ascii="Times New Roman" w:hAnsi="Times New Roman" w:cs="Times New Roman"/>
          <w:sz w:val="32"/>
          <w:szCs w:val="32"/>
        </w:rPr>
        <w:t xml:space="preserve">ew </w:t>
      </w:r>
      <w:r w:rsidR="00F7752F" w:rsidRPr="00920BE0">
        <w:rPr>
          <w:rFonts w:ascii="Times New Roman" w:hAnsi="Times New Roman" w:cs="Times New Roman"/>
          <w:sz w:val="32"/>
          <w:szCs w:val="32"/>
        </w:rPr>
        <w:t>R</w:t>
      </w:r>
      <w:r w:rsidRPr="00920BE0">
        <w:rPr>
          <w:rFonts w:ascii="Times New Roman" w:hAnsi="Times New Roman" w:cs="Times New Roman"/>
          <w:sz w:val="32"/>
          <w:szCs w:val="32"/>
        </w:rPr>
        <w:t xml:space="preserve">oman’ yazı karakteri kullanılmalı ve </w:t>
      </w:r>
      <w:r w:rsidR="001A31CA" w:rsidRPr="00920BE0">
        <w:rPr>
          <w:rFonts w:ascii="Times New Roman" w:hAnsi="Times New Roman" w:cs="Times New Roman"/>
          <w:sz w:val="32"/>
          <w:szCs w:val="32"/>
        </w:rPr>
        <w:t>y</w:t>
      </w:r>
      <w:r w:rsidRPr="00920BE0">
        <w:rPr>
          <w:rFonts w:ascii="Times New Roman" w:hAnsi="Times New Roman" w:cs="Times New Roman"/>
          <w:sz w:val="32"/>
          <w:szCs w:val="32"/>
        </w:rPr>
        <w:t>azı büyüklüğü 12 punto olmalıdır.</w:t>
      </w:r>
      <w:r w:rsidR="00C5350D" w:rsidRPr="00920BE0">
        <w:rPr>
          <w:rFonts w:ascii="Times New Roman" w:hAnsi="Times New Roman" w:cs="Times New Roman"/>
          <w:sz w:val="32"/>
          <w:szCs w:val="32"/>
        </w:rPr>
        <w:t xml:space="preserve"> </w:t>
      </w:r>
      <w:r w:rsidR="00675E89" w:rsidRPr="00920BE0">
        <w:rPr>
          <w:rFonts w:ascii="Times New Roman" w:hAnsi="Times New Roman" w:cs="Times New Roman"/>
          <w:sz w:val="32"/>
          <w:szCs w:val="32"/>
        </w:rPr>
        <w:t xml:space="preserve">Form çıktıları alınırken, yazıların silik olmaması ve okunur bir biçimde olması gerekmektedir. </w:t>
      </w:r>
      <w:r w:rsidRPr="00920BE0">
        <w:rPr>
          <w:rFonts w:ascii="Times New Roman" w:hAnsi="Times New Roman" w:cs="Times New Roman"/>
          <w:sz w:val="32"/>
          <w:szCs w:val="32"/>
        </w:rPr>
        <w:t>Form üzerine el yazısı ile yapılan başvurular değerlendirilmeye alınmayacaktır.</w:t>
      </w:r>
    </w:p>
    <w:p w14:paraId="3FC24A7D" w14:textId="0284BE36" w:rsidR="00317D71" w:rsidRPr="00920BE0" w:rsidRDefault="00317D71"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Başvuru kabul tarihi, Etik Kurul toplantı tarihinden BEŞ (5) işgünü öncesine SAAT 09.00-12.30/13.30-16.00 (toplantıdan önceki hafta perşembe günü) kadar olup, bu süre içinde teslim edilen başvurular gündeme alınacaktır. Daha sonrasında gelen başvurular ek gündem olarak kayıt altına alınarak, toplantı sonunda ya da bir sonraki toplantı gündeminde değerlendirilmeye alınacaktır.</w:t>
      </w:r>
    </w:p>
    <w:p w14:paraId="3981C927" w14:textId="2E644AE1" w:rsidR="00C5350D" w:rsidRPr="00920BE0" w:rsidRDefault="00C5350D" w:rsidP="00920BE0">
      <w:pPr>
        <w:pStyle w:val="ListeParagraf"/>
        <w:numPr>
          <w:ilvl w:val="0"/>
          <w:numId w:val="1"/>
        </w:numPr>
        <w:jc w:val="both"/>
        <w:rPr>
          <w:rFonts w:ascii="Times New Roman" w:hAnsi="Times New Roman" w:cs="Times New Roman"/>
          <w:sz w:val="32"/>
          <w:szCs w:val="32"/>
        </w:rPr>
      </w:pPr>
      <w:r w:rsidRPr="00920BE0">
        <w:rPr>
          <w:rFonts w:ascii="Times New Roman" w:hAnsi="Times New Roman" w:cs="Times New Roman"/>
          <w:sz w:val="32"/>
          <w:szCs w:val="32"/>
        </w:rPr>
        <w:t xml:space="preserve">Etik Kurul toplantıları </w:t>
      </w:r>
      <w:r w:rsidR="00920BE0" w:rsidRPr="00920BE0">
        <w:rPr>
          <w:rFonts w:ascii="Times New Roman" w:hAnsi="Times New Roman" w:cs="Times New Roman"/>
          <w:sz w:val="32"/>
          <w:szCs w:val="32"/>
        </w:rPr>
        <w:t xml:space="preserve">ayda 1 </w:t>
      </w:r>
      <w:r w:rsidRPr="00920BE0">
        <w:rPr>
          <w:rFonts w:ascii="Times New Roman" w:hAnsi="Times New Roman" w:cs="Times New Roman"/>
          <w:sz w:val="32"/>
          <w:szCs w:val="32"/>
        </w:rPr>
        <w:t xml:space="preserve">defa olmak üzere </w:t>
      </w:r>
      <w:r w:rsidR="00920BE0" w:rsidRPr="00920BE0">
        <w:rPr>
          <w:rFonts w:ascii="Times New Roman" w:hAnsi="Times New Roman" w:cs="Times New Roman"/>
          <w:sz w:val="32"/>
          <w:szCs w:val="32"/>
        </w:rPr>
        <w:t xml:space="preserve">her ayın son </w:t>
      </w:r>
      <w:proofErr w:type="gramStart"/>
      <w:r w:rsidR="00920BE0" w:rsidRPr="00920BE0">
        <w:rPr>
          <w:rFonts w:ascii="Times New Roman" w:hAnsi="Times New Roman" w:cs="Times New Roman"/>
          <w:sz w:val="32"/>
          <w:szCs w:val="32"/>
        </w:rPr>
        <w:t>Perşembe</w:t>
      </w:r>
      <w:proofErr w:type="gramEnd"/>
      <w:r w:rsidR="00920BE0" w:rsidRPr="00920BE0">
        <w:rPr>
          <w:rFonts w:ascii="Times New Roman" w:hAnsi="Times New Roman" w:cs="Times New Roman"/>
          <w:sz w:val="32"/>
          <w:szCs w:val="32"/>
        </w:rPr>
        <w:t xml:space="preserve"> günü planlanmakta olup, </w:t>
      </w:r>
      <w:r w:rsidR="001A31CA" w:rsidRPr="00920BE0">
        <w:rPr>
          <w:rFonts w:ascii="Times New Roman" w:hAnsi="Times New Roman" w:cs="Times New Roman"/>
          <w:sz w:val="32"/>
          <w:szCs w:val="32"/>
        </w:rPr>
        <w:t xml:space="preserve">herhangi bir nedenle yapılamayan toplantılar bir sonraki haftaya </w:t>
      </w:r>
      <w:r w:rsidR="000D3021" w:rsidRPr="00920BE0">
        <w:rPr>
          <w:rFonts w:ascii="Times New Roman" w:hAnsi="Times New Roman" w:cs="Times New Roman"/>
          <w:sz w:val="32"/>
          <w:szCs w:val="32"/>
        </w:rPr>
        <w:t xml:space="preserve">olacak şekilde </w:t>
      </w:r>
      <w:r w:rsidR="001A31CA" w:rsidRPr="00920BE0">
        <w:rPr>
          <w:rFonts w:ascii="Times New Roman" w:hAnsi="Times New Roman" w:cs="Times New Roman"/>
          <w:sz w:val="32"/>
          <w:szCs w:val="32"/>
        </w:rPr>
        <w:t>planlanmaktadır.</w:t>
      </w:r>
    </w:p>
    <w:p w14:paraId="2E8F8F98" w14:textId="77777777" w:rsidR="006B5C2C" w:rsidRPr="00920BE0" w:rsidRDefault="000065F6" w:rsidP="00920BE0">
      <w:pPr>
        <w:pStyle w:val="ListeParagraf"/>
        <w:numPr>
          <w:ilvl w:val="0"/>
          <w:numId w:val="1"/>
        </w:numPr>
        <w:spacing w:after="0" w:line="240" w:lineRule="auto"/>
        <w:jc w:val="both"/>
        <w:rPr>
          <w:rFonts w:ascii="Times New Roman" w:hAnsi="Times New Roman" w:cs="Times New Roman"/>
          <w:sz w:val="32"/>
          <w:szCs w:val="32"/>
        </w:rPr>
      </w:pPr>
      <w:r w:rsidRPr="00920BE0">
        <w:rPr>
          <w:rFonts w:ascii="Times New Roman" w:hAnsi="Times New Roman" w:cs="Times New Roman"/>
          <w:sz w:val="32"/>
          <w:szCs w:val="32"/>
        </w:rPr>
        <w:t xml:space="preserve">Etik kurulumuz </w:t>
      </w:r>
      <w:r w:rsidR="00675E89" w:rsidRPr="00920BE0">
        <w:rPr>
          <w:rFonts w:ascii="Times New Roman" w:hAnsi="Times New Roman" w:cs="Times New Roman"/>
          <w:sz w:val="32"/>
          <w:szCs w:val="32"/>
        </w:rPr>
        <w:t>sunulan çalışmaların etik ve bilimsel uygunluğunu değerlendirdiği için</w:t>
      </w:r>
      <w:r w:rsidR="00C95789" w:rsidRPr="00920BE0">
        <w:rPr>
          <w:rFonts w:ascii="Times New Roman" w:hAnsi="Times New Roman" w:cs="Times New Roman"/>
          <w:sz w:val="32"/>
          <w:szCs w:val="32"/>
        </w:rPr>
        <w:t>;</w:t>
      </w:r>
      <w:r w:rsidR="00675E89" w:rsidRPr="00920BE0">
        <w:rPr>
          <w:rFonts w:ascii="Times New Roman" w:hAnsi="Times New Roman" w:cs="Times New Roman"/>
          <w:sz w:val="32"/>
          <w:szCs w:val="32"/>
        </w:rPr>
        <w:t xml:space="preserve"> </w:t>
      </w:r>
      <w:r w:rsidRPr="00920BE0">
        <w:rPr>
          <w:rFonts w:ascii="Times New Roman" w:hAnsi="Times New Roman" w:cs="Times New Roman"/>
          <w:sz w:val="32"/>
          <w:szCs w:val="32"/>
        </w:rPr>
        <w:t xml:space="preserve">başlamış ve bitmiş olan çalışmaları değerlendirmeye almamaktadır. </w:t>
      </w:r>
    </w:p>
    <w:p w14:paraId="1F7D04B2" w14:textId="17B752BB" w:rsidR="002C38F8" w:rsidRPr="00920BE0" w:rsidRDefault="006B5C2C" w:rsidP="00920BE0">
      <w:pPr>
        <w:pStyle w:val="ListeParagraf"/>
        <w:numPr>
          <w:ilvl w:val="0"/>
          <w:numId w:val="1"/>
        </w:numPr>
        <w:spacing w:after="0" w:line="240" w:lineRule="auto"/>
        <w:jc w:val="both"/>
        <w:rPr>
          <w:rFonts w:ascii="Times New Roman" w:hAnsi="Times New Roman" w:cs="Times New Roman"/>
          <w:sz w:val="32"/>
          <w:szCs w:val="32"/>
        </w:rPr>
      </w:pPr>
      <w:r w:rsidRPr="00920BE0">
        <w:rPr>
          <w:rFonts w:ascii="Times New Roman" w:hAnsi="Times New Roman" w:cs="Times New Roman"/>
          <w:sz w:val="32"/>
          <w:szCs w:val="32"/>
        </w:rPr>
        <w:t>01.</w:t>
      </w:r>
      <w:r w:rsidR="00920BE0">
        <w:rPr>
          <w:rFonts w:ascii="Times New Roman" w:hAnsi="Times New Roman" w:cs="Times New Roman"/>
          <w:sz w:val="32"/>
          <w:szCs w:val="32"/>
        </w:rPr>
        <w:t>10</w:t>
      </w:r>
      <w:r w:rsidRPr="00920BE0">
        <w:rPr>
          <w:rFonts w:ascii="Times New Roman" w:hAnsi="Times New Roman" w:cs="Times New Roman"/>
          <w:sz w:val="32"/>
          <w:szCs w:val="32"/>
        </w:rPr>
        <w:t xml:space="preserve">.2024 tarihi itibari ile retrospektif çalışmalarda </w:t>
      </w:r>
      <w:r w:rsidRPr="00920BE0">
        <w:rPr>
          <w:rFonts w:ascii="Times New Roman" w:hAnsi="Times New Roman" w:cs="Times New Roman"/>
          <w:b/>
          <w:bCs/>
          <w:sz w:val="32"/>
          <w:szCs w:val="32"/>
          <w:u w:val="single"/>
        </w:rPr>
        <w:t>veri kullanımı izni</w:t>
      </w:r>
      <w:r w:rsidRPr="00920BE0">
        <w:rPr>
          <w:rFonts w:ascii="Times New Roman" w:hAnsi="Times New Roman" w:cs="Times New Roman"/>
          <w:sz w:val="32"/>
          <w:szCs w:val="32"/>
        </w:rPr>
        <w:t xml:space="preserve"> olmayan çalışmalar toplantı gündemine alınmayacaktır.</w:t>
      </w:r>
    </w:p>
    <w:p w14:paraId="33596D64" w14:textId="08C6692D" w:rsidR="002C38F8" w:rsidRDefault="002C38F8" w:rsidP="002C38F8">
      <w:pPr>
        <w:spacing w:after="0" w:line="240" w:lineRule="auto"/>
        <w:jc w:val="both"/>
        <w:rPr>
          <w:rFonts w:ascii="Times New Roman" w:hAnsi="Times New Roman" w:cs="Times New Roman"/>
          <w:sz w:val="24"/>
          <w:szCs w:val="24"/>
        </w:rPr>
      </w:pPr>
    </w:p>
    <w:p w14:paraId="01F79B3E" w14:textId="77777777" w:rsidR="002C38F8" w:rsidRDefault="002C38F8" w:rsidP="002C38F8">
      <w:pPr>
        <w:spacing w:after="0" w:line="240" w:lineRule="auto"/>
        <w:jc w:val="both"/>
        <w:rPr>
          <w:rFonts w:ascii="Times New Roman" w:hAnsi="Times New Roman" w:cs="Times New Roman"/>
          <w:sz w:val="24"/>
          <w:szCs w:val="24"/>
        </w:rPr>
      </w:pPr>
    </w:p>
    <w:p w14:paraId="21010B2B" w14:textId="2E677E83" w:rsidR="002C38F8" w:rsidRDefault="002C38F8" w:rsidP="002C38F8">
      <w:pPr>
        <w:spacing w:after="0" w:line="240" w:lineRule="auto"/>
        <w:ind w:left="6372"/>
        <w:jc w:val="center"/>
        <w:rPr>
          <w:rFonts w:ascii="Times New Roman" w:hAnsi="Times New Roman" w:cs="Times New Roman"/>
          <w:sz w:val="24"/>
          <w:szCs w:val="24"/>
        </w:rPr>
      </w:pPr>
      <w:r>
        <w:rPr>
          <w:rFonts w:ascii="Times New Roman" w:hAnsi="Times New Roman" w:cs="Times New Roman"/>
          <w:sz w:val="24"/>
          <w:szCs w:val="24"/>
        </w:rPr>
        <w:t>Kurul Adına</w:t>
      </w:r>
    </w:p>
    <w:p w14:paraId="0501D539" w14:textId="38B62ECF" w:rsidR="002C38F8" w:rsidRDefault="002C38F8" w:rsidP="002C38F8">
      <w:pPr>
        <w:spacing w:after="0" w:line="240" w:lineRule="auto"/>
        <w:ind w:left="6372"/>
        <w:jc w:val="center"/>
        <w:rPr>
          <w:rFonts w:ascii="Times New Roman" w:hAnsi="Times New Roman" w:cs="Times New Roman"/>
          <w:sz w:val="24"/>
          <w:szCs w:val="24"/>
        </w:rPr>
      </w:pPr>
      <w:r>
        <w:rPr>
          <w:rFonts w:ascii="Times New Roman" w:hAnsi="Times New Roman" w:cs="Times New Roman"/>
          <w:sz w:val="24"/>
          <w:szCs w:val="24"/>
        </w:rPr>
        <w:t xml:space="preserve">Akdeniz Üniversitesi </w:t>
      </w:r>
    </w:p>
    <w:p w14:paraId="49CBE1A6" w14:textId="38D8B3B0" w:rsidR="002C38F8" w:rsidRPr="002C38F8" w:rsidRDefault="00E85184" w:rsidP="002C38F8">
      <w:pPr>
        <w:spacing w:after="0" w:line="240" w:lineRule="auto"/>
        <w:ind w:left="6372"/>
        <w:jc w:val="center"/>
        <w:rPr>
          <w:rFonts w:ascii="Times New Roman" w:hAnsi="Times New Roman" w:cs="Times New Roman"/>
          <w:sz w:val="24"/>
          <w:szCs w:val="24"/>
        </w:rPr>
      </w:pPr>
      <w:r>
        <w:rPr>
          <w:rFonts w:ascii="Times New Roman" w:hAnsi="Times New Roman" w:cs="Times New Roman"/>
          <w:sz w:val="24"/>
          <w:szCs w:val="24"/>
        </w:rPr>
        <w:t xml:space="preserve">Tıbbi Bilimsel </w:t>
      </w:r>
      <w:proofErr w:type="gramStart"/>
      <w:r>
        <w:rPr>
          <w:rFonts w:ascii="Times New Roman" w:hAnsi="Times New Roman" w:cs="Times New Roman"/>
          <w:sz w:val="24"/>
          <w:szCs w:val="24"/>
        </w:rPr>
        <w:t xml:space="preserve">Araştırmalar </w:t>
      </w:r>
      <w:r w:rsidR="002C38F8">
        <w:rPr>
          <w:rFonts w:ascii="Times New Roman" w:hAnsi="Times New Roman" w:cs="Times New Roman"/>
          <w:sz w:val="24"/>
          <w:szCs w:val="24"/>
        </w:rPr>
        <w:t xml:space="preserve"> Etik</w:t>
      </w:r>
      <w:proofErr w:type="gramEnd"/>
      <w:r w:rsidR="002C38F8">
        <w:rPr>
          <w:rFonts w:ascii="Times New Roman" w:hAnsi="Times New Roman" w:cs="Times New Roman"/>
          <w:sz w:val="24"/>
          <w:szCs w:val="24"/>
        </w:rPr>
        <w:t xml:space="preserve"> Kurulu Başkanı</w:t>
      </w:r>
    </w:p>
    <w:p w14:paraId="35667C9D" w14:textId="77777777" w:rsidR="001A31CA" w:rsidRPr="00C02697" w:rsidRDefault="001A31CA" w:rsidP="001A31CA">
      <w:pPr>
        <w:pStyle w:val="ListeParagraf"/>
        <w:jc w:val="both"/>
        <w:rPr>
          <w:rFonts w:ascii="Times New Roman" w:hAnsi="Times New Roman" w:cs="Times New Roman"/>
          <w:sz w:val="24"/>
          <w:szCs w:val="24"/>
        </w:rPr>
      </w:pPr>
    </w:p>
    <w:sectPr w:rsidR="001A31CA" w:rsidRPr="00C02697" w:rsidSect="001A31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3F703E"/>
    <w:multiLevelType w:val="hybridMultilevel"/>
    <w:tmpl w:val="1C066B46"/>
    <w:lvl w:ilvl="0" w:tplc="92E4AD5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31840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582"/>
    <w:rsid w:val="000065F6"/>
    <w:rsid w:val="000C6131"/>
    <w:rsid w:val="000D3021"/>
    <w:rsid w:val="001A31CA"/>
    <w:rsid w:val="002C38F8"/>
    <w:rsid w:val="00317D71"/>
    <w:rsid w:val="004D779A"/>
    <w:rsid w:val="00546722"/>
    <w:rsid w:val="00557EC7"/>
    <w:rsid w:val="00675E89"/>
    <w:rsid w:val="006B5C2C"/>
    <w:rsid w:val="007D6582"/>
    <w:rsid w:val="00920BE0"/>
    <w:rsid w:val="00A60C17"/>
    <w:rsid w:val="00AF1459"/>
    <w:rsid w:val="00BB5511"/>
    <w:rsid w:val="00C02697"/>
    <w:rsid w:val="00C5350D"/>
    <w:rsid w:val="00C95789"/>
    <w:rsid w:val="00D304E9"/>
    <w:rsid w:val="00D4235D"/>
    <w:rsid w:val="00E85184"/>
    <w:rsid w:val="00F253E1"/>
    <w:rsid w:val="00F775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64B3"/>
  <w15:chartTrackingRefBased/>
  <w15:docId w15:val="{014C8D14-8B5E-4344-8FCF-47BAB3EE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7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313</Words>
  <Characters>1787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 Fakultesi Etik Kurulu</dc:creator>
  <cp:keywords/>
  <dc:description/>
  <cp:lastModifiedBy>TIP Fakultesi Etik Kurulu</cp:lastModifiedBy>
  <cp:revision>12</cp:revision>
  <cp:lastPrinted>2024-09-19T06:13:00Z</cp:lastPrinted>
  <dcterms:created xsi:type="dcterms:W3CDTF">2022-04-08T07:27:00Z</dcterms:created>
  <dcterms:modified xsi:type="dcterms:W3CDTF">2024-09-19T06:17:00Z</dcterms:modified>
</cp:coreProperties>
</file>