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1D9D" w:rsidRPr="001B1D9D" w:rsidRDefault="001B1D9D" w:rsidP="001B1D9D">
      <w:pPr>
        <w:shd w:val="clear" w:color="auto" w:fill="FBFBFB"/>
        <w:spacing w:after="100" w:afterAutospacing="1" w:line="900" w:lineRule="atLeast"/>
        <w:outlineLvl w:val="0"/>
        <w:rPr>
          <w:rFonts w:ascii="Arial" w:eastAsia="Times New Roman" w:hAnsi="Arial" w:cs="Arial"/>
          <w:b/>
          <w:bCs/>
          <w:color w:val="FF7F50"/>
          <w:kern w:val="36"/>
          <w:sz w:val="48"/>
          <w:szCs w:val="48"/>
          <w:lang w:eastAsia="tr-TR"/>
        </w:rPr>
      </w:pPr>
      <w:r w:rsidRPr="001B1D9D">
        <w:rPr>
          <w:rFonts w:ascii="Arial" w:eastAsia="Times New Roman" w:hAnsi="Arial" w:cs="Arial"/>
          <w:b/>
          <w:bCs/>
          <w:color w:val="FF7F50"/>
          <w:kern w:val="36"/>
          <w:sz w:val="48"/>
          <w:szCs w:val="48"/>
          <w:lang w:eastAsia="tr-TR"/>
        </w:rPr>
        <w:t> Dünya Üniversitelerinin Sıralaması (</w:t>
      </w:r>
      <w:proofErr w:type="spellStart"/>
      <w:r w:rsidRPr="001B1D9D">
        <w:rPr>
          <w:rFonts w:ascii="Arial" w:eastAsia="Times New Roman" w:hAnsi="Arial" w:cs="Arial"/>
          <w:b/>
          <w:bCs/>
          <w:color w:val="FF7F50"/>
          <w:kern w:val="36"/>
          <w:sz w:val="48"/>
          <w:szCs w:val="48"/>
          <w:lang w:eastAsia="tr-TR"/>
        </w:rPr>
        <w:t>Webometrics</w:t>
      </w:r>
      <w:proofErr w:type="spellEnd"/>
      <w:r w:rsidRPr="001B1D9D">
        <w:rPr>
          <w:rFonts w:ascii="Arial" w:eastAsia="Times New Roman" w:hAnsi="Arial" w:cs="Arial"/>
          <w:b/>
          <w:bCs/>
          <w:color w:val="FF7F50"/>
          <w:kern w:val="36"/>
          <w:sz w:val="48"/>
          <w:szCs w:val="48"/>
          <w:lang w:eastAsia="tr-TR"/>
        </w:rPr>
        <w:t>)</w:t>
      </w:r>
    </w:p>
    <w:p w:rsidR="001B1D9D" w:rsidRPr="001B1D9D" w:rsidRDefault="001B1D9D" w:rsidP="001B1D9D">
      <w:pPr>
        <w:shd w:val="clear" w:color="auto" w:fill="FBFBFB"/>
        <w:spacing w:after="100" w:afterAutospacing="1" w:line="240" w:lineRule="auto"/>
        <w:rPr>
          <w:rFonts w:ascii="Arial" w:eastAsia="Times New Roman" w:hAnsi="Arial" w:cs="Arial"/>
          <w:color w:val="212529"/>
          <w:sz w:val="27"/>
          <w:szCs w:val="27"/>
          <w:lang w:eastAsia="tr-TR"/>
        </w:rPr>
      </w:pPr>
      <w:r w:rsidRPr="001B1D9D">
        <w:rPr>
          <w:rFonts w:ascii="Arial" w:eastAsia="Times New Roman" w:hAnsi="Arial" w:cs="Arial"/>
          <w:b/>
          <w:bCs/>
          <w:color w:val="212529"/>
          <w:sz w:val="27"/>
          <w:szCs w:val="27"/>
          <w:lang w:eastAsia="tr-TR"/>
        </w:rPr>
        <w:t>2023</w:t>
      </w:r>
    </w:p>
    <w:p w:rsidR="001B1D9D" w:rsidRPr="001B1D9D" w:rsidRDefault="001B1D9D" w:rsidP="001B1D9D">
      <w:pPr>
        <w:shd w:val="clear" w:color="auto" w:fill="FBFBFB"/>
        <w:spacing w:after="100" w:afterAutospacing="1" w:line="240" w:lineRule="auto"/>
        <w:rPr>
          <w:rFonts w:ascii="Arial" w:eastAsia="Times New Roman" w:hAnsi="Arial" w:cs="Arial"/>
          <w:color w:val="212529"/>
          <w:sz w:val="27"/>
          <w:szCs w:val="27"/>
          <w:lang w:eastAsia="tr-TR"/>
        </w:rPr>
      </w:pPr>
      <w:r w:rsidRPr="001B1D9D">
        <w:rPr>
          <w:rFonts w:ascii="Arial" w:eastAsia="Times New Roman" w:hAnsi="Arial" w:cs="Arial"/>
          <w:color w:val="212529"/>
          <w:sz w:val="27"/>
          <w:szCs w:val="27"/>
          <w:lang w:eastAsia="tr-TR"/>
        </w:rPr>
        <w:t>Akdeniz Üniversitesi, </w:t>
      </w:r>
      <w:hyperlink r:id="rId4" w:tgtFrame="_blank" w:history="1">
        <w:r w:rsidRPr="001B1D9D">
          <w:rPr>
            <w:rFonts w:ascii="Arial" w:eastAsia="Times New Roman" w:hAnsi="Arial" w:cs="Arial"/>
            <w:color w:val="007BFF"/>
            <w:sz w:val="27"/>
            <w:szCs w:val="27"/>
            <w:u w:val="single"/>
            <w:lang w:eastAsia="tr-TR"/>
          </w:rPr>
          <w:t>Dünya Üniversitelerinin Sıralamasında</w:t>
        </w:r>
      </w:hyperlink>
      <w:r w:rsidRPr="001B1D9D">
        <w:rPr>
          <w:rFonts w:ascii="Arial" w:eastAsia="Times New Roman" w:hAnsi="Arial" w:cs="Arial"/>
          <w:color w:val="212529"/>
          <w:sz w:val="27"/>
          <w:szCs w:val="27"/>
          <w:lang w:eastAsia="tr-TR"/>
        </w:rPr>
        <w:t> (</w:t>
      </w:r>
      <w:proofErr w:type="spellStart"/>
      <w:r w:rsidRPr="001B1D9D">
        <w:rPr>
          <w:rFonts w:ascii="Arial" w:eastAsia="Times New Roman" w:hAnsi="Arial" w:cs="Arial"/>
          <w:color w:val="212529"/>
          <w:sz w:val="27"/>
          <w:szCs w:val="27"/>
          <w:lang w:eastAsia="tr-TR"/>
        </w:rPr>
        <w:t>webometrics</w:t>
      </w:r>
      <w:proofErr w:type="spellEnd"/>
      <w:r w:rsidRPr="001B1D9D">
        <w:rPr>
          <w:rFonts w:ascii="Arial" w:eastAsia="Times New Roman" w:hAnsi="Arial" w:cs="Arial"/>
          <w:color w:val="212529"/>
          <w:sz w:val="27"/>
          <w:szCs w:val="27"/>
          <w:lang w:eastAsia="tr-TR"/>
        </w:rPr>
        <w:t>) </w:t>
      </w:r>
      <w:r w:rsidRPr="001B1D9D">
        <w:rPr>
          <w:rFonts w:ascii="Arial" w:eastAsia="Times New Roman" w:hAnsi="Arial" w:cs="Arial"/>
          <w:b/>
          <w:bCs/>
          <w:color w:val="212529"/>
          <w:sz w:val="27"/>
          <w:szCs w:val="27"/>
          <w:lang w:eastAsia="tr-TR"/>
        </w:rPr>
        <w:t xml:space="preserve">Dünya üniversiteleri arasında 1367. </w:t>
      </w:r>
      <w:proofErr w:type="gramStart"/>
      <w:r w:rsidRPr="001B1D9D">
        <w:rPr>
          <w:rFonts w:ascii="Arial" w:eastAsia="Times New Roman" w:hAnsi="Arial" w:cs="Arial"/>
          <w:b/>
          <w:bCs/>
          <w:color w:val="212529"/>
          <w:sz w:val="27"/>
          <w:szCs w:val="27"/>
          <w:lang w:eastAsia="tr-TR"/>
        </w:rPr>
        <w:t>sırada</w:t>
      </w:r>
      <w:proofErr w:type="gramEnd"/>
      <w:r w:rsidRPr="001B1D9D">
        <w:rPr>
          <w:rFonts w:ascii="Arial" w:eastAsia="Times New Roman" w:hAnsi="Arial" w:cs="Arial"/>
          <w:b/>
          <w:bCs/>
          <w:color w:val="212529"/>
          <w:sz w:val="27"/>
          <w:szCs w:val="27"/>
          <w:lang w:eastAsia="tr-TR"/>
        </w:rPr>
        <w:t xml:space="preserve"> yer aldı.</w:t>
      </w:r>
    </w:p>
    <w:p w:rsidR="001B1D9D" w:rsidRPr="001B1D9D" w:rsidRDefault="001B1D9D" w:rsidP="001B1D9D">
      <w:pPr>
        <w:shd w:val="clear" w:color="auto" w:fill="FBFBFB"/>
        <w:spacing w:after="0" w:line="240" w:lineRule="auto"/>
        <w:rPr>
          <w:rFonts w:ascii="Arial" w:eastAsia="Times New Roman" w:hAnsi="Arial" w:cs="Arial"/>
          <w:color w:val="212529"/>
          <w:sz w:val="27"/>
          <w:szCs w:val="27"/>
          <w:lang w:eastAsia="tr-TR"/>
        </w:rPr>
      </w:pPr>
      <w:r w:rsidRPr="001B1D9D">
        <w:rPr>
          <w:rFonts w:ascii="Arial" w:eastAsia="Times New Roman" w:hAnsi="Arial" w:cs="Arial"/>
          <w:color w:val="212529"/>
          <w:sz w:val="27"/>
          <w:szCs w:val="27"/>
          <w:lang w:eastAsia="tr-TR"/>
        </w:rPr>
        <w:pict>
          <v:rect id="_x0000_i1025" style="width:0;height:0" o:hralign="center" o:hrstd="t" o:hr="t" fillcolor="#a0a0a0" stroked="f"/>
        </w:pict>
      </w:r>
    </w:p>
    <w:p w:rsidR="001B1D9D" w:rsidRPr="001B1D9D" w:rsidRDefault="001B1D9D" w:rsidP="001B1D9D">
      <w:pPr>
        <w:shd w:val="clear" w:color="auto" w:fill="FBFBFB"/>
        <w:spacing w:after="100" w:afterAutospacing="1" w:line="240" w:lineRule="auto"/>
        <w:rPr>
          <w:rFonts w:ascii="Arial" w:eastAsia="Times New Roman" w:hAnsi="Arial" w:cs="Arial"/>
          <w:color w:val="212529"/>
          <w:sz w:val="27"/>
          <w:szCs w:val="27"/>
          <w:lang w:eastAsia="tr-TR"/>
        </w:rPr>
      </w:pPr>
      <w:r w:rsidRPr="001B1D9D">
        <w:rPr>
          <w:rFonts w:ascii="Arial" w:eastAsia="Times New Roman" w:hAnsi="Arial" w:cs="Arial"/>
          <w:b/>
          <w:bCs/>
          <w:color w:val="212529"/>
          <w:sz w:val="27"/>
          <w:szCs w:val="27"/>
          <w:lang w:eastAsia="tr-TR"/>
        </w:rPr>
        <w:t>2022</w:t>
      </w:r>
    </w:p>
    <w:p w:rsidR="001B1D9D" w:rsidRPr="001B1D9D" w:rsidRDefault="001B1D9D" w:rsidP="001B1D9D">
      <w:pPr>
        <w:shd w:val="clear" w:color="auto" w:fill="FBFBFB"/>
        <w:spacing w:after="100" w:afterAutospacing="1" w:line="240" w:lineRule="auto"/>
        <w:rPr>
          <w:rFonts w:ascii="Arial" w:eastAsia="Times New Roman" w:hAnsi="Arial" w:cs="Arial"/>
          <w:color w:val="212529"/>
          <w:sz w:val="27"/>
          <w:szCs w:val="27"/>
          <w:lang w:eastAsia="tr-TR"/>
        </w:rPr>
      </w:pPr>
      <w:r w:rsidRPr="001B1D9D">
        <w:rPr>
          <w:rFonts w:ascii="Arial" w:eastAsia="Times New Roman" w:hAnsi="Arial" w:cs="Arial"/>
          <w:color w:val="212529"/>
          <w:sz w:val="27"/>
          <w:szCs w:val="27"/>
          <w:lang w:eastAsia="tr-TR"/>
        </w:rPr>
        <w:t>Akdeniz Üniversitesi, Dünya Üniversitelerinin Sıralamasında (</w:t>
      </w:r>
      <w:proofErr w:type="spellStart"/>
      <w:r w:rsidRPr="001B1D9D">
        <w:rPr>
          <w:rFonts w:ascii="Arial" w:eastAsia="Times New Roman" w:hAnsi="Arial" w:cs="Arial"/>
          <w:color w:val="212529"/>
          <w:sz w:val="27"/>
          <w:szCs w:val="27"/>
          <w:lang w:eastAsia="tr-TR"/>
        </w:rPr>
        <w:t>webometrics</w:t>
      </w:r>
      <w:proofErr w:type="spellEnd"/>
      <w:r w:rsidRPr="001B1D9D">
        <w:rPr>
          <w:rFonts w:ascii="Arial" w:eastAsia="Times New Roman" w:hAnsi="Arial" w:cs="Arial"/>
          <w:color w:val="212529"/>
          <w:sz w:val="27"/>
          <w:szCs w:val="27"/>
          <w:lang w:eastAsia="tr-TR"/>
        </w:rPr>
        <w:t>) </w:t>
      </w:r>
      <w:r w:rsidRPr="001B1D9D">
        <w:rPr>
          <w:rFonts w:ascii="Arial" w:eastAsia="Times New Roman" w:hAnsi="Arial" w:cs="Arial"/>
          <w:b/>
          <w:bCs/>
          <w:color w:val="212529"/>
          <w:sz w:val="27"/>
          <w:szCs w:val="27"/>
          <w:lang w:eastAsia="tr-TR"/>
        </w:rPr>
        <w:t xml:space="preserve">Dünya üniversiteleri arasında 1502. </w:t>
      </w:r>
      <w:proofErr w:type="gramStart"/>
      <w:r w:rsidRPr="001B1D9D">
        <w:rPr>
          <w:rFonts w:ascii="Arial" w:eastAsia="Times New Roman" w:hAnsi="Arial" w:cs="Arial"/>
          <w:b/>
          <w:bCs/>
          <w:color w:val="212529"/>
          <w:sz w:val="27"/>
          <w:szCs w:val="27"/>
          <w:lang w:eastAsia="tr-TR"/>
        </w:rPr>
        <w:t>sırada</w:t>
      </w:r>
      <w:proofErr w:type="gramEnd"/>
      <w:r w:rsidRPr="001B1D9D">
        <w:rPr>
          <w:rFonts w:ascii="Arial" w:eastAsia="Times New Roman" w:hAnsi="Arial" w:cs="Arial"/>
          <w:b/>
          <w:bCs/>
          <w:color w:val="212529"/>
          <w:sz w:val="27"/>
          <w:szCs w:val="27"/>
          <w:lang w:eastAsia="tr-TR"/>
        </w:rPr>
        <w:t xml:space="preserve"> yer aldı.</w:t>
      </w:r>
    </w:p>
    <w:p w:rsidR="001B1D9D" w:rsidRPr="001B1D9D" w:rsidRDefault="001B1D9D" w:rsidP="001B1D9D">
      <w:pPr>
        <w:shd w:val="clear" w:color="auto" w:fill="FBFBFB"/>
        <w:spacing w:after="0" w:line="240" w:lineRule="auto"/>
        <w:rPr>
          <w:rFonts w:ascii="Arial" w:eastAsia="Times New Roman" w:hAnsi="Arial" w:cs="Arial"/>
          <w:color w:val="212529"/>
          <w:sz w:val="27"/>
          <w:szCs w:val="27"/>
          <w:lang w:eastAsia="tr-TR"/>
        </w:rPr>
      </w:pPr>
      <w:r w:rsidRPr="001B1D9D">
        <w:rPr>
          <w:rFonts w:ascii="Arial" w:eastAsia="Times New Roman" w:hAnsi="Arial" w:cs="Arial"/>
          <w:color w:val="212529"/>
          <w:sz w:val="27"/>
          <w:szCs w:val="27"/>
          <w:lang w:eastAsia="tr-TR"/>
        </w:rPr>
        <w:pict>
          <v:rect id="_x0000_i1026" style="width:0;height:0" o:hralign="center" o:hrstd="t" o:hr="t" fillcolor="#a0a0a0" stroked="f"/>
        </w:pict>
      </w:r>
    </w:p>
    <w:p w:rsidR="001B1D9D" w:rsidRPr="001B1D9D" w:rsidRDefault="001B1D9D" w:rsidP="001B1D9D">
      <w:pPr>
        <w:shd w:val="clear" w:color="auto" w:fill="FBFBFB"/>
        <w:spacing w:after="100" w:afterAutospacing="1" w:line="240" w:lineRule="auto"/>
        <w:rPr>
          <w:rFonts w:ascii="Arial" w:eastAsia="Times New Roman" w:hAnsi="Arial" w:cs="Arial"/>
          <w:color w:val="212529"/>
          <w:sz w:val="27"/>
          <w:szCs w:val="27"/>
          <w:lang w:eastAsia="tr-TR"/>
        </w:rPr>
      </w:pPr>
      <w:r w:rsidRPr="001B1D9D">
        <w:rPr>
          <w:rFonts w:ascii="Arial" w:eastAsia="Times New Roman" w:hAnsi="Arial" w:cs="Arial"/>
          <w:b/>
          <w:bCs/>
          <w:color w:val="212529"/>
          <w:sz w:val="27"/>
          <w:szCs w:val="27"/>
          <w:lang w:eastAsia="tr-TR"/>
        </w:rPr>
        <w:t>2021</w:t>
      </w:r>
    </w:p>
    <w:p w:rsidR="001B1D9D" w:rsidRPr="001B1D9D" w:rsidRDefault="001B1D9D" w:rsidP="001B1D9D">
      <w:pPr>
        <w:shd w:val="clear" w:color="auto" w:fill="FBFBFB"/>
        <w:spacing w:after="100" w:afterAutospacing="1" w:line="240" w:lineRule="auto"/>
        <w:rPr>
          <w:rFonts w:ascii="Arial" w:eastAsia="Times New Roman" w:hAnsi="Arial" w:cs="Arial"/>
          <w:color w:val="212529"/>
          <w:sz w:val="27"/>
          <w:szCs w:val="27"/>
          <w:lang w:eastAsia="tr-TR"/>
        </w:rPr>
      </w:pPr>
      <w:r w:rsidRPr="001B1D9D">
        <w:rPr>
          <w:rFonts w:ascii="Arial" w:eastAsia="Times New Roman" w:hAnsi="Arial" w:cs="Arial"/>
          <w:color w:val="212529"/>
          <w:sz w:val="27"/>
          <w:szCs w:val="27"/>
          <w:lang w:eastAsia="tr-TR"/>
        </w:rPr>
        <w:t>Akdeniz Üniversitesi, Dünya Üniversitelerinin Sıralamasında (</w:t>
      </w:r>
      <w:proofErr w:type="spellStart"/>
      <w:r w:rsidRPr="001B1D9D">
        <w:rPr>
          <w:rFonts w:ascii="Arial" w:eastAsia="Times New Roman" w:hAnsi="Arial" w:cs="Arial"/>
          <w:color w:val="212529"/>
          <w:sz w:val="27"/>
          <w:szCs w:val="27"/>
          <w:lang w:eastAsia="tr-TR"/>
        </w:rPr>
        <w:t>webometrics</w:t>
      </w:r>
      <w:proofErr w:type="spellEnd"/>
      <w:r w:rsidRPr="001B1D9D">
        <w:rPr>
          <w:rFonts w:ascii="Arial" w:eastAsia="Times New Roman" w:hAnsi="Arial" w:cs="Arial"/>
          <w:color w:val="212529"/>
          <w:sz w:val="27"/>
          <w:szCs w:val="27"/>
          <w:lang w:eastAsia="tr-TR"/>
        </w:rPr>
        <w:t>) </w:t>
      </w:r>
      <w:r w:rsidRPr="001B1D9D">
        <w:rPr>
          <w:rFonts w:ascii="Arial" w:eastAsia="Times New Roman" w:hAnsi="Arial" w:cs="Arial"/>
          <w:b/>
          <w:bCs/>
          <w:color w:val="212529"/>
          <w:sz w:val="27"/>
          <w:szCs w:val="27"/>
          <w:lang w:eastAsia="tr-TR"/>
        </w:rPr>
        <w:t xml:space="preserve">Dünya üniversiteleri arasında 1512. </w:t>
      </w:r>
      <w:proofErr w:type="gramStart"/>
      <w:r w:rsidRPr="001B1D9D">
        <w:rPr>
          <w:rFonts w:ascii="Arial" w:eastAsia="Times New Roman" w:hAnsi="Arial" w:cs="Arial"/>
          <w:b/>
          <w:bCs/>
          <w:color w:val="212529"/>
          <w:sz w:val="27"/>
          <w:szCs w:val="27"/>
          <w:lang w:eastAsia="tr-TR"/>
        </w:rPr>
        <w:t>sırada</w:t>
      </w:r>
      <w:proofErr w:type="gramEnd"/>
      <w:r w:rsidRPr="001B1D9D">
        <w:rPr>
          <w:rFonts w:ascii="Arial" w:eastAsia="Times New Roman" w:hAnsi="Arial" w:cs="Arial"/>
          <w:b/>
          <w:bCs/>
          <w:color w:val="212529"/>
          <w:sz w:val="27"/>
          <w:szCs w:val="27"/>
          <w:lang w:eastAsia="tr-TR"/>
        </w:rPr>
        <w:t xml:space="preserve"> yer aldı.</w:t>
      </w:r>
    </w:p>
    <w:p w:rsidR="001B1D9D" w:rsidRPr="001B1D9D" w:rsidRDefault="001B1D9D" w:rsidP="001B1D9D">
      <w:pPr>
        <w:shd w:val="clear" w:color="auto" w:fill="FBFBFB"/>
        <w:spacing w:after="0" w:line="240" w:lineRule="auto"/>
        <w:rPr>
          <w:rFonts w:ascii="Arial" w:eastAsia="Times New Roman" w:hAnsi="Arial" w:cs="Arial"/>
          <w:color w:val="212529"/>
          <w:sz w:val="27"/>
          <w:szCs w:val="27"/>
          <w:lang w:eastAsia="tr-TR"/>
        </w:rPr>
      </w:pPr>
      <w:r w:rsidRPr="001B1D9D">
        <w:rPr>
          <w:rFonts w:ascii="Arial" w:eastAsia="Times New Roman" w:hAnsi="Arial" w:cs="Arial"/>
          <w:color w:val="212529"/>
          <w:sz w:val="27"/>
          <w:szCs w:val="27"/>
          <w:lang w:eastAsia="tr-TR"/>
        </w:rPr>
        <w:pict>
          <v:rect id="_x0000_i1027" style="width:0;height:0" o:hralign="center" o:hrstd="t" o:hr="t" fillcolor="#a0a0a0" stroked="f"/>
        </w:pict>
      </w:r>
    </w:p>
    <w:p w:rsidR="001B1D9D" w:rsidRPr="001B1D9D" w:rsidRDefault="001B1D9D" w:rsidP="001B1D9D">
      <w:pPr>
        <w:shd w:val="clear" w:color="auto" w:fill="FBFBFB"/>
        <w:spacing w:after="100" w:afterAutospacing="1" w:line="240" w:lineRule="auto"/>
        <w:rPr>
          <w:rFonts w:ascii="Arial" w:eastAsia="Times New Roman" w:hAnsi="Arial" w:cs="Arial"/>
          <w:color w:val="212529"/>
          <w:sz w:val="27"/>
          <w:szCs w:val="27"/>
          <w:lang w:eastAsia="tr-TR"/>
        </w:rPr>
      </w:pPr>
      <w:r w:rsidRPr="001B1D9D">
        <w:rPr>
          <w:rFonts w:ascii="Arial" w:eastAsia="Times New Roman" w:hAnsi="Arial" w:cs="Arial"/>
          <w:b/>
          <w:bCs/>
          <w:color w:val="212529"/>
          <w:sz w:val="27"/>
          <w:szCs w:val="27"/>
          <w:lang w:eastAsia="tr-TR"/>
        </w:rPr>
        <w:t>2020</w:t>
      </w:r>
    </w:p>
    <w:p w:rsidR="001B1D9D" w:rsidRPr="001B1D9D" w:rsidRDefault="001B1D9D" w:rsidP="001B1D9D">
      <w:pPr>
        <w:shd w:val="clear" w:color="auto" w:fill="FBFBFB"/>
        <w:spacing w:after="100" w:afterAutospacing="1" w:line="240" w:lineRule="auto"/>
        <w:rPr>
          <w:rFonts w:ascii="Arial" w:eastAsia="Times New Roman" w:hAnsi="Arial" w:cs="Arial"/>
          <w:color w:val="212529"/>
          <w:sz w:val="27"/>
          <w:szCs w:val="27"/>
          <w:lang w:eastAsia="tr-TR"/>
        </w:rPr>
      </w:pPr>
      <w:r w:rsidRPr="001B1D9D">
        <w:rPr>
          <w:rFonts w:ascii="Arial" w:eastAsia="Times New Roman" w:hAnsi="Arial" w:cs="Arial"/>
          <w:color w:val="212529"/>
          <w:sz w:val="27"/>
          <w:szCs w:val="27"/>
          <w:lang w:eastAsia="tr-TR"/>
        </w:rPr>
        <w:t>Akdeniz Üniversitesi, Dünya Üniversitelerinin Sıralamasında (</w:t>
      </w:r>
      <w:proofErr w:type="spellStart"/>
      <w:r w:rsidRPr="001B1D9D">
        <w:rPr>
          <w:rFonts w:ascii="Arial" w:eastAsia="Times New Roman" w:hAnsi="Arial" w:cs="Arial"/>
          <w:color w:val="212529"/>
          <w:sz w:val="27"/>
          <w:szCs w:val="27"/>
          <w:lang w:eastAsia="tr-TR"/>
        </w:rPr>
        <w:t>webometrics</w:t>
      </w:r>
      <w:proofErr w:type="spellEnd"/>
      <w:r w:rsidRPr="001B1D9D">
        <w:rPr>
          <w:rFonts w:ascii="Arial" w:eastAsia="Times New Roman" w:hAnsi="Arial" w:cs="Arial"/>
          <w:color w:val="212529"/>
          <w:sz w:val="27"/>
          <w:szCs w:val="27"/>
          <w:lang w:eastAsia="tr-TR"/>
        </w:rPr>
        <w:t>) </w:t>
      </w:r>
      <w:r w:rsidRPr="001B1D9D">
        <w:rPr>
          <w:rFonts w:ascii="Arial" w:eastAsia="Times New Roman" w:hAnsi="Arial" w:cs="Arial"/>
          <w:b/>
          <w:bCs/>
          <w:color w:val="212529"/>
          <w:sz w:val="27"/>
          <w:szCs w:val="27"/>
          <w:lang w:eastAsia="tr-TR"/>
        </w:rPr>
        <w:t xml:space="preserve">Dünya üniversiteleri arasında 1508. </w:t>
      </w:r>
      <w:proofErr w:type="gramStart"/>
      <w:r w:rsidRPr="001B1D9D">
        <w:rPr>
          <w:rFonts w:ascii="Arial" w:eastAsia="Times New Roman" w:hAnsi="Arial" w:cs="Arial"/>
          <w:b/>
          <w:bCs/>
          <w:color w:val="212529"/>
          <w:sz w:val="27"/>
          <w:szCs w:val="27"/>
          <w:lang w:eastAsia="tr-TR"/>
        </w:rPr>
        <w:t>sırada</w:t>
      </w:r>
      <w:proofErr w:type="gramEnd"/>
      <w:r w:rsidRPr="001B1D9D">
        <w:rPr>
          <w:rFonts w:ascii="Arial" w:eastAsia="Times New Roman" w:hAnsi="Arial" w:cs="Arial"/>
          <w:b/>
          <w:bCs/>
          <w:color w:val="212529"/>
          <w:sz w:val="27"/>
          <w:szCs w:val="27"/>
          <w:lang w:eastAsia="tr-TR"/>
        </w:rPr>
        <w:t xml:space="preserve"> yer aldı.</w:t>
      </w:r>
    </w:p>
    <w:p w:rsidR="002127D0" w:rsidRDefault="002127D0">
      <w:bookmarkStart w:id="0" w:name="_GoBack"/>
      <w:bookmarkEnd w:id="0"/>
    </w:p>
    <w:sectPr w:rsidR="002127D0" w:rsidSect="002127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D9D"/>
    <w:rsid w:val="001B1D9D"/>
    <w:rsid w:val="002127D0"/>
    <w:rsid w:val="00EA4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AD85E2-744D-415B-87C0-01262E1FE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27D0"/>
  </w:style>
  <w:style w:type="paragraph" w:styleId="Balk1">
    <w:name w:val="heading 1"/>
    <w:basedOn w:val="Normal"/>
    <w:link w:val="Balk1Char"/>
    <w:uiPriority w:val="9"/>
    <w:qFormat/>
    <w:rsid w:val="001B1D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B1D9D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1B1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1B1D9D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1B1D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6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ebometrics.info/en/world?page=13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Metin MAVİ</dc:creator>
  <cp:keywords/>
  <dc:description/>
  <cp:lastModifiedBy>Metin MAVİ</cp:lastModifiedBy>
  <cp:revision>1</cp:revision>
  <dcterms:created xsi:type="dcterms:W3CDTF">2023-09-22T07:53:00Z</dcterms:created>
  <dcterms:modified xsi:type="dcterms:W3CDTF">2023-09-22T07:53:00Z</dcterms:modified>
</cp:coreProperties>
</file>