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ED28" w14:textId="1A45B624" w:rsidR="0020283A" w:rsidRDefault="0020283A" w:rsidP="0085354B">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Akdeniz Üniversitesi</w:t>
      </w:r>
    </w:p>
    <w:p w14:paraId="24D46E6B" w14:textId="52E18504" w:rsidR="00F354CB" w:rsidRPr="00F354CB" w:rsidRDefault="00F354CB" w:rsidP="0085354B">
      <w:pPr>
        <w:spacing w:after="0" w:line="240" w:lineRule="auto"/>
        <w:rPr>
          <w:rFonts w:ascii="Times New Roman" w:eastAsia="Times New Roman" w:hAnsi="Times New Roman" w:cs="Times New Roman"/>
          <w:sz w:val="24"/>
          <w:szCs w:val="24"/>
          <w:lang w:eastAsia="tr-TR"/>
        </w:rPr>
      </w:pPr>
      <w:r w:rsidRPr="00F354CB">
        <w:rPr>
          <w:rFonts w:ascii="Times New Roman" w:eastAsia="Times New Roman" w:hAnsi="Times New Roman" w:cs="Times New Roman"/>
          <w:b/>
          <w:bCs/>
          <w:sz w:val="24"/>
          <w:szCs w:val="24"/>
          <w:lang w:eastAsia="tr-TR"/>
        </w:rPr>
        <w:t xml:space="preserve">Toplumsal Duyarlılık ve Katkı </w:t>
      </w:r>
      <w:r w:rsidR="0020283A">
        <w:rPr>
          <w:rFonts w:ascii="Times New Roman" w:eastAsia="Times New Roman" w:hAnsi="Times New Roman" w:cs="Times New Roman"/>
          <w:b/>
          <w:bCs/>
          <w:sz w:val="24"/>
          <w:szCs w:val="24"/>
          <w:lang w:eastAsia="tr-TR"/>
        </w:rPr>
        <w:t>Koordinatörlüğü</w:t>
      </w:r>
      <w:r w:rsidRPr="00F354CB">
        <w:rPr>
          <w:rFonts w:ascii="Times New Roman" w:eastAsia="Times New Roman" w:hAnsi="Times New Roman" w:cs="Times New Roman"/>
          <w:b/>
          <w:bCs/>
          <w:sz w:val="24"/>
          <w:szCs w:val="24"/>
          <w:lang w:eastAsia="tr-TR"/>
        </w:rPr>
        <w:br/>
      </w:r>
      <w:r w:rsidR="002F09B5">
        <w:rPr>
          <w:rFonts w:ascii="Times New Roman" w:eastAsia="Times New Roman" w:hAnsi="Times New Roman" w:cs="Times New Roman"/>
          <w:b/>
          <w:bCs/>
          <w:sz w:val="24"/>
          <w:szCs w:val="24"/>
          <w:lang w:eastAsia="tr-TR"/>
        </w:rPr>
        <w:t xml:space="preserve">Değerlendirme Toplantısı </w:t>
      </w:r>
      <w:r w:rsidRPr="00F354CB">
        <w:rPr>
          <w:rFonts w:ascii="Times New Roman" w:eastAsia="Times New Roman" w:hAnsi="Times New Roman" w:cs="Times New Roman"/>
          <w:b/>
          <w:bCs/>
          <w:sz w:val="24"/>
          <w:szCs w:val="24"/>
          <w:lang w:eastAsia="tr-TR"/>
        </w:rPr>
        <w:t xml:space="preserve">Ödül Süreci Aday </w:t>
      </w:r>
      <w:r w:rsidR="0020283A">
        <w:rPr>
          <w:rFonts w:ascii="Times New Roman" w:eastAsia="Times New Roman" w:hAnsi="Times New Roman" w:cs="Times New Roman"/>
          <w:b/>
          <w:bCs/>
          <w:sz w:val="24"/>
          <w:szCs w:val="24"/>
          <w:lang w:eastAsia="tr-TR"/>
        </w:rPr>
        <w:t xml:space="preserve">Proje </w:t>
      </w:r>
      <w:r w:rsidRPr="00F354CB">
        <w:rPr>
          <w:rFonts w:ascii="Times New Roman" w:eastAsia="Times New Roman" w:hAnsi="Times New Roman" w:cs="Times New Roman"/>
          <w:b/>
          <w:bCs/>
          <w:sz w:val="24"/>
          <w:szCs w:val="24"/>
          <w:lang w:eastAsia="tr-TR"/>
        </w:rPr>
        <w:t>Belirleme Rehberi</w:t>
      </w:r>
    </w:p>
    <w:p w14:paraId="51D37DF6" w14:textId="77777777" w:rsidR="0085354B" w:rsidRDefault="0085354B" w:rsidP="0085354B">
      <w:pPr>
        <w:spacing w:after="0" w:line="240" w:lineRule="auto"/>
        <w:jc w:val="both"/>
        <w:outlineLvl w:val="2"/>
        <w:rPr>
          <w:rFonts w:ascii="Times New Roman" w:eastAsia="Times New Roman" w:hAnsi="Times New Roman" w:cs="Times New Roman"/>
          <w:b/>
          <w:bCs/>
          <w:sz w:val="24"/>
          <w:szCs w:val="24"/>
          <w:lang w:eastAsia="tr-TR"/>
        </w:rPr>
      </w:pPr>
    </w:p>
    <w:p w14:paraId="2E690BE3" w14:textId="6AE79888" w:rsidR="004042E3" w:rsidRPr="004042E3" w:rsidRDefault="004042E3" w:rsidP="0085354B">
      <w:pPr>
        <w:spacing w:after="0" w:line="240" w:lineRule="auto"/>
        <w:jc w:val="both"/>
        <w:outlineLvl w:val="2"/>
        <w:rPr>
          <w:rFonts w:ascii="Times New Roman" w:eastAsia="Times New Roman" w:hAnsi="Times New Roman" w:cs="Times New Roman"/>
          <w:b/>
          <w:bCs/>
          <w:sz w:val="24"/>
          <w:szCs w:val="24"/>
          <w:lang w:eastAsia="tr-TR"/>
        </w:rPr>
      </w:pPr>
      <w:r w:rsidRPr="004042E3">
        <w:rPr>
          <w:rFonts w:ascii="Times New Roman" w:eastAsia="Times New Roman" w:hAnsi="Times New Roman" w:cs="Times New Roman"/>
          <w:b/>
          <w:bCs/>
          <w:sz w:val="24"/>
          <w:szCs w:val="24"/>
          <w:lang w:eastAsia="tr-TR"/>
        </w:rPr>
        <w:t>Amaç</w:t>
      </w:r>
    </w:p>
    <w:p w14:paraId="0EF9DCA2" w14:textId="6AF0D63D" w:rsidR="004042E3" w:rsidRPr="004042E3" w:rsidRDefault="008875F7" w:rsidP="0085354B">
      <w:pPr>
        <w:spacing w:after="0" w:line="240" w:lineRule="auto"/>
        <w:jc w:val="both"/>
        <w:rPr>
          <w:rFonts w:ascii="Times New Roman" w:eastAsia="Times New Roman" w:hAnsi="Times New Roman" w:cs="Times New Roman"/>
          <w:sz w:val="24"/>
          <w:szCs w:val="24"/>
          <w:lang w:eastAsia="tr-TR"/>
        </w:rPr>
      </w:pPr>
      <w:r w:rsidRPr="008875F7">
        <w:rPr>
          <w:rFonts w:ascii="Times New Roman" w:eastAsia="Times New Roman" w:hAnsi="Times New Roman" w:cs="Times New Roman"/>
          <w:sz w:val="24"/>
          <w:szCs w:val="24"/>
          <w:lang w:eastAsia="tr-TR"/>
        </w:rPr>
        <w:t>Bu rehberin amacı, üniversitemiz bünyesinde yürütülen Toplumsal Duyarlılık ve Katkı Projeleri (TDP) arasından, Birim TDP Kurulları tarafından Değerlendirme Toplantısı Ödül Sürecine aday gösterilecek projelerin, tüm birimlerde nesnel, şeffaf ve ortak ölçütler doğrultusunda değerlendirilmesini sağlamak ve birimler arasında uygulama birliğine katkı sunmaktır.</w:t>
      </w:r>
      <w:r>
        <w:rPr>
          <w:rFonts w:ascii="Times New Roman" w:eastAsia="Times New Roman" w:hAnsi="Times New Roman" w:cs="Times New Roman"/>
          <w:sz w:val="24"/>
          <w:szCs w:val="24"/>
          <w:lang w:eastAsia="tr-TR"/>
        </w:rPr>
        <w:t xml:space="preserve"> </w:t>
      </w:r>
      <w:r w:rsidR="0085354B" w:rsidRPr="004042E3">
        <w:rPr>
          <w:rFonts w:ascii="Times New Roman" w:eastAsia="Times New Roman" w:hAnsi="Times New Roman" w:cs="Times New Roman"/>
          <w:sz w:val="24"/>
          <w:szCs w:val="24"/>
          <w:lang w:eastAsia="tr-TR"/>
        </w:rPr>
        <w:t xml:space="preserve">Bu </w:t>
      </w:r>
      <w:r w:rsidR="0020283A">
        <w:rPr>
          <w:rFonts w:ascii="Times New Roman" w:eastAsia="Times New Roman" w:hAnsi="Times New Roman" w:cs="Times New Roman"/>
          <w:sz w:val="24"/>
          <w:szCs w:val="24"/>
          <w:lang w:eastAsia="tr-TR"/>
        </w:rPr>
        <w:t>rehber</w:t>
      </w:r>
      <w:r w:rsidR="0085354B" w:rsidRPr="004042E3">
        <w:rPr>
          <w:rFonts w:ascii="Times New Roman" w:eastAsia="Times New Roman" w:hAnsi="Times New Roman" w:cs="Times New Roman"/>
          <w:sz w:val="24"/>
          <w:szCs w:val="24"/>
          <w:lang w:eastAsia="tr-TR"/>
        </w:rPr>
        <w:t xml:space="preserve">, birimlerin kendi iç işleyişlerine müdahale etmeksizin, </w:t>
      </w:r>
      <w:r w:rsidR="0085354B" w:rsidRPr="0085354B">
        <w:rPr>
          <w:rFonts w:ascii="Times New Roman" w:eastAsia="Times New Roman" w:hAnsi="Times New Roman" w:cs="Times New Roman"/>
          <w:bCs/>
          <w:sz w:val="24"/>
          <w:szCs w:val="24"/>
          <w:lang w:eastAsia="tr-TR"/>
        </w:rPr>
        <w:t>asgari ortak standart</w:t>
      </w:r>
      <w:r w:rsidR="0085354B" w:rsidRPr="004042E3">
        <w:rPr>
          <w:rFonts w:ascii="Times New Roman" w:eastAsia="Times New Roman" w:hAnsi="Times New Roman" w:cs="Times New Roman"/>
          <w:sz w:val="24"/>
          <w:szCs w:val="24"/>
          <w:lang w:eastAsia="tr-TR"/>
        </w:rPr>
        <w:t xml:space="preserve"> oluşturmayı hedefler.</w:t>
      </w:r>
    </w:p>
    <w:p w14:paraId="0725867E" w14:textId="77777777" w:rsidR="0085354B" w:rsidRDefault="0085354B" w:rsidP="0085354B">
      <w:pPr>
        <w:spacing w:after="0" w:line="240" w:lineRule="auto"/>
        <w:jc w:val="both"/>
        <w:outlineLvl w:val="2"/>
        <w:rPr>
          <w:rFonts w:ascii="Times New Roman" w:eastAsia="Times New Roman" w:hAnsi="Times New Roman" w:cs="Times New Roman"/>
          <w:b/>
          <w:bCs/>
          <w:sz w:val="24"/>
          <w:szCs w:val="24"/>
          <w:lang w:eastAsia="tr-TR"/>
        </w:rPr>
      </w:pPr>
    </w:p>
    <w:p w14:paraId="71A8635A" w14:textId="4E5C66AE" w:rsidR="004042E3" w:rsidRPr="004042E3" w:rsidRDefault="004042E3" w:rsidP="0085354B">
      <w:pPr>
        <w:spacing w:after="0" w:line="240" w:lineRule="auto"/>
        <w:jc w:val="both"/>
        <w:outlineLvl w:val="2"/>
        <w:rPr>
          <w:rFonts w:ascii="Times New Roman" w:eastAsia="Times New Roman" w:hAnsi="Times New Roman" w:cs="Times New Roman"/>
          <w:b/>
          <w:bCs/>
          <w:sz w:val="24"/>
          <w:szCs w:val="24"/>
          <w:lang w:eastAsia="tr-TR"/>
        </w:rPr>
      </w:pPr>
      <w:r w:rsidRPr="004042E3">
        <w:rPr>
          <w:rFonts w:ascii="Times New Roman" w:eastAsia="Times New Roman" w:hAnsi="Times New Roman" w:cs="Times New Roman"/>
          <w:b/>
          <w:bCs/>
          <w:sz w:val="24"/>
          <w:szCs w:val="24"/>
          <w:lang w:eastAsia="tr-TR"/>
        </w:rPr>
        <w:t>Genel İlkeler</w:t>
      </w:r>
    </w:p>
    <w:p w14:paraId="10DBB842" w14:textId="6DC2583E" w:rsidR="008875F7" w:rsidRPr="008875F7" w:rsidRDefault="008875F7" w:rsidP="008875F7">
      <w:pPr>
        <w:pStyle w:val="NormalWeb"/>
        <w:numPr>
          <w:ilvl w:val="0"/>
          <w:numId w:val="31"/>
        </w:numPr>
        <w:spacing w:before="0" w:beforeAutospacing="0" w:after="0" w:afterAutospacing="0"/>
        <w:jc w:val="both"/>
        <w:rPr>
          <w:b/>
        </w:rPr>
      </w:pPr>
      <w:r w:rsidRPr="008875F7">
        <w:rPr>
          <w:rStyle w:val="Gl"/>
          <w:b w:val="0"/>
        </w:rPr>
        <w:t>Birim TDP Koordinatörü (ilgili Dekan Yardımcısı) ile Bölüm/Program TDP Koordinatörlerinden oluşan</w:t>
      </w:r>
      <w:r w:rsidRPr="008875F7">
        <w:rPr>
          <w:rStyle w:val="Gl"/>
        </w:rPr>
        <w:t xml:space="preserve"> </w:t>
      </w:r>
      <w:r w:rsidRPr="008875F7">
        <w:rPr>
          <w:rStyle w:val="Gl"/>
          <w:b w:val="0"/>
          <w:i/>
        </w:rPr>
        <w:t>Birim TDP Kurulu</w:t>
      </w:r>
      <w:r w:rsidRPr="008875F7">
        <w:t xml:space="preserve">, ilgili yılın </w:t>
      </w:r>
      <w:r>
        <w:t>ü</w:t>
      </w:r>
      <w:r w:rsidRPr="008875F7">
        <w:t xml:space="preserve">niversite ödül sürecine aday gösterilecek projenin belirleneceği </w:t>
      </w:r>
      <w:r w:rsidRPr="008875F7">
        <w:rPr>
          <w:rStyle w:val="Gl"/>
          <w:b w:val="0"/>
        </w:rPr>
        <w:t>birim içi değerlendirme sürecini yürütmekten sorumludur.</w:t>
      </w:r>
    </w:p>
    <w:p w14:paraId="0025A593" w14:textId="77777777" w:rsidR="008875F7" w:rsidRDefault="008875F7" w:rsidP="008875F7">
      <w:pPr>
        <w:pStyle w:val="NormalWeb"/>
        <w:numPr>
          <w:ilvl w:val="0"/>
          <w:numId w:val="31"/>
        </w:numPr>
        <w:spacing w:before="0" w:beforeAutospacing="0" w:after="0" w:afterAutospacing="0"/>
        <w:jc w:val="both"/>
      </w:pPr>
      <w:r w:rsidRPr="008875F7">
        <w:rPr>
          <w:rStyle w:val="Gl"/>
          <w:b w:val="0"/>
          <w:i/>
        </w:rPr>
        <w:t>Bölüm/Program TDP Koordinatörleri</w:t>
      </w:r>
      <w:r w:rsidRPr="008875F7">
        <w:t xml:space="preserve">, üniversite ödül süreci kapsamında </w:t>
      </w:r>
      <w:r w:rsidRPr="008875F7">
        <w:rPr>
          <w:rStyle w:val="Gl"/>
          <w:b w:val="0"/>
        </w:rPr>
        <w:t>Birim TDP Kurulu değerlendirmesine sunulacak</w:t>
      </w:r>
      <w:r w:rsidRPr="008875F7">
        <w:t xml:space="preserve"> bölüm/program projesini belirlemekle sorumludur.</w:t>
      </w:r>
    </w:p>
    <w:p w14:paraId="031A6010" w14:textId="6D025A06" w:rsidR="008875F7" w:rsidRPr="008875F7" w:rsidRDefault="008875F7" w:rsidP="008875F7">
      <w:pPr>
        <w:pStyle w:val="NormalWeb"/>
        <w:numPr>
          <w:ilvl w:val="0"/>
          <w:numId w:val="31"/>
        </w:numPr>
        <w:spacing w:before="0" w:beforeAutospacing="0" w:after="0" w:afterAutospacing="0"/>
        <w:jc w:val="both"/>
      </w:pPr>
      <w:r w:rsidRPr="008875F7">
        <w:rPr>
          <w:rStyle w:val="Gl"/>
          <w:b w:val="0"/>
        </w:rPr>
        <w:t>Değerlendirmeler</w:t>
      </w:r>
      <w:r w:rsidRPr="008875F7">
        <w:rPr>
          <w:b/>
        </w:rPr>
        <w:t>,</w:t>
      </w:r>
      <w:r w:rsidRPr="008875F7">
        <w:t xml:space="preserve"> üniversitemizde Toplumsal Duyarlılık ve Katkı Projeleri Değerlendirme Toplantısı </w:t>
      </w:r>
      <w:r>
        <w:t>Ö</w:t>
      </w:r>
      <w:r w:rsidRPr="008875F7">
        <w:t xml:space="preserve">dül </w:t>
      </w:r>
      <w:r>
        <w:t>S</w:t>
      </w:r>
      <w:r w:rsidRPr="008875F7">
        <w:t xml:space="preserve">ürecinde jüri tarafından kullanılan kriterlerle </w:t>
      </w:r>
      <w:r w:rsidRPr="008875F7">
        <w:rPr>
          <w:rStyle w:val="Gl"/>
          <w:b w:val="0"/>
        </w:rPr>
        <w:t>birebir uyumlu</w:t>
      </w:r>
      <w:r w:rsidRPr="008875F7">
        <w:t xml:space="preserve"> şekilde yürütülür.</w:t>
      </w:r>
    </w:p>
    <w:p w14:paraId="014EEA70" w14:textId="77777777" w:rsidR="008875F7" w:rsidRDefault="008875F7" w:rsidP="008875F7">
      <w:pPr>
        <w:pStyle w:val="NormalWeb"/>
        <w:numPr>
          <w:ilvl w:val="0"/>
          <w:numId w:val="32"/>
        </w:numPr>
        <w:spacing w:before="0" w:beforeAutospacing="0" w:after="0" w:afterAutospacing="0"/>
        <w:jc w:val="both"/>
      </w:pPr>
      <w:r w:rsidRPr="008875F7">
        <w:t xml:space="preserve">Değerlendirme sonucunda </w:t>
      </w:r>
      <w:r w:rsidRPr="008875F7">
        <w:rPr>
          <w:rStyle w:val="Gl"/>
          <w:b w:val="0"/>
        </w:rPr>
        <w:t>toplam puan üzerinden</w:t>
      </w:r>
      <w:r w:rsidRPr="008875F7">
        <w:t xml:space="preserve"> bölüm/program ve birim içi sıralama yapılır.</w:t>
      </w:r>
    </w:p>
    <w:p w14:paraId="07830229" w14:textId="77777777" w:rsidR="008875F7" w:rsidRDefault="008875F7" w:rsidP="008875F7">
      <w:pPr>
        <w:pStyle w:val="NormalWeb"/>
        <w:numPr>
          <w:ilvl w:val="0"/>
          <w:numId w:val="32"/>
        </w:numPr>
        <w:spacing w:before="0" w:beforeAutospacing="0" w:after="0" w:afterAutospacing="0"/>
        <w:jc w:val="both"/>
      </w:pPr>
      <w:r w:rsidRPr="008875F7">
        <w:t xml:space="preserve">Bölüm/program değerlendirmesinde </w:t>
      </w:r>
      <w:r w:rsidRPr="008875F7">
        <w:rPr>
          <w:rStyle w:val="Gl"/>
          <w:b w:val="0"/>
        </w:rPr>
        <w:t>en yüksek puanı alan proje</w:t>
      </w:r>
      <w:r w:rsidRPr="008875F7">
        <w:t>, Birimin aday proje havuzuna alınır.</w:t>
      </w:r>
    </w:p>
    <w:p w14:paraId="0879FC5A" w14:textId="5452CCAE" w:rsidR="008875F7" w:rsidRPr="008875F7" w:rsidRDefault="008875F7" w:rsidP="008875F7">
      <w:pPr>
        <w:pStyle w:val="NormalWeb"/>
        <w:numPr>
          <w:ilvl w:val="0"/>
          <w:numId w:val="32"/>
        </w:numPr>
        <w:spacing w:before="0" w:beforeAutospacing="0" w:after="0" w:afterAutospacing="0"/>
        <w:jc w:val="both"/>
      </w:pPr>
      <w:r w:rsidRPr="008875F7">
        <w:t xml:space="preserve">Birim TDP Kurulu tarafından yapılan değerlendirmede </w:t>
      </w:r>
      <w:r w:rsidRPr="008875F7">
        <w:rPr>
          <w:rStyle w:val="Gl"/>
          <w:b w:val="0"/>
        </w:rPr>
        <w:t>en yüksek puanı alan proje</w:t>
      </w:r>
      <w:r w:rsidRPr="008875F7">
        <w:rPr>
          <w:b/>
        </w:rPr>
        <w:t xml:space="preserve"> </w:t>
      </w:r>
      <w:r w:rsidRPr="008875F7">
        <w:t>ise üniversite ödülüne aday gösterilir.</w:t>
      </w:r>
    </w:p>
    <w:p w14:paraId="4AD2CD41" w14:textId="0AC88BDB" w:rsidR="008875F7" w:rsidRPr="008875F7" w:rsidRDefault="008875F7" w:rsidP="008875F7">
      <w:pPr>
        <w:pStyle w:val="NormalWeb"/>
        <w:numPr>
          <w:ilvl w:val="0"/>
          <w:numId w:val="33"/>
        </w:numPr>
        <w:spacing w:before="0" w:beforeAutospacing="0" w:after="0" w:afterAutospacing="0"/>
        <w:jc w:val="both"/>
      </w:pPr>
      <w:r w:rsidRPr="008875F7">
        <w:rPr>
          <w:rStyle w:val="Gl"/>
          <w:b w:val="0"/>
        </w:rPr>
        <w:t>Değerlendirme kriterleri ve puanlama sistemi</w:t>
      </w:r>
      <w:r w:rsidRPr="008875F7">
        <w:t xml:space="preserve">, değerlendirme süreci başlamadan önce proje ekipleriyle paylaşılır; tüm projeler </w:t>
      </w:r>
      <w:r w:rsidRPr="008875F7">
        <w:rPr>
          <w:rStyle w:val="Gl"/>
          <w:b w:val="0"/>
        </w:rPr>
        <w:t>aynı kriterler ve puanlama sistemi</w:t>
      </w:r>
      <w:r w:rsidRPr="008875F7">
        <w:t xml:space="preserve"> üzerinden değerlendirilir.</w:t>
      </w:r>
    </w:p>
    <w:p w14:paraId="1419182C" w14:textId="190E7E74" w:rsidR="008875F7" w:rsidRPr="008875F7" w:rsidRDefault="008875F7" w:rsidP="008875F7">
      <w:pPr>
        <w:pStyle w:val="NormalWeb"/>
        <w:numPr>
          <w:ilvl w:val="0"/>
          <w:numId w:val="33"/>
        </w:numPr>
        <w:spacing w:before="0" w:beforeAutospacing="0" w:after="0" w:afterAutospacing="0"/>
        <w:jc w:val="both"/>
      </w:pPr>
      <w:r w:rsidRPr="008875F7">
        <w:rPr>
          <w:rStyle w:val="Gl"/>
          <w:b w:val="0"/>
        </w:rPr>
        <w:t>Değerlendirme</w:t>
      </w:r>
      <w:r w:rsidRPr="008875F7">
        <w:t xml:space="preserve">, yalnızca proje ekiplerinin beyanlarına dayalı olarak değil; </w:t>
      </w:r>
      <w:r w:rsidRPr="008875F7">
        <w:rPr>
          <w:rStyle w:val="Gl"/>
          <w:b w:val="0"/>
        </w:rPr>
        <w:t>proje dosyası, proje sonuç raporu, poster ve/veya sunum ile projenin AVESİS kaydı çıktıları</w:t>
      </w:r>
      <w:r w:rsidRPr="008875F7">
        <w:t xml:space="preserve"> esas alınarak gerçekleştirilir.</w:t>
      </w:r>
    </w:p>
    <w:p w14:paraId="66AF825B" w14:textId="6CE113A8" w:rsidR="0085354B" w:rsidRDefault="0085354B" w:rsidP="00F354CB">
      <w:pPr>
        <w:spacing w:after="0" w:line="240" w:lineRule="auto"/>
        <w:outlineLvl w:val="2"/>
        <w:rPr>
          <w:rFonts w:ascii="Times New Roman" w:eastAsia="Times New Roman" w:hAnsi="Times New Roman" w:cs="Times New Roman"/>
          <w:b/>
          <w:bCs/>
          <w:sz w:val="24"/>
          <w:szCs w:val="24"/>
          <w:lang w:eastAsia="tr-TR"/>
        </w:rPr>
      </w:pPr>
    </w:p>
    <w:p w14:paraId="778F1179" w14:textId="77777777" w:rsidR="005D36B4" w:rsidRPr="004042E3" w:rsidRDefault="005D36B4" w:rsidP="005D36B4">
      <w:pPr>
        <w:spacing w:after="0" w:line="240" w:lineRule="auto"/>
        <w:jc w:val="both"/>
        <w:outlineLvl w:val="2"/>
        <w:rPr>
          <w:rFonts w:ascii="Times New Roman" w:eastAsia="Times New Roman" w:hAnsi="Times New Roman" w:cs="Times New Roman"/>
          <w:b/>
          <w:bCs/>
          <w:sz w:val="24"/>
          <w:szCs w:val="24"/>
          <w:lang w:eastAsia="tr-TR"/>
        </w:rPr>
      </w:pPr>
      <w:r w:rsidRPr="004042E3">
        <w:rPr>
          <w:rFonts w:ascii="Times New Roman" w:eastAsia="Times New Roman" w:hAnsi="Times New Roman" w:cs="Times New Roman"/>
          <w:b/>
          <w:bCs/>
          <w:sz w:val="24"/>
          <w:szCs w:val="24"/>
          <w:lang w:eastAsia="tr-TR"/>
        </w:rPr>
        <w:t>Değerlendirme Sürecinin İşleyişi</w:t>
      </w:r>
    </w:p>
    <w:p w14:paraId="469E3A1B" w14:textId="77777777" w:rsidR="005D36B4" w:rsidRPr="004042E3" w:rsidRDefault="005D36B4" w:rsidP="005D36B4">
      <w:pPr>
        <w:numPr>
          <w:ilvl w:val="0"/>
          <w:numId w:val="5"/>
        </w:numPr>
        <w:spacing w:after="0" w:line="240" w:lineRule="auto"/>
        <w:jc w:val="both"/>
        <w:rPr>
          <w:rFonts w:ascii="Times New Roman" w:eastAsia="Times New Roman" w:hAnsi="Times New Roman" w:cs="Times New Roman"/>
          <w:sz w:val="24"/>
          <w:szCs w:val="24"/>
          <w:lang w:eastAsia="tr-TR"/>
        </w:rPr>
      </w:pPr>
      <w:r w:rsidRPr="004042E3">
        <w:rPr>
          <w:rFonts w:ascii="Times New Roman" w:eastAsia="Times New Roman" w:hAnsi="Times New Roman" w:cs="Times New Roman"/>
          <w:sz w:val="24"/>
          <w:szCs w:val="24"/>
          <w:lang w:eastAsia="tr-TR"/>
        </w:rPr>
        <w:t>Ödüle aday olmak isteyen proje ekipleri, proje dosyası,</w:t>
      </w:r>
      <w:r>
        <w:rPr>
          <w:rFonts w:ascii="Times New Roman" w:eastAsia="Times New Roman" w:hAnsi="Times New Roman" w:cs="Times New Roman"/>
          <w:sz w:val="24"/>
          <w:szCs w:val="24"/>
          <w:lang w:eastAsia="tr-TR"/>
        </w:rPr>
        <w:t xml:space="preserve"> proje sonuç raporu,</w:t>
      </w:r>
      <w:r w:rsidRPr="004042E3">
        <w:rPr>
          <w:rFonts w:ascii="Times New Roman" w:eastAsia="Times New Roman" w:hAnsi="Times New Roman" w:cs="Times New Roman"/>
          <w:sz w:val="24"/>
          <w:szCs w:val="24"/>
          <w:lang w:eastAsia="tr-TR"/>
        </w:rPr>
        <w:t xml:space="preserve"> poster</w:t>
      </w:r>
      <w:r>
        <w:rPr>
          <w:rFonts w:ascii="Times New Roman" w:eastAsia="Times New Roman" w:hAnsi="Times New Roman" w:cs="Times New Roman"/>
          <w:sz w:val="24"/>
          <w:szCs w:val="24"/>
          <w:lang w:eastAsia="tr-TR"/>
        </w:rPr>
        <w:t>/sunum ve projenin AVESİS kaydını Bölüm/Program TDP Koordinatörleri aracılığıyla</w:t>
      </w:r>
      <w:r w:rsidRPr="004042E3">
        <w:rPr>
          <w:rFonts w:ascii="Times New Roman" w:eastAsia="Times New Roman" w:hAnsi="Times New Roman" w:cs="Times New Roman"/>
          <w:sz w:val="24"/>
          <w:szCs w:val="24"/>
          <w:lang w:eastAsia="tr-TR"/>
        </w:rPr>
        <w:t xml:space="preserve"> </w:t>
      </w:r>
      <w:r w:rsidRPr="0085354B">
        <w:rPr>
          <w:rFonts w:ascii="Times New Roman" w:eastAsia="Times New Roman" w:hAnsi="Times New Roman" w:cs="Times New Roman"/>
          <w:bCs/>
          <w:sz w:val="24"/>
          <w:szCs w:val="24"/>
          <w:lang w:eastAsia="tr-TR"/>
        </w:rPr>
        <w:t>Birim TDP Kuruluna</w:t>
      </w:r>
      <w:r>
        <w:rPr>
          <w:rFonts w:ascii="Times New Roman" w:eastAsia="Times New Roman" w:hAnsi="Times New Roman" w:cs="Times New Roman"/>
          <w:bCs/>
          <w:sz w:val="24"/>
          <w:szCs w:val="24"/>
          <w:lang w:eastAsia="tr-TR"/>
        </w:rPr>
        <w:t xml:space="preserve"> e-posta ile iletir.</w:t>
      </w:r>
    </w:p>
    <w:p w14:paraId="3F27EE0F" w14:textId="77777777" w:rsidR="005D36B4" w:rsidRPr="004042E3" w:rsidRDefault="005D36B4" w:rsidP="005D36B4">
      <w:pPr>
        <w:numPr>
          <w:ilvl w:val="0"/>
          <w:numId w:val="5"/>
        </w:numPr>
        <w:spacing w:after="0" w:line="240" w:lineRule="auto"/>
        <w:jc w:val="both"/>
        <w:rPr>
          <w:rFonts w:ascii="Times New Roman" w:eastAsia="Times New Roman" w:hAnsi="Times New Roman" w:cs="Times New Roman"/>
          <w:sz w:val="24"/>
          <w:szCs w:val="24"/>
          <w:lang w:eastAsia="tr-TR"/>
        </w:rPr>
      </w:pPr>
      <w:r w:rsidRPr="004042E3">
        <w:rPr>
          <w:rFonts w:ascii="Times New Roman" w:eastAsia="Times New Roman" w:hAnsi="Times New Roman" w:cs="Times New Roman"/>
          <w:sz w:val="24"/>
          <w:szCs w:val="24"/>
          <w:lang w:eastAsia="tr-TR"/>
        </w:rPr>
        <w:t xml:space="preserve">Birim </w:t>
      </w:r>
      <w:r>
        <w:rPr>
          <w:rFonts w:ascii="Times New Roman" w:eastAsia="Times New Roman" w:hAnsi="Times New Roman" w:cs="Times New Roman"/>
          <w:sz w:val="24"/>
          <w:szCs w:val="24"/>
          <w:lang w:eastAsia="tr-TR"/>
        </w:rPr>
        <w:t>TDP</w:t>
      </w:r>
      <w:r w:rsidRPr="004042E3">
        <w:rPr>
          <w:rFonts w:ascii="Times New Roman" w:eastAsia="Times New Roman" w:hAnsi="Times New Roman" w:cs="Times New Roman"/>
          <w:sz w:val="24"/>
          <w:szCs w:val="24"/>
          <w:lang w:eastAsia="tr-TR"/>
        </w:rPr>
        <w:t xml:space="preserve"> Kurulu, iletilen projeleri</w:t>
      </w:r>
      <w:r>
        <w:rPr>
          <w:rFonts w:ascii="Times New Roman" w:eastAsia="Times New Roman" w:hAnsi="Times New Roman" w:cs="Times New Roman"/>
          <w:sz w:val="24"/>
          <w:szCs w:val="24"/>
          <w:lang w:eastAsia="tr-TR"/>
        </w:rPr>
        <w:t>n</w:t>
      </w:r>
      <w:r w:rsidRPr="004042E3">
        <w:rPr>
          <w:rFonts w:ascii="Times New Roman" w:eastAsia="Times New Roman" w:hAnsi="Times New Roman" w:cs="Times New Roman"/>
          <w:sz w:val="24"/>
          <w:szCs w:val="24"/>
          <w:lang w:eastAsia="tr-TR"/>
        </w:rPr>
        <w:t xml:space="preserve"> belirlenen tarihe</w:t>
      </w:r>
      <w:r>
        <w:rPr>
          <w:rFonts w:ascii="Times New Roman" w:eastAsia="Times New Roman" w:hAnsi="Times New Roman" w:cs="Times New Roman"/>
          <w:sz w:val="24"/>
          <w:szCs w:val="24"/>
          <w:lang w:eastAsia="tr-TR"/>
        </w:rPr>
        <w:t xml:space="preserve"> kadar</w:t>
      </w:r>
      <w:r w:rsidRPr="004042E3">
        <w:rPr>
          <w:rFonts w:ascii="Times New Roman" w:eastAsia="Times New Roman" w:hAnsi="Times New Roman" w:cs="Times New Roman"/>
          <w:sz w:val="24"/>
          <w:szCs w:val="24"/>
          <w:lang w:eastAsia="tr-TR"/>
        </w:rPr>
        <w:t xml:space="preserve"> değerlendir</w:t>
      </w:r>
      <w:r>
        <w:rPr>
          <w:rFonts w:ascii="Times New Roman" w:eastAsia="Times New Roman" w:hAnsi="Times New Roman" w:cs="Times New Roman"/>
          <w:sz w:val="24"/>
          <w:szCs w:val="24"/>
          <w:lang w:eastAsia="tr-TR"/>
        </w:rPr>
        <w:t>ilmesini sağlar.</w:t>
      </w:r>
    </w:p>
    <w:p w14:paraId="79E47D87" w14:textId="62AD3459" w:rsidR="005D36B4" w:rsidRPr="004042E3" w:rsidRDefault="005D36B4" w:rsidP="005D36B4">
      <w:pPr>
        <w:numPr>
          <w:ilvl w:val="0"/>
          <w:numId w:val="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Birim TDP Kurulunun</w:t>
      </w:r>
      <w:r w:rsidRPr="0085354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d</w:t>
      </w:r>
      <w:r w:rsidRPr="004042E3">
        <w:rPr>
          <w:rFonts w:ascii="Times New Roman" w:eastAsia="Times New Roman" w:hAnsi="Times New Roman" w:cs="Times New Roman"/>
          <w:sz w:val="24"/>
          <w:szCs w:val="24"/>
          <w:lang w:eastAsia="tr-TR"/>
        </w:rPr>
        <w:t>eğerlendirme süreci</w:t>
      </w:r>
      <w:r>
        <w:rPr>
          <w:rFonts w:ascii="Times New Roman" w:eastAsia="Times New Roman" w:hAnsi="Times New Roman" w:cs="Times New Roman"/>
          <w:sz w:val="24"/>
          <w:szCs w:val="24"/>
          <w:lang w:eastAsia="tr-TR"/>
        </w:rPr>
        <w:t xml:space="preserve"> için</w:t>
      </w:r>
      <w:r w:rsidRPr="004042E3">
        <w:rPr>
          <w:rFonts w:ascii="Times New Roman" w:eastAsia="Times New Roman" w:hAnsi="Times New Roman" w:cs="Times New Roman"/>
          <w:sz w:val="24"/>
          <w:szCs w:val="24"/>
          <w:lang w:eastAsia="tr-TR"/>
        </w:rPr>
        <w:t xml:space="preserve"> </w:t>
      </w:r>
      <w:r w:rsidRPr="0085354B">
        <w:rPr>
          <w:rFonts w:ascii="Times New Roman" w:eastAsia="Times New Roman" w:hAnsi="Times New Roman" w:cs="Times New Roman"/>
          <w:bCs/>
          <w:sz w:val="24"/>
          <w:szCs w:val="24"/>
          <w:lang w:eastAsia="tr-TR"/>
        </w:rPr>
        <w:t>bir toplantı</w:t>
      </w:r>
      <w:r w:rsidRPr="004042E3">
        <w:rPr>
          <w:rFonts w:ascii="Times New Roman" w:eastAsia="Times New Roman" w:hAnsi="Times New Roman" w:cs="Times New Roman"/>
          <w:sz w:val="24"/>
          <w:szCs w:val="24"/>
          <w:lang w:eastAsia="tr-TR"/>
        </w:rPr>
        <w:t xml:space="preserve"> yapması ve puanlamanın karşılıklı müzakereyle netleştiri</w:t>
      </w:r>
      <w:r>
        <w:rPr>
          <w:rFonts w:ascii="Times New Roman" w:eastAsia="Times New Roman" w:hAnsi="Times New Roman" w:cs="Times New Roman"/>
          <w:sz w:val="24"/>
          <w:szCs w:val="24"/>
          <w:lang w:eastAsia="tr-TR"/>
        </w:rPr>
        <w:t>lerek tutanak altına alınması gereklidir.</w:t>
      </w:r>
    </w:p>
    <w:p w14:paraId="4DB09A34" w14:textId="1FBC4D03" w:rsidR="005D36B4" w:rsidRDefault="005D36B4" w:rsidP="005D36B4">
      <w:pPr>
        <w:numPr>
          <w:ilvl w:val="0"/>
          <w:numId w:val="5"/>
        </w:numPr>
        <w:spacing w:after="0" w:line="240" w:lineRule="auto"/>
        <w:jc w:val="both"/>
        <w:rPr>
          <w:rFonts w:ascii="Times New Roman" w:eastAsia="Times New Roman" w:hAnsi="Times New Roman" w:cs="Times New Roman"/>
          <w:sz w:val="24"/>
          <w:szCs w:val="24"/>
          <w:lang w:eastAsia="tr-TR"/>
        </w:rPr>
      </w:pPr>
      <w:r w:rsidRPr="004042E3">
        <w:rPr>
          <w:rFonts w:ascii="Times New Roman" w:eastAsia="Times New Roman" w:hAnsi="Times New Roman" w:cs="Times New Roman"/>
          <w:sz w:val="24"/>
          <w:szCs w:val="24"/>
          <w:lang w:eastAsia="tr-TR"/>
        </w:rPr>
        <w:t>En yüksek puanı alan proje</w:t>
      </w:r>
      <w:r>
        <w:rPr>
          <w:rFonts w:ascii="Times New Roman" w:eastAsia="Times New Roman" w:hAnsi="Times New Roman" w:cs="Times New Roman"/>
          <w:sz w:val="24"/>
          <w:szCs w:val="24"/>
          <w:lang w:eastAsia="tr-TR"/>
        </w:rPr>
        <w:t xml:space="preserve"> ve dokumanı</w:t>
      </w:r>
      <w:r w:rsidRPr="004042E3">
        <w:rPr>
          <w:rFonts w:ascii="Times New Roman" w:eastAsia="Times New Roman" w:hAnsi="Times New Roman" w:cs="Times New Roman"/>
          <w:sz w:val="24"/>
          <w:szCs w:val="24"/>
          <w:lang w:eastAsia="tr-TR"/>
        </w:rPr>
        <w:t xml:space="preserve">, ilgili birimi temsilen </w:t>
      </w:r>
      <w:r w:rsidRPr="0085354B">
        <w:rPr>
          <w:rFonts w:ascii="Times New Roman" w:eastAsia="Times New Roman" w:hAnsi="Times New Roman" w:cs="Times New Roman"/>
          <w:bCs/>
          <w:sz w:val="24"/>
          <w:szCs w:val="24"/>
          <w:lang w:eastAsia="tr-TR"/>
        </w:rPr>
        <w:t>üniversite T</w:t>
      </w:r>
      <w:r>
        <w:rPr>
          <w:rFonts w:ascii="Times New Roman" w:eastAsia="Times New Roman" w:hAnsi="Times New Roman" w:cs="Times New Roman"/>
          <w:bCs/>
          <w:sz w:val="24"/>
          <w:szCs w:val="24"/>
          <w:lang w:eastAsia="tr-TR"/>
        </w:rPr>
        <w:t>oplumsal Duyarlılık ve Katkı</w:t>
      </w:r>
      <w:r w:rsidRPr="0085354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K</w:t>
      </w:r>
      <w:r w:rsidRPr="0085354B">
        <w:rPr>
          <w:rFonts w:ascii="Times New Roman" w:eastAsia="Times New Roman" w:hAnsi="Times New Roman" w:cs="Times New Roman"/>
          <w:bCs/>
          <w:sz w:val="24"/>
          <w:szCs w:val="24"/>
          <w:lang w:eastAsia="tr-TR"/>
        </w:rPr>
        <w:t>oordinatörlüğüne</w:t>
      </w:r>
      <w:r>
        <w:rPr>
          <w:rFonts w:ascii="Times New Roman" w:eastAsia="Times New Roman" w:hAnsi="Times New Roman" w:cs="Times New Roman"/>
          <w:bCs/>
          <w:sz w:val="24"/>
          <w:szCs w:val="24"/>
          <w:lang w:eastAsia="tr-TR"/>
        </w:rPr>
        <w:t xml:space="preserve"> (DUKAK) Akdeniz Üniversitesi Toplumsal Duyarlılık ve Katkı Projeleri Değerlendirme Toplantısı Ödülü</w:t>
      </w:r>
      <w:r w:rsidRPr="004042E3">
        <w:rPr>
          <w:rFonts w:ascii="Times New Roman" w:eastAsia="Times New Roman" w:hAnsi="Times New Roman" w:cs="Times New Roman"/>
          <w:sz w:val="24"/>
          <w:szCs w:val="24"/>
          <w:lang w:eastAsia="tr-TR"/>
        </w:rPr>
        <w:t xml:space="preserve"> adayı olarak iletilir.</w:t>
      </w:r>
    </w:p>
    <w:p w14:paraId="11BC1570" w14:textId="5A9F456F" w:rsidR="005D36B4" w:rsidRPr="007A03D6" w:rsidRDefault="007A03D6" w:rsidP="009F45E8">
      <w:pPr>
        <w:numPr>
          <w:ilvl w:val="0"/>
          <w:numId w:val="5"/>
        </w:numPr>
        <w:spacing w:after="0" w:line="240" w:lineRule="auto"/>
        <w:jc w:val="both"/>
        <w:outlineLvl w:val="2"/>
        <w:rPr>
          <w:rFonts w:ascii="Times New Roman" w:eastAsia="Times New Roman" w:hAnsi="Times New Roman" w:cs="Times New Roman"/>
          <w:b/>
          <w:bCs/>
          <w:sz w:val="24"/>
          <w:szCs w:val="24"/>
          <w:lang w:eastAsia="tr-TR"/>
        </w:rPr>
      </w:pPr>
      <w:r w:rsidRPr="007A03D6">
        <w:rPr>
          <w:rFonts w:ascii="Times New Roman" w:eastAsia="Times New Roman" w:hAnsi="Times New Roman" w:cs="Times New Roman"/>
          <w:sz w:val="24"/>
          <w:szCs w:val="24"/>
          <w:lang w:eastAsia="tr-TR"/>
        </w:rPr>
        <w:t xml:space="preserve">Toplumsal Duyarlılık ve Katkı Koordinatörlüğü, </w:t>
      </w:r>
      <w:r w:rsidRPr="007A03D6">
        <w:rPr>
          <w:rFonts w:ascii="Times New Roman" w:hAnsi="Times New Roman" w:cs="Times New Roman"/>
          <w:sz w:val="24"/>
          <w:szCs w:val="24"/>
        </w:rPr>
        <w:t>Toplumsal Duyarlılık ve Katkı Projeleri Değerlendirme Toplantısı Ödül Jürisini belirler</w:t>
      </w:r>
      <w:r>
        <w:rPr>
          <w:rFonts w:ascii="Times New Roman" w:hAnsi="Times New Roman" w:cs="Times New Roman"/>
          <w:sz w:val="24"/>
          <w:szCs w:val="24"/>
        </w:rPr>
        <w:t xml:space="preserve"> ve Ödül Törenini organize eder.</w:t>
      </w:r>
    </w:p>
    <w:p w14:paraId="2B3793C2" w14:textId="667BDFC0" w:rsidR="007A03D6" w:rsidRPr="007A03D6" w:rsidRDefault="007A03D6" w:rsidP="009F45E8">
      <w:pPr>
        <w:numPr>
          <w:ilvl w:val="0"/>
          <w:numId w:val="5"/>
        </w:numPr>
        <w:spacing w:after="0"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Cs/>
          <w:sz w:val="24"/>
          <w:szCs w:val="24"/>
          <w:lang w:eastAsia="tr-TR"/>
        </w:rPr>
        <w:t>Üniversite ödülüne aday proje sayısının 10’u geçmesi durumunda, Ödül Jürisi en yüksek puanı alan ilk 10 projeyi belirleyeceği bir ön eleme gerçekleştirir.</w:t>
      </w:r>
    </w:p>
    <w:p w14:paraId="3A1B53E4" w14:textId="47F6D41D" w:rsidR="005D36B4" w:rsidRPr="001B48C3" w:rsidRDefault="007A03D6" w:rsidP="00F354CB">
      <w:pPr>
        <w:numPr>
          <w:ilvl w:val="0"/>
          <w:numId w:val="5"/>
        </w:numPr>
        <w:spacing w:after="0" w:line="240" w:lineRule="auto"/>
        <w:jc w:val="both"/>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Cs/>
          <w:sz w:val="24"/>
          <w:szCs w:val="24"/>
          <w:lang w:eastAsia="tr-TR"/>
        </w:rPr>
        <w:t>Ön eleme ile belirlenen ilk 10 projenin sözcüleri, Değerlendirme Toplantısı Ödül Töreninde proje sunumlarını gerçekleştirirler. Sunumlar tamamlandığında Ödül Jürisi ödüle layık görülen proje(</w:t>
      </w:r>
      <w:proofErr w:type="spellStart"/>
      <w:r>
        <w:rPr>
          <w:rFonts w:ascii="Times New Roman" w:eastAsia="Times New Roman" w:hAnsi="Times New Roman" w:cs="Times New Roman"/>
          <w:bCs/>
          <w:sz w:val="24"/>
          <w:szCs w:val="24"/>
          <w:lang w:eastAsia="tr-TR"/>
        </w:rPr>
        <w:t>ler</w:t>
      </w:r>
      <w:proofErr w:type="spellEnd"/>
      <w:r>
        <w:rPr>
          <w:rFonts w:ascii="Times New Roman" w:eastAsia="Times New Roman" w:hAnsi="Times New Roman" w:cs="Times New Roman"/>
          <w:bCs/>
          <w:sz w:val="24"/>
          <w:szCs w:val="24"/>
          <w:lang w:eastAsia="tr-TR"/>
        </w:rPr>
        <w:t>)i açıklar</w:t>
      </w:r>
      <w:bookmarkStart w:id="0" w:name="_GoBack"/>
      <w:bookmarkEnd w:id="0"/>
      <w:r>
        <w:rPr>
          <w:rFonts w:ascii="Times New Roman" w:eastAsia="Times New Roman" w:hAnsi="Times New Roman" w:cs="Times New Roman"/>
          <w:bCs/>
          <w:sz w:val="24"/>
          <w:szCs w:val="24"/>
          <w:lang w:eastAsia="tr-TR"/>
        </w:rPr>
        <w:t xml:space="preserve">.  </w:t>
      </w:r>
    </w:p>
    <w:p w14:paraId="2BCAF09C" w14:textId="77777777" w:rsidR="005D36B4" w:rsidRDefault="005D36B4" w:rsidP="00F354CB">
      <w:pPr>
        <w:spacing w:after="0" w:line="240" w:lineRule="auto"/>
        <w:outlineLvl w:val="2"/>
        <w:rPr>
          <w:rFonts w:ascii="Times New Roman" w:eastAsia="Times New Roman" w:hAnsi="Times New Roman" w:cs="Times New Roman"/>
          <w:b/>
          <w:bCs/>
          <w:sz w:val="24"/>
          <w:szCs w:val="24"/>
          <w:lang w:eastAsia="tr-TR"/>
        </w:rPr>
      </w:pPr>
    </w:p>
    <w:tbl>
      <w:tblPr>
        <w:tblStyle w:val="TabloKlavuzu"/>
        <w:tblW w:w="10490" w:type="dxa"/>
        <w:tblInd w:w="-572" w:type="dxa"/>
        <w:tblLook w:val="04A0" w:firstRow="1" w:lastRow="0" w:firstColumn="1" w:lastColumn="0" w:noHBand="0" w:noVBand="1"/>
      </w:tblPr>
      <w:tblGrid>
        <w:gridCol w:w="6379"/>
        <w:gridCol w:w="4111"/>
      </w:tblGrid>
      <w:tr w:rsidR="004B6990" w14:paraId="3E3F5E71" w14:textId="77777777" w:rsidTr="00514995">
        <w:tc>
          <w:tcPr>
            <w:tcW w:w="10490" w:type="dxa"/>
            <w:gridSpan w:val="2"/>
            <w:tcBorders>
              <w:top w:val="nil"/>
              <w:left w:val="nil"/>
              <w:bottom w:val="single" w:sz="4" w:space="0" w:color="auto"/>
              <w:right w:val="nil"/>
            </w:tcBorders>
          </w:tcPr>
          <w:p w14:paraId="6B8CD9A0" w14:textId="1585B482" w:rsidR="004B6990" w:rsidRDefault="004B6990" w:rsidP="00514995">
            <w:pPr>
              <w:jc w:val="cente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D</w:t>
            </w:r>
            <w:r w:rsidRPr="004042E3">
              <w:rPr>
                <w:rFonts w:ascii="Times New Roman" w:eastAsia="Times New Roman" w:hAnsi="Times New Roman" w:cs="Times New Roman"/>
                <w:b/>
                <w:bCs/>
                <w:sz w:val="24"/>
                <w:szCs w:val="24"/>
                <w:lang w:eastAsia="tr-TR"/>
              </w:rPr>
              <w:t>eğerlendirme Ölçütleri ve Puanlama</w:t>
            </w:r>
          </w:p>
          <w:p w14:paraId="508FF88F" w14:textId="250FD5E1" w:rsidR="00514995" w:rsidRDefault="00514995" w:rsidP="00F354CB">
            <w:pPr>
              <w:outlineLvl w:val="2"/>
              <w:rPr>
                <w:rFonts w:ascii="Times New Roman" w:eastAsia="Times New Roman" w:hAnsi="Times New Roman" w:cs="Times New Roman"/>
                <w:b/>
                <w:bCs/>
                <w:sz w:val="24"/>
                <w:szCs w:val="24"/>
                <w:lang w:eastAsia="tr-TR"/>
              </w:rPr>
            </w:pPr>
          </w:p>
        </w:tc>
      </w:tr>
      <w:tr w:rsidR="004B6990" w14:paraId="406046E5" w14:textId="77777777" w:rsidTr="00514995">
        <w:tc>
          <w:tcPr>
            <w:tcW w:w="6379" w:type="dxa"/>
            <w:tcBorders>
              <w:left w:val="nil"/>
            </w:tcBorders>
          </w:tcPr>
          <w:p w14:paraId="6575AAE5" w14:textId="77777777" w:rsidR="004B6990" w:rsidRDefault="004B6990"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1.Proje için yapılan ön hazırlıklar?</w:t>
            </w:r>
          </w:p>
          <w:p w14:paraId="074E99DE" w14:textId="77777777" w:rsidR="004B6990" w:rsidRDefault="004B6990" w:rsidP="004B6990">
            <w:pPr>
              <w:outlineLvl w:val="2"/>
              <w:rPr>
                <w:rFonts w:ascii="Times New Roman" w:eastAsia="Times New Roman" w:hAnsi="Times New Roman" w:cs="Times New Roman"/>
                <w:b/>
                <w:bCs/>
                <w:sz w:val="24"/>
                <w:szCs w:val="24"/>
                <w:lang w:eastAsia="tr-TR"/>
              </w:rPr>
            </w:pPr>
          </w:p>
          <w:p w14:paraId="2016DC63" w14:textId="639C895D" w:rsidR="001B48C3" w:rsidRPr="004B6990" w:rsidRDefault="001B48C3" w:rsidP="004B6990">
            <w:pPr>
              <w:outlineLvl w:val="2"/>
              <w:rPr>
                <w:rFonts w:ascii="Times New Roman" w:eastAsia="Times New Roman" w:hAnsi="Times New Roman" w:cs="Times New Roman"/>
                <w:b/>
                <w:bCs/>
                <w:sz w:val="24"/>
                <w:szCs w:val="24"/>
                <w:lang w:eastAsia="tr-TR"/>
              </w:rPr>
            </w:pPr>
          </w:p>
        </w:tc>
        <w:tc>
          <w:tcPr>
            <w:tcW w:w="4111" w:type="dxa"/>
            <w:tcBorders>
              <w:right w:val="nil"/>
            </w:tcBorders>
          </w:tcPr>
          <w:p w14:paraId="28117272" w14:textId="5DAA2D35" w:rsidR="004B6990" w:rsidRDefault="004B6990" w:rsidP="004B6990">
            <w:pPr>
              <w:jc w:val="center"/>
              <w:outlineLvl w:val="2"/>
              <w:rPr>
                <w:rFonts w:ascii="Times New Roman" w:eastAsia="Times New Roman" w:hAnsi="Times New Roman" w:cs="Times New Roman"/>
                <w:b/>
                <w:bCs/>
                <w:sz w:val="24"/>
                <w:szCs w:val="24"/>
                <w:lang w:eastAsia="tr-TR"/>
              </w:rPr>
            </w:pPr>
            <w:r w:rsidRPr="0085354B">
              <w:rPr>
                <w:rFonts w:ascii="Times New Roman" w:eastAsia="Times New Roman" w:hAnsi="Times New Roman" w:cs="Times New Roman"/>
                <w:sz w:val="24"/>
                <w:szCs w:val="24"/>
              </w:rPr>
              <w:t>1... 2... 3... 4... 5… 6… 7… 8... 9… 10</w:t>
            </w:r>
          </w:p>
        </w:tc>
      </w:tr>
      <w:tr w:rsidR="004B6990" w14:paraId="52540031" w14:textId="77777777" w:rsidTr="00514995">
        <w:tc>
          <w:tcPr>
            <w:tcW w:w="6379" w:type="dxa"/>
            <w:tcBorders>
              <w:left w:val="nil"/>
            </w:tcBorders>
          </w:tcPr>
          <w:p w14:paraId="36B675F2" w14:textId="77777777" w:rsidR="004B6990" w:rsidRDefault="004B6990"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2.Proje için verilen eğitim?</w:t>
            </w:r>
          </w:p>
          <w:p w14:paraId="488CA3F8" w14:textId="2B1F33E8" w:rsidR="004B6990" w:rsidRPr="004B6990" w:rsidRDefault="004B6990" w:rsidP="004B6990">
            <w:pPr>
              <w:outlineLvl w:val="2"/>
              <w:rPr>
                <w:rFonts w:ascii="Times New Roman" w:eastAsia="Times New Roman" w:hAnsi="Times New Roman" w:cs="Times New Roman"/>
                <w:bCs/>
                <w:i/>
                <w:sz w:val="24"/>
                <w:szCs w:val="24"/>
                <w:lang w:eastAsia="tr-TR"/>
              </w:rPr>
            </w:pPr>
            <w:r w:rsidRPr="004B6990">
              <w:rPr>
                <w:rFonts w:ascii="Times New Roman" w:eastAsia="Times New Roman" w:hAnsi="Times New Roman" w:cs="Times New Roman"/>
                <w:bCs/>
                <w:i/>
                <w:sz w:val="24"/>
                <w:szCs w:val="24"/>
                <w:lang w:eastAsia="tr-TR"/>
              </w:rPr>
              <w:t>(</w:t>
            </w:r>
            <w:r w:rsidR="001B48C3" w:rsidRPr="001B48C3">
              <w:rPr>
                <w:rFonts w:ascii="Times New Roman" w:eastAsia="Times New Roman" w:hAnsi="Times New Roman" w:cs="Times New Roman"/>
                <w:bCs/>
                <w:i/>
                <w:sz w:val="24"/>
                <w:szCs w:val="24"/>
                <w:lang w:eastAsia="tr-TR"/>
              </w:rPr>
              <w:t>Proje öncesinde veya sırasında ekip üyelerinin proje alanına yönelik aldığı eğitim</w:t>
            </w:r>
            <w:r w:rsidRPr="004B6990">
              <w:rPr>
                <w:rFonts w:ascii="Times New Roman" w:eastAsia="Times New Roman" w:hAnsi="Times New Roman" w:cs="Times New Roman"/>
                <w:bCs/>
                <w:i/>
                <w:sz w:val="24"/>
                <w:szCs w:val="24"/>
                <w:lang w:eastAsia="tr-TR"/>
              </w:rPr>
              <w:t>)</w:t>
            </w:r>
          </w:p>
        </w:tc>
        <w:tc>
          <w:tcPr>
            <w:tcW w:w="4111" w:type="dxa"/>
            <w:tcBorders>
              <w:right w:val="nil"/>
            </w:tcBorders>
          </w:tcPr>
          <w:p w14:paraId="567B46B2" w14:textId="2C71B310"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4B6990" w14:paraId="1DA9A9D4" w14:textId="77777777" w:rsidTr="00514995">
        <w:tc>
          <w:tcPr>
            <w:tcW w:w="6379" w:type="dxa"/>
            <w:tcBorders>
              <w:left w:val="nil"/>
            </w:tcBorders>
          </w:tcPr>
          <w:p w14:paraId="283A1A10" w14:textId="77777777" w:rsidR="004B6990" w:rsidRDefault="004B6990"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3.Projenin </w:t>
            </w:r>
            <w:proofErr w:type="spellStart"/>
            <w:r>
              <w:rPr>
                <w:rFonts w:ascii="Times New Roman" w:eastAsia="Times New Roman" w:hAnsi="Times New Roman" w:cs="Times New Roman"/>
                <w:b/>
                <w:bCs/>
                <w:sz w:val="24"/>
                <w:szCs w:val="24"/>
                <w:lang w:eastAsia="tr-TR"/>
              </w:rPr>
              <w:t>sistematize</w:t>
            </w:r>
            <w:proofErr w:type="spellEnd"/>
            <w:r>
              <w:rPr>
                <w:rFonts w:ascii="Times New Roman" w:eastAsia="Times New Roman" w:hAnsi="Times New Roman" w:cs="Times New Roman"/>
                <w:b/>
                <w:bCs/>
                <w:sz w:val="24"/>
                <w:szCs w:val="24"/>
                <w:lang w:eastAsia="tr-TR"/>
              </w:rPr>
              <w:t xml:space="preserve"> edilişi?</w:t>
            </w:r>
          </w:p>
          <w:p w14:paraId="7B98365B" w14:textId="7F96F273" w:rsidR="004B6990" w:rsidRPr="004237A0" w:rsidRDefault="004237A0" w:rsidP="004B6990">
            <w:pPr>
              <w:outlineLvl w:val="2"/>
              <w:rPr>
                <w:rFonts w:ascii="Times New Roman" w:eastAsia="Times New Roman" w:hAnsi="Times New Roman" w:cs="Times New Roman"/>
                <w:bCs/>
                <w:i/>
                <w:sz w:val="24"/>
                <w:szCs w:val="24"/>
                <w:lang w:eastAsia="tr-TR"/>
              </w:rPr>
            </w:pPr>
            <w:r>
              <w:rPr>
                <w:rFonts w:ascii="Times New Roman" w:eastAsia="Times New Roman" w:hAnsi="Times New Roman" w:cs="Times New Roman"/>
                <w:bCs/>
                <w:i/>
                <w:sz w:val="24"/>
                <w:szCs w:val="24"/>
                <w:lang w:eastAsia="tr-TR"/>
              </w:rPr>
              <w:t>(</w:t>
            </w:r>
            <w:r w:rsidRPr="004237A0">
              <w:rPr>
                <w:rFonts w:ascii="Times New Roman" w:eastAsia="Times New Roman" w:hAnsi="Times New Roman" w:cs="Times New Roman"/>
                <w:bCs/>
                <w:i/>
                <w:sz w:val="24"/>
                <w:szCs w:val="24"/>
                <w:lang w:eastAsia="tr-TR"/>
              </w:rPr>
              <w:t>Proje sürecinin araştırma, planlama, uygulama ve değerlendirme aşamalarının bütünlüklü şekilde kurgulanması</w:t>
            </w:r>
            <w:r>
              <w:rPr>
                <w:rFonts w:ascii="Times New Roman" w:eastAsia="Times New Roman" w:hAnsi="Times New Roman" w:cs="Times New Roman"/>
                <w:bCs/>
                <w:i/>
                <w:sz w:val="24"/>
                <w:szCs w:val="24"/>
                <w:lang w:eastAsia="tr-TR"/>
              </w:rPr>
              <w:t>)</w:t>
            </w:r>
          </w:p>
        </w:tc>
        <w:tc>
          <w:tcPr>
            <w:tcW w:w="4111" w:type="dxa"/>
            <w:tcBorders>
              <w:right w:val="nil"/>
            </w:tcBorders>
          </w:tcPr>
          <w:p w14:paraId="196A4A1B" w14:textId="20EF3BA4"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4B6990" w14:paraId="43A52124" w14:textId="77777777" w:rsidTr="00514995">
        <w:tc>
          <w:tcPr>
            <w:tcW w:w="6379" w:type="dxa"/>
            <w:tcBorders>
              <w:left w:val="nil"/>
            </w:tcBorders>
          </w:tcPr>
          <w:p w14:paraId="6C193BB9" w14:textId="77777777" w:rsidR="004B6990" w:rsidRDefault="004B6990"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4.Projenin işlevselliği?</w:t>
            </w:r>
          </w:p>
          <w:p w14:paraId="3870B419" w14:textId="77777777" w:rsidR="004B6990" w:rsidRDefault="004B6990" w:rsidP="004B6990">
            <w:pPr>
              <w:outlineLvl w:val="2"/>
              <w:rPr>
                <w:rFonts w:ascii="Times New Roman" w:eastAsia="Times New Roman" w:hAnsi="Times New Roman" w:cs="Times New Roman"/>
                <w:i/>
                <w:sz w:val="24"/>
                <w:szCs w:val="24"/>
              </w:rPr>
            </w:pPr>
            <w:r w:rsidRPr="004B6990">
              <w:rPr>
                <w:rFonts w:ascii="Times New Roman" w:eastAsia="Times New Roman" w:hAnsi="Times New Roman" w:cs="Times New Roman"/>
                <w:bCs/>
                <w:sz w:val="24"/>
                <w:szCs w:val="24"/>
                <w:lang w:eastAsia="tr-TR"/>
              </w:rPr>
              <w:t>(</w:t>
            </w:r>
            <w:r w:rsidRPr="004B6990">
              <w:rPr>
                <w:rFonts w:ascii="Times New Roman" w:eastAsia="Times New Roman" w:hAnsi="Times New Roman" w:cs="Times New Roman"/>
                <w:i/>
                <w:sz w:val="24"/>
                <w:szCs w:val="24"/>
              </w:rPr>
              <w:t>Proje, toplum ve/veya ihtiyaç grubu için ne kadar işlevsel?)</w:t>
            </w:r>
          </w:p>
          <w:p w14:paraId="10E4F074" w14:textId="6D718E65" w:rsidR="001B48C3" w:rsidRDefault="001B48C3" w:rsidP="004B6990">
            <w:pPr>
              <w:outlineLvl w:val="2"/>
              <w:rPr>
                <w:rFonts w:ascii="Times New Roman" w:eastAsia="Times New Roman" w:hAnsi="Times New Roman" w:cs="Times New Roman"/>
                <w:b/>
                <w:bCs/>
                <w:sz w:val="24"/>
                <w:szCs w:val="24"/>
                <w:lang w:eastAsia="tr-TR"/>
              </w:rPr>
            </w:pPr>
          </w:p>
        </w:tc>
        <w:tc>
          <w:tcPr>
            <w:tcW w:w="4111" w:type="dxa"/>
            <w:tcBorders>
              <w:right w:val="nil"/>
            </w:tcBorders>
          </w:tcPr>
          <w:p w14:paraId="39E93BBA" w14:textId="14CFB95B"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4B6990" w14:paraId="2A99A9FC" w14:textId="77777777" w:rsidTr="00514995">
        <w:tc>
          <w:tcPr>
            <w:tcW w:w="6379" w:type="dxa"/>
            <w:tcBorders>
              <w:left w:val="nil"/>
            </w:tcBorders>
          </w:tcPr>
          <w:p w14:paraId="01B590E6" w14:textId="77777777" w:rsidR="004B6990" w:rsidRDefault="00514995"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5.Projenin sürekliliği?</w:t>
            </w:r>
          </w:p>
          <w:p w14:paraId="391A308B" w14:textId="77777777" w:rsidR="00514995" w:rsidRDefault="00514995" w:rsidP="004B6990">
            <w:pPr>
              <w:outlineLvl w:val="2"/>
              <w:rPr>
                <w:rFonts w:ascii="Times New Roman" w:eastAsia="Times New Roman" w:hAnsi="Times New Roman" w:cs="Times New Roman"/>
                <w:bCs/>
                <w:i/>
                <w:sz w:val="24"/>
                <w:szCs w:val="24"/>
                <w:lang w:eastAsia="tr-TR"/>
              </w:rPr>
            </w:pPr>
            <w:r w:rsidRPr="00514995">
              <w:rPr>
                <w:rFonts w:ascii="Times New Roman" w:eastAsia="Times New Roman" w:hAnsi="Times New Roman" w:cs="Times New Roman"/>
                <w:bCs/>
                <w:i/>
                <w:sz w:val="24"/>
                <w:szCs w:val="24"/>
                <w:lang w:eastAsia="tr-TR"/>
              </w:rPr>
              <w:t>(Bundan sonra ne olacak?)</w:t>
            </w:r>
          </w:p>
          <w:p w14:paraId="30F5425D" w14:textId="56BA0337" w:rsidR="001B48C3" w:rsidRPr="00514995" w:rsidRDefault="001B48C3" w:rsidP="004B6990">
            <w:pPr>
              <w:outlineLvl w:val="2"/>
              <w:rPr>
                <w:rFonts w:ascii="Times New Roman" w:eastAsia="Times New Roman" w:hAnsi="Times New Roman" w:cs="Times New Roman"/>
                <w:bCs/>
                <w:i/>
                <w:sz w:val="24"/>
                <w:szCs w:val="24"/>
                <w:lang w:eastAsia="tr-TR"/>
              </w:rPr>
            </w:pPr>
          </w:p>
        </w:tc>
        <w:tc>
          <w:tcPr>
            <w:tcW w:w="4111" w:type="dxa"/>
            <w:tcBorders>
              <w:right w:val="nil"/>
            </w:tcBorders>
          </w:tcPr>
          <w:p w14:paraId="4BFFACEC" w14:textId="00068312"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4B6990" w14:paraId="7F797B83" w14:textId="77777777" w:rsidTr="00514995">
        <w:tc>
          <w:tcPr>
            <w:tcW w:w="6379" w:type="dxa"/>
            <w:tcBorders>
              <w:left w:val="nil"/>
            </w:tcBorders>
          </w:tcPr>
          <w:p w14:paraId="589E06F4" w14:textId="77777777" w:rsidR="004B6990" w:rsidRDefault="00514995"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6.Proje grubu?</w:t>
            </w:r>
          </w:p>
          <w:p w14:paraId="70F5DD3D" w14:textId="77777777" w:rsidR="001B48C3" w:rsidRDefault="00514995" w:rsidP="004B6990">
            <w:pPr>
              <w:outlineLvl w:val="2"/>
              <w:rPr>
                <w:rFonts w:ascii="Times New Roman" w:eastAsia="Times New Roman" w:hAnsi="Times New Roman" w:cs="Times New Roman"/>
                <w:i/>
                <w:sz w:val="24"/>
                <w:szCs w:val="24"/>
              </w:rPr>
            </w:pPr>
            <w:r w:rsidRPr="0085354B">
              <w:rPr>
                <w:rFonts w:ascii="Times New Roman" w:eastAsia="Times New Roman" w:hAnsi="Times New Roman" w:cs="Times New Roman"/>
                <w:i/>
                <w:sz w:val="24"/>
                <w:szCs w:val="24"/>
              </w:rPr>
              <w:t>(Motivasyonu, projeyle bütünleşmesi, ekip ruhu…vb. açısından</w:t>
            </w:r>
          </w:p>
          <w:p w14:paraId="641AF0A0" w14:textId="3CC51CFD" w:rsidR="00514995" w:rsidRDefault="00514995" w:rsidP="004B6990">
            <w:pPr>
              <w:outlineLvl w:val="2"/>
              <w:rPr>
                <w:rFonts w:ascii="Times New Roman" w:eastAsia="Times New Roman" w:hAnsi="Times New Roman" w:cs="Times New Roman"/>
                <w:b/>
                <w:bCs/>
                <w:sz w:val="24"/>
                <w:szCs w:val="24"/>
                <w:lang w:eastAsia="tr-TR"/>
              </w:rPr>
            </w:pPr>
            <w:r w:rsidRPr="0085354B">
              <w:rPr>
                <w:rFonts w:ascii="Times New Roman" w:eastAsia="Times New Roman" w:hAnsi="Times New Roman" w:cs="Times New Roman"/>
                <w:i/>
                <w:sz w:val="24"/>
                <w:szCs w:val="24"/>
              </w:rPr>
              <w:t>)</w:t>
            </w:r>
          </w:p>
        </w:tc>
        <w:tc>
          <w:tcPr>
            <w:tcW w:w="4111" w:type="dxa"/>
            <w:tcBorders>
              <w:right w:val="nil"/>
            </w:tcBorders>
          </w:tcPr>
          <w:p w14:paraId="788E2049" w14:textId="14DF070F"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4B6990" w14:paraId="1BBECDC7" w14:textId="77777777" w:rsidTr="00514995">
        <w:tc>
          <w:tcPr>
            <w:tcW w:w="6379" w:type="dxa"/>
            <w:tcBorders>
              <w:left w:val="nil"/>
            </w:tcBorders>
          </w:tcPr>
          <w:p w14:paraId="1102B75B" w14:textId="77777777" w:rsidR="004B6990" w:rsidRDefault="00514995" w:rsidP="004B6990">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7.İhtiyaç grubuna katkısı?</w:t>
            </w:r>
          </w:p>
          <w:p w14:paraId="533E5FB4" w14:textId="77777777" w:rsidR="00514995" w:rsidRDefault="00514995" w:rsidP="004B6990">
            <w:pPr>
              <w:outlineLvl w:val="2"/>
              <w:rPr>
                <w:rFonts w:ascii="Times New Roman" w:eastAsia="Times New Roman" w:hAnsi="Times New Roman" w:cs="Times New Roman"/>
                <w:bCs/>
                <w:i/>
                <w:sz w:val="24"/>
                <w:szCs w:val="24"/>
                <w:lang w:eastAsia="tr-TR"/>
              </w:rPr>
            </w:pPr>
            <w:r>
              <w:rPr>
                <w:rFonts w:ascii="Times New Roman" w:eastAsia="Times New Roman" w:hAnsi="Times New Roman" w:cs="Times New Roman"/>
                <w:bCs/>
                <w:i/>
                <w:sz w:val="24"/>
                <w:szCs w:val="24"/>
                <w:lang w:eastAsia="tr-TR"/>
              </w:rPr>
              <w:t>(Bilinç düzeyine, yaşam kalitesine…vb. olumlu etkisi)</w:t>
            </w:r>
          </w:p>
          <w:p w14:paraId="72845F7A" w14:textId="23356A5E" w:rsidR="001B48C3" w:rsidRPr="00514995" w:rsidRDefault="001B48C3" w:rsidP="004B6990">
            <w:pPr>
              <w:outlineLvl w:val="2"/>
              <w:rPr>
                <w:rFonts w:ascii="Times New Roman" w:eastAsia="Times New Roman" w:hAnsi="Times New Roman" w:cs="Times New Roman"/>
                <w:bCs/>
                <w:i/>
                <w:sz w:val="24"/>
                <w:szCs w:val="24"/>
                <w:lang w:eastAsia="tr-TR"/>
              </w:rPr>
            </w:pPr>
          </w:p>
        </w:tc>
        <w:tc>
          <w:tcPr>
            <w:tcW w:w="4111" w:type="dxa"/>
            <w:tcBorders>
              <w:right w:val="nil"/>
            </w:tcBorders>
          </w:tcPr>
          <w:p w14:paraId="5B4FB425" w14:textId="4B1E82CC" w:rsidR="004B6990" w:rsidRDefault="004B6990" w:rsidP="004B6990">
            <w:pPr>
              <w:jc w:val="center"/>
              <w:outlineLvl w:val="2"/>
              <w:rPr>
                <w:rFonts w:ascii="Times New Roman" w:eastAsia="Times New Roman" w:hAnsi="Times New Roman" w:cs="Times New Roman"/>
                <w:b/>
                <w:bCs/>
                <w:sz w:val="24"/>
                <w:szCs w:val="24"/>
                <w:lang w:eastAsia="tr-TR"/>
              </w:rPr>
            </w:pPr>
            <w:r w:rsidRPr="00E70D13">
              <w:rPr>
                <w:rFonts w:ascii="Times New Roman" w:eastAsia="Times New Roman" w:hAnsi="Times New Roman" w:cs="Times New Roman"/>
                <w:sz w:val="24"/>
                <w:szCs w:val="24"/>
              </w:rPr>
              <w:t>1... 2... 3... 4... 5… 6… 7… 8... 9… 10</w:t>
            </w:r>
          </w:p>
        </w:tc>
      </w:tr>
      <w:tr w:rsidR="00514995" w14:paraId="40D7CE38" w14:textId="77777777" w:rsidTr="00514995">
        <w:tc>
          <w:tcPr>
            <w:tcW w:w="6379" w:type="dxa"/>
            <w:tcBorders>
              <w:left w:val="nil"/>
            </w:tcBorders>
          </w:tcPr>
          <w:p w14:paraId="61E9B0B3" w14:textId="77777777" w:rsidR="00514995" w:rsidRDefault="00514995" w:rsidP="00514995">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8.Proje raporu?</w:t>
            </w:r>
          </w:p>
          <w:p w14:paraId="2DA9E833" w14:textId="77777777" w:rsidR="00514995" w:rsidRDefault="00514995" w:rsidP="00514995">
            <w:pPr>
              <w:outlineLvl w:val="2"/>
              <w:rPr>
                <w:rFonts w:ascii="Times New Roman" w:eastAsia="Times New Roman" w:hAnsi="Times New Roman" w:cs="Times New Roman"/>
                <w:bCs/>
                <w:i/>
                <w:sz w:val="24"/>
                <w:szCs w:val="24"/>
                <w:lang w:eastAsia="tr-TR"/>
              </w:rPr>
            </w:pPr>
            <w:r>
              <w:rPr>
                <w:rFonts w:ascii="Times New Roman" w:eastAsia="Times New Roman" w:hAnsi="Times New Roman" w:cs="Times New Roman"/>
                <w:bCs/>
                <w:i/>
                <w:sz w:val="24"/>
                <w:szCs w:val="24"/>
                <w:lang w:eastAsia="tr-TR"/>
              </w:rPr>
              <w:t>(İçerik ve biçim açısından)</w:t>
            </w:r>
          </w:p>
          <w:p w14:paraId="71C56DDE" w14:textId="1AEA6824" w:rsidR="001B48C3" w:rsidRPr="00514995" w:rsidRDefault="001B48C3" w:rsidP="00514995">
            <w:pPr>
              <w:outlineLvl w:val="2"/>
              <w:rPr>
                <w:rFonts w:ascii="Times New Roman" w:eastAsia="Times New Roman" w:hAnsi="Times New Roman" w:cs="Times New Roman"/>
                <w:bCs/>
                <w:i/>
                <w:sz w:val="24"/>
                <w:szCs w:val="24"/>
                <w:lang w:eastAsia="tr-TR"/>
              </w:rPr>
            </w:pPr>
          </w:p>
        </w:tc>
        <w:tc>
          <w:tcPr>
            <w:tcW w:w="4111" w:type="dxa"/>
            <w:tcBorders>
              <w:right w:val="nil"/>
            </w:tcBorders>
          </w:tcPr>
          <w:p w14:paraId="3E14D90E" w14:textId="247562F0" w:rsidR="00514995" w:rsidRPr="00E70D13" w:rsidRDefault="00514995" w:rsidP="00514995">
            <w:pPr>
              <w:jc w:val="center"/>
              <w:outlineLvl w:val="2"/>
              <w:rPr>
                <w:rFonts w:ascii="Times New Roman" w:eastAsia="Times New Roman" w:hAnsi="Times New Roman" w:cs="Times New Roman"/>
                <w:sz w:val="24"/>
                <w:szCs w:val="24"/>
              </w:rPr>
            </w:pPr>
            <w:r w:rsidRPr="00E70D13">
              <w:rPr>
                <w:rFonts w:ascii="Times New Roman" w:eastAsia="Times New Roman" w:hAnsi="Times New Roman" w:cs="Times New Roman"/>
                <w:sz w:val="24"/>
                <w:szCs w:val="24"/>
              </w:rPr>
              <w:t>1... 2... 3... 4... 5… 6… 7… 8... 9… 10</w:t>
            </w:r>
          </w:p>
        </w:tc>
      </w:tr>
      <w:tr w:rsidR="00514995" w14:paraId="3D785F83" w14:textId="77777777" w:rsidTr="00514995">
        <w:tc>
          <w:tcPr>
            <w:tcW w:w="6379" w:type="dxa"/>
            <w:tcBorders>
              <w:left w:val="nil"/>
            </w:tcBorders>
          </w:tcPr>
          <w:p w14:paraId="56469A13" w14:textId="77777777" w:rsidR="00514995" w:rsidRDefault="00514995" w:rsidP="00514995">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9.Projenin ölçülen etkileri?</w:t>
            </w:r>
          </w:p>
          <w:p w14:paraId="5AFEE336" w14:textId="77777777" w:rsidR="00514995" w:rsidRDefault="00514995" w:rsidP="00514995">
            <w:pPr>
              <w:outlineLvl w:val="2"/>
              <w:rPr>
                <w:rFonts w:ascii="Times New Roman" w:eastAsia="Times New Roman" w:hAnsi="Times New Roman" w:cs="Times New Roman"/>
                <w:bCs/>
                <w:i/>
                <w:sz w:val="24"/>
                <w:szCs w:val="24"/>
                <w:lang w:eastAsia="tr-TR"/>
              </w:rPr>
            </w:pPr>
            <w:r>
              <w:rPr>
                <w:rFonts w:ascii="Times New Roman" w:eastAsia="Times New Roman" w:hAnsi="Times New Roman" w:cs="Times New Roman"/>
                <w:bCs/>
                <w:i/>
                <w:sz w:val="24"/>
                <w:szCs w:val="24"/>
                <w:lang w:eastAsia="tr-TR"/>
              </w:rPr>
              <w:t>(İç-dış paydaş değerlendirme anketi sonuçları)</w:t>
            </w:r>
          </w:p>
          <w:p w14:paraId="6E0D634D" w14:textId="6A3DAC10" w:rsidR="001B48C3" w:rsidRPr="00514995" w:rsidRDefault="001B48C3" w:rsidP="00514995">
            <w:pPr>
              <w:outlineLvl w:val="2"/>
              <w:rPr>
                <w:rFonts w:ascii="Times New Roman" w:eastAsia="Times New Roman" w:hAnsi="Times New Roman" w:cs="Times New Roman"/>
                <w:bCs/>
                <w:i/>
                <w:sz w:val="24"/>
                <w:szCs w:val="24"/>
                <w:lang w:eastAsia="tr-TR"/>
              </w:rPr>
            </w:pPr>
          </w:p>
        </w:tc>
        <w:tc>
          <w:tcPr>
            <w:tcW w:w="4111" w:type="dxa"/>
            <w:tcBorders>
              <w:right w:val="nil"/>
            </w:tcBorders>
          </w:tcPr>
          <w:p w14:paraId="12A77677" w14:textId="005B6056" w:rsidR="00514995" w:rsidRPr="00E70D13" w:rsidRDefault="00514995" w:rsidP="00514995">
            <w:pPr>
              <w:jc w:val="center"/>
              <w:outlineLvl w:val="2"/>
              <w:rPr>
                <w:rFonts w:ascii="Times New Roman" w:eastAsia="Times New Roman" w:hAnsi="Times New Roman" w:cs="Times New Roman"/>
                <w:sz w:val="24"/>
                <w:szCs w:val="24"/>
              </w:rPr>
            </w:pPr>
            <w:r w:rsidRPr="00E70D13">
              <w:rPr>
                <w:rFonts w:ascii="Times New Roman" w:eastAsia="Times New Roman" w:hAnsi="Times New Roman" w:cs="Times New Roman"/>
                <w:sz w:val="24"/>
                <w:szCs w:val="24"/>
              </w:rPr>
              <w:t>1... 2... 3... 4... 5… 6… 7… 8... 9… 10</w:t>
            </w:r>
          </w:p>
        </w:tc>
      </w:tr>
      <w:tr w:rsidR="00514995" w14:paraId="4EECDF8E" w14:textId="77777777" w:rsidTr="00514995">
        <w:tc>
          <w:tcPr>
            <w:tcW w:w="6379" w:type="dxa"/>
            <w:tcBorders>
              <w:left w:val="nil"/>
            </w:tcBorders>
          </w:tcPr>
          <w:p w14:paraId="32859672" w14:textId="77777777" w:rsidR="00514995" w:rsidRDefault="00514995" w:rsidP="00514995">
            <w:pPr>
              <w:outlineLvl w:val="2"/>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10.Projenin sunumu?</w:t>
            </w:r>
          </w:p>
          <w:p w14:paraId="0E339445" w14:textId="77777777" w:rsidR="00514995" w:rsidRDefault="00514995" w:rsidP="00514995">
            <w:pPr>
              <w:outlineLvl w:val="2"/>
              <w:rPr>
                <w:rFonts w:ascii="Times New Roman" w:eastAsia="Times New Roman" w:hAnsi="Times New Roman" w:cs="Times New Roman"/>
                <w:bCs/>
                <w:i/>
                <w:sz w:val="24"/>
                <w:szCs w:val="24"/>
                <w:lang w:eastAsia="tr-TR"/>
              </w:rPr>
            </w:pPr>
            <w:r w:rsidRPr="00514995">
              <w:rPr>
                <w:rFonts w:ascii="Times New Roman" w:eastAsia="Times New Roman" w:hAnsi="Times New Roman" w:cs="Times New Roman"/>
                <w:bCs/>
                <w:i/>
                <w:sz w:val="24"/>
                <w:szCs w:val="24"/>
                <w:lang w:eastAsia="tr-TR"/>
              </w:rPr>
              <w:t>(İçerik, biçim, zaman yönetimi açısından)</w:t>
            </w:r>
          </w:p>
          <w:p w14:paraId="005591AD" w14:textId="7F5F830D" w:rsidR="001B48C3" w:rsidRPr="00514995" w:rsidRDefault="001B48C3" w:rsidP="00514995">
            <w:pPr>
              <w:outlineLvl w:val="2"/>
              <w:rPr>
                <w:rFonts w:ascii="Times New Roman" w:eastAsia="Times New Roman" w:hAnsi="Times New Roman" w:cs="Times New Roman"/>
                <w:bCs/>
                <w:i/>
                <w:sz w:val="24"/>
                <w:szCs w:val="24"/>
                <w:lang w:eastAsia="tr-TR"/>
              </w:rPr>
            </w:pPr>
          </w:p>
        </w:tc>
        <w:tc>
          <w:tcPr>
            <w:tcW w:w="4111" w:type="dxa"/>
            <w:tcBorders>
              <w:right w:val="nil"/>
            </w:tcBorders>
          </w:tcPr>
          <w:p w14:paraId="6DC2380B" w14:textId="4C8B7A2A" w:rsidR="00514995" w:rsidRPr="00E70D13" w:rsidRDefault="00514995" w:rsidP="00514995">
            <w:pPr>
              <w:jc w:val="center"/>
              <w:outlineLvl w:val="2"/>
              <w:rPr>
                <w:rFonts w:ascii="Times New Roman" w:eastAsia="Times New Roman" w:hAnsi="Times New Roman" w:cs="Times New Roman"/>
                <w:sz w:val="24"/>
                <w:szCs w:val="24"/>
              </w:rPr>
            </w:pPr>
            <w:r w:rsidRPr="00E70D13">
              <w:rPr>
                <w:rFonts w:ascii="Times New Roman" w:eastAsia="Times New Roman" w:hAnsi="Times New Roman" w:cs="Times New Roman"/>
                <w:sz w:val="24"/>
                <w:szCs w:val="24"/>
              </w:rPr>
              <w:t>1... 2... 3... 4... 5… 6… 7… 8... 9… 10</w:t>
            </w:r>
          </w:p>
        </w:tc>
      </w:tr>
    </w:tbl>
    <w:p w14:paraId="16C2CBE6" w14:textId="77777777" w:rsidR="004B6990" w:rsidRDefault="004B6990" w:rsidP="00F354CB">
      <w:pPr>
        <w:spacing w:after="0" w:line="240" w:lineRule="auto"/>
        <w:outlineLvl w:val="2"/>
        <w:rPr>
          <w:rFonts w:ascii="Times New Roman" w:eastAsia="Times New Roman" w:hAnsi="Times New Roman" w:cs="Times New Roman"/>
          <w:b/>
          <w:bCs/>
          <w:sz w:val="24"/>
          <w:szCs w:val="24"/>
          <w:lang w:eastAsia="tr-TR"/>
        </w:rPr>
      </w:pPr>
    </w:p>
    <w:p w14:paraId="757C51AE" w14:textId="77777777" w:rsidR="0085354B" w:rsidRPr="0085354B" w:rsidRDefault="0085354B" w:rsidP="0085354B">
      <w:pPr>
        <w:spacing w:after="0" w:line="240" w:lineRule="auto"/>
        <w:rPr>
          <w:rFonts w:ascii="Times New Roman" w:hAnsi="Times New Roman" w:cs="Times New Roman"/>
          <w:sz w:val="24"/>
          <w:szCs w:val="24"/>
        </w:rPr>
      </w:pPr>
      <w:r w:rsidRPr="0085354B">
        <w:rPr>
          <w:rFonts w:ascii="Times New Roman" w:eastAsia="Times New Roman" w:hAnsi="Times New Roman" w:cs="Times New Roman"/>
          <w:sz w:val="24"/>
          <w:szCs w:val="24"/>
        </w:rPr>
        <w:t xml:space="preserve">                                 </w:t>
      </w:r>
    </w:p>
    <w:p w14:paraId="0CD47208" w14:textId="77777777" w:rsidR="002E166A" w:rsidRPr="002E166A" w:rsidRDefault="002E166A" w:rsidP="0085354B">
      <w:pPr>
        <w:spacing w:after="0" w:line="240" w:lineRule="auto"/>
        <w:ind w:left="240"/>
        <w:rPr>
          <w:rFonts w:ascii="Times New Roman" w:hAnsi="Times New Roman" w:cs="Times New Roman"/>
          <w:i/>
          <w:sz w:val="24"/>
          <w:szCs w:val="24"/>
        </w:rPr>
      </w:pPr>
    </w:p>
    <w:p w14:paraId="2AD3D866" w14:textId="77777777" w:rsidR="0085354B" w:rsidRDefault="0085354B" w:rsidP="00C24840">
      <w:pPr>
        <w:spacing w:after="0" w:line="240" w:lineRule="auto"/>
        <w:jc w:val="both"/>
        <w:outlineLvl w:val="2"/>
        <w:rPr>
          <w:rFonts w:ascii="Times New Roman" w:eastAsia="Times New Roman" w:hAnsi="Times New Roman" w:cs="Times New Roman"/>
          <w:b/>
          <w:bCs/>
          <w:sz w:val="24"/>
          <w:szCs w:val="24"/>
          <w:lang w:eastAsia="tr-TR"/>
        </w:rPr>
      </w:pPr>
    </w:p>
    <w:p w14:paraId="3FF941C8" w14:textId="77777777" w:rsidR="0085354B" w:rsidRPr="004042E3" w:rsidRDefault="0085354B" w:rsidP="002F09B5">
      <w:pPr>
        <w:spacing w:after="0" w:line="240" w:lineRule="auto"/>
        <w:jc w:val="both"/>
        <w:rPr>
          <w:rFonts w:ascii="Times New Roman" w:eastAsia="Times New Roman" w:hAnsi="Times New Roman" w:cs="Times New Roman"/>
          <w:sz w:val="24"/>
          <w:szCs w:val="24"/>
          <w:lang w:eastAsia="tr-TR"/>
        </w:rPr>
      </w:pPr>
    </w:p>
    <w:sectPr w:rsidR="0085354B" w:rsidRPr="004042E3" w:rsidSect="001B48C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74B"/>
    <w:multiLevelType w:val="multilevel"/>
    <w:tmpl w:val="4B9AB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5191D"/>
    <w:multiLevelType w:val="hybridMultilevel"/>
    <w:tmpl w:val="6AD4B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333FEB"/>
    <w:multiLevelType w:val="hybridMultilevel"/>
    <w:tmpl w:val="A0044F40"/>
    <w:lvl w:ilvl="0" w:tplc="DD3E5436">
      <w:start w:val="1"/>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132BC56">
      <w:start w:val="1"/>
      <w:numFmt w:val="lowerLetter"/>
      <w:lvlText w:val="%2"/>
      <w:lvlJc w:val="left"/>
      <w:pPr>
        <w:ind w:left="1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6ECF834">
      <w:start w:val="1"/>
      <w:numFmt w:val="lowerRoman"/>
      <w:lvlText w:val="%3"/>
      <w:lvlJc w:val="left"/>
      <w:pPr>
        <w:ind w:left="18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408E53A">
      <w:start w:val="1"/>
      <w:numFmt w:val="decimal"/>
      <w:lvlText w:val="%4"/>
      <w:lvlJc w:val="left"/>
      <w:pPr>
        <w:ind w:left="25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022FB54">
      <w:start w:val="1"/>
      <w:numFmt w:val="lowerLetter"/>
      <w:lvlText w:val="%5"/>
      <w:lvlJc w:val="left"/>
      <w:pPr>
        <w:ind w:left="33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ADCB09C">
      <w:start w:val="1"/>
      <w:numFmt w:val="lowerRoman"/>
      <w:lvlText w:val="%6"/>
      <w:lvlJc w:val="left"/>
      <w:pPr>
        <w:ind w:left="40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8B8F0A0">
      <w:start w:val="1"/>
      <w:numFmt w:val="decimal"/>
      <w:lvlText w:val="%7"/>
      <w:lvlJc w:val="left"/>
      <w:pPr>
        <w:ind w:left="47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5A44144">
      <w:start w:val="1"/>
      <w:numFmt w:val="lowerLetter"/>
      <w:lvlText w:val="%8"/>
      <w:lvlJc w:val="left"/>
      <w:pPr>
        <w:ind w:left="54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680C026">
      <w:start w:val="1"/>
      <w:numFmt w:val="lowerRoman"/>
      <w:lvlText w:val="%9"/>
      <w:lvlJc w:val="left"/>
      <w:pPr>
        <w:ind w:left="61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560048"/>
    <w:multiLevelType w:val="multilevel"/>
    <w:tmpl w:val="D32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34D1B"/>
    <w:multiLevelType w:val="multilevel"/>
    <w:tmpl w:val="A574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81959"/>
    <w:multiLevelType w:val="multilevel"/>
    <w:tmpl w:val="58B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5432F"/>
    <w:multiLevelType w:val="multilevel"/>
    <w:tmpl w:val="549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486534"/>
    <w:multiLevelType w:val="hybridMultilevel"/>
    <w:tmpl w:val="EF949EB8"/>
    <w:lvl w:ilvl="0" w:tplc="A3B4A6D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7A96AE6"/>
    <w:multiLevelType w:val="multilevel"/>
    <w:tmpl w:val="A31A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E0A99"/>
    <w:multiLevelType w:val="multilevel"/>
    <w:tmpl w:val="7650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73623"/>
    <w:multiLevelType w:val="multilevel"/>
    <w:tmpl w:val="20A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4647E"/>
    <w:multiLevelType w:val="multilevel"/>
    <w:tmpl w:val="16C2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40FC6"/>
    <w:multiLevelType w:val="multilevel"/>
    <w:tmpl w:val="B03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66309"/>
    <w:multiLevelType w:val="multilevel"/>
    <w:tmpl w:val="16B2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37BAF"/>
    <w:multiLevelType w:val="multilevel"/>
    <w:tmpl w:val="5F7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44C1E"/>
    <w:multiLevelType w:val="multilevel"/>
    <w:tmpl w:val="C274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E58A2"/>
    <w:multiLevelType w:val="multilevel"/>
    <w:tmpl w:val="15C6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455BB"/>
    <w:multiLevelType w:val="multilevel"/>
    <w:tmpl w:val="1C58A8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25EFA"/>
    <w:multiLevelType w:val="multilevel"/>
    <w:tmpl w:val="E1C2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D4664"/>
    <w:multiLevelType w:val="multilevel"/>
    <w:tmpl w:val="7302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3115E"/>
    <w:multiLevelType w:val="multilevel"/>
    <w:tmpl w:val="FA1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135D01"/>
    <w:multiLevelType w:val="multilevel"/>
    <w:tmpl w:val="5566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456BB"/>
    <w:multiLevelType w:val="hybridMultilevel"/>
    <w:tmpl w:val="20049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787338"/>
    <w:multiLevelType w:val="multilevel"/>
    <w:tmpl w:val="0746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56FF2"/>
    <w:multiLevelType w:val="hybridMultilevel"/>
    <w:tmpl w:val="F726F2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2B4ACF"/>
    <w:multiLevelType w:val="multilevel"/>
    <w:tmpl w:val="6A9C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203C80"/>
    <w:multiLevelType w:val="multilevel"/>
    <w:tmpl w:val="90F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2A1026"/>
    <w:multiLevelType w:val="hybridMultilevel"/>
    <w:tmpl w:val="44ACC794"/>
    <w:lvl w:ilvl="0" w:tplc="23CA7F74">
      <w:start w:val="6"/>
      <w:numFmt w:val="decimal"/>
      <w:lvlText w:val="%1."/>
      <w:lvlJc w:val="left"/>
      <w:pPr>
        <w:ind w:left="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5860F7C">
      <w:start w:val="1"/>
      <w:numFmt w:val="lowerLetter"/>
      <w:lvlText w:val="%2"/>
      <w:lvlJc w:val="left"/>
      <w:pPr>
        <w:ind w:left="1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7AB86C5E">
      <w:start w:val="1"/>
      <w:numFmt w:val="lowerRoman"/>
      <w:lvlText w:val="%3"/>
      <w:lvlJc w:val="left"/>
      <w:pPr>
        <w:ind w:left="18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F2D6B964">
      <w:start w:val="1"/>
      <w:numFmt w:val="decimal"/>
      <w:lvlText w:val="%4"/>
      <w:lvlJc w:val="left"/>
      <w:pPr>
        <w:ind w:left="25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588C79C">
      <w:start w:val="1"/>
      <w:numFmt w:val="lowerLetter"/>
      <w:lvlText w:val="%5"/>
      <w:lvlJc w:val="left"/>
      <w:pPr>
        <w:ind w:left="33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8865368">
      <w:start w:val="1"/>
      <w:numFmt w:val="lowerRoman"/>
      <w:lvlText w:val="%6"/>
      <w:lvlJc w:val="left"/>
      <w:pPr>
        <w:ind w:left="40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4C88928">
      <w:start w:val="1"/>
      <w:numFmt w:val="decimal"/>
      <w:lvlText w:val="%7"/>
      <w:lvlJc w:val="left"/>
      <w:pPr>
        <w:ind w:left="47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47841A28">
      <w:start w:val="1"/>
      <w:numFmt w:val="lowerLetter"/>
      <w:lvlText w:val="%8"/>
      <w:lvlJc w:val="left"/>
      <w:pPr>
        <w:ind w:left="54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A541558">
      <w:start w:val="1"/>
      <w:numFmt w:val="lowerRoman"/>
      <w:lvlText w:val="%9"/>
      <w:lvlJc w:val="left"/>
      <w:pPr>
        <w:ind w:left="61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5051E9C"/>
    <w:multiLevelType w:val="multilevel"/>
    <w:tmpl w:val="1A48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A4205"/>
    <w:multiLevelType w:val="multilevel"/>
    <w:tmpl w:val="04D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74259F"/>
    <w:multiLevelType w:val="multilevel"/>
    <w:tmpl w:val="1BC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C7121D"/>
    <w:multiLevelType w:val="multilevel"/>
    <w:tmpl w:val="083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FA4541"/>
    <w:multiLevelType w:val="multilevel"/>
    <w:tmpl w:val="1C2E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33154"/>
    <w:multiLevelType w:val="multilevel"/>
    <w:tmpl w:val="287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9"/>
  </w:num>
  <w:num w:numId="3">
    <w:abstractNumId w:val="18"/>
  </w:num>
  <w:num w:numId="4">
    <w:abstractNumId w:val="5"/>
  </w:num>
  <w:num w:numId="5">
    <w:abstractNumId w:val="17"/>
  </w:num>
  <w:num w:numId="6">
    <w:abstractNumId w:val="6"/>
  </w:num>
  <w:num w:numId="7">
    <w:abstractNumId w:val="21"/>
  </w:num>
  <w:num w:numId="8">
    <w:abstractNumId w:val="31"/>
  </w:num>
  <w:num w:numId="9">
    <w:abstractNumId w:val="28"/>
  </w:num>
  <w:num w:numId="10">
    <w:abstractNumId w:val="25"/>
  </w:num>
  <w:num w:numId="11">
    <w:abstractNumId w:val="23"/>
  </w:num>
  <w:num w:numId="12">
    <w:abstractNumId w:val="12"/>
  </w:num>
  <w:num w:numId="13">
    <w:abstractNumId w:val="19"/>
  </w:num>
  <w:num w:numId="14">
    <w:abstractNumId w:val="20"/>
  </w:num>
  <w:num w:numId="15">
    <w:abstractNumId w:val="4"/>
  </w:num>
  <w:num w:numId="16">
    <w:abstractNumId w:val="14"/>
  </w:num>
  <w:num w:numId="17">
    <w:abstractNumId w:val="30"/>
  </w:num>
  <w:num w:numId="18">
    <w:abstractNumId w:val="9"/>
  </w:num>
  <w:num w:numId="19">
    <w:abstractNumId w:val="13"/>
  </w:num>
  <w:num w:numId="20">
    <w:abstractNumId w:val="3"/>
  </w:num>
  <w:num w:numId="21">
    <w:abstractNumId w:val="11"/>
  </w:num>
  <w:num w:numId="22">
    <w:abstractNumId w:val="16"/>
  </w:num>
  <w:num w:numId="23">
    <w:abstractNumId w:val="0"/>
  </w:num>
  <w:num w:numId="24">
    <w:abstractNumId w:val="10"/>
  </w:num>
  <w:num w:numId="25">
    <w:abstractNumId w:val="26"/>
  </w:num>
  <w:num w:numId="26">
    <w:abstractNumId w:val="33"/>
  </w:num>
  <w:num w:numId="27">
    <w:abstractNumId w:val="8"/>
  </w:num>
  <w:num w:numId="28">
    <w:abstractNumId w:val="2"/>
  </w:num>
  <w:num w:numId="29">
    <w:abstractNumId w:val="27"/>
  </w:num>
  <w:num w:numId="30">
    <w:abstractNumId w:val="32"/>
  </w:num>
  <w:num w:numId="31">
    <w:abstractNumId w:val="22"/>
  </w:num>
  <w:num w:numId="32">
    <w:abstractNumId w:val="7"/>
  </w:num>
  <w:num w:numId="33">
    <w:abstractNumId w:val="1"/>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D5"/>
    <w:rsid w:val="000D04B8"/>
    <w:rsid w:val="001B48C3"/>
    <w:rsid w:val="0020283A"/>
    <w:rsid w:val="002E166A"/>
    <w:rsid w:val="002F09B5"/>
    <w:rsid w:val="0030774C"/>
    <w:rsid w:val="004042E3"/>
    <w:rsid w:val="004237A0"/>
    <w:rsid w:val="0043200D"/>
    <w:rsid w:val="00445777"/>
    <w:rsid w:val="004A386A"/>
    <w:rsid w:val="004B6990"/>
    <w:rsid w:val="00514995"/>
    <w:rsid w:val="005313E0"/>
    <w:rsid w:val="005657DA"/>
    <w:rsid w:val="005B4F26"/>
    <w:rsid w:val="005D36B4"/>
    <w:rsid w:val="0063751F"/>
    <w:rsid w:val="007A03D6"/>
    <w:rsid w:val="008442AC"/>
    <w:rsid w:val="0085354B"/>
    <w:rsid w:val="008875F7"/>
    <w:rsid w:val="00BF3504"/>
    <w:rsid w:val="00C24840"/>
    <w:rsid w:val="00E93CD5"/>
    <w:rsid w:val="00F354CB"/>
    <w:rsid w:val="00F94155"/>
    <w:rsid w:val="00FC5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B98B"/>
  <w15:chartTrackingRefBased/>
  <w15:docId w15:val="{584D27CA-9124-405C-8B9A-6F064388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8535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link w:val="Balk2Char"/>
    <w:uiPriority w:val="9"/>
    <w:qFormat/>
    <w:rsid w:val="004042E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4042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042E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4042E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042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42E3"/>
    <w:rPr>
      <w:b/>
      <w:bCs/>
    </w:rPr>
  </w:style>
  <w:style w:type="character" w:styleId="Vurgu">
    <w:name w:val="Emphasis"/>
    <w:basedOn w:val="VarsaylanParagrafYazTipi"/>
    <w:uiPriority w:val="20"/>
    <w:qFormat/>
    <w:rsid w:val="004042E3"/>
    <w:rPr>
      <w:i/>
      <w:iCs/>
    </w:rPr>
  </w:style>
  <w:style w:type="character" w:customStyle="1" w:styleId="Balk1Char">
    <w:name w:val="Başlık 1 Char"/>
    <w:basedOn w:val="VarsaylanParagrafYazTipi"/>
    <w:link w:val="Balk1"/>
    <w:uiPriority w:val="9"/>
    <w:rsid w:val="0085354B"/>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85354B"/>
    <w:pPr>
      <w:ind w:left="720"/>
      <w:contextualSpacing/>
    </w:pPr>
  </w:style>
  <w:style w:type="table" w:styleId="TabloKlavuzu">
    <w:name w:val="Table Grid"/>
    <w:basedOn w:val="NormalTablo"/>
    <w:uiPriority w:val="39"/>
    <w:rsid w:val="004B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89130">
      <w:bodyDiv w:val="1"/>
      <w:marLeft w:val="0"/>
      <w:marRight w:val="0"/>
      <w:marTop w:val="0"/>
      <w:marBottom w:val="0"/>
      <w:divBdr>
        <w:top w:val="none" w:sz="0" w:space="0" w:color="auto"/>
        <w:left w:val="none" w:sz="0" w:space="0" w:color="auto"/>
        <w:bottom w:val="none" w:sz="0" w:space="0" w:color="auto"/>
        <w:right w:val="none" w:sz="0" w:space="0" w:color="auto"/>
      </w:divBdr>
    </w:div>
    <w:div w:id="241721463">
      <w:bodyDiv w:val="1"/>
      <w:marLeft w:val="0"/>
      <w:marRight w:val="0"/>
      <w:marTop w:val="0"/>
      <w:marBottom w:val="0"/>
      <w:divBdr>
        <w:top w:val="none" w:sz="0" w:space="0" w:color="auto"/>
        <w:left w:val="none" w:sz="0" w:space="0" w:color="auto"/>
        <w:bottom w:val="none" w:sz="0" w:space="0" w:color="auto"/>
        <w:right w:val="none" w:sz="0" w:space="0" w:color="auto"/>
      </w:divBdr>
    </w:div>
    <w:div w:id="420218168">
      <w:bodyDiv w:val="1"/>
      <w:marLeft w:val="0"/>
      <w:marRight w:val="0"/>
      <w:marTop w:val="0"/>
      <w:marBottom w:val="0"/>
      <w:divBdr>
        <w:top w:val="none" w:sz="0" w:space="0" w:color="auto"/>
        <w:left w:val="none" w:sz="0" w:space="0" w:color="auto"/>
        <w:bottom w:val="none" w:sz="0" w:space="0" w:color="auto"/>
        <w:right w:val="none" w:sz="0" w:space="0" w:color="auto"/>
      </w:divBdr>
      <w:divsChild>
        <w:div w:id="1249384477">
          <w:marLeft w:val="0"/>
          <w:marRight w:val="0"/>
          <w:marTop w:val="0"/>
          <w:marBottom w:val="0"/>
          <w:divBdr>
            <w:top w:val="none" w:sz="0" w:space="0" w:color="auto"/>
            <w:left w:val="none" w:sz="0" w:space="0" w:color="auto"/>
            <w:bottom w:val="none" w:sz="0" w:space="0" w:color="auto"/>
            <w:right w:val="none" w:sz="0" w:space="0" w:color="auto"/>
          </w:divBdr>
          <w:divsChild>
            <w:div w:id="624653225">
              <w:marLeft w:val="0"/>
              <w:marRight w:val="0"/>
              <w:marTop w:val="0"/>
              <w:marBottom w:val="0"/>
              <w:divBdr>
                <w:top w:val="none" w:sz="0" w:space="0" w:color="auto"/>
                <w:left w:val="none" w:sz="0" w:space="0" w:color="auto"/>
                <w:bottom w:val="none" w:sz="0" w:space="0" w:color="auto"/>
                <w:right w:val="none" w:sz="0" w:space="0" w:color="auto"/>
              </w:divBdr>
              <w:divsChild>
                <w:div w:id="1349796913">
                  <w:marLeft w:val="0"/>
                  <w:marRight w:val="0"/>
                  <w:marTop w:val="0"/>
                  <w:marBottom w:val="0"/>
                  <w:divBdr>
                    <w:top w:val="none" w:sz="0" w:space="0" w:color="auto"/>
                    <w:left w:val="none" w:sz="0" w:space="0" w:color="auto"/>
                    <w:bottom w:val="none" w:sz="0" w:space="0" w:color="auto"/>
                    <w:right w:val="none" w:sz="0" w:space="0" w:color="auto"/>
                  </w:divBdr>
                  <w:divsChild>
                    <w:div w:id="159345580">
                      <w:marLeft w:val="0"/>
                      <w:marRight w:val="0"/>
                      <w:marTop w:val="0"/>
                      <w:marBottom w:val="0"/>
                      <w:divBdr>
                        <w:top w:val="none" w:sz="0" w:space="0" w:color="auto"/>
                        <w:left w:val="none" w:sz="0" w:space="0" w:color="auto"/>
                        <w:bottom w:val="none" w:sz="0" w:space="0" w:color="auto"/>
                        <w:right w:val="none" w:sz="0" w:space="0" w:color="auto"/>
                      </w:divBdr>
                      <w:divsChild>
                        <w:div w:id="1808352855">
                          <w:marLeft w:val="0"/>
                          <w:marRight w:val="0"/>
                          <w:marTop w:val="0"/>
                          <w:marBottom w:val="0"/>
                          <w:divBdr>
                            <w:top w:val="none" w:sz="0" w:space="0" w:color="auto"/>
                            <w:left w:val="none" w:sz="0" w:space="0" w:color="auto"/>
                            <w:bottom w:val="none" w:sz="0" w:space="0" w:color="auto"/>
                            <w:right w:val="none" w:sz="0" w:space="0" w:color="auto"/>
                          </w:divBdr>
                          <w:divsChild>
                            <w:div w:id="9056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78341">
          <w:marLeft w:val="0"/>
          <w:marRight w:val="0"/>
          <w:marTop w:val="0"/>
          <w:marBottom w:val="0"/>
          <w:divBdr>
            <w:top w:val="none" w:sz="0" w:space="0" w:color="auto"/>
            <w:left w:val="none" w:sz="0" w:space="0" w:color="auto"/>
            <w:bottom w:val="none" w:sz="0" w:space="0" w:color="auto"/>
            <w:right w:val="none" w:sz="0" w:space="0" w:color="auto"/>
          </w:divBdr>
          <w:divsChild>
            <w:div w:id="430010596">
              <w:marLeft w:val="0"/>
              <w:marRight w:val="0"/>
              <w:marTop w:val="0"/>
              <w:marBottom w:val="0"/>
              <w:divBdr>
                <w:top w:val="none" w:sz="0" w:space="0" w:color="auto"/>
                <w:left w:val="none" w:sz="0" w:space="0" w:color="auto"/>
                <w:bottom w:val="none" w:sz="0" w:space="0" w:color="auto"/>
                <w:right w:val="none" w:sz="0" w:space="0" w:color="auto"/>
              </w:divBdr>
              <w:divsChild>
                <w:div w:id="672298296">
                  <w:marLeft w:val="0"/>
                  <w:marRight w:val="0"/>
                  <w:marTop w:val="0"/>
                  <w:marBottom w:val="0"/>
                  <w:divBdr>
                    <w:top w:val="none" w:sz="0" w:space="0" w:color="auto"/>
                    <w:left w:val="none" w:sz="0" w:space="0" w:color="auto"/>
                    <w:bottom w:val="none" w:sz="0" w:space="0" w:color="auto"/>
                    <w:right w:val="none" w:sz="0" w:space="0" w:color="auto"/>
                  </w:divBdr>
                  <w:divsChild>
                    <w:div w:id="1525437310">
                      <w:marLeft w:val="0"/>
                      <w:marRight w:val="0"/>
                      <w:marTop w:val="0"/>
                      <w:marBottom w:val="0"/>
                      <w:divBdr>
                        <w:top w:val="none" w:sz="0" w:space="0" w:color="auto"/>
                        <w:left w:val="none" w:sz="0" w:space="0" w:color="auto"/>
                        <w:bottom w:val="none" w:sz="0" w:space="0" w:color="auto"/>
                        <w:right w:val="none" w:sz="0" w:space="0" w:color="auto"/>
                      </w:divBdr>
                      <w:divsChild>
                        <w:div w:id="543837215">
                          <w:marLeft w:val="0"/>
                          <w:marRight w:val="0"/>
                          <w:marTop w:val="0"/>
                          <w:marBottom w:val="0"/>
                          <w:divBdr>
                            <w:top w:val="none" w:sz="0" w:space="0" w:color="auto"/>
                            <w:left w:val="none" w:sz="0" w:space="0" w:color="auto"/>
                            <w:bottom w:val="none" w:sz="0" w:space="0" w:color="auto"/>
                            <w:right w:val="none" w:sz="0" w:space="0" w:color="auto"/>
                          </w:divBdr>
                          <w:divsChild>
                            <w:div w:id="982392198">
                              <w:marLeft w:val="0"/>
                              <w:marRight w:val="0"/>
                              <w:marTop w:val="0"/>
                              <w:marBottom w:val="0"/>
                              <w:divBdr>
                                <w:top w:val="none" w:sz="0" w:space="0" w:color="auto"/>
                                <w:left w:val="none" w:sz="0" w:space="0" w:color="auto"/>
                                <w:bottom w:val="none" w:sz="0" w:space="0" w:color="auto"/>
                                <w:right w:val="none" w:sz="0" w:space="0" w:color="auto"/>
                              </w:divBdr>
                              <w:divsChild>
                                <w:div w:id="7414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589404">
          <w:marLeft w:val="0"/>
          <w:marRight w:val="0"/>
          <w:marTop w:val="0"/>
          <w:marBottom w:val="0"/>
          <w:divBdr>
            <w:top w:val="none" w:sz="0" w:space="0" w:color="auto"/>
            <w:left w:val="none" w:sz="0" w:space="0" w:color="auto"/>
            <w:bottom w:val="none" w:sz="0" w:space="0" w:color="auto"/>
            <w:right w:val="none" w:sz="0" w:space="0" w:color="auto"/>
          </w:divBdr>
          <w:divsChild>
            <w:div w:id="1315643223">
              <w:marLeft w:val="0"/>
              <w:marRight w:val="0"/>
              <w:marTop w:val="0"/>
              <w:marBottom w:val="0"/>
              <w:divBdr>
                <w:top w:val="none" w:sz="0" w:space="0" w:color="auto"/>
                <w:left w:val="none" w:sz="0" w:space="0" w:color="auto"/>
                <w:bottom w:val="none" w:sz="0" w:space="0" w:color="auto"/>
                <w:right w:val="none" w:sz="0" w:space="0" w:color="auto"/>
              </w:divBdr>
              <w:divsChild>
                <w:div w:id="1003044954">
                  <w:marLeft w:val="0"/>
                  <w:marRight w:val="0"/>
                  <w:marTop w:val="0"/>
                  <w:marBottom w:val="0"/>
                  <w:divBdr>
                    <w:top w:val="none" w:sz="0" w:space="0" w:color="auto"/>
                    <w:left w:val="none" w:sz="0" w:space="0" w:color="auto"/>
                    <w:bottom w:val="none" w:sz="0" w:space="0" w:color="auto"/>
                    <w:right w:val="none" w:sz="0" w:space="0" w:color="auto"/>
                  </w:divBdr>
                  <w:divsChild>
                    <w:div w:id="393352822">
                      <w:marLeft w:val="0"/>
                      <w:marRight w:val="0"/>
                      <w:marTop w:val="0"/>
                      <w:marBottom w:val="0"/>
                      <w:divBdr>
                        <w:top w:val="none" w:sz="0" w:space="0" w:color="auto"/>
                        <w:left w:val="none" w:sz="0" w:space="0" w:color="auto"/>
                        <w:bottom w:val="none" w:sz="0" w:space="0" w:color="auto"/>
                        <w:right w:val="none" w:sz="0" w:space="0" w:color="auto"/>
                      </w:divBdr>
                      <w:divsChild>
                        <w:div w:id="499471830">
                          <w:marLeft w:val="0"/>
                          <w:marRight w:val="0"/>
                          <w:marTop w:val="0"/>
                          <w:marBottom w:val="0"/>
                          <w:divBdr>
                            <w:top w:val="none" w:sz="0" w:space="0" w:color="auto"/>
                            <w:left w:val="none" w:sz="0" w:space="0" w:color="auto"/>
                            <w:bottom w:val="none" w:sz="0" w:space="0" w:color="auto"/>
                            <w:right w:val="none" w:sz="0" w:space="0" w:color="auto"/>
                          </w:divBdr>
                          <w:divsChild>
                            <w:div w:id="1173571680">
                              <w:marLeft w:val="0"/>
                              <w:marRight w:val="0"/>
                              <w:marTop w:val="0"/>
                              <w:marBottom w:val="0"/>
                              <w:divBdr>
                                <w:top w:val="none" w:sz="0" w:space="0" w:color="auto"/>
                                <w:left w:val="none" w:sz="0" w:space="0" w:color="auto"/>
                                <w:bottom w:val="none" w:sz="0" w:space="0" w:color="auto"/>
                                <w:right w:val="none" w:sz="0" w:space="0" w:color="auto"/>
                              </w:divBdr>
                              <w:divsChild>
                                <w:div w:id="203831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21323">
          <w:marLeft w:val="0"/>
          <w:marRight w:val="0"/>
          <w:marTop w:val="0"/>
          <w:marBottom w:val="0"/>
          <w:divBdr>
            <w:top w:val="none" w:sz="0" w:space="0" w:color="auto"/>
            <w:left w:val="none" w:sz="0" w:space="0" w:color="auto"/>
            <w:bottom w:val="none" w:sz="0" w:space="0" w:color="auto"/>
            <w:right w:val="none" w:sz="0" w:space="0" w:color="auto"/>
          </w:divBdr>
          <w:divsChild>
            <w:div w:id="824014233">
              <w:marLeft w:val="0"/>
              <w:marRight w:val="0"/>
              <w:marTop w:val="0"/>
              <w:marBottom w:val="0"/>
              <w:divBdr>
                <w:top w:val="none" w:sz="0" w:space="0" w:color="auto"/>
                <w:left w:val="none" w:sz="0" w:space="0" w:color="auto"/>
                <w:bottom w:val="none" w:sz="0" w:space="0" w:color="auto"/>
                <w:right w:val="none" w:sz="0" w:space="0" w:color="auto"/>
              </w:divBdr>
              <w:divsChild>
                <w:div w:id="763771182">
                  <w:marLeft w:val="0"/>
                  <w:marRight w:val="0"/>
                  <w:marTop w:val="0"/>
                  <w:marBottom w:val="0"/>
                  <w:divBdr>
                    <w:top w:val="none" w:sz="0" w:space="0" w:color="auto"/>
                    <w:left w:val="none" w:sz="0" w:space="0" w:color="auto"/>
                    <w:bottom w:val="none" w:sz="0" w:space="0" w:color="auto"/>
                    <w:right w:val="none" w:sz="0" w:space="0" w:color="auto"/>
                  </w:divBdr>
                  <w:divsChild>
                    <w:div w:id="1256984295">
                      <w:marLeft w:val="0"/>
                      <w:marRight w:val="0"/>
                      <w:marTop w:val="0"/>
                      <w:marBottom w:val="0"/>
                      <w:divBdr>
                        <w:top w:val="none" w:sz="0" w:space="0" w:color="auto"/>
                        <w:left w:val="none" w:sz="0" w:space="0" w:color="auto"/>
                        <w:bottom w:val="none" w:sz="0" w:space="0" w:color="auto"/>
                        <w:right w:val="none" w:sz="0" w:space="0" w:color="auto"/>
                      </w:divBdr>
                      <w:divsChild>
                        <w:div w:id="1736395903">
                          <w:marLeft w:val="0"/>
                          <w:marRight w:val="0"/>
                          <w:marTop w:val="0"/>
                          <w:marBottom w:val="0"/>
                          <w:divBdr>
                            <w:top w:val="none" w:sz="0" w:space="0" w:color="auto"/>
                            <w:left w:val="none" w:sz="0" w:space="0" w:color="auto"/>
                            <w:bottom w:val="none" w:sz="0" w:space="0" w:color="auto"/>
                            <w:right w:val="none" w:sz="0" w:space="0" w:color="auto"/>
                          </w:divBdr>
                          <w:divsChild>
                            <w:div w:id="183832199">
                              <w:marLeft w:val="0"/>
                              <w:marRight w:val="0"/>
                              <w:marTop w:val="0"/>
                              <w:marBottom w:val="0"/>
                              <w:divBdr>
                                <w:top w:val="none" w:sz="0" w:space="0" w:color="auto"/>
                                <w:left w:val="none" w:sz="0" w:space="0" w:color="auto"/>
                                <w:bottom w:val="none" w:sz="0" w:space="0" w:color="auto"/>
                                <w:right w:val="none" w:sz="0" w:space="0" w:color="auto"/>
                              </w:divBdr>
                              <w:divsChild>
                                <w:div w:id="8158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754635">
          <w:marLeft w:val="0"/>
          <w:marRight w:val="0"/>
          <w:marTop w:val="0"/>
          <w:marBottom w:val="0"/>
          <w:divBdr>
            <w:top w:val="none" w:sz="0" w:space="0" w:color="auto"/>
            <w:left w:val="none" w:sz="0" w:space="0" w:color="auto"/>
            <w:bottom w:val="none" w:sz="0" w:space="0" w:color="auto"/>
            <w:right w:val="none" w:sz="0" w:space="0" w:color="auto"/>
          </w:divBdr>
          <w:divsChild>
            <w:div w:id="1228689413">
              <w:marLeft w:val="0"/>
              <w:marRight w:val="0"/>
              <w:marTop w:val="0"/>
              <w:marBottom w:val="0"/>
              <w:divBdr>
                <w:top w:val="none" w:sz="0" w:space="0" w:color="auto"/>
                <w:left w:val="none" w:sz="0" w:space="0" w:color="auto"/>
                <w:bottom w:val="none" w:sz="0" w:space="0" w:color="auto"/>
                <w:right w:val="none" w:sz="0" w:space="0" w:color="auto"/>
              </w:divBdr>
              <w:divsChild>
                <w:div w:id="1115638844">
                  <w:marLeft w:val="0"/>
                  <w:marRight w:val="0"/>
                  <w:marTop w:val="0"/>
                  <w:marBottom w:val="0"/>
                  <w:divBdr>
                    <w:top w:val="none" w:sz="0" w:space="0" w:color="auto"/>
                    <w:left w:val="none" w:sz="0" w:space="0" w:color="auto"/>
                    <w:bottom w:val="none" w:sz="0" w:space="0" w:color="auto"/>
                    <w:right w:val="none" w:sz="0" w:space="0" w:color="auto"/>
                  </w:divBdr>
                  <w:divsChild>
                    <w:div w:id="65107314">
                      <w:marLeft w:val="0"/>
                      <w:marRight w:val="0"/>
                      <w:marTop w:val="0"/>
                      <w:marBottom w:val="0"/>
                      <w:divBdr>
                        <w:top w:val="none" w:sz="0" w:space="0" w:color="auto"/>
                        <w:left w:val="none" w:sz="0" w:space="0" w:color="auto"/>
                        <w:bottom w:val="none" w:sz="0" w:space="0" w:color="auto"/>
                        <w:right w:val="none" w:sz="0" w:space="0" w:color="auto"/>
                      </w:divBdr>
                      <w:divsChild>
                        <w:div w:id="138110840">
                          <w:marLeft w:val="0"/>
                          <w:marRight w:val="0"/>
                          <w:marTop w:val="0"/>
                          <w:marBottom w:val="0"/>
                          <w:divBdr>
                            <w:top w:val="none" w:sz="0" w:space="0" w:color="auto"/>
                            <w:left w:val="none" w:sz="0" w:space="0" w:color="auto"/>
                            <w:bottom w:val="none" w:sz="0" w:space="0" w:color="auto"/>
                            <w:right w:val="none" w:sz="0" w:space="0" w:color="auto"/>
                          </w:divBdr>
                          <w:divsChild>
                            <w:div w:id="926034133">
                              <w:marLeft w:val="0"/>
                              <w:marRight w:val="0"/>
                              <w:marTop w:val="0"/>
                              <w:marBottom w:val="0"/>
                              <w:divBdr>
                                <w:top w:val="none" w:sz="0" w:space="0" w:color="auto"/>
                                <w:left w:val="none" w:sz="0" w:space="0" w:color="auto"/>
                                <w:bottom w:val="none" w:sz="0" w:space="0" w:color="auto"/>
                                <w:right w:val="none" w:sz="0" w:space="0" w:color="auto"/>
                              </w:divBdr>
                              <w:divsChild>
                                <w:div w:id="311108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13623">
          <w:marLeft w:val="0"/>
          <w:marRight w:val="0"/>
          <w:marTop w:val="0"/>
          <w:marBottom w:val="0"/>
          <w:divBdr>
            <w:top w:val="none" w:sz="0" w:space="0" w:color="auto"/>
            <w:left w:val="none" w:sz="0" w:space="0" w:color="auto"/>
            <w:bottom w:val="none" w:sz="0" w:space="0" w:color="auto"/>
            <w:right w:val="none" w:sz="0" w:space="0" w:color="auto"/>
          </w:divBdr>
          <w:divsChild>
            <w:div w:id="223224578">
              <w:marLeft w:val="0"/>
              <w:marRight w:val="0"/>
              <w:marTop w:val="0"/>
              <w:marBottom w:val="0"/>
              <w:divBdr>
                <w:top w:val="none" w:sz="0" w:space="0" w:color="auto"/>
                <w:left w:val="none" w:sz="0" w:space="0" w:color="auto"/>
                <w:bottom w:val="none" w:sz="0" w:space="0" w:color="auto"/>
                <w:right w:val="none" w:sz="0" w:space="0" w:color="auto"/>
              </w:divBdr>
              <w:divsChild>
                <w:div w:id="529416537">
                  <w:marLeft w:val="0"/>
                  <w:marRight w:val="0"/>
                  <w:marTop w:val="0"/>
                  <w:marBottom w:val="0"/>
                  <w:divBdr>
                    <w:top w:val="none" w:sz="0" w:space="0" w:color="auto"/>
                    <w:left w:val="none" w:sz="0" w:space="0" w:color="auto"/>
                    <w:bottom w:val="none" w:sz="0" w:space="0" w:color="auto"/>
                    <w:right w:val="none" w:sz="0" w:space="0" w:color="auto"/>
                  </w:divBdr>
                  <w:divsChild>
                    <w:div w:id="23069010">
                      <w:marLeft w:val="0"/>
                      <w:marRight w:val="0"/>
                      <w:marTop w:val="0"/>
                      <w:marBottom w:val="0"/>
                      <w:divBdr>
                        <w:top w:val="none" w:sz="0" w:space="0" w:color="auto"/>
                        <w:left w:val="none" w:sz="0" w:space="0" w:color="auto"/>
                        <w:bottom w:val="none" w:sz="0" w:space="0" w:color="auto"/>
                        <w:right w:val="none" w:sz="0" w:space="0" w:color="auto"/>
                      </w:divBdr>
                      <w:divsChild>
                        <w:div w:id="82533789">
                          <w:marLeft w:val="0"/>
                          <w:marRight w:val="0"/>
                          <w:marTop w:val="0"/>
                          <w:marBottom w:val="0"/>
                          <w:divBdr>
                            <w:top w:val="none" w:sz="0" w:space="0" w:color="auto"/>
                            <w:left w:val="none" w:sz="0" w:space="0" w:color="auto"/>
                            <w:bottom w:val="none" w:sz="0" w:space="0" w:color="auto"/>
                            <w:right w:val="none" w:sz="0" w:space="0" w:color="auto"/>
                          </w:divBdr>
                          <w:divsChild>
                            <w:div w:id="1490439951">
                              <w:marLeft w:val="0"/>
                              <w:marRight w:val="0"/>
                              <w:marTop w:val="0"/>
                              <w:marBottom w:val="0"/>
                              <w:divBdr>
                                <w:top w:val="none" w:sz="0" w:space="0" w:color="auto"/>
                                <w:left w:val="none" w:sz="0" w:space="0" w:color="auto"/>
                                <w:bottom w:val="none" w:sz="0" w:space="0" w:color="auto"/>
                                <w:right w:val="none" w:sz="0" w:space="0" w:color="auto"/>
                              </w:divBdr>
                              <w:divsChild>
                                <w:div w:id="1070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543874">
          <w:marLeft w:val="0"/>
          <w:marRight w:val="0"/>
          <w:marTop w:val="0"/>
          <w:marBottom w:val="0"/>
          <w:divBdr>
            <w:top w:val="none" w:sz="0" w:space="0" w:color="auto"/>
            <w:left w:val="none" w:sz="0" w:space="0" w:color="auto"/>
            <w:bottom w:val="none" w:sz="0" w:space="0" w:color="auto"/>
            <w:right w:val="none" w:sz="0" w:space="0" w:color="auto"/>
          </w:divBdr>
          <w:divsChild>
            <w:div w:id="570964250">
              <w:marLeft w:val="0"/>
              <w:marRight w:val="0"/>
              <w:marTop w:val="0"/>
              <w:marBottom w:val="0"/>
              <w:divBdr>
                <w:top w:val="none" w:sz="0" w:space="0" w:color="auto"/>
                <w:left w:val="none" w:sz="0" w:space="0" w:color="auto"/>
                <w:bottom w:val="none" w:sz="0" w:space="0" w:color="auto"/>
                <w:right w:val="none" w:sz="0" w:space="0" w:color="auto"/>
              </w:divBdr>
              <w:divsChild>
                <w:div w:id="764035811">
                  <w:marLeft w:val="0"/>
                  <w:marRight w:val="0"/>
                  <w:marTop w:val="0"/>
                  <w:marBottom w:val="0"/>
                  <w:divBdr>
                    <w:top w:val="none" w:sz="0" w:space="0" w:color="auto"/>
                    <w:left w:val="none" w:sz="0" w:space="0" w:color="auto"/>
                    <w:bottom w:val="none" w:sz="0" w:space="0" w:color="auto"/>
                    <w:right w:val="none" w:sz="0" w:space="0" w:color="auto"/>
                  </w:divBdr>
                  <w:divsChild>
                    <w:div w:id="347369371">
                      <w:marLeft w:val="0"/>
                      <w:marRight w:val="0"/>
                      <w:marTop w:val="0"/>
                      <w:marBottom w:val="0"/>
                      <w:divBdr>
                        <w:top w:val="none" w:sz="0" w:space="0" w:color="auto"/>
                        <w:left w:val="none" w:sz="0" w:space="0" w:color="auto"/>
                        <w:bottom w:val="none" w:sz="0" w:space="0" w:color="auto"/>
                        <w:right w:val="none" w:sz="0" w:space="0" w:color="auto"/>
                      </w:divBdr>
                      <w:divsChild>
                        <w:div w:id="1976371077">
                          <w:marLeft w:val="0"/>
                          <w:marRight w:val="0"/>
                          <w:marTop w:val="0"/>
                          <w:marBottom w:val="0"/>
                          <w:divBdr>
                            <w:top w:val="none" w:sz="0" w:space="0" w:color="auto"/>
                            <w:left w:val="none" w:sz="0" w:space="0" w:color="auto"/>
                            <w:bottom w:val="none" w:sz="0" w:space="0" w:color="auto"/>
                            <w:right w:val="none" w:sz="0" w:space="0" w:color="auto"/>
                          </w:divBdr>
                          <w:divsChild>
                            <w:div w:id="52629501">
                              <w:marLeft w:val="0"/>
                              <w:marRight w:val="0"/>
                              <w:marTop w:val="0"/>
                              <w:marBottom w:val="0"/>
                              <w:divBdr>
                                <w:top w:val="none" w:sz="0" w:space="0" w:color="auto"/>
                                <w:left w:val="none" w:sz="0" w:space="0" w:color="auto"/>
                                <w:bottom w:val="none" w:sz="0" w:space="0" w:color="auto"/>
                                <w:right w:val="none" w:sz="0" w:space="0" w:color="auto"/>
                              </w:divBdr>
                              <w:divsChild>
                                <w:div w:id="744882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5286">
          <w:marLeft w:val="0"/>
          <w:marRight w:val="0"/>
          <w:marTop w:val="0"/>
          <w:marBottom w:val="0"/>
          <w:divBdr>
            <w:top w:val="none" w:sz="0" w:space="0" w:color="auto"/>
            <w:left w:val="none" w:sz="0" w:space="0" w:color="auto"/>
            <w:bottom w:val="none" w:sz="0" w:space="0" w:color="auto"/>
            <w:right w:val="none" w:sz="0" w:space="0" w:color="auto"/>
          </w:divBdr>
          <w:divsChild>
            <w:div w:id="1834683529">
              <w:marLeft w:val="0"/>
              <w:marRight w:val="0"/>
              <w:marTop w:val="0"/>
              <w:marBottom w:val="0"/>
              <w:divBdr>
                <w:top w:val="none" w:sz="0" w:space="0" w:color="auto"/>
                <w:left w:val="none" w:sz="0" w:space="0" w:color="auto"/>
                <w:bottom w:val="none" w:sz="0" w:space="0" w:color="auto"/>
                <w:right w:val="none" w:sz="0" w:space="0" w:color="auto"/>
              </w:divBdr>
              <w:divsChild>
                <w:div w:id="247226891">
                  <w:marLeft w:val="0"/>
                  <w:marRight w:val="0"/>
                  <w:marTop w:val="0"/>
                  <w:marBottom w:val="0"/>
                  <w:divBdr>
                    <w:top w:val="none" w:sz="0" w:space="0" w:color="auto"/>
                    <w:left w:val="none" w:sz="0" w:space="0" w:color="auto"/>
                    <w:bottom w:val="none" w:sz="0" w:space="0" w:color="auto"/>
                    <w:right w:val="none" w:sz="0" w:space="0" w:color="auto"/>
                  </w:divBdr>
                  <w:divsChild>
                    <w:div w:id="144319811">
                      <w:marLeft w:val="0"/>
                      <w:marRight w:val="0"/>
                      <w:marTop w:val="0"/>
                      <w:marBottom w:val="0"/>
                      <w:divBdr>
                        <w:top w:val="none" w:sz="0" w:space="0" w:color="auto"/>
                        <w:left w:val="none" w:sz="0" w:space="0" w:color="auto"/>
                        <w:bottom w:val="none" w:sz="0" w:space="0" w:color="auto"/>
                        <w:right w:val="none" w:sz="0" w:space="0" w:color="auto"/>
                      </w:divBdr>
                      <w:divsChild>
                        <w:div w:id="1390567578">
                          <w:marLeft w:val="0"/>
                          <w:marRight w:val="0"/>
                          <w:marTop w:val="0"/>
                          <w:marBottom w:val="0"/>
                          <w:divBdr>
                            <w:top w:val="none" w:sz="0" w:space="0" w:color="auto"/>
                            <w:left w:val="none" w:sz="0" w:space="0" w:color="auto"/>
                            <w:bottom w:val="none" w:sz="0" w:space="0" w:color="auto"/>
                            <w:right w:val="none" w:sz="0" w:space="0" w:color="auto"/>
                          </w:divBdr>
                          <w:divsChild>
                            <w:div w:id="194779710">
                              <w:marLeft w:val="0"/>
                              <w:marRight w:val="0"/>
                              <w:marTop w:val="0"/>
                              <w:marBottom w:val="0"/>
                              <w:divBdr>
                                <w:top w:val="none" w:sz="0" w:space="0" w:color="auto"/>
                                <w:left w:val="none" w:sz="0" w:space="0" w:color="auto"/>
                                <w:bottom w:val="none" w:sz="0" w:space="0" w:color="auto"/>
                                <w:right w:val="none" w:sz="0" w:space="0" w:color="auto"/>
                              </w:divBdr>
                              <w:divsChild>
                                <w:div w:id="5380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3678">
          <w:marLeft w:val="0"/>
          <w:marRight w:val="0"/>
          <w:marTop w:val="0"/>
          <w:marBottom w:val="0"/>
          <w:divBdr>
            <w:top w:val="none" w:sz="0" w:space="0" w:color="auto"/>
            <w:left w:val="none" w:sz="0" w:space="0" w:color="auto"/>
            <w:bottom w:val="none" w:sz="0" w:space="0" w:color="auto"/>
            <w:right w:val="none" w:sz="0" w:space="0" w:color="auto"/>
          </w:divBdr>
          <w:divsChild>
            <w:div w:id="467093377">
              <w:marLeft w:val="0"/>
              <w:marRight w:val="0"/>
              <w:marTop w:val="0"/>
              <w:marBottom w:val="0"/>
              <w:divBdr>
                <w:top w:val="none" w:sz="0" w:space="0" w:color="auto"/>
                <w:left w:val="none" w:sz="0" w:space="0" w:color="auto"/>
                <w:bottom w:val="none" w:sz="0" w:space="0" w:color="auto"/>
                <w:right w:val="none" w:sz="0" w:space="0" w:color="auto"/>
              </w:divBdr>
              <w:divsChild>
                <w:div w:id="1296259739">
                  <w:marLeft w:val="0"/>
                  <w:marRight w:val="0"/>
                  <w:marTop w:val="0"/>
                  <w:marBottom w:val="0"/>
                  <w:divBdr>
                    <w:top w:val="none" w:sz="0" w:space="0" w:color="auto"/>
                    <w:left w:val="none" w:sz="0" w:space="0" w:color="auto"/>
                    <w:bottom w:val="none" w:sz="0" w:space="0" w:color="auto"/>
                    <w:right w:val="none" w:sz="0" w:space="0" w:color="auto"/>
                  </w:divBdr>
                  <w:divsChild>
                    <w:div w:id="89548649">
                      <w:marLeft w:val="0"/>
                      <w:marRight w:val="0"/>
                      <w:marTop w:val="0"/>
                      <w:marBottom w:val="0"/>
                      <w:divBdr>
                        <w:top w:val="none" w:sz="0" w:space="0" w:color="auto"/>
                        <w:left w:val="none" w:sz="0" w:space="0" w:color="auto"/>
                        <w:bottom w:val="none" w:sz="0" w:space="0" w:color="auto"/>
                        <w:right w:val="none" w:sz="0" w:space="0" w:color="auto"/>
                      </w:divBdr>
                      <w:divsChild>
                        <w:div w:id="437674655">
                          <w:marLeft w:val="0"/>
                          <w:marRight w:val="0"/>
                          <w:marTop w:val="0"/>
                          <w:marBottom w:val="0"/>
                          <w:divBdr>
                            <w:top w:val="none" w:sz="0" w:space="0" w:color="auto"/>
                            <w:left w:val="none" w:sz="0" w:space="0" w:color="auto"/>
                            <w:bottom w:val="none" w:sz="0" w:space="0" w:color="auto"/>
                            <w:right w:val="none" w:sz="0" w:space="0" w:color="auto"/>
                          </w:divBdr>
                          <w:divsChild>
                            <w:div w:id="1499692198">
                              <w:marLeft w:val="0"/>
                              <w:marRight w:val="0"/>
                              <w:marTop w:val="0"/>
                              <w:marBottom w:val="0"/>
                              <w:divBdr>
                                <w:top w:val="none" w:sz="0" w:space="0" w:color="auto"/>
                                <w:left w:val="none" w:sz="0" w:space="0" w:color="auto"/>
                                <w:bottom w:val="none" w:sz="0" w:space="0" w:color="auto"/>
                                <w:right w:val="none" w:sz="0" w:space="0" w:color="auto"/>
                              </w:divBdr>
                              <w:divsChild>
                                <w:div w:id="866792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6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663</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cp:lastPrinted>2025-12-26T07:16:00Z</cp:lastPrinted>
  <dcterms:created xsi:type="dcterms:W3CDTF">2025-12-26T10:41:00Z</dcterms:created>
  <dcterms:modified xsi:type="dcterms:W3CDTF">2026-01-09T09:34:00Z</dcterms:modified>
</cp:coreProperties>
</file>