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B15" w:rsidRPr="0047443A" w:rsidRDefault="002249EE" w:rsidP="00F10B15">
      <w:pPr>
        <w:rPr>
          <w:b/>
          <w:sz w:val="24"/>
          <w:szCs w:val="24"/>
          <w:lang w:val="tr-TR"/>
        </w:rPr>
      </w:pPr>
      <w:bookmarkStart w:id="0" w:name="_GoBack"/>
      <w:bookmarkEnd w:id="0"/>
      <w:r>
        <w:rPr>
          <w:b/>
          <w:sz w:val="24"/>
          <w:lang w:val="tr-TR"/>
        </w:rPr>
        <w:t xml:space="preserve">PROGRAM ÜLKELERİ ve ORTAK ÜLKELER ARASINDA Erasmus+ </w:t>
      </w:r>
      <w:r w:rsidR="00F10B15" w:rsidRPr="0047443A">
        <w:rPr>
          <w:b/>
          <w:sz w:val="24"/>
          <w:lang w:val="tr-TR"/>
        </w:rPr>
        <w:t xml:space="preserve">personel </w:t>
      </w:r>
      <w:r w:rsidR="000A3F91">
        <w:rPr>
          <w:b/>
          <w:sz w:val="24"/>
          <w:lang w:val="tr-TR"/>
        </w:rPr>
        <w:t xml:space="preserve">ders verme ve eğitim alma </w:t>
      </w:r>
      <w:r w:rsidR="00F10B15" w:rsidRPr="0047443A">
        <w:rPr>
          <w:b/>
          <w:sz w:val="24"/>
          <w:lang w:val="tr-TR"/>
        </w:rPr>
        <w:t xml:space="preserve">hareketliliği için </w:t>
      </w:r>
      <w:r w:rsidR="000A3F91">
        <w:rPr>
          <w:b/>
          <w:sz w:val="24"/>
          <w:lang w:val="tr-TR"/>
        </w:rPr>
        <w:t>h</w:t>
      </w:r>
      <w:r w:rsidR="00F10B15" w:rsidRPr="0047443A">
        <w:rPr>
          <w:b/>
          <w:sz w:val="24"/>
          <w:lang w:val="tr-TR"/>
        </w:rPr>
        <w:t xml:space="preserve">ibe </w:t>
      </w:r>
      <w:r w:rsidR="000A3F91">
        <w:rPr>
          <w:b/>
          <w:sz w:val="24"/>
          <w:lang w:val="tr-TR"/>
        </w:rPr>
        <w:t>s</w:t>
      </w:r>
      <w:r w:rsidR="00F10B15" w:rsidRPr="0047443A">
        <w:rPr>
          <w:b/>
          <w:sz w:val="24"/>
          <w:lang w:val="tr-TR"/>
        </w:rPr>
        <w:t xml:space="preserve">özleşmesi modeli </w:t>
      </w:r>
    </w:p>
    <w:p w:rsidR="00F10B15" w:rsidRPr="0047443A" w:rsidRDefault="00F10B15" w:rsidP="00F10B15">
      <w:pPr>
        <w:rPr>
          <w:b/>
          <w:sz w:val="24"/>
          <w:szCs w:val="24"/>
          <w:lang w:val="tr-TR"/>
        </w:rPr>
      </w:pPr>
    </w:p>
    <w:p w:rsidR="00960EA0" w:rsidRPr="004610BC" w:rsidRDefault="00960EA0" w:rsidP="00960EA0">
      <w:pPr>
        <w:jc w:val="both"/>
        <w:rPr>
          <w:lang w:val="tr-TR"/>
        </w:rPr>
      </w:pPr>
      <w:r w:rsidRPr="004610BC">
        <w:rPr>
          <w:highlight w:val="cyan"/>
          <w:lang w:val="tr-TR"/>
        </w:rPr>
        <w:t>[Bu şablon, Merkez</w:t>
      </w:r>
      <w:r>
        <w:rPr>
          <w:highlight w:val="cyan"/>
          <w:lang w:val="tr-TR"/>
        </w:rPr>
        <w:t xml:space="preserve"> (UA)</w:t>
      </w:r>
      <w:r w:rsidRPr="004610BC">
        <w:rPr>
          <w:highlight w:val="cyan"/>
          <w:lang w:val="tr-TR"/>
        </w:rPr>
        <w:t xml:space="preserve"> veya Yükseköğretim Kurumu tarafından uyarlanarak kullanılabilir, ancak bu şablonun içeriği asgari gerekliliktir</w:t>
      </w:r>
      <w:r>
        <w:rPr>
          <w:highlight w:val="cyan"/>
          <w:lang w:val="tr-TR"/>
        </w:rPr>
        <w:t>, Mavi Kod: Silinmesi gereken, Ulusal ajanslar ve yükseköğretim kurumları için talimatlar; Sarı Kod: Uygulanabilir ise UA/yükseköğretim kurumunun seçeceği veya değiştireceği bölümler</w:t>
      </w:r>
      <w:r w:rsidRPr="004610BC">
        <w:rPr>
          <w:highlight w:val="cyan"/>
          <w:lang w:val="tr-TR"/>
        </w:rPr>
        <w:t>]</w:t>
      </w:r>
    </w:p>
    <w:p w:rsidR="002249EE" w:rsidRDefault="002249EE" w:rsidP="002249EE">
      <w:pPr>
        <w:jc w:val="both"/>
        <w:rPr>
          <w:sz w:val="24"/>
          <w:lang w:val="tr-TR"/>
        </w:rPr>
      </w:pPr>
    </w:p>
    <w:p w:rsidR="002249EE" w:rsidRPr="004610BC" w:rsidRDefault="00960EA0" w:rsidP="002249EE">
      <w:pPr>
        <w:jc w:val="both"/>
        <w:rPr>
          <w:sz w:val="24"/>
          <w:lang w:val="tr-TR"/>
        </w:rPr>
      </w:pPr>
      <w:r>
        <w:rPr>
          <w:highlight w:val="cyan"/>
          <w:lang w:val="tr-TR"/>
        </w:rPr>
        <w:t>[2016</w:t>
      </w:r>
      <w:r w:rsidR="002249EE" w:rsidRPr="004610BC">
        <w:rPr>
          <w:highlight w:val="cyan"/>
          <w:lang w:val="tr-TR"/>
        </w:rPr>
        <w:t xml:space="preserve"> Çağrısında, Program Ülkeleri ve Ortak Ülkeler arasında </w:t>
      </w:r>
      <w:r w:rsidR="002249EE">
        <w:rPr>
          <w:highlight w:val="cyan"/>
          <w:lang w:val="tr-TR"/>
        </w:rPr>
        <w:t xml:space="preserve">“işletmelerden </w:t>
      </w:r>
      <w:r w:rsidR="00427495">
        <w:rPr>
          <w:highlight w:val="cyan"/>
          <w:lang w:val="tr-TR"/>
        </w:rPr>
        <w:t xml:space="preserve">gelen </w:t>
      </w:r>
      <w:r w:rsidR="002249EE">
        <w:rPr>
          <w:highlight w:val="cyan"/>
          <w:lang w:val="tr-TR"/>
        </w:rPr>
        <w:t>davetli personel” seçeneği</w:t>
      </w:r>
      <w:r w:rsidR="002249EE" w:rsidRPr="004610BC">
        <w:rPr>
          <w:highlight w:val="cyan"/>
          <w:lang w:val="tr-TR"/>
        </w:rPr>
        <w:t xml:space="preserve"> mevcut değildir, bu </w:t>
      </w:r>
      <w:r>
        <w:rPr>
          <w:highlight w:val="cyan"/>
          <w:lang w:val="tr-TR"/>
        </w:rPr>
        <w:t>sebeple bu taslağa dahil edilme</w:t>
      </w:r>
      <w:r w:rsidR="002249EE" w:rsidRPr="004610BC">
        <w:rPr>
          <w:highlight w:val="cyan"/>
          <w:lang w:val="tr-TR"/>
        </w:rPr>
        <w:t>miştir</w:t>
      </w:r>
      <w:r w:rsidR="002249EE" w:rsidRPr="00E871BD">
        <w:rPr>
          <w:szCs w:val="24"/>
          <w:highlight w:val="cyan"/>
          <w:lang w:val="tr-TR"/>
        </w:rPr>
        <w:t>]</w:t>
      </w:r>
    </w:p>
    <w:p w:rsidR="002249EE" w:rsidRDefault="002249EE" w:rsidP="000156C3">
      <w:pPr>
        <w:jc w:val="both"/>
        <w:rPr>
          <w:sz w:val="24"/>
          <w:lang w:val="tr-TR"/>
        </w:rPr>
      </w:pPr>
    </w:p>
    <w:p w:rsidR="000156C3" w:rsidRPr="0047443A" w:rsidRDefault="000156C3" w:rsidP="000156C3">
      <w:pPr>
        <w:jc w:val="both"/>
        <w:rPr>
          <w:sz w:val="24"/>
          <w:lang w:val="tr-TR"/>
        </w:rPr>
      </w:pPr>
      <w:r w:rsidRPr="00CD632B">
        <w:rPr>
          <w:sz w:val="24"/>
          <w:lang w:val="tr-TR"/>
        </w:rPr>
        <w:t xml:space="preserve">Bir tarafta, bundan böyle “kurum” olarak anılacak olan, bu sözleşmenin imzalanması amacıyla </w:t>
      </w:r>
      <w:r w:rsidRPr="002B765E">
        <w:rPr>
          <w:sz w:val="24"/>
          <w:highlight w:val="yellow"/>
          <w:lang w:val="tr-TR"/>
        </w:rPr>
        <w:t>[ad(lar), soyad(lar) ve görev]</w:t>
      </w:r>
      <w:r w:rsidRPr="00CD632B">
        <w:rPr>
          <w:sz w:val="24"/>
          <w:lang w:val="tr-TR"/>
        </w:rPr>
        <w:t xml:space="preserve"> tarafından temsil edilen,</w:t>
      </w:r>
    </w:p>
    <w:p w:rsidR="00F10B15" w:rsidRDefault="000156C3" w:rsidP="00F10B15">
      <w:pPr>
        <w:rPr>
          <w:b/>
          <w:sz w:val="24"/>
          <w:szCs w:val="24"/>
          <w:lang w:val="tr-TR"/>
        </w:rPr>
      </w:pPr>
      <w:r w:rsidRPr="0047443A" w:rsidDel="000156C3">
        <w:rPr>
          <w:sz w:val="22"/>
          <w:highlight w:val="cyan"/>
          <w:lang w:val="tr-TR"/>
        </w:rPr>
        <w:t xml:space="preserve"> </w:t>
      </w:r>
    </w:p>
    <w:p w:rsidR="00AE1699" w:rsidRPr="0047443A" w:rsidRDefault="00AE1699" w:rsidP="00AE1699">
      <w:pPr>
        <w:pBdr>
          <w:bottom w:val="single" w:sz="6" w:space="1" w:color="auto"/>
        </w:pBdr>
        <w:jc w:val="both"/>
        <w:rPr>
          <w:sz w:val="24"/>
          <w:szCs w:val="24"/>
          <w:lang w:val="tr-TR"/>
        </w:rPr>
      </w:pPr>
      <w:r w:rsidRPr="002B765E">
        <w:rPr>
          <w:sz w:val="24"/>
          <w:highlight w:val="yellow"/>
          <w:lang w:val="tr-TR"/>
        </w:rPr>
        <w:t>[</w:t>
      </w:r>
      <w:r w:rsidR="002249EE" w:rsidRPr="002B765E">
        <w:rPr>
          <w:sz w:val="24"/>
          <w:highlight w:val="yellow"/>
          <w:lang w:val="tr-TR"/>
        </w:rPr>
        <w:t>Program Ülkesi kuru</w:t>
      </w:r>
      <w:r w:rsidR="001537FB" w:rsidRPr="002B765E">
        <w:rPr>
          <w:sz w:val="24"/>
          <w:highlight w:val="yellow"/>
          <w:lang w:val="tr-TR"/>
        </w:rPr>
        <w:t>mu</w:t>
      </w:r>
      <w:r w:rsidR="008159A2">
        <w:rPr>
          <w:sz w:val="24"/>
          <w:highlight w:val="yellow"/>
          <w:lang w:val="tr-TR"/>
        </w:rPr>
        <w:t>nu</w:t>
      </w:r>
      <w:r w:rsidR="001537FB" w:rsidRPr="002B765E">
        <w:rPr>
          <w:sz w:val="24"/>
          <w:highlight w:val="yellow"/>
          <w:lang w:val="tr-TR"/>
        </w:rPr>
        <w:t>n</w:t>
      </w:r>
      <w:r w:rsidR="002249EE" w:rsidRPr="002B765E">
        <w:rPr>
          <w:sz w:val="24"/>
          <w:highlight w:val="yellow"/>
          <w:lang w:val="tr-TR"/>
        </w:rPr>
        <w:t xml:space="preserve"> tam resmi adı ve varsa Erasmus Kodu</w:t>
      </w:r>
      <w:r w:rsidRPr="002B765E">
        <w:rPr>
          <w:sz w:val="24"/>
          <w:highlight w:val="yellow"/>
          <w:lang w:val="tr-TR"/>
        </w:rPr>
        <w:t>]</w:t>
      </w:r>
      <w:r w:rsidRPr="0047443A">
        <w:rPr>
          <w:sz w:val="24"/>
          <w:lang w:val="tr-TR"/>
        </w:rPr>
        <w:t xml:space="preserve"> </w:t>
      </w:r>
    </w:p>
    <w:p w:rsidR="00F10B15" w:rsidRPr="0047443A" w:rsidRDefault="00F10B15" w:rsidP="00F10B15">
      <w:pPr>
        <w:rPr>
          <w:szCs w:val="24"/>
          <w:lang w:val="tr-TR"/>
        </w:rPr>
      </w:pPr>
      <w:r w:rsidRPr="0047443A">
        <w:rPr>
          <w:lang w:val="tr-TR"/>
        </w:rPr>
        <w:t xml:space="preserve">Adres: </w:t>
      </w:r>
      <w:r w:rsidRPr="002B765E">
        <w:rPr>
          <w:highlight w:val="yellow"/>
          <w:lang w:val="tr-TR"/>
        </w:rPr>
        <w:t>[tam resmi adres]</w:t>
      </w:r>
    </w:p>
    <w:p w:rsidR="00CD632B" w:rsidRPr="0047443A" w:rsidRDefault="00CD632B" w:rsidP="00F10B15">
      <w:pPr>
        <w:rPr>
          <w:sz w:val="24"/>
          <w:lang w:val="tr-TR"/>
        </w:rPr>
      </w:pPr>
    </w:p>
    <w:p w:rsidR="00F10B15" w:rsidRPr="0047443A" w:rsidRDefault="00CD632B" w:rsidP="00F10B15">
      <w:pPr>
        <w:rPr>
          <w:sz w:val="24"/>
          <w:szCs w:val="24"/>
          <w:lang w:val="tr-TR"/>
        </w:rPr>
      </w:pPr>
      <w:r w:rsidRPr="0047443A">
        <w:rPr>
          <w:sz w:val="24"/>
          <w:lang w:val="tr-TR"/>
        </w:rPr>
        <w:t>ile,</w:t>
      </w:r>
    </w:p>
    <w:p w:rsidR="00F10B15" w:rsidRPr="0047443A" w:rsidRDefault="00F10B15" w:rsidP="00F10B15">
      <w:pPr>
        <w:rPr>
          <w:sz w:val="22"/>
          <w:szCs w:val="24"/>
          <w:highlight w:val="lightGray"/>
          <w:lang w:val="tr-TR"/>
        </w:rPr>
      </w:pPr>
    </w:p>
    <w:p w:rsidR="00CD632B" w:rsidRPr="00CD632B" w:rsidRDefault="00CD632B" w:rsidP="00CD632B">
      <w:pPr>
        <w:rPr>
          <w:sz w:val="24"/>
          <w:szCs w:val="24"/>
          <w:lang w:val="tr-TR"/>
        </w:rPr>
      </w:pPr>
      <w:r w:rsidRPr="00CD632B">
        <w:rPr>
          <w:sz w:val="24"/>
          <w:lang w:val="tr-TR"/>
        </w:rPr>
        <w:t>diğer tarafta, bundan böyle “katılımcı” olarak anılacak olan,</w:t>
      </w:r>
    </w:p>
    <w:p w:rsidR="00CD632B" w:rsidRPr="0047443A" w:rsidRDefault="00CD632B" w:rsidP="00F10B15">
      <w:pPr>
        <w:rPr>
          <w:sz w:val="22"/>
          <w:szCs w:val="24"/>
          <w:highlight w:val="lightGray"/>
          <w:lang w:val="tr-TR"/>
        </w:rPr>
      </w:pPr>
    </w:p>
    <w:p w:rsidR="00F10B15" w:rsidRPr="0047443A" w:rsidRDefault="002249EE" w:rsidP="00F10B15">
      <w:pPr>
        <w:pBdr>
          <w:bottom w:val="single" w:sz="6" w:space="1" w:color="auto"/>
        </w:pBdr>
        <w:rPr>
          <w:sz w:val="24"/>
          <w:szCs w:val="24"/>
          <w:lang w:val="tr-TR"/>
        </w:rPr>
      </w:pPr>
      <w:r w:rsidRPr="000C4440">
        <w:rPr>
          <w:sz w:val="24"/>
          <w:highlight w:val="yellow"/>
          <w:lang w:val="tr-TR"/>
        </w:rPr>
        <w:t xml:space="preserve">Bay/Bayan </w:t>
      </w:r>
      <w:r w:rsidR="00F10B15" w:rsidRPr="000C4440">
        <w:rPr>
          <w:sz w:val="24"/>
          <w:highlight w:val="yellow"/>
          <w:lang w:val="tr-TR"/>
        </w:rPr>
        <w:t xml:space="preserve">[Katılımcının </w:t>
      </w:r>
      <w:r w:rsidR="00147725" w:rsidRPr="000C4440">
        <w:rPr>
          <w:sz w:val="24"/>
          <w:highlight w:val="yellow"/>
          <w:lang w:val="tr-TR"/>
        </w:rPr>
        <w:t>adı ve soyadı</w:t>
      </w:r>
      <w:r w:rsidR="00F10B15" w:rsidRPr="000C4440">
        <w:rPr>
          <w:sz w:val="24"/>
          <w:highlight w:val="yellow"/>
          <w:lang w:val="tr-TR"/>
        </w:rPr>
        <w:t>]</w:t>
      </w:r>
    </w:p>
    <w:p w:rsidR="00F10B15" w:rsidRPr="0047443A" w:rsidRDefault="00F10B15" w:rsidP="00E7571C">
      <w:pPr>
        <w:tabs>
          <w:tab w:val="left" w:pos="3686"/>
        </w:tabs>
        <w:rPr>
          <w:lang w:val="tr-TR"/>
        </w:rPr>
      </w:pPr>
      <w:r w:rsidRPr="0047443A">
        <w:rPr>
          <w:lang w:val="tr-TR"/>
        </w:rPr>
        <w:t>Mevcut görevindeki kıdem durumu:</w:t>
      </w:r>
      <w:r w:rsidRPr="0047443A">
        <w:rPr>
          <w:lang w:val="tr-TR"/>
        </w:rPr>
        <w:tab/>
      </w:r>
      <w:r w:rsidR="00261D70">
        <w:rPr>
          <w:lang w:val="tr-TR"/>
        </w:rPr>
        <w:tab/>
      </w:r>
      <w:r w:rsidRPr="0047443A">
        <w:rPr>
          <w:lang w:val="tr-TR"/>
        </w:rPr>
        <w:t xml:space="preserve">Uyruk:  </w:t>
      </w:r>
      <w:r w:rsidRPr="0047443A">
        <w:rPr>
          <w:lang w:val="tr-TR"/>
        </w:rPr>
        <w:tab/>
      </w:r>
    </w:p>
    <w:p w:rsidR="00F10B15" w:rsidRPr="0047443A" w:rsidRDefault="00F10B15" w:rsidP="00E7571C">
      <w:pPr>
        <w:tabs>
          <w:tab w:val="left" w:pos="3686"/>
        </w:tabs>
        <w:rPr>
          <w:lang w:val="tr-TR"/>
        </w:rPr>
      </w:pPr>
      <w:r w:rsidRPr="0047443A">
        <w:rPr>
          <w:lang w:val="tr-TR"/>
        </w:rPr>
        <w:t xml:space="preserve">Adres: </w:t>
      </w:r>
      <w:r w:rsidRPr="00AB5C25">
        <w:rPr>
          <w:highlight w:val="yellow"/>
          <w:lang w:val="tr-TR"/>
        </w:rPr>
        <w:t>[tam resmi adres]</w:t>
      </w:r>
      <w:r w:rsidRPr="0047443A">
        <w:rPr>
          <w:lang w:val="tr-TR"/>
        </w:rPr>
        <w:t xml:space="preserve"> </w:t>
      </w:r>
      <w:r w:rsidRPr="0047443A">
        <w:rPr>
          <w:lang w:val="tr-TR"/>
        </w:rPr>
        <w:tab/>
      </w:r>
      <w:r w:rsidR="00261D70">
        <w:rPr>
          <w:lang w:val="tr-TR"/>
        </w:rPr>
        <w:tab/>
      </w:r>
      <w:r w:rsidR="0004102D">
        <w:rPr>
          <w:lang w:val="tr-TR"/>
        </w:rPr>
        <w:t>Fakülte/bölüm/</w:t>
      </w:r>
      <w:r w:rsidRPr="0047443A">
        <w:rPr>
          <w:lang w:val="tr-TR"/>
        </w:rPr>
        <w:t xml:space="preserve">birim:   </w:t>
      </w:r>
      <w:r w:rsidRPr="0047443A">
        <w:rPr>
          <w:lang w:val="tr-TR"/>
        </w:rPr>
        <w:tab/>
        <w:t xml:space="preserve"> </w:t>
      </w:r>
    </w:p>
    <w:p w:rsidR="00F10B15" w:rsidRPr="0047443A" w:rsidRDefault="00F10B15" w:rsidP="00E7571C">
      <w:pPr>
        <w:tabs>
          <w:tab w:val="left" w:pos="3686"/>
        </w:tabs>
        <w:rPr>
          <w:lang w:val="tr-TR"/>
        </w:rPr>
      </w:pPr>
      <w:r w:rsidRPr="0047443A">
        <w:rPr>
          <w:lang w:val="tr-TR"/>
        </w:rPr>
        <w:t>Telefon:</w:t>
      </w:r>
      <w:r w:rsidRPr="0047443A">
        <w:rPr>
          <w:lang w:val="tr-TR"/>
        </w:rPr>
        <w:tab/>
      </w:r>
      <w:r w:rsidR="00261D70">
        <w:rPr>
          <w:lang w:val="tr-TR"/>
        </w:rPr>
        <w:tab/>
      </w:r>
      <w:r w:rsidRPr="0047443A">
        <w:rPr>
          <w:lang w:val="tr-TR"/>
        </w:rPr>
        <w:t>E-posta:</w:t>
      </w:r>
    </w:p>
    <w:p w:rsidR="00F10B15" w:rsidRDefault="00F10B15" w:rsidP="00E7571C">
      <w:pPr>
        <w:tabs>
          <w:tab w:val="left" w:pos="3686"/>
        </w:tabs>
        <w:rPr>
          <w:lang w:val="tr-TR"/>
        </w:rPr>
      </w:pPr>
      <w:r w:rsidRPr="0047443A">
        <w:rPr>
          <w:lang w:val="tr-TR"/>
        </w:rPr>
        <w:t xml:space="preserve">Cinsiyet: </w:t>
      </w:r>
      <w:r w:rsidRPr="00AB5C25">
        <w:rPr>
          <w:highlight w:val="yellow"/>
          <w:lang w:val="tr-TR"/>
        </w:rPr>
        <w:t>[E/K]</w:t>
      </w:r>
      <w:r w:rsidRPr="0047443A">
        <w:rPr>
          <w:lang w:val="tr-TR"/>
        </w:rPr>
        <w:tab/>
      </w:r>
      <w:r w:rsidR="00261D70">
        <w:rPr>
          <w:lang w:val="tr-TR"/>
        </w:rPr>
        <w:tab/>
      </w:r>
      <w:r w:rsidRPr="0047443A">
        <w:rPr>
          <w:lang w:val="tr-TR"/>
        </w:rPr>
        <w:t>Öğretim yılı: 20</w:t>
      </w:r>
      <w:r w:rsidRPr="0047443A">
        <w:rPr>
          <w:highlight w:val="yellow"/>
          <w:lang w:val="tr-TR"/>
        </w:rPr>
        <w:t>..</w:t>
      </w:r>
      <w:r w:rsidRPr="0047443A">
        <w:rPr>
          <w:lang w:val="tr-TR"/>
        </w:rPr>
        <w:t>/20</w:t>
      </w:r>
      <w:r w:rsidRPr="0047443A">
        <w:rPr>
          <w:highlight w:val="yellow"/>
          <w:lang w:val="tr-TR"/>
        </w:rPr>
        <w:t>..</w:t>
      </w:r>
    </w:p>
    <w:p w:rsidR="006452AA" w:rsidRPr="0047443A" w:rsidRDefault="006452AA" w:rsidP="00E7571C">
      <w:pPr>
        <w:tabs>
          <w:tab w:val="left" w:pos="3686"/>
        </w:tabs>
        <w:rPr>
          <w:lang w:val="tr-TR"/>
        </w:rPr>
      </w:pPr>
    </w:p>
    <w:p w:rsidR="00F10B15" w:rsidRPr="0047443A" w:rsidRDefault="00F10B15" w:rsidP="002249EE">
      <w:pPr>
        <w:tabs>
          <w:tab w:val="left" w:pos="2977"/>
          <w:tab w:val="left" w:pos="6237"/>
        </w:tabs>
        <w:rPr>
          <w:rFonts w:ascii="Verdana" w:eastAsia="Verdana" w:hAnsi="Verdana" w:cs="Verdana"/>
          <w:lang w:val="tr-TR"/>
        </w:rPr>
      </w:pPr>
      <w:r w:rsidRPr="0047443A">
        <w:rPr>
          <w:lang w:val="tr-TR"/>
        </w:rPr>
        <w:t xml:space="preserve">Katılımcı:  </w:t>
      </w:r>
      <w:r w:rsidR="002249EE">
        <w:rPr>
          <w:lang w:val="tr-TR"/>
        </w:rPr>
        <w:t xml:space="preserve">Erasmus+ </w:t>
      </w:r>
      <w:r w:rsidRPr="0047443A">
        <w:rPr>
          <w:lang w:val="tr-TR"/>
        </w:rPr>
        <w:t>AB fonlarından mali deste</w:t>
      </w:r>
      <w:r w:rsidR="00E7571C">
        <w:rPr>
          <w:lang w:val="tr-TR"/>
        </w:rPr>
        <w:t>ğe</w:t>
      </w:r>
      <w:r w:rsidR="00E7571C">
        <w:rPr>
          <w:lang w:val="tr-TR"/>
        </w:rPr>
        <w:tab/>
      </w:r>
      <w:r w:rsidR="002249EE" w:rsidRPr="001F5C39">
        <w:rPr>
          <w:rFonts w:ascii="Wingdings" w:eastAsia="Wingdings" w:hAnsi="Wingdings" w:cs="Wingdings"/>
          <w:lang w:val="tr-TR"/>
        </w:rPr>
        <w:t></w:t>
      </w:r>
      <w:r w:rsidRPr="0047443A">
        <w:rPr>
          <w:rFonts w:ascii="Verdana" w:eastAsia="Verdana" w:hAnsi="Verdana" w:cs="Verdana"/>
          <w:lang w:val="tr-TR"/>
        </w:rPr>
        <w:br/>
      </w:r>
      <w:r w:rsidR="00055018">
        <w:rPr>
          <w:lang w:val="tr-TR"/>
        </w:rPr>
        <w:t xml:space="preserve"> </w:t>
      </w:r>
      <w:r w:rsidR="006452AA">
        <w:rPr>
          <w:lang w:val="tr-TR"/>
        </w:rPr>
        <w:t xml:space="preserve">                 </w:t>
      </w:r>
      <w:r w:rsidRPr="0047443A">
        <w:rPr>
          <w:lang w:val="tr-TR"/>
        </w:rPr>
        <w:t>sıfır-hibe</w:t>
      </w:r>
      <w:r w:rsidR="00E7571C">
        <w:rPr>
          <w:lang w:val="tr-TR"/>
        </w:rPr>
        <w:t>ye</w:t>
      </w:r>
      <w:r w:rsidR="00E7571C">
        <w:rPr>
          <w:lang w:val="tr-TR"/>
        </w:rPr>
        <w:tab/>
      </w:r>
      <w:r w:rsidR="00461CC0">
        <w:rPr>
          <w:lang w:val="tr-TR"/>
        </w:rPr>
        <w:tab/>
      </w:r>
      <w:r w:rsidR="002249EE" w:rsidRPr="001F5C39">
        <w:rPr>
          <w:rFonts w:ascii="Wingdings" w:eastAsia="Wingdings" w:hAnsi="Wingdings" w:cs="Wingdings"/>
          <w:lang w:val="tr-TR"/>
        </w:rPr>
        <w:t></w:t>
      </w:r>
      <w:r w:rsidRPr="0047443A">
        <w:rPr>
          <w:rFonts w:ascii="Wingdings" w:eastAsia="Wingdings" w:hAnsi="Wingdings" w:cs="Wingdings"/>
          <w:lang w:val="tr-TR"/>
        </w:rPr>
        <w:t></w:t>
      </w:r>
    </w:p>
    <w:p w:rsidR="00E7571C" w:rsidRPr="002249EE" w:rsidRDefault="00E7571C" w:rsidP="002249EE">
      <w:pPr>
        <w:tabs>
          <w:tab w:val="left" w:pos="2977"/>
          <w:tab w:val="left" w:pos="3686"/>
          <w:tab w:val="left" w:pos="6237"/>
        </w:tabs>
        <w:ind w:left="2970" w:hanging="2970"/>
        <w:rPr>
          <w:rFonts w:ascii="Wingdings" w:eastAsia="Wingdings" w:hAnsi="Wingdings" w:cs="Wingdings"/>
          <w:lang w:val="tr-TR"/>
        </w:rPr>
      </w:pPr>
      <w:r w:rsidRPr="0076749D">
        <w:rPr>
          <w:lang w:val="tr-TR"/>
        </w:rPr>
        <w:t>sahiptir.</w:t>
      </w:r>
    </w:p>
    <w:p w:rsidR="002249EE" w:rsidRDefault="002249EE" w:rsidP="002249EE">
      <w:pPr>
        <w:tabs>
          <w:tab w:val="left" w:pos="2977"/>
          <w:tab w:val="left" w:pos="3686"/>
          <w:tab w:val="left" w:pos="6237"/>
        </w:tabs>
        <w:rPr>
          <w:rFonts w:ascii="Wingdings" w:eastAsia="Wingdings" w:hAnsi="Wingdings" w:cs="Wingdings"/>
          <w:lang w:val="tr-TR"/>
        </w:rPr>
      </w:pPr>
      <w:r>
        <w:rPr>
          <w:lang w:val="tr-TR"/>
        </w:rPr>
        <w:t>Mali destek Ö</w:t>
      </w:r>
      <w:r w:rsidR="00F10B15" w:rsidRPr="0047443A">
        <w:rPr>
          <w:lang w:val="tr-TR"/>
        </w:rPr>
        <w:t xml:space="preserve">zel ihtiyaç </w:t>
      </w:r>
      <w:r w:rsidR="00CE693A">
        <w:rPr>
          <w:lang w:val="tr-TR"/>
        </w:rPr>
        <w:t xml:space="preserve">(Engelli) </w:t>
      </w:r>
      <w:r w:rsidR="00F10B15" w:rsidRPr="0047443A">
        <w:rPr>
          <w:lang w:val="tr-TR"/>
        </w:rPr>
        <w:t>desteği</w:t>
      </w:r>
      <w:r w:rsidR="006F0FAD">
        <w:rPr>
          <w:lang w:val="tr-TR"/>
        </w:rPr>
        <w:t>ni</w:t>
      </w:r>
      <w:r w:rsidR="00F10B15" w:rsidRPr="0047443A">
        <w:rPr>
          <w:lang w:val="tr-TR"/>
        </w:rPr>
        <w:t xml:space="preserve"> </w:t>
      </w:r>
      <w:r w:rsidR="00A04AA1">
        <w:rPr>
          <w:lang w:val="tr-TR"/>
        </w:rPr>
        <w:t xml:space="preserve">    </w:t>
      </w:r>
      <w:r w:rsidR="00CE693A">
        <w:rPr>
          <w:lang w:val="tr-TR"/>
        </w:rPr>
        <w:tab/>
      </w:r>
      <w:r w:rsidRPr="001F5C39">
        <w:rPr>
          <w:rFonts w:ascii="Wingdings" w:eastAsia="Wingdings" w:hAnsi="Wingdings" w:cs="Wingdings"/>
          <w:lang w:val="tr-TR"/>
        </w:rPr>
        <w:t></w:t>
      </w:r>
      <w:r w:rsidR="006F0FAD">
        <w:rPr>
          <w:rFonts w:ascii="Wingdings" w:eastAsia="Wingdings" w:hAnsi="Wingdings" w:cs="Wingdings"/>
          <w:lang w:val="tr-TR"/>
        </w:rPr>
        <w:t></w:t>
      </w:r>
    </w:p>
    <w:p w:rsidR="002249EE" w:rsidRDefault="006F0FAD" w:rsidP="002249EE">
      <w:pPr>
        <w:tabs>
          <w:tab w:val="left" w:pos="2977"/>
          <w:tab w:val="left" w:pos="3686"/>
          <w:tab w:val="left" w:pos="6237"/>
        </w:tabs>
        <w:rPr>
          <w:lang w:val="tr-TR"/>
        </w:rPr>
      </w:pPr>
      <w:r w:rsidRPr="00B0579E">
        <w:rPr>
          <w:lang w:val="tr-TR"/>
        </w:rPr>
        <w:t>içermektedir.</w:t>
      </w:r>
    </w:p>
    <w:p w:rsidR="002249EE" w:rsidRPr="001C4BC8" w:rsidRDefault="002249EE" w:rsidP="002249EE">
      <w:pPr>
        <w:tabs>
          <w:tab w:val="left" w:pos="2552"/>
          <w:tab w:val="left" w:pos="5954"/>
          <w:tab w:val="left" w:pos="6237"/>
        </w:tabs>
        <w:rPr>
          <w:lang w:val="tr-TR"/>
        </w:rPr>
      </w:pPr>
      <w:r>
        <w:rPr>
          <w:lang w:val="tr-TR"/>
        </w:rPr>
        <w:t xml:space="preserve">Katılımcı, Erasmus+ </w:t>
      </w:r>
      <w:r w:rsidRPr="001F5C39">
        <w:rPr>
          <w:lang w:val="tr-TR"/>
        </w:rPr>
        <w:t xml:space="preserve">AB fonlarından </w:t>
      </w:r>
      <w:r>
        <w:rPr>
          <w:lang w:val="tr-TR"/>
        </w:rPr>
        <w:t xml:space="preserve">başka bir </w:t>
      </w:r>
      <w:r w:rsidRPr="001F5C39">
        <w:rPr>
          <w:lang w:val="tr-TR"/>
        </w:rPr>
        <w:t>mali bir destek</w:t>
      </w:r>
      <w:r>
        <w:rPr>
          <w:lang w:val="tr-TR"/>
        </w:rPr>
        <w:t xml:space="preserve"> almaktadır.</w:t>
      </w:r>
      <w:r>
        <w:rPr>
          <w:lang w:val="tr-TR"/>
        </w:rPr>
        <w:tab/>
      </w:r>
      <w:r>
        <w:rPr>
          <w:lang w:val="tr-TR"/>
        </w:rPr>
        <w:tab/>
      </w:r>
      <w:r w:rsidRPr="00F648FE">
        <w:rPr>
          <w:rFonts w:ascii="Wingdings" w:eastAsia="Wingdings" w:hAnsi="Wingdings" w:cs="Wingdings"/>
          <w:lang w:val="tr-TR"/>
        </w:rPr>
        <w:t></w:t>
      </w:r>
    </w:p>
    <w:p w:rsidR="00B64052" w:rsidRPr="00AB5C25" w:rsidRDefault="00F10B15" w:rsidP="00AB5C25">
      <w:pPr>
        <w:tabs>
          <w:tab w:val="left" w:pos="2977"/>
          <w:tab w:val="left" w:pos="3686"/>
        </w:tabs>
        <w:rPr>
          <w:rFonts w:ascii="Wingdings" w:eastAsia="Wingdings" w:hAnsi="Wingdings" w:cs="Wingdings"/>
          <w:lang w:val="tr-TR"/>
        </w:rPr>
      </w:pPr>
      <w:r w:rsidRPr="0047443A">
        <w:rPr>
          <w:rFonts w:ascii="Verdana" w:eastAsia="Verdana" w:hAnsi="Verdana" w:cs="Verdana"/>
          <w:lang w:val="tr-TR"/>
        </w:rPr>
        <w:tab/>
      </w:r>
      <w:r w:rsidRPr="0047443A">
        <w:rPr>
          <w:lang w:val="tr-TR"/>
        </w:rPr>
        <w:t xml:space="preserve">    </w:t>
      </w:r>
    </w:p>
    <w:p w:rsidR="00F10B15" w:rsidRPr="0047443A" w:rsidRDefault="00F10B15" w:rsidP="00F10B15">
      <w:pPr>
        <w:rPr>
          <w:lang w:val="tr-TR"/>
        </w:rPr>
      </w:pPr>
      <w:r w:rsidRPr="0047443A">
        <w:rPr>
          <w:highlight w:val="cyan"/>
          <w:lang w:val="tr-TR"/>
        </w:rPr>
        <w:t>[</w:t>
      </w:r>
      <w:r w:rsidR="00757EC4">
        <w:rPr>
          <w:highlight w:val="cyan"/>
          <w:lang w:val="tr-TR"/>
        </w:rPr>
        <w:t xml:space="preserve">Kurum, </w:t>
      </w:r>
      <w:r w:rsidR="000C48CE">
        <w:rPr>
          <w:highlight w:val="cyan"/>
          <w:lang w:val="tr-TR"/>
        </w:rPr>
        <w:t xml:space="preserve">Erasmus+ </w:t>
      </w:r>
      <w:r w:rsidRPr="0047443A">
        <w:rPr>
          <w:highlight w:val="cyan"/>
          <w:lang w:val="tr-TR"/>
        </w:rPr>
        <w:t xml:space="preserve">AB fonlarından mali destek alan katılımcılar </w:t>
      </w:r>
      <w:r w:rsidR="000F0945">
        <w:rPr>
          <w:highlight w:val="cyan"/>
          <w:lang w:val="tr-TR"/>
        </w:rPr>
        <w:t xml:space="preserve">için </w:t>
      </w:r>
      <w:r w:rsidR="000C48CE">
        <w:rPr>
          <w:highlight w:val="cyan"/>
          <w:lang w:val="tr-TR"/>
        </w:rPr>
        <w:t>(eğer halihazırda bu bilgiye sahip değilse) aşağıdaki kutucuğu doldur</w:t>
      </w:r>
      <w:r w:rsidRPr="0047443A">
        <w:rPr>
          <w:highlight w:val="cyan"/>
          <w:lang w:val="tr-TR"/>
        </w:rPr>
        <w:t>acak</w:t>
      </w:r>
      <w:r w:rsidR="000F0945">
        <w:rPr>
          <w:highlight w:val="cyan"/>
          <w:lang w:val="tr-TR"/>
        </w:rPr>
        <w:t>tır</w:t>
      </w:r>
      <w:r w:rsidRPr="0047443A">
        <w:rPr>
          <w:highlight w:val="cyan"/>
          <w:lang w:val="tr-TR"/>
        </w:rPr>
        <w:t>].</w:t>
      </w:r>
    </w:p>
    <w:p w:rsidR="00F10B15" w:rsidRPr="0047443A" w:rsidRDefault="00D715F7" w:rsidP="00F10B15">
      <w:pPr>
        <w:rPr>
          <w:rFonts w:ascii="Calibri" w:eastAsia="Calibri" w:hAnsi="Calibri" w:cs="Calibri"/>
          <w:snapToGrid/>
          <w:lang w:val="tr-TR"/>
        </w:rPr>
      </w:pPr>
      <w:r>
        <w:rPr>
          <w:rFonts w:ascii="Calibri" w:eastAsia="Calibri" w:hAnsi="Calibri" w:cs="Calibri"/>
          <w:noProof/>
          <w:snapToGrid/>
          <w:lang w:val="tr-TR" w:eastAsia="tr-TR"/>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99060</wp:posOffset>
                </wp:positionV>
                <wp:extent cx="5717540" cy="14179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417955"/>
                        </a:xfrm>
                        <a:prstGeom prst="rect">
                          <a:avLst/>
                        </a:prstGeom>
                        <a:solidFill>
                          <a:srgbClr val="FFFFFF"/>
                        </a:solidFill>
                        <a:ln w="9525">
                          <a:solidFill>
                            <a:srgbClr val="000000"/>
                          </a:solidFill>
                          <a:miter lim="800000"/>
                          <a:headEnd/>
                          <a:tailEnd/>
                        </a:ln>
                      </wps:spPr>
                      <wps:txbx>
                        <w:txbxContent>
                          <w:p w:rsidR="00A01365" w:rsidRPr="00461DFE" w:rsidRDefault="00A01365" w:rsidP="00A01365">
                            <w:pPr>
                              <w:rPr>
                                <w:b/>
                                <w:sz w:val="22"/>
                                <w:szCs w:val="22"/>
                                <w:lang w:val="tr-TR"/>
                              </w:rPr>
                            </w:pPr>
                            <w:r w:rsidRPr="00461DFE">
                              <w:rPr>
                                <w:b/>
                                <w:sz w:val="22"/>
                                <w:szCs w:val="22"/>
                                <w:lang w:val="tr-TR"/>
                              </w:rPr>
                              <w:t>Mali desteğin ödeneceği banka hesabı:</w:t>
                            </w:r>
                          </w:p>
                          <w:p w:rsidR="00A01365" w:rsidRPr="00461DFE" w:rsidRDefault="00A01365" w:rsidP="00A01365">
                            <w:pPr>
                              <w:rPr>
                                <w:sz w:val="22"/>
                                <w:szCs w:val="22"/>
                                <w:lang w:val="tr-TR"/>
                              </w:rPr>
                            </w:pPr>
                            <w:r w:rsidRPr="00461DFE">
                              <w:rPr>
                                <w:sz w:val="22"/>
                                <w:szCs w:val="22"/>
                                <w:lang w:val="tr-TR"/>
                              </w:rPr>
                              <w:t>Banka adı: […] </w:t>
                            </w:r>
                          </w:p>
                          <w:p w:rsidR="00A01365" w:rsidRPr="00DD3246" w:rsidRDefault="00A01365" w:rsidP="00A01365">
                            <w:pPr>
                              <w:rPr>
                                <w:sz w:val="22"/>
                                <w:szCs w:val="22"/>
                                <w:lang w:val="tr-TR"/>
                              </w:rPr>
                            </w:pPr>
                            <w:r w:rsidRPr="00DD3246">
                              <w:rPr>
                                <w:sz w:val="22"/>
                                <w:szCs w:val="22"/>
                                <w:lang w:val="tr-TR"/>
                              </w:rPr>
                              <w:t>Şube adı ve kodu: […] </w:t>
                            </w:r>
                          </w:p>
                          <w:p w:rsidR="00A01365" w:rsidRPr="00DD3246" w:rsidRDefault="00A01365" w:rsidP="00A01365">
                            <w:pPr>
                              <w:rPr>
                                <w:sz w:val="22"/>
                                <w:szCs w:val="22"/>
                                <w:lang w:val="tr-TR"/>
                              </w:rPr>
                            </w:pPr>
                            <w:r w:rsidRPr="00DD3246">
                              <w:rPr>
                                <w:sz w:val="22"/>
                                <w:szCs w:val="22"/>
                                <w:lang w:val="tr-TR"/>
                              </w:rPr>
                              <w:t>Şube adresi: […] </w:t>
                            </w:r>
                          </w:p>
                          <w:p w:rsidR="00A01365" w:rsidRPr="00DD3246" w:rsidRDefault="00A01365" w:rsidP="00A01365">
                            <w:pPr>
                              <w:rPr>
                                <w:sz w:val="22"/>
                                <w:szCs w:val="22"/>
                                <w:lang w:val="tr-TR"/>
                              </w:rPr>
                            </w:pPr>
                            <w:r w:rsidRPr="00DD3246">
                              <w:rPr>
                                <w:sz w:val="22"/>
                                <w:szCs w:val="22"/>
                                <w:lang w:val="tr-TR"/>
                              </w:rPr>
                              <w:t>Hesap sahibinin tam adı (</w:t>
                            </w:r>
                            <w:r w:rsidR="00A512EC" w:rsidRPr="00DD3246">
                              <w:rPr>
                                <w:sz w:val="22"/>
                                <w:szCs w:val="22"/>
                                <w:lang w:val="tr-TR"/>
                              </w:rPr>
                              <w:t xml:space="preserve">personelden </w:t>
                            </w:r>
                            <w:r w:rsidRPr="00DD3246">
                              <w:rPr>
                                <w:sz w:val="22"/>
                                <w:szCs w:val="22"/>
                                <w:lang w:val="tr-TR"/>
                              </w:rPr>
                              <w:t>farklı bir kişiyse): […] </w:t>
                            </w:r>
                          </w:p>
                          <w:p w:rsidR="00A01365" w:rsidRPr="00DD3246" w:rsidRDefault="00A01365" w:rsidP="00A01365">
                            <w:pPr>
                              <w:rPr>
                                <w:sz w:val="22"/>
                                <w:szCs w:val="22"/>
                                <w:lang w:val="tr-TR"/>
                              </w:rPr>
                            </w:pPr>
                            <w:r w:rsidRPr="00DD3246">
                              <w:rPr>
                                <w:sz w:val="22"/>
                                <w:szCs w:val="22"/>
                                <w:lang w:val="tr-TR"/>
                              </w:rPr>
                              <w:t>Hesap (Avro) No: […] </w:t>
                            </w:r>
                          </w:p>
                          <w:p w:rsidR="00A01365" w:rsidRPr="00DD3246" w:rsidRDefault="00A01365" w:rsidP="00A01365">
                            <w:pPr>
                              <w:rPr>
                                <w:sz w:val="22"/>
                                <w:szCs w:val="22"/>
                                <w:lang w:val="tr-TR"/>
                              </w:rPr>
                            </w:pPr>
                            <w:r w:rsidRPr="00DD3246">
                              <w:rPr>
                                <w:sz w:val="22"/>
                                <w:szCs w:val="22"/>
                                <w:lang w:val="tr-TR"/>
                              </w:rPr>
                              <w:t>IBAN (Avro) No: […] </w:t>
                            </w:r>
                          </w:p>
                          <w:p w:rsidR="00F10B15" w:rsidRPr="0047443A" w:rsidRDefault="00026E40">
                            <w:pPr>
                              <w:rPr>
                                <w:lang w:val="tr-TR"/>
                              </w:rPr>
                            </w:pPr>
                            <w:r w:rsidRPr="00DD3246">
                              <w:rPr>
                                <w:sz w:val="22"/>
                                <w:szCs w:val="22"/>
                                <w:lang w:val="tr-TR"/>
                              </w:rPr>
                              <w:t>(isteğe bağlı)</w:t>
                            </w:r>
                            <w:r w:rsidRPr="00C706AE">
                              <w:rPr>
                                <w:sz w:val="22"/>
                                <w:szCs w:val="22"/>
                                <w:lang w:val="tr-TR"/>
                              </w:rPr>
                              <w:t xml:space="preserve"> </w:t>
                            </w:r>
                            <w:r w:rsidR="00A01365" w:rsidRPr="00461DFE">
                              <w:rPr>
                                <w:sz w:val="22"/>
                                <w:szCs w:val="22"/>
                                <w:lang w:val="tr-TR"/>
                              </w:rPr>
                              <w:t>Kliring/BIC/SWIFT numarası: […]</w:t>
                            </w:r>
                            <w:r w:rsidR="00A01365" w:rsidRPr="0076749D">
                              <w:rPr>
                                <w:lang w:val="tr-TR"/>
                              </w:rPr>
                              <w:t> </w:t>
                            </w:r>
                            <w:r w:rsidR="00A01365" w:rsidRPr="005F53A9">
                              <w:rPr>
                                <w:lang w:val="tr-TR"/>
                              </w:rPr>
                              <w:tab/>
                            </w:r>
                            <w:r w:rsidR="00A01365" w:rsidRPr="005F53A9">
                              <w:rPr>
                                <w:lang w:val="tr-TR"/>
                              </w:rPr>
                              <w:tab/>
                            </w:r>
                          </w:p>
                          <w:p w:rsidR="00F10B15" w:rsidRPr="0047443A" w:rsidRDefault="00F10B15">
                            <w:pPr>
                              <w:rPr>
                                <w:lang w:val="tr-TR"/>
                              </w:rPr>
                            </w:pPr>
                          </w:p>
                          <w:p w:rsidR="00F10B15" w:rsidRPr="0047443A" w:rsidRDefault="00F10B15">
                            <w:pPr>
                              <w:rPr>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pt;margin-top:7.8pt;width:450.2pt;height:11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">
                <v:textbox>
                  <w:txbxContent>
                    <w:p w:rsidR="00A01365" w:rsidRPr="00461DFE" w:rsidRDefault="00A01365" w:rsidP="00A01365">
                      <w:pPr>
                        <w:rPr>
                          <w:b/>
                          <w:sz w:val="22"/>
                          <w:szCs w:val="22"/>
                          <w:lang w:val="tr-TR"/>
                        </w:rPr>
                      </w:pPr>
                      <w:r w:rsidRPr="00461DFE">
                        <w:rPr>
                          <w:b/>
                          <w:sz w:val="22"/>
                          <w:szCs w:val="22"/>
                          <w:lang w:val="tr-TR"/>
                        </w:rPr>
                        <w:t>Mali desteğin ödeneceği banka hesabı:</w:t>
                      </w:r>
                    </w:p>
                    <w:p w:rsidR="00A01365" w:rsidRPr="00461DFE" w:rsidRDefault="00A01365" w:rsidP="00A01365">
                      <w:pPr>
                        <w:rPr>
                          <w:sz w:val="22"/>
                          <w:szCs w:val="22"/>
                          <w:lang w:val="tr-TR"/>
                        </w:rPr>
                      </w:pPr>
                      <w:r w:rsidRPr="00461DFE">
                        <w:rPr>
                          <w:sz w:val="22"/>
                          <w:szCs w:val="22"/>
                          <w:lang w:val="tr-TR"/>
                        </w:rPr>
                        <w:t>Banka adı: […] </w:t>
                      </w:r>
                    </w:p>
                    <w:p w:rsidR="00A01365" w:rsidRPr="00DD3246" w:rsidRDefault="00A01365" w:rsidP="00A01365">
                      <w:pPr>
                        <w:rPr>
                          <w:sz w:val="22"/>
                          <w:szCs w:val="22"/>
                          <w:lang w:val="tr-TR"/>
                        </w:rPr>
                      </w:pPr>
                      <w:r w:rsidRPr="00DD3246">
                        <w:rPr>
                          <w:sz w:val="22"/>
                          <w:szCs w:val="22"/>
                          <w:lang w:val="tr-TR"/>
                        </w:rPr>
                        <w:t>Şube adı ve kodu: […] </w:t>
                      </w:r>
                    </w:p>
                    <w:p w:rsidR="00A01365" w:rsidRPr="00DD3246" w:rsidRDefault="00A01365" w:rsidP="00A01365">
                      <w:pPr>
                        <w:rPr>
                          <w:sz w:val="22"/>
                          <w:szCs w:val="22"/>
                          <w:lang w:val="tr-TR"/>
                        </w:rPr>
                      </w:pPr>
                      <w:r w:rsidRPr="00DD3246">
                        <w:rPr>
                          <w:sz w:val="22"/>
                          <w:szCs w:val="22"/>
                          <w:lang w:val="tr-TR"/>
                        </w:rPr>
                        <w:t>Şube adresi: […] </w:t>
                      </w:r>
                    </w:p>
                    <w:p w:rsidR="00A01365" w:rsidRPr="00DD3246" w:rsidRDefault="00A01365" w:rsidP="00A01365">
                      <w:pPr>
                        <w:rPr>
                          <w:sz w:val="22"/>
                          <w:szCs w:val="22"/>
                          <w:lang w:val="tr-TR"/>
                        </w:rPr>
                      </w:pPr>
                      <w:r w:rsidRPr="00DD3246">
                        <w:rPr>
                          <w:sz w:val="22"/>
                          <w:szCs w:val="22"/>
                          <w:lang w:val="tr-TR"/>
                        </w:rPr>
                        <w:t>Hesap sahibinin tam adı (</w:t>
                      </w:r>
                      <w:r w:rsidR="00A512EC" w:rsidRPr="00DD3246">
                        <w:rPr>
                          <w:sz w:val="22"/>
                          <w:szCs w:val="22"/>
                          <w:lang w:val="tr-TR"/>
                        </w:rPr>
                        <w:t xml:space="preserve">personelden </w:t>
                      </w:r>
                      <w:r w:rsidRPr="00DD3246">
                        <w:rPr>
                          <w:sz w:val="22"/>
                          <w:szCs w:val="22"/>
                          <w:lang w:val="tr-TR"/>
                        </w:rPr>
                        <w:t>farklı bir kişiyse): […] </w:t>
                      </w:r>
                    </w:p>
                    <w:p w:rsidR="00A01365" w:rsidRPr="00DD3246" w:rsidRDefault="00A01365" w:rsidP="00A01365">
                      <w:pPr>
                        <w:rPr>
                          <w:sz w:val="22"/>
                          <w:szCs w:val="22"/>
                          <w:lang w:val="tr-TR"/>
                        </w:rPr>
                      </w:pPr>
                      <w:r w:rsidRPr="00DD3246">
                        <w:rPr>
                          <w:sz w:val="22"/>
                          <w:szCs w:val="22"/>
                          <w:lang w:val="tr-TR"/>
                        </w:rPr>
                        <w:t>Hesap (Avro) No: […] </w:t>
                      </w:r>
                    </w:p>
                    <w:p w:rsidR="00A01365" w:rsidRPr="00DD3246" w:rsidRDefault="00A01365" w:rsidP="00A01365">
                      <w:pPr>
                        <w:rPr>
                          <w:sz w:val="22"/>
                          <w:szCs w:val="22"/>
                          <w:lang w:val="tr-TR"/>
                        </w:rPr>
                      </w:pPr>
                      <w:r w:rsidRPr="00DD3246">
                        <w:rPr>
                          <w:sz w:val="22"/>
                          <w:szCs w:val="22"/>
                          <w:lang w:val="tr-TR"/>
                        </w:rPr>
                        <w:t>IBAN (Avro) No: […] </w:t>
                      </w:r>
                    </w:p>
                    <w:p w:rsidR="00F10B15" w:rsidRPr="0047443A" w:rsidRDefault="00026E40">
                      <w:pPr>
                        <w:rPr>
                          <w:lang w:val="tr-TR"/>
                        </w:rPr>
                      </w:pPr>
                      <w:r w:rsidRPr="00DD3246">
                        <w:rPr>
                          <w:sz w:val="22"/>
                          <w:szCs w:val="22"/>
                          <w:lang w:val="tr-TR"/>
                        </w:rPr>
                        <w:t>(isteğe bağlı)</w:t>
                      </w:r>
                      <w:r w:rsidRPr="00C706AE">
                        <w:rPr>
                          <w:sz w:val="22"/>
                          <w:szCs w:val="22"/>
                          <w:lang w:val="tr-TR"/>
                        </w:rPr>
                        <w:t xml:space="preserve"> </w:t>
                      </w:r>
                      <w:r w:rsidR="00A01365" w:rsidRPr="00461DFE">
                        <w:rPr>
                          <w:sz w:val="22"/>
                          <w:szCs w:val="22"/>
                          <w:lang w:val="tr-TR"/>
                        </w:rPr>
                        <w:t>Kliring/BIC/SWIFT numarası: […]</w:t>
                      </w:r>
                      <w:r w:rsidR="00A01365" w:rsidRPr="0076749D">
                        <w:rPr>
                          <w:lang w:val="tr-TR"/>
                        </w:rPr>
                        <w:t> </w:t>
                      </w:r>
                      <w:r w:rsidR="00A01365" w:rsidRPr="005F53A9">
                        <w:rPr>
                          <w:lang w:val="tr-TR"/>
                        </w:rPr>
                        <w:tab/>
                      </w:r>
                      <w:r w:rsidR="00A01365" w:rsidRPr="005F53A9">
                        <w:rPr>
                          <w:lang w:val="tr-TR"/>
                        </w:rPr>
                        <w:tab/>
                      </w:r>
                    </w:p>
                    <w:p w:rsidR="00F10B15" w:rsidRPr="0047443A" w:rsidRDefault="00F10B15">
                      <w:pPr>
                        <w:rPr>
                          <w:lang w:val="tr-TR"/>
                        </w:rPr>
                      </w:pPr>
                    </w:p>
                    <w:p w:rsidR="00F10B15" w:rsidRPr="0047443A" w:rsidRDefault="00F10B15">
                      <w:pPr>
                        <w:rPr>
                          <w:lang w:val="tr-TR"/>
                        </w:rPr>
                      </w:pPr>
                    </w:p>
                  </w:txbxContent>
                </v:textbox>
              </v:shape>
            </w:pict>
          </mc:Fallback>
        </mc:AlternateContent>
      </w:r>
    </w:p>
    <w:p w:rsidR="00F10B15" w:rsidRPr="0047443A" w:rsidRDefault="00F10B15" w:rsidP="00F10B15">
      <w:pPr>
        <w:rPr>
          <w:rFonts w:ascii="Calibri" w:eastAsia="Calibri" w:hAnsi="Calibri" w:cs="Calibri"/>
          <w:snapToGrid/>
          <w:lang w:val="tr-TR"/>
        </w:rPr>
      </w:pPr>
      <w:r w:rsidRPr="0047443A">
        <w:rPr>
          <w:lang w:val="tr-TR"/>
        </w:rPr>
        <w:t>Varsa, "para nakit olarak ödenebilir" ibaresi ne anlama gelmektedir?</w:t>
      </w:r>
    </w:p>
    <w:p w:rsidR="00F10B15" w:rsidRPr="0047443A" w:rsidRDefault="00F10B15" w:rsidP="00F10B15">
      <w:pPr>
        <w:rPr>
          <w:rFonts w:ascii="Calibri" w:eastAsia="Calibri" w:hAnsi="Calibri" w:cs="Calibri"/>
          <w:snapToGrid/>
          <w:lang w:val="tr-TR"/>
        </w:rPr>
      </w:pPr>
    </w:p>
    <w:p w:rsidR="00F10B15" w:rsidRPr="0047443A" w:rsidRDefault="00F10B15" w:rsidP="00F10B15">
      <w:pPr>
        <w:rPr>
          <w:lang w:val="tr-TR"/>
        </w:rPr>
      </w:pPr>
      <w:r w:rsidRPr="0047443A">
        <w:rPr>
          <w:rFonts w:ascii="Calibri" w:eastAsia="Calibri" w:hAnsi="Calibri" w:cs="Calibri"/>
          <w:snapToGrid/>
          <w:lang w:val="tr-TR"/>
        </w:rPr>
        <w:t xml:space="preserve"> </w:t>
      </w:r>
    </w:p>
    <w:p w:rsidR="00F10B15" w:rsidRPr="0047443A" w:rsidRDefault="00F10B15" w:rsidP="00F10B15">
      <w:pPr>
        <w:rPr>
          <w:lang w:val="tr-TR"/>
        </w:rPr>
      </w:pPr>
    </w:p>
    <w:p w:rsidR="00F10B15" w:rsidRPr="0047443A" w:rsidRDefault="00F10B15" w:rsidP="00F10B15">
      <w:pPr>
        <w:jc w:val="both"/>
        <w:rPr>
          <w:sz w:val="24"/>
          <w:szCs w:val="24"/>
          <w:lang w:val="tr-TR"/>
        </w:rPr>
      </w:pPr>
    </w:p>
    <w:p w:rsidR="00A01365" w:rsidRDefault="00A01365" w:rsidP="0024231A">
      <w:pPr>
        <w:jc w:val="both"/>
        <w:rPr>
          <w:sz w:val="24"/>
          <w:lang w:val="tr-TR"/>
        </w:rPr>
      </w:pPr>
    </w:p>
    <w:p w:rsidR="00A01365" w:rsidRDefault="00A01365" w:rsidP="0024231A">
      <w:pPr>
        <w:jc w:val="both"/>
        <w:rPr>
          <w:sz w:val="24"/>
          <w:lang w:val="tr-TR"/>
        </w:rPr>
      </w:pPr>
    </w:p>
    <w:p w:rsidR="00A01365" w:rsidRDefault="00A01365" w:rsidP="0024231A">
      <w:pPr>
        <w:jc w:val="both"/>
        <w:rPr>
          <w:sz w:val="24"/>
          <w:lang w:val="tr-TR"/>
        </w:rPr>
      </w:pPr>
    </w:p>
    <w:p w:rsidR="00B64052" w:rsidRDefault="00B64052" w:rsidP="0024231A">
      <w:pPr>
        <w:jc w:val="both"/>
        <w:rPr>
          <w:sz w:val="24"/>
          <w:lang w:val="tr-TR"/>
        </w:rPr>
      </w:pPr>
    </w:p>
    <w:p w:rsidR="00023BF0" w:rsidRDefault="00023BF0" w:rsidP="0024231A">
      <w:pPr>
        <w:jc w:val="both"/>
        <w:rPr>
          <w:sz w:val="24"/>
          <w:lang w:val="tr-TR"/>
        </w:rPr>
      </w:pPr>
    </w:p>
    <w:p w:rsidR="0024231A" w:rsidRPr="0005773E" w:rsidRDefault="0024231A" w:rsidP="0024231A">
      <w:pPr>
        <w:jc w:val="both"/>
        <w:rPr>
          <w:sz w:val="24"/>
          <w:szCs w:val="24"/>
          <w:lang w:val="tr-TR"/>
        </w:rPr>
      </w:pPr>
      <w:r w:rsidRPr="00F308F5">
        <w:rPr>
          <w:sz w:val="24"/>
          <w:lang w:val="tr-TR"/>
        </w:rPr>
        <w:t>bu sözleşmenin (bundan böyle "</w:t>
      </w:r>
      <w:r w:rsidRPr="00BC76CB">
        <w:rPr>
          <w:sz w:val="24"/>
          <w:lang w:val="tr-TR"/>
        </w:rPr>
        <w:t>sözleşme</w:t>
      </w:r>
      <w:r w:rsidRPr="00BC5217">
        <w:rPr>
          <w:sz w:val="24"/>
          <w:lang w:val="tr-TR"/>
        </w:rPr>
        <w:t>" olarak anılacaktır</w:t>
      </w:r>
      <w:r w:rsidRPr="00FB23CE">
        <w:rPr>
          <w:sz w:val="24"/>
          <w:lang w:val="tr-TR"/>
        </w:rPr>
        <w:t>) ayrılmaz bir parçası olan aşağıdaki Özel Şartlar</w:t>
      </w:r>
      <w:r w:rsidRPr="0005773E">
        <w:rPr>
          <w:sz w:val="24"/>
          <w:lang w:val="tr-TR"/>
        </w:rPr>
        <w:t xml:space="preserve"> ve Ekleri üzerinde mutabakata varmışlardır:</w:t>
      </w:r>
    </w:p>
    <w:p w:rsidR="00B64052" w:rsidRDefault="00B64052" w:rsidP="00F10B15">
      <w:pPr>
        <w:tabs>
          <w:tab w:val="left" w:pos="1985"/>
        </w:tabs>
        <w:rPr>
          <w:sz w:val="24"/>
          <w:lang w:val="tr-TR"/>
        </w:rPr>
      </w:pPr>
    </w:p>
    <w:p w:rsidR="00F10B15" w:rsidRPr="0047443A" w:rsidRDefault="00F10B15" w:rsidP="00F10B15">
      <w:pPr>
        <w:tabs>
          <w:tab w:val="left" w:pos="1985"/>
        </w:tabs>
        <w:rPr>
          <w:sz w:val="24"/>
          <w:szCs w:val="24"/>
          <w:lang w:val="tr-TR"/>
        </w:rPr>
      </w:pPr>
      <w:r w:rsidRPr="0047443A">
        <w:rPr>
          <w:sz w:val="24"/>
          <w:lang w:val="tr-TR"/>
        </w:rPr>
        <w:t xml:space="preserve">Ek I </w:t>
      </w:r>
      <w:r w:rsidRPr="0047443A">
        <w:rPr>
          <w:sz w:val="24"/>
          <w:szCs w:val="24"/>
          <w:lang w:val="tr-TR"/>
        </w:rPr>
        <w:tab/>
      </w:r>
      <w:r w:rsidR="0049444C" w:rsidRPr="00B0579E">
        <w:rPr>
          <w:sz w:val="24"/>
          <w:lang w:val="tr-TR"/>
        </w:rPr>
        <w:t xml:space="preserve">Personel Hareketliliği </w:t>
      </w:r>
      <w:r w:rsidR="008A138F" w:rsidRPr="00B0579E">
        <w:rPr>
          <w:sz w:val="24"/>
          <w:lang w:val="tr-TR"/>
        </w:rPr>
        <w:t>Anlaşması</w:t>
      </w:r>
      <w:r w:rsidR="0049444C" w:rsidRPr="0047443A">
        <w:rPr>
          <w:sz w:val="24"/>
          <w:lang w:val="tr-TR"/>
        </w:rPr>
        <w:t xml:space="preserve"> </w:t>
      </w:r>
    </w:p>
    <w:p w:rsidR="00F10B15" w:rsidRPr="0047443A" w:rsidRDefault="0049444C" w:rsidP="0049444C">
      <w:pPr>
        <w:tabs>
          <w:tab w:val="left" w:pos="1701"/>
          <w:tab w:val="left" w:pos="1985"/>
        </w:tabs>
        <w:ind w:left="1701" w:hanging="1701"/>
        <w:rPr>
          <w:sz w:val="24"/>
          <w:szCs w:val="24"/>
          <w:lang w:val="tr-TR"/>
        </w:rPr>
      </w:pPr>
      <w:r w:rsidRPr="0047443A">
        <w:rPr>
          <w:sz w:val="24"/>
          <w:lang w:val="tr-TR"/>
        </w:rPr>
        <w:t>Ek II</w:t>
      </w:r>
      <w:r w:rsidR="00F10B15" w:rsidRPr="0047443A">
        <w:rPr>
          <w:sz w:val="24"/>
          <w:szCs w:val="24"/>
          <w:lang w:val="tr-TR"/>
        </w:rPr>
        <w:tab/>
      </w:r>
      <w:r w:rsidR="00F10B15" w:rsidRPr="0047443A">
        <w:rPr>
          <w:sz w:val="24"/>
          <w:szCs w:val="24"/>
          <w:lang w:val="tr-TR"/>
        </w:rPr>
        <w:tab/>
      </w:r>
      <w:r w:rsidR="00F10B15" w:rsidRPr="0047443A">
        <w:rPr>
          <w:sz w:val="24"/>
          <w:lang w:val="tr-TR"/>
        </w:rPr>
        <w:t>Genel Şartlar</w:t>
      </w:r>
    </w:p>
    <w:p w:rsidR="00F10B15" w:rsidRPr="0047443A" w:rsidRDefault="00F10B15">
      <w:pPr>
        <w:rPr>
          <w:sz w:val="24"/>
          <w:szCs w:val="24"/>
          <w:lang w:val="tr-TR"/>
        </w:rPr>
      </w:pPr>
    </w:p>
    <w:p w:rsidR="00AB5C25" w:rsidRDefault="00563877" w:rsidP="00F10B15">
      <w:pPr>
        <w:jc w:val="both"/>
        <w:rPr>
          <w:u w:val="single"/>
          <w:lang w:val="tr-TR"/>
        </w:rPr>
      </w:pPr>
      <w:r w:rsidRPr="0047443A">
        <w:rPr>
          <w:u w:val="single"/>
          <w:lang w:val="tr-TR"/>
        </w:rPr>
        <w:t>Bu sözleşmenin Özel Şartlar</w:t>
      </w:r>
      <w:r>
        <w:rPr>
          <w:u w:val="single"/>
          <w:lang w:val="tr-TR"/>
        </w:rPr>
        <w:t xml:space="preserve"> bölümünde </w:t>
      </w:r>
      <w:r w:rsidRPr="0047443A">
        <w:rPr>
          <w:u w:val="single"/>
          <w:lang w:val="tr-TR"/>
        </w:rPr>
        <w:t>düzenlenen hükümler eklerde düzenlenen hükümlere göre öncelikli olarak uygulanır</w:t>
      </w:r>
      <w:r w:rsidR="00AB5C25">
        <w:rPr>
          <w:u w:val="single"/>
          <w:lang w:val="tr-TR"/>
        </w:rPr>
        <w:t>.</w:t>
      </w:r>
    </w:p>
    <w:p w:rsidR="00AB5C25" w:rsidRDefault="00AB5C25" w:rsidP="00F10B15">
      <w:pPr>
        <w:jc w:val="both"/>
        <w:rPr>
          <w:lang w:val="tr-TR"/>
        </w:rPr>
      </w:pPr>
    </w:p>
    <w:p w:rsidR="007A492F" w:rsidRPr="00AB5C25" w:rsidRDefault="00F10B15" w:rsidP="00AB5C25">
      <w:pPr>
        <w:jc w:val="both"/>
        <w:rPr>
          <w:u w:val="single"/>
          <w:lang w:val="tr-TR"/>
        </w:rPr>
      </w:pPr>
      <w:r w:rsidRPr="0047443A">
        <w:rPr>
          <w:lang w:val="tr-TR"/>
        </w:rPr>
        <w:t>[Bu dokümanın Ek I bölümü için ıslak imzalı nüsha dolaştırılması zorunlu değildir: ulusal mevzuata bağlı olarak, imzaların taranmış nüshaları ve elektronik imzalar kabul edilebilir.]</w:t>
      </w:r>
    </w:p>
    <w:p w:rsidR="00F10B15" w:rsidRPr="0047443A" w:rsidRDefault="00F10B15" w:rsidP="00F10B15">
      <w:pPr>
        <w:jc w:val="center"/>
        <w:rPr>
          <w:lang w:val="tr-TR"/>
        </w:rPr>
      </w:pPr>
      <w:r w:rsidRPr="0047443A">
        <w:rPr>
          <w:lang w:val="tr-TR"/>
        </w:rPr>
        <w:lastRenderedPageBreak/>
        <w:t>ÖZEL ŞARTLAR</w:t>
      </w:r>
    </w:p>
    <w:p w:rsidR="00F10B15" w:rsidRPr="0047443A" w:rsidRDefault="00F10B15">
      <w:pPr>
        <w:pStyle w:val="Text1"/>
        <w:pBdr>
          <w:bottom w:val="single" w:sz="6" w:space="1" w:color="auto"/>
        </w:pBdr>
        <w:spacing w:after="0"/>
        <w:ind w:left="0"/>
        <w:jc w:val="left"/>
        <w:rPr>
          <w:sz w:val="20"/>
          <w:lang w:val="tr-TR"/>
        </w:rPr>
      </w:pPr>
    </w:p>
    <w:p w:rsidR="00F10B15" w:rsidRPr="0047443A" w:rsidRDefault="00F10B15">
      <w:pPr>
        <w:pStyle w:val="Text1"/>
        <w:pBdr>
          <w:bottom w:val="single" w:sz="6" w:space="1" w:color="auto"/>
        </w:pBdr>
        <w:spacing w:after="0"/>
        <w:ind w:left="0"/>
        <w:jc w:val="left"/>
        <w:rPr>
          <w:sz w:val="20"/>
          <w:lang w:val="tr-TR"/>
        </w:rPr>
      </w:pPr>
      <w:r w:rsidRPr="0047443A">
        <w:rPr>
          <w:sz w:val="20"/>
          <w:lang w:val="tr-TR"/>
        </w:rPr>
        <w:t xml:space="preserve">MADDE 1 – </w:t>
      </w:r>
      <w:r w:rsidR="00CD632B">
        <w:rPr>
          <w:sz w:val="20"/>
          <w:lang w:val="tr-TR"/>
        </w:rPr>
        <w:t>SÖZLEŞMENİN</w:t>
      </w:r>
      <w:r w:rsidRPr="0047443A">
        <w:rPr>
          <w:sz w:val="20"/>
          <w:lang w:val="tr-TR"/>
        </w:rPr>
        <w:t xml:space="preserve"> KONUSU</w:t>
      </w:r>
    </w:p>
    <w:p w:rsidR="00F10B15" w:rsidRPr="0047443A" w:rsidRDefault="00F10B15">
      <w:pPr>
        <w:ind w:left="567" w:hanging="567"/>
        <w:jc w:val="both"/>
        <w:rPr>
          <w:lang w:val="tr-TR"/>
        </w:rPr>
      </w:pPr>
      <w:r w:rsidRPr="0047443A">
        <w:rPr>
          <w:lang w:val="tr-TR"/>
        </w:rPr>
        <w:t>1.1</w:t>
      </w:r>
      <w:r w:rsidRPr="0047443A">
        <w:rPr>
          <w:lang w:val="tr-TR"/>
        </w:rPr>
        <w:tab/>
        <w:t xml:space="preserve">Kurum, Erasmus+ Programı kapsamında bir </w:t>
      </w:r>
      <w:r w:rsidRPr="00ED5503">
        <w:rPr>
          <w:highlight w:val="yellow"/>
          <w:lang w:val="tr-TR"/>
        </w:rPr>
        <w:t>[</w:t>
      </w:r>
      <w:r w:rsidR="00C3209F" w:rsidRPr="00ED5503">
        <w:rPr>
          <w:highlight w:val="yellow"/>
          <w:lang w:val="tr-TR"/>
        </w:rPr>
        <w:t>ders verme</w:t>
      </w:r>
      <w:r w:rsidRPr="00ED5503">
        <w:rPr>
          <w:highlight w:val="yellow"/>
          <w:lang w:val="tr-TR"/>
        </w:rPr>
        <w:t>/</w:t>
      </w:r>
      <w:r w:rsidR="00C3209F" w:rsidRPr="00ED5503">
        <w:rPr>
          <w:highlight w:val="yellow"/>
          <w:lang w:val="tr-TR"/>
        </w:rPr>
        <w:t>eğitim alma</w:t>
      </w:r>
      <w:r w:rsidRPr="00ED5503">
        <w:rPr>
          <w:highlight w:val="yellow"/>
          <w:lang w:val="tr-TR"/>
        </w:rPr>
        <w:t>/</w:t>
      </w:r>
      <w:r w:rsidR="00C3209F" w:rsidRPr="00ED5503">
        <w:rPr>
          <w:highlight w:val="yellow"/>
          <w:lang w:val="tr-TR"/>
        </w:rPr>
        <w:t>ders verme ve eğitim alma</w:t>
      </w:r>
      <w:r w:rsidRPr="00ED5503">
        <w:rPr>
          <w:highlight w:val="yellow"/>
          <w:lang w:val="tr-TR"/>
        </w:rPr>
        <w:t>]</w:t>
      </w:r>
      <w:r w:rsidRPr="0047443A">
        <w:rPr>
          <w:lang w:val="tr-TR"/>
        </w:rPr>
        <w:t xml:space="preserve"> hareketlili</w:t>
      </w:r>
      <w:r w:rsidR="001537FB">
        <w:rPr>
          <w:lang w:val="tr-TR"/>
        </w:rPr>
        <w:t>ği</w:t>
      </w:r>
      <w:r w:rsidRPr="0047443A">
        <w:rPr>
          <w:lang w:val="tr-TR"/>
        </w:rPr>
        <w:t xml:space="preserve"> faaliyeti gerçekleştirmesi için katılımcıya mali destek </w:t>
      </w:r>
      <w:r w:rsidR="0024231A" w:rsidRPr="00587C87">
        <w:rPr>
          <w:lang w:val="tr-TR"/>
        </w:rPr>
        <w:t>sağla</w:t>
      </w:r>
      <w:r w:rsidR="001537FB">
        <w:rPr>
          <w:lang w:val="tr-TR"/>
        </w:rPr>
        <w:t>r</w:t>
      </w:r>
      <w:r w:rsidRPr="0047443A">
        <w:rPr>
          <w:lang w:val="tr-TR"/>
        </w:rPr>
        <w:t xml:space="preserve">. </w:t>
      </w:r>
    </w:p>
    <w:p w:rsidR="00F10B15" w:rsidRPr="0047443A" w:rsidRDefault="001537FB" w:rsidP="00F10B15">
      <w:pPr>
        <w:ind w:left="567" w:hanging="567"/>
        <w:jc w:val="both"/>
        <w:rPr>
          <w:lang w:val="tr-TR"/>
        </w:rPr>
      </w:pPr>
      <w:r>
        <w:rPr>
          <w:lang w:val="tr-TR"/>
        </w:rPr>
        <w:t>1.2</w:t>
      </w:r>
      <w:r>
        <w:rPr>
          <w:lang w:val="tr-TR"/>
        </w:rPr>
        <w:tab/>
        <w:t>Katılımcı, madde 3't</w:t>
      </w:r>
      <w:r w:rsidR="00F10B15" w:rsidRPr="0047443A">
        <w:rPr>
          <w:lang w:val="tr-TR"/>
        </w:rPr>
        <w:t xml:space="preserve">e belirtilen </w:t>
      </w:r>
      <w:r w:rsidR="006B7E87">
        <w:rPr>
          <w:lang w:val="tr-TR"/>
        </w:rPr>
        <w:t>miktardaki</w:t>
      </w:r>
      <w:r w:rsidR="006B7E87" w:rsidRPr="0047443A">
        <w:rPr>
          <w:lang w:val="tr-TR"/>
        </w:rPr>
        <w:t xml:space="preserve"> </w:t>
      </w:r>
      <w:r w:rsidR="00AB5C25">
        <w:rPr>
          <w:lang w:val="tr-TR"/>
        </w:rPr>
        <w:t>bireysel</w:t>
      </w:r>
      <w:r w:rsidR="00F10B15" w:rsidRPr="0047443A">
        <w:rPr>
          <w:lang w:val="tr-TR"/>
        </w:rPr>
        <w:t xml:space="preserve"> desteği</w:t>
      </w:r>
      <w:r>
        <w:rPr>
          <w:lang w:val="tr-TR"/>
        </w:rPr>
        <w:t xml:space="preserve"> </w:t>
      </w:r>
      <w:r w:rsidR="00AB5C25">
        <w:rPr>
          <w:lang w:val="tr-TR"/>
        </w:rPr>
        <w:t xml:space="preserve">ve seyahat desteğini </w:t>
      </w:r>
      <w:r w:rsidR="00F10B15" w:rsidRPr="0047443A">
        <w:rPr>
          <w:lang w:val="tr-TR"/>
        </w:rPr>
        <w:t xml:space="preserve">kabul eder ve </w:t>
      </w:r>
      <w:r w:rsidR="00F10B15" w:rsidRPr="00ED5503">
        <w:rPr>
          <w:highlight w:val="yellow"/>
          <w:lang w:val="tr-TR"/>
        </w:rPr>
        <w:t>[</w:t>
      </w:r>
      <w:r w:rsidR="006B7E87" w:rsidRPr="00ED5503">
        <w:rPr>
          <w:highlight w:val="yellow"/>
          <w:lang w:val="tr-TR"/>
        </w:rPr>
        <w:t>ders verme/eğitim alma/ders verme ve eğitim alma</w:t>
      </w:r>
      <w:r w:rsidR="00F10B15" w:rsidRPr="00ED5503">
        <w:rPr>
          <w:highlight w:val="yellow"/>
          <w:lang w:val="tr-TR"/>
        </w:rPr>
        <w:t>]</w:t>
      </w:r>
      <w:r w:rsidR="00F10B15" w:rsidRPr="0047443A">
        <w:rPr>
          <w:lang w:val="tr-TR"/>
        </w:rPr>
        <w:t xml:space="preserve"> hareketlili</w:t>
      </w:r>
      <w:r>
        <w:rPr>
          <w:lang w:val="tr-TR"/>
        </w:rPr>
        <w:t>ği</w:t>
      </w:r>
      <w:r w:rsidR="00F10B15" w:rsidRPr="0047443A">
        <w:rPr>
          <w:lang w:val="tr-TR"/>
        </w:rPr>
        <w:t xml:space="preserve"> faaliyetini </w:t>
      </w:r>
      <w:r w:rsidR="006B7E87">
        <w:rPr>
          <w:lang w:val="tr-TR"/>
        </w:rPr>
        <w:t xml:space="preserve">Ek I'de açıklandığı şekilde </w:t>
      </w:r>
      <w:r w:rsidR="00F10B15" w:rsidRPr="0047443A">
        <w:rPr>
          <w:lang w:val="tr-TR"/>
        </w:rPr>
        <w:t>gerçekleştirmeyi taahhüt eder.</w:t>
      </w:r>
    </w:p>
    <w:p w:rsidR="00F10B15" w:rsidRPr="0047443A" w:rsidRDefault="00F10B15" w:rsidP="00F10B15">
      <w:pPr>
        <w:ind w:left="567" w:hanging="567"/>
        <w:jc w:val="both"/>
        <w:rPr>
          <w:lang w:val="tr-TR"/>
        </w:rPr>
      </w:pPr>
      <w:r w:rsidRPr="0047443A">
        <w:rPr>
          <w:lang w:val="tr-TR"/>
        </w:rPr>
        <w:t>1.3.</w:t>
      </w:r>
      <w:r w:rsidRPr="0047443A">
        <w:rPr>
          <w:lang w:val="tr-TR"/>
        </w:rPr>
        <w:tab/>
        <w:t xml:space="preserve">Sözleşmede yapılacak </w:t>
      </w:r>
      <w:r w:rsidR="006C2DCB">
        <w:rPr>
          <w:lang w:val="tr-TR"/>
        </w:rPr>
        <w:t>değişiklikler</w:t>
      </w:r>
      <w:r w:rsidRPr="0047443A">
        <w:rPr>
          <w:lang w:val="tr-TR"/>
        </w:rPr>
        <w:t xml:space="preserve">, </w:t>
      </w:r>
      <w:r w:rsidR="00800B5F">
        <w:rPr>
          <w:lang w:val="tr-TR"/>
        </w:rPr>
        <w:t xml:space="preserve">yazılı veya elektronik iletiyle yapılacak resmi bildirimle istenir ve </w:t>
      </w:r>
      <w:r w:rsidRPr="0047443A">
        <w:rPr>
          <w:lang w:val="tr-TR"/>
        </w:rPr>
        <w:t>her iki tarafça kabul edilir.</w:t>
      </w:r>
    </w:p>
    <w:p w:rsidR="00F10B15" w:rsidRPr="0047443A" w:rsidRDefault="00F10B15">
      <w:pPr>
        <w:ind w:left="567" w:hanging="567"/>
        <w:jc w:val="both"/>
        <w:rPr>
          <w:lang w:val="tr-TR"/>
        </w:rPr>
      </w:pPr>
    </w:p>
    <w:p w:rsidR="00F10B15" w:rsidRPr="0047443A" w:rsidRDefault="00F10B15">
      <w:pPr>
        <w:pBdr>
          <w:bottom w:val="single" w:sz="6" w:space="1" w:color="auto"/>
        </w:pBdr>
        <w:ind w:left="567" w:hanging="567"/>
        <w:rPr>
          <w:lang w:val="tr-TR"/>
        </w:rPr>
      </w:pPr>
      <w:r w:rsidRPr="0047443A">
        <w:rPr>
          <w:lang w:val="tr-TR"/>
        </w:rPr>
        <w:t xml:space="preserve">MADDE 2 – </w:t>
      </w:r>
      <w:r w:rsidR="00587C87" w:rsidRPr="00F308F5">
        <w:rPr>
          <w:lang w:val="tr-TR"/>
        </w:rPr>
        <w:t>YÜRÜRLÜĞE GİRİŞ VE HAREKETLİLİK SÜRESİ</w:t>
      </w:r>
    </w:p>
    <w:p w:rsidR="00F10B15" w:rsidRPr="0047443A" w:rsidRDefault="00F10B15">
      <w:pPr>
        <w:ind w:left="567" w:hanging="567"/>
        <w:jc w:val="both"/>
        <w:rPr>
          <w:lang w:val="tr-TR"/>
        </w:rPr>
      </w:pPr>
      <w:r w:rsidRPr="0047443A">
        <w:rPr>
          <w:lang w:val="tr-TR"/>
        </w:rPr>
        <w:t>2.1</w:t>
      </w:r>
      <w:r w:rsidRPr="0047443A">
        <w:rPr>
          <w:lang w:val="tr-TR"/>
        </w:rPr>
        <w:tab/>
      </w:r>
      <w:r w:rsidR="00587C87" w:rsidRPr="00F308F5">
        <w:rPr>
          <w:lang w:val="tr-TR"/>
        </w:rPr>
        <w:t xml:space="preserve">Sözleşme belirtilen iki taraftan sözleşmeyi en son imzalayanın sözleşmeyi imzaladığı tarihte yürürlüğe </w:t>
      </w:r>
      <w:r w:rsidR="00587C87" w:rsidRPr="00DA1DA0">
        <w:rPr>
          <w:lang w:val="tr-TR"/>
        </w:rPr>
        <w:t>girer.</w:t>
      </w:r>
    </w:p>
    <w:p w:rsidR="00F10B15" w:rsidRPr="0047443A" w:rsidRDefault="00F10B15" w:rsidP="00F10B15">
      <w:pPr>
        <w:ind w:left="567" w:hanging="567"/>
        <w:jc w:val="both"/>
        <w:rPr>
          <w:lang w:val="tr-TR"/>
        </w:rPr>
      </w:pPr>
      <w:r w:rsidRPr="0047443A">
        <w:rPr>
          <w:lang w:val="tr-TR"/>
        </w:rPr>
        <w:t>2.2</w:t>
      </w:r>
      <w:r w:rsidRPr="0047443A">
        <w:rPr>
          <w:lang w:val="tr-TR"/>
        </w:rPr>
        <w:tab/>
        <w:t>Hareketlilik dönemi, [</w:t>
      </w:r>
      <w:r w:rsidRPr="0047443A">
        <w:rPr>
          <w:highlight w:val="yellow"/>
          <w:lang w:val="tr-TR"/>
        </w:rPr>
        <w:t>tarih</w:t>
      </w:r>
      <w:r w:rsidRPr="0047443A">
        <w:rPr>
          <w:lang w:val="tr-TR"/>
        </w:rPr>
        <w:t>] tarihinde başlar ve [</w:t>
      </w:r>
      <w:r w:rsidRPr="0047443A">
        <w:rPr>
          <w:highlight w:val="yellow"/>
          <w:lang w:val="tr-TR"/>
        </w:rPr>
        <w:t>tarih</w:t>
      </w:r>
      <w:r w:rsidRPr="0047443A">
        <w:rPr>
          <w:lang w:val="tr-TR"/>
        </w:rPr>
        <w:t xml:space="preserve">] tarihinde biter. Hareketlilik döneminin başlama ve bitiş tarihi, </w:t>
      </w:r>
      <w:r w:rsidRPr="001F08F2">
        <w:rPr>
          <w:lang w:val="tr-TR"/>
        </w:rPr>
        <w:t>katılımcının ev sahibi kurumda</w:t>
      </w:r>
      <w:r w:rsidR="001537FB" w:rsidRPr="001F08F2">
        <w:rPr>
          <w:lang w:val="tr-TR"/>
        </w:rPr>
        <w:t xml:space="preserve"> </w:t>
      </w:r>
      <w:r w:rsidRPr="001F08F2">
        <w:rPr>
          <w:lang w:val="tr-TR"/>
        </w:rPr>
        <w:t>hazır bulunması gereken ilk gün, bitiş tarihi ise, katılımcının ev sahibi kurumda</w:t>
      </w:r>
      <w:r w:rsidR="001537FB" w:rsidRPr="001F08F2">
        <w:rPr>
          <w:lang w:val="tr-TR"/>
        </w:rPr>
        <w:t xml:space="preserve"> </w:t>
      </w:r>
      <w:r w:rsidRPr="001F08F2">
        <w:rPr>
          <w:lang w:val="tr-TR"/>
        </w:rPr>
        <w:t>hazır bulunması</w:t>
      </w:r>
      <w:r w:rsidRPr="0047443A">
        <w:rPr>
          <w:lang w:val="tr-TR"/>
        </w:rPr>
        <w:t xml:space="preserve"> gereken son gündür. </w:t>
      </w:r>
    </w:p>
    <w:p w:rsidR="00F10B15" w:rsidRPr="0047443A" w:rsidRDefault="00F10B15" w:rsidP="00F10B15">
      <w:pPr>
        <w:ind w:left="567"/>
        <w:jc w:val="both"/>
        <w:rPr>
          <w:lang w:val="tr-TR"/>
        </w:rPr>
      </w:pPr>
      <w:r w:rsidRPr="00ED5503">
        <w:rPr>
          <w:highlight w:val="cyan"/>
          <w:lang w:val="tr-TR"/>
        </w:rPr>
        <w:t>[Kurum</w:t>
      </w:r>
      <w:r w:rsidR="006B73CA">
        <w:rPr>
          <w:highlight w:val="cyan"/>
          <w:lang w:val="tr-TR"/>
        </w:rPr>
        <w:t xml:space="preserve">, </w:t>
      </w:r>
      <w:r w:rsidRPr="00ED5503">
        <w:rPr>
          <w:highlight w:val="cyan"/>
          <w:lang w:val="tr-TR"/>
        </w:rPr>
        <w:t>uygun seçeneği seçer:</w:t>
      </w:r>
      <w:r w:rsidRPr="0047443A">
        <w:rPr>
          <w:lang w:val="tr-TR"/>
        </w:rPr>
        <w:t xml:space="preserve"> </w:t>
      </w:r>
      <w:r w:rsidRPr="00ED5503">
        <w:rPr>
          <w:highlight w:val="yellow"/>
          <w:lang w:val="tr-TR"/>
        </w:rPr>
        <w:t xml:space="preserve">[Seyahat süresi hareketlilik dönemi süresine </w:t>
      </w:r>
      <w:r w:rsidR="00587C87" w:rsidRPr="00ED5503">
        <w:rPr>
          <w:highlight w:val="yellow"/>
          <w:lang w:val="tr-TR"/>
        </w:rPr>
        <w:t>dâhil</w:t>
      </w:r>
      <w:r w:rsidRPr="00ED5503">
        <w:rPr>
          <w:highlight w:val="yellow"/>
          <w:lang w:val="tr-TR"/>
        </w:rPr>
        <w:t xml:space="preserve"> değildir.]</w:t>
      </w:r>
      <w:r w:rsidRPr="007269CD">
        <w:rPr>
          <w:lang w:val="tr-TR"/>
        </w:rPr>
        <w:t xml:space="preserve"> </w:t>
      </w:r>
      <w:r w:rsidRPr="007269CD">
        <w:rPr>
          <w:highlight w:val="cyan"/>
          <w:lang w:val="tr-TR"/>
        </w:rPr>
        <w:t xml:space="preserve">veya </w:t>
      </w:r>
      <w:r w:rsidRPr="00ED5503">
        <w:rPr>
          <w:highlight w:val="yellow"/>
          <w:lang w:val="tr-TR"/>
        </w:rPr>
        <w:t xml:space="preserve">[yurtdışında gerçekleştirilen faaliyetin ilk gününden hemen </w:t>
      </w:r>
      <w:r w:rsidRPr="009C508A">
        <w:rPr>
          <w:highlight w:val="yellow"/>
          <w:lang w:val="tr-TR"/>
        </w:rPr>
        <w:t xml:space="preserve">önceki seyahat </w:t>
      </w:r>
      <w:r w:rsidR="000C5EE0" w:rsidRPr="009C508A">
        <w:rPr>
          <w:highlight w:val="yellow"/>
          <w:lang w:val="tr-TR"/>
        </w:rPr>
        <w:t>için bir gün</w:t>
      </w:r>
      <w:r w:rsidR="000C5EE0" w:rsidRPr="007269CD">
        <w:rPr>
          <w:highlight w:val="yellow"/>
          <w:lang w:val="tr-TR"/>
        </w:rPr>
        <w:t xml:space="preserve"> </w:t>
      </w:r>
      <w:r w:rsidRPr="007269CD">
        <w:rPr>
          <w:highlight w:val="yellow"/>
          <w:lang w:val="tr-TR"/>
        </w:rPr>
        <w:t xml:space="preserve">[ve/veya] </w:t>
      </w:r>
      <w:r w:rsidRPr="009C508A">
        <w:rPr>
          <w:highlight w:val="yellow"/>
          <w:lang w:val="tr-TR"/>
        </w:rPr>
        <w:t xml:space="preserve">yurtdışında gerçekleştirilen faaliyetin son gününden hemen sonraki seyahat </w:t>
      </w:r>
      <w:r w:rsidR="000C5EE0" w:rsidRPr="009C508A">
        <w:rPr>
          <w:highlight w:val="yellow"/>
          <w:lang w:val="tr-TR"/>
        </w:rPr>
        <w:t>için bir gün</w:t>
      </w:r>
      <w:r w:rsidRPr="009C508A">
        <w:rPr>
          <w:highlight w:val="yellow"/>
          <w:lang w:val="tr-TR"/>
        </w:rPr>
        <w:t>, hareketlilik dönemi</w:t>
      </w:r>
      <w:r w:rsidR="000C5EE0" w:rsidRPr="009C508A">
        <w:rPr>
          <w:highlight w:val="yellow"/>
          <w:lang w:val="tr-TR"/>
        </w:rPr>
        <w:t xml:space="preserve"> süresinin</w:t>
      </w:r>
      <w:r w:rsidRPr="009C508A">
        <w:rPr>
          <w:highlight w:val="yellow"/>
          <w:lang w:val="tr-TR"/>
        </w:rPr>
        <w:t xml:space="preserve"> üzerine ilave edilir ve bireysel destek </w:t>
      </w:r>
      <w:r w:rsidR="000273CF">
        <w:rPr>
          <w:highlight w:val="yellow"/>
          <w:lang w:val="tr-TR"/>
        </w:rPr>
        <w:t xml:space="preserve">için yapılan </w:t>
      </w:r>
      <w:r w:rsidRPr="009C508A">
        <w:rPr>
          <w:highlight w:val="yellow"/>
          <w:lang w:val="tr-TR"/>
        </w:rPr>
        <w:t>hesapla</w:t>
      </w:r>
      <w:r w:rsidR="000273CF">
        <w:rPr>
          <w:highlight w:val="yellow"/>
          <w:lang w:val="tr-TR"/>
        </w:rPr>
        <w:t>maya</w:t>
      </w:r>
      <w:r w:rsidRPr="009C508A">
        <w:rPr>
          <w:highlight w:val="yellow"/>
          <w:lang w:val="tr-TR"/>
        </w:rPr>
        <w:t xml:space="preserve"> </w:t>
      </w:r>
      <w:r w:rsidR="000273CF">
        <w:rPr>
          <w:highlight w:val="yellow"/>
          <w:lang w:val="tr-TR"/>
        </w:rPr>
        <w:t>dahil edilir</w:t>
      </w:r>
      <w:r w:rsidRPr="00ED5503">
        <w:rPr>
          <w:highlight w:val="yellow"/>
          <w:lang w:val="tr-TR"/>
        </w:rPr>
        <w:t>.]</w:t>
      </w:r>
      <w:r w:rsidRPr="0047443A">
        <w:rPr>
          <w:lang w:val="tr-TR"/>
        </w:rPr>
        <w:t xml:space="preserve">  </w:t>
      </w:r>
    </w:p>
    <w:p w:rsidR="00FC71C6" w:rsidRDefault="00B537FD" w:rsidP="00B537FD">
      <w:pPr>
        <w:ind w:left="567" w:hanging="567"/>
        <w:jc w:val="both"/>
        <w:rPr>
          <w:lang w:val="tr-TR"/>
        </w:rPr>
      </w:pPr>
      <w:r w:rsidRPr="001F5C39">
        <w:rPr>
          <w:lang w:val="tr-TR"/>
        </w:rPr>
        <w:t>2.3</w:t>
      </w:r>
      <w:r w:rsidRPr="001F5C39">
        <w:rPr>
          <w:lang w:val="tr-TR"/>
        </w:rPr>
        <w:tab/>
        <w:t xml:space="preserve">Katılımcı, </w:t>
      </w:r>
      <w:r w:rsidR="000273CF">
        <w:rPr>
          <w:lang w:val="tr-TR"/>
        </w:rPr>
        <w:t xml:space="preserve">Erasmus+ </w:t>
      </w:r>
      <w:r w:rsidRPr="001F5C39">
        <w:rPr>
          <w:lang w:val="tr-TR"/>
        </w:rPr>
        <w:t>AB fonlarından</w:t>
      </w:r>
      <w:r w:rsidR="000273CF">
        <w:rPr>
          <w:lang w:val="tr-TR"/>
        </w:rPr>
        <w:t xml:space="preserve"> </w:t>
      </w:r>
      <w:r w:rsidRPr="000273CF">
        <w:rPr>
          <w:highlight w:val="cyan"/>
          <w:lang w:val="tr-TR"/>
        </w:rPr>
        <w:t xml:space="preserve">[gün sayısı, </w:t>
      </w:r>
      <w:r w:rsidR="000273CF" w:rsidRPr="000273CF">
        <w:rPr>
          <w:highlight w:val="cyan"/>
          <w:lang w:val="tr-TR"/>
        </w:rPr>
        <w:t xml:space="preserve">gün sayısı 0 olması gereken sıfır-hibe katılımcıları haricinde, </w:t>
      </w:r>
      <w:r w:rsidRPr="000273CF">
        <w:rPr>
          <w:highlight w:val="cyan"/>
          <w:lang w:val="tr-TR"/>
        </w:rPr>
        <w:t>hareketl</w:t>
      </w:r>
      <w:r w:rsidR="000273CF" w:rsidRPr="000273CF">
        <w:rPr>
          <w:highlight w:val="cyan"/>
          <w:lang w:val="tr-TR"/>
        </w:rPr>
        <w:t>ilik döneminin süresine eşittir</w:t>
      </w:r>
      <w:r w:rsidRPr="000273CF">
        <w:rPr>
          <w:highlight w:val="cyan"/>
          <w:lang w:val="tr-TR"/>
        </w:rPr>
        <w:t>]</w:t>
      </w:r>
      <w:r>
        <w:rPr>
          <w:lang w:val="tr-TR"/>
        </w:rPr>
        <w:t xml:space="preserve"> </w:t>
      </w:r>
      <w:r w:rsidR="00B715C7">
        <w:rPr>
          <w:lang w:val="tr-TR"/>
        </w:rPr>
        <w:t xml:space="preserve">faaliyet </w:t>
      </w:r>
      <w:r w:rsidRPr="006D1195">
        <w:rPr>
          <w:lang w:val="tr-TR"/>
        </w:rPr>
        <w:t>gün</w:t>
      </w:r>
      <w:r w:rsidR="00B715C7">
        <w:rPr>
          <w:lang w:val="tr-TR"/>
        </w:rPr>
        <w:t>ü</w:t>
      </w:r>
      <w:r>
        <w:rPr>
          <w:lang w:val="tr-TR"/>
        </w:rPr>
        <w:t xml:space="preserve"> ve seyahat için </w:t>
      </w:r>
      <w:r w:rsidRPr="00ED5503">
        <w:rPr>
          <w:highlight w:val="yellow"/>
          <w:lang w:val="tr-TR"/>
        </w:rPr>
        <w:t>[…]</w:t>
      </w:r>
      <w:r w:rsidRPr="00F12FC8">
        <w:rPr>
          <w:lang w:val="tr-TR"/>
        </w:rPr>
        <w:t xml:space="preserve"> gün </w:t>
      </w:r>
      <w:r w:rsidR="000273CF" w:rsidRPr="000273CF">
        <w:rPr>
          <w:highlight w:val="cyan"/>
          <w:lang w:val="tr-TR"/>
        </w:rPr>
        <w:t>[</w:t>
      </w:r>
      <w:r w:rsidR="00126C29">
        <w:rPr>
          <w:highlight w:val="cyan"/>
          <w:lang w:val="tr-TR"/>
        </w:rPr>
        <w:t>Sıfır-</w:t>
      </w:r>
      <w:r w:rsidR="000273CF" w:rsidRPr="000273CF">
        <w:rPr>
          <w:highlight w:val="cyan"/>
          <w:lang w:val="tr-TR"/>
        </w:rPr>
        <w:t>hibe katılımcıları için seyahat günlerinin sayısı 0 olmalıdır]</w:t>
      </w:r>
      <w:r w:rsidR="000273CF" w:rsidRPr="0047443A">
        <w:rPr>
          <w:lang w:val="tr-TR"/>
        </w:rPr>
        <w:t xml:space="preserve"> </w:t>
      </w:r>
      <w:r w:rsidRPr="00F12FC8">
        <w:rPr>
          <w:lang w:val="tr-TR"/>
        </w:rPr>
        <w:t>için</w:t>
      </w:r>
      <w:r w:rsidRPr="00B0579E">
        <w:rPr>
          <w:lang w:val="tr-TR"/>
        </w:rPr>
        <w:t xml:space="preserve"> </w:t>
      </w:r>
      <w:r>
        <w:rPr>
          <w:lang w:val="tr-TR"/>
        </w:rPr>
        <w:t>mali destek alır.</w:t>
      </w:r>
    </w:p>
    <w:p w:rsidR="00B537FD" w:rsidRPr="001F5C39" w:rsidRDefault="00FC71C6" w:rsidP="00B537FD">
      <w:pPr>
        <w:ind w:left="567" w:hanging="567"/>
        <w:jc w:val="both"/>
        <w:rPr>
          <w:highlight w:val="yellow"/>
          <w:lang w:val="tr-TR"/>
        </w:rPr>
      </w:pPr>
      <w:r>
        <w:rPr>
          <w:lang w:val="tr-TR"/>
        </w:rPr>
        <w:tab/>
      </w:r>
      <w:r w:rsidRPr="001F5C39">
        <w:rPr>
          <w:highlight w:val="cyan"/>
          <w:lang w:val="tr-TR"/>
        </w:rPr>
        <w:t>[</w:t>
      </w:r>
      <w:r>
        <w:rPr>
          <w:highlight w:val="cyan"/>
          <w:lang w:val="tr-TR"/>
        </w:rPr>
        <w:t>K</w:t>
      </w:r>
      <w:r w:rsidRPr="001F5C39">
        <w:rPr>
          <w:highlight w:val="cyan"/>
          <w:lang w:val="tr-TR"/>
        </w:rPr>
        <w:t>urum</w:t>
      </w:r>
      <w:r>
        <w:rPr>
          <w:highlight w:val="cyan"/>
          <w:lang w:val="tr-TR"/>
        </w:rPr>
        <w:t xml:space="preserve"> tarafından,</w:t>
      </w:r>
      <w:r w:rsidRPr="001F5C39">
        <w:rPr>
          <w:highlight w:val="cyan"/>
          <w:lang w:val="tr-TR"/>
        </w:rPr>
        <w:t xml:space="preserve"> </w:t>
      </w:r>
      <w:r>
        <w:rPr>
          <w:highlight w:val="cyan"/>
          <w:lang w:val="tr-TR"/>
        </w:rPr>
        <w:t xml:space="preserve">geçerli ise </w:t>
      </w:r>
      <w:r w:rsidRPr="00CF6683">
        <w:rPr>
          <w:highlight w:val="cyan"/>
          <w:lang w:val="tr-TR"/>
        </w:rPr>
        <w:t>seçilecek ve gerekli ise belirlenmiş kurallara göre tamamlanacak:</w:t>
      </w:r>
      <w:r>
        <w:rPr>
          <w:lang w:val="tr-TR"/>
        </w:rPr>
        <w:t xml:space="preserve"> </w:t>
      </w:r>
      <w:r w:rsidRPr="00CF6683">
        <w:rPr>
          <w:highlight w:val="yellow"/>
          <w:lang w:val="tr-TR"/>
        </w:rPr>
        <w:t xml:space="preserve">Katılımcı, </w:t>
      </w:r>
      <w:r w:rsidRPr="00E871BD">
        <w:rPr>
          <w:highlight w:val="yellow"/>
          <w:lang w:val="tr-TR"/>
        </w:rPr>
        <w:t xml:space="preserve">[…] günlük faaliyet için </w:t>
      </w:r>
      <w:r w:rsidRPr="00CF6683">
        <w:rPr>
          <w:highlight w:val="yellow"/>
          <w:lang w:val="tr-TR"/>
        </w:rPr>
        <w:t>Erasmus+ AB fonlarından başka bir mali destek alır.</w:t>
      </w:r>
      <w:r w:rsidRPr="00E871BD">
        <w:rPr>
          <w:highlight w:val="yellow"/>
          <w:lang w:val="tr-TR"/>
        </w:rPr>
        <w:t>]</w:t>
      </w:r>
      <w:r w:rsidRPr="001F5C39">
        <w:rPr>
          <w:lang w:val="tr-TR"/>
        </w:rPr>
        <w:t xml:space="preserve"> </w:t>
      </w:r>
      <w:r w:rsidR="00B537FD" w:rsidRPr="001F5C39">
        <w:rPr>
          <w:lang w:val="tr-TR"/>
        </w:rPr>
        <w:t xml:space="preserve"> </w:t>
      </w:r>
    </w:p>
    <w:p w:rsidR="00FC71C6" w:rsidRPr="0047443A" w:rsidRDefault="00F10B15" w:rsidP="00782E2C">
      <w:pPr>
        <w:ind w:left="567" w:hanging="567"/>
        <w:jc w:val="both"/>
        <w:rPr>
          <w:lang w:val="tr-TR"/>
        </w:rPr>
      </w:pPr>
      <w:r w:rsidRPr="0047443A">
        <w:rPr>
          <w:lang w:val="tr-TR"/>
        </w:rPr>
        <w:t xml:space="preserve">2.4 </w:t>
      </w:r>
      <w:r w:rsidRPr="0047443A">
        <w:rPr>
          <w:lang w:val="tr-TR"/>
        </w:rPr>
        <w:tab/>
        <w:t>Hareketlilik döneminin toplam süresi 2 aydan fazla</w:t>
      </w:r>
      <w:r w:rsidR="001B7061">
        <w:rPr>
          <w:lang w:val="tr-TR"/>
        </w:rPr>
        <w:t xml:space="preserve"> olamaz</w:t>
      </w:r>
      <w:r w:rsidR="00413896">
        <w:rPr>
          <w:lang w:val="tr-TR"/>
        </w:rPr>
        <w:t>, her bir</w:t>
      </w:r>
      <w:r w:rsidRPr="0047443A">
        <w:rPr>
          <w:lang w:val="tr-TR"/>
        </w:rPr>
        <w:t xml:space="preserve"> hareketlilik faaliyeti </w:t>
      </w:r>
      <w:r w:rsidR="00413896">
        <w:rPr>
          <w:lang w:val="tr-TR"/>
        </w:rPr>
        <w:t>için asgari</w:t>
      </w:r>
      <w:r w:rsidR="00413896" w:rsidRPr="0047443A">
        <w:rPr>
          <w:lang w:val="tr-TR"/>
        </w:rPr>
        <w:t xml:space="preserve"> </w:t>
      </w:r>
      <w:r w:rsidR="00242AC4">
        <w:rPr>
          <w:lang w:val="tr-TR"/>
        </w:rPr>
        <w:t>gün sayısı 5’t</w:t>
      </w:r>
      <w:r w:rsidR="00413896">
        <w:rPr>
          <w:lang w:val="tr-TR"/>
        </w:rPr>
        <w:t>ir</w:t>
      </w:r>
      <w:r w:rsidR="00242AC4">
        <w:rPr>
          <w:lang w:val="tr-TR"/>
        </w:rPr>
        <w:t>.</w:t>
      </w:r>
      <w:r w:rsidR="0027084A">
        <w:rPr>
          <w:lang w:val="tr-TR"/>
        </w:rPr>
        <w:t xml:space="preserve"> </w:t>
      </w:r>
      <w:r w:rsidR="00242AC4">
        <w:rPr>
          <w:lang w:val="tr-TR"/>
        </w:rPr>
        <w:t xml:space="preserve">Bir hafta için asgari 8 saat ders verilmesi kuralına uyulmalıdır. </w:t>
      </w:r>
      <w:r w:rsidR="00AB5C25">
        <w:rPr>
          <w:lang w:val="tr-TR"/>
        </w:rPr>
        <w:t>Eğer hareketlilik b</w:t>
      </w:r>
      <w:r w:rsidR="00242AC4">
        <w:rPr>
          <w:lang w:val="tr-TR"/>
        </w:rPr>
        <w:t>ir haftadan daha uzun sür</w:t>
      </w:r>
      <w:r w:rsidR="00AB5C25">
        <w:rPr>
          <w:lang w:val="tr-TR"/>
        </w:rPr>
        <w:t>üyorsa, tamamlanmamış hafta için</w:t>
      </w:r>
      <w:r w:rsidR="00242AC4">
        <w:rPr>
          <w:lang w:val="tr-TR"/>
        </w:rPr>
        <w:t xml:space="preserve"> asgari ders verme saati</w:t>
      </w:r>
      <w:r w:rsidR="00AB5C25">
        <w:rPr>
          <w:lang w:val="tr-TR"/>
        </w:rPr>
        <w:t>,</w:t>
      </w:r>
      <w:r w:rsidR="00242AC4">
        <w:rPr>
          <w:lang w:val="tr-TR"/>
        </w:rPr>
        <w:t xml:space="preserve"> </w:t>
      </w:r>
      <w:r w:rsidR="00AB5C25">
        <w:rPr>
          <w:lang w:val="tr-TR"/>
        </w:rPr>
        <w:t>o haftanın süresiyle orantılı olur</w:t>
      </w:r>
      <w:r w:rsidR="00242AC4">
        <w:rPr>
          <w:lang w:val="tr-TR"/>
        </w:rPr>
        <w:t>.</w:t>
      </w:r>
      <w:r w:rsidR="00782E2C">
        <w:rPr>
          <w:lang w:val="tr-TR"/>
        </w:rPr>
        <w:t xml:space="preserve"> </w:t>
      </w:r>
      <w:r w:rsidR="00FC71C6" w:rsidRPr="00ED5503">
        <w:rPr>
          <w:highlight w:val="cyan"/>
          <w:lang w:val="tr-TR"/>
        </w:rPr>
        <w:t xml:space="preserve">[Ders verme hareketliliği </w:t>
      </w:r>
      <w:r w:rsidR="00FC71C6" w:rsidRPr="002F6C15">
        <w:rPr>
          <w:highlight w:val="cyan"/>
          <w:lang w:val="tr-TR"/>
        </w:rPr>
        <w:t>için</w:t>
      </w:r>
      <w:r w:rsidR="00782E2C" w:rsidRPr="002F6C15">
        <w:rPr>
          <w:highlight w:val="cyan"/>
          <w:lang w:val="tr-TR"/>
        </w:rPr>
        <w:t>:</w:t>
      </w:r>
      <w:r w:rsidR="00FC71C6" w:rsidRPr="0047443A">
        <w:rPr>
          <w:lang w:val="tr-TR"/>
        </w:rPr>
        <w:t xml:space="preserve"> </w:t>
      </w:r>
      <w:r w:rsidR="00FC71C6" w:rsidRPr="00ED5503">
        <w:rPr>
          <w:highlight w:val="yellow"/>
          <w:lang w:val="tr-TR"/>
        </w:rPr>
        <w:t>Katılımcı [...] gün</w:t>
      </w:r>
      <w:r w:rsidR="00782E2C">
        <w:rPr>
          <w:highlight w:val="yellow"/>
          <w:lang w:val="tr-TR"/>
        </w:rPr>
        <w:t>de toplam [...] saat ders verir</w:t>
      </w:r>
      <w:r w:rsidR="00FC71C6" w:rsidRPr="00ED5503">
        <w:rPr>
          <w:highlight w:val="yellow"/>
          <w:lang w:val="tr-TR"/>
        </w:rPr>
        <w:t>.</w:t>
      </w:r>
      <w:r w:rsidR="00782E2C" w:rsidRPr="00B0579E">
        <w:rPr>
          <w:highlight w:val="yellow"/>
          <w:lang w:val="tr-TR"/>
        </w:rPr>
        <w:t>]</w:t>
      </w:r>
      <w:r w:rsidR="00FC71C6" w:rsidRPr="0047443A">
        <w:rPr>
          <w:lang w:val="tr-TR"/>
        </w:rPr>
        <w:t xml:space="preserve">  </w:t>
      </w:r>
    </w:p>
    <w:p w:rsidR="00F10B15" w:rsidRPr="0047443A" w:rsidRDefault="00F10B15" w:rsidP="00F10B15">
      <w:pPr>
        <w:tabs>
          <w:tab w:val="left" w:pos="567"/>
        </w:tabs>
        <w:ind w:left="567" w:hanging="567"/>
        <w:jc w:val="both"/>
        <w:rPr>
          <w:lang w:val="tr-TR"/>
        </w:rPr>
      </w:pPr>
      <w:r w:rsidRPr="0047443A">
        <w:rPr>
          <w:lang w:val="tr-TR"/>
        </w:rPr>
        <w:t xml:space="preserve">2.5 </w:t>
      </w:r>
      <w:r w:rsidRPr="0047443A">
        <w:rPr>
          <w:lang w:val="tr-TR"/>
        </w:rPr>
        <w:tab/>
        <w:t xml:space="preserve">Katılımcı, madde 2.4'te açıklanan sınırlar </w:t>
      </w:r>
      <w:r w:rsidR="00587C87" w:rsidRPr="00587C87">
        <w:rPr>
          <w:lang w:val="tr-TR"/>
        </w:rPr>
        <w:t>dâhilinde</w:t>
      </w:r>
      <w:r w:rsidRPr="0047443A">
        <w:rPr>
          <w:lang w:val="tr-TR"/>
        </w:rPr>
        <w:t xml:space="preserve">, hareketlilik döneminin uzatılması için istekte bulunabilir. Kurumun </w:t>
      </w:r>
      <w:r w:rsidR="00AB5C25">
        <w:rPr>
          <w:lang w:val="tr-TR"/>
        </w:rPr>
        <w:t xml:space="preserve">başlangıçta planlanan </w:t>
      </w:r>
      <w:r w:rsidRPr="0047443A">
        <w:rPr>
          <w:lang w:val="tr-TR"/>
        </w:rPr>
        <w:t xml:space="preserve">hareketlilik döneminin süresini uzatmayı kabul etmesi halinde, sözleşme gereken şekilde </w:t>
      </w:r>
      <w:r w:rsidR="00413896">
        <w:rPr>
          <w:lang w:val="tr-TR"/>
        </w:rPr>
        <w:t>değiştirilir</w:t>
      </w:r>
      <w:r w:rsidRPr="0047443A">
        <w:rPr>
          <w:lang w:val="tr-TR"/>
        </w:rPr>
        <w:t>.</w:t>
      </w:r>
    </w:p>
    <w:p w:rsidR="00F10B15" w:rsidRPr="0047443A" w:rsidRDefault="00F10B15" w:rsidP="00F10B15">
      <w:pPr>
        <w:ind w:left="567" w:hanging="567"/>
        <w:jc w:val="both"/>
        <w:rPr>
          <w:lang w:val="tr-TR"/>
        </w:rPr>
      </w:pPr>
      <w:r w:rsidRPr="0047443A">
        <w:rPr>
          <w:lang w:val="tr-TR"/>
        </w:rPr>
        <w:t>2.6</w:t>
      </w:r>
      <w:r w:rsidRPr="0047443A">
        <w:rPr>
          <w:lang w:val="tr-TR"/>
        </w:rPr>
        <w:tab/>
        <w:t xml:space="preserve">Katılım Sertifikasında, hareketlilik döneminin </w:t>
      </w:r>
      <w:r w:rsidR="00413896">
        <w:rPr>
          <w:lang w:val="tr-TR"/>
        </w:rPr>
        <w:t>fiili</w:t>
      </w:r>
      <w:r w:rsidR="00413896" w:rsidRPr="0047443A">
        <w:rPr>
          <w:lang w:val="tr-TR"/>
        </w:rPr>
        <w:t xml:space="preserve"> </w:t>
      </w:r>
      <w:r w:rsidRPr="0047443A">
        <w:rPr>
          <w:lang w:val="tr-TR"/>
        </w:rPr>
        <w:t xml:space="preserve">başlama ve bitiş tarihleri belirtilmelidir. </w:t>
      </w:r>
    </w:p>
    <w:p w:rsidR="00F10B15" w:rsidRPr="0047443A" w:rsidRDefault="00F10B15">
      <w:pPr>
        <w:pStyle w:val="Text1"/>
        <w:spacing w:after="0"/>
        <w:ind w:left="0"/>
        <w:rPr>
          <w:sz w:val="20"/>
          <w:u w:val="single"/>
          <w:lang w:val="tr-TR"/>
        </w:rPr>
      </w:pPr>
    </w:p>
    <w:p w:rsidR="00F10B15" w:rsidRPr="0047443A" w:rsidRDefault="00F10B15">
      <w:pPr>
        <w:pStyle w:val="Text1"/>
        <w:pBdr>
          <w:bottom w:val="single" w:sz="6" w:space="1" w:color="auto"/>
        </w:pBdr>
        <w:spacing w:after="0"/>
        <w:ind w:left="0"/>
        <w:jc w:val="left"/>
        <w:rPr>
          <w:sz w:val="20"/>
          <w:lang w:val="tr-TR"/>
        </w:rPr>
      </w:pPr>
      <w:r w:rsidRPr="0047443A">
        <w:rPr>
          <w:sz w:val="20"/>
          <w:lang w:val="tr-TR"/>
        </w:rPr>
        <w:t>MADDE 3</w:t>
      </w:r>
      <w:r w:rsidRPr="0047443A">
        <w:rPr>
          <w:lang w:val="tr-TR"/>
        </w:rPr>
        <w:t xml:space="preserve"> –</w:t>
      </w:r>
      <w:r w:rsidRPr="0047443A">
        <w:rPr>
          <w:sz w:val="20"/>
          <w:lang w:val="tr-TR"/>
        </w:rPr>
        <w:t xml:space="preserve"> MALİ DESTEK </w:t>
      </w:r>
    </w:p>
    <w:p w:rsidR="00126C29" w:rsidRPr="00D528BC" w:rsidRDefault="00D528BC" w:rsidP="00D528BC">
      <w:pPr>
        <w:ind w:left="567" w:hanging="567"/>
        <w:jc w:val="both"/>
        <w:rPr>
          <w:lang w:val="tr-TR"/>
        </w:rPr>
      </w:pPr>
      <w:r>
        <w:rPr>
          <w:lang w:val="tr-TR"/>
        </w:rPr>
        <w:t xml:space="preserve">3.1     </w:t>
      </w:r>
      <w:r>
        <w:rPr>
          <w:lang w:val="tr-TR"/>
        </w:rPr>
        <w:tab/>
      </w:r>
      <w:r w:rsidR="00126C29" w:rsidRPr="00D528BC">
        <w:rPr>
          <w:lang w:val="tr-TR"/>
        </w:rPr>
        <w:t xml:space="preserve">Katılımcı, bireysel destek için </w:t>
      </w:r>
      <w:r w:rsidR="00126C29" w:rsidRPr="00D528BC">
        <w:rPr>
          <w:highlight w:val="yellow"/>
          <w:lang w:val="tr-TR"/>
        </w:rPr>
        <w:t>[…]</w:t>
      </w:r>
      <w:r w:rsidR="00126C29" w:rsidRPr="00D528BC">
        <w:rPr>
          <w:lang w:val="tr-TR"/>
        </w:rPr>
        <w:t xml:space="preserve"> Avro, seyahat için ise</w:t>
      </w:r>
      <w:r w:rsidRPr="00D528BC">
        <w:rPr>
          <w:lang w:val="tr-TR"/>
        </w:rPr>
        <w:t xml:space="preserve"> </w:t>
      </w:r>
      <w:r w:rsidRPr="00D528BC">
        <w:rPr>
          <w:highlight w:val="yellow"/>
          <w:lang w:val="tr-TR"/>
        </w:rPr>
        <w:t>[…]</w:t>
      </w:r>
      <w:r w:rsidRPr="00D528BC">
        <w:rPr>
          <w:lang w:val="tr-TR"/>
        </w:rPr>
        <w:t xml:space="preserve"> Avro alır. Bireysel destek </w:t>
      </w:r>
      <w:r w:rsidR="00126C29" w:rsidRPr="00D528BC">
        <w:rPr>
          <w:lang w:val="tr-TR"/>
        </w:rPr>
        <w:t xml:space="preserve">tutarı, faaliyetin 14. gününe kadar günlük </w:t>
      </w:r>
      <w:r w:rsidR="00126C29" w:rsidRPr="00D528BC">
        <w:rPr>
          <w:highlight w:val="yellow"/>
          <w:lang w:val="tr-TR"/>
        </w:rPr>
        <w:t>[…]</w:t>
      </w:r>
      <w:r w:rsidR="00126C29" w:rsidRPr="00D528BC">
        <w:rPr>
          <w:lang w:val="tr-TR"/>
        </w:rPr>
        <w:t xml:space="preserve"> Avro, 15. günden itibaren günlük </w:t>
      </w:r>
      <w:r w:rsidR="00126C29" w:rsidRPr="00D528BC">
        <w:rPr>
          <w:highlight w:val="yellow"/>
          <w:lang w:val="tr-TR"/>
        </w:rPr>
        <w:t>[...]</w:t>
      </w:r>
      <w:r w:rsidR="00126C29" w:rsidRPr="00D528BC">
        <w:rPr>
          <w:lang w:val="tr-TR"/>
        </w:rPr>
        <w:t xml:space="preserve"> Avro'dur.</w:t>
      </w:r>
    </w:p>
    <w:p w:rsidR="00126C29" w:rsidRDefault="00126C29" w:rsidP="00D528BC">
      <w:pPr>
        <w:ind w:left="567"/>
        <w:jc w:val="both"/>
        <w:rPr>
          <w:lang w:val="tr-TR"/>
        </w:rPr>
      </w:pPr>
      <w:r w:rsidRPr="00D528BC">
        <w:rPr>
          <w:lang w:val="tr-TR"/>
        </w:rPr>
        <w:t xml:space="preserve">Hareketlilik dönemi için ödenecek nihai tutar, madde 2.3'te belirtilen hareketlilik gün sayısı ile ev sahibi ülke için geçerli olan günlük bireysel destek hibe miktarı çarpılarak ve elde edilen tutara seyahat katkı </w:t>
      </w:r>
      <w:r w:rsidR="00D528BC" w:rsidRPr="00D528BC">
        <w:rPr>
          <w:lang w:val="tr-TR"/>
        </w:rPr>
        <w:t>payı ilave edilerek belirlenir.</w:t>
      </w:r>
      <w:r w:rsidRPr="0047443A">
        <w:rPr>
          <w:lang w:val="tr-TR"/>
        </w:rPr>
        <w:t xml:space="preserve"> </w:t>
      </w:r>
      <w:r w:rsidRPr="000273CF">
        <w:rPr>
          <w:highlight w:val="cyan"/>
          <w:lang w:val="tr-TR"/>
        </w:rPr>
        <w:t xml:space="preserve">[Sıfır hibe katılımcıları için seyahat </w:t>
      </w:r>
      <w:r>
        <w:rPr>
          <w:highlight w:val="cyan"/>
          <w:lang w:val="tr-TR"/>
        </w:rPr>
        <w:t>katkı payı</w:t>
      </w:r>
      <w:r w:rsidRPr="000273CF">
        <w:rPr>
          <w:highlight w:val="cyan"/>
          <w:lang w:val="tr-TR"/>
        </w:rPr>
        <w:t xml:space="preserve"> 0 olmalıdır]</w:t>
      </w:r>
    </w:p>
    <w:p w:rsidR="007F325E" w:rsidRPr="00E871BD" w:rsidRDefault="007F325E" w:rsidP="00D528BC">
      <w:pPr>
        <w:ind w:left="567"/>
        <w:jc w:val="both"/>
        <w:rPr>
          <w:lang w:val="tr-TR"/>
        </w:rPr>
      </w:pPr>
      <w:r w:rsidRPr="001F5C39">
        <w:rPr>
          <w:highlight w:val="cyan"/>
          <w:lang w:val="tr-TR"/>
        </w:rPr>
        <w:t>[</w:t>
      </w:r>
      <w:r>
        <w:rPr>
          <w:highlight w:val="cyan"/>
          <w:lang w:val="tr-TR"/>
        </w:rPr>
        <w:t>K</w:t>
      </w:r>
      <w:r w:rsidRPr="001F5C39">
        <w:rPr>
          <w:highlight w:val="cyan"/>
          <w:lang w:val="tr-TR"/>
        </w:rPr>
        <w:t>urum</w:t>
      </w:r>
      <w:r>
        <w:rPr>
          <w:highlight w:val="cyan"/>
          <w:lang w:val="tr-TR"/>
        </w:rPr>
        <w:t xml:space="preserve"> tarafından</w:t>
      </w:r>
      <w:r w:rsidRPr="001F5C39">
        <w:rPr>
          <w:highlight w:val="cyan"/>
          <w:lang w:val="tr-TR"/>
        </w:rPr>
        <w:t xml:space="preserve"> </w:t>
      </w:r>
      <w:r>
        <w:rPr>
          <w:highlight w:val="cyan"/>
          <w:lang w:val="tr-TR"/>
        </w:rPr>
        <w:t xml:space="preserve">geçerli ise </w:t>
      </w:r>
      <w:r w:rsidRPr="00CF6683">
        <w:rPr>
          <w:highlight w:val="cyan"/>
          <w:lang w:val="tr-TR"/>
        </w:rPr>
        <w:t>seçilecek ve gerekli ise belirlenmiş kurallara göre tamamlanacak:</w:t>
      </w:r>
      <w:r>
        <w:rPr>
          <w:lang w:val="tr-TR"/>
        </w:rPr>
        <w:t xml:space="preserve"> </w:t>
      </w:r>
      <w:r>
        <w:rPr>
          <w:highlight w:val="yellow"/>
          <w:lang w:val="tr-TR"/>
        </w:rPr>
        <w:t xml:space="preserve">Hareketlilik dönemi için </w:t>
      </w:r>
      <w:r w:rsidRPr="00CF6683">
        <w:rPr>
          <w:highlight w:val="yellow"/>
          <w:lang w:val="tr-TR"/>
        </w:rPr>
        <w:t xml:space="preserve">Erasmus+ AB fonlarından başka </w:t>
      </w:r>
      <w:r>
        <w:rPr>
          <w:highlight w:val="yellow"/>
          <w:lang w:val="tr-TR"/>
        </w:rPr>
        <w:t>mali destek</w:t>
      </w:r>
      <w:r w:rsidRPr="00CF6683">
        <w:rPr>
          <w:highlight w:val="yellow"/>
          <w:lang w:val="tr-TR"/>
        </w:rPr>
        <w:t xml:space="preserve"> </w:t>
      </w:r>
      <w:r w:rsidRPr="00E871BD">
        <w:rPr>
          <w:highlight w:val="yellow"/>
          <w:lang w:val="tr-TR"/>
        </w:rPr>
        <w:t>[…] Avro’dur</w:t>
      </w:r>
      <w:r w:rsidRPr="00CF6683">
        <w:rPr>
          <w:highlight w:val="yellow"/>
          <w:lang w:val="tr-TR"/>
        </w:rPr>
        <w:t>.</w:t>
      </w:r>
      <w:r w:rsidRPr="00E871BD">
        <w:rPr>
          <w:highlight w:val="yellow"/>
          <w:lang w:val="tr-TR"/>
        </w:rPr>
        <w:t>]</w:t>
      </w:r>
    </w:p>
    <w:p w:rsidR="00F10B15" w:rsidRPr="0047443A" w:rsidRDefault="00F10B15" w:rsidP="00F10B15">
      <w:pPr>
        <w:ind w:left="567" w:hanging="567"/>
        <w:jc w:val="both"/>
        <w:rPr>
          <w:lang w:val="tr-TR"/>
        </w:rPr>
      </w:pPr>
      <w:r w:rsidRPr="0047443A">
        <w:rPr>
          <w:lang w:val="tr-TR"/>
        </w:rPr>
        <w:t>3.2</w:t>
      </w:r>
      <w:r w:rsidRPr="0047443A">
        <w:rPr>
          <w:lang w:val="tr-TR"/>
        </w:rPr>
        <w:tab/>
        <w:t xml:space="preserve">Varsa, özel ihtiyaçlarla ilişkili olarak yapılan harcamaların geri ödenmesi, katılımcının ibraz edeceği destekleyici belgelere dayalı olarak yapılır. </w:t>
      </w:r>
    </w:p>
    <w:p w:rsidR="00F10B15" w:rsidRPr="0047443A" w:rsidRDefault="00F10B15" w:rsidP="00F10B15">
      <w:pPr>
        <w:ind w:left="567" w:hanging="567"/>
        <w:jc w:val="both"/>
        <w:rPr>
          <w:lang w:val="tr-TR"/>
        </w:rPr>
      </w:pPr>
      <w:r w:rsidRPr="0047443A">
        <w:rPr>
          <w:lang w:val="tr-TR"/>
        </w:rPr>
        <w:t>3.3</w:t>
      </w:r>
      <w:r w:rsidRPr="0047443A">
        <w:rPr>
          <w:lang w:val="tr-TR"/>
        </w:rPr>
        <w:tab/>
        <w:t xml:space="preserve">Mali destek, </w:t>
      </w:r>
      <w:r w:rsidR="00411CD3">
        <w:rPr>
          <w:lang w:val="tr-TR"/>
        </w:rPr>
        <w:t>AB</w:t>
      </w:r>
      <w:r w:rsidRPr="0047443A">
        <w:rPr>
          <w:lang w:val="tr-TR"/>
        </w:rPr>
        <w:t xml:space="preserve"> fonlarınca </w:t>
      </w:r>
      <w:r w:rsidR="00CD632B" w:rsidRPr="00CD632B">
        <w:rPr>
          <w:lang w:val="tr-TR"/>
        </w:rPr>
        <w:t>hâlihazırda</w:t>
      </w:r>
      <w:r w:rsidRPr="0047443A">
        <w:rPr>
          <w:lang w:val="tr-TR"/>
        </w:rPr>
        <w:t xml:space="preserve"> karşılanan giderleri karşılamak için kullanılamaz. </w:t>
      </w:r>
    </w:p>
    <w:p w:rsidR="00F10B15" w:rsidRPr="0047443A" w:rsidRDefault="00F10B15" w:rsidP="00F10B15">
      <w:pPr>
        <w:ind w:left="567" w:hanging="567"/>
        <w:jc w:val="both"/>
        <w:rPr>
          <w:lang w:val="tr-TR"/>
        </w:rPr>
      </w:pPr>
      <w:r w:rsidRPr="0047443A">
        <w:rPr>
          <w:lang w:val="tr-TR"/>
        </w:rPr>
        <w:t xml:space="preserve">3.4 </w:t>
      </w:r>
      <w:r w:rsidRPr="0047443A">
        <w:rPr>
          <w:lang w:val="tr-TR"/>
        </w:rPr>
        <w:tab/>
      </w:r>
      <w:r w:rsidRPr="00CA0127">
        <w:rPr>
          <w:lang w:val="tr-TR"/>
        </w:rPr>
        <w:t>Madde 3.</w:t>
      </w:r>
      <w:r w:rsidR="001D15AF" w:rsidRPr="00CA0127">
        <w:rPr>
          <w:lang w:val="tr-TR"/>
        </w:rPr>
        <w:t>3</w:t>
      </w:r>
      <w:r w:rsidRPr="00CA0127">
        <w:rPr>
          <w:lang w:val="tr-TR"/>
        </w:rPr>
        <w:t>'</w:t>
      </w:r>
      <w:r w:rsidR="001D15AF" w:rsidRPr="00CA0127">
        <w:rPr>
          <w:lang w:val="tr-TR"/>
        </w:rPr>
        <w:t>e karşın</w:t>
      </w:r>
      <w:r w:rsidRPr="00CA0127">
        <w:rPr>
          <w:lang w:val="tr-TR"/>
        </w:rPr>
        <w:t>, mali destek diğer tüm fon kaynaklarıyla uyumludur.</w:t>
      </w:r>
    </w:p>
    <w:p w:rsidR="00F10B15" w:rsidRDefault="00F10B15" w:rsidP="00180323">
      <w:pPr>
        <w:ind w:left="567" w:hanging="567"/>
        <w:jc w:val="both"/>
        <w:rPr>
          <w:lang w:val="tr-TR"/>
        </w:rPr>
      </w:pPr>
      <w:r w:rsidRPr="0047443A">
        <w:rPr>
          <w:lang w:val="tr-TR"/>
        </w:rPr>
        <w:t>3.5</w:t>
      </w:r>
      <w:r w:rsidRPr="0047443A">
        <w:rPr>
          <w:lang w:val="tr-TR"/>
        </w:rPr>
        <w:tab/>
      </w:r>
      <w:r w:rsidR="00180323" w:rsidRPr="001F5C39">
        <w:rPr>
          <w:lang w:val="tr-TR"/>
        </w:rPr>
        <w:t xml:space="preserve">Katılımcının </w:t>
      </w:r>
      <w:r w:rsidR="00180323">
        <w:rPr>
          <w:lang w:val="tr-TR"/>
        </w:rPr>
        <w:t xml:space="preserve">hareketlilik faaliyetini </w:t>
      </w:r>
      <w:r w:rsidR="00180323" w:rsidRPr="001F5C39">
        <w:rPr>
          <w:lang w:val="tr-TR"/>
        </w:rPr>
        <w:t xml:space="preserve">sözleşme hükümlerine uygun </w:t>
      </w:r>
      <w:r w:rsidR="00180323">
        <w:rPr>
          <w:lang w:val="tr-TR"/>
        </w:rPr>
        <w:t>olarak yerine getirmemesi</w:t>
      </w:r>
      <w:r w:rsidR="00180323" w:rsidRPr="001F5C39">
        <w:rPr>
          <w:lang w:val="tr-TR"/>
        </w:rPr>
        <w:t xml:space="preserve"> halinde, mali desteğin tamamı veya bir kısmı geri alın</w:t>
      </w:r>
      <w:r w:rsidR="006B73CA">
        <w:rPr>
          <w:lang w:val="tr-TR"/>
        </w:rPr>
        <w:t>ır</w:t>
      </w:r>
      <w:r w:rsidR="00D528BC">
        <w:rPr>
          <w:lang w:val="tr-TR"/>
        </w:rPr>
        <w:t>.</w:t>
      </w:r>
      <w:r w:rsidR="00180323">
        <w:rPr>
          <w:lang w:val="tr-TR"/>
        </w:rPr>
        <w:t xml:space="preserve"> </w:t>
      </w:r>
      <w:r w:rsidRPr="00930927">
        <w:rPr>
          <w:lang w:val="tr-TR"/>
        </w:rPr>
        <w:t>Ancak, katılımcının hareketlilik faaliyetlerini Ek I'de açıklandığı üzere mücbir sebepler yüzünden tamamlayamadığı hallerde, geri ödeme istenmez.</w:t>
      </w:r>
      <w:r w:rsidRPr="0047443A">
        <w:rPr>
          <w:lang w:val="tr-TR"/>
        </w:rPr>
        <w:t xml:space="preserve"> </w:t>
      </w:r>
      <w:r w:rsidR="00930927" w:rsidRPr="00D528BC">
        <w:rPr>
          <w:lang w:val="tr-TR"/>
        </w:rPr>
        <w:t xml:space="preserve">(Mücbir sebepler için üniversitenin mutlaka Ulusal Ajans ile irtibata geçmesi gerekmektedir). </w:t>
      </w:r>
      <w:r w:rsidRPr="00D528BC">
        <w:rPr>
          <w:lang w:val="tr-TR"/>
        </w:rPr>
        <w:t>Bu tür du</w:t>
      </w:r>
      <w:r w:rsidRPr="0047443A">
        <w:rPr>
          <w:lang w:val="tr-TR"/>
        </w:rPr>
        <w:t>rumlar, kuru</w:t>
      </w:r>
      <w:r w:rsidR="00180323">
        <w:rPr>
          <w:lang w:val="tr-TR"/>
        </w:rPr>
        <w:t>m</w:t>
      </w:r>
      <w:r w:rsidRPr="0047443A">
        <w:rPr>
          <w:lang w:val="tr-TR"/>
        </w:rPr>
        <w:t xml:space="preserve"> tarafından </w:t>
      </w:r>
      <w:r w:rsidR="00EE146C" w:rsidRPr="0047443A">
        <w:rPr>
          <w:lang w:val="tr-TR"/>
        </w:rPr>
        <w:t xml:space="preserve">bildirilir </w:t>
      </w:r>
      <w:r w:rsidRPr="0047443A">
        <w:rPr>
          <w:lang w:val="tr-TR"/>
        </w:rPr>
        <w:t xml:space="preserve">ve </w:t>
      </w:r>
      <w:r w:rsidR="00EE146C">
        <w:rPr>
          <w:lang w:val="tr-TR"/>
        </w:rPr>
        <w:t>Merkez</w:t>
      </w:r>
      <w:r w:rsidR="00EE146C" w:rsidRPr="0047443A">
        <w:rPr>
          <w:lang w:val="tr-TR"/>
        </w:rPr>
        <w:t xml:space="preserve"> </w:t>
      </w:r>
      <w:r w:rsidRPr="0047443A">
        <w:rPr>
          <w:lang w:val="tr-TR"/>
        </w:rPr>
        <w:t xml:space="preserve">tarafından kabul edilir. </w:t>
      </w:r>
    </w:p>
    <w:p w:rsidR="00F10B15" w:rsidRPr="0047443A" w:rsidRDefault="00F10B15">
      <w:pPr>
        <w:ind w:left="567" w:hanging="567"/>
        <w:rPr>
          <w:lang w:val="tr-TR"/>
        </w:rPr>
      </w:pPr>
    </w:p>
    <w:p w:rsidR="00F10B15" w:rsidRPr="0047443A" w:rsidRDefault="00F10B15">
      <w:pPr>
        <w:pBdr>
          <w:bottom w:val="single" w:sz="6" w:space="1" w:color="auto"/>
        </w:pBdr>
        <w:ind w:left="567" w:hanging="567"/>
        <w:rPr>
          <w:lang w:val="tr-TR"/>
        </w:rPr>
      </w:pPr>
      <w:r w:rsidRPr="0047443A">
        <w:rPr>
          <w:lang w:val="tr-TR"/>
        </w:rPr>
        <w:t>MADDE 4 – ÖDEME DÜZENLEMELERİ</w:t>
      </w:r>
    </w:p>
    <w:p w:rsidR="003A3EF1" w:rsidRPr="003A3EF1" w:rsidRDefault="00F10B15" w:rsidP="003A3EF1">
      <w:pPr>
        <w:ind w:left="567" w:hanging="567"/>
        <w:jc w:val="both"/>
        <w:rPr>
          <w:highlight w:val="cyan"/>
          <w:lang w:val="tr-TR"/>
        </w:rPr>
      </w:pPr>
      <w:r w:rsidRPr="0047443A">
        <w:rPr>
          <w:lang w:val="tr-TR"/>
        </w:rPr>
        <w:t>4.1</w:t>
      </w:r>
      <w:r w:rsidRPr="0047443A">
        <w:rPr>
          <w:lang w:val="tr-TR"/>
        </w:rPr>
        <w:tab/>
      </w:r>
      <w:r w:rsidR="00071CBB">
        <w:rPr>
          <w:lang w:val="tr-TR"/>
        </w:rPr>
        <w:t xml:space="preserve">Katılımcı bireysel </w:t>
      </w:r>
      <w:r w:rsidR="00B569DA">
        <w:rPr>
          <w:lang w:val="tr-TR"/>
        </w:rPr>
        <w:t>desteği ve seyahat desteğini tam vaktinde</w:t>
      </w:r>
      <w:r w:rsidR="00071CBB">
        <w:rPr>
          <w:lang w:val="tr-TR"/>
        </w:rPr>
        <w:t xml:space="preserve"> alır.</w:t>
      </w:r>
      <w:r w:rsidR="00D528BC">
        <w:rPr>
          <w:lang w:val="tr-TR"/>
        </w:rPr>
        <w:t xml:space="preserve"> </w:t>
      </w:r>
      <w:r w:rsidR="003A3EF1" w:rsidRPr="003A3EF1">
        <w:rPr>
          <w:highlight w:val="cyan"/>
          <w:lang w:val="tr-TR"/>
        </w:rPr>
        <w:t xml:space="preserve">[Ödeme gününe ve süresine yükseköğretim kurumu karar verecek ve tüm personele aynı şekilde uygulayacaktır.] , </w:t>
      </w:r>
      <w:r w:rsidR="003A3EF1" w:rsidRPr="003A3EF1">
        <w:rPr>
          <w:lang w:val="tr-TR"/>
        </w:rPr>
        <w:t>katılımcıya Madde 3'te belirtilen tutarın</w:t>
      </w:r>
      <w:r w:rsidR="003A3EF1" w:rsidRPr="003A3EF1">
        <w:rPr>
          <w:highlight w:val="yellow"/>
          <w:lang w:val="tr-TR"/>
        </w:rPr>
        <w:t xml:space="preserve"> [%50'siyle %100'ü arasında]</w:t>
      </w:r>
      <w:r w:rsidR="003A3EF1" w:rsidRPr="003A3EF1">
        <w:rPr>
          <w:highlight w:val="cyan"/>
          <w:lang w:val="tr-TR"/>
        </w:rPr>
        <w:t xml:space="preserve"> [Yükseköğretim kurumu karar verecek ve tüm personele aynı şekilde uygulayacaktır] </w:t>
      </w:r>
      <w:r w:rsidR="003A3EF1" w:rsidRPr="003A3EF1">
        <w:rPr>
          <w:lang w:val="tr-TR"/>
        </w:rPr>
        <w:t>tutarında bir ön ödeme yapılır.</w:t>
      </w:r>
    </w:p>
    <w:p w:rsidR="00F10B15" w:rsidRDefault="00F10B15" w:rsidP="00F10B15">
      <w:pPr>
        <w:ind w:left="567" w:hanging="567"/>
        <w:jc w:val="both"/>
        <w:rPr>
          <w:lang w:val="tr-TR"/>
        </w:rPr>
      </w:pPr>
      <w:r w:rsidRPr="0047443A">
        <w:rPr>
          <w:lang w:val="tr-TR"/>
        </w:rPr>
        <w:t>4.2</w:t>
      </w:r>
      <w:r w:rsidRPr="0047443A">
        <w:rPr>
          <w:lang w:val="tr-TR"/>
        </w:rPr>
        <w:tab/>
      </w:r>
      <w:r w:rsidR="00071CBB" w:rsidRPr="00E871BD">
        <w:rPr>
          <w:highlight w:val="cyan"/>
          <w:lang w:val="tr-TR"/>
        </w:rPr>
        <w:t>[Eğer ön ödeme(ler) hibenin toplamını kapsamıyorsa:</w:t>
      </w:r>
      <w:r w:rsidR="00D528BC" w:rsidRPr="005D0293">
        <w:rPr>
          <w:highlight w:val="cyan"/>
          <w:lang w:val="tr-TR"/>
        </w:rPr>
        <w:t>]</w:t>
      </w:r>
      <w:r w:rsidR="00071CBB" w:rsidRPr="00E871BD">
        <w:rPr>
          <w:lang w:val="tr-TR"/>
        </w:rPr>
        <w:t xml:space="preserve"> </w:t>
      </w:r>
      <w:r w:rsidR="00071CBB" w:rsidRPr="00E871BD">
        <w:rPr>
          <w:highlight w:val="yellow"/>
          <w:lang w:val="tr-TR"/>
        </w:rPr>
        <w:t>[</w:t>
      </w:r>
      <w:r w:rsidR="00071CBB" w:rsidRPr="00071CBB">
        <w:rPr>
          <w:highlight w:val="yellow"/>
          <w:lang w:val="tr-TR"/>
        </w:rPr>
        <w:t>Çevrim</w:t>
      </w:r>
      <w:r w:rsidR="00914D25">
        <w:rPr>
          <w:highlight w:val="yellow"/>
          <w:lang w:val="tr-TR"/>
        </w:rPr>
        <w:t xml:space="preserve"> </w:t>
      </w:r>
      <w:r w:rsidR="00071CBB" w:rsidRPr="00071CBB">
        <w:rPr>
          <w:highlight w:val="yellow"/>
          <w:lang w:val="tr-TR"/>
        </w:rPr>
        <w:t>içi AB anketinin teslim edilmesi, katılımcının ödenmemiş bakiyenin ödenmesini talep etmesi olarak kabul edilir.</w:t>
      </w:r>
      <w:r w:rsidR="00071CBB" w:rsidRPr="00E871BD">
        <w:rPr>
          <w:highlight w:val="yellow"/>
          <w:lang w:val="tr-TR"/>
        </w:rPr>
        <w:t xml:space="preserve"> </w:t>
      </w:r>
      <w:r w:rsidR="00071CBB" w:rsidRPr="00071CBB">
        <w:rPr>
          <w:highlight w:val="yellow"/>
          <w:lang w:val="tr-TR"/>
        </w:rPr>
        <w:t>Kurum</w:t>
      </w:r>
      <w:r w:rsidR="00A36F68">
        <w:rPr>
          <w:highlight w:val="yellow"/>
          <w:lang w:val="tr-TR"/>
        </w:rPr>
        <w:t xml:space="preserve">, </w:t>
      </w:r>
      <w:r w:rsidR="00071CBB" w:rsidRPr="00071CBB">
        <w:rPr>
          <w:highlight w:val="yellow"/>
          <w:lang w:val="tr-TR"/>
        </w:rPr>
        <w:t xml:space="preserve">AB anketinin teslim edilmesinden itibaren </w:t>
      </w:r>
      <w:r w:rsidR="00C11020">
        <w:rPr>
          <w:highlight w:val="yellow"/>
          <w:lang w:val="tr-TR"/>
        </w:rPr>
        <w:t>45</w:t>
      </w:r>
      <w:r w:rsidR="00071CBB" w:rsidRPr="00071CBB">
        <w:rPr>
          <w:highlight w:val="yellow"/>
          <w:lang w:val="tr-TR"/>
        </w:rPr>
        <w:t xml:space="preserve"> takvim günü </w:t>
      </w:r>
      <w:r w:rsidR="00A36F68">
        <w:rPr>
          <w:highlight w:val="yellow"/>
          <w:lang w:val="tr-TR"/>
        </w:rPr>
        <w:t xml:space="preserve">içerisinde geriye kalan miktarı öder </w:t>
      </w:r>
      <w:r w:rsidR="00A36F68" w:rsidRPr="00071CBB">
        <w:rPr>
          <w:highlight w:val="yellow"/>
          <w:lang w:val="tr-TR"/>
        </w:rPr>
        <w:t>veya geri ödeme yapılacaksa bir iade emri çıkar</w:t>
      </w:r>
      <w:r w:rsidR="00A36F68">
        <w:rPr>
          <w:highlight w:val="yellow"/>
          <w:lang w:val="tr-TR"/>
        </w:rPr>
        <w:t>ır</w:t>
      </w:r>
      <w:r w:rsidR="00071CBB" w:rsidRPr="00071CBB">
        <w:rPr>
          <w:highlight w:val="yellow"/>
          <w:lang w:val="tr-TR"/>
        </w:rPr>
        <w:t>.</w:t>
      </w:r>
      <w:r w:rsidR="00071CBB" w:rsidRPr="00E871BD">
        <w:rPr>
          <w:highlight w:val="yellow"/>
          <w:lang w:val="tr-TR"/>
        </w:rPr>
        <w:t>]</w:t>
      </w:r>
    </w:p>
    <w:p w:rsidR="00070C65" w:rsidRPr="0047443A" w:rsidRDefault="00071CBB" w:rsidP="00F10B15">
      <w:pPr>
        <w:ind w:left="567" w:hanging="567"/>
        <w:jc w:val="both"/>
        <w:rPr>
          <w:lang w:val="tr-TR"/>
        </w:rPr>
      </w:pPr>
      <w:r>
        <w:rPr>
          <w:lang w:val="tr-TR"/>
        </w:rPr>
        <w:lastRenderedPageBreak/>
        <w:t>4.3</w:t>
      </w:r>
      <w:r w:rsidR="00070C65">
        <w:rPr>
          <w:lang w:val="tr-TR"/>
        </w:rPr>
        <w:tab/>
      </w:r>
      <w:r w:rsidR="00070C65" w:rsidRPr="00E871BD">
        <w:rPr>
          <w:highlight w:val="cyan"/>
          <w:lang w:val="tr-TR"/>
        </w:rPr>
        <w:t>[Eğer katılımcı Erasmus+ AB fonlarından başka bir mali destek alıyorsa: kurum uygulanacak olan ödeme düzenlemeleri ile tamamlar</w:t>
      </w:r>
      <w:r w:rsidR="00070C65" w:rsidRPr="00DE19BE">
        <w:rPr>
          <w:highlight w:val="cyan"/>
          <w:lang w:val="tr-TR"/>
        </w:rPr>
        <w:t>]</w:t>
      </w:r>
    </w:p>
    <w:p w:rsidR="00F10B15" w:rsidRPr="0047443A" w:rsidRDefault="00F10B15" w:rsidP="00F10B15">
      <w:pPr>
        <w:jc w:val="both"/>
        <w:rPr>
          <w:lang w:val="tr-TR"/>
        </w:rPr>
      </w:pPr>
    </w:p>
    <w:p w:rsidR="00F10B15" w:rsidRPr="0047443A" w:rsidRDefault="00F10B15" w:rsidP="00F10B15">
      <w:pPr>
        <w:pBdr>
          <w:bottom w:val="single" w:sz="6" w:space="1" w:color="auto"/>
        </w:pBdr>
        <w:rPr>
          <w:lang w:val="tr-TR"/>
        </w:rPr>
      </w:pPr>
      <w:r w:rsidRPr="0047443A">
        <w:rPr>
          <w:lang w:val="tr-TR"/>
        </w:rPr>
        <w:t>MADDE 5 – AB ANKETİ</w:t>
      </w:r>
    </w:p>
    <w:p w:rsidR="00F10B15" w:rsidRPr="0047443A" w:rsidRDefault="00F10B15" w:rsidP="00F10B15">
      <w:pPr>
        <w:tabs>
          <w:tab w:val="left" w:pos="567"/>
        </w:tabs>
        <w:ind w:left="567" w:hanging="567"/>
        <w:jc w:val="both"/>
        <w:rPr>
          <w:lang w:val="tr-TR"/>
        </w:rPr>
      </w:pPr>
      <w:r w:rsidRPr="0047443A">
        <w:rPr>
          <w:lang w:val="tr-TR"/>
        </w:rPr>
        <w:t>5.1.</w:t>
      </w:r>
      <w:r w:rsidRPr="0047443A">
        <w:rPr>
          <w:lang w:val="tr-TR"/>
        </w:rPr>
        <w:tab/>
        <w:t xml:space="preserve">Katılımcı, yurtdışında gerçekleştirdiği hareketlilik sonrasında, </w:t>
      </w:r>
      <w:r w:rsidR="00C82D91">
        <w:rPr>
          <w:lang w:val="tr-TR"/>
        </w:rPr>
        <w:t xml:space="preserve">anketi doldurması için </w:t>
      </w:r>
      <w:r w:rsidR="00C82D91" w:rsidRPr="0047443A">
        <w:rPr>
          <w:lang w:val="tr-TR"/>
        </w:rPr>
        <w:t xml:space="preserve">kendisine </w:t>
      </w:r>
      <w:r w:rsidRPr="0047443A">
        <w:rPr>
          <w:lang w:val="tr-TR"/>
        </w:rPr>
        <w:t>gönderilen daveti almasını izleyen 30 takvim günü içerisinde, çevrim</w:t>
      </w:r>
      <w:r w:rsidR="00EF5CDA">
        <w:rPr>
          <w:lang w:val="tr-TR"/>
        </w:rPr>
        <w:t xml:space="preserve"> </w:t>
      </w:r>
      <w:r w:rsidRPr="0047443A">
        <w:rPr>
          <w:lang w:val="tr-TR"/>
        </w:rPr>
        <w:t xml:space="preserve">içi AB Anketini doldurup teslim eder. </w:t>
      </w:r>
    </w:p>
    <w:p w:rsidR="00F10B15" w:rsidRPr="0047443A" w:rsidRDefault="00F10B15" w:rsidP="00F10B15">
      <w:pPr>
        <w:tabs>
          <w:tab w:val="left" w:pos="567"/>
        </w:tabs>
        <w:ind w:left="567" w:hanging="567"/>
        <w:jc w:val="both"/>
        <w:rPr>
          <w:lang w:val="tr-TR"/>
        </w:rPr>
      </w:pPr>
      <w:r w:rsidRPr="0047443A">
        <w:rPr>
          <w:lang w:val="tr-TR"/>
        </w:rPr>
        <w:t>5.2</w:t>
      </w:r>
      <w:r w:rsidRPr="0047443A">
        <w:rPr>
          <w:lang w:val="tr-TR"/>
        </w:rPr>
        <w:tab/>
        <w:t>Çevrim</w:t>
      </w:r>
      <w:r w:rsidR="00EF5CDA">
        <w:rPr>
          <w:lang w:val="tr-TR"/>
        </w:rPr>
        <w:t xml:space="preserve"> </w:t>
      </w:r>
      <w:r w:rsidRPr="0047443A">
        <w:rPr>
          <w:lang w:val="tr-TR"/>
        </w:rPr>
        <w:t>içi AB Anketini doldurup teslim etmeyen katılımcılar, kuruluşları tarafından aldıkları mali desteği kısmen veya tamamen geri ödemeye mecbur bırakılabilir.</w:t>
      </w:r>
    </w:p>
    <w:p w:rsidR="00F10B15" w:rsidRPr="0047443A" w:rsidRDefault="00F10B15">
      <w:pPr>
        <w:rPr>
          <w:lang w:val="tr-TR"/>
        </w:rPr>
      </w:pPr>
    </w:p>
    <w:p w:rsidR="005732EF" w:rsidRPr="001F5C39" w:rsidRDefault="005732EF" w:rsidP="005732EF">
      <w:pPr>
        <w:pBdr>
          <w:bottom w:val="single" w:sz="6" w:space="1" w:color="auto"/>
        </w:pBdr>
        <w:jc w:val="both"/>
        <w:rPr>
          <w:lang w:val="tr-TR"/>
        </w:rPr>
      </w:pPr>
      <w:r>
        <w:rPr>
          <w:lang w:val="tr-TR"/>
        </w:rPr>
        <w:t>MADDE 6</w:t>
      </w:r>
      <w:r w:rsidRPr="001F5C39">
        <w:rPr>
          <w:lang w:val="tr-TR"/>
        </w:rPr>
        <w:t xml:space="preserve"> – SİGORTA</w:t>
      </w:r>
    </w:p>
    <w:p w:rsidR="005732EF" w:rsidRPr="00E871BD" w:rsidRDefault="00A26977" w:rsidP="005732EF">
      <w:pPr>
        <w:ind w:left="567" w:hanging="567"/>
        <w:jc w:val="both"/>
        <w:rPr>
          <w:lang w:val="tr-TR"/>
        </w:rPr>
      </w:pPr>
      <w:r>
        <w:rPr>
          <w:lang w:val="tr-TR"/>
        </w:rPr>
        <w:t>6</w:t>
      </w:r>
      <w:r w:rsidR="005732EF" w:rsidRPr="001F5C39">
        <w:rPr>
          <w:lang w:val="tr-TR"/>
        </w:rPr>
        <w:t>.1</w:t>
      </w:r>
      <w:r w:rsidR="005732EF" w:rsidRPr="001F5C39">
        <w:rPr>
          <w:lang w:val="tr-TR"/>
        </w:rPr>
        <w:tab/>
        <w:t>Katılımcı yeterli sigorta güvencesine sahip olacaktır.</w:t>
      </w:r>
      <w:r w:rsidR="005732EF" w:rsidRPr="00F0724E">
        <w:rPr>
          <w:highlight w:val="cyan"/>
          <w:lang w:val="tr-TR"/>
        </w:rPr>
        <w:t xml:space="preserve"> </w:t>
      </w:r>
      <w:r w:rsidR="005732EF" w:rsidRPr="00231734">
        <w:rPr>
          <w:highlight w:val="cyan"/>
          <w:lang w:val="tr-TR"/>
        </w:rPr>
        <w:t>[</w:t>
      </w:r>
      <w:r w:rsidR="00D528BC">
        <w:rPr>
          <w:highlight w:val="cyan"/>
          <w:lang w:val="tr-TR"/>
        </w:rPr>
        <w:t xml:space="preserve">Yükseköğretim </w:t>
      </w:r>
      <w:r w:rsidR="00757EC4">
        <w:rPr>
          <w:highlight w:val="cyan"/>
          <w:lang w:val="tr-TR"/>
        </w:rPr>
        <w:t>kurum</w:t>
      </w:r>
      <w:r w:rsidR="00D528BC">
        <w:rPr>
          <w:highlight w:val="cyan"/>
          <w:lang w:val="tr-TR"/>
        </w:rPr>
        <w:t>u</w:t>
      </w:r>
      <w:r w:rsidR="005732EF" w:rsidRPr="00F0724E">
        <w:rPr>
          <w:highlight w:val="cyan"/>
          <w:lang w:val="tr-TR"/>
        </w:rPr>
        <w:t xml:space="preserve">, </w:t>
      </w:r>
      <w:r w:rsidR="00A76BAC">
        <w:rPr>
          <w:highlight w:val="cyan"/>
          <w:lang w:val="tr-TR"/>
        </w:rPr>
        <w:t>katılımcıların</w:t>
      </w:r>
      <w:r w:rsidR="005732EF" w:rsidRPr="00F0724E">
        <w:rPr>
          <w:highlight w:val="cyan"/>
          <w:lang w:val="tr-TR"/>
        </w:rPr>
        <w:t xml:space="preserve"> sigortalarla ilgili konular hakkında açık şekilde bilgilendirilmelerini sağlamak amacıyla bu sözleşmeye bir bölüm ekleyecektir. Bu bölüm, neyin zorunlu neyin tavsiye olduğunu her seferinde belirtecektir. Zorunlu sigortalar için, sigortayı alan sorumlu kişi (kurum veya katılımcı) belirtilmelidir. Aşağıdaki bilgi isteğe bağlıdır, ancak tavsiye edilmektedir: sigorta numarası/referansı ve sigorta şirketi. Bu büyük ölçüde, gönderen ve ev sahibi ülkedeki hukuki ve idari hükümlere bağlıdır.</w:t>
      </w:r>
      <w:r w:rsidR="005732EF" w:rsidRPr="00E871BD">
        <w:rPr>
          <w:highlight w:val="cyan"/>
          <w:lang w:val="tr-TR"/>
        </w:rPr>
        <w:t>]</w:t>
      </w:r>
    </w:p>
    <w:p w:rsidR="003B7486" w:rsidRPr="00D528BC" w:rsidRDefault="003B7486" w:rsidP="003B7486">
      <w:pPr>
        <w:tabs>
          <w:tab w:val="left" w:pos="1701"/>
        </w:tabs>
        <w:ind w:left="567"/>
        <w:jc w:val="both"/>
        <w:rPr>
          <w:lang w:val="tr-TR"/>
        </w:rPr>
      </w:pPr>
      <w:r w:rsidRPr="00D528BC">
        <w:rPr>
          <w:highlight w:val="cyan"/>
          <w:lang w:val="tr-TR"/>
        </w:rPr>
        <w:t>(isteğe bağlı)</w:t>
      </w:r>
      <w:r w:rsidRPr="00D528BC">
        <w:rPr>
          <w:lang w:val="tr-TR"/>
        </w:rPr>
        <w:t xml:space="preserve"> </w:t>
      </w:r>
      <w:r w:rsidRPr="00D528BC">
        <w:rPr>
          <w:lang w:val="tr-TR"/>
        </w:rPr>
        <w:tab/>
      </w:r>
      <w:r w:rsidRPr="00D528BC">
        <w:rPr>
          <w:highlight w:val="yellow"/>
          <w:lang w:val="tr-TR"/>
        </w:rPr>
        <w:t>Sigorta no/referans:   ....................</w:t>
      </w:r>
    </w:p>
    <w:p w:rsidR="003B7486" w:rsidRPr="005E32DA" w:rsidRDefault="003B7486" w:rsidP="003B7486">
      <w:pPr>
        <w:tabs>
          <w:tab w:val="left" w:pos="1701"/>
        </w:tabs>
        <w:jc w:val="both"/>
        <w:rPr>
          <w:lang w:val="tr-TR"/>
        </w:rPr>
      </w:pPr>
      <w:r w:rsidRPr="00D528BC">
        <w:rPr>
          <w:lang w:val="tr-TR"/>
        </w:rPr>
        <w:t xml:space="preserve">  </w:t>
      </w:r>
      <w:r w:rsidRPr="00D528BC">
        <w:rPr>
          <w:lang w:val="tr-TR"/>
        </w:rPr>
        <w:tab/>
      </w:r>
      <w:r w:rsidRPr="00D528BC">
        <w:rPr>
          <w:highlight w:val="yellow"/>
          <w:lang w:val="tr-TR"/>
        </w:rPr>
        <w:t>Sigorta Şirketi:          ....................</w:t>
      </w:r>
    </w:p>
    <w:p w:rsidR="005732EF" w:rsidRPr="00CA2A3A" w:rsidRDefault="00A26977" w:rsidP="005732EF">
      <w:pPr>
        <w:ind w:left="567" w:hanging="567"/>
        <w:jc w:val="both"/>
        <w:rPr>
          <w:highlight w:val="lightGray"/>
          <w:lang w:val="tr-TR"/>
        </w:rPr>
      </w:pPr>
      <w:r>
        <w:rPr>
          <w:lang w:val="tr-TR"/>
        </w:rPr>
        <w:t>6</w:t>
      </w:r>
      <w:r w:rsidR="005732EF" w:rsidRPr="001F5C39">
        <w:rPr>
          <w:lang w:val="tr-TR"/>
        </w:rPr>
        <w:t xml:space="preserve">.2 </w:t>
      </w:r>
      <w:r w:rsidR="005732EF">
        <w:rPr>
          <w:i/>
          <w:lang w:val="tr-TR"/>
        </w:rPr>
        <w:tab/>
      </w:r>
      <w:r w:rsidR="005732EF" w:rsidRPr="00CA2A3A">
        <w:rPr>
          <w:lang w:val="tr-TR"/>
        </w:rPr>
        <w:t xml:space="preserve">Sağlık sigortasıyla ilgili düzenlemelerin yapıldığına dair onay bu sözleşmeye dâhil edilecektir. </w:t>
      </w:r>
      <w:r w:rsidR="005732EF" w:rsidRPr="00CA2A3A">
        <w:rPr>
          <w:highlight w:val="cyan"/>
          <w:lang w:val="tr-TR"/>
        </w:rPr>
        <w:t xml:space="preserve">[Sigorta güvencesi zorunludur. Katılımcının temel masrafları ulusal sağlık sigortası tarafından karşılanmakta olabilir. Ancak bu sigortanın kapsamı, özellikle ülkesine geri gönderme veya spesifik tıbbi müdahale durumlarında yeterli olmayabilir. Bu durumda, tamamlayıcı bir özel sigorta faydalı olabilir. Katılımcının sağlık sigortasıyla ilgili konular hakkında bilgilendirilmiş olması, </w:t>
      </w:r>
      <w:r w:rsidR="00A76BAC">
        <w:rPr>
          <w:highlight w:val="cyan"/>
          <w:lang w:val="tr-TR"/>
        </w:rPr>
        <w:t>katılımcıyı</w:t>
      </w:r>
      <w:r w:rsidR="005732EF" w:rsidRPr="00CA2A3A">
        <w:rPr>
          <w:highlight w:val="cyan"/>
          <w:lang w:val="tr-TR"/>
        </w:rPr>
        <w:t xml:space="preserve"> gönderen kuru</w:t>
      </w:r>
      <w:r w:rsidR="006B73CA">
        <w:rPr>
          <w:highlight w:val="cyan"/>
          <w:lang w:val="tr-TR"/>
        </w:rPr>
        <w:t>m</w:t>
      </w:r>
      <w:r w:rsidR="005732EF" w:rsidRPr="00CA2A3A">
        <w:rPr>
          <w:highlight w:val="cyan"/>
          <w:lang w:val="tr-TR"/>
        </w:rPr>
        <w:t>un sorumluluğudur.]</w:t>
      </w:r>
    </w:p>
    <w:p w:rsidR="005732EF" w:rsidRDefault="005732EF">
      <w:pPr>
        <w:pBdr>
          <w:bottom w:val="single" w:sz="6" w:space="1" w:color="auto"/>
        </w:pBdr>
        <w:rPr>
          <w:lang w:val="tr-TR"/>
        </w:rPr>
      </w:pPr>
    </w:p>
    <w:p w:rsidR="00F10B15" w:rsidRPr="0047443A" w:rsidRDefault="00A26977">
      <w:pPr>
        <w:pBdr>
          <w:bottom w:val="single" w:sz="6" w:space="1" w:color="auto"/>
        </w:pBdr>
        <w:rPr>
          <w:lang w:val="tr-TR"/>
        </w:rPr>
      </w:pPr>
      <w:r>
        <w:rPr>
          <w:lang w:val="tr-TR"/>
        </w:rPr>
        <w:t>MADDE 7</w:t>
      </w:r>
      <w:r w:rsidR="00F10B15" w:rsidRPr="0047443A">
        <w:rPr>
          <w:lang w:val="tr-TR"/>
        </w:rPr>
        <w:t xml:space="preserve"> – GEÇERLİ KANUN VE YETKİLİ MAHKEME</w:t>
      </w:r>
    </w:p>
    <w:p w:rsidR="00F10B15" w:rsidRPr="0047443A" w:rsidRDefault="00A26977" w:rsidP="00F10B15">
      <w:pPr>
        <w:tabs>
          <w:tab w:val="left" w:pos="567"/>
        </w:tabs>
        <w:ind w:left="567" w:hanging="567"/>
        <w:jc w:val="both"/>
        <w:rPr>
          <w:lang w:val="tr-TR"/>
        </w:rPr>
      </w:pPr>
      <w:r>
        <w:rPr>
          <w:lang w:val="tr-TR"/>
        </w:rPr>
        <w:t>7</w:t>
      </w:r>
      <w:r w:rsidR="00F10B15" w:rsidRPr="0047443A">
        <w:rPr>
          <w:lang w:val="tr-TR"/>
        </w:rPr>
        <w:t>.1</w:t>
      </w:r>
      <w:r w:rsidR="00F10B15" w:rsidRPr="0047443A">
        <w:rPr>
          <w:lang w:val="tr-TR"/>
        </w:rPr>
        <w:tab/>
      </w:r>
      <w:r w:rsidR="00E5700E">
        <w:t xml:space="preserve">Sözleşme </w:t>
      </w:r>
      <w:r w:rsidR="00B341F3" w:rsidRPr="00E871BD">
        <w:rPr>
          <w:lang w:val="tr-TR"/>
        </w:rPr>
        <w:t xml:space="preserve">Türk </w:t>
      </w:r>
      <w:r w:rsidR="00E5700E" w:rsidRPr="00E871BD">
        <w:rPr>
          <w:lang w:val="tr-TR"/>
        </w:rPr>
        <w:t>hukukuna tabidir</w:t>
      </w:r>
      <w:r w:rsidR="00E5700E">
        <w:t>.</w:t>
      </w:r>
    </w:p>
    <w:p w:rsidR="00F10B15" w:rsidRPr="0047443A" w:rsidRDefault="00A26977" w:rsidP="00F10B15">
      <w:pPr>
        <w:tabs>
          <w:tab w:val="left" w:pos="567"/>
        </w:tabs>
        <w:ind w:left="567" w:hanging="567"/>
        <w:jc w:val="both"/>
        <w:rPr>
          <w:lang w:val="tr-TR"/>
        </w:rPr>
      </w:pPr>
      <w:r>
        <w:rPr>
          <w:lang w:val="tr-TR"/>
        </w:rPr>
        <w:t>7</w:t>
      </w:r>
      <w:r w:rsidR="00757EC4">
        <w:rPr>
          <w:lang w:val="tr-TR"/>
        </w:rPr>
        <w:t>.2</w:t>
      </w:r>
      <w:r w:rsidR="00757EC4">
        <w:rPr>
          <w:lang w:val="tr-TR"/>
        </w:rPr>
        <w:tab/>
        <w:t>Kurum</w:t>
      </w:r>
      <w:r w:rsidR="00F10B15" w:rsidRPr="0047443A">
        <w:rPr>
          <w:lang w:val="tr-TR"/>
        </w:rPr>
        <w:t xml:space="preserve"> ve katılımcı arasında işbu </w:t>
      </w:r>
      <w:r w:rsidR="00CD632B">
        <w:rPr>
          <w:lang w:val="tr-TR"/>
        </w:rPr>
        <w:t>Sözleşmenin</w:t>
      </w:r>
      <w:r w:rsidR="00F10B15" w:rsidRPr="0047443A">
        <w:rPr>
          <w:lang w:val="tr-TR"/>
        </w:rPr>
        <w:t xml:space="preserve"> yorumlanması, uygulanması veya geçerliliği hususunda çıkabilecek tüm ihtilafların </w:t>
      </w:r>
      <w:r w:rsidR="00CD632B" w:rsidRPr="00CD632B">
        <w:rPr>
          <w:lang w:val="tr-TR"/>
        </w:rPr>
        <w:t>yegâne</w:t>
      </w:r>
      <w:r w:rsidR="00F10B15" w:rsidRPr="0047443A">
        <w:rPr>
          <w:lang w:val="tr-TR"/>
        </w:rPr>
        <w:t xml:space="preserve"> çözüm mercii, söz konusu ihtilaf dostane yollardan çözülemiyorsa, ilgili ulusal kanunun işaret ettiği yetkili mahkemedir.</w:t>
      </w:r>
    </w:p>
    <w:p w:rsidR="00F10B15" w:rsidRPr="0047443A" w:rsidRDefault="00F10B15" w:rsidP="00F10B15">
      <w:pPr>
        <w:pStyle w:val="paragraph"/>
        <w:numPr>
          <w:ilvl w:val="0"/>
          <w:numId w:val="0"/>
        </w:numPr>
        <w:ind w:left="567" w:hanging="567"/>
        <w:rPr>
          <w:sz w:val="20"/>
          <w:szCs w:val="20"/>
          <w:lang w:val="tr-TR"/>
        </w:rPr>
      </w:pPr>
    </w:p>
    <w:p w:rsidR="00F10B15" w:rsidRPr="0047443A" w:rsidRDefault="00F10B15">
      <w:pPr>
        <w:jc w:val="both"/>
        <w:rPr>
          <w:b/>
          <w:lang w:val="tr-TR"/>
        </w:rPr>
      </w:pPr>
    </w:p>
    <w:p w:rsidR="00F10B15" w:rsidRPr="0047443A" w:rsidRDefault="00F10B15">
      <w:pPr>
        <w:ind w:left="5812" w:hanging="5812"/>
        <w:rPr>
          <w:lang w:val="tr-TR"/>
        </w:rPr>
      </w:pPr>
      <w:r w:rsidRPr="0047443A">
        <w:rPr>
          <w:lang w:val="tr-TR"/>
        </w:rPr>
        <w:t>İMZALAR</w:t>
      </w:r>
    </w:p>
    <w:p w:rsidR="00F10B15" w:rsidRPr="0047443A" w:rsidRDefault="00F10B15">
      <w:pPr>
        <w:ind w:left="5812" w:hanging="5812"/>
        <w:rPr>
          <w:lang w:val="tr-TR"/>
        </w:rPr>
      </w:pPr>
    </w:p>
    <w:p w:rsidR="00F10B15" w:rsidRPr="0047443A" w:rsidRDefault="00757EC4">
      <w:pPr>
        <w:tabs>
          <w:tab w:val="left" w:pos="5670"/>
        </w:tabs>
        <w:rPr>
          <w:lang w:val="tr-TR"/>
        </w:rPr>
      </w:pPr>
      <w:r>
        <w:rPr>
          <w:lang w:val="tr-TR"/>
        </w:rPr>
        <w:t>Katılımcı adına</w:t>
      </w:r>
      <w:r>
        <w:rPr>
          <w:lang w:val="tr-TR"/>
        </w:rPr>
        <w:tab/>
        <w:t>Kurum</w:t>
      </w:r>
      <w:r w:rsidR="00F10B15" w:rsidRPr="0047443A">
        <w:rPr>
          <w:lang w:val="tr-TR"/>
        </w:rPr>
        <w:t xml:space="preserve"> adına</w:t>
      </w:r>
    </w:p>
    <w:p w:rsidR="00F10B15" w:rsidRPr="0047443A" w:rsidRDefault="00F10B15">
      <w:pPr>
        <w:tabs>
          <w:tab w:val="left" w:pos="5670"/>
        </w:tabs>
        <w:rPr>
          <w:lang w:val="tr-TR"/>
        </w:rPr>
      </w:pPr>
      <w:r w:rsidRPr="0047443A">
        <w:rPr>
          <w:lang w:val="tr-TR"/>
        </w:rPr>
        <w:t>[</w:t>
      </w:r>
      <w:r w:rsidRPr="00ED5503">
        <w:rPr>
          <w:highlight w:val="yellow"/>
          <w:lang w:val="tr-TR"/>
        </w:rPr>
        <w:t xml:space="preserve">ad(lar) / </w:t>
      </w:r>
      <w:r w:rsidR="00006E56" w:rsidRPr="00ED5503">
        <w:rPr>
          <w:highlight w:val="yellow"/>
          <w:lang w:val="tr-TR"/>
        </w:rPr>
        <w:t>soy</w:t>
      </w:r>
      <w:r w:rsidRPr="00ED5503">
        <w:rPr>
          <w:highlight w:val="yellow"/>
          <w:lang w:val="tr-TR"/>
        </w:rPr>
        <w:t>ad(lar)]</w:t>
      </w:r>
      <w:r w:rsidRPr="0047443A">
        <w:rPr>
          <w:lang w:val="tr-TR"/>
        </w:rPr>
        <w:tab/>
        <w:t>[</w:t>
      </w:r>
      <w:r w:rsidRPr="00ED5503">
        <w:rPr>
          <w:highlight w:val="yellow"/>
          <w:lang w:val="tr-TR"/>
        </w:rPr>
        <w:t xml:space="preserve">ad(lar)/ </w:t>
      </w:r>
      <w:r w:rsidR="00006E56" w:rsidRPr="00ED5503">
        <w:rPr>
          <w:highlight w:val="yellow"/>
          <w:lang w:val="tr-TR"/>
        </w:rPr>
        <w:t>soy</w:t>
      </w:r>
      <w:r w:rsidRPr="00ED5503">
        <w:rPr>
          <w:highlight w:val="yellow"/>
          <w:lang w:val="tr-TR"/>
        </w:rPr>
        <w:t xml:space="preserve">ad(lar) / </w:t>
      </w:r>
      <w:r w:rsidR="00C04ADE" w:rsidRPr="00ED5503">
        <w:rPr>
          <w:highlight w:val="yellow"/>
          <w:lang w:val="tr-TR"/>
        </w:rPr>
        <w:t>görev</w:t>
      </w:r>
      <w:r w:rsidRPr="0047443A">
        <w:rPr>
          <w:lang w:val="tr-TR"/>
        </w:rPr>
        <w:t>]</w:t>
      </w:r>
    </w:p>
    <w:p w:rsidR="00F10B15" w:rsidRPr="0047443A" w:rsidRDefault="00F10B15">
      <w:pPr>
        <w:tabs>
          <w:tab w:val="left" w:pos="5670"/>
        </w:tabs>
        <w:ind w:left="5812" w:hanging="5812"/>
        <w:rPr>
          <w:lang w:val="tr-TR"/>
        </w:rPr>
      </w:pPr>
    </w:p>
    <w:p w:rsidR="00F10B15" w:rsidRPr="0047443A" w:rsidRDefault="00F10B15">
      <w:pPr>
        <w:tabs>
          <w:tab w:val="left" w:pos="5670"/>
        </w:tabs>
        <w:ind w:left="5812" w:hanging="5812"/>
        <w:rPr>
          <w:lang w:val="tr-TR"/>
        </w:rPr>
      </w:pPr>
    </w:p>
    <w:p w:rsidR="00F10B15" w:rsidRPr="0047443A" w:rsidRDefault="00F10B15">
      <w:pPr>
        <w:tabs>
          <w:tab w:val="left" w:pos="5670"/>
        </w:tabs>
        <w:ind w:left="5812" w:hanging="5812"/>
        <w:rPr>
          <w:lang w:val="tr-TR"/>
        </w:rPr>
      </w:pPr>
      <w:r w:rsidRPr="0047443A">
        <w:rPr>
          <w:lang w:val="tr-TR"/>
        </w:rPr>
        <w:t>[</w:t>
      </w:r>
      <w:r w:rsidRPr="0047443A">
        <w:rPr>
          <w:highlight w:val="yellow"/>
          <w:lang w:val="tr-TR"/>
        </w:rPr>
        <w:t>imza</w:t>
      </w:r>
      <w:r w:rsidRPr="0047443A">
        <w:rPr>
          <w:lang w:val="tr-TR"/>
        </w:rPr>
        <w:t>]</w:t>
      </w:r>
      <w:r w:rsidRPr="0047443A">
        <w:rPr>
          <w:lang w:val="tr-TR"/>
        </w:rPr>
        <w:tab/>
        <w:t>[</w:t>
      </w:r>
      <w:r w:rsidRPr="0047443A">
        <w:rPr>
          <w:highlight w:val="yellow"/>
          <w:lang w:val="tr-TR"/>
        </w:rPr>
        <w:t>imza</w:t>
      </w:r>
      <w:r w:rsidRPr="0047443A">
        <w:rPr>
          <w:lang w:val="tr-TR"/>
        </w:rPr>
        <w:t>]</w:t>
      </w:r>
    </w:p>
    <w:p w:rsidR="00F10B15" w:rsidRPr="0047443A" w:rsidRDefault="00F10B15">
      <w:pPr>
        <w:tabs>
          <w:tab w:val="left" w:pos="5670"/>
        </w:tabs>
        <w:rPr>
          <w:lang w:val="tr-TR"/>
        </w:rPr>
      </w:pPr>
    </w:p>
    <w:p w:rsidR="00F10B15" w:rsidRPr="0047443A" w:rsidRDefault="00F10B15">
      <w:pPr>
        <w:tabs>
          <w:tab w:val="left" w:pos="5670"/>
        </w:tabs>
        <w:rPr>
          <w:lang w:val="tr-TR"/>
        </w:rPr>
      </w:pPr>
      <w:r w:rsidRPr="0047443A">
        <w:rPr>
          <w:lang w:val="tr-TR"/>
        </w:rPr>
        <w:t>İmza yeri [</w:t>
      </w:r>
      <w:r w:rsidRPr="0047443A">
        <w:rPr>
          <w:highlight w:val="yellow"/>
          <w:lang w:val="tr-TR"/>
        </w:rPr>
        <w:t>yer</w:t>
      </w:r>
      <w:r w:rsidRPr="0047443A">
        <w:rPr>
          <w:lang w:val="tr-TR"/>
        </w:rPr>
        <w:t>], imza tarihi [</w:t>
      </w:r>
      <w:r w:rsidRPr="0047443A">
        <w:rPr>
          <w:highlight w:val="yellow"/>
          <w:lang w:val="tr-TR"/>
        </w:rPr>
        <w:t>tarih</w:t>
      </w:r>
      <w:r w:rsidRPr="0047443A">
        <w:rPr>
          <w:lang w:val="tr-TR"/>
        </w:rPr>
        <w:t>]</w:t>
      </w:r>
      <w:r w:rsidRPr="0047443A">
        <w:rPr>
          <w:lang w:val="tr-TR"/>
        </w:rPr>
        <w:tab/>
        <w:t>İmza yeri [</w:t>
      </w:r>
      <w:r w:rsidRPr="0047443A">
        <w:rPr>
          <w:highlight w:val="yellow"/>
          <w:lang w:val="tr-TR"/>
        </w:rPr>
        <w:t>yer</w:t>
      </w:r>
      <w:r w:rsidRPr="0047443A">
        <w:rPr>
          <w:lang w:val="tr-TR"/>
        </w:rPr>
        <w:t>], imza tarihi [</w:t>
      </w:r>
      <w:r w:rsidRPr="0047443A">
        <w:rPr>
          <w:highlight w:val="yellow"/>
          <w:lang w:val="tr-TR"/>
        </w:rPr>
        <w:t>tarih</w:t>
      </w:r>
      <w:r w:rsidRPr="0047443A">
        <w:rPr>
          <w:lang w:val="tr-TR"/>
        </w:rPr>
        <w:t>]</w:t>
      </w:r>
    </w:p>
    <w:p w:rsidR="00F10B15" w:rsidRPr="0047443A" w:rsidRDefault="00F10B15">
      <w:pPr>
        <w:tabs>
          <w:tab w:val="left" w:pos="5670"/>
        </w:tabs>
        <w:rPr>
          <w:sz w:val="16"/>
          <w:szCs w:val="16"/>
          <w:lang w:val="tr-TR"/>
        </w:rPr>
      </w:pPr>
      <w:r w:rsidRPr="0047443A">
        <w:rPr>
          <w:sz w:val="16"/>
          <w:szCs w:val="16"/>
          <w:lang w:val="tr-TR"/>
        </w:rPr>
        <w:br w:type="page"/>
      </w:r>
    </w:p>
    <w:p w:rsidR="00F10B15" w:rsidRPr="0047443A" w:rsidRDefault="00F10B15" w:rsidP="00F10B15">
      <w:pPr>
        <w:tabs>
          <w:tab w:val="left" w:pos="1701"/>
        </w:tabs>
        <w:jc w:val="right"/>
        <w:rPr>
          <w:b/>
          <w:sz w:val="24"/>
          <w:szCs w:val="24"/>
          <w:lang w:val="tr-TR"/>
        </w:rPr>
      </w:pPr>
      <w:r w:rsidRPr="0047443A">
        <w:rPr>
          <w:b/>
          <w:sz w:val="24"/>
          <w:lang w:val="tr-TR"/>
        </w:rPr>
        <w:t>Ek I</w:t>
      </w:r>
    </w:p>
    <w:p w:rsidR="00F10B15" w:rsidRPr="0047443A" w:rsidRDefault="00F10B15" w:rsidP="00F10B15">
      <w:pPr>
        <w:tabs>
          <w:tab w:val="left" w:pos="1701"/>
        </w:tabs>
        <w:jc w:val="right"/>
        <w:rPr>
          <w:sz w:val="24"/>
          <w:szCs w:val="24"/>
          <w:lang w:val="tr-TR"/>
        </w:rPr>
      </w:pPr>
    </w:p>
    <w:p w:rsidR="00F10B15" w:rsidRPr="0047443A" w:rsidRDefault="00F10B15" w:rsidP="00F10B15">
      <w:pPr>
        <w:tabs>
          <w:tab w:val="left" w:pos="1701"/>
          <w:tab w:val="left" w:pos="1985"/>
        </w:tabs>
        <w:ind w:left="1701" w:hanging="1701"/>
        <w:jc w:val="center"/>
        <w:rPr>
          <w:b/>
          <w:sz w:val="24"/>
          <w:szCs w:val="24"/>
          <w:lang w:val="tr-TR"/>
        </w:rPr>
      </w:pPr>
      <w:r w:rsidRPr="0047443A">
        <w:rPr>
          <w:b/>
          <w:sz w:val="24"/>
          <w:lang w:val="tr-TR"/>
        </w:rPr>
        <w:t xml:space="preserve">Personel Hareketliliği </w:t>
      </w:r>
      <w:r w:rsidR="00720C0D">
        <w:rPr>
          <w:b/>
          <w:sz w:val="24"/>
          <w:lang w:val="tr-TR"/>
        </w:rPr>
        <w:t>Anlaşması</w:t>
      </w:r>
    </w:p>
    <w:p w:rsidR="00F10B15" w:rsidRPr="0047443A" w:rsidRDefault="00F10B15">
      <w:pPr>
        <w:tabs>
          <w:tab w:val="left" w:pos="5670"/>
        </w:tabs>
        <w:rPr>
          <w:sz w:val="16"/>
          <w:szCs w:val="16"/>
          <w:lang w:val="tr-TR"/>
        </w:rPr>
      </w:pPr>
    </w:p>
    <w:p w:rsidR="00F10B15" w:rsidRPr="0047443A" w:rsidRDefault="00F10B15">
      <w:pPr>
        <w:tabs>
          <w:tab w:val="left" w:pos="5670"/>
        </w:tabs>
        <w:rPr>
          <w:sz w:val="16"/>
          <w:szCs w:val="16"/>
          <w:lang w:val="tr-TR"/>
        </w:rPr>
      </w:pPr>
    </w:p>
    <w:p w:rsidR="00F10B15" w:rsidRPr="0047443A" w:rsidRDefault="00F10B15">
      <w:pPr>
        <w:tabs>
          <w:tab w:val="left" w:pos="5670"/>
        </w:tabs>
        <w:rPr>
          <w:sz w:val="16"/>
          <w:szCs w:val="16"/>
          <w:lang w:val="tr-TR"/>
        </w:rPr>
      </w:pPr>
    </w:p>
    <w:p w:rsidR="00F10B15" w:rsidRPr="0047443A" w:rsidRDefault="00F10B15">
      <w:pPr>
        <w:tabs>
          <w:tab w:val="left" w:pos="5670"/>
        </w:tabs>
        <w:rPr>
          <w:sz w:val="16"/>
          <w:szCs w:val="16"/>
          <w:lang w:val="tr-TR"/>
        </w:rPr>
      </w:pPr>
    </w:p>
    <w:p w:rsidR="00F10B15" w:rsidRPr="0047443A" w:rsidRDefault="00F10B15">
      <w:pPr>
        <w:tabs>
          <w:tab w:val="left" w:pos="5670"/>
        </w:tabs>
        <w:rPr>
          <w:sz w:val="16"/>
          <w:szCs w:val="16"/>
          <w:lang w:val="tr-TR"/>
        </w:rPr>
      </w:pPr>
    </w:p>
    <w:p w:rsidR="00F10B15" w:rsidRPr="0047443A" w:rsidRDefault="00F10B15">
      <w:pPr>
        <w:tabs>
          <w:tab w:val="left" w:pos="5670"/>
        </w:tabs>
        <w:rPr>
          <w:sz w:val="16"/>
          <w:szCs w:val="16"/>
          <w:lang w:val="tr-TR"/>
        </w:rPr>
      </w:pPr>
    </w:p>
    <w:p w:rsidR="00F10B15" w:rsidRPr="0047443A" w:rsidRDefault="00F10B15">
      <w:pPr>
        <w:tabs>
          <w:tab w:val="left" w:pos="5670"/>
        </w:tabs>
        <w:rPr>
          <w:sz w:val="16"/>
          <w:szCs w:val="16"/>
          <w:lang w:val="tr-TR"/>
        </w:rPr>
        <w:sectPr w:rsidR="00F10B15" w:rsidRPr="0047443A" w:rsidSect="00F10B15">
          <w:headerReference w:type="default" r:id="rId9"/>
          <w:footerReference w:type="even" r:id="rId10"/>
          <w:footerReference w:type="default" r:id="rId11"/>
          <w:headerReference w:type="first" r:id="rId12"/>
          <w:footerReference w:type="first" r:id="rId13"/>
          <w:type w:val="continuous"/>
          <w:pgSz w:w="11907" w:h="16840" w:code="9"/>
          <w:pgMar w:top="1134" w:right="1418" w:bottom="1134" w:left="1418" w:header="720" w:footer="720" w:gutter="0"/>
          <w:cols w:space="720"/>
          <w:titlePg/>
        </w:sectPr>
      </w:pPr>
    </w:p>
    <w:p w:rsidR="00F10B15" w:rsidRPr="0047443A" w:rsidRDefault="00F10B15" w:rsidP="00F10B15">
      <w:pPr>
        <w:tabs>
          <w:tab w:val="left" w:pos="360"/>
        </w:tabs>
        <w:jc w:val="center"/>
        <w:rPr>
          <w:b/>
          <w:lang w:val="tr-TR"/>
        </w:rPr>
      </w:pPr>
      <w:r w:rsidRPr="0047443A">
        <w:rPr>
          <w:b/>
          <w:lang w:val="tr-TR"/>
        </w:rPr>
        <w:lastRenderedPageBreak/>
        <w:t>Ek II</w:t>
      </w:r>
    </w:p>
    <w:p w:rsidR="00F10B15" w:rsidRPr="0047443A" w:rsidRDefault="00F10B15" w:rsidP="00F10B15">
      <w:pPr>
        <w:tabs>
          <w:tab w:val="left" w:pos="360"/>
        </w:tabs>
        <w:jc w:val="center"/>
        <w:rPr>
          <w:rFonts w:ascii="Arial" w:eastAsia="Arial" w:hAnsi="Arial" w:cs="Arial"/>
          <w:b/>
          <w:lang w:val="tr-TR"/>
        </w:rPr>
      </w:pPr>
    </w:p>
    <w:p w:rsidR="00F10B15" w:rsidRPr="0047443A" w:rsidRDefault="00F10B15" w:rsidP="00F10B15">
      <w:pPr>
        <w:tabs>
          <w:tab w:val="left" w:pos="360"/>
        </w:tabs>
        <w:jc w:val="center"/>
        <w:rPr>
          <w:rFonts w:ascii="Arial" w:eastAsia="Arial" w:hAnsi="Arial" w:cs="Arial"/>
          <w:b/>
          <w:lang w:val="tr-TR"/>
        </w:rPr>
      </w:pPr>
    </w:p>
    <w:p w:rsidR="00F10B15" w:rsidRPr="0047443A" w:rsidRDefault="00F10B15" w:rsidP="00F10B15">
      <w:pPr>
        <w:tabs>
          <w:tab w:val="left" w:pos="360"/>
        </w:tabs>
        <w:jc w:val="center"/>
        <w:rPr>
          <w:b/>
          <w:sz w:val="24"/>
          <w:szCs w:val="24"/>
          <w:lang w:val="tr-TR"/>
        </w:rPr>
      </w:pPr>
      <w:r w:rsidRPr="0047443A">
        <w:rPr>
          <w:b/>
          <w:sz w:val="24"/>
          <w:lang w:val="tr-TR"/>
        </w:rPr>
        <w:t>GENEL ŞARTLAR</w:t>
      </w:r>
    </w:p>
    <w:p w:rsidR="00F10B15" w:rsidRPr="0047443A" w:rsidRDefault="00F10B15" w:rsidP="00F10B15">
      <w:pPr>
        <w:tabs>
          <w:tab w:val="left" w:pos="360"/>
        </w:tabs>
        <w:rPr>
          <w:rFonts w:ascii="Arial" w:eastAsia="Arial" w:hAnsi="Arial" w:cs="Arial"/>
          <w:lang w:val="tr-TR"/>
        </w:rPr>
      </w:pPr>
    </w:p>
    <w:p w:rsidR="00F10B15" w:rsidRPr="0047443A" w:rsidRDefault="00F10B15" w:rsidP="00F10B15">
      <w:pPr>
        <w:tabs>
          <w:tab w:val="left" w:pos="360"/>
        </w:tabs>
        <w:rPr>
          <w:rFonts w:ascii="Arial" w:eastAsia="Arial" w:hAnsi="Arial" w:cs="Arial"/>
          <w:lang w:val="tr-TR"/>
        </w:rPr>
      </w:pPr>
    </w:p>
    <w:p w:rsidR="00F10B15" w:rsidRPr="0047443A" w:rsidRDefault="00F10B15" w:rsidP="00F10B15">
      <w:pPr>
        <w:keepNext/>
        <w:rPr>
          <w:b/>
          <w:sz w:val="18"/>
          <w:szCs w:val="18"/>
          <w:lang w:val="tr-TR"/>
        </w:rPr>
      </w:pPr>
      <w:r w:rsidRPr="0047443A">
        <w:rPr>
          <w:b/>
          <w:sz w:val="18"/>
          <w:lang w:val="tr-TR"/>
        </w:rPr>
        <w:t>Madde 1: Yükümlülük</w:t>
      </w:r>
    </w:p>
    <w:p w:rsidR="00F10B15" w:rsidRPr="0047443A" w:rsidRDefault="00F10B15" w:rsidP="00F10B15">
      <w:pPr>
        <w:keepNext/>
        <w:rPr>
          <w:sz w:val="18"/>
          <w:szCs w:val="18"/>
          <w:lang w:val="tr-TR"/>
        </w:rPr>
      </w:pPr>
    </w:p>
    <w:p w:rsidR="00006E56" w:rsidRPr="000F5F3F" w:rsidRDefault="00006E56" w:rsidP="00006E56">
      <w:pPr>
        <w:jc w:val="both"/>
        <w:rPr>
          <w:sz w:val="18"/>
          <w:szCs w:val="18"/>
          <w:lang w:val="tr-TR"/>
        </w:rPr>
      </w:pPr>
      <w:r w:rsidRPr="000F5F3F">
        <w:rPr>
          <w:sz w:val="18"/>
          <w:lang w:val="tr-TR"/>
        </w:rPr>
        <w:t xml:space="preserve">Bu </w:t>
      </w:r>
      <w:r>
        <w:rPr>
          <w:sz w:val="18"/>
          <w:lang w:val="tr-TR"/>
        </w:rPr>
        <w:t>sözleşmenin tarafları</w:t>
      </w:r>
      <w:r w:rsidRPr="000F5F3F">
        <w:rPr>
          <w:sz w:val="18"/>
          <w:lang w:val="tr-TR"/>
        </w:rPr>
        <w:t xml:space="preserve">, kendisinin veya çalışanlarının bu </w:t>
      </w:r>
      <w:r>
        <w:rPr>
          <w:sz w:val="18"/>
          <w:lang w:val="tr-TR"/>
        </w:rPr>
        <w:t>sözleşmenin</w:t>
      </w:r>
      <w:r w:rsidRPr="000F5F3F">
        <w:rPr>
          <w:sz w:val="18"/>
          <w:lang w:val="tr-TR"/>
        </w:rPr>
        <w:t xml:space="preserve"> ifa edilmesi sebebiyle uğradığı zararlardan doğabilecek tüm hukuki sorumluluklardan </w:t>
      </w:r>
      <w:r w:rsidRPr="007A38C3">
        <w:rPr>
          <w:sz w:val="18"/>
          <w:lang w:val="tr-TR"/>
        </w:rPr>
        <w:t xml:space="preserve">diğer tarafı </w:t>
      </w:r>
      <w:r w:rsidRPr="000F5F3F">
        <w:rPr>
          <w:sz w:val="18"/>
          <w:lang w:val="tr-TR"/>
        </w:rPr>
        <w:t>ibra eder, ancak söz konusu zararlar diğer tarafın veya çalışanlarının ciddi ve kasıtlı yanlış davranışları sonucunda yaşanmış olmamalıdır.</w:t>
      </w:r>
    </w:p>
    <w:p w:rsidR="00006E56" w:rsidRPr="00DA1DA0" w:rsidRDefault="00006E56" w:rsidP="00006E56">
      <w:pPr>
        <w:jc w:val="both"/>
        <w:rPr>
          <w:sz w:val="18"/>
          <w:szCs w:val="18"/>
          <w:lang w:val="tr-TR"/>
        </w:rPr>
      </w:pPr>
    </w:p>
    <w:p w:rsidR="00006E56" w:rsidRPr="000F5F3F" w:rsidRDefault="00933776" w:rsidP="00006E56">
      <w:pPr>
        <w:jc w:val="both"/>
        <w:rPr>
          <w:sz w:val="18"/>
          <w:szCs w:val="18"/>
          <w:lang w:val="tr-TR"/>
        </w:rPr>
      </w:pPr>
      <w:r>
        <w:rPr>
          <w:sz w:val="18"/>
          <w:szCs w:val="18"/>
          <w:lang w:val="tr-TR"/>
        </w:rPr>
        <w:t>Türkiye</w:t>
      </w:r>
      <w:r w:rsidR="00006E56">
        <w:rPr>
          <w:sz w:val="18"/>
          <w:szCs w:val="18"/>
          <w:lang w:val="tr-TR"/>
        </w:rPr>
        <w:t xml:space="preserve"> </w:t>
      </w:r>
      <w:r w:rsidR="00006E56" w:rsidRPr="000F5F3F">
        <w:rPr>
          <w:sz w:val="18"/>
          <w:lang w:val="tr-TR"/>
        </w:rPr>
        <w:t xml:space="preserve">Ulusal </w:t>
      </w:r>
      <w:r w:rsidR="00006E56">
        <w:rPr>
          <w:sz w:val="18"/>
          <w:lang w:val="tr-TR"/>
        </w:rPr>
        <w:t>Ajansı</w:t>
      </w:r>
      <w:r w:rsidR="00006E56" w:rsidRPr="000F5F3F">
        <w:rPr>
          <w:sz w:val="18"/>
          <w:lang w:val="tr-TR"/>
        </w:rPr>
        <w:t xml:space="preserve">, Avrupa Komisyonu veya bu kurumların çalışanları, hareketlilik döneminin ifası </w:t>
      </w:r>
      <w:r w:rsidR="00006E56">
        <w:rPr>
          <w:sz w:val="18"/>
          <w:lang w:val="tr-TR"/>
        </w:rPr>
        <w:t>süresince</w:t>
      </w:r>
      <w:r w:rsidR="00006E56" w:rsidRPr="000F5F3F">
        <w:rPr>
          <w:sz w:val="18"/>
          <w:lang w:val="tr-TR"/>
        </w:rPr>
        <w:t xml:space="preserve"> oluşan herhangi bir zarardan doğan </w:t>
      </w:r>
      <w:r w:rsidR="00006E56">
        <w:rPr>
          <w:sz w:val="18"/>
          <w:lang w:val="tr-TR"/>
        </w:rPr>
        <w:t>taleplerden</w:t>
      </w:r>
      <w:r w:rsidR="00006E56" w:rsidRPr="000F5F3F">
        <w:rPr>
          <w:sz w:val="18"/>
          <w:lang w:val="tr-TR"/>
        </w:rPr>
        <w:t xml:space="preserve"> dolayı yükümlü tutulamaz. Sonuç olarak, </w:t>
      </w:r>
      <w:r>
        <w:rPr>
          <w:sz w:val="18"/>
          <w:szCs w:val="18"/>
          <w:lang w:val="tr-TR"/>
        </w:rPr>
        <w:t>Türkiye</w:t>
      </w:r>
      <w:r w:rsidR="00006E56" w:rsidRPr="000F5F3F">
        <w:rPr>
          <w:sz w:val="18"/>
          <w:lang w:val="tr-TR"/>
        </w:rPr>
        <w:t xml:space="preserve"> Ulusal </w:t>
      </w:r>
      <w:r w:rsidR="00006E56">
        <w:rPr>
          <w:sz w:val="18"/>
          <w:lang w:val="tr-TR"/>
        </w:rPr>
        <w:t>Ajansı</w:t>
      </w:r>
      <w:r w:rsidR="00006E56" w:rsidRPr="000F5F3F">
        <w:rPr>
          <w:sz w:val="18"/>
          <w:lang w:val="tr-TR"/>
        </w:rPr>
        <w:t xml:space="preserve"> veya Avrupa Komisyonu, bu tür iddialara eşlik eden geri ödeme tazminatlarını dikkate almaz. </w:t>
      </w:r>
    </w:p>
    <w:p w:rsidR="00F10B15" w:rsidRPr="0047443A" w:rsidRDefault="00F10B15" w:rsidP="00F10B15">
      <w:pPr>
        <w:tabs>
          <w:tab w:val="left" w:pos="360"/>
        </w:tabs>
        <w:rPr>
          <w:sz w:val="18"/>
          <w:szCs w:val="18"/>
          <w:lang w:val="tr-TR"/>
        </w:rPr>
      </w:pPr>
    </w:p>
    <w:p w:rsidR="00F10B15" w:rsidRPr="0047443A" w:rsidRDefault="00F10B15" w:rsidP="00F10B15">
      <w:pPr>
        <w:keepNext/>
        <w:rPr>
          <w:b/>
          <w:sz w:val="18"/>
          <w:szCs w:val="18"/>
          <w:lang w:val="tr-TR"/>
        </w:rPr>
      </w:pPr>
      <w:r w:rsidRPr="0047443A">
        <w:rPr>
          <w:b/>
          <w:sz w:val="18"/>
          <w:lang w:val="tr-TR"/>
        </w:rPr>
        <w:t xml:space="preserve">Madde 2: </w:t>
      </w:r>
      <w:r w:rsidR="00CD632B">
        <w:rPr>
          <w:b/>
          <w:sz w:val="18"/>
          <w:lang w:val="tr-TR"/>
        </w:rPr>
        <w:t>Sözleşmenin</w:t>
      </w:r>
      <w:r w:rsidRPr="0047443A">
        <w:rPr>
          <w:b/>
          <w:sz w:val="18"/>
          <w:lang w:val="tr-TR"/>
        </w:rPr>
        <w:t xml:space="preserve"> Feshedilmesi</w:t>
      </w:r>
    </w:p>
    <w:p w:rsidR="00F10B15" w:rsidRPr="0047443A" w:rsidRDefault="00F10B15" w:rsidP="00F10B15">
      <w:pPr>
        <w:rPr>
          <w:sz w:val="18"/>
          <w:szCs w:val="18"/>
          <w:lang w:val="tr-TR"/>
        </w:rPr>
      </w:pPr>
    </w:p>
    <w:p w:rsidR="00F10B15" w:rsidRPr="0047443A" w:rsidRDefault="00F10B15" w:rsidP="00F10B15">
      <w:pPr>
        <w:jc w:val="both"/>
        <w:rPr>
          <w:sz w:val="18"/>
          <w:szCs w:val="18"/>
          <w:lang w:val="tr-TR"/>
        </w:rPr>
      </w:pPr>
      <w:r w:rsidRPr="0047443A">
        <w:rPr>
          <w:sz w:val="18"/>
          <w:lang w:val="tr-TR"/>
        </w:rPr>
        <w:t xml:space="preserve">Katılımcının </w:t>
      </w:r>
      <w:r w:rsidR="00CD632B">
        <w:rPr>
          <w:sz w:val="18"/>
          <w:lang w:val="tr-TR"/>
        </w:rPr>
        <w:t>sözleşme</w:t>
      </w:r>
      <w:r w:rsidRPr="0047443A">
        <w:rPr>
          <w:sz w:val="18"/>
          <w:lang w:val="tr-TR"/>
        </w:rPr>
        <w:t>d</w:t>
      </w:r>
      <w:r w:rsidR="00CD632B">
        <w:rPr>
          <w:sz w:val="18"/>
          <w:lang w:val="tr-TR"/>
        </w:rPr>
        <w:t>e</w:t>
      </w:r>
      <w:r w:rsidRPr="0047443A">
        <w:rPr>
          <w:sz w:val="18"/>
          <w:lang w:val="tr-TR"/>
        </w:rPr>
        <w:t xml:space="preserve">n doğan yükümlülüklerden herhangi birini yerine getirmemesi </w:t>
      </w:r>
      <w:r w:rsidR="00006E56" w:rsidRPr="00006E56">
        <w:rPr>
          <w:sz w:val="18"/>
          <w:lang w:val="tr-TR"/>
        </w:rPr>
        <w:t>halinde</w:t>
      </w:r>
      <w:r w:rsidRPr="0047443A">
        <w:rPr>
          <w:sz w:val="18"/>
          <w:lang w:val="tr-TR"/>
        </w:rPr>
        <w:t xml:space="preserve"> ve geçerli kanunda öngörülen sonuçlara bakılmaksızın kurum, katılımcının kendisine taahhütlü postayla gönderilen ihbarı almasını takiben bir ay içerisinde hiçbir şey yapmaması durumunda, </w:t>
      </w:r>
      <w:r w:rsidR="00CD632B">
        <w:rPr>
          <w:sz w:val="18"/>
          <w:lang w:val="tr-TR"/>
        </w:rPr>
        <w:t>sözleşme</w:t>
      </w:r>
      <w:r w:rsidR="00CD632B" w:rsidRPr="00CD632B">
        <w:rPr>
          <w:sz w:val="18"/>
          <w:lang w:val="tr-TR"/>
        </w:rPr>
        <w:t>yi</w:t>
      </w:r>
      <w:r w:rsidRPr="0047443A">
        <w:rPr>
          <w:sz w:val="18"/>
          <w:lang w:val="tr-TR"/>
        </w:rPr>
        <w:t xml:space="preserve"> başka herhangi bir yasal formalite olmaksızın feshetme veya iptal etme hakkına yasal olarak sahiptir.</w:t>
      </w:r>
    </w:p>
    <w:p w:rsidR="00F10B15" w:rsidRPr="0047443A" w:rsidRDefault="00F10B15" w:rsidP="00F10B15">
      <w:pPr>
        <w:jc w:val="both"/>
        <w:rPr>
          <w:sz w:val="18"/>
          <w:szCs w:val="18"/>
          <w:lang w:val="tr-TR"/>
        </w:rPr>
      </w:pPr>
    </w:p>
    <w:p w:rsidR="00A26977" w:rsidRDefault="00A26977" w:rsidP="00A26977">
      <w:pPr>
        <w:jc w:val="both"/>
        <w:rPr>
          <w:sz w:val="18"/>
          <w:lang w:val="tr-TR"/>
        </w:rPr>
      </w:pPr>
      <w:r w:rsidRPr="001F5C39">
        <w:rPr>
          <w:sz w:val="18"/>
          <w:lang w:val="tr-TR"/>
        </w:rPr>
        <w:t xml:space="preserve">Katılımcının </w:t>
      </w:r>
      <w:r w:rsidRPr="00F308F5">
        <w:rPr>
          <w:sz w:val="18"/>
          <w:lang w:val="tr-TR"/>
        </w:rPr>
        <w:t>sözleşmeyi</w:t>
      </w:r>
      <w:r w:rsidRPr="00BC76CB">
        <w:rPr>
          <w:sz w:val="18"/>
          <w:lang w:val="tr-TR"/>
        </w:rPr>
        <w:t xml:space="preserve"> </w:t>
      </w:r>
      <w:r w:rsidRPr="001F5C39">
        <w:rPr>
          <w:sz w:val="18"/>
          <w:lang w:val="tr-TR"/>
        </w:rPr>
        <w:t xml:space="preserve">süresinden önce feshetmesi veya </w:t>
      </w:r>
      <w:r w:rsidRPr="00F308F5">
        <w:rPr>
          <w:sz w:val="18"/>
          <w:lang w:val="tr-TR"/>
        </w:rPr>
        <w:t>sözleşmenin</w:t>
      </w:r>
      <w:r w:rsidRPr="001F5C39">
        <w:rPr>
          <w:sz w:val="18"/>
          <w:lang w:val="tr-TR"/>
        </w:rPr>
        <w:t xml:space="preserve"> kurallarına riayet etmemesi halinde, </w:t>
      </w:r>
      <w:r w:rsidRPr="009C2DA9">
        <w:rPr>
          <w:sz w:val="18"/>
          <w:lang w:val="tr-TR"/>
        </w:rPr>
        <w:t xml:space="preserve">kurumla </w:t>
      </w:r>
      <w:r w:rsidR="00F01DD7" w:rsidRPr="001F5C39">
        <w:rPr>
          <w:sz w:val="18"/>
          <w:lang w:val="tr-TR"/>
        </w:rPr>
        <w:t xml:space="preserve">farklı şekilde mutabakata varılmadığı sürece </w:t>
      </w:r>
      <w:r w:rsidRPr="001F5C39">
        <w:rPr>
          <w:sz w:val="18"/>
          <w:lang w:val="tr-TR"/>
        </w:rPr>
        <w:t xml:space="preserve">katılımcı, hibenin </w:t>
      </w:r>
      <w:r w:rsidRPr="00675EA9">
        <w:rPr>
          <w:sz w:val="18"/>
          <w:lang w:val="tr-TR"/>
        </w:rPr>
        <w:t>hâlihazırda</w:t>
      </w:r>
      <w:r w:rsidRPr="001F5C39">
        <w:rPr>
          <w:sz w:val="18"/>
          <w:lang w:val="tr-TR"/>
        </w:rPr>
        <w:t xml:space="preserve"> ödenmiş olan kısmını geri ödemek zorundadır. </w:t>
      </w:r>
    </w:p>
    <w:p w:rsidR="00F10B15" w:rsidRPr="0047443A" w:rsidRDefault="00F10B15" w:rsidP="00F10B15">
      <w:pPr>
        <w:rPr>
          <w:b/>
          <w:sz w:val="18"/>
          <w:szCs w:val="18"/>
          <w:lang w:val="tr-TR"/>
        </w:rPr>
      </w:pPr>
    </w:p>
    <w:p w:rsidR="003600DA" w:rsidRPr="001F5C39" w:rsidRDefault="003600DA" w:rsidP="003600DA">
      <w:pPr>
        <w:jc w:val="both"/>
        <w:rPr>
          <w:sz w:val="18"/>
          <w:szCs w:val="18"/>
          <w:lang w:val="tr-TR"/>
        </w:rPr>
      </w:pPr>
      <w:r w:rsidRPr="001F5C39">
        <w:rPr>
          <w:sz w:val="18"/>
          <w:lang w:val="tr-TR"/>
        </w:rPr>
        <w:t xml:space="preserve">Katılımcının </w:t>
      </w:r>
      <w:r w:rsidRPr="00F308F5">
        <w:rPr>
          <w:sz w:val="18"/>
          <w:lang w:val="tr-TR"/>
        </w:rPr>
        <w:t>sözleşmeyi</w:t>
      </w:r>
      <w:r w:rsidRPr="00BC76CB">
        <w:rPr>
          <w:sz w:val="18"/>
          <w:lang w:val="tr-TR"/>
        </w:rPr>
        <w:t xml:space="preserve"> </w:t>
      </w:r>
      <w:r w:rsidRPr="001F5C39">
        <w:rPr>
          <w:sz w:val="18"/>
          <w:lang w:val="tr-TR"/>
        </w:rPr>
        <w:t>"mücbir sebeplerden", yani katılımcının kontrolü dışında olan ve kendi hata veya ihmalinden kaynaklanmayan öngörülemez istisnai durum</w:t>
      </w:r>
      <w:r>
        <w:rPr>
          <w:sz w:val="18"/>
          <w:lang w:val="tr-TR"/>
        </w:rPr>
        <w:t>lar</w:t>
      </w:r>
      <w:r w:rsidRPr="001F5C39">
        <w:rPr>
          <w:sz w:val="18"/>
          <w:lang w:val="tr-TR"/>
        </w:rPr>
        <w:t xml:space="preserve"> veya olay</w:t>
      </w:r>
      <w:r>
        <w:rPr>
          <w:sz w:val="18"/>
          <w:lang w:val="tr-TR"/>
        </w:rPr>
        <w:t>lar</w:t>
      </w:r>
      <w:r w:rsidRPr="001F5C39">
        <w:rPr>
          <w:sz w:val="18"/>
          <w:lang w:val="tr-TR"/>
        </w:rPr>
        <w:t xml:space="preserve">dan ötürü feshetmesi halinde, katılımcı, hibenin Madde 2.2'de tanımlanan </w:t>
      </w:r>
      <w:r>
        <w:rPr>
          <w:sz w:val="18"/>
          <w:lang w:val="tr-TR"/>
        </w:rPr>
        <w:t xml:space="preserve">şekilde, </w:t>
      </w:r>
      <w:r w:rsidRPr="001F5C39">
        <w:rPr>
          <w:sz w:val="18"/>
          <w:lang w:val="tr-TR"/>
        </w:rPr>
        <w:t xml:space="preserve">hareketlilik döneminin </w:t>
      </w:r>
      <w:r w:rsidRPr="00092AA8">
        <w:rPr>
          <w:sz w:val="18"/>
          <w:lang w:val="tr-TR"/>
        </w:rPr>
        <w:t>fiili</w:t>
      </w:r>
      <w:r w:rsidRPr="001F5C39">
        <w:rPr>
          <w:sz w:val="18"/>
          <w:lang w:val="tr-TR"/>
        </w:rPr>
        <w:t xml:space="preserve"> süresine karşılık gelen kısmını alma hakkına sahiptir. Geriye kalan tüm fonlar, gönderen kuruluşla farklı şekilde mutabakata varılmadığı sürece, iade edilmek zorundadır.</w:t>
      </w:r>
    </w:p>
    <w:p w:rsidR="00F10B15" w:rsidRPr="0047443A" w:rsidRDefault="00F10B15" w:rsidP="00F10B15">
      <w:pPr>
        <w:rPr>
          <w:sz w:val="18"/>
          <w:szCs w:val="18"/>
          <w:lang w:val="tr-TR"/>
        </w:rPr>
      </w:pPr>
    </w:p>
    <w:p w:rsidR="00F10B15" w:rsidRPr="0047443A" w:rsidRDefault="00F10B15" w:rsidP="00F10B15">
      <w:pPr>
        <w:rPr>
          <w:b/>
          <w:sz w:val="18"/>
          <w:szCs w:val="18"/>
          <w:lang w:val="tr-TR"/>
        </w:rPr>
      </w:pPr>
      <w:r w:rsidRPr="0047443A">
        <w:rPr>
          <w:b/>
          <w:sz w:val="18"/>
          <w:lang w:val="tr-TR"/>
        </w:rPr>
        <w:t>Madde 3: Verilerin Korunması</w:t>
      </w:r>
    </w:p>
    <w:p w:rsidR="00F10B15" w:rsidRPr="0047443A" w:rsidRDefault="00F10B15" w:rsidP="00F10B15">
      <w:pPr>
        <w:rPr>
          <w:b/>
          <w:sz w:val="18"/>
          <w:szCs w:val="18"/>
          <w:lang w:val="tr-TR"/>
        </w:rPr>
      </w:pPr>
    </w:p>
    <w:p w:rsidR="00F10B15" w:rsidRPr="0047443A" w:rsidRDefault="00CD632B" w:rsidP="00F10B15">
      <w:pPr>
        <w:jc w:val="both"/>
        <w:rPr>
          <w:sz w:val="18"/>
          <w:szCs w:val="18"/>
          <w:lang w:val="tr-TR"/>
        </w:rPr>
      </w:pPr>
      <w:r>
        <w:rPr>
          <w:sz w:val="18"/>
          <w:lang w:val="tr-TR"/>
        </w:rPr>
        <w:t>Sözleşme</w:t>
      </w:r>
      <w:r w:rsidR="00F10B15" w:rsidRPr="0047443A">
        <w:rPr>
          <w:sz w:val="18"/>
          <w:lang w:val="tr-TR"/>
        </w:rPr>
        <w:t xml:space="preserve"> içerisinde yer alan tüm kişis</w:t>
      </w:r>
      <w:r w:rsidR="002E4155">
        <w:rPr>
          <w:sz w:val="18"/>
          <w:lang w:val="tr-TR"/>
        </w:rPr>
        <w:t>el veriler, Avrupa Parlamentosunun ve Konsey</w:t>
      </w:r>
      <w:r w:rsidR="00F10B15" w:rsidRPr="0047443A">
        <w:rPr>
          <w:sz w:val="18"/>
          <w:lang w:val="tr-TR"/>
        </w:rPr>
        <w:t xml:space="preserve">in kişisel bilgilerin AB kurum ve kuruluşlarınca kullanılması hususunda bireylerin korunmasıyla ve bu türden verilerin serbest dolaşımıyla ilgili (EC) 45/2001 Sayılı </w:t>
      </w:r>
      <w:r w:rsidR="002E4155">
        <w:rPr>
          <w:sz w:val="18"/>
          <w:lang w:val="tr-TR"/>
        </w:rPr>
        <w:t>Tüzüğüne</w:t>
      </w:r>
      <w:r w:rsidR="00F10B15" w:rsidRPr="0047443A">
        <w:rPr>
          <w:sz w:val="18"/>
          <w:lang w:val="tr-TR"/>
        </w:rPr>
        <w:t xml:space="preserve"> uygun olarak kullanılır. Bu türden veriler, yalnızca </w:t>
      </w:r>
      <w:r>
        <w:rPr>
          <w:sz w:val="18"/>
          <w:lang w:val="tr-TR"/>
        </w:rPr>
        <w:t>sözleşmenin</w:t>
      </w:r>
      <w:r w:rsidR="007E0FD5">
        <w:rPr>
          <w:sz w:val="18"/>
          <w:lang w:val="tr-TR"/>
        </w:rPr>
        <w:t xml:space="preserve"> gönderen kurum</w:t>
      </w:r>
      <w:r w:rsidR="00F10B15" w:rsidRPr="0047443A">
        <w:rPr>
          <w:sz w:val="18"/>
          <w:lang w:val="tr-TR"/>
        </w:rPr>
        <w:t xml:space="preserve">, Ulusal </w:t>
      </w:r>
      <w:r w:rsidR="0058292D">
        <w:rPr>
          <w:sz w:val="18"/>
          <w:lang w:val="tr-TR"/>
        </w:rPr>
        <w:t>Ajans</w:t>
      </w:r>
      <w:r w:rsidR="0058292D" w:rsidRPr="00DA1DA0">
        <w:rPr>
          <w:sz w:val="18"/>
          <w:lang w:val="tr-TR"/>
        </w:rPr>
        <w:t xml:space="preserve"> </w:t>
      </w:r>
      <w:r w:rsidR="00F10B15" w:rsidRPr="0047443A">
        <w:rPr>
          <w:sz w:val="18"/>
          <w:lang w:val="tr-TR"/>
        </w:rPr>
        <w:t>ve Avrupa Komisyonu tarafından ifa ve takip edilmesiyle bağlantılı olarak kullanılır, ancak verilerin AB mevzuatı uyarınca inceleme ve denetimden sorumlu kurumlarla (Sayıştay veya Avrupa Dolandırıcılıkla Mücadele Bürosu (OLAF)</w:t>
      </w:r>
      <w:r w:rsidR="00A70F62">
        <w:rPr>
          <w:sz w:val="18"/>
          <w:lang w:val="tr-TR"/>
        </w:rPr>
        <w:t>)</w:t>
      </w:r>
      <w:r w:rsidR="00F10B15" w:rsidRPr="0047443A">
        <w:rPr>
          <w:sz w:val="18"/>
          <w:lang w:val="tr-TR"/>
        </w:rPr>
        <w:t xml:space="preserve"> iletilmesi olasılığı saklıdır.</w:t>
      </w:r>
    </w:p>
    <w:p w:rsidR="00F10B15" w:rsidRPr="0047443A" w:rsidRDefault="00F10B15" w:rsidP="00F10B15">
      <w:pPr>
        <w:rPr>
          <w:sz w:val="18"/>
          <w:szCs w:val="18"/>
          <w:lang w:val="tr-TR"/>
        </w:rPr>
      </w:pPr>
    </w:p>
    <w:p w:rsidR="00F10B15" w:rsidRPr="0047443A" w:rsidRDefault="00F10B15" w:rsidP="00F10B15">
      <w:pPr>
        <w:jc w:val="both"/>
        <w:rPr>
          <w:sz w:val="18"/>
          <w:szCs w:val="18"/>
          <w:lang w:val="tr-TR"/>
        </w:rPr>
      </w:pPr>
      <w:r w:rsidRPr="0047443A">
        <w:rPr>
          <w:sz w:val="18"/>
          <w:lang w:val="tr-TR"/>
        </w:rPr>
        <w:t>Katılımcı, yazılı istek üzerine, kendi kişisel verilerine erişebilir ve yanlış veya eksik olan tüm verileri değiştirebilir. Kişisel verilerin nasıl kullanıldığıyla ilg</w:t>
      </w:r>
      <w:r w:rsidR="007E0FD5">
        <w:rPr>
          <w:sz w:val="18"/>
          <w:lang w:val="tr-TR"/>
        </w:rPr>
        <w:t>ili sorularını, gönderen kurum</w:t>
      </w:r>
      <w:r w:rsidRPr="0047443A">
        <w:rPr>
          <w:sz w:val="18"/>
          <w:lang w:val="tr-TR"/>
        </w:rPr>
        <w:t xml:space="preserve">a ve/veya Ulusal </w:t>
      </w:r>
      <w:r w:rsidR="0058292D">
        <w:rPr>
          <w:sz w:val="18"/>
          <w:lang w:val="tr-TR"/>
        </w:rPr>
        <w:t>Ajans</w:t>
      </w:r>
      <w:r w:rsidRPr="0047443A">
        <w:rPr>
          <w:sz w:val="18"/>
          <w:lang w:val="tr-TR"/>
        </w:rPr>
        <w:t>a göndermelidir. Katılımcı, kişi</w:t>
      </w:r>
      <w:r w:rsidR="007E0FD5">
        <w:rPr>
          <w:sz w:val="18"/>
          <w:lang w:val="tr-TR"/>
        </w:rPr>
        <w:t>sel verilerinin gönderen kurum</w:t>
      </w:r>
      <w:r w:rsidRPr="0047443A">
        <w:rPr>
          <w:sz w:val="18"/>
          <w:lang w:val="tr-TR"/>
        </w:rPr>
        <w:t xml:space="preserve"> ve Ulusal </w:t>
      </w:r>
      <w:r w:rsidR="0058292D">
        <w:rPr>
          <w:sz w:val="18"/>
          <w:lang w:val="tr-TR"/>
        </w:rPr>
        <w:t>Ajans</w:t>
      </w:r>
      <w:r w:rsidR="0058292D" w:rsidRPr="00DA1DA0">
        <w:rPr>
          <w:sz w:val="18"/>
          <w:lang w:val="tr-TR"/>
        </w:rPr>
        <w:t xml:space="preserve"> </w:t>
      </w:r>
      <w:r w:rsidRPr="0047443A">
        <w:rPr>
          <w:sz w:val="18"/>
          <w:lang w:val="tr-TR"/>
        </w:rPr>
        <w:t xml:space="preserve">tarafından kullanılması </w:t>
      </w:r>
      <w:r w:rsidR="008020A0">
        <w:rPr>
          <w:sz w:val="18"/>
          <w:lang w:val="tr-TR"/>
        </w:rPr>
        <w:t>hususunda</w:t>
      </w:r>
      <w:r w:rsidR="008020A0" w:rsidRPr="0047443A">
        <w:rPr>
          <w:sz w:val="18"/>
          <w:lang w:val="tr-TR"/>
        </w:rPr>
        <w:t xml:space="preserve"> </w:t>
      </w:r>
      <w:r w:rsidRPr="0047443A">
        <w:rPr>
          <w:sz w:val="18"/>
          <w:lang w:val="tr-TR"/>
        </w:rPr>
        <w:t>bilgilerin korunmasıyla ilgili ulusal veri koruma denet</w:t>
      </w:r>
      <w:r w:rsidR="002E4155">
        <w:rPr>
          <w:sz w:val="18"/>
          <w:lang w:val="tr-TR"/>
        </w:rPr>
        <w:t xml:space="preserve">çisine </w:t>
      </w:r>
      <w:r w:rsidRPr="0047443A">
        <w:rPr>
          <w:sz w:val="18"/>
          <w:lang w:val="tr-TR"/>
        </w:rPr>
        <w:t xml:space="preserve">veya bu bilgilerin Avrupa Komisyonu tarafından kullanılması hususunda Avrupa Veri Koruma </w:t>
      </w:r>
      <w:r w:rsidR="00F40F11" w:rsidRPr="0047443A">
        <w:rPr>
          <w:sz w:val="18"/>
          <w:lang w:val="tr-TR"/>
        </w:rPr>
        <w:t>Denet</w:t>
      </w:r>
      <w:r w:rsidR="00F40F11">
        <w:rPr>
          <w:sz w:val="18"/>
          <w:lang w:val="tr-TR"/>
        </w:rPr>
        <w:t xml:space="preserve">çisine </w:t>
      </w:r>
      <w:r w:rsidRPr="0047443A">
        <w:rPr>
          <w:sz w:val="18"/>
          <w:lang w:val="tr-TR"/>
        </w:rPr>
        <w:t>şikayette bulunabilir.</w:t>
      </w:r>
    </w:p>
    <w:p w:rsidR="00F10B15" w:rsidRPr="0047443A" w:rsidRDefault="00F10B15" w:rsidP="00F10B15">
      <w:pPr>
        <w:rPr>
          <w:sz w:val="18"/>
          <w:szCs w:val="18"/>
          <w:lang w:val="tr-TR"/>
        </w:rPr>
      </w:pPr>
    </w:p>
    <w:p w:rsidR="00F10B15" w:rsidRPr="0047443A" w:rsidRDefault="00F10B15" w:rsidP="00F10B15">
      <w:pPr>
        <w:rPr>
          <w:sz w:val="18"/>
          <w:szCs w:val="18"/>
          <w:lang w:val="tr-TR"/>
        </w:rPr>
      </w:pPr>
    </w:p>
    <w:p w:rsidR="00F10B15" w:rsidRPr="0047443A" w:rsidRDefault="00F10B15" w:rsidP="00F10B15">
      <w:pPr>
        <w:rPr>
          <w:sz w:val="18"/>
          <w:szCs w:val="18"/>
          <w:lang w:val="tr-TR"/>
        </w:rPr>
      </w:pPr>
      <w:r w:rsidRPr="0047443A">
        <w:rPr>
          <w:b/>
          <w:sz w:val="18"/>
          <w:lang w:val="tr-TR"/>
        </w:rPr>
        <w:t>Madde 4: Kontroller ve Denetimler</w:t>
      </w:r>
    </w:p>
    <w:p w:rsidR="00F10B15" w:rsidRPr="0047443A" w:rsidRDefault="00F10B15" w:rsidP="00F10B15">
      <w:pPr>
        <w:rPr>
          <w:sz w:val="18"/>
          <w:szCs w:val="18"/>
          <w:lang w:val="tr-TR"/>
        </w:rPr>
      </w:pPr>
    </w:p>
    <w:p w:rsidR="00F10B15" w:rsidRPr="0047443A" w:rsidRDefault="0058292D" w:rsidP="00F10B15">
      <w:pPr>
        <w:jc w:val="both"/>
        <w:rPr>
          <w:sz w:val="18"/>
          <w:szCs w:val="18"/>
          <w:lang w:val="tr-TR"/>
        </w:rPr>
      </w:pPr>
      <w:r w:rsidRPr="00F308F5">
        <w:rPr>
          <w:sz w:val="18"/>
          <w:lang w:val="tr-TR"/>
        </w:rPr>
        <w:t>Sözleşmenin</w:t>
      </w:r>
      <w:r w:rsidRPr="00DA1DA0">
        <w:rPr>
          <w:sz w:val="18"/>
          <w:lang w:val="tr-TR"/>
        </w:rPr>
        <w:t xml:space="preserve"> tarafları, Avrupa </w:t>
      </w:r>
      <w:r w:rsidRPr="000C29B8">
        <w:rPr>
          <w:sz w:val="18"/>
          <w:lang w:val="tr-TR"/>
        </w:rPr>
        <w:t xml:space="preserve">Komisyonu, </w:t>
      </w:r>
      <w:r w:rsidR="00933776">
        <w:rPr>
          <w:sz w:val="18"/>
          <w:szCs w:val="18"/>
          <w:lang w:val="tr-TR"/>
        </w:rPr>
        <w:t>Türkiye</w:t>
      </w:r>
      <w:r>
        <w:rPr>
          <w:sz w:val="18"/>
          <w:szCs w:val="18"/>
          <w:lang w:val="tr-TR"/>
        </w:rPr>
        <w:t xml:space="preserve"> </w:t>
      </w:r>
      <w:r w:rsidRPr="000C29B8">
        <w:rPr>
          <w:sz w:val="18"/>
          <w:lang w:val="tr-TR"/>
        </w:rPr>
        <w:t xml:space="preserve">Ulusal </w:t>
      </w:r>
      <w:r w:rsidR="002E4155">
        <w:rPr>
          <w:sz w:val="18"/>
          <w:lang w:val="tr-TR"/>
        </w:rPr>
        <w:t>Ajans</w:t>
      </w:r>
      <w:r>
        <w:rPr>
          <w:sz w:val="18"/>
          <w:lang w:val="tr-TR"/>
        </w:rPr>
        <w:t>ı</w:t>
      </w:r>
      <w:r w:rsidR="002E4155">
        <w:rPr>
          <w:sz w:val="18"/>
          <w:lang w:val="tr-TR"/>
        </w:rPr>
        <w:t xml:space="preserve"> veya Avrupa Komisyonu</w:t>
      </w:r>
      <w:r w:rsidRPr="000C29B8">
        <w:rPr>
          <w:sz w:val="18"/>
          <w:lang w:val="tr-TR"/>
        </w:rPr>
        <w:t xml:space="preserve">nun veya </w:t>
      </w:r>
      <w:r w:rsidR="00933776">
        <w:rPr>
          <w:sz w:val="18"/>
          <w:szCs w:val="18"/>
          <w:lang w:val="tr-TR"/>
        </w:rPr>
        <w:t>Türkiye</w:t>
      </w:r>
      <w:r>
        <w:rPr>
          <w:sz w:val="18"/>
          <w:szCs w:val="18"/>
          <w:lang w:val="tr-TR"/>
        </w:rPr>
        <w:t xml:space="preserve"> </w:t>
      </w:r>
      <w:r w:rsidRPr="000C29B8">
        <w:rPr>
          <w:sz w:val="18"/>
          <w:lang w:val="tr-TR"/>
        </w:rPr>
        <w:t xml:space="preserve">Ulusal </w:t>
      </w:r>
      <w:r w:rsidR="002E4155">
        <w:rPr>
          <w:sz w:val="18"/>
          <w:lang w:val="tr-TR"/>
        </w:rPr>
        <w:t>Ajans</w:t>
      </w:r>
      <w:r>
        <w:rPr>
          <w:sz w:val="18"/>
          <w:lang w:val="tr-TR"/>
        </w:rPr>
        <w:t>ının</w:t>
      </w:r>
      <w:r w:rsidRPr="000C29B8">
        <w:rPr>
          <w:sz w:val="18"/>
          <w:lang w:val="tr-TR"/>
        </w:rPr>
        <w:t xml:space="preserve"> yetkilendirdiği h</w:t>
      </w:r>
      <w:r>
        <w:rPr>
          <w:sz w:val="18"/>
          <w:lang w:val="tr-TR"/>
        </w:rPr>
        <w:t>â</w:t>
      </w:r>
      <w:r w:rsidRPr="000C29B8">
        <w:rPr>
          <w:sz w:val="18"/>
          <w:lang w:val="tr-TR"/>
        </w:rPr>
        <w:t xml:space="preserve">rici </w:t>
      </w:r>
      <w:r w:rsidRPr="00DA1DA0">
        <w:rPr>
          <w:sz w:val="18"/>
          <w:lang w:val="tr-TR"/>
        </w:rPr>
        <w:t xml:space="preserve">bir kurum tarafından hareketlilik döneminin veya </w:t>
      </w:r>
      <w:r w:rsidRPr="00F308F5">
        <w:rPr>
          <w:sz w:val="18"/>
          <w:lang w:val="tr-TR"/>
        </w:rPr>
        <w:t>sözleşmenin</w:t>
      </w:r>
      <w:r>
        <w:rPr>
          <w:sz w:val="18"/>
          <w:lang w:val="tr-TR"/>
        </w:rPr>
        <w:t xml:space="preserve"> </w:t>
      </w:r>
      <w:r w:rsidR="00F10B15" w:rsidRPr="0047443A">
        <w:rPr>
          <w:sz w:val="18"/>
          <w:lang w:val="tr-TR"/>
        </w:rPr>
        <w:t>hükümlerinin gereklerine uygun şekilde uygulanıp uygulanmadığını</w:t>
      </w:r>
      <w:r w:rsidR="008020A0">
        <w:rPr>
          <w:sz w:val="18"/>
          <w:lang w:val="tr-TR"/>
        </w:rPr>
        <w:t>n</w:t>
      </w:r>
      <w:r w:rsidR="00F10B15" w:rsidRPr="0047443A">
        <w:rPr>
          <w:sz w:val="18"/>
          <w:lang w:val="tr-TR"/>
        </w:rPr>
        <w:t xml:space="preserve"> kontrol </w:t>
      </w:r>
      <w:r w:rsidR="008020A0" w:rsidRPr="0047443A">
        <w:rPr>
          <w:sz w:val="18"/>
          <w:lang w:val="tr-TR"/>
        </w:rPr>
        <w:t>e</w:t>
      </w:r>
      <w:r w:rsidR="008020A0">
        <w:rPr>
          <w:sz w:val="18"/>
          <w:lang w:val="tr-TR"/>
        </w:rPr>
        <w:t>dilmesi</w:t>
      </w:r>
      <w:r w:rsidR="008020A0" w:rsidRPr="0047443A">
        <w:rPr>
          <w:sz w:val="18"/>
          <w:lang w:val="tr-TR"/>
        </w:rPr>
        <w:t xml:space="preserve"> </w:t>
      </w:r>
      <w:r w:rsidR="00F10B15" w:rsidRPr="0047443A">
        <w:rPr>
          <w:sz w:val="18"/>
          <w:lang w:val="tr-TR"/>
        </w:rPr>
        <w:t>amacıyla istenen tüm ayrıntılı bilgileri sağlamayı taahhüt ederler.</w:t>
      </w:r>
    </w:p>
    <w:p w:rsidR="00F10B15" w:rsidRPr="0047443A" w:rsidRDefault="00F10B15" w:rsidP="00F10B15">
      <w:pPr>
        <w:jc w:val="both"/>
        <w:rPr>
          <w:sz w:val="18"/>
          <w:szCs w:val="18"/>
          <w:lang w:val="tr-TR"/>
        </w:rPr>
        <w:sectPr w:rsidR="00F10B15" w:rsidRPr="0047443A" w:rsidSect="0047443A">
          <w:headerReference w:type="default" r:id="rId14"/>
          <w:footerReference w:type="default" r:id="rId15"/>
          <w:pgSz w:w="11906" w:h="16838"/>
          <w:pgMar w:top="1440" w:right="1134" w:bottom="1440" w:left="1134" w:header="720" w:footer="720" w:gutter="0"/>
          <w:cols w:space="708"/>
        </w:sectPr>
      </w:pPr>
    </w:p>
    <w:p w:rsidR="00F10B15" w:rsidRPr="0047443A" w:rsidRDefault="00F10B15" w:rsidP="00F10B15">
      <w:pPr>
        <w:jc w:val="both"/>
        <w:rPr>
          <w:lang w:val="tr-TR"/>
        </w:rPr>
      </w:pPr>
    </w:p>
    <w:sectPr w:rsidR="00F10B15" w:rsidRPr="0047443A" w:rsidSect="00F10B15">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4F7" w:rsidRDefault="003B74F7">
      <w:r>
        <w:separator/>
      </w:r>
    </w:p>
  </w:endnote>
  <w:endnote w:type="continuationSeparator" w:id="0">
    <w:p w:rsidR="003B74F7" w:rsidRDefault="003B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15" w:rsidRDefault="00F10B15">
    <w:pPr>
      <w:pStyle w:val="Altbilgi"/>
      <w:framePr w:wrap="around" w:vAnchor="text" w:hAnchor="margin" w:xAlign="right" w:y="1"/>
      <w:rPr>
        <w:rStyle w:val="SayfaNumaras"/>
        <w:szCs w:val="24"/>
      </w:rPr>
    </w:pPr>
    <w:r>
      <w:rPr>
        <w:rStyle w:val="SayfaNumaras"/>
        <w:szCs w:val="24"/>
      </w:rPr>
      <w:fldChar w:fldCharType="begin"/>
    </w:r>
    <w:r>
      <w:rPr>
        <w:rStyle w:val="SayfaNumaras"/>
        <w:szCs w:val="24"/>
      </w:rPr>
      <w:instrText xml:space="preserve">PAGE  </w:instrText>
    </w:r>
    <w:r>
      <w:rPr>
        <w:rStyle w:val="SayfaNumaras"/>
        <w:szCs w:val="24"/>
      </w:rPr>
      <w:fldChar w:fldCharType="separate"/>
    </w:r>
    <w:r>
      <w:rPr>
        <w:rStyle w:val="SayfaNumaras"/>
      </w:rPr>
      <w:t>1</w:t>
    </w:r>
    <w:r>
      <w:rPr>
        <w:rStyle w:val="SayfaNumaras"/>
        <w:szCs w:val="24"/>
      </w:rPr>
      <w:fldChar w:fldCharType="end"/>
    </w:r>
  </w:p>
  <w:p w:rsidR="00F10B15" w:rsidRDefault="00F10B15">
    <w:pPr>
      <w:pStyle w:val="Altbilgi"/>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15" w:rsidRDefault="00F10B15">
    <w:pPr>
      <w:pStyle w:val="Altbilgi"/>
      <w:framePr w:wrap="around" w:vAnchor="text" w:hAnchor="page" w:x="5482" w:y="131"/>
      <w:rPr>
        <w:rStyle w:val="SayfaNumaras"/>
        <w:szCs w:val="24"/>
      </w:rPr>
    </w:pPr>
    <w:r>
      <w:rPr>
        <w:rStyle w:val="SayfaNumaras"/>
        <w:szCs w:val="24"/>
      </w:rPr>
      <w:fldChar w:fldCharType="begin"/>
    </w:r>
    <w:r>
      <w:rPr>
        <w:rStyle w:val="SayfaNumaras"/>
        <w:szCs w:val="24"/>
      </w:rPr>
      <w:instrText xml:space="preserve">PAGE  </w:instrText>
    </w:r>
    <w:r>
      <w:rPr>
        <w:rStyle w:val="SayfaNumaras"/>
        <w:szCs w:val="24"/>
      </w:rPr>
      <w:fldChar w:fldCharType="separate"/>
    </w:r>
    <w:r w:rsidR="00D715F7">
      <w:rPr>
        <w:rStyle w:val="SayfaNumaras"/>
        <w:noProof/>
        <w:szCs w:val="24"/>
      </w:rPr>
      <w:t>4</w:t>
    </w:r>
    <w:r>
      <w:rPr>
        <w:rStyle w:val="SayfaNumaras"/>
        <w:szCs w:val="24"/>
      </w:rPr>
      <w:fldChar w:fldCharType="end"/>
    </w:r>
  </w:p>
  <w:p w:rsidR="00F10B15" w:rsidRDefault="00F10B15">
    <w:pPr>
      <w:pStyle w:val="Altbilgi"/>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15" w:rsidRPr="009A6788" w:rsidRDefault="00F10B15" w:rsidP="00F10B15">
    <w:pPr>
      <w:pStyle w:val="Altbilgi"/>
      <w:jc w:val="center"/>
      <w:rPr>
        <w:rFonts w:ascii="Arial" w:eastAsia="Arial" w:hAnsi="Arial" w:cs="Arial"/>
        <w:sz w:val="16"/>
        <w:szCs w:val="16"/>
      </w:rPr>
    </w:pPr>
    <w:r>
      <w:rPr>
        <w:rFonts w:ascii="Arial" w:eastAsia="Arial" w:hAnsi="Arial" w:cs="Arial"/>
        <w:sz w:val="16"/>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15" w:rsidRDefault="00F10B15" w:rsidP="00F10B15">
    <w:pPr>
      <w:pStyle w:val="Altbilgi"/>
      <w:framePr w:wrap="auto" w:vAnchor="text" w:hAnchor="margin" w:xAlign="right" w:y="1"/>
      <w:jc w:val="both"/>
      <w:rPr>
        <w:rStyle w:val="SayfaNumaras"/>
      </w:rPr>
    </w:pPr>
    <w:r>
      <w:rPr>
        <w:rStyle w:val="SayfaNumaras"/>
      </w:rPr>
      <w:fldChar w:fldCharType="begin"/>
    </w:r>
    <w:r>
      <w:rPr>
        <w:rStyle w:val="SayfaNumaras"/>
      </w:rPr>
      <w:instrText xml:space="preserve">PAGE  </w:instrText>
    </w:r>
    <w:r>
      <w:rPr>
        <w:rStyle w:val="SayfaNumaras"/>
      </w:rPr>
      <w:fldChar w:fldCharType="separate"/>
    </w:r>
    <w:r w:rsidR="00D715F7">
      <w:rPr>
        <w:rStyle w:val="SayfaNumaras"/>
        <w:noProof/>
      </w:rPr>
      <w:t>5</w:t>
    </w:r>
    <w:r>
      <w:rPr>
        <w:rStyle w:val="SayfaNumaras"/>
      </w:rPr>
      <w:fldChar w:fldCharType="end"/>
    </w:r>
  </w:p>
  <w:p w:rsidR="00F10B15" w:rsidRDefault="00F10B15">
    <w:pPr>
      <w:pStyle w:val="Altbilgi"/>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4F7" w:rsidRDefault="003B74F7">
      <w:r>
        <w:separator/>
      </w:r>
    </w:p>
  </w:footnote>
  <w:footnote w:type="continuationSeparator" w:id="0">
    <w:p w:rsidR="003B74F7" w:rsidRDefault="003B7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15" w:rsidRDefault="00F10B15">
    <w:pPr>
      <w:pStyle w:val="stbilgi"/>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15" w:rsidRPr="00936E41" w:rsidRDefault="00F10B15" w:rsidP="00F10B15">
    <w:pPr>
      <w:pStyle w:val="stbilgi"/>
      <w:rPr>
        <w:rFonts w:ascii="Arial Narrow" w:eastAsia="Arial Narrow" w:hAnsi="Arial Narrow" w:cs="Arial Narrow"/>
        <w:sz w:val="18"/>
        <w:szCs w:val="18"/>
      </w:rPr>
    </w:pPr>
    <w:r w:rsidRPr="00936E41">
      <w:rPr>
        <w:rFonts w:ascii="Arial Narrow" w:eastAsia="Arial Narrow" w:hAnsi="Arial Narrow" w:cs="Arial Narrow"/>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15" w:rsidRPr="00FE149C" w:rsidRDefault="00F10B15" w:rsidP="00F10B1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54ECB4"/>
    <w:lvl w:ilvl="0">
      <w:start w:val="1"/>
      <w:numFmt w:val="bullet"/>
      <w:lvlText w:val=""/>
      <w:lvlJc w:val="left"/>
      <w:pPr>
        <w:tabs>
          <w:tab w:val="num" w:pos="0"/>
        </w:tabs>
        <w:ind w:left="0" w:firstLine="0"/>
      </w:pPr>
      <w:rPr>
        <w:rFonts w:ascii="Symbol" w:eastAsia="Symbol" w:hAnsi="Symbol" w:cs="Symbol"/>
      </w:rPr>
    </w:lvl>
    <w:lvl w:ilvl="1">
      <w:start w:val="1"/>
      <w:numFmt w:val="bullet"/>
      <w:lvlText w:val=""/>
      <w:lvlJc w:val="left"/>
      <w:pPr>
        <w:tabs>
          <w:tab w:val="num" w:pos="720"/>
        </w:tabs>
        <w:ind w:left="1080" w:hanging="360"/>
      </w:pPr>
      <w:rPr>
        <w:rFonts w:ascii="Symbol" w:eastAsia="Symbol" w:hAnsi="Symbol" w:cs="Symbol"/>
      </w:rPr>
    </w:lvl>
    <w:lvl w:ilvl="2">
      <w:start w:val="1"/>
      <w:numFmt w:val="bullet"/>
      <w:lvlText w:val="o"/>
      <w:lvlJc w:val="left"/>
      <w:pPr>
        <w:tabs>
          <w:tab w:val="num" w:pos="1440"/>
        </w:tabs>
        <w:ind w:left="1800" w:hanging="360"/>
      </w:pPr>
      <w:rPr>
        <w:rFonts w:ascii="Courier New" w:eastAsia="Courier New" w:hAnsi="Courier New" w:cs="Courier New"/>
      </w:rPr>
    </w:lvl>
    <w:lvl w:ilvl="3">
      <w:start w:val="1"/>
      <w:numFmt w:val="bullet"/>
      <w:lvlText w:val=""/>
      <w:lvlJc w:val="left"/>
      <w:pPr>
        <w:tabs>
          <w:tab w:val="num" w:pos="2160"/>
        </w:tabs>
        <w:ind w:left="2520" w:hanging="360"/>
      </w:pPr>
      <w:rPr>
        <w:rFonts w:ascii="Wingdings" w:eastAsia="Wingdings" w:hAnsi="Wingdings" w:cs="Wingdings"/>
      </w:rPr>
    </w:lvl>
    <w:lvl w:ilvl="4">
      <w:start w:val="1"/>
      <w:numFmt w:val="bullet"/>
      <w:lvlText w:val=""/>
      <w:lvlJc w:val="left"/>
      <w:pPr>
        <w:tabs>
          <w:tab w:val="num" w:pos="2880"/>
        </w:tabs>
        <w:ind w:left="3240" w:hanging="360"/>
      </w:pPr>
      <w:rPr>
        <w:rFonts w:ascii="Wingdings" w:eastAsia="Wingdings" w:hAnsi="Wingdings" w:cs="Wingdings"/>
      </w:rPr>
    </w:lvl>
    <w:lvl w:ilvl="5">
      <w:start w:val="1"/>
      <w:numFmt w:val="bullet"/>
      <w:lvlText w:val=""/>
      <w:lvlJc w:val="left"/>
      <w:pPr>
        <w:tabs>
          <w:tab w:val="num" w:pos="3600"/>
        </w:tabs>
        <w:ind w:left="3960" w:hanging="360"/>
      </w:pPr>
      <w:rPr>
        <w:rFonts w:ascii="Symbol" w:eastAsia="Symbol" w:hAnsi="Symbol" w:cs="Symbol"/>
      </w:rPr>
    </w:lvl>
    <w:lvl w:ilvl="6">
      <w:start w:val="1"/>
      <w:numFmt w:val="bullet"/>
      <w:lvlText w:val="o"/>
      <w:lvlJc w:val="left"/>
      <w:pPr>
        <w:tabs>
          <w:tab w:val="num" w:pos="4320"/>
        </w:tabs>
        <w:ind w:left="4680" w:hanging="360"/>
      </w:pPr>
      <w:rPr>
        <w:rFonts w:ascii="Courier New" w:eastAsia="Courier New" w:hAnsi="Courier New" w:cs="Courier New"/>
      </w:rPr>
    </w:lvl>
    <w:lvl w:ilvl="7">
      <w:start w:val="1"/>
      <w:numFmt w:val="bullet"/>
      <w:lvlText w:val=""/>
      <w:lvlJc w:val="left"/>
      <w:pPr>
        <w:tabs>
          <w:tab w:val="num" w:pos="5040"/>
        </w:tabs>
        <w:ind w:left="5400" w:hanging="360"/>
      </w:pPr>
      <w:rPr>
        <w:rFonts w:ascii="Wingdings" w:eastAsia="Wingdings" w:hAnsi="Wingdings" w:cs="Wingdings"/>
      </w:rPr>
    </w:lvl>
    <w:lvl w:ilvl="8">
      <w:start w:val="1"/>
      <w:numFmt w:val="bullet"/>
      <w:lvlText w:val=""/>
      <w:lvlJc w:val="left"/>
      <w:pPr>
        <w:tabs>
          <w:tab w:val="num" w:pos="5760"/>
        </w:tabs>
        <w:ind w:left="6120" w:hanging="360"/>
      </w:pPr>
      <w:rPr>
        <w:rFonts w:ascii="Wingdings" w:eastAsia="Wingdings" w:hAnsi="Wingdings" w:cs="Wingdings"/>
      </w:rPr>
    </w:lvl>
  </w:abstractNum>
  <w:abstractNum w:abstractNumId="1">
    <w:nsid w:val="FFFFFFFB"/>
    <w:multiLevelType w:val="multilevel"/>
    <w:tmpl w:val="66F65D0E"/>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numFmt w:val="decimal"/>
      <w:pStyle w:val="Balk9"/>
      <w:lvlText w:val="%1.%2.%3.%4.%5.%6.%7.%8.%9"/>
      <w:lvlJc w:val="left"/>
      <w:pPr>
        <w:tabs>
          <w:tab w:val="num" w:pos="1584"/>
        </w:tabs>
        <w:ind w:left="1584" w:hanging="1584"/>
      </w:pPr>
    </w:lvl>
  </w:abstractNum>
  <w:abstractNum w:abstractNumId="2">
    <w:nsid w:val="09070BBB"/>
    <w:multiLevelType w:val="hybridMultilevel"/>
    <w:tmpl w:val="11901934"/>
    <w:lvl w:ilvl="0">
      <w:start w:val="1"/>
      <w:numFmt w:val="bullet"/>
      <w:lvlText w:val=""/>
      <w:lvlJc w:val="left"/>
      <w:pPr>
        <w:tabs>
          <w:tab w:val="num" w:pos="1627"/>
        </w:tabs>
        <w:ind w:left="1627" w:hanging="360"/>
      </w:pPr>
      <w:rPr>
        <w:rFonts w:ascii="Wingdings" w:eastAsia="Wingdings" w:hAnsi="Wingdings" w:cs="Wingdings"/>
      </w:rPr>
    </w:lvl>
    <w:lvl w:ilvl="1">
      <w:start w:val="1"/>
      <w:numFmt w:val="bullet"/>
      <w:lvlText w:val="o"/>
      <w:lvlJc w:val="left"/>
      <w:pPr>
        <w:ind w:left="2347" w:hanging="360"/>
      </w:pPr>
      <w:rPr>
        <w:rFonts w:ascii="Courier New" w:eastAsia="Courier New" w:hAnsi="Courier New" w:cs="Courier New"/>
      </w:rPr>
    </w:lvl>
    <w:lvl w:ilvl="2" w:tentative="1">
      <w:start w:val="1"/>
      <w:numFmt w:val="bullet"/>
      <w:lvlText w:val=""/>
      <w:lvlJc w:val="left"/>
      <w:pPr>
        <w:ind w:left="3067" w:hanging="360"/>
      </w:pPr>
      <w:rPr>
        <w:rFonts w:ascii="Wingdings" w:eastAsia="Wingdings" w:hAnsi="Wingdings" w:cs="Wingdings"/>
      </w:rPr>
    </w:lvl>
    <w:lvl w:ilvl="3" w:tentative="1">
      <w:start w:val="1"/>
      <w:numFmt w:val="bullet"/>
      <w:lvlText w:val=""/>
      <w:lvlJc w:val="left"/>
      <w:pPr>
        <w:ind w:left="3787" w:hanging="360"/>
      </w:pPr>
      <w:rPr>
        <w:rFonts w:ascii="Symbol" w:eastAsia="Symbol" w:hAnsi="Symbol" w:cs="Symbol"/>
      </w:rPr>
    </w:lvl>
    <w:lvl w:ilvl="4" w:tentative="1">
      <w:start w:val="1"/>
      <w:numFmt w:val="bullet"/>
      <w:lvlText w:val="o"/>
      <w:lvlJc w:val="left"/>
      <w:pPr>
        <w:ind w:left="4507" w:hanging="360"/>
      </w:pPr>
      <w:rPr>
        <w:rFonts w:ascii="Courier New" w:eastAsia="Courier New" w:hAnsi="Courier New" w:cs="Courier New"/>
      </w:rPr>
    </w:lvl>
    <w:lvl w:ilvl="5" w:tentative="1">
      <w:start w:val="1"/>
      <w:numFmt w:val="bullet"/>
      <w:lvlText w:val=""/>
      <w:lvlJc w:val="left"/>
      <w:pPr>
        <w:ind w:left="5227" w:hanging="360"/>
      </w:pPr>
      <w:rPr>
        <w:rFonts w:ascii="Wingdings" w:eastAsia="Wingdings" w:hAnsi="Wingdings" w:cs="Wingdings"/>
      </w:rPr>
    </w:lvl>
    <w:lvl w:ilvl="6" w:tentative="1">
      <w:start w:val="1"/>
      <w:numFmt w:val="bullet"/>
      <w:lvlText w:val=""/>
      <w:lvlJc w:val="left"/>
      <w:pPr>
        <w:ind w:left="5947" w:hanging="360"/>
      </w:pPr>
      <w:rPr>
        <w:rFonts w:ascii="Symbol" w:eastAsia="Symbol" w:hAnsi="Symbol" w:cs="Symbol"/>
      </w:rPr>
    </w:lvl>
    <w:lvl w:ilvl="7" w:tentative="1">
      <w:start w:val="1"/>
      <w:numFmt w:val="bullet"/>
      <w:lvlText w:val="o"/>
      <w:lvlJc w:val="left"/>
      <w:pPr>
        <w:ind w:left="6667" w:hanging="360"/>
      </w:pPr>
      <w:rPr>
        <w:rFonts w:ascii="Courier New" w:eastAsia="Courier New" w:hAnsi="Courier New" w:cs="Courier New"/>
      </w:rPr>
    </w:lvl>
    <w:lvl w:ilvl="8" w:tentative="1">
      <w:start w:val="1"/>
      <w:numFmt w:val="bullet"/>
      <w:lvlText w:val=""/>
      <w:lvlJc w:val="left"/>
      <w:pPr>
        <w:ind w:left="7387" w:hanging="360"/>
      </w:pPr>
      <w:rPr>
        <w:rFonts w:ascii="Wingdings" w:eastAsia="Wingdings" w:hAnsi="Wingdings" w:cs="Wingdings"/>
      </w:rPr>
    </w:lvl>
  </w:abstractNum>
  <w:abstractNum w:abstractNumId="3">
    <w:nsid w:val="0A1461CF"/>
    <w:multiLevelType w:val="hybridMultilevel"/>
    <w:tmpl w:val="70A864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eastAsia="Times New Roman" w:hAnsi="Times New Roman" w:cs="Times New Roman"/>
      </w:rPr>
    </w:lvl>
    <w:lvl w:ilvl="3">
      <w:start w:val="1"/>
      <w:numFmt w:val="bullet"/>
      <w:lvlText w:val=""/>
      <w:lvlJc w:val="left"/>
      <w:pPr>
        <w:tabs>
          <w:tab w:val="num" w:pos="2835"/>
        </w:tabs>
        <w:ind w:left="2835" w:hanging="709"/>
      </w:pPr>
      <w:rPr>
        <w:rFonts w:ascii="Symbol" w:eastAsia="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087968"/>
    <w:multiLevelType w:val="hybridMultilevel"/>
    <w:tmpl w:val="D12E7416"/>
    <w:lvl w:ilvl="0">
      <w:start w:val="1"/>
      <w:numFmt w:val="bullet"/>
      <w:lvlText w:val=""/>
      <w:lvlJc w:val="left"/>
      <w:pPr>
        <w:tabs>
          <w:tab w:val="num" w:pos="720"/>
        </w:tabs>
        <w:ind w:left="720" w:hanging="360"/>
      </w:pPr>
      <w:rPr>
        <w:rFonts w:ascii="Symbol" w:eastAsia="Symbol" w:hAnsi="Symbol" w:cs="Symbol"/>
      </w:rPr>
    </w:lvl>
    <w:lvl w:ilvl="1" w:tentative="1">
      <w:start w:val="1"/>
      <w:numFmt w:val="bullet"/>
      <w:lvlText w:val="o"/>
      <w:lvlJc w:val="left"/>
      <w:pPr>
        <w:tabs>
          <w:tab w:val="num" w:pos="1440"/>
        </w:tabs>
        <w:ind w:left="1440" w:hanging="360"/>
      </w:pPr>
      <w:rPr>
        <w:rFonts w:ascii="Courier New" w:eastAsia="Courier New" w:hAnsi="Courier New" w:cs="Courier New"/>
      </w:rPr>
    </w:lvl>
    <w:lvl w:ilvl="2" w:tentative="1">
      <w:start w:val="1"/>
      <w:numFmt w:val="bullet"/>
      <w:lvlText w:val=""/>
      <w:lvlJc w:val="left"/>
      <w:pPr>
        <w:tabs>
          <w:tab w:val="num" w:pos="2160"/>
        </w:tabs>
        <w:ind w:left="2160" w:hanging="360"/>
      </w:pPr>
      <w:rPr>
        <w:rFonts w:ascii="Wingdings" w:eastAsia="Wingdings" w:hAnsi="Wingdings" w:cs="Wingdings"/>
      </w:rPr>
    </w:lvl>
    <w:lvl w:ilvl="3" w:tentative="1">
      <w:start w:val="1"/>
      <w:numFmt w:val="bullet"/>
      <w:lvlText w:val=""/>
      <w:lvlJc w:val="left"/>
      <w:pPr>
        <w:tabs>
          <w:tab w:val="num" w:pos="2880"/>
        </w:tabs>
        <w:ind w:left="2880" w:hanging="360"/>
      </w:pPr>
      <w:rPr>
        <w:rFonts w:ascii="Symbol" w:eastAsia="Symbol" w:hAnsi="Symbol" w:cs="Symbol"/>
      </w:rPr>
    </w:lvl>
    <w:lvl w:ilvl="4" w:tentative="1">
      <w:start w:val="1"/>
      <w:numFmt w:val="bullet"/>
      <w:lvlText w:val="o"/>
      <w:lvlJc w:val="left"/>
      <w:pPr>
        <w:tabs>
          <w:tab w:val="num" w:pos="3600"/>
        </w:tabs>
        <w:ind w:left="3600" w:hanging="360"/>
      </w:pPr>
      <w:rPr>
        <w:rFonts w:ascii="Courier New" w:eastAsia="Courier New" w:hAnsi="Courier New" w:cs="Courier New"/>
      </w:rPr>
    </w:lvl>
    <w:lvl w:ilvl="5" w:tentative="1">
      <w:start w:val="1"/>
      <w:numFmt w:val="bullet"/>
      <w:lvlText w:val=""/>
      <w:lvlJc w:val="left"/>
      <w:pPr>
        <w:tabs>
          <w:tab w:val="num" w:pos="4320"/>
        </w:tabs>
        <w:ind w:left="4320" w:hanging="360"/>
      </w:pPr>
      <w:rPr>
        <w:rFonts w:ascii="Wingdings" w:eastAsia="Wingdings" w:hAnsi="Wingdings" w:cs="Wingdings"/>
      </w:rPr>
    </w:lvl>
    <w:lvl w:ilvl="6" w:tentative="1">
      <w:start w:val="1"/>
      <w:numFmt w:val="bullet"/>
      <w:lvlText w:val=""/>
      <w:lvlJc w:val="left"/>
      <w:pPr>
        <w:tabs>
          <w:tab w:val="num" w:pos="5040"/>
        </w:tabs>
        <w:ind w:left="5040" w:hanging="360"/>
      </w:pPr>
      <w:rPr>
        <w:rFonts w:ascii="Symbol" w:eastAsia="Symbol" w:hAnsi="Symbol" w:cs="Symbol"/>
      </w:rPr>
    </w:lvl>
    <w:lvl w:ilvl="7" w:tentative="1">
      <w:start w:val="1"/>
      <w:numFmt w:val="bullet"/>
      <w:lvlText w:val="o"/>
      <w:lvlJc w:val="left"/>
      <w:pPr>
        <w:tabs>
          <w:tab w:val="num" w:pos="5760"/>
        </w:tabs>
        <w:ind w:left="5760" w:hanging="360"/>
      </w:pPr>
      <w:rPr>
        <w:rFonts w:ascii="Courier New" w:eastAsia="Courier New" w:hAnsi="Courier New" w:cs="Courier New"/>
      </w:rPr>
    </w:lvl>
    <w:lvl w:ilvl="8" w:tentative="1">
      <w:start w:val="1"/>
      <w:numFmt w:val="bullet"/>
      <w:lvlText w:val=""/>
      <w:lvlJc w:val="left"/>
      <w:pPr>
        <w:tabs>
          <w:tab w:val="num" w:pos="6480"/>
        </w:tabs>
        <w:ind w:left="6480" w:hanging="360"/>
      </w:pPr>
      <w:rPr>
        <w:rFonts w:ascii="Wingdings" w:eastAsia="Wingdings" w:hAnsi="Wingdings" w:cs="Wingdings"/>
      </w:rPr>
    </w:lvl>
  </w:abstractNum>
  <w:abstractNum w:abstractNumId="6">
    <w:nsid w:val="17B10923"/>
    <w:multiLevelType w:val="multilevel"/>
    <w:tmpl w:val="06986938"/>
    <w:styleLink w:val="PartI"/>
    <w:lvl w:ilvl="0">
      <w:start w:val="1"/>
      <w:numFmt w:val="decimal"/>
      <w:pStyle w:val="articletitle"/>
      <w:lvlText w:val="MADD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54A064A"/>
    <w:multiLevelType w:val="hybridMultilevel"/>
    <w:tmpl w:val="DFB84F78"/>
    <w:lvl w:ilvl="0">
      <w:start w:val="1"/>
      <w:numFmt w:val="bullet"/>
      <w:lvlText w:val="–"/>
      <w:lvlJc w:val="left"/>
      <w:pPr>
        <w:ind w:left="720" w:hanging="360"/>
      </w:pPr>
      <w:rPr>
        <w:rFonts w:ascii="Times New Roman" w:eastAsia="Times New Roman" w:hAnsi="Times New Roman" w:cs="Times New Roman"/>
      </w:rPr>
    </w:lvl>
    <w:lvl w:ilvl="1" w:tentative="1">
      <w:start w:val="1"/>
      <w:numFmt w:val="bullet"/>
      <w:lvlText w:val="o"/>
      <w:lvlJc w:val="left"/>
      <w:pPr>
        <w:ind w:left="1440" w:hanging="360"/>
      </w:pPr>
      <w:rPr>
        <w:rFonts w:ascii="Courier New" w:eastAsia="Courier New" w:hAnsi="Courier New" w:cs="Courier New"/>
      </w:rPr>
    </w:lvl>
    <w:lvl w:ilvl="2" w:tentative="1">
      <w:start w:val="1"/>
      <w:numFmt w:val="bullet"/>
      <w:lvlText w:val=""/>
      <w:lvlJc w:val="left"/>
      <w:pPr>
        <w:ind w:left="2160" w:hanging="360"/>
      </w:pPr>
      <w:rPr>
        <w:rFonts w:ascii="Wingdings" w:eastAsia="Wingdings" w:hAnsi="Wingdings" w:cs="Wingdings"/>
      </w:rPr>
    </w:lvl>
    <w:lvl w:ilvl="3" w:tentative="1">
      <w:start w:val="1"/>
      <w:numFmt w:val="bullet"/>
      <w:lvlText w:val=""/>
      <w:lvlJc w:val="left"/>
      <w:pPr>
        <w:ind w:left="2880" w:hanging="360"/>
      </w:pPr>
      <w:rPr>
        <w:rFonts w:ascii="Symbol" w:eastAsia="Symbol" w:hAnsi="Symbol" w:cs="Symbol"/>
      </w:rPr>
    </w:lvl>
    <w:lvl w:ilvl="4" w:tentative="1">
      <w:start w:val="1"/>
      <w:numFmt w:val="bullet"/>
      <w:lvlText w:val="o"/>
      <w:lvlJc w:val="left"/>
      <w:pPr>
        <w:ind w:left="3600" w:hanging="360"/>
      </w:pPr>
      <w:rPr>
        <w:rFonts w:ascii="Courier New" w:eastAsia="Courier New" w:hAnsi="Courier New" w:cs="Courier New"/>
      </w:rPr>
    </w:lvl>
    <w:lvl w:ilvl="5" w:tentative="1">
      <w:start w:val="1"/>
      <w:numFmt w:val="bullet"/>
      <w:lvlText w:val=""/>
      <w:lvlJc w:val="left"/>
      <w:pPr>
        <w:ind w:left="4320" w:hanging="360"/>
      </w:pPr>
      <w:rPr>
        <w:rFonts w:ascii="Wingdings" w:eastAsia="Wingdings" w:hAnsi="Wingdings" w:cs="Wingdings"/>
      </w:rPr>
    </w:lvl>
    <w:lvl w:ilvl="6" w:tentative="1">
      <w:start w:val="1"/>
      <w:numFmt w:val="bullet"/>
      <w:lvlText w:val=""/>
      <w:lvlJc w:val="left"/>
      <w:pPr>
        <w:ind w:left="5040" w:hanging="360"/>
      </w:pPr>
      <w:rPr>
        <w:rFonts w:ascii="Symbol" w:eastAsia="Symbol" w:hAnsi="Symbol" w:cs="Symbol"/>
      </w:rPr>
    </w:lvl>
    <w:lvl w:ilvl="7" w:tentative="1">
      <w:start w:val="1"/>
      <w:numFmt w:val="bullet"/>
      <w:lvlText w:val="o"/>
      <w:lvlJc w:val="left"/>
      <w:pPr>
        <w:ind w:left="5760" w:hanging="360"/>
      </w:pPr>
      <w:rPr>
        <w:rFonts w:ascii="Courier New" w:eastAsia="Courier New" w:hAnsi="Courier New" w:cs="Courier New"/>
      </w:rPr>
    </w:lvl>
    <w:lvl w:ilvl="8" w:tentative="1">
      <w:start w:val="1"/>
      <w:numFmt w:val="bullet"/>
      <w:lvlText w:val=""/>
      <w:lvlJc w:val="left"/>
      <w:pPr>
        <w:ind w:left="6480" w:hanging="360"/>
      </w:pPr>
      <w:rPr>
        <w:rFonts w:ascii="Wingdings" w:eastAsia="Wingdings" w:hAnsi="Wingdings" w:cs="Wingdings"/>
      </w:rPr>
    </w:lvl>
  </w:abstractNum>
  <w:abstractNum w:abstractNumId="8">
    <w:nsid w:val="6A686051"/>
    <w:multiLevelType w:val="hybridMultilevel"/>
    <w:tmpl w:val="70A864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b/>
          <w:i w:val="0"/>
        </w:rPr>
      </w:lvl>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D632B"/>
    <w:rsid w:val="00006E56"/>
    <w:rsid w:val="000156C3"/>
    <w:rsid w:val="00023BF0"/>
    <w:rsid w:val="00026D7B"/>
    <w:rsid w:val="00026E40"/>
    <w:rsid w:val="000273CF"/>
    <w:rsid w:val="00030BC0"/>
    <w:rsid w:val="0004102D"/>
    <w:rsid w:val="00042E6F"/>
    <w:rsid w:val="00055018"/>
    <w:rsid w:val="0006039A"/>
    <w:rsid w:val="00070C65"/>
    <w:rsid w:val="00071CBB"/>
    <w:rsid w:val="00091F68"/>
    <w:rsid w:val="0009442A"/>
    <w:rsid w:val="000A3F91"/>
    <w:rsid w:val="000C4440"/>
    <w:rsid w:val="000C48CE"/>
    <w:rsid w:val="000C4966"/>
    <w:rsid w:val="000C5EE0"/>
    <w:rsid w:val="000D0FBD"/>
    <w:rsid w:val="000E4A22"/>
    <w:rsid w:val="000F0945"/>
    <w:rsid w:val="00103288"/>
    <w:rsid w:val="00105431"/>
    <w:rsid w:val="0011164F"/>
    <w:rsid w:val="00126C29"/>
    <w:rsid w:val="00134B82"/>
    <w:rsid w:val="00135F28"/>
    <w:rsid w:val="00147725"/>
    <w:rsid w:val="001537FB"/>
    <w:rsid w:val="00180323"/>
    <w:rsid w:val="00181328"/>
    <w:rsid w:val="00181DC8"/>
    <w:rsid w:val="0018797B"/>
    <w:rsid w:val="00192069"/>
    <w:rsid w:val="001B7061"/>
    <w:rsid w:val="001D15AF"/>
    <w:rsid w:val="001D1D64"/>
    <w:rsid w:val="001F08F2"/>
    <w:rsid w:val="002249EE"/>
    <w:rsid w:val="0022597A"/>
    <w:rsid w:val="0022701F"/>
    <w:rsid w:val="00231734"/>
    <w:rsid w:val="0023269B"/>
    <w:rsid w:val="0023379C"/>
    <w:rsid w:val="0024231A"/>
    <w:rsid w:val="00242AC4"/>
    <w:rsid w:val="002540CC"/>
    <w:rsid w:val="00261D70"/>
    <w:rsid w:val="0027084A"/>
    <w:rsid w:val="0029365A"/>
    <w:rsid w:val="002941C3"/>
    <w:rsid w:val="002A50BA"/>
    <w:rsid w:val="002B6E27"/>
    <w:rsid w:val="002B765E"/>
    <w:rsid w:val="002C4771"/>
    <w:rsid w:val="002C6407"/>
    <w:rsid w:val="002E140E"/>
    <w:rsid w:val="002E4155"/>
    <w:rsid w:val="002F3D2C"/>
    <w:rsid w:val="002F6C15"/>
    <w:rsid w:val="00304460"/>
    <w:rsid w:val="00305390"/>
    <w:rsid w:val="00333553"/>
    <w:rsid w:val="003416C7"/>
    <w:rsid w:val="003600DA"/>
    <w:rsid w:val="0036529E"/>
    <w:rsid w:val="0037409E"/>
    <w:rsid w:val="0038534A"/>
    <w:rsid w:val="003A3EF1"/>
    <w:rsid w:val="003B6158"/>
    <w:rsid w:val="003B7486"/>
    <w:rsid w:val="003B74F7"/>
    <w:rsid w:val="003D53BE"/>
    <w:rsid w:val="00401187"/>
    <w:rsid w:val="00411CD3"/>
    <w:rsid w:val="00413896"/>
    <w:rsid w:val="00416686"/>
    <w:rsid w:val="00427495"/>
    <w:rsid w:val="004315BC"/>
    <w:rsid w:val="00446455"/>
    <w:rsid w:val="00460EEF"/>
    <w:rsid w:val="00461CC0"/>
    <w:rsid w:val="00461DFE"/>
    <w:rsid w:val="0046489C"/>
    <w:rsid w:val="0047443A"/>
    <w:rsid w:val="0049444C"/>
    <w:rsid w:val="004949D4"/>
    <w:rsid w:val="004A5EF8"/>
    <w:rsid w:val="004B2F7C"/>
    <w:rsid w:val="004B37DD"/>
    <w:rsid w:val="004E1F1B"/>
    <w:rsid w:val="005072D1"/>
    <w:rsid w:val="00507D4C"/>
    <w:rsid w:val="00540F0E"/>
    <w:rsid w:val="00546DC9"/>
    <w:rsid w:val="00551873"/>
    <w:rsid w:val="00556268"/>
    <w:rsid w:val="00563877"/>
    <w:rsid w:val="005732EF"/>
    <w:rsid w:val="0058292D"/>
    <w:rsid w:val="00585BEF"/>
    <w:rsid w:val="00587C87"/>
    <w:rsid w:val="005C007D"/>
    <w:rsid w:val="005C4666"/>
    <w:rsid w:val="005C6493"/>
    <w:rsid w:val="005D2048"/>
    <w:rsid w:val="005D4637"/>
    <w:rsid w:val="005E5B4A"/>
    <w:rsid w:val="00615B39"/>
    <w:rsid w:val="00623890"/>
    <w:rsid w:val="006452AA"/>
    <w:rsid w:val="00652EC1"/>
    <w:rsid w:val="00653D87"/>
    <w:rsid w:val="0067048F"/>
    <w:rsid w:val="006727EB"/>
    <w:rsid w:val="00681115"/>
    <w:rsid w:val="0068664B"/>
    <w:rsid w:val="006B0DCF"/>
    <w:rsid w:val="006B73CA"/>
    <w:rsid w:val="006B7E87"/>
    <w:rsid w:val="006C2845"/>
    <w:rsid w:val="006C2DCB"/>
    <w:rsid w:val="006D06F9"/>
    <w:rsid w:val="006D1195"/>
    <w:rsid w:val="006D393C"/>
    <w:rsid w:val="006D484C"/>
    <w:rsid w:val="006D5D2D"/>
    <w:rsid w:val="006E6B91"/>
    <w:rsid w:val="006F0FAD"/>
    <w:rsid w:val="00706506"/>
    <w:rsid w:val="007132B4"/>
    <w:rsid w:val="00720C0D"/>
    <w:rsid w:val="00723A65"/>
    <w:rsid w:val="007248D5"/>
    <w:rsid w:val="007269CD"/>
    <w:rsid w:val="007309E5"/>
    <w:rsid w:val="00752277"/>
    <w:rsid w:val="00754ABE"/>
    <w:rsid w:val="00757EC4"/>
    <w:rsid w:val="0076749D"/>
    <w:rsid w:val="00782E2C"/>
    <w:rsid w:val="00784BC4"/>
    <w:rsid w:val="00787655"/>
    <w:rsid w:val="007A492F"/>
    <w:rsid w:val="007B551E"/>
    <w:rsid w:val="007D0B9D"/>
    <w:rsid w:val="007D164F"/>
    <w:rsid w:val="007E0FD5"/>
    <w:rsid w:val="007E2E71"/>
    <w:rsid w:val="007F325E"/>
    <w:rsid w:val="00800B5F"/>
    <w:rsid w:val="008020A0"/>
    <w:rsid w:val="0080545A"/>
    <w:rsid w:val="00805CC3"/>
    <w:rsid w:val="008159A2"/>
    <w:rsid w:val="00833610"/>
    <w:rsid w:val="008510CD"/>
    <w:rsid w:val="0086520B"/>
    <w:rsid w:val="008A138F"/>
    <w:rsid w:val="008B6825"/>
    <w:rsid w:val="008D4DEB"/>
    <w:rsid w:val="008E6E66"/>
    <w:rsid w:val="008F0A70"/>
    <w:rsid w:val="008F1F9C"/>
    <w:rsid w:val="008F62DB"/>
    <w:rsid w:val="00912BD7"/>
    <w:rsid w:val="00914D25"/>
    <w:rsid w:val="00922F4C"/>
    <w:rsid w:val="00926DF2"/>
    <w:rsid w:val="00930927"/>
    <w:rsid w:val="00933776"/>
    <w:rsid w:val="00960EA0"/>
    <w:rsid w:val="0097335C"/>
    <w:rsid w:val="00991D0B"/>
    <w:rsid w:val="00992AE6"/>
    <w:rsid w:val="00992D6D"/>
    <w:rsid w:val="009A5EB3"/>
    <w:rsid w:val="009C33A0"/>
    <w:rsid w:val="009C508A"/>
    <w:rsid w:val="009C7C8A"/>
    <w:rsid w:val="009E21EE"/>
    <w:rsid w:val="009E6ACB"/>
    <w:rsid w:val="00A01365"/>
    <w:rsid w:val="00A04AA1"/>
    <w:rsid w:val="00A21BDD"/>
    <w:rsid w:val="00A263E8"/>
    <w:rsid w:val="00A26977"/>
    <w:rsid w:val="00A33647"/>
    <w:rsid w:val="00A36F68"/>
    <w:rsid w:val="00A512EC"/>
    <w:rsid w:val="00A54457"/>
    <w:rsid w:val="00A70F62"/>
    <w:rsid w:val="00A72E18"/>
    <w:rsid w:val="00A7417D"/>
    <w:rsid w:val="00A76BAC"/>
    <w:rsid w:val="00A84DF2"/>
    <w:rsid w:val="00AB0EAF"/>
    <w:rsid w:val="00AB5C25"/>
    <w:rsid w:val="00AB6725"/>
    <w:rsid w:val="00AB7A17"/>
    <w:rsid w:val="00AC5D9E"/>
    <w:rsid w:val="00AE1699"/>
    <w:rsid w:val="00AE626C"/>
    <w:rsid w:val="00AF7550"/>
    <w:rsid w:val="00B04767"/>
    <w:rsid w:val="00B04C7C"/>
    <w:rsid w:val="00B0579E"/>
    <w:rsid w:val="00B11B8B"/>
    <w:rsid w:val="00B26322"/>
    <w:rsid w:val="00B341F3"/>
    <w:rsid w:val="00B361FE"/>
    <w:rsid w:val="00B43373"/>
    <w:rsid w:val="00B537FD"/>
    <w:rsid w:val="00B5637A"/>
    <w:rsid w:val="00B569DA"/>
    <w:rsid w:val="00B62AAA"/>
    <w:rsid w:val="00B64052"/>
    <w:rsid w:val="00B64494"/>
    <w:rsid w:val="00B6668B"/>
    <w:rsid w:val="00B679B8"/>
    <w:rsid w:val="00B715C7"/>
    <w:rsid w:val="00B90AA7"/>
    <w:rsid w:val="00BA4B8F"/>
    <w:rsid w:val="00BB0128"/>
    <w:rsid w:val="00BC37CF"/>
    <w:rsid w:val="00BF7C25"/>
    <w:rsid w:val="00C04ADE"/>
    <w:rsid w:val="00C11020"/>
    <w:rsid w:val="00C22D37"/>
    <w:rsid w:val="00C250FD"/>
    <w:rsid w:val="00C301A3"/>
    <w:rsid w:val="00C3209F"/>
    <w:rsid w:val="00C4183F"/>
    <w:rsid w:val="00C440B0"/>
    <w:rsid w:val="00C45EB2"/>
    <w:rsid w:val="00C706AE"/>
    <w:rsid w:val="00C72BC6"/>
    <w:rsid w:val="00C75DB3"/>
    <w:rsid w:val="00C82D91"/>
    <w:rsid w:val="00C95CA7"/>
    <w:rsid w:val="00C96B38"/>
    <w:rsid w:val="00CA0127"/>
    <w:rsid w:val="00CA04EC"/>
    <w:rsid w:val="00CD5753"/>
    <w:rsid w:val="00CD5876"/>
    <w:rsid w:val="00CD632B"/>
    <w:rsid w:val="00CE693A"/>
    <w:rsid w:val="00D33A86"/>
    <w:rsid w:val="00D528BC"/>
    <w:rsid w:val="00D715F7"/>
    <w:rsid w:val="00D81EB6"/>
    <w:rsid w:val="00D87D9F"/>
    <w:rsid w:val="00D95133"/>
    <w:rsid w:val="00DD3246"/>
    <w:rsid w:val="00E10A1A"/>
    <w:rsid w:val="00E14FAD"/>
    <w:rsid w:val="00E2194C"/>
    <w:rsid w:val="00E312C4"/>
    <w:rsid w:val="00E5700E"/>
    <w:rsid w:val="00E650F1"/>
    <w:rsid w:val="00E665B7"/>
    <w:rsid w:val="00E72EE3"/>
    <w:rsid w:val="00E7571C"/>
    <w:rsid w:val="00E871BD"/>
    <w:rsid w:val="00EA0F2B"/>
    <w:rsid w:val="00EA6D29"/>
    <w:rsid w:val="00ED341C"/>
    <w:rsid w:val="00ED5503"/>
    <w:rsid w:val="00EE1085"/>
    <w:rsid w:val="00EE146C"/>
    <w:rsid w:val="00EE44F4"/>
    <w:rsid w:val="00EE69E9"/>
    <w:rsid w:val="00EF1D1E"/>
    <w:rsid w:val="00EF45B3"/>
    <w:rsid w:val="00EF5CDA"/>
    <w:rsid w:val="00F0139C"/>
    <w:rsid w:val="00F01DD7"/>
    <w:rsid w:val="00F10B15"/>
    <w:rsid w:val="00F16D24"/>
    <w:rsid w:val="00F40F11"/>
    <w:rsid w:val="00FA2CE0"/>
    <w:rsid w:val="00FA52F8"/>
    <w:rsid w:val="00FB2E7D"/>
    <w:rsid w:val="00FC71C6"/>
    <w:rsid w:val="00FD5A09"/>
    <w:rsid w:val="00FE1403"/>
    <w:rsid w:val="00FE20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lang w:val="fr-FR" w:eastAsia="en-GB"/>
    </w:rPr>
  </w:style>
  <w:style w:type="paragraph" w:styleId="Balk1">
    <w:name w:val="heading 1"/>
    <w:basedOn w:val="Normal"/>
    <w:next w:val="Text1"/>
    <w:qFormat/>
    <w:pPr>
      <w:keepNext/>
      <w:numPr>
        <w:numId w:val="1"/>
      </w:numPr>
      <w:spacing w:before="240" w:after="240"/>
      <w:jc w:val="both"/>
      <w:outlineLvl w:val="0"/>
    </w:pPr>
    <w:rPr>
      <w:b/>
      <w:smallCaps/>
      <w:sz w:val="24"/>
    </w:rPr>
  </w:style>
  <w:style w:type="paragraph" w:styleId="Balk2">
    <w:name w:val="heading 2"/>
    <w:basedOn w:val="Normal"/>
    <w:next w:val="Text2"/>
    <w:qFormat/>
    <w:pPr>
      <w:keepNext/>
      <w:numPr>
        <w:ilvl w:val="1"/>
        <w:numId w:val="1"/>
      </w:numPr>
      <w:spacing w:after="240"/>
      <w:jc w:val="both"/>
      <w:outlineLvl w:val="1"/>
    </w:pPr>
    <w:rPr>
      <w:b/>
      <w:sz w:val="24"/>
    </w:rPr>
  </w:style>
  <w:style w:type="paragraph" w:styleId="Balk3">
    <w:name w:val="heading 3"/>
    <w:basedOn w:val="Normal"/>
    <w:next w:val="Text3"/>
    <w:qFormat/>
    <w:pPr>
      <w:keepNext/>
      <w:numPr>
        <w:ilvl w:val="2"/>
        <w:numId w:val="1"/>
      </w:numPr>
      <w:spacing w:after="240"/>
      <w:jc w:val="both"/>
      <w:outlineLvl w:val="2"/>
    </w:pPr>
    <w:rPr>
      <w:i/>
      <w:sz w:val="24"/>
    </w:rPr>
  </w:style>
  <w:style w:type="paragraph" w:styleId="Balk4">
    <w:name w:val="heading 4"/>
    <w:basedOn w:val="Normal"/>
    <w:next w:val="Text4"/>
    <w:qFormat/>
    <w:pPr>
      <w:keepNext/>
      <w:numPr>
        <w:ilvl w:val="3"/>
        <w:numId w:val="1"/>
      </w:numPr>
      <w:spacing w:after="240"/>
      <w:jc w:val="both"/>
      <w:outlineLvl w:val="3"/>
    </w:pPr>
    <w:rPr>
      <w:sz w:val="24"/>
    </w:rPr>
  </w:style>
  <w:style w:type="paragraph" w:styleId="Balk5">
    <w:name w:val="heading 5"/>
    <w:basedOn w:val="Normal"/>
    <w:next w:val="Normal"/>
    <w:qFormat/>
    <w:pPr>
      <w:numPr>
        <w:ilvl w:val="4"/>
        <w:numId w:val="1"/>
      </w:numPr>
      <w:spacing w:before="240" w:after="60"/>
      <w:jc w:val="both"/>
      <w:outlineLvl w:val="4"/>
    </w:pPr>
    <w:rPr>
      <w:rFonts w:ascii="Arial" w:hAnsi="Arial"/>
      <w:sz w:val="22"/>
    </w:rPr>
  </w:style>
  <w:style w:type="paragraph" w:styleId="Balk6">
    <w:name w:val="heading 6"/>
    <w:basedOn w:val="Normal"/>
    <w:next w:val="Normal"/>
    <w:qFormat/>
    <w:pPr>
      <w:numPr>
        <w:ilvl w:val="5"/>
        <w:numId w:val="1"/>
      </w:numPr>
      <w:spacing w:before="240" w:after="60"/>
      <w:jc w:val="both"/>
      <w:outlineLvl w:val="5"/>
    </w:pPr>
    <w:rPr>
      <w:rFonts w:ascii="Arial" w:hAnsi="Arial"/>
      <w:i/>
      <w:sz w:val="22"/>
    </w:rPr>
  </w:style>
  <w:style w:type="paragraph" w:styleId="Balk7">
    <w:name w:val="heading 7"/>
    <w:basedOn w:val="Normal"/>
    <w:next w:val="Normal"/>
    <w:qFormat/>
    <w:pPr>
      <w:numPr>
        <w:ilvl w:val="6"/>
        <w:numId w:val="1"/>
      </w:numPr>
      <w:spacing w:before="240" w:after="60"/>
      <w:jc w:val="both"/>
      <w:outlineLvl w:val="6"/>
    </w:pPr>
    <w:rPr>
      <w:rFonts w:ascii="Arial" w:hAnsi="Arial"/>
    </w:rPr>
  </w:style>
  <w:style w:type="paragraph" w:styleId="Balk8">
    <w:name w:val="heading 8"/>
    <w:basedOn w:val="Normal"/>
    <w:next w:val="Normal"/>
    <w:qFormat/>
    <w:pPr>
      <w:numPr>
        <w:ilvl w:val="7"/>
        <w:numId w:val="1"/>
      </w:numPr>
      <w:spacing w:before="240" w:after="60"/>
      <w:jc w:val="both"/>
      <w:outlineLvl w:val="7"/>
    </w:pPr>
    <w:rPr>
      <w:rFonts w:ascii="Arial" w:hAnsi="Arial"/>
      <w:i/>
    </w:rPr>
  </w:style>
  <w:style w:type="paragraph" w:styleId="Balk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KonuBal">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KonuBal">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DipnotBavurusu">
    <w:name w:val="footnote reference"/>
    <w:semiHidden/>
    <w:rPr>
      <w:rFonts w:cs="Times New Roman"/>
    </w:rPr>
  </w:style>
  <w:style w:type="paragraph" w:styleId="GvdeMetni">
    <w:name w:val="Body Text"/>
    <w:aliases w:val=" (Norm),(Norm),- TF,1body,BodText,Body Text - Level 2,Body Text 12,Body Text Char2,Body Text-10,Body Text2,Body Txt,BodyText,Doc,Document,Standard paragraph,Text,Text Char1,body text,bt,doc,gl,heading3,uvlaka 2,Τίτλος Μελέτης"/>
    <w:basedOn w:val="Normal"/>
    <w:link w:val="GvdeMetniChar"/>
    <w:pPr>
      <w:jc w:val="both"/>
    </w:pPr>
    <w:rPr>
      <w:sz w:val="24"/>
    </w:rPr>
  </w:style>
  <w:style w:type="paragraph" w:styleId="DipnotMetni">
    <w:name w:val="footnote text"/>
    <w:basedOn w:val="Normal"/>
    <w:semiHidden/>
    <w:pPr>
      <w:spacing w:after="240"/>
      <w:ind w:left="357" w:hanging="357"/>
      <w:jc w:val="both"/>
    </w:pPr>
  </w:style>
  <w:style w:type="character" w:styleId="SayfaNumaras">
    <w:name w:val="page number"/>
    <w:rPr>
      <w:rFonts w:cs="Times New Roman"/>
    </w:rPr>
  </w:style>
  <w:style w:type="paragraph" w:styleId="stbilgi">
    <w:name w:val="header"/>
    <w:basedOn w:val="Normal"/>
    <w:pPr>
      <w:tabs>
        <w:tab w:val="center" w:pos="4153"/>
        <w:tab w:val="right" w:pos="8306"/>
      </w:tabs>
      <w:spacing w:after="240"/>
      <w:jc w:val="both"/>
    </w:pPr>
    <w:rPr>
      <w:sz w:val="24"/>
    </w:rPr>
  </w:style>
  <w:style w:type="paragraph" w:styleId="Altbilgi">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Vurgu">
    <w:name w:val="Emphasis"/>
    <w:qFormat/>
    <w:rPr>
      <w:rFonts w:cs="Times New Roman"/>
      <w:i/>
    </w:rPr>
  </w:style>
  <w:style w:type="character" w:styleId="Kpr">
    <w:name w:val="Hyperlink"/>
    <w:rPr>
      <w:rFonts w:cs="Times New Roman"/>
      <w:color w:val="0000FF"/>
      <w:u w:val="single"/>
    </w:rPr>
  </w:style>
  <w:style w:type="character" w:styleId="Gl">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BelgeBalantlar">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onMetni">
    <w:name w:val="Balloon Text"/>
    <w:basedOn w:val="Normal"/>
    <w:semiHidden/>
    <w:rsid w:val="00FD6452"/>
    <w:rPr>
      <w:rFonts w:ascii="Tahoma" w:hAnsi="Tahoma" w:cs="Tahoma"/>
      <w:sz w:val="16"/>
      <w:szCs w:val="16"/>
    </w:rPr>
  </w:style>
  <w:style w:type="character" w:customStyle="1" w:styleId="GvdeMetniChar">
    <w:name w:val="Gövde Metni Char"/>
    <w:aliases w:val=" (Norm) Char,(Norm) Char,- TF Char,1body Char,BodText Char,Body Text - Level 2 Char,Body Text 12 Char,Body Text Char2 Char,Body Text-10 Char,Body Text2 Char,Body Txt Char,BodyText Char,Doc Char,Document Char,Standard paragraph Char"/>
    <w:link w:val="GvdeMetni"/>
    <w:rsid w:val="0082163D"/>
    <w:rPr>
      <w:snapToGrid w:val="0"/>
      <w:sz w:val="24"/>
      <w:lang w:val="fr-FR" w:eastAsia="en-GB" w:bidi="ar-SA"/>
    </w:rPr>
  </w:style>
  <w:style w:type="character" w:styleId="AklamaBavurusu">
    <w:name w:val="annotation reference"/>
    <w:rsid w:val="00FB10DF"/>
    <w:rPr>
      <w:sz w:val="16"/>
      <w:szCs w:val="16"/>
    </w:rPr>
  </w:style>
  <w:style w:type="paragraph" w:styleId="AklamaMetni">
    <w:name w:val="annotation text"/>
    <w:basedOn w:val="Normal"/>
    <w:link w:val="AklamaMetniChar"/>
    <w:rsid w:val="00FB10DF"/>
    <w:rPr>
      <w:snapToGrid/>
      <w:lang w:eastAsia="x-none"/>
    </w:rPr>
  </w:style>
  <w:style w:type="character" w:customStyle="1" w:styleId="AklamaMetniChar">
    <w:name w:val="Açıklama Metni Char"/>
    <w:link w:val="AklamaMetni"/>
    <w:rsid w:val="00FB10DF"/>
    <w:rPr>
      <w:snapToGrid/>
      <w:lang w:val="fr-FR"/>
    </w:rPr>
  </w:style>
  <w:style w:type="paragraph" w:styleId="AklamaKonusu">
    <w:name w:val="annotation subject"/>
    <w:basedOn w:val="AklamaMetni"/>
    <w:next w:val="AklamaMetni"/>
    <w:link w:val="AklamaKonusuChar"/>
    <w:rsid w:val="00FB10DF"/>
    <w:rPr>
      <w:b/>
      <w:bCs/>
    </w:rPr>
  </w:style>
  <w:style w:type="character" w:customStyle="1" w:styleId="AklamaKonusuChar">
    <w:name w:val="Açıklama Konusu Char"/>
    <w:link w:val="AklamaKonusu"/>
    <w:rsid w:val="00FB10DF"/>
    <w:rPr>
      <w:b/>
      <w:bCs/>
      <w:snapToGrid/>
      <w:lang w:val="fr-FR"/>
    </w:rPr>
  </w:style>
  <w:style w:type="paragraph" w:styleId="SonnotMetni">
    <w:name w:val="endnote text"/>
    <w:basedOn w:val="Normal"/>
    <w:link w:val="SonnotMetniChar"/>
    <w:rsid w:val="002E24F7"/>
    <w:rPr>
      <w:snapToGrid/>
      <w:lang w:eastAsia="x-none"/>
    </w:rPr>
  </w:style>
  <w:style w:type="character" w:customStyle="1" w:styleId="SonnotMetniChar">
    <w:name w:val="Sonnot Metni Char"/>
    <w:link w:val="SonnotMetni"/>
    <w:rsid w:val="002E24F7"/>
    <w:rPr>
      <w:snapToGrid/>
      <w:lang w:val="fr-FR"/>
    </w:rPr>
  </w:style>
  <w:style w:type="character" w:styleId="SonnotBavurusu">
    <w:name w:val="endnote reference"/>
    <w:rsid w:val="002E24F7"/>
    <w:rPr>
      <w:vertAlign w:val="superscript"/>
    </w:rPr>
  </w:style>
  <w:style w:type="paragraph" w:styleId="RenkliListe-Vurgu1">
    <w:name w:val="Colorful List Accent 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napToGrid/>
      <w:sz w:val="24"/>
      <w:szCs w:val="24"/>
      <w:lang w:val="x-none" w:eastAsia="x-none"/>
    </w:rPr>
  </w:style>
  <w:style w:type="character" w:customStyle="1" w:styleId="paragraphChar">
    <w:name w:val="paragraph Char"/>
    <w:link w:val="paragraph"/>
    <w:rsid w:val="001C3D10"/>
    <w:rPr>
      <w:snapToGrid/>
      <w:sz w:val="24"/>
      <w:szCs w:val="24"/>
    </w:rPr>
  </w:style>
  <w:style w:type="numbering" w:customStyle="1" w:styleId="PartI">
    <w:name w:val="Part I"/>
    <w:uiPriority w:val="99"/>
    <w:rsid w:val="001C3D10"/>
    <w:pPr>
      <w:numPr>
        <w:numId w:val="7"/>
      </w:numPr>
    </w:pPr>
  </w:style>
  <w:style w:type="paragraph" w:styleId="RenkliGlgeleme-Vurgu1">
    <w:name w:val="Colorful Shading Accent 1"/>
    <w:hidden/>
    <w:uiPriority w:val="99"/>
    <w:semiHidden/>
    <w:rsid w:val="00521773"/>
    <w:rPr>
      <w:snapToGrid w:val="0"/>
      <w:lang w:val="fr-FR" w:eastAsia="en-GB"/>
    </w:rPr>
  </w:style>
  <w:style w:type="paragraph" w:styleId="Dzeltme">
    <w:name w:val="Revision"/>
    <w:hidden/>
    <w:uiPriority w:val="99"/>
    <w:semiHidden/>
    <w:rsid w:val="00E96E13"/>
    <w:rPr>
      <w:snapToGrid w:val="0"/>
      <w:lang w:val="fr-FR"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lang w:val="fr-FR" w:eastAsia="en-GB"/>
    </w:rPr>
  </w:style>
  <w:style w:type="paragraph" w:styleId="Balk1">
    <w:name w:val="heading 1"/>
    <w:basedOn w:val="Normal"/>
    <w:next w:val="Text1"/>
    <w:qFormat/>
    <w:pPr>
      <w:keepNext/>
      <w:numPr>
        <w:numId w:val="1"/>
      </w:numPr>
      <w:spacing w:before="240" w:after="240"/>
      <w:jc w:val="both"/>
      <w:outlineLvl w:val="0"/>
    </w:pPr>
    <w:rPr>
      <w:b/>
      <w:smallCaps/>
      <w:sz w:val="24"/>
    </w:rPr>
  </w:style>
  <w:style w:type="paragraph" w:styleId="Balk2">
    <w:name w:val="heading 2"/>
    <w:basedOn w:val="Normal"/>
    <w:next w:val="Text2"/>
    <w:qFormat/>
    <w:pPr>
      <w:keepNext/>
      <w:numPr>
        <w:ilvl w:val="1"/>
        <w:numId w:val="1"/>
      </w:numPr>
      <w:spacing w:after="240"/>
      <w:jc w:val="both"/>
      <w:outlineLvl w:val="1"/>
    </w:pPr>
    <w:rPr>
      <w:b/>
      <w:sz w:val="24"/>
    </w:rPr>
  </w:style>
  <w:style w:type="paragraph" w:styleId="Balk3">
    <w:name w:val="heading 3"/>
    <w:basedOn w:val="Normal"/>
    <w:next w:val="Text3"/>
    <w:qFormat/>
    <w:pPr>
      <w:keepNext/>
      <w:numPr>
        <w:ilvl w:val="2"/>
        <w:numId w:val="1"/>
      </w:numPr>
      <w:spacing w:after="240"/>
      <w:jc w:val="both"/>
      <w:outlineLvl w:val="2"/>
    </w:pPr>
    <w:rPr>
      <w:i/>
      <w:sz w:val="24"/>
    </w:rPr>
  </w:style>
  <w:style w:type="paragraph" w:styleId="Balk4">
    <w:name w:val="heading 4"/>
    <w:basedOn w:val="Normal"/>
    <w:next w:val="Text4"/>
    <w:qFormat/>
    <w:pPr>
      <w:keepNext/>
      <w:numPr>
        <w:ilvl w:val="3"/>
        <w:numId w:val="1"/>
      </w:numPr>
      <w:spacing w:after="240"/>
      <w:jc w:val="both"/>
      <w:outlineLvl w:val="3"/>
    </w:pPr>
    <w:rPr>
      <w:sz w:val="24"/>
    </w:rPr>
  </w:style>
  <w:style w:type="paragraph" w:styleId="Balk5">
    <w:name w:val="heading 5"/>
    <w:basedOn w:val="Normal"/>
    <w:next w:val="Normal"/>
    <w:qFormat/>
    <w:pPr>
      <w:numPr>
        <w:ilvl w:val="4"/>
        <w:numId w:val="1"/>
      </w:numPr>
      <w:spacing w:before="240" w:after="60"/>
      <w:jc w:val="both"/>
      <w:outlineLvl w:val="4"/>
    </w:pPr>
    <w:rPr>
      <w:rFonts w:ascii="Arial" w:hAnsi="Arial"/>
      <w:sz w:val="22"/>
    </w:rPr>
  </w:style>
  <w:style w:type="paragraph" w:styleId="Balk6">
    <w:name w:val="heading 6"/>
    <w:basedOn w:val="Normal"/>
    <w:next w:val="Normal"/>
    <w:qFormat/>
    <w:pPr>
      <w:numPr>
        <w:ilvl w:val="5"/>
        <w:numId w:val="1"/>
      </w:numPr>
      <w:spacing w:before="240" w:after="60"/>
      <w:jc w:val="both"/>
      <w:outlineLvl w:val="5"/>
    </w:pPr>
    <w:rPr>
      <w:rFonts w:ascii="Arial" w:hAnsi="Arial"/>
      <w:i/>
      <w:sz w:val="22"/>
    </w:rPr>
  </w:style>
  <w:style w:type="paragraph" w:styleId="Balk7">
    <w:name w:val="heading 7"/>
    <w:basedOn w:val="Normal"/>
    <w:next w:val="Normal"/>
    <w:qFormat/>
    <w:pPr>
      <w:numPr>
        <w:ilvl w:val="6"/>
        <w:numId w:val="1"/>
      </w:numPr>
      <w:spacing w:before="240" w:after="60"/>
      <w:jc w:val="both"/>
      <w:outlineLvl w:val="6"/>
    </w:pPr>
    <w:rPr>
      <w:rFonts w:ascii="Arial" w:hAnsi="Arial"/>
    </w:rPr>
  </w:style>
  <w:style w:type="paragraph" w:styleId="Balk8">
    <w:name w:val="heading 8"/>
    <w:basedOn w:val="Normal"/>
    <w:next w:val="Normal"/>
    <w:qFormat/>
    <w:pPr>
      <w:numPr>
        <w:ilvl w:val="7"/>
        <w:numId w:val="1"/>
      </w:numPr>
      <w:spacing w:before="240" w:after="60"/>
      <w:jc w:val="both"/>
      <w:outlineLvl w:val="7"/>
    </w:pPr>
    <w:rPr>
      <w:rFonts w:ascii="Arial" w:hAnsi="Arial"/>
      <w:i/>
    </w:rPr>
  </w:style>
  <w:style w:type="paragraph" w:styleId="Balk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KonuBal">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KonuBal">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DipnotBavurusu">
    <w:name w:val="footnote reference"/>
    <w:semiHidden/>
    <w:rPr>
      <w:rFonts w:cs="Times New Roman"/>
    </w:rPr>
  </w:style>
  <w:style w:type="paragraph" w:styleId="GvdeMetni">
    <w:name w:val="Body Text"/>
    <w:aliases w:val=" (Norm),(Norm),- TF,1body,BodText,Body Text - Level 2,Body Text 12,Body Text Char2,Body Text-10,Body Text2,Body Txt,BodyText,Doc,Document,Standard paragraph,Text,Text Char1,body text,bt,doc,gl,heading3,uvlaka 2,Τίτλος Μελέτης"/>
    <w:basedOn w:val="Normal"/>
    <w:link w:val="GvdeMetniChar"/>
    <w:pPr>
      <w:jc w:val="both"/>
    </w:pPr>
    <w:rPr>
      <w:sz w:val="24"/>
    </w:rPr>
  </w:style>
  <w:style w:type="paragraph" w:styleId="DipnotMetni">
    <w:name w:val="footnote text"/>
    <w:basedOn w:val="Normal"/>
    <w:semiHidden/>
    <w:pPr>
      <w:spacing w:after="240"/>
      <w:ind w:left="357" w:hanging="357"/>
      <w:jc w:val="both"/>
    </w:pPr>
  </w:style>
  <w:style w:type="character" w:styleId="SayfaNumaras">
    <w:name w:val="page number"/>
    <w:rPr>
      <w:rFonts w:cs="Times New Roman"/>
    </w:rPr>
  </w:style>
  <w:style w:type="paragraph" w:styleId="stbilgi">
    <w:name w:val="header"/>
    <w:basedOn w:val="Normal"/>
    <w:pPr>
      <w:tabs>
        <w:tab w:val="center" w:pos="4153"/>
        <w:tab w:val="right" w:pos="8306"/>
      </w:tabs>
      <w:spacing w:after="240"/>
      <w:jc w:val="both"/>
    </w:pPr>
    <w:rPr>
      <w:sz w:val="24"/>
    </w:rPr>
  </w:style>
  <w:style w:type="paragraph" w:styleId="Altbilgi">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Vurgu">
    <w:name w:val="Emphasis"/>
    <w:qFormat/>
    <w:rPr>
      <w:rFonts w:cs="Times New Roman"/>
      <w:i/>
    </w:rPr>
  </w:style>
  <w:style w:type="character" w:styleId="Kpr">
    <w:name w:val="Hyperlink"/>
    <w:rPr>
      <w:rFonts w:cs="Times New Roman"/>
      <w:color w:val="0000FF"/>
      <w:u w:val="single"/>
    </w:rPr>
  </w:style>
  <w:style w:type="character" w:styleId="Gl">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BelgeBalantlar">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onMetni">
    <w:name w:val="Balloon Text"/>
    <w:basedOn w:val="Normal"/>
    <w:semiHidden/>
    <w:rsid w:val="00FD6452"/>
    <w:rPr>
      <w:rFonts w:ascii="Tahoma" w:hAnsi="Tahoma" w:cs="Tahoma"/>
      <w:sz w:val="16"/>
      <w:szCs w:val="16"/>
    </w:rPr>
  </w:style>
  <w:style w:type="character" w:customStyle="1" w:styleId="GvdeMetniChar">
    <w:name w:val="Gövde Metni Char"/>
    <w:aliases w:val=" (Norm) Char,(Norm) Char,- TF Char,1body Char,BodText Char,Body Text - Level 2 Char,Body Text 12 Char,Body Text Char2 Char,Body Text-10 Char,Body Text2 Char,Body Txt Char,BodyText Char,Doc Char,Document Char,Standard paragraph Char"/>
    <w:link w:val="GvdeMetni"/>
    <w:rsid w:val="0082163D"/>
    <w:rPr>
      <w:snapToGrid w:val="0"/>
      <w:sz w:val="24"/>
      <w:lang w:val="fr-FR" w:eastAsia="en-GB" w:bidi="ar-SA"/>
    </w:rPr>
  </w:style>
  <w:style w:type="character" w:styleId="AklamaBavurusu">
    <w:name w:val="annotation reference"/>
    <w:rsid w:val="00FB10DF"/>
    <w:rPr>
      <w:sz w:val="16"/>
      <w:szCs w:val="16"/>
    </w:rPr>
  </w:style>
  <w:style w:type="paragraph" w:styleId="AklamaMetni">
    <w:name w:val="annotation text"/>
    <w:basedOn w:val="Normal"/>
    <w:link w:val="AklamaMetniChar"/>
    <w:rsid w:val="00FB10DF"/>
    <w:rPr>
      <w:snapToGrid/>
      <w:lang w:eastAsia="x-none"/>
    </w:rPr>
  </w:style>
  <w:style w:type="character" w:customStyle="1" w:styleId="AklamaMetniChar">
    <w:name w:val="Açıklama Metni Char"/>
    <w:link w:val="AklamaMetni"/>
    <w:rsid w:val="00FB10DF"/>
    <w:rPr>
      <w:snapToGrid/>
      <w:lang w:val="fr-FR"/>
    </w:rPr>
  </w:style>
  <w:style w:type="paragraph" w:styleId="AklamaKonusu">
    <w:name w:val="annotation subject"/>
    <w:basedOn w:val="AklamaMetni"/>
    <w:next w:val="AklamaMetni"/>
    <w:link w:val="AklamaKonusuChar"/>
    <w:rsid w:val="00FB10DF"/>
    <w:rPr>
      <w:b/>
      <w:bCs/>
    </w:rPr>
  </w:style>
  <w:style w:type="character" w:customStyle="1" w:styleId="AklamaKonusuChar">
    <w:name w:val="Açıklama Konusu Char"/>
    <w:link w:val="AklamaKonusu"/>
    <w:rsid w:val="00FB10DF"/>
    <w:rPr>
      <w:b/>
      <w:bCs/>
      <w:snapToGrid/>
      <w:lang w:val="fr-FR"/>
    </w:rPr>
  </w:style>
  <w:style w:type="paragraph" w:styleId="SonnotMetni">
    <w:name w:val="endnote text"/>
    <w:basedOn w:val="Normal"/>
    <w:link w:val="SonnotMetniChar"/>
    <w:rsid w:val="002E24F7"/>
    <w:rPr>
      <w:snapToGrid/>
      <w:lang w:eastAsia="x-none"/>
    </w:rPr>
  </w:style>
  <w:style w:type="character" w:customStyle="1" w:styleId="SonnotMetniChar">
    <w:name w:val="Sonnot Metni Char"/>
    <w:link w:val="SonnotMetni"/>
    <w:rsid w:val="002E24F7"/>
    <w:rPr>
      <w:snapToGrid/>
      <w:lang w:val="fr-FR"/>
    </w:rPr>
  </w:style>
  <w:style w:type="character" w:styleId="SonnotBavurusu">
    <w:name w:val="endnote reference"/>
    <w:rsid w:val="002E24F7"/>
    <w:rPr>
      <w:vertAlign w:val="superscript"/>
    </w:rPr>
  </w:style>
  <w:style w:type="paragraph" w:styleId="RenkliListe-Vurgu1">
    <w:name w:val="Colorful List Accent 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napToGrid/>
      <w:sz w:val="24"/>
      <w:szCs w:val="24"/>
      <w:lang w:val="x-none" w:eastAsia="x-none"/>
    </w:rPr>
  </w:style>
  <w:style w:type="character" w:customStyle="1" w:styleId="paragraphChar">
    <w:name w:val="paragraph Char"/>
    <w:link w:val="paragraph"/>
    <w:rsid w:val="001C3D10"/>
    <w:rPr>
      <w:snapToGrid/>
      <w:sz w:val="24"/>
      <w:szCs w:val="24"/>
    </w:rPr>
  </w:style>
  <w:style w:type="numbering" w:customStyle="1" w:styleId="PartI">
    <w:name w:val="Part I"/>
    <w:uiPriority w:val="99"/>
    <w:rsid w:val="001C3D10"/>
    <w:pPr>
      <w:numPr>
        <w:numId w:val="7"/>
      </w:numPr>
    </w:pPr>
  </w:style>
  <w:style w:type="paragraph" w:styleId="RenkliGlgeleme-Vurgu1">
    <w:name w:val="Colorful Shading Accent 1"/>
    <w:hidden/>
    <w:uiPriority w:val="99"/>
    <w:semiHidden/>
    <w:rsid w:val="00521773"/>
    <w:rPr>
      <w:snapToGrid w:val="0"/>
      <w:lang w:val="fr-FR" w:eastAsia="en-GB"/>
    </w:rPr>
  </w:style>
  <w:style w:type="paragraph" w:styleId="Dzeltme">
    <w:name w:val="Revision"/>
    <w:hidden/>
    <w:uiPriority w:val="99"/>
    <w:semiHidden/>
    <w:rsid w:val="00E96E13"/>
    <w:rPr>
      <w:snapToGrid w:val="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10079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4C09C-E13D-46A8-A04C-49034C2A8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1898</Words>
  <Characters>10820</Characters>
  <Application>Microsoft Office Word</Application>
  <DocSecurity>0</DocSecurity>
  <Lines>90</Lines>
  <Paragraphs>25</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Annex V</vt:lpstr>
      <vt:lpstr>Annex V</vt:lpstr>
      <vt:lpstr>Annex V</vt:lpstr>
    </vt:vector>
  </TitlesOfParts>
  <Company>C.E.</Company>
  <LinksUpToDate>false</LinksUpToDate>
  <CharactersWithSpaces>12693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kamplal</dc:creator>
  <cp:lastModifiedBy>Kartal</cp:lastModifiedBy>
  <cp:revision>2</cp:revision>
  <cp:lastPrinted>2014-08-22T14:42:00Z</cp:lastPrinted>
  <dcterms:created xsi:type="dcterms:W3CDTF">2020-01-10T07:29:00Z</dcterms:created>
  <dcterms:modified xsi:type="dcterms:W3CDTF">2020-01-10T07:29:00Z</dcterms:modified>
</cp:coreProperties>
</file>