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C423" w14:textId="35A40322" w:rsidR="004B2B46" w:rsidRPr="00242C5D" w:rsidRDefault="00651E2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C5D">
        <w:rPr>
          <w:rFonts w:ascii="Times New Roman" w:hAnsi="Times New Roman" w:cs="Times New Roman"/>
          <w:b/>
          <w:bCs/>
          <w:sz w:val="24"/>
          <w:szCs w:val="24"/>
        </w:rPr>
        <w:t>MESAİ TAKİP SİSTEMİ YÖNERGESİ</w:t>
      </w:r>
    </w:p>
    <w:p w14:paraId="63C89AF3" w14:textId="77777777" w:rsidR="00E43AFC" w:rsidRPr="00242C5D" w:rsidRDefault="00E43AFC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8694F" w14:textId="45B29EF8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Amaç</w:t>
      </w:r>
      <w:r w:rsidR="00E43AFC"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ve kapsam</w:t>
      </w:r>
    </w:p>
    <w:p w14:paraId="7DACC8DF" w14:textId="1B90BD18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MADDE 1-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(1) 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Bu Yönergenin amacı</w:t>
      </w:r>
      <w:r w:rsidR="00CB345D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,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Akdeniz Üniversitesi personelinin etkin ve verimli çalışmasını sağlamak üzere </w:t>
      </w:r>
      <w:r w:rsidR="00E43AFC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çalışma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saatlerine riayeti takip etmek için kurulan Mesai Takip Sistemine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ilişkin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332E02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esasları düzenlemektir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.</w:t>
      </w:r>
    </w:p>
    <w:p w14:paraId="1CC124E7" w14:textId="525DF89C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(</w:t>
      </w:r>
      <w:r w:rsidR="00E43AFC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2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) 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Bu Yönerge, Akdeniz Üniversitesi </w:t>
      </w:r>
      <w:r w:rsidR="00332E02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personelini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9363A4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ve geçici görevle Akdeniz </w:t>
      </w:r>
      <w:r w:rsidR="009363A4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Üniversitesinde</w:t>
      </w:r>
      <w:r w:rsidR="009363A4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çalışan personeli 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kapsar.</w:t>
      </w:r>
    </w:p>
    <w:p w14:paraId="38B166E5" w14:textId="77777777" w:rsidR="008803BB" w:rsidRPr="00242C5D" w:rsidRDefault="008803BB" w:rsidP="00442412">
      <w:pPr>
        <w:spacing w:after="0" w:line="240" w:lineRule="auto"/>
        <w:ind w:left="129" w:firstLine="59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08C522C8" w14:textId="77777777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Dayanak</w:t>
      </w:r>
    </w:p>
    <w:p w14:paraId="7FD6CD19" w14:textId="74BD6775" w:rsidR="00CB0FEE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MADDE </w:t>
      </w:r>
      <w:r w:rsidR="00E43AFC"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>2</w:t>
      </w: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-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(1) 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Bu Yönerge, </w:t>
      </w:r>
    </w:p>
    <w:p w14:paraId="5C3075C2" w14:textId="3D723C04" w:rsidR="00CB0FEE" w:rsidRPr="00242C5D" w:rsidRDefault="00CB0FEE" w:rsidP="00442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a) </w:t>
      </w:r>
      <w:r w:rsidR="00A204DA"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4/11/1981 tarihli ve </w:t>
      </w:r>
      <w:r w:rsidR="008803BB"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2547 sayılı Yükseköğretim Kanununun </w:t>
      </w:r>
      <w:proofErr w:type="gramStart"/>
      <w:r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36 </w:t>
      </w:r>
      <w:proofErr w:type="spellStart"/>
      <w:r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ncı</w:t>
      </w:r>
      <w:proofErr w:type="spellEnd"/>
      <w:proofErr w:type="gramEnd"/>
      <w:r w:rsidR="008803BB"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maddesin</w:t>
      </w:r>
      <w:r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e,</w:t>
      </w:r>
    </w:p>
    <w:p w14:paraId="619449E8" w14:textId="61B34C91" w:rsidR="00CB0FEE" w:rsidRPr="00242C5D" w:rsidRDefault="00CB0FEE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b)</w:t>
      </w:r>
      <w:r w:rsidR="008803BB"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14/7/1965 tarihli ve 657 sayılı </w:t>
      </w:r>
      <w:proofErr w:type="gramStart"/>
      <w:r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Devlet Memurları Kanununun</w:t>
      </w:r>
      <w:proofErr w:type="gramEnd"/>
      <w:r w:rsidRPr="00242C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99 uncu, 100 üncü ve 101 inci maddelerine,</w:t>
      </w:r>
      <w:r w:rsidR="008803BB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</w:p>
    <w:p w14:paraId="4A17D179" w14:textId="00EE70A0" w:rsidR="00454D66" w:rsidRPr="00242C5D" w:rsidRDefault="00454D66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c) 22/5/2003 tarihli ve 4857 sayılı </w:t>
      </w:r>
      <w:proofErr w:type="gramStart"/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İş Kanununun</w:t>
      </w:r>
      <w:proofErr w:type="gramEnd"/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63 üncü maddesine,</w:t>
      </w:r>
    </w:p>
    <w:p w14:paraId="0DD3FFFE" w14:textId="79DE55F3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proofErr w:type="gramStart"/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dayanılarak</w:t>
      </w:r>
      <w:proofErr w:type="gramEnd"/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hazırlanmıştır.</w:t>
      </w:r>
    </w:p>
    <w:p w14:paraId="191062A1" w14:textId="77777777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</w:pPr>
    </w:p>
    <w:p w14:paraId="24A48C89" w14:textId="77777777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Tanımlar</w:t>
      </w:r>
    </w:p>
    <w:p w14:paraId="57B039A3" w14:textId="382C7F18" w:rsidR="008803BB" w:rsidRPr="00242C5D" w:rsidRDefault="008803BB" w:rsidP="00442412">
      <w:pPr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MADDE </w:t>
      </w:r>
      <w:r w:rsidR="00E43AFC"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>3</w:t>
      </w: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-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(1) 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Bu Yönerge</w:t>
      </w:r>
      <w:r w:rsidR="00CB345D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nin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CB345D"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uygulanmasında;</w:t>
      </w:r>
    </w:p>
    <w:p w14:paraId="1EA00233" w14:textId="2B451ABB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a) </w:t>
      </w:r>
      <w:r w:rsidR="00454D66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Birim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: </w:t>
      </w:r>
      <w:r w:rsidR="007D230C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Fakülte, yüksekokul, meslek yüksekokulu, enstitü, araştırma ve uygulama merkezi, Genel Sekreterlik, </w:t>
      </w:r>
      <w:r w:rsidR="007943A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İç Denetim Birimi, </w:t>
      </w:r>
      <w:r w:rsidR="007D230C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daire başkanlığı, Hukuk Müşavirliği, Rektörlüğe bağlı birimler, Döner Sermaye İşletme Müdürlüğü, koordinatörlükleri,</w:t>
      </w:r>
    </w:p>
    <w:p w14:paraId="7B812C26" w14:textId="280F05EE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b) </w:t>
      </w:r>
      <w:r w:rsidR="00454D66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MTS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: </w:t>
      </w:r>
      <w:r w:rsidR="00454D66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Mesai Takip Sistemini,</w:t>
      </w:r>
    </w:p>
    <w:p w14:paraId="6233C893" w14:textId="77777777" w:rsidR="008803BB" w:rsidRPr="00242C5D" w:rsidRDefault="008803BB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</w:pPr>
      <w:proofErr w:type="gramStart"/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ifade</w:t>
      </w:r>
      <w:proofErr w:type="gramEnd"/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eder.</w:t>
      </w:r>
    </w:p>
    <w:p w14:paraId="03869A1D" w14:textId="77777777" w:rsidR="00651E2F" w:rsidRPr="00242C5D" w:rsidRDefault="00651E2F" w:rsidP="0044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0697F" w14:textId="33ED882B" w:rsidR="00C12059" w:rsidRPr="00242C5D" w:rsidRDefault="00C12059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C5D">
        <w:rPr>
          <w:rFonts w:ascii="Times New Roman" w:hAnsi="Times New Roman" w:cs="Times New Roman"/>
          <w:b/>
          <w:bCs/>
          <w:sz w:val="24"/>
          <w:szCs w:val="24"/>
        </w:rPr>
        <w:t xml:space="preserve">MTS kapsamı </w:t>
      </w:r>
    </w:p>
    <w:p w14:paraId="3FA1D21F" w14:textId="0A71D672" w:rsidR="00555618" w:rsidRPr="00242C5D" w:rsidRDefault="00C12059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MADDE </w:t>
      </w:r>
      <w:r w:rsidR="00E43AFC"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>4</w:t>
      </w: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-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(1) </w:t>
      </w:r>
      <w:r w:rsidR="0055561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Öğretim üyeleri ve ders veren öğretim görevlileri MTS kapsamında değildir. Ancak 2547 sayılı Yükseköğretim Kanununun </w:t>
      </w:r>
      <w:proofErr w:type="gramStart"/>
      <w:r w:rsidR="0055561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22 </w:t>
      </w:r>
      <w:proofErr w:type="spellStart"/>
      <w:r w:rsidR="0055561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nci</w:t>
      </w:r>
      <w:proofErr w:type="spellEnd"/>
      <w:proofErr w:type="gramEnd"/>
      <w:r w:rsidR="0055561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maddesi </w:t>
      </w:r>
      <w:r w:rsidR="000F5540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veya diğer mevzuat </w:t>
      </w:r>
      <w:r w:rsidR="0055561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uyarınca</w:t>
      </w:r>
      <w:r w:rsidR="000F5540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55561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yetkili makamlarca verilen görevler belirli çalışma saatlerinde belirli işyerlerinde bulunmayı gerektiriyorsa, </w:t>
      </w:r>
      <w:r w:rsidR="000F5540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ilgili öğretim üyeleri ve ders veren öğretim görevlileri </w:t>
      </w:r>
      <w:r w:rsidR="0055561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MTS kapsamına gir</w:t>
      </w:r>
      <w:r w:rsidR="000F5540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e</w:t>
      </w:r>
      <w:r w:rsidR="00555618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r.</w:t>
      </w:r>
      <w:r w:rsidR="000F5540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Bu durum yetkili makam tarafından ilgili öğretim üyeleri ve ders veren öğretim görevlilerine yazıyla bildirilir.</w:t>
      </w:r>
    </w:p>
    <w:p w14:paraId="73593676" w14:textId="50FF7CBB" w:rsidR="000F5540" w:rsidRPr="00242C5D" w:rsidRDefault="00555618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(2) </w:t>
      </w:r>
      <w:r w:rsidRPr="00242C5D">
        <w:rPr>
          <w:rFonts w:ascii="Times New Roman" w:hAnsi="Times New Roman" w:cs="Times New Roman"/>
          <w:sz w:val="24"/>
          <w:szCs w:val="24"/>
        </w:rPr>
        <w:t xml:space="preserve">Araştırma görevlileri MTS kapsamında değildir. Ancak 2547 sayılı Yükseköğretim Kanununun </w:t>
      </w:r>
      <w:proofErr w:type="gramStart"/>
      <w:r w:rsidRPr="00242C5D">
        <w:rPr>
          <w:rFonts w:ascii="Times New Roman" w:hAnsi="Times New Roman" w:cs="Times New Roman"/>
          <w:sz w:val="24"/>
          <w:szCs w:val="24"/>
        </w:rPr>
        <w:t>33 üncü</w:t>
      </w:r>
      <w:proofErr w:type="gramEnd"/>
      <w:r w:rsidRPr="00242C5D">
        <w:rPr>
          <w:rFonts w:ascii="Times New Roman" w:hAnsi="Times New Roman" w:cs="Times New Roman"/>
          <w:sz w:val="24"/>
          <w:szCs w:val="24"/>
        </w:rPr>
        <w:t xml:space="preserve"> maddesinin (a) fıkrası </w:t>
      </w:r>
      <w:r w:rsidR="000F5540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veya diğer mevzuat uyarınca yetkili makamlarca verilen görevler belirli çalışma saatlerinde belirli işyerlerinde bulunmayı gerektiriyorsa, ilgili araştırma görevlileri MTS kapsamına girer. Bu durum yetkili makam tarafından ilgili </w:t>
      </w:r>
      <w:r w:rsidR="009F2CB6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araştırma </w:t>
      </w:r>
      <w:r w:rsidR="000F5540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>görevlilerine yazıyla bildirilir.</w:t>
      </w:r>
    </w:p>
    <w:p w14:paraId="0D4D85B8" w14:textId="1BF98A94" w:rsidR="00555618" w:rsidRPr="00242C5D" w:rsidRDefault="00555618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(3) </w:t>
      </w:r>
      <w:r w:rsidR="00C12059" w:rsidRPr="00242C5D">
        <w:rPr>
          <w:rFonts w:ascii="Times New Roman" w:hAnsi="Times New Roman" w:cs="Times New Roman"/>
          <w:sz w:val="24"/>
          <w:szCs w:val="24"/>
        </w:rPr>
        <w:t>MTS kapsamındaki personel</w:t>
      </w:r>
      <w:r w:rsidRPr="00242C5D">
        <w:rPr>
          <w:rFonts w:ascii="Times New Roman" w:hAnsi="Times New Roman" w:cs="Times New Roman"/>
          <w:sz w:val="24"/>
          <w:szCs w:val="24"/>
        </w:rPr>
        <w:t xml:space="preserve"> şu şekildedir:</w:t>
      </w:r>
    </w:p>
    <w:p w14:paraId="080CC914" w14:textId="14791584" w:rsidR="00555618" w:rsidRPr="00242C5D" w:rsidRDefault="00555618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a) Ders vermeyen öğretim görevlileri.</w:t>
      </w:r>
    </w:p>
    <w:p w14:paraId="788FAEDF" w14:textId="77777777" w:rsidR="000F5540" w:rsidRPr="00242C5D" w:rsidRDefault="000F5540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 xml:space="preserve">b) </w:t>
      </w:r>
      <w:r w:rsidR="00555618" w:rsidRPr="00242C5D">
        <w:rPr>
          <w:rFonts w:ascii="Times New Roman" w:hAnsi="Times New Roman" w:cs="Times New Roman"/>
          <w:sz w:val="24"/>
          <w:szCs w:val="24"/>
        </w:rPr>
        <w:t>Memur</w:t>
      </w:r>
      <w:r w:rsidRPr="00242C5D">
        <w:rPr>
          <w:rFonts w:ascii="Times New Roman" w:hAnsi="Times New Roman" w:cs="Times New Roman"/>
          <w:sz w:val="24"/>
          <w:szCs w:val="24"/>
        </w:rPr>
        <w:t>lar.</w:t>
      </w:r>
    </w:p>
    <w:p w14:paraId="04083D25" w14:textId="77777777" w:rsidR="000F5540" w:rsidRPr="00242C5D" w:rsidRDefault="000F5540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c)</w:t>
      </w:r>
      <w:r w:rsidR="00555618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Pr="00242C5D">
        <w:rPr>
          <w:rFonts w:ascii="Times New Roman" w:hAnsi="Times New Roman" w:cs="Times New Roman"/>
          <w:sz w:val="24"/>
          <w:szCs w:val="24"/>
        </w:rPr>
        <w:t xml:space="preserve">Sözleşmeli </w:t>
      </w:r>
      <w:r w:rsidR="00555618" w:rsidRPr="00242C5D">
        <w:rPr>
          <w:rFonts w:ascii="Times New Roman" w:hAnsi="Times New Roman" w:cs="Times New Roman"/>
          <w:sz w:val="24"/>
          <w:szCs w:val="24"/>
        </w:rPr>
        <w:t>personel</w:t>
      </w:r>
      <w:r w:rsidRPr="00242C5D">
        <w:rPr>
          <w:rFonts w:ascii="Times New Roman" w:hAnsi="Times New Roman" w:cs="Times New Roman"/>
          <w:sz w:val="24"/>
          <w:szCs w:val="24"/>
        </w:rPr>
        <w:t>.</w:t>
      </w:r>
    </w:p>
    <w:p w14:paraId="7D89C7C3" w14:textId="6B39AB8B" w:rsidR="00555618" w:rsidRPr="00242C5D" w:rsidRDefault="000F5540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C5D">
        <w:rPr>
          <w:rFonts w:ascii="Times New Roman" w:hAnsi="Times New Roman" w:cs="Times New Roman"/>
          <w:sz w:val="24"/>
          <w:szCs w:val="24"/>
        </w:rPr>
        <w:t>ç</w:t>
      </w:r>
      <w:proofErr w:type="gramEnd"/>
      <w:r w:rsidRPr="00242C5D">
        <w:rPr>
          <w:rFonts w:ascii="Times New Roman" w:hAnsi="Times New Roman" w:cs="Times New Roman"/>
          <w:sz w:val="24"/>
          <w:szCs w:val="24"/>
        </w:rPr>
        <w:t>) İşçiler</w:t>
      </w:r>
      <w:r w:rsidR="00555618" w:rsidRPr="00242C5D">
        <w:rPr>
          <w:rFonts w:ascii="Times New Roman" w:hAnsi="Times New Roman" w:cs="Times New Roman"/>
          <w:sz w:val="24"/>
          <w:szCs w:val="24"/>
        </w:rPr>
        <w:t>.</w:t>
      </w:r>
    </w:p>
    <w:p w14:paraId="3B11C6F9" w14:textId="760D3421" w:rsidR="00377CDA" w:rsidRPr="00242C5D" w:rsidRDefault="003058DD" w:rsidP="0037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(</w:t>
      </w:r>
      <w:r w:rsidR="00377CDA">
        <w:rPr>
          <w:rFonts w:ascii="Times New Roman" w:hAnsi="Times New Roman" w:cs="Times New Roman"/>
          <w:sz w:val="24"/>
          <w:szCs w:val="24"/>
        </w:rPr>
        <w:t>4</w:t>
      </w:r>
      <w:r w:rsidRPr="00242C5D">
        <w:rPr>
          <w:rFonts w:ascii="Times New Roman" w:hAnsi="Times New Roman" w:cs="Times New Roman"/>
          <w:sz w:val="24"/>
          <w:szCs w:val="24"/>
        </w:rPr>
        <w:t xml:space="preserve">) </w:t>
      </w:r>
      <w:r w:rsidR="00377CDA" w:rsidRPr="00242C5D">
        <w:rPr>
          <w:rFonts w:ascii="Times New Roman" w:hAnsi="Times New Roman" w:cs="Times New Roman"/>
          <w:sz w:val="24"/>
          <w:szCs w:val="24"/>
        </w:rPr>
        <w:t>MTS kapsamı</w:t>
      </w:r>
      <w:r w:rsidR="00377CDA">
        <w:rPr>
          <w:rFonts w:ascii="Times New Roman" w:hAnsi="Times New Roman" w:cs="Times New Roman"/>
          <w:sz w:val="24"/>
          <w:szCs w:val="24"/>
        </w:rPr>
        <w:t xml:space="preserve"> dışı</w:t>
      </w:r>
      <w:r w:rsidR="00377CDA" w:rsidRPr="00242C5D">
        <w:rPr>
          <w:rFonts w:ascii="Times New Roman" w:hAnsi="Times New Roman" w:cs="Times New Roman"/>
          <w:sz w:val="24"/>
          <w:szCs w:val="24"/>
        </w:rPr>
        <w:t>ndaki personel şu şekildedir:</w:t>
      </w:r>
    </w:p>
    <w:p w14:paraId="10AF4676" w14:textId="0F15F083" w:rsidR="00377CDA" w:rsidRDefault="00377CDA" w:rsidP="0030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768B3" w:rsidRPr="00242C5D">
        <w:rPr>
          <w:rFonts w:ascii="Times New Roman" w:hAnsi="Times New Roman" w:cs="Times New Roman"/>
          <w:sz w:val="24"/>
          <w:szCs w:val="24"/>
        </w:rPr>
        <w:t>İç Denetim Biriminde iç denetçi kadrosundaki personel</w:t>
      </w:r>
      <w:r w:rsidR="00C7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5E1317" w14:textId="57B87B36" w:rsidR="003058DD" w:rsidRPr="00242C5D" w:rsidRDefault="00377CDA" w:rsidP="0030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3058DD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C768B3" w:rsidRPr="00242C5D">
        <w:rPr>
          <w:rFonts w:ascii="Times New Roman" w:hAnsi="Times New Roman" w:cs="Times New Roman"/>
          <w:sz w:val="24"/>
          <w:szCs w:val="24"/>
        </w:rPr>
        <w:t>Hukuk Müşavirliğinde avukatlık hizmeti sunan personel</w:t>
      </w:r>
      <w:r w:rsidR="00C768B3">
        <w:rPr>
          <w:rFonts w:ascii="Times New Roman" w:hAnsi="Times New Roman" w:cs="Times New Roman"/>
          <w:sz w:val="24"/>
          <w:szCs w:val="24"/>
        </w:rPr>
        <w:t>.</w:t>
      </w:r>
    </w:p>
    <w:p w14:paraId="29C178F4" w14:textId="71C7D6B5" w:rsidR="00555618" w:rsidRPr="00242C5D" w:rsidRDefault="00377CDA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F5540" w:rsidRPr="00242C5D">
        <w:rPr>
          <w:rFonts w:ascii="Times New Roman" w:hAnsi="Times New Roman" w:cs="Times New Roman"/>
          <w:sz w:val="24"/>
          <w:szCs w:val="24"/>
        </w:rPr>
        <w:t xml:space="preserve">) 10/6/2004 tarihli ve </w:t>
      </w:r>
      <w:r w:rsidR="00555618" w:rsidRPr="00242C5D">
        <w:rPr>
          <w:rFonts w:ascii="Times New Roman" w:hAnsi="Times New Roman" w:cs="Times New Roman"/>
          <w:sz w:val="24"/>
          <w:szCs w:val="24"/>
        </w:rPr>
        <w:t>5188 sayılı Özel Güvenlik Hizmetlerine Dair Kanun hükümlerine göre özel güvenlik görevlisi sıfatını taşıyan personel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7B6C1" w14:textId="77777777" w:rsidR="00377CDA" w:rsidRPr="00242C5D" w:rsidRDefault="00377CDA" w:rsidP="0037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2C5D">
        <w:rPr>
          <w:rFonts w:ascii="Times New Roman" w:hAnsi="Times New Roman" w:cs="Times New Roman"/>
          <w:sz w:val="24"/>
          <w:szCs w:val="24"/>
        </w:rPr>
        <w:t xml:space="preserve">) Akdeniz Üniversitesi Sağlık Araştırma ve Uygulama Merkezi (Hastane) Yönetim Kurulu, Hastanede görevli personelin </w:t>
      </w:r>
      <w:proofErr w:type="spellStart"/>
      <w:r w:rsidRPr="00242C5D">
        <w:rPr>
          <w:rFonts w:ascii="Times New Roman" w:hAnsi="Times New Roman" w:cs="Times New Roman"/>
          <w:sz w:val="24"/>
          <w:szCs w:val="24"/>
        </w:rPr>
        <w:t>MTS’ye</w:t>
      </w:r>
      <w:proofErr w:type="spellEnd"/>
      <w:r w:rsidRPr="00242C5D">
        <w:rPr>
          <w:rFonts w:ascii="Times New Roman" w:hAnsi="Times New Roman" w:cs="Times New Roman"/>
          <w:sz w:val="24"/>
          <w:szCs w:val="24"/>
        </w:rPr>
        <w:t xml:space="preserve"> tabi olup olmayacağına veya ne şekilde tabi olacağına karar verebilir. </w:t>
      </w:r>
    </w:p>
    <w:p w14:paraId="0B93AA04" w14:textId="7E49FEE1" w:rsidR="00C12059" w:rsidRPr="00242C5D" w:rsidRDefault="00C12059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A40A4" w14:textId="77777777" w:rsidR="00C12059" w:rsidRPr="00242C5D" w:rsidRDefault="00C12059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lastRenderedPageBreak/>
        <w:t>Kart okutma zorunluluğu</w:t>
      </w:r>
    </w:p>
    <w:p w14:paraId="65016448" w14:textId="520A7D5A" w:rsidR="00C12059" w:rsidRPr="00242C5D" w:rsidRDefault="00C12059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MADDE </w:t>
      </w:r>
      <w:r w:rsidR="00E43AFC"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>5</w:t>
      </w: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-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(1) </w:t>
      </w:r>
      <w:r w:rsidR="00F104B4" w:rsidRPr="00242C5D">
        <w:rPr>
          <w:rFonts w:ascii="Times New Roman" w:hAnsi="Times New Roman" w:cs="Times New Roman"/>
          <w:sz w:val="24"/>
          <w:szCs w:val="24"/>
        </w:rPr>
        <w:t>MTS kapsamında</w:t>
      </w:r>
      <w:r w:rsidR="00BE0A52" w:rsidRPr="00242C5D">
        <w:rPr>
          <w:rFonts w:ascii="Times New Roman" w:hAnsi="Times New Roman" w:cs="Times New Roman"/>
          <w:sz w:val="24"/>
          <w:szCs w:val="24"/>
        </w:rPr>
        <w:t>ki</w:t>
      </w:r>
      <w:r w:rsidR="00F104B4" w:rsidRPr="00242C5D">
        <w:rPr>
          <w:rFonts w:ascii="Times New Roman" w:hAnsi="Times New Roman" w:cs="Times New Roman"/>
          <w:sz w:val="24"/>
          <w:szCs w:val="24"/>
        </w:rPr>
        <w:t xml:space="preserve"> personel</w:t>
      </w:r>
      <w:r w:rsidR="00594B83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Pr="00242C5D">
        <w:rPr>
          <w:rFonts w:ascii="Times New Roman" w:hAnsi="Times New Roman" w:cs="Times New Roman"/>
          <w:sz w:val="24"/>
          <w:szCs w:val="24"/>
        </w:rPr>
        <w:t>çalışma süresi</w:t>
      </w:r>
      <w:r w:rsidR="00594B83" w:rsidRPr="00242C5D">
        <w:rPr>
          <w:rFonts w:ascii="Times New Roman" w:hAnsi="Times New Roman" w:cs="Times New Roman"/>
          <w:sz w:val="24"/>
          <w:szCs w:val="24"/>
        </w:rPr>
        <w:t xml:space="preserve"> başlangıcında ve bitişinde </w:t>
      </w:r>
      <w:r w:rsidR="0033681B" w:rsidRPr="00242C5D">
        <w:rPr>
          <w:rFonts w:ascii="Times New Roman" w:hAnsi="Times New Roman" w:cs="Times New Roman"/>
          <w:sz w:val="24"/>
          <w:szCs w:val="24"/>
        </w:rPr>
        <w:t xml:space="preserve">fiilen görev yaptığı </w:t>
      </w:r>
      <w:r w:rsidR="00870168" w:rsidRPr="00242C5D">
        <w:rPr>
          <w:rFonts w:ascii="Times New Roman" w:hAnsi="Times New Roman" w:cs="Times New Roman"/>
          <w:sz w:val="24"/>
          <w:szCs w:val="24"/>
        </w:rPr>
        <w:t xml:space="preserve">birimde bulunan </w:t>
      </w:r>
      <w:r w:rsidR="00594B83" w:rsidRPr="00242C5D">
        <w:rPr>
          <w:rFonts w:ascii="Times New Roman" w:hAnsi="Times New Roman" w:cs="Times New Roman"/>
          <w:sz w:val="24"/>
          <w:szCs w:val="24"/>
        </w:rPr>
        <w:t>MTS</w:t>
      </w:r>
      <w:r w:rsidR="00870168" w:rsidRPr="00242C5D">
        <w:rPr>
          <w:rFonts w:ascii="Times New Roman" w:hAnsi="Times New Roman" w:cs="Times New Roman"/>
          <w:sz w:val="24"/>
          <w:szCs w:val="24"/>
        </w:rPr>
        <w:t xml:space="preserve"> cihazına</w:t>
      </w:r>
      <w:r w:rsidR="00594B83" w:rsidRPr="00242C5D">
        <w:rPr>
          <w:rFonts w:ascii="Times New Roman" w:hAnsi="Times New Roman" w:cs="Times New Roman"/>
          <w:sz w:val="24"/>
          <w:szCs w:val="24"/>
        </w:rPr>
        <w:t xml:space="preserve"> personel kimlik kartını </w:t>
      </w:r>
      <w:r w:rsidR="00E74CBA" w:rsidRPr="00242C5D">
        <w:rPr>
          <w:rFonts w:ascii="Times New Roman" w:hAnsi="Times New Roman" w:cs="Times New Roman"/>
          <w:sz w:val="24"/>
          <w:szCs w:val="24"/>
        </w:rPr>
        <w:t xml:space="preserve">bizzat </w:t>
      </w:r>
      <w:r w:rsidR="00594B83" w:rsidRPr="00242C5D">
        <w:rPr>
          <w:rFonts w:ascii="Times New Roman" w:hAnsi="Times New Roman" w:cs="Times New Roman"/>
          <w:sz w:val="24"/>
          <w:szCs w:val="24"/>
        </w:rPr>
        <w:t>okut</w:t>
      </w:r>
      <w:r w:rsidR="00EF2EC2" w:rsidRPr="00242C5D">
        <w:rPr>
          <w:rFonts w:ascii="Times New Roman" w:hAnsi="Times New Roman" w:cs="Times New Roman"/>
          <w:sz w:val="24"/>
          <w:szCs w:val="24"/>
        </w:rPr>
        <w:t>ur</w:t>
      </w:r>
      <w:r w:rsidR="00594B83" w:rsidRPr="00242C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C5FF9" w14:textId="56F68F3D" w:rsidR="00E74CBA" w:rsidRPr="00242C5D" w:rsidRDefault="00E74CBA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(2) Personel kimlik kartının, kart</w:t>
      </w:r>
      <w:r w:rsidR="00A048AC" w:rsidRPr="00242C5D">
        <w:rPr>
          <w:rFonts w:ascii="Times New Roman" w:hAnsi="Times New Roman" w:cs="Times New Roman"/>
          <w:sz w:val="24"/>
          <w:szCs w:val="24"/>
        </w:rPr>
        <w:t>ın</w:t>
      </w:r>
      <w:r w:rsidRPr="00242C5D">
        <w:rPr>
          <w:rFonts w:ascii="Times New Roman" w:hAnsi="Times New Roman" w:cs="Times New Roman"/>
          <w:sz w:val="24"/>
          <w:szCs w:val="24"/>
        </w:rPr>
        <w:t xml:space="preserve"> sahibi personel dışındaki kişilerce </w:t>
      </w:r>
      <w:proofErr w:type="spellStart"/>
      <w:r w:rsidRPr="00242C5D">
        <w:rPr>
          <w:rFonts w:ascii="Times New Roman" w:hAnsi="Times New Roman" w:cs="Times New Roman"/>
          <w:sz w:val="24"/>
          <w:szCs w:val="24"/>
        </w:rPr>
        <w:t>MTS’ye</w:t>
      </w:r>
      <w:proofErr w:type="spellEnd"/>
      <w:r w:rsidRPr="00242C5D">
        <w:rPr>
          <w:rFonts w:ascii="Times New Roman" w:hAnsi="Times New Roman" w:cs="Times New Roman"/>
          <w:sz w:val="24"/>
          <w:szCs w:val="24"/>
        </w:rPr>
        <w:t xml:space="preserve"> okutulması yasaktır.</w:t>
      </w:r>
    </w:p>
    <w:p w14:paraId="0531D7D8" w14:textId="4E6E57AF" w:rsidR="007E7E48" w:rsidRPr="00242C5D" w:rsidRDefault="00870168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 xml:space="preserve">(3) Birimde bulunan MTS cihazının bozulması halinde, personel en yakın MTS cihazını kullanır. Birim yöneticisi, cihaz arızasını derhal </w:t>
      </w:r>
      <w:r w:rsidR="00730B43" w:rsidRPr="00242C5D">
        <w:rPr>
          <w:rFonts w:ascii="Times New Roman" w:hAnsi="Times New Roman" w:cs="Times New Roman"/>
          <w:sz w:val="24"/>
          <w:szCs w:val="24"/>
        </w:rPr>
        <w:t xml:space="preserve">Bilgi İşlem </w:t>
      </w:r>
      <w:r w:rsidRPr="00242C5D">
        <w:rPr>
          <w:rFonts w:ascii="Times New Roman" w:hAnsi="Times New Roman" w:cs="Times New Roman"/>
          <w:sz w:val="24"/>
          <w:szCs w:val="24"/>
        </w:rPr>
        <w:t>Daire Başkanlığına bildirir.</w:t>
      </w:r>
    </w:p>
    <w:p w14:paraId="368DFC99" w14:textId="2E103232" w:rsidR="007E7E48" w:rsidRPr="00242C5D" w:rsidRDefault="00653A32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 xml:space="preserve">(4) </w:t>
      </w:r>
      <w:r w:rsidR="007A5252" w:rsidRPr="00242C5D">
        <w:rPr>
          <w:rFonts w:ascii="Times New Roman" w:hAnsi="Times New Roman" w:cs="Times New Roman"/>
          <w:sz w:val="24"/>
          <w:szCs w:val="24"/>
        </w:rPr>
        <w:t>Özürlü</w:t>
      </w:r>
      <w:r w:rsidRPr="00242C5D">
        <w:rPr>
          <w:rFonts w:ascii="Times New Roman" w:hAnsi="Times New Roman" w:cs="Times New Roman"/>
          <w:sz w:val="24"/>
          <w:szCs w:val="24"/>
        </w:rPr>
        <w:t xml:space="preserve"> veya </w:t>
      </w:r>
      <w:r w:rsidR="007A5252" w:rsidRPr="00242C5D">
        <w:rPr>
          <w:rFonts w:ascii="Times New Roman" w:hAnsi="Times New Roman" w:cs="Times New Roman"/>
          <w:sz w:val="24"/>
          <w:szCs w:val="24"/>
        </w:rPr>
        <w:t>özürsüz olarak</w:t>
      </w:r>
      <w:r w:rsidRPr="00242C5D">
        <w:rPr>
          <w:rFonts w:ascii="Times New Roman" w:hAnsi="Times New Roman" w:cs="Times New Roman"/>
          <w:sz w:val="24"/>
          <w:szCs w:val="24"/>
        </w:rPr>
        <w:t xml:space="preserve"> çalışma saatlerinde görev yerinde olmayan personel, görev yerine </w:t>
      </w:r>
      <w:r w:rsidR="007E7E48" w:rsidRPr="00242C5D">
        <w:rPr>
          <w:rFonts w:ascii="Times New Roman" w:hAnsi="Times New Roman" w:cs="Times New Roman"/>
          <w:sz w:val="24"/>
          <w:szCs w:val="24"/>
        </w:rPr>
        <w:t xml:space="preserve">geldiğinde </w:t>
      </w:r>
      <w:r w:rsidR="00E2343B" w:rsidRPr="00242C5D">
        <w:rPr>
          <w:rFonts w:ascii="Times New Roman" w:hAnsi="Times New Roman" w:cs="Times New Roman"/>
          <w:sz w:val="24"/>
          <w:szCs w:val="24"/>
        </w:rPr>
        <w:t xml:space="preserve">kartını </w:t>
      </w:r>
      <w:proofErr w:type="spellStart"/>
      <w:r w:rsidR="007E7E48" w:rsidRPr="00242C5D">
        <w:rPr>
          <w:rFonts w:ascii="Times New Roman" w:hAnsi="Times New Roman" w:cs="Times New Roman"/>
          <w:sz w:val="24"/>
          <w:szCs w:val="24"/>
        </w:rPr>
        <w:t>MTS’ye</w:t>
      </w:r>
      <w:proofErr w:type="spellEnd"/>
      <w:r w:rsidR="00642177" w:rsidRPr="00242C5D">
        <w:rPr>
          <w:rFonts w:ascii="Times New Roman" w:hAnsi="Times New Roman" w:cs="Times New Roman"/>
          <w:sz w:val="24"/>
          <w:szCs w:val="24"/>
        </w:rPr>
        <w:t xml:space="preserve"> okutur.</w:t>
      </w:r>
      <w:r w:rsidR="007E7E48" w:rsidRPr="00242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F3628" w14:textId="1C44C4AA" w:rsidR="007E7E48" w:rsidRPr="00242C5D" w:rsidRDefault="007E7E48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 xml:space="preserve">(5) </w:t>
      </w:r>
      <w:r w:rsidR="00E3240E" w:rsidRPr="00242C5D">
        <w:rPr>
          <w:rFonts w:ascii="Times New Roman" w:hAnsi="Times New Roman" w:cs="Times New Roman"/>
          <w:sz w:val="24"/>
          <w:szCs w:val="24"/>
        </w:rPr>
        <w:t>Amirinden aldığı yazılı emir uyarınca f</w:t>
      </w:r>
      <w:r w:rsidRPr="00242C5D">
        <w:rPr>
          <w:rFonts w:ascii="Times New Roman" w:hAnsi="Times New Roman" w:cs="Times New Roman"/>
          <w:sz w:val="24"/>
          <w:szCs w:val="24"/>
        </w:rPr>
        <w:t xml:space="preserve">azla çalışma yapan personel, çalışma bitişinde </w:t>
      </w:r>
      <w:r w:rsidR="00E2343B" w:rsidRPr="00242C5D">
        <w:rPr>
          <w:rFonts w:ascii="Times New Roman" w:hAnsi="Times New Roman" w:cs="Times New Roman"/>
          <w:sz w:val="24"/>
          <w:szCs w:val="24"/>
        </w:rPr>
        <w:t xml:space="preserve">kartını </w:t>
      </w:r>
      <w:proofErr w:type="spellStart"/>
      <w:r w:rsidR="00E2343B" w:rsidRPr="00242C5D">
        <w:rPr>
          <w:rFonts w:ascii="Times New Roman" w:hAnsi="Times New Roman" w:cs="Times New Roman"/>
          <w:sz w:val="24"/>
          <w:szCs w:val="24"/>
        </w:rPr>
        <w:t>MTS’ye</w:t>
      </w:r>
      <w:proofErr w:type="spellEnd"/>
      <w:r w:rsidR="00E2343B" w:rsidRPr="00242C5D">
        <w:rPr>
          <w:rFonts w:ascii="Times New Roman" w:hAnsi="Times New Roman" w:cs="Times New Roman"/>
          <w:sz w:val="24"/>
          <w:szCs w:val="24"/>
        </w:rPr>
        <w:t xml:space="preserve"> okutur.</w:t>
      </w:r>
      <w:r w:rsidR="002F7D0F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E3240E" w:rsidRPr="00242C5D">
        <w:rPr>
          <w:rFonts w:ascii="Times New Roman" w:hAnsi="Times New Roman" w:cs="Times New Roman"/>
          <w:sz w:val="24"/>
          <w:szCs w:val="24"/>
        </w:rPr>
        <w:t xml:space="preserve">Fazla </w:t>
      </w:r>
      <w:r w:rsidR="002F7D0F" w:rsidRPr="00242C5D">
        <w:rPr>
          <w:rFonts w:ascii="Times New Roman" w:hAnsi="Times New Roman" w:cs="Times New Roman"/>
          <w:sz w:val="24"/>
          <w:szCs w:val="24"/>
        </w:rPr>
        <w:t xml:space="preserve">çalışma yapması konusunda </w:t>
      </w:r>
      <w:r w:rsidR="00E3240E" w:rsidRPr="00242C5D">
        <w:rPr>
          <w:rFonts w:ascii="Times New Roman" w:hAnsi="Times New Roman" w:cs="Times New Roman"/>
          <w:sz w:val="24"/>
          <w:szCs w:val="24"/>
        </w:rPr>
        <w:t xml:space="preserve">yazılı olarak </w:t>
      </w:r>
      <w:r w:rsidR="002F7D0F" w:rsidRPr="00242C5D">
        <w:rPr>
          <w:rFonts w:ascii="Times New Roman" w:hAnsi="Times New Roman" w:cs="Times New Roman"/>
          <w:sz w:val="24"/>
          <w:szCs w:val="24"/>
        </w:rPr>
        <w:t>görevlendiril</w:t>
      </w:r>
      <w:r w:rsidR="00E3240E" w:rsidRPr="00242C5D">
        <w:rPr>
          <w:rFonts w:ascii="Times New Roman" w:hAnsi="Times New Roman" w:cs="Times New Roman"/>
          <w:sz w:val="24"/>
          <w:szCs w:val="24"/>
        </w:rPr>
        <w:t>meyen</w:t>
      </w:r>
      <w:r w:rsidR="002F7D0F" w:rsidRPr="00242C5D">
        <w:rPr>
          <w:rFonts w:ascii="Times New Roman" w:hAnsi="Times New Roman" w:cs="Times New Roman"/>
          <w:sz w:val="24"/>
          <w:szCs w:val="24"/>
        </w:rPr>
        <w:t xml:space="preserve"> personelin, </w:t>
      </w:r>
      <w:r w:rsidR="00E3240E" w:rsidRPr="00242C5D">
        <w:rPr>
          <w:rFonts w:ascii="Times New Roman" w:hAnsi="Times New Roman" w:cs="Times New Roman"/>
          <w:sz w:val="24"/>
          <w:szCs w:val="24"/>
        </w:rPr>
        <w:t xml:space="preserve">MTS kayıtlarına göre </w:t>
      </w:r>
      <w:r w:rsidR="002F7D0F" w:rsidRPr="00242C5D">
        <w:rPr>
          <w:rFonts w:ascii="Times New Roman" w:hAnsi="Times New Roman" w:cs="Times New Roman"/>
          <w:sz w:val="24"/>
          <w:szCs w:val="24"/>
        </w:rPr>
        <w:t>normal çalışma süresini aşa</w:t>
      </w:r>
      <w:r w:rsidR="00E3240E" w:rsidRPr="00242C5D">
        <w:rPr>
          <w:rFonts w:ascii="Times New Roman" w:hAnsi="Times New Roman" w:cs="Times New Roman"/>
          <w:sz w:val="24"/>
          <w:szCs w:val="24"/>
        </w:rPr>
        <w:t>n çalışması</w:t>
      </w:r>
      <w:r w:rsidR="002F7D0F" w:rsidRPr="00242C5D">
        <w:rPr>
          <w:rFonts w:ascii="Times New Roman" w:hAnsi="Times New Roman" w:cs="Times New Roman"/>
          <w:sz w:val="24"/>
          <w:szCs w:val="24"/>
        </w:rPr>
        <w:t xml:space="preserve"> bu personel için herhangi bir hak doğurmaz</w:t>
      </w:r>
      <w:r w:rsidR="00E3240E" w:rsidRPr="00242C5D">
        <w:rPr>
          <w:rFonts w:ascii="Times New Roman" w:hAnsi="Times New Roman" w:cs="Times New Roman"/>
          <w:sz w:val="24"/>
          <w:szCs w:val="24"/>
        </w:rPr>
        <w:t>.</w:t>
      </w:r>
    </w:p>
    <w:p w14:paraId="69115ED6" w14:textId="77777777" w:rsidR="00C12059" w:rsidRPr="00242C5D" w:rsidRDefault="00C12059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EB03A" w14:textId="3369ED85" w:rsidR="00C12059" w:rsidRPr="00242C5D" w:rsidRDefault="00C12059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C5D">
        <w:rPr>
          <w:rFonts w:ascii="Times New Roman" w:hAnsi="Times New Roman" w:cs="Times New Roman"/>
          <w:b/>
          <w:bCs/>
          <w:sz w:val="24"/>
          <w:szCs w:val="24"/>
        </w:rPr>
        <w:t>Kişisel verilerin saklanması ve işlenmesi</w:t>
      </w:r>
    </w:p>
    <w:p w14:paraId="64806E36" w14:textId="467F0B7E" w:rsidR="00C12059" w:rsidRPr="00242C5D" w:rsidRDefault="00C12059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MADDE </w:t>
      </w:r>
      <w:r w:rsidR="00E43AFC"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>6</w:t>
      </w: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-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(1) </w:t>
      </w:r>
      <w:r w:rsidR="00594B83" w:rsidRPr="00242C5D">
        <w:rPr>
          <w:rFonts w:ascii="Times New Roman" w:hAnsi="Times New Roman" w:cs="Times New Roman"/>
          <w:sz w:val="24"/>
          <w:szCs w:val="24"/>
        </w:rPr>
        <w:t>MTS</w:t>
      </w:r>
      <w:r w:rsidRPr="00242C5D">
        <w:rPr>
          <w:rFonts w:ascii="Times New Roman" w:hAnsi="Times New Roman" w:cs="Times New Roman"/>
          <w:sz w:val="24"/>
          <w:szCs w:val="24"/>
        </w:rPr>
        <w:t>,</w:t>
      </w:r>
      <w:r w:rsidR="00594B83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Pr="00242C5D">
        <w:rPr>
          <w:rFonts w:ascii="Times New Roman" w:hAnsi="Times New Roman" w:cs="Times New Roman"/>
          <w:sz w:val="24"/>
          <w:szCs w:val="24"/>
        </w:rPr>
        <w:t>personel</w:t>
      </w:r>
      <w:r w:rsidR="00E74CBA" w:rsidRPr="00242C5D">
        <w:rPr>
          <w:rFonts w:ascii="Times New Roman" w:hAnsi="Times New Roman" w:cs="Times New Roman"/>
          <w:sz w:val="24"/>
          <w:szCs w:val="24"/>
        </w:rPr>
        <w:t xml:space="preserve"> kimlik</w:t>
      </w:r>
      <w:r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594B83" w:rsidRPr="00242C5D">
        <w:rPr>
          <w:rFonts w:ascii="Times New Roman" w:hAnsi="Times New Roman" w:cs="Times New Roman"/>
          <w:sz w:val="24"/>
          <w:szCs w:val="24"/>
        </w:rPr>
        <w:t>kartı</w:t>
      </w:r>
      <w:r w:rsidRPr="00242C5D">
        <w:rPr>
          <w:rFonts w:ascii="Times New Roman" w:hAnsi="Times New Roman" w:cs="Times New Roman"/>
          <w:sz w:val="24"/>
          <w:szCs w:val="24"/>
        </w:rPr>
        <w:t>nı</w:t>
      </w:r>
      <w:r w:rsidR="00594B83" w:rsidRPr="00242C5D">
        <w:rPr>
          <w:rFonts w:ascii="Times New Roman" w:hAnsi="Times New Roman" w:cs="Times New Roman"/>
          <w:sz w:val="24"/>
          <w:szCs w:val="24"/>
        </w:rPr>
        <w:t xml:space="preserve"> okutan kişinin fotoğrafını çeker.</w:t>
      </w:r>
      <w:r w:rsidR="00BE0A52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E74CBA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Fotoğraflar disiplin cezası verme yetkisi zamanaşımına kadar </w:t>
      </w:r>
      <w:proofErr w:type="spellStart"/>
      <w:r w:rsidR="00E74CBA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MTS’de</w:t>
      </w:r>
      <w:proofErr w:type="spellEnd"/>
      <w:r w:rsidR="00E74CBA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dijital olarak saklanır. Saklama süresi biten fotoğraflar </w:t>
      </w:r>
      <w:proofErr w:type="spellStart"/>
      <w:r w:rsidR="00E74CBA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MTS’den</w:t>
      </w:r>
      <w:proofErr w:type="spellEnd"/>
      <w:r w:rsidR="00E74CBA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silinir.</w:t>
      </w:r>
    </w:p>
    <w:p w14:paraId="237D7C55" w14:textId="6BDDC535" w:rsidR="00C12059" w:rsidRPr="00242C5D" w:rsidRDefault="00C12059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42C5D">
        <w:rPr>
          <w:rFonts w:ascii="Times New Roman" w:hAnsi="Times New Roman" w:cs="Times New Roman"/>
          <w:sz w:val="24"/>
          <w:szCs w:val="24"/>
        </w:rPr>
        <w:t xml:space="preserve">(2) </w:t>
      </w:r>
      <w:r w:rsidR="00BE0A52" w:rsidRPr="00242C5D">
        <w:rPr>
          <w:rFonts w:ascii="Times New Roman" w:hAnsi="Times New Roman" w:cs="Times New Roman"/>
          <w:sz w:val="24"/>
          <w:szCs w:val="24"/>
        </w:rPr>
        <w:t xml:space="preserve">Personel </w:t>
      </w:r>
      <w:r w:rsidR="00E74CBA" w:rsidRPr="00242C5D">
        <w:rPr>
          <w:rFonts w:ascii="Times New Roman" w:hAnsi="Times New Roman" w:cs="Times New Roman"/>
          <w:sz w:val="24"/>
          <w:szCs w:val="24"/>
        </w:rPr>
        <w:t xml:space="preserve">kimlik </w:t>
      </w:r>
      <w:r w:rsidR="00BE0A52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kartını </w:t>
      </w:r>
      <w:proofErr w:type="spellStart"/>
      <w:r w:rsidR="00BE0A52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MTS’ye</w:t>
      </w:r>
      <w:proofErr w:type="spellEnd"/>
      <w:r w:rsidR="00BE0A52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okutan kişinin ilgili personel olup olmadığı hakkında şüphe oluşması halinde, </w:t>
      </w:r>
      <w:r w:rsidR="00E74CBA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yetkili kişilerce </w:t>
      </w:r>
      <w:r w:rsidR="00BE0A52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kartı okutan kişinin </w:t>
      </w:r>
      <w:proofErr w:type="spellStart"/>
      <w:r w:rsidR="00A048AC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MTS’de</w:t>
      </w:r>
      <w:proofErr w:type="spellEnd"/>
      <w:r w:rsidR="00A048AC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saklanan </w:t>
      </w:r>
      <w:r w:rsidR="00BE0A52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fotoğrafına bakılarak durum tespit edil</w:t>
      </w:r>
      <w:r w:rsidR="00E74CBA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 w:rsidR="00BE0A52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r. </w:t>
      </w:r>
      <w:r w:rsidR="00A048AC" w:rsidRPr="00242C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Gerekli durumlarda işyerinde bulunan güvenlik kameralarının kayıtlarına da bakılır.</w:t>
      </w:r>
    </w:p>
    <w:p w14:paraId="6EDEF1D0" w14:textId="5083A53F" w:rsidR="008615A0" w:rsidRPr="00242C5D" w:rsidRDefault="00C12059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 xml:space="preserve">(3) </w:t>
      </w:r>
      <w:r w:rsidR="000161B6" w:rsidRPr="00242C5D">
        <w:rPr>
          <w:rFonts w:ascii="Times New Roman" w:hAnsi="Times New Roman" w:cs="Times New Roman"/>
          <w:sz w:val="24"/>
          <w:szCs w:val="24"/>
        </w:rPr>
        <w:t xml:space="preserve">24/3/2016 tarihli ve 6698 sayılı Kişisel Verilerin Korunması Kanunu uyarınca </w:t>
      </w:r>
      <w:r w:rsidR="00594B83" w:rsidRPr="00242C5D">
        <w:rPr>
          <w:rFonts w:ascii="Times New Roman" w:hAnsi="Times New Roman" w:cs="Times New Roman"/>
          <w:sz w:val="24"/>
          <w:szCs w:val="24"/>
        </w:rPr>
        <w:t xml:space="preserve">MTS tarafından toplanan kişisel verilere ilişkin aydınlatma metni </w:t>
      </w:r>
      <w:hyperlink r:id="rId5" w:history="1">
        <w:r w:rsidR="00D82B93" w:rsidRPr="00242C5D">
          <w:rPr>
            <w:rStyle w:val="Kpr"/>
            <w:rFonts w:ascii="Times New Roman" w:hAnsi="Times New Roman" w:cs="Times New Roman"/>
            <w:sz w:val="24"/>
            <w:szCs w:val="24"/>
          </w:rPr>
          <w:t>http://kvkk.akdeniz.edu.tr/</w:t>
        </w:r>
      </w:hyperlink>
      <w:r w:rsidR="00D82B93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594B83" w:rsidRPr="00242C5D">
        <w:rPr>
          <w:rFonts w:ascii="Times New Roman" w:hAnsi="Times New Roman" w:cs="Times New Roman"/>
          <w:sz w:val="24"/>
          <w:szCs w:val="24"/>
        </w:rPr>
        <w:t xml:space="preserve">adresinde </w:t>
      </w:r>
      <w:r w:rsidR="00E74CBA" w:rsidRPr="00242C5D">
        <w:rPr>
          <w:rFonts w:ascii="Times New Roman" w:hAnsi="Times New Roman" w:cs="Times New Roman"/>
          <w:sz w:val="24"/>
          <w:szCs w:val="24"/>
        </w:rPr>
        <w:t>yayınlanır</w:t>
      </w:r>
      <w:r w:rsidR="00594B83" w:rsidRPr="00242C5D">
        <w:rPr>
          <w:rFonts w:ascii="Times New Roman" w:hAnsi="Times New Roman" w:cs="Times New Roman"/>
          <w:sz w:val="24"/>
          <w:szCs w:val="24"/>
        </w:rPr>
        <w:t>.</w:t>
      </w:r>
      <w:r w:rsidR="00F104B4" w:rsidRPr="00242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DA952" w14:textId="77777777" w:rsidR="00E74CBA" w:rsidRPr="00242C5D" w:rsidRDefault="00E74CBA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B5164" w14:textId="720C8AC7" w:rsidR="00E74CBA" w:rsidRPr="00242C5D" w:rsidRDefault="00FF122D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C5D">
        <w:rPr>
          <w:rFonts w:ascii="Times New Roman" w:hAnsi="Times New Roman" w:cs="Times New Roman"/>
          <w:b/>
          <w:bCs/>
          <w:sz w:val="24"/>
          <w:szCs w:val="24"/>
        </w:rPr>
        <w:t xml:space="preserve">Çalışma </w:t>
      </w:r>
      <w:r w:rsidR="00E74CBA" w:rsidRPr="00242C5D">
        <w:rPr>
          <w:rFonts w:ascii="Times New Roman" w:hAnsi="Times New Roman" w:cs="Times New Roman"/>
          <w:b/>
          <w:bCs/>
          <w:sz w:val="24"/>
          <w:szCs w:val="24"/>
        </w:rPr>
        <w:t>saatleri</w:t>
      </w:r>
    </w:p>
    <w:p w14:paraId="0BC0932C" w14:textId="05856820" w:rsidR="00E74CBA" w:rsidRPr="00242C5D" w:rsidRDefault="00E74CBA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MADDE </w:t>
      </w:r>
      <w:r w:rsidR="00E43AFC"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>7</w:t>
      </w: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-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(1) </w:t>
      </w:r>
      <w:r w:rsidR="00A048AC"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Ders vermeyen 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öğretim </w:t>
      </w:r>
      <w:r w:rsidR="008615A0" w:rsidRPr="00242C5D">
        <w:rPr>
          <w:rFonts w:ascii="Times New Roman" w:hAnsi="Times New Roman" w:cs="Times New Roman"/>
          <w:sz w:val="24"/>
          <w:szCs w:val="24"/>
        </w:rPr>
        <w:t>görevlileri, memur ve sözleşmeli personel haftada 40 saat çalışır</w:t>
      </w:r>
      <w:r w:rsidRPr="00242C5D">
        <w:rPr>
          <w:rFonts w:ascii="Times New Roman" w:hAnsi="Times New Roman" w:cs="Times New Roman"/>
          <w:sz w:val="24"/>
          <w:szCs w:val="24"/>
        </w:rPr>
        <w:t>.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Pr="00242C5D">
        <w:rPr>
          <w:rFonts w:ascii="Times New Roman" w:hAnsi="Times New Roman" w:cs="Times New Roman"/>
          <w:sz w:val="24"/>
          <w:szCs w:val="24"/>
        </w:rPr>
        <w:t>Mutat çalışma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 saatleri hafta içi her gün sabah 08.30 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– </w:t>
      </w:r>
      <w:r w:rsidR="008615A0" w:rsidRPr="00242C5D">
        <w:rPr>
          <w:rFonts w:ascii="Times New Roman" w:hAnsi="Times New Roman" w:cs="Times New Roman"/>
          <w:sz w:val="24"/>
          <w:szCs w:val="24"/>
        </w:rPr>
        <w:t>12.00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 saatleri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 ile öğleden sonra 13.00 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– 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17.30 saatleri arasıdır. </w:t>
      </w:r>
      <w:r w:rsidR="00A048AC" w:rsidRPr="00242C5D">
        <w:rPr>
          <w:rFonts w:ascii="Times New Roman" w:hAnsi="Times New Roman" w:cs="Times New Roman"/>
          <w:sz w:val="24"/>
          <w:szCs w:val="24"/>
        </w:rPr>
        <w:t>Ara dinlenmesi 12.00 – 13.00 saatleri arasıdır.</w:t>
      </w:r>
    </w:p>
    <w:p w14:paraId="268B5492" w14:textId="275E6D05" w:rsidR="00E74CBA" w:rsidRPr="00242C5D" w:rsidRDefault="00E74CBA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 xml:space="preserve">(2) </w:t>
      </w:r>
      <w:r w:rsidR="008615A0" w:rsidRPr="00242C5D">
        <w:rPr>
          <w:rFonts w:ascii="Times New Roman" w:hAnsi="Times New Roman" w:cs="Times New Roman"/>
          <w:sz w:val="24"/>
          <w:szCs w:val="24"/>
        </w:rPr>
        <w:t>İşçiler haftada 45 saat çalışır</w:t>
      </w:r>
      <w:r w:rsidR="00A048AC" w:rsidRPr="00242C5D">
        <w:rPr>
          <w:rFonts w:ascii="Times New Roman" w:hAnsi="Times New Roman" w:cs="Times New Roman"/>
          <w:sz w:val="24"/>
          <w:szCs w:val="24"/>
        </w:rPr>
        <w:t>.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İşçilerin </w:t>
      </w:r>
      <w:r w:rsidR="008615A0" w:rsidRPr="00242C5D">
        <w:rPr>
          <w:rFonts w:ascii="Times New Roman" w:hAnsi="Times New Roman" w:cs="Times New Roman"/>
          <w:sz w:val="24"/>
          <w:szCs w:val="24"/>
        </w:rPr>
        <w:t>çalışma günleri ve saatleri birimler</w:t>
      </w:r>
      <w:r w:rsidRPr="00242C5D">
        <w:rPr>
          <w:rFonts w:ascii="Times New Roman" w:hAnsi="Times New Roman" w:cs="Times New Roman"/>
          <w:sz w:val="24"/>
          <w:szCs w:val="24"/>
        </w:rPr>
        <w:t>i tarafından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 belirlenir. </w:t>
      </w:r>
      <w:r w:rsidR="00D82B93" w:rsidRPr="00242C5D">
        <w:rPr>
          <w:rFonts w:ascii="Times New Roman" w:hAnsi="Times New Roman" w:cs="Times New Roman"/>
          <w:sz w:val="24"/>
          <w:szCs w:val="24"/>
        </w:rPr>
        <w:t>Büro işçisi meslek koduyla çalışan işçilerin mutat çalışma saatleri hafta içi her gün sabah 8.00 – 12.00 ile öğleden sonra 13.00 – 18.00 saatleri arasıdır. Diğer işçilerin m</w:t>
      </w:r>
      <w:r w:rsidRPr="00242C5D">
        <w:rPr>
          <w:rFonts w:ascii="Times New Roman" w:hAnsi="Times New Roman" w:cs="Times New Roman"/>
          <w:sz w:val="24"/>
          <w:szCs w:val="24"/>
        </w:rPr>
        <w:t>utat çalışma</w:t>
      </w:r>
      <w:r w:rsidR="004B2B46" w:rsidRPr="00242C5D">
        <w:rPr>
          <w:rFonts w:ascii="Times New Roman" w:hAnsi="Times New Roman" w:cs="Times New Roman"/>
          <w:sz w:val="24"/>
          <w:szCs w:val="24"/>
        </w:rPr>
        <w:t xml:space="preserve"> saat</w:t>
      </w:r>
      <w:r w:rsidRPr="00242C5D">
        <w:rPr>
          <w:rFonts w:ascii="Times New Roman" w:hAnsi="Times New Roman" w:cs="Times New Roman"/>
          <w:sz w:val="24"/>
          <w:szCs w:val="24"/>
        </w:rPr>
        <w:t>leri</w:t>
      </w:r>
      <w:r w:rsidR="004B2B46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hafta içi her gün sabah </w:t>
      </w:r>
      <w:r w:rsidR="00D12A4A" w:rsidRPr="00242C5D">
        <w:rPr>
          <w:rFonts w:ascii="Times New Roman" w:hAnsi="Times New Roman" w:cs="Times New Roman"/>
          <w:sz w:val="24"/>
          <w:szCs w:val="24"/>
        </w:rPr>
        <w:t>7.30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– </w:t>
      </w:r>
      <w:r w:rsidR="008615A0" w:rsidRPr="00242C5D">
        <w:rPr>
          <w:rFonts w:ascii="Times New Roman" w:hAnsi="Times New Roman" w:cs="Times New Roman"/>
          <w:sz w:val="24"/>
          <w:szCs w:val="24"/>
        </w:rPr>
        <w:t xml:space="preserve">12.00 ile öğleden sonra 13.00 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– </w:t>
      </w:r>
      <w:r w:rsidR="008615A0" w:rsidRPr="00242C5D">
        <w:rPr>
          <w:rFonts w:ascii="Times New Roman" w:hAnsi="Times New Roman" w:cs="Times New Roman"/>
          <w:sz w:val="24"/>
          <w:szCs w:val="24"/>
        </w:rPr>
        <w:t>1</w:t>
      </w:r>
      <w:r w:rsidR="00D12A4A" w:rsidRPr="00242C5D">
        <w:rPr>
          <w:rFonts w:ascii="Times New Roman" w:hAnsi="Times New Roman" w:cs="Times New Roman"/>
          <w:sz w:val="24"/>
          <w:szCs w:val="24"/>
        </w:rPr>
        <w:t>7</w:t>
      </w:r>
      <w:r w:rsidR="008615A0" w:rsidRPr="00242C5D">
        <w:rPr>
          <w:rFonts w:ascii="Times New Roman" w:hAnsi="Times New Roman" w:cs="Times New Roman"/>
          <w:sz w:val="24"/>
          <w:szCs w:val="24"/>
        </w:rPr>
        <w:t>.</w:t>
      </w:r>
      <w:r w:rsidR="00D12A4A" w:rsidRPr="00242C5D">
        <w:rPr>
          <w:rFonts w:ascii="Times New Roman" w:hAnsi="Times New Roman" w:cs="Times New Roman"/>
          <w:sz w:val="24"/>
          <w:szCs w:val="24"/>
        </w:rPr>
        <w:t>3</w:t>
      </w:r>
      <w:r w:rsidR="008615A0" w:rsidRPr="00242C5D">
        <w:rPr>
          <w:rFonts w:ascii="Times New Roman" w:hAnsi="Times New Roman" w:cs="Times New Roman"/>
          <w:sz w:val="24"/>
          <w:szCs w:val="24"/>
        </w:rPr>
        <w:t>0 saatleri arasıdır.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D82B93" w:rsidRPr="00242C5D">
        <w:rPr>
          <w:rFonts w:ascii="Times New Roman" w:hAnsi="Times New Roman" w:cs="Times New Roman"/>
          <w:sz w:val="24"/>
          <w:szCs w:val="24"/>
        </w:rPr>
        <w:t>Ara dinlenmesi 12.00 – 13.00 saatleri arasıdır.</w:t>
      </w:r>
    </w:p>
    <w:p w14:paraId="0AD9513D" w14:textId="1C995248" w:rsidR="004B2B46" w:rsidRPr="00242C5D" w:rsidRDefault="00E74CBA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(</w:t>
      </w:r>
      <w:r w:rsidR="00A048AC" w:rsidRPr="00242C5D">
        <w:rPr>
          <w:rFonts w:ascii="Times New Roman" w:hAnsi="Times New Roman" w:cs="Times New Roman"/>
          <w:sz w:val="24"/>
          <w:szCs w:val="24"/>
        </w:rPr>
        <w:t>3</w:t>
      </w:r>
      <w:r w:rsidRPr="00242C5D">
        <w:rPr>
          <w:rFonts w:ascii="Times New Roman" w:hAnsi="Times New Roman" w:cs="Times New Roman"/>
          <w:sz w:val="24"/>
          <w:szCs w:val="24"/>
        </w:rPr>
        <w:t>)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 Birimler</w:t>
      </w:r>
      <w:r w:rsidR="00BE1FBD" w:rsidRPr="00242C5D">
        <w:rPr>
          <w:rFonts w:ascii="Times New Roman" w:hAnsi="Times New Roman" w:cs="Times New Roman"/>
          <w:sz w:val="24"/>
          <w:szCs w:val="24"/>
        </w:rPr>
        <w:t>,</w:t>
      </w:r>
      <w:r w:rsidR="00A048AC" w:rsidRPr="00242C5D">
        <w:rPr>
          <w:rFonts w:ascii="Times New Roman" w:hAnsi="Times New Roman" w:cs="Times New Roman"/>
          <w:sz w:val="24"/>
          <w:szCs w:val="24"/>
        </w:rPr>
        <w:t xml:space="preserve"> hizmet gerekleri doğrultusunda mutat çalışma saatlerinden başka çalışma saatleri belirleyebilir. </w:t>
      </w:r>
      <w:r w:rsidR="00FF122D" w:rsidRPr="00242C5D">
        <w:rPr>
          <w:rFonts w:ascii="Times New Roman" w:hAnsi="Times New Roman" w:cs="Times New Roman"/>
          <w:sz w:val="24"/>
          <w:szCs w:val="24"/>
        </w:rPr>
        <w:t>Birimlerce bu şekilde farklı</w:t>
      </w:r>
      <w:r w:rsidR="00BE1FBD" w:rsidRPr="00242C5D">
        <w:rPr>
          <w:rFonts w:ascii="Times New Roman" w:hAnsi="Times New Roman" w:cs="Times New Roman"/>
          <w:sz w:val="24"/>
          <w:szCs w:val="24"/>
        </w:rPr>
        <w:t xml:space="preserve"> genel</w:t>
      </w:r>
      <w:r w:rsidR="00FF122D" w:rsidRPr="00242C5D">
        <w:rPr>
          <w:rFonts w:ascii="Times New Roman" w:hAnsi="Times New Roman" w:cs="Times New Roman"/>
          <w:sz w:val="24"/>
          <w:szCs w:val="24"/>
        </w:rPr>
        <w:t xml:space="preserve"> çalışma saatleri belirlenirse, </w:t>
      </w:r>
      <w:r w:rsidR="00653A32" w:rsidRPr="00242C5D">
        <w:rPr>
          <w:rFonts w:ascii="Times New Roman" w:hAnsi="Times New Roman" w:cs="Times New Roman"/>
          <w:sz w:val="24"/>
          <w:szCs w:val="24"/>
        </w:rPr>
        <w:t>durum Personel</w:t>
      </w:r>
      <w:r w:rsidR="00870168" w:rsidRPr="00242C5D">
        <w:rPr>
          <w:rFonts w:ascii="Times New Roman" w:hAnsi="Times New Roman" w:cs="Times New Roman"/>
          <w:sz w:val="24"/>
          <w:szCs w:val="24"/>
        </w:rPr>
        <w:t xml:space="preserve"> Daire Başkanlığına </w:t>
      </w:r>
      <w:r w:rsidR="00842528" w:rsidRPr="00242C5D">
        <w:rPr>
          <w:rFonts w:ascii="Times New Roman" w:hAnsi="Times New Roman" w:cs="Times New Roman"/>
          <w:sz w:val="24"/>
          <w:szCs w:val="24"/>
        </w:rPr>
        <w:t xml:space="preserve">ve Bilgi İşlem Daire Başkanlığına </w:t>
      </w:r>
      <w:r w:rsidR="00870168" w:rsidRPr="00242C5D">
        <w:rPr>
          <w:rFonts w:ascii="Times New Roman" w:hAnsi="Times New Roman" w:cs="Times New Roman"/>
          <w:sz w:val="24"/>
          <w:szCs w:val="24"/>
        </w:rPr>
        <w:t>bildirilir.</w:t>
      </w:r>
    </w:p>
    <w:p w14:paraId="615EB1BC" w14:textId="77777777" w:rsidR="00A048AC" w:rsidRPr="00242C5D" w:rsidRDefault="00A048AC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0C356" w14:textId="37532491" w:rsidR="00A048AC" w:rsidRPr="00242C5D" w:rsidRDefault="00A048AC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C5D">
        <w:rPr>
          <w:rFonts w:ascii="Times New Roman" w:hAnsi="Times New Roman" w:cs="Times New Roman"/>
          <w:b/>
          <w:bCs/>
          <w:sz w:val="24"/>
          <w:szCs w:val="24"/>
        </w:rPr>
        <w:t>Çalışma süresinin kontrolü</w:t>
      </w:r>
    </w:p>
    <w:p w14:paraId="21990D20" w14:textId="7C02269A" w:rsidR="00FF122D" w:rsidRPr="00242C5D" w:rsidRDefault="00A048AC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MADDE </w:t>
      </w:r>
      <w:r w:rsidR="00E43AFC"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>8</w:t>
      </w: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- </w:t>
      </w:r>
      <w:r w:rsidRPr="00242C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(1) </w:t>
      </w:r>
      <w:r w:rsidR="004B2B46" w:rsidRPr="00242C5D">
        <w:rPr>
          <w:rFonts w:ascii="Times New Roman" w:hAnsi="Times New Roman" w:cs="Times New Roman"/>
          <w:sz w:val="24"/>
          <w:szCs w:val="24"/>
        </w:rPr>
        <w:t>Birim yöneticileri</w:t>
      </w:r>
      <w:r w:rsidR="00FF122D" w:rsidRPr="00242C5D">
        <w:rPr>
          <w:rFonts w:ascii="Times New Roman" w:hAnsi="Times New Roman" w:cs="Times New Roman"/>
          <w:sz w:val="24"/>
          <w:szCs w:val="24"/>
        </w:rPr>
        <w:t>,</w:t>
      </w:r>
      <w:r w:rsidR="004B2B46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FF122D" w:rsidRPr="00242C5D">
        <w:rPr>
          <w:rFonts w:ascii="Times New Roman" w:hAnsi="Times New Roman" w:cs="Times New Roman"/>
          <w:sz w:val="24"/>
          <w:szCs w:val="24"/>
        </w:rPr>
        <w:t xml:space="preserve">MTS kayıtlarını kontrol ederek </w:t>
      </w:r>
      <w:r w:rsidR="004B2B46" w:rsidRPr="00242C5D">
        <w:rPr>
          <w:rFonts w:ascii="Times New Roman" w:hAnsi="Times New Roman" w:cs="Times New Roman"/>
          <w:sz w:val="24"/>
          <w:szCs w:val="24"/>
        </w:rPr>
        <w:t xml:space="preserve">personelin </w:t>
      </w:r>
      <w:r w:rsidR="00FF122D" w:rsidRPr="00242C5D">
        <w:rPr>
          <w:rFonts w:ascii="Times New Roman" w:hAnsi="Times New Roman" w:cs="Times New Roman"/>
          <w:sz w:val="24"/>
          <w:szCs w:val="24"/>
        </w:rPr>
        <w:t>çalışma</w:t>
      </w:r>
      <w:r w:rsidR="00E252B5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4B2B46" w:rsidRPr="00242C5D">
        <w:rPr>
          <w:rFonts w:ascii="Times New Roman" w:hAnsi="Times New Roman" w:cs="Times New Roman"/>
          <w:sz w:val="24"/>
          <w:szCs w:val="24"/>
        </w:rPr>
        <w:t xml:space="preserve">saatlerine riayetini </w:t>
      </w:r>
      <w:r w:rsidR="00FF122D" w:rsidRPr="00242C5D">
        <w:rPr>
          <w:rFonts w:ascii="Times New Roman" w:hAnsi="Times New Roman" w:cs="Times New Roman"/>
          <w:sz w:val="24"/>
          <w:szCs w:val="24"/>
        </w:rPr>
        <w:t xml:space="preserve">ve çalışma saatleri içinde görev yerlerinde bulunmasını </w:t>
      </w:r>
      <w:r w:rsidR="004B2B46" w:rsidRPr="00242C5D">
        <w:rPr>
          <w:rFonts w:ascii="Times New Roman" w:hAnsi="Times New Roman" w:cs="Times New Roman"/>
          <w:sz w:val="24"/>
          <w:szCs w:val="24"/>
        </w:rPr>
        <w:t>takip e</w:t>
      </w:r>
      <w:r w:rsidR="00FF122D" w:rsidRPr="00242C5D">
        <w:rPr>
          <w:rFonts w:ascii="Times New Roman" w:hAnsi="Times New Roman" w:cs="Times New Roman"/>
          <w:sz w:val="24"/>
          <w:szCs w:val="24"/>
        </w:rPr>
        <w:t>der.</w:t>
      </w:r>
    </w:p>
    <w:p w14:paraId="69A1C45A" w14:textId="4649E40B" w:rsidR="00C650D7" w:rsidRPr="00242C5D" w:rsidRDefault="00C650D7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(2) Birimlerce her ay Personel Daire Başkanlığına gönderilen işçi puantaj cetvelleri</w:t>
      </w:r>
      <w:r w:rsidR="001260F4" w:rsidRPr="00242C5D">
        <w:rPr>
          <w:rFonts w:ascii="Times New Roman" w:hAnsi="Times New Roman" w:cs="Times New Roman"/>
          <w:sz w:val="24"/>
          <w:szCs w:val="24"/>
        </w:rPr>
        <w:t>,</w:t>
      </w:r>
      <w:r w:rsidRPr="00242C5D">
        <w:rPr>
          <w:rFonts w:ascii="Times New Roman" w:hAnsi="Times New Roman" w:cs="Times New Roman"/>
          <w:sz w:val="24"/>
          <w:szCs w:val="24"/>
        </w:rPr>
        <w:t xml:space="preserve"> MTS kayıtları esas alınarak oluşturulan belgelerin ilgili amir tarafından imzalanması suretiyle hazırlanır.</w:t>
      </w:r>
    </w:p>
    <w:p w14:paraId="223DE022" w14:textId="196EB934" w:rsidR="00FF122D" w:rsidRPr="00242C5D" w:rsidRDefault="00FF122D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(</w:t>
      </w:r>
      <w:r w:rsidR="00C650D7" w:rsidRPr="00242C5D">
        <w:rPr>
          <w:rFonts w:ascii="Times New Roman" w:hAnsi="Times New Roman" w:cs="Times New Roman"/>
          <w:sz w:val="24"/>
          <w:szCs w:val="24"/>
        </w:rPr>
        <w:t>3</w:t>
      </w:r>
      <w:r w:rsidRPr="00242C5D">
        <w:rPr>
          <w:rFonts w:ascii="Times New Roman" w:hAnsi="Times New Roman" w:cs="Times New Roman"/>
          <w:sz w:val="24"/>
          <w:szCs w:val="24"/>
        </w:rPr>
        <w:t xml:space="preserve">) Personel, </w:t>
      </w:r>
      <w:r w:rsidR="004B2B46" w:rsidRPr="00242C5D">
        <w:rPr>
          <w:rFonts w:ascii="Times New Roman" w:hAnsi="Times New Roman" w:cs="Times New Roman"/>
          <w:sz w:val="24"/>
          <w:szCs w:val="24"/>
        </w:rPr>
        <w:t>göreve geç gelme</w:t>
      </w:r>
      <w:r w:rsidR="008837B1" w:rsidRPr="00242C5D">
        <w:rPr>
          <w:rFonts w:ascii="Times New Roman" w:hAnsi="Times New Roman" w:cs="Times New Roman"/>
          <w:sz w:val="24"/>
          <w:szCs w:val="24"/>
        </w:rPr>
        <w:t>sini</w:t>
      </w:r>
      <w:r w:rsidR="004B2B46" w:rsidRPr="00242C5D">
        <w:rPr>
          <w:rFonts w:ascii="Times New Roman" w:hAnsi="Times New Roman" w:cs="Times New Roman"/>
          <w:sz w:val="24"/>
          <w:szCs w:val="24"/>
        </w:rPr>
        <w:t xml:space="preserve"> veya görevden erken ayrılması</w:t>
      </w:r>
      <w:r w:rsidR="008837B1" w:rsidRPr="00242C5D">
        <w:rPr>
          <w:rFonts w:ascii="Times New Roman" w:hAnsi="Times New Roman" w:cs="Times New Roman"/>
          <w:sz w:val="24"/>
          <w:szCs w:val="24"/>
        </w:rPr>
        <w:t>nı zorunlu kılan</w:t>
      </w:r>
      <w:r w:rsidR="004B2B46" w:rsidRPr="00242C5D">
        <w:rPr>
          <w:rFonts w:ascii="Times New Roman" w:hAnsi="Times New Roman" w:cs="Times New Roman"/>
          <w:sz w:val="24"/>
          <w:szCs w:val="24"/>
        </w:rPr>
        <w:t xml:space="preserve"> durum</w:t>
      </w:r>
      <w:r w:rsidR="008837B1" w:rsidRPr="00242C5D">
        <w:rPr>
          <w:rFonts w:ascii="Times New Roman" w:hAnsi="Times New Roman" w:cs="Times New Roman"/>
          <w:sz w:val="24"/>
          <w:szCs w:val="24"/>
        </w:rPr>
        <w:t>lar</w:t>
      </w:r>
      <w:r w:rsidR="004B2B46" w:rsidRPr="00242C5D">
        <w:rPr>
          <w:rFonts w:ascii="Times New Roman" w:hAnsi="Times New Roman" w:cs="Times New Roman"/>
          <w:sz w:val="24"/>
          <w:szCs w:val="24"/>
        </w:rPr>
        <w:t xml:space="preserve">da, </w:t>
      </w:r>
      <w:r w:rsidRPr="00242C5D">
        <w:rPr>
          <w:rFonts w:ascii="Times New Roman" w:hAnsi="Times New Roman" w:cs="Times New Roman"/>
          <w:sz w:val="24"/>
          <w:szCs w:val="24"/>
        </w:rPr>
        <w:t xml:space="preserve">derhal </w:t>
      </w:r>
      <w:r w:rsidR="004B2B46" w:rsidRPr="00242C5D">
        <w:rPr>
          <w:rFonts w:ascii="Times New Roman" w:hAnsi="Times New Roman" w:cs="Times New Roman"/>
          <w:sz w:val="24"/>
          <w:szCs w:val="24"/>
        </w:rPr>
        <w:t>amirine bilgi ver</w:t>
      </w:r>
      <w:r w:rsidRPr="00242C5D">
        <w:rPr>
          <w:rFonts w:ascii="Times New Roman" w:hAnsi="Times New Roman" w:cs="Times New Roman"/>
          <w:sz w:val="24"/>
          <w:szCs w:val="24"/>
        </w:rPr>
        <w:t>ir</w:t>
      </w:r>
      <w:r w:rsidR="004B2B46" w:rsidRPr="00242C5D">
        <w:rPr>
          <w:rFonts w:ascii="Times New Roman" w:hAnsi="Times New Roman" w:cs="Times New Roman"/>
          <w:sz w:val="24"/>
          <w:szCs w:val="24"/>
        </w:rPr>
        <w:t>.</w:t>
      </w:r>
      <w:r w:rsidRPr="00242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08E15" w14:textId="39719292" w:rsidR="004B2B46" w:rsidRPr="00242C5D" w:rsidRDefault="00FF122D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t>(</w:t>
      </w:r>
      <w:r w:rsidR="00C650D7" w:rsidRPr="00242C5D">
        <w:rPr>
          <w:rFonts w:ascii="Times New Roman" w:hAnsi="Times New Roman" w:cs="Times New Roman"/>
          <w:sz w:val="24"/>
          <w:szCs w:val="24"/>
        </w:rPr>
        <w:t>4</w:t>
      </w:r>
      <w:r w:rsidRPr="00242C5D">
        <w:rPr>
          <w:rFonts w:ascii="Times New Roman" w:hAnsi="Times New Roman" w:cs="Times New Roman"/>
          <w:sz w:val="24"/>
          <w:szCs w:val="24"/>
        </w:rPr>
        <w:t>) Çalışma saatlerine riayet etmeyen personel hakkında birim yöneticileri disiplin</w:t>
      </w:r>
      <w:r w:rsidR="00335BA9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Pr="00242C5D">
        <w:rPr>
          <w:rFonts w:ascii="Times New Roman" w:hAnsi="Times New Roman" w:cs="Times New Roman"/>
          <w:sz w:val="24"/>
          <w:szCs w:val="24"/>
        </w:rPr>
        <w:t>işlemi başlatır.</w:t>
      </w:r>
      <w:r w:rsidR="00F04F86" w:rsidRPr="00242C5D">
        <w:rPr>
          <w:rFonts w:ascii="Times New Roman" w:hAnsi="Times New Roman" w:cs="Times New Roman"/>
          <w:sz w:val="24"/>
          <w:szCs w:val="24"/>
        </w:rPr>
        <w:t xml:space="preserve"> Birim yöneticisinin aynı zamanda disiplin amiri olmaması durumunda</w:t>
      </w:r>
      <w:r w:rsidR="00BC5032" w:rsidRPr="00242C5D">
        <w:rPr>
          <w:rFonts w:ascii="Times New Roman" w:hAnsi="Times New Roman" w:cs="Times New Roman"/>
          <w:sz w:val="24"/>
          <w:szCs w:val="24"/>
        </w:rPr>
        <w:t>, birim yöneticisi</w:t>
      </w:r>
      <w:r w:rsidR="00F04F86" w:rsidRPr="00242C5D">
        <w:rPr>
          <w:rFonts w:ascii="Times New Roman" w:hAnsi="Times New Roman" w:cs="Times New Roman"/>
          <w:sz w:val="24"/>
          <w:szCs w:val="24"/>
        </w:rPr>
        <w:t xml:space="preserve"> ilgili disiplin amirine ivedilikle bildirimde bulunur.</w:t>
      </w:r>
    </w:p>
    <w:p w14:paraId="5050A866" w14:textId="7FF6168D" w:rsidR="005D1B50" w:rsidRPr="00242C5D" w:rsidRDefault="00FF122D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C5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650D7" w:rsidRPr="00242C5D">
        <w:rPr>
          <w:rFonts w:ascii="Times New Roman" w:hAnsi="Times New Roman" w:cs="Times New Roman"/>
          <w:sz w:val="24"/>
          <w:szCs w:val="24"/>
        </w:rPr>
        <w:t>5</w:t>
      </w:r>
      <w:r w:rsidRPr="00242C5D">
        <w:rPr>
          <w:rFonts w:ascii="Times New Roman" w:hAnsi="Times New Roman" w:cs="Times New Roman"/>
          <w:sz w:val="24"/>
          <w:szCs w:val="24"/>
        </w:rPr>
        <w:t xml:space="preserve">) </w:t>
      </w:r>
      <w:r w:rsidR="005D1B50" w:rsidRPr="00242C5D">
        <w:rPr>
          <w:rFonts w:ascii="Times New Roman" w:hAnsi="Times New Roman" w:cs="Times New Roman"/>
          <w:sz w:val="24"/>
          <w:szCs w:val="24"/>
        </w:rPr>
        <w:t xml:space="preserve">Personel Daire Başkanlığı, </w:t>
      </w:r>
      <w:r w:rsidRPr="00242C5D">
        <w:rPr>
          <w:rFonts w:ascii="Times New Roman" w:hAnsi="Times New Roman" w:cs="Times New Roman"/>
          <w:sz w:val="24"/>
          <w:szCs w:val="24"/>
        </w:rPr>
        <w:t>çalışma</w:t>
      </w:r>
      <w:r w:rsidR="005D1B50" w:rsidRPr="00242C5D">
        <w:rPr>
          <w:rFonts w:ascii="Times New Roman" w:hAnsi="Times New Roman" w:cs="Times New Roman"/>
          <w:sz w:val="24"/>
          <w:szCs w:val="24"/>
        </w:rPr>
        <w:t xml:space="preserve"> saatlerine riayet etmeyen personel hakkında</w:t>
      </w:r>
      <w:r w:rsidR="007700AE" w:rsidRPr="00242C5D">
        <w:rPr>
          <w:rFonts w:ascii="Times New Roman" w:hAnsi="Times New Roman" w:cs="Times New Roman"/>
          <w:sz w:val="24"/>
          <w:szCs w:val="24"/>
        </w:rPr>
        <w:t xml:space="preserve"> </w:t>
      </w:r>
      <w:r w:rsidR="007D230C" w:rsidRPr="00242C5D">
        <w:rPr>
          <w:rFonts w:ascii="Times New Roman" w:hAnsi="Times New Roman" w:cs="Times New Roman"/>
          <w:sz w:val="24"/>
          <w:szCs w:val="24"/>
        </w:rPr>
        <w:t xml:space="preserve">birimlerin </w:t>
      </w:r>
      <w:r w:rsidR="005D1B50" w:rsidRPr="00242C5D">
        <w:rPr>
          <w:rFonts w:ascii="Times New Roman" w:hAnsi="Times New Roman" w:cs="Times New Roman"/>
          <w:sz w:val="24"/>
          <w:szCs w:val="24"/>
        </w:rPr>
        <w:t>yürüttüğü işlemleri kontrol eder.</w:t>
      </w:r>
    </w:p>
    <w:p w14:paraId="61DF45E2" w14:textId="77777777" w:rsidR="007E7E48" w:rsidRPr="00242C5D" w:rsidRDefault="007E7E48" w:rsidP="0044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FD970" w14:textId="77777777" w:rsidR="007E7E48" w:rsidRPr="00242C5D" w:rsidRDefault="007E7E48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Yürürlük</w:t>
      </w:r>
    </w:p>
    <w:p w14:paraId="25457AD3" w14:textId="495FB48A" w:rsidR="007E7E48" w:rsidRPr="00242C5D" w:rsidRDefault="007E7E48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MADDE </w:t>
      </w:r>
      <w:r w:rsidR="00E43AFC"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9</w:t>
      </w: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-</w:t>
      </w:r>
      <w:r w:rsidRPr="00242C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(1) Bu Yönerge, 1/1/2025 tarihinde yürürlüğe girer.</w:t>
      </w:r>
    </w:p>
    <w:p w14:paraId="7585C206" w14:textId="77777777" w:rsidR="007E7E48" w:rsidRPr="00242C5D" w:rsidRDefault="007E7E48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27714410" w14:textId="77777777" w:rsidR="007E7E48" w:rsidRPr="00242C5D" w:rsidRDefault="007E7E48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Yürütme</w:t>
      </w:r>
    </w:p>
    <w:p w14:paraId="4418DB9D" w14:textId="3317C23F" w:rsidR="00454D66" w:rsidRDefault="007E7E48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MADDE 1</w:t>
      </w:r>
      <w:r w:rsidR="00E43AFC"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0</w:t>
      </w:r>
      <w:r w:rsidRPr="00242C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-</w:t>
      </w:r>
      <w:r w:rsidRPr="00242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(1) Bu Yönerge hükümlerini Akdeniz Üniversitesi Rektörü yürütür.</w:t>
      </w:r>
    </w:p>
    <w:p w14:paraId="3183B84A" w14:textId="2541BAB6" w:rsidR="0077011F" w:rsidRDefault="0077011F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65A4AB10" w14:textId="79436192" w:rsidR="0077011F" w:rsidRDefault="0077011F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2903194C" w14:textId="76EE4ACD" w:rsidR="0077011F" w:rsidRDefault="0077011F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2EB8A4A4" w14:textId="7C90FF51" w:rsidR="0077011F" w:rsidRDefault="0077011F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619FBB2A" w14:textId="47DC1419" w:rsidR="0077011F" w:rsidRDefault="0077011F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60FBD4C1" w14:textId="6AAE455F" w:rsidR="0077011F" w:rsidRDefault="0077011F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________________________________________________________</w:t>
      </w:r>
    </w:p>
    <w:p w14:paraId="69C82816" w14:textId="62BAB9AE" w:rsidR="0077011F" w:rsidRPr="0077011F" w:rsidRDefault="0077011F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 xml:space="preserve">  </w:t>
      </w:r>
      <w:bookmarkStart w:id="0" w:name="_GoBack"/>
      <w:bookmarkEnd w:id="0"/>
      <w:r w:rsidRPr="0077011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  <w:t>25.12.2024 tarihli ve 28/12 sayılı Senato Kararı ile kabul edildi.</w:t>
      </w:r>
    </w:p>
    <w:p w14:paraId="5AB45754" w14:textId="77777777" w:rsidR="0062203E" w:rsidRPr="0077011F" w:rsidRDefault="0062203E" w:rsidP="0044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tr-TR"/>
          <w14:ligatures w14:val="none"/>
        </w:rPr>
      </w:pPr>
    </w:p>
    <w:p w14:paraId="3D49E201" w14:textId="4C11A19F" w:rsidR="00242C5D" w:rsidRDefault="00242C5D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226A1" w14:textId="4540CE79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DC595" w14:textId="76D1C5DC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075DE" w14:textId="6ED6A3AE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248D7" w14:textId="5EC1390B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64C24" w14:textId="2D93BF32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AAAE5" w14:textId="521AE2D7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D2F2A" w14:textId="19874F07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F8141" w14:textId="5D3E7FEA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E2407" w14:textId="3678E939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810E3" w14:textId="7FCCC4DB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8F114" w14:textId="05357F49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0C019" w14:textId="4AB68235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E004C" w14:textId="6C4E43AA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6CBB8" w14:textId="7B42082A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0278C" w14:textId="4B39FC1A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94DE9" w14:textId="507E9CAA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D085E" w14:textId="3A46B320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29636" w14:textId="77777777" w:rsidR="0077011F" w:rsidRDefault="0077011F" w:rsidP="0044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5F68E" w14:textId="14238E53" w:rsidR="0062203E" w:rsidRPr="0077011F" w:rsidRDefault="0062203E" w:rsidP="0077011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203E" w:rsidRPr="0077011F" w:rsidSect="0014544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40DFA"/>
    <w:multiLevelType w:val="hybridMultilevel"/>
    <w:tmpl w:val="C00048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77"/>
    <w:rsid w:val="000161B6"/>
    <w:rsid w:val="0001627F"/>
    <w:rsid w:val="000E3C5F"/>
    <w:rsid w:val="000F5540"/>
    <w:rsid w:val="001009D9"/>
    <w:rsid w:val="00106FA9"/>
    <w:rsid w:val="00113EF5"/>
    <w:rsid w:val="001260F4"/>
    <w:rsid w:val="00145446"/>
    <w:rsid w:val="00161696"/>
    <w:rsid w:val="001A7403"/>
    <w:rsid w:val="001B096F"/>
    <w:rsid w:val="001C20CC"/>
    <w:rsid w:val="001D296E"/>
    <w:rsid w:val="001F28F9"/>
    <w:rsid w:val="002069D4"/>
    <w:rsid w:val="00220596"/>
    <w:rsid w:val="00242C5D"/>
    <w:rsid w:val="00254670"/>
    <w:rsid w:val="00261305"/>
    <w:rsid w:val="00267A60"/>
    <w:rsid w:val="002F7D0F"/>
    <w:rsid w:val="003058DD"/>
    <w:rsid w:val="00332E02"/>
    <w:rsid w:val="00335BA9"/>
    <w:rsid w:val="0033681B"/>
    <w:rsid w:val="00361D5F"/>
    <w:rsid w:val="0037165F"/>
    <w:rsid w:val="00377CDA"/>
    <w:rsid w:val="00385BF4"/>
    <w:rsid w:val="00395CFA"/>
    <w:rsid w:val="003C739A"/>
    <w:rsid w:val="003D0D6A"/>
    <w:rsid w:val="003E52BE"/>
    <w:rsid w:val="00442412"/>
    <w:rsid w:val="004527F2"/>
    <w:rsid w:val="00454D66"/>
    <w:rsid w:val="0048461F"/>
    <w:rsid w:val="004B2B46"/>
    <w:rsid w:val="004B6994"/>
    <w:rsid w:val="004E1E5A"/>
    <w:rsid w:val="00546B52"/>
    <w:rsid w:val="00555618"/>
    <w:rsid w:val="00594B83"/>
    <w:rsid w:val="00597C41"/>
    <w:rsid w:val="005B2FBD"/>
    <w:rsid w:val="005D1B50"/>
    <w:rsid w:val="00601FD5"/>
    <w:rsid w:val="0062203E"/>
    <w:rsid w:val="0063038D"/>
    <w:rsid w:val="00642177"/>
    <w:rsid w:val="00651E2F"/>
    <w:rsid w:val="00653A32"/>
    <w:rsid w:val="00716C4E"/>
    <w:rsid w:val="007210BA"/>
    <w:rsid w:val="00730B43"/>
    <w:rsid w:val="00750D3C"/>
    <w:rsid w:val="0076290A"/>
    <w:rsid w:val="007700AE"/>
    <w:rsid w:val="0077011F"/>
    <w:rsid w:val="007943A8"/>
    <w:rsid w:val="007A5252"/>
    <w:rsid w:val="007D230C"/>
    <w:rsid w:val="007D7349"/>
    <w:rsid w:val="007E7E48"/>
    <w:rsid w:val="00842528"/>
    <w:rsid w:val="008615A0"/>
    <w:rsid w:val="00870168"/>
    <w:rsid w:val="008803BB"/>
    <w:rsid w:val="008837B1"/>
    <w:rsid w:val="008F63B0"/>
    <w:rsid w:val="009363A4"/>
    <w:rsid w:val="00967048"/>
    <w:rsid w:val="009F2CB6"/>
    <w:rsid w:val="009F4736"/>
    <w:rsid w:val="00A037B4"/>
    <w:rsid w:val="00A048AC"/>
    <w:rsid w:val="00A204DA"/>
    <w:rsid w:val="00A769AD"/>
    <w:rsid w:val="00AC0D8F"/>
    <w:rsid w:val="00B61424"/>
    <w:rsid w:val="00B914CA"/>
    <w:rsid w:val="00BC1ED5"/>
    <w:rsid w:val="00BC3591"/>
    <w:rsid w:val="00BC5032"/>
    <w:rsid w:val="00BD3E46"/>
    <w:rsid w:val="00BD3E4E"/>
    <w:rsid w:val="00BD7FAA"/>
    <w:rsid w:val="00BE0A52"/>
    <w:rsid w:val="00BE1FBD"/>
    <w:rsid w:val="00BE2C84"/>
    <w:rsid w:val="00BE6AAC"/>
    <w:rsid w:val="00C03A37"/>
    <w:rsid w:val="00C12059"/>
    <w:rsid w:val="00C30781"/>
    <w:rsid w:val="00C650D7"/>
    <w:rsid w:val="00C768B3"/>
    <w:rsid w:val="00C85FC4"/>
    <w:rsid w:val="00CB0FEE"/>
    <w:rsid w:val="00CB345D"/>
    <w:rsid w:val="00CD4713"/>
    <w:rsid w:val="00D05DBB"/>
    <w:rsid w:val="00D12A4A"/>
    <w:rsid w:val="00D13703"/>
    <w:rsid w:val="00D44B94"/>
    <w:rsid w:val="00D54383"/>
    <w:rsid w:val="00D66F37"/>
    <w:rsid w:val="00D82B93"/>
    <w:rsid w:val="00DA3DD2"/>
    <w:rsid w:val="00E05644"/>
    <w:rsid w:val="00E07A38"/>
    <w:rsid w:val="00E2343B"/>
    <w:rsid w:val="00E252B5"/>
    <w:rsid w:val="00E3240E"/>
    <w:rsid w:val="00E43AFC"/>
    <w:rsid w:val="00E74CBA"/>
    <w:rsid w:val="00EA32C3"/>
    <w:rsid w:val="00EA55F7"/>
    <w:rsid w:val="00EF2EC2"/>
    <w:rsid w:val="00F0341D"/>
    <w:rsid w:val="00F04F86"/>
    <w:rsid w:val="00F104B4"/>
    <w:rsid w:val="00F21448"/>
    <w:rsid w:val="00F82E77"/>
    <w:rsid w:val="00FE06F3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4AEE"/>
  <w15:chartTrackingRefBased/>
  <w15:docId w15:val="{A81C6632-EBAE-4C52-8DB9-3AE95D42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2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2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2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2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2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2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2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2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2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2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2E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2E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2E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2E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2E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2E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2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2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2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2E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2E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2E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2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2E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2E7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44B9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4B9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650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vkk.akdeniz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Alptekin Duru</dc:creator>
  <cp:keywords/>
  <dc:description/>
  <cp:lastModifiedBy>user</cp:lastModifiedBy>
  <cp:revision>4</cp:revision>
  <dcterms:created xsi:type="dcterms:W3CDTF">2024-12-25T05:48:00Z</dcterms:created>
  <dcterms:modified xsi:type="dcterms:W3CDTF">2024-12-30T13:53:00Z</dcterms:modified>
</cp:coreProperties>
</file>