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32" w:rsidRPr="00766285" w:rsidRDefault="00005332" w:rsidP="00005332">
      <w:pPr>
        <w:pStyle w:val="Balk2"/>
        <w:jc w:val="center"/>
        <w:rPr>
          <w:sz w:val="16"/>
          <w:szCs w:val="16"/>
        </w:rPr>
      </w:pPr>
      <w:bookmarkStart w:id="0" w:name="_Toc282425647"/>
      <w:bookmarkStart w:id="1" w:name="_Toc282593462"/>
      <w:bookmarkStart w:id="2" w:name="_Toc282593638"/>
      <w:bookmarkStart w:id="3" w:name="_Toc502142739"/>
      <w:r w:rsidRPr="00766285">
        <w:rPr>
          <w:sz w:val="16"/>
          <w:szCs w:val="16"/>
        </w:rPr>
        <w:t>BİRİNCİ SINIF BİRİNCİ YARIYIL</w:t>
      </w:r>
      <w:bookmarkEnd w:id="0"/>
      <w:bookmarkEnd w:id="1"/>
      <w:bookmarkEnd w:id="2"/>
      <w:bookmarkEnd w:id="3"/>
    </w:p>
    <w:p w:rsidR="00005332" w:rsidRPr="00766285" w:rsidRDefault="00005332" w:rsidP="00005332">
      <w:pPr>
        <w:spacing w:line="360" w:lineRule="auto"/>
        <w:jc w:val="both"/>
        <w:rPr>
          <w:b/>
          <w:sz w:val="16"/>
          <w:szCs w:val="16"/>
        </w:rPr>
      </w:pPr>
    </w:p>
    <w:tbl>
      <w:tblPr>
        <w:tblW w:w="8856" w:type="dxa"/>
        <w:jc w:val="center"/>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ook w:val="0000"/>
      </w:tblPr>
      <w:tblGrid>
        <w:gridCol w:w="1655"/>
        <w:gridCol w:w="5617"/>
        <w:gridCol w:w="540"/>
        <w:gridCol w:w="540"/>
        <w:gridCol w:w="504"/>
      </w:tblGrid>
      <w:tr w:rsidR="00005332" w:rsidRPr="00766285" w:rsidTr="0035024C">
        <w:trPr>
          <w:jc w:val="center"/>
        </w:trPr>
        <w:tc>
          <w:tcPr>
            <w:tcW w:w="1655" w:type="dxa"/>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BAF101</w:t>
            </w:r>
          </w:p>
        </w:tc>
        <w:tc>
          <w:tcPr>
            <w:tcW w:w="5617" w:type="dxa"/>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İŞLETME BİLİMİNE GİRİŞ</w:t>
            </w:r>
          </w:p>
        </w:tc>
        <w:tc>
          <w:tcPr>
            <w:tcW w:w="540" w:type="dxa"/>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540" w:type="dxa"/>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 0</w:t>
            </w:r>
          </w:p>
        </w:tc>
        <w:tc>
          <w:tcPr>
            <w:tcW w:w="504" w:type="dxa"/>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spacing w:line="360" w:lineRule="auto"/>
        <w:jc w:val="both"/>
        <w:rPr>
          <w:b/>
          <w:sz w:val="16"/>
          <w:szCs w:val="16"/>
        </w:rPr>
      </w:pPr>
    </w:p>
    <w:p w:rsidR="00005332" w:rsidRPr="00766285" w:rsidRDefault="00005332" w:rsidP="00005332">
      <w:pPr>
        <w:spacing w:line="360" w:lineRule="auto"/>
        <w:jc w:val="both"/>
        <w:rPr>
          <w:sz w:val="16"/>
          <w:szCs w:val="16"/>
        </w:rPr>
      </w:pPr>
      <w:r w:rsidRPr="00766285">
        <w:rPr>
          <w:sz w:val="16"/>
          <w:szCs w:val="16"/>
        </w:rPr>
        <w:t>İşletme ve İşletme İle İlgili Temel Kavramlar, İşletmelerin Amaçları, Kaynakları, İşletme Çeşitleri, İşletmelerin Kuruluş Çalışmaları, Girişimci ve Girişimcilik, İşletme Büyüklükleri, İşletmenin Kuruluş Yeri Seçimi. İşletme Yönetimi, Yönetimin Fonksiyonları, Planlama, Örgütleme, Yöneltme, Eşgüdüm-Koordinasyon, Denetleme, Karar Verme, Toplam Kalite Yönetimi</w:t>
      </w:r>
      <w:proofErr w:type="gramStart"/>
      <w:r w:rsidRPr="00766285">
        <w:rPr>
          <w:sz w:val="16"/>
          <w:szCs w:val="16"/>
        </w:rPr>
        <w:t>)</w:t>
      </w:r>
      <w:proofErr w:type="gramEnd"/>
      <w:r w:rsidRPr="00766285">
        <w:rPr>
          <w:sz w:val="16"/>
          <w:szCs w:val="16"/>
        </w:rPr>
        <w:t>, Üretim (Üretim ve Üretim Yönetimi, Maliyet-Hacim-Kar Analizleri, Üretim Sistemleri, Üretim Teknolojilerindeki Gelişmeler, Üretim Planlaması ve Denetimi, Stok Yönetimi), Pazarlama (Pazarlamanın Tanımı, Pazarlama Fonksiyonları ve Pazarlama Karması, Pazarlama Araştırması), Muhasebe, Finans (Fonların Sağlanması ve Kullanımı, Finansal Planlama, Finansal Analiz, Finansal Teknikler), İnsan Kaynakları (İnsan Kaynakları Yönetimi ve Fonksiyonları), Halkla İlişkiler, Araştırma-Geliştirme.</w:t>
      </w:r>
    </w:p>
    <w:p w:rsidR="00005332" w:rsidRPr="00766285" w:rsidRDefault="00005332" w:rsidP="00005332">
      <w:pPr>
        <w:pStyle w:val="NormalWeb"/>
        <w:spacing w:before="0" w:after="0" w:line="360" w:lineRule="auto"/>
        <w:jc w:val="both"/>
        <w:outlineLvl w:val="0"/>
        <w:rPr>
          <w:b/>
          <w:sz w:val="16"/>
          <w:szCs w:val="16"/>
        </w:rPr>
      </w:pPr>
      <w:r w:rsidRPr="00766285">
        <w:rPr>
          <w:b/>
          <w:sz w:val="16"/>
          <w:szCs w:val="16"/>
        </w:rPr>
        <w:t>Ders Kitabı:</w:t>
      </w:r>
    </w:p>
    <w:p w:rsidR="00005332" w:rsidRPr="00766285" w:rsidRDefault="00005332" w:rsidP="00005332">
      <w:pPr>
        <w:pStyle w:val="NormalWeb"/>
        <w:numPr>
          <w:ilvl w:val="0"/>
          <w:numId w:val="4"/>
        </w:numPr>
        <w:spacing w:before="0" w:after="0" w:line="360" w:lineRule="auto"/>
        <w:jc w:val="both"/>
        <w:rPr>
          <w:sz w:val="16"/>
          <w:szCs w:val="16"/>
        </w:rPr>
      </w:pPr>
      <w:r w:rsidRPr="00766285">
        <w:rPr>
          <w:b/>
          <w:sz w:val="16"/>
          <w:szCs w:val="16"/>
        </w:rPr>
        <w:t>İşletme Yöneticiliği</w:t>
      </w:r>
      <w:r w:rsidRPr="00766285">
        <w:rPr>
          <w:sz w:val="16"/>
          <w:szCs w:val="16"/>
        </w:rPr>
        <w:t xml:space="preserve">, Tamer KOÇEL, 10.Bası, </w:t>
      </w:r>
      <w:proofErr w:type="spellStart"/>
      <w:r w:rsidRPr="00766285">
        <w:rPr>
          <w:i/>
          <w:sz w:val="16"/>
          <w:szCs w:val="16"/>
        </w:rPr>
        <w:t>Arıkan</w:t>
      </w:r>
      <w:proofErr w:type="spellEnd"/>
      <w:r w:rsidRPr="00766285">
        <w:rPr>
          <w:i/>
          <w:sz w:val="16"/>
          <w:szCs w:val="16"/>
        </w:rPr>
        <w:t xml:space="preserve"> Basım Yayın,</w:t>
      </w:r>
      <w:r w:rsidRPr="00766285">
        <w:rPr>
          <w:sz w:val="16"/>
          <w:szCs w:val="16"/>
        </w:rPr>
        <w:t xml:space="preserve"> İstanbul, 2005.</w:t>
      </w:r>
    </w:p>
    <w:p w:rsidR="00005332" w:rsidRPr="00766285" w:rsidRDefault="00005332" w:rsidP="00005332">
      <w:pPr>
        <w:pStyle w:val="NormalWeb"/>
        <w:numPr>
          <w:ilvl w:val="0"/>
          <w:numId w:val="4"/>
        </w:numPr>
        <w:spacing w:before="0" w:after="0" w:line="360" w:lineRule="auto"/>
        <w:jc w:val="both"/>
        <w:rPr>
          <w:sz w:val="16"/>
          <w:szCs w:val="16"/>
        </w:rPr>
      </w:pPr>
      <w:r w:rsidRPr="00766285">
        <w:rPr>
          <w:b/>
          <w:sz w:val="16"/>
          <w:szCs w:val="16"/>
        </w:rPr>
        <w:t>Temel İşletmecilik Bilgisi</w:t>
      </w:r>
      <w:r w:rsidRPr="00766285">
        <w:rPr>
          <w:sz w:val="16"/>
          <w:szCs w:val="16"/>
        </w:rPr>
        <w:t xml:space="preserve">, Hüseyin ÖZGEN ve Azmi YALÇIN, 3.Baskı, </w:t>
      </w:r>
      <w:r w:rsidRPr="00766285">
        <w:rPr>
          <w:i/>
          <w:sz w:val="16"/>
          <w:szCs w:val="16"/>
        </w:rPr>
        <w:t>Nobel Yayınevi,</w:t>
      </w:r>
      <w:r w:rsidRPr="00766285">
        <w:rPr>
          <w:sz w:val="16"/>
          <w:szCs w:val="16"/>
        </w:rPr>
        <w:t xml:space="preserve"> Adana, 2006.</w:t>
      </w:r>
    </w:p>
    <w:p w:rsidR="00005332" w:rsidRPr="00766285" w:rsidRDefault="00005332" w:rsidP="00005332">
      <w:pPr>
        <w:pStyle w:val="NormalWeb"/>
        <w:spacing w:before="0" w:after="0" w:line="360" w:lineRule="auto"/>
        <w:jc w:val="both"/>
        <w:outlineLvl w:val="0"/>
        <w:rPr>
          <w:b/>
          <w:sz w:val="16"/>
          <w:szCs w:val="16"/>
        </w:rPr>
      </w:pPr>
      <w:r w:rsidRPr="00766285">
        <w:rPr>
          <w:b/>
          <w:sz w:val="16"/>
          <w:szCs w:val="16"/>
        </w:rPr>
        <w:t>Yardımcı Ders Kitapları:</w:t>
      </w:r>
    </w:p>
    <w:p w:rsidR="00005332" w:rsidRPr="00766285" w:rsidRDefault="00005332" w:rsidP="00005332">
      <w:pPr>
        <w:pStyle w:val="NormalWeb"/>
        <w:numPr>
          <w:ilvl w:val="0"/>
          <w:numId w:val="4"/>
        </w:numPr>
        <w:spacing w:before="0" w:after="0" w:line="360" w:lineRule="auto"/>
        <w:jc w:val="both"/>
        <w:rPr>
          <w:sz w:val="16"/>
          <w:szCs w:val="16"/>
        </w:rPr>
      </w:pPr>
      <w:r w:rsidRPr="00766285">
        <w:rPr>
          <w:b/>
          <w:sz w:val="16"/>
          <w:szCs w:val="16"/>
        </w:rPr>
        <w:t xml:space="preserve">İşletme Bilimlerine Giriş, </w:t>
      </w:r>
      <w:r w:rsidRPr="00766285">
        <w:rPr>
          <w:sz w:val="16"/>
          <w:szCs w:val="16"/>
        </w:rPr>
        <w:t xml:space="preserve">M. Şerif ŞİMŞEK, </w:t>
      </w:r>
      <w:r w:rsidRPr="00766285">
        <w:rPr>
          <w:i/>
          <w:sz w:val="16"/>
          <w:szCs w:val="16"/>
        </w:rPr>
        <w:t>Güney Ofset</w:t>
      </w:r>
      <w:r w:rsidRPr="00766285">
        <w:rPr>
          <w:sz w:val="16"/>
          <w:szCs w:val="16"/>
        </w:rPr>
        <w:t>, Konya, 2001.</w:t>
      </w:r>
    </w:p>
    <w:p w:rsidR="00005332" w:rsidRPr="00766285" w:rsidRDefault="00005332" w:rsidP="00005332">
      <w:pPr>
        <w:spacing w:line="360" w:lineRule="auto"/>
        <w:jc w:val="both"/>
        <w:rPr>
          <w:b/>
          <w:sz w:val="16"/>
          <w:szCs w:val="16"/>
        </w:rPr>
      </w:pPr>
    </w:p>
    <w:tbl>
      <w:tblPr>
        <w:tblW w:w="8680" w:type="dxa"/>
        <w:jc w:val="center"/>
        <w:tblBorders>
          <w:top w:val="single" w:sz="4" w:space="0" w:color="auto"/>
          <w:left w:val="single" w:sz="4" w:space="0" w:color="auto"/>
          <w:bottom w:val="single" w:sz="4" w:space="0" w:color="auto"/>
          <w:right w:val="single" w:sz="4" w:space="0" w:color="auto"/>
        </w:tblBorders>
        <w:tblLook w:val="0000"/>
      </w:tblPr>
      <w:tblGrid>
        <w:gridCol w:w="1714"/>
        <w:gridCol w:w="5488"/>
        <w:gridCol w:w="472"/>
        <w:gridCol w:w="534"/>
        <w:gridCol w:w="472"/>
      </w:tblGrid>
      <w:tr w:rsidR="00005332" w:rsidRPr="00766285" w:rsidTr="0035024C">
        <w:trPr>
          <w:trHeight w:val="257"/>
          <w:jc w:val="center"/>
        </w:trPr>
        <w:tc>
          <w:tcPr>
            <w:tcW w:w="1714" w:type="dxa"/>
            <w:tcBorders>
              <w:top w:val="single" w:sz="6" w:space="0" w:color="auto"/>
              <w:left w:val="single" w:sz="12" w:space="0" w:color="auto"/>
              <w:bottom w:val="single" w:sz="6"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BAF103</w:t>
            </w:r>
          </w:p>
        </w:tc>
        <w:tc>
          <w:tcPr>
            <w:tcW w:w="5488" w:type="dxa"/>
            <w:tcBorders>
              <w:top w:val="single" w:sz="6" w:space="0" w:color="auto"/>
              <w:left w:val="nil"/>
              <w:bottom w:val="single" w:sz="6" w:space="0" w:color="auto"/>
              <w:right w:val="single" w:sz="6" w:space="0" w:color="auto"/>
            </w:tcBorders>
            <w:shd w:val="clear" w:color="auto" w:fill="auto"/>
            <w:vAlign w:val="bottom"/>
          </w:tcPr>
          <w:p w:rsidR="00005332" w:rsidRPr="00766285" w:rsidRDefault="00E54DB0" w:rsidP="0035024C">
            <w:pPr>
              <w:spacing w:line="360" w:lineRule="auto"/>
              <w:jc w:val="both"/>
              <w:rPr>
                <w:b/>
                <w:sz w:val="16"/>
                <w:szCs w:val="16"/>
              </w:rPr>
            </w:pPr>
            <w:r w:rsidRPr="00766285">
              <w:rPr>
                <w:b/>
                <w:sz w:val="16"/>
                <w:szCs w:val="16"/>
              </w:rPr>
              <w:t xml:space="preserve"> İKTİSAT</w:t>
            </w:r>
            <w:r w:rsidR="00005332" w:rsidRPr="00766285">
              <w:rPr>
                <w:b/>
                <w:sz w:val="16"/>
                <w:szCs w:val="16"/>
              </w:rPr>
              <w:t xml:space="preserve"> I</w:t>
            </w:r>
          </w:p>
        </w:tc>
        <w:tc>
          <w:tcPr>
            <w:tcW w:w="472" w:type="dxa"/>
            <w:tcBorders>
              <w:top w:val="single" w:sz="6" w:space="0" w:color="auto"/>
              <w:left w:val="nil"/>
              <w:bottom w:val="single" w:sz="6"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534" w:type="dxa"/>
            <w:tcBorders>
              <w:top w:val="single" w:sz="6" w:space="0" w:color="auto"/>
              <w:left w:val="nil"/>
              <w:bottom w:val="single" w:sz="6"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 0</w:t>
            </w:r>
          </w:p>
        </w:tc>
        <w:tc>
          <w:tcPr>
            <w:tcW w:w="472" w:type="dxa"/>
            <w:tcBorders>
              <w:top w:val="single" w:sz="6" w:space="0" w:color="auto"/>
              <w:left w:val="nil"/>
              <w:bottom w:val="single" w:sz="6" w:space="0" w:color="auto"/>
              <w:right w:val="single" w:sz="12"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spacing w:line="360" w:lineRule="auto"/>
        <w:jc w:val="both"/>
        <w:rPr>
          <w:b/>
          <w:sz w:val="16"/>
          <w:szCs w:val="16"/>
        </w:rPr>
      </w:pPr>
    </w:p>
    <w:p w:rsidR="00005332" w:rsidRPr="00766285" w:rsidRDefault="00005332" w:rsidP="00005332">
      <w:pPr>
        <w:spacing w:line="360" w:lineRule="auto"/>
        <w:jc w:val="both"/>
        <w:rPr>
          <w:sz w:val="16"/>
          <w:szCs w:val="16"/>
        </w:rPr>
      </w:pPr>
      <w:r w:rsidRPr="00766285">
        <w:rPr>
          <w:sz w:val="16"/>
          <w:szCs w:val="16"/>
        </w:rPr>
        <w:t xml:space="preserve">     </w:t>
      </w:r>
      <w:proofErr w:type="gramStart"/>
      <w:r w:rsidRPr="00766285">
        <w:rPr>
          <w:sz w:val="16"/>
          <w:szCs w:val="16"/>
        </w:rPr>
        <w:t xml:space="preserve">İktisat Bilimine İlişkin Temel Bilgiler, İktisadi Faaliyet, İktisat Biliminin Konusu, Yöntem ve Sistematik, Üretim Süreci, Üretim Faktörleri, Verim Yasaları, Girişim Türleri, Fiyat Teorisine Giriş: Değer ve Fayda, Optimal Tüketici Davranışı, Talep Fonksiyonları, Çeşitli Talep Esneklikleri; Arz, Maliyet ve Hâsılat Fonksiyonları, Girişim Dengesi, Arz Eğrisinin Elde Edilmesi; Arz ve Talep, Denge Fiyatı ve İşlevleri; Fiyat Politikası ve Piyasa Türleri; </w:t>
      </w:r>
      <w:proofErr w:type="spellStart"/>
      <w:r w:rsidRPr="00766285">
        <w:rPr>
          <w:sz w:val="16"/>
          <w:szCs w:val="16"/>
        </w:rPr>
        <w:t>Atomizite</w:t>
      </w:r>
      <w:proofErr w:type="spellEnd"/>
      <w:r w:rsidRPr="00766285">
        <w:rPr>
          <w:sz w:val="16"/>
          <w:szCs w:val="16"/>
        </w:rPr>
        <w:t xml:space="preserve">- Tam Rekabette Denge ve Fiyat Oluşumu, Monopol Dengesi; Eksik ve Aksak Rekabette Fiyat Oluşumu: Rant, Ücret, Faiz ve Girişimci Geliri, Tüketici Davranışı, Üretim Kurumu ve Firma Dengesi, Firmada Üretim Maliyetleri, Firma Gelirleri, Tam Rekabet Piyasası ve Denge, Monopol Piyasası ve Denge, </w:t>
      </w:r>
      <w:proofErr w:type="spellStart"/>
      <w:r w:rsidRPr="00766285">
        <w:rPr>
          <w:sz w:val="16"/>
          <w:szCs w:val="16"/>
        </w:rPr>
        <w:t>Monopson</w:t>
      </w:r>
      <w:proofErr w:type="spellEnd"/>
      <w:r w:rsidRPr="00766285">
        <w:rPr>
          <w:sz w:val="16"/>
          <w:szCs w:val="16"/>
        </w:rPr>
        <w:t xml:space="preserve"> Piyasası, İki Yanlı Tekel, </w:t>
      </w:r>
      <w:proofErr w:type="spellStart"/>
      <w:r w:rsidRPr="00766285">
        <w:rPr>
          <w:sz w:val="16"/>
          <w:szCs w:val="16"/>
        </w:rPr>
        <w:t>Duopol</w:t>
      </w:r>
      <w:proofErr w:type="spellEnd"/>
      <w:r w:rsidRPr="00766285">
        <w:rPr>
          <w:sz w:val="16"/>
          <w:szCs w:val="16"/>
        </w:rPr>
        <w:t xml:space="preserve"> ve Oligopol Piyasaları, Tekelci Rekabet Piyasaları.</w:t>
      </w:r>
      <w:proofErr w:type="gramEnd"/>
    </w:p>
    <w:p w:rsidR="00005332" w:rsidRPr="00766285" w:rsidRDefault="00005332" w:rsidP="00005332">
      <w:pPr>
        <w:pStyle w:val="NormalWeb"/>
        <w:spacing w:before="0" w:after="0" w:line="360" w:lineRule="auto"/>
        <w:jc w:val="both"/>
        <w:outlineLvl w:val="0"/>
        <w:rPr>
          <w:b/>
          <w:sz w:val="16"/>
          <w:szCs w:val="16"/>
        </w:rPr>
      </w:pPr>
      <w:r w:rsidRPr="00766285">
        <w:rPr>
          <w:b/>
          <w:sz w:val="16"/>
          <w:szCs w:val="16"/>
        </w:rPr>
        <w:t>Ders Kitabı:</w:t>
      </w:r>
    </w:p>
    <w:p w:rsidR="00005332" w:rsidRPr="00766285" w:rsidRDefault="00005332" w:rsidP="00005332">
      <w:pPr>
        <w:numPr>
          <w:ilvl w:val="0"/>
          <w:numId w:val="4"/>
        </w:numPr>
        <w:autoSpaceDE w:val="0"/>
        <w:autoSpaceDN w:val="0"/>
        <w:adjustRightInd w:val="0"/>
        <w:spacing w:line="360" w:lineRule="auto"/>
        <w:jc w:val="both"/>
        <w:rPr>
          <w:sz w:val="16"/>
          <w:szCs w:val="16"/>
        </w:rPr>
      </w:pPr>
      <w:r w:rsidRPr="00766285">
        <w:rPr>
          <w:b/>
          <w:sz w:val="16"/>
          <w:szCs w:val="16"/>
        </w:rPr>
        <w:t>Genel İktisat</w:t>
      </w:r>
      <w:r w:rsidRPr="00766285">
        <w:rPr>
          <w:sz w:val="16"/>
          <w:szCs w:val="16"/>
        </w:rPr>
        <w:t xml:space="preserve">, Cafer UNAY, 2. Basım, </w:t>
      </w:r>
      <w:r w:rsidRPr="00766285">
        <w:rPr>
          <w:i/>
          <w:sz w:val="16"/>
          <w:szCs w:val="16"/>
        </w:rPr>
        <w:t>Ekin Yayınevi</w:t>
      </w:r>
      <w:r w:rsidRPr="00766285">
        <w:rPr>
          <w:sz w:val="16"/>
          <w:szCs w:val="16"/>
        </w:rPr>
        <w:t>, Bursa, 2000.</w:t>
      </w:r>
    </w:p>
    <w:p w:rsidR="00005332" w:rsidRPr="00766285" w:rsidRDefault="00005332" w:rsidP="00005332">
      <w:pPr>
        <w:numPr>
          <w:ilvl w:val="0"/>
          <w:numId w:val="4"/>
        </w:numPr>
        <w:autoSpaceDE w:val="0"/>
        <w:autoSpaceDN w:val="0"/>
        <w:adjustRightInd w:val="0"/>
        <w:spacing w:line="360" w:lineRule="auto"/>
        <w:jc w:val="both"/>
        <w:rPr>
          <w:sz w:val="16"/>
          <w:szCs w:val="16"/>
        </w:rPr>
      </w:pPr>
      <w:r w:rsidRPr="00766285">
        <w:rPr>
          <w:b/>
          <w:sz w:val="16"/>
          <w:szCs w:val="16"/>
        </w:rPr>
        <w:t>İktisada Giriş</w:t>
      </w:r>
      <w:r w:rsidRPr="00766285">
        <w:rPr>
          <w:sz w:val="16"/>
          <w:szCs w:val="16"/>
        </w:rPr>
        <w:t xml:space="preserve">, Erdoğan ALKİN, Kemal YILDIRIM, Mustafa ÖZER,  </w:t>
      </w:r>
      <w:r w:rsidRPr="00766285">
        <w:rPr>
          <w:i/>
          <w:sz w:val="16"/>
          <w:szCs w:val="16"/>
        </w:rPr>
        <w:t>AÖF Yayını No: 785</w:t>
      </w:r>
      <w:r w:rsidRPr="00766285">
        <w:rPr>
          <w:sz w:val="16"/>
          <w:szCs w:val="16"/>
        </w:rPr>
        <w:t>, Eskişehir, 2008.</w:t>
      </w:r>
    </w:p>
    <w:p w:rsidR="00005332" w:rsidRPr="00766285" w:rsidRDefault="00005332" w:rsidP="00005332">
      <w:pPr>
        <w:pStyle w:val="NormalWeb"/>
        <w:spacing w:before="0" w:after="0" w:line="360" w:lineRule="auto"/>
        <w:jc w:val="both"/>
        <w:outlineLvl w:val="0"/>
        <w:rPr>
          <w:b/>
          <w:sz w:val="16"/>
          <w:szCs w:val="16"/>
        </w:rPr>
      </w:pPr>
      <w:r w:rsidRPr="00766285">
        <w:rPr>
          <w:b/>
          <w:sz w:val="16"/>
          <w:szCs w:val="16"/>
        </w:rPr>
        <w:t>Yardımcı Ders Kitapları:</w:t>
      </w:r>
    </w:p>
    <w:p w:rsidR="00005332" w:rsidRPr="00766285" w:rsidRDefault="00005332" w:rsidP="00005332">
      <w:pPr>
        <w:numPr>
          <w:ilvl w:val="0"/>
          <w:numId w:val="4"/>
        </w:numPr>
        <w:autoSpaceDE w:val="0"/>
        <w:autoSpaceDN w:val="0"/>
        <w:adjustRightInd w:val="0"/>
        <w:spacing w:line="360" w:lineRule="auto"/>
        <w:jc w:val="both"/>
        <w:rPr>
          <w:sz w:val="16"/>
          <w:szCs w:val="16"/>
        </w:rPr>
      </w:pPr>
      <w:r w:rsidRPr="00766285">
        <w:rPr>
          <w:b/>
          <w:sz w:val="16"/>
          <w:szCs w:val="16"/>
        </w:rPr>
        <w:t>İktisat</w:t>
      </w:r>
      <w:r w:rsidRPr="00766285">
        <w:rPr>
          <w:sz w:val="16"/>
          <w:szCs w:val="16"/>
        </w:rPr>
        <w:t xml:space="preserve">, Zeynel DİNLER, </w:t>
      </w:r>
      <w:r w:rsidRPr="00766285">
        <w:rPr>
          <w:i/>
          <w:sz w:val="16"/>
          <w:szCs w:val="16"/>
        </w:rPr>
        <w:t xml:space="preserve">Ekin </w:t>
      </w:r>
      <w:proofErr w:type="spellStart"/>
      <w:r w:rsidRPr="00766285">
        <w:rPr>
          <w:i/>
          <w:sz w:val="16"/>
          <w:szCs w:val="16"/>
        </w:rPr>
        <w:t>Kitabevi</w:t>
      </w:r>
      <w:proofErr w:type="spellEnd"/>
      <w:r w:rsidRPr="00766285">
        <w:rPr>
          <w:sz w:val="16"/>
          <w:szCs w:val="16"/>
        </w:rPr>
        <w:t>, 2.Baskı, Bursa, 2008.</w:t>
      </w:r>
    </w:p>
    <w:p w:rsidR="00005332" w:rsidRPr="00766285" w:rsidRDefault="00005332" w:rsidP="00005332">
      <w:pPr>
        <w:numPr>
          <w:ilvl w:val="0"/>
          <w:numId w:val="4"/>
        </w:numPr>
        <w:autoSpaceDE w:val="0"/>
        <w:autoSpaceDN w:val="0"/>
        <w:adjustRightInd w:val="0"/>
        <w:spacing w:line="360" w:lineRule="auto"/>
        <w:jc w:val="both"/>
        <w:rPr>
          <w:sz w:val="16"/>
          <w:szCs w:val="16"/>
        </w:rPr>
      </w:pPr>
      <w:r w:rsidRPr="00766285">
        <w:rPr>
          <w:b/>
          <w:sz w:val="16"/>
          <w:szCs w:val="16"/>
        </w:rPr>
        <w:t>Mikro İktisada Giriş</w:t>
      </w:r>
      <w:r w:rsidRPr="00766285">
        <w:rPr>
          <w:sz w:val="16"/>
          <w:szCs w:val="16"/>
        </w:rPr>
        <w:t xml:space="preserve">, Kemal YILDIRIM, İlyas ŞIKLAR ve İbrahim BAKIRTAŞ, 6. Basım, </w:t>
      </w:r>
      <w:r w:rsidRPr="00766285">
        <w:rPr>
          <w:i/>
          <w:sz w:val="16"/>
          <w:szCs w:val="16"/>
        </w:rPr>
        <w:t xml:space="preserve">Ekin </w:t>
      </w:r>
      <w:proofErr w:type="spellStart"/>
      <w:r w:rsidRPr="00766285">
        <w:rPr>
          <w:i/>
          <w:sz w:val="16"/>
          <w:szCs w:val="16"/>
        </w:rPr>
        <w:t>Kitabevi</w:t>
      </w:r>
      <w:proofErr w:type="spellEnd"/>
      <w:r w:rsidRPr="00766285">
        <w:rPr>
          <w:sz w:val="16"/>
          <w:szCs w:val="16"/>
        </w:rPr>
        <w:t>, Bursa, 2008</w:t>
      </w:r>
    </w:p>
    <w:p w:rsidR="00005332" w:rsidRPr="00766285" w:rsidRDefault="00005332" w:rsidP="00005332">
      <w:pPr>
        <w:spacing w:line="360" w:lineRule="auto"/>
        <w:jc w:val="both"/>
        <w:rPr>
          <w:b/>
          <w:sz w:val="16"/>
          <w:szCs w:val="16"/>
        </w:rPr>
      </w:pPr>
    </w:p>
    <w:tbl>
      <w:tblPr>
        <w:tblW w:w="8710" w:type="dxa"/>
        <w:jc w:val="center"/>
        <w:tblBorders>
          <w:top w:val="single" w:sz="4" w:space="0" w:color="auto"/>
          <w:left w:val="single" w:sz="4" w:space="0" w:color="auto"/>
          <w:bottom w:val="single" w:sz="4" w:space="0" w:color="auto"/>
          <w:right w:val="single" w:sz="4" w:space="0" w:color="auto"/>
        </w:tblBorders>
        <w:tblLook w:val="0000"/>
      </w:tblPr>
      <w:tblGrid>
        <w:gridCol w:w="1720"/>
        <w:gridCol w:w="5506"/>
        <w:gridCol w:w="474"/>
        <w:gridCol w:w="536"/>
        <w:gridCol w:w="474"/>
      </w:tblGrid>
      <w:tr w:rsidR="00005332" w:rsidRPr="00766285" w:rsidTr="0035024C">
        <w:trPr>
          <w:trHeight w:val="299"/>
          <w:jc w:val="center"/>
        </w:trPr>
        <w:tc>
          <w:tcPr>
            <w:tcW w:w="1720" w:type="dxa"/>
            <w:tcBorders>
              <w:top w:val="single" w:sz="6" w:space="0" w:color="auto"/>
              <w:left w:val="single" w:sz="12" w:space="0" w:color="auto"/>
              <w:bottom w:val="single" w:sz="6"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BAF105</w:t>
            </w:r>
          </w:p>
        </w:tc>
        <w:tc>
          <w:tcPr>
            <w:tcW w:w="5506" w:type="dxa"/>
            <w:tcBorders>
              <w:top w:val="single" w:sz="6" w:space="0" w:color="auto"/>
              <w:left w:val="nil"/>
              <w:bottom w:val="single" w:sz="6"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MUHASEBE I</w:t>
            </w:r>
          </w:p>
        </w:tc>
        <w:tc>
          <w:tcPr>
            <w:tcW w:w="474" w:type="dxa"/>
            <w:tcBorders>
              <w:top w:val="single" w:sz="6" w:space="0" w:color="auto"/>
              <w:left w:val="nil"/>
              <w:bottom w:val="single" w:sz="6"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536" w:type="dxa"/>
            <w:tcBorders>
              <w:top w:val="single" w:sz="6" w:space="0" w:color="auto"/>
              <w:left w:val="nil"/>
              <w:bottom w:val="single" w:sz="6"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 0</w:t>
            </w:r>
          </w:p>
        </w:tc>
        <w:tc>
          <w:tcPr>
            <w:tcW w:w="474" w:type="dxa"/>
            <w:tcBorders>
              <w:top w:val="single" w:sz="6" w:space="0" w:color="auto"/>
              <w:left w:val="nil"/>
              <w:bottom w:val="single" w:sz="6" w:space="0" w:color="auto"/>
              <w:right w:val="single" w:sz="12"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spacing w:line="360" w:lineRule="auto"/>
        <w:ind w:firstLine="708"/>
        <w:jc w:val="both"/>
        <w:rPr>
          <w:b/>
          <w:sz w:val="16"/>
          <w:szCs w:val="16"/>
        </w:rPr>
      </w:pPr>
    </w:p>
    <w:p w:rsidR="00005332" w:rsidRPr="00766285" w:rsidRDefault="00005332" w:rsidP="00005332">
      <w:pPr>
        <w:widowControl w:val="0"/>
        <w:autoSpaceDE w:val="0"/>
        <w:autoSpaceDN w:val="0"/>
        <w:adjustRightInd w:val="0"/>
        <w:spacing w:line="360" w:lineRule="auto"/>
        <w:ind w:left="48" w:right="-28"/>
        <w:jc w:val="both"/>
        <w:rPr>
          <w:sz w:val="16"/>
          <w:szCs w:val="16"/>
        </w:rPr>
      </w:pPr>
      <w:r w:rsidRPr="00766285">
        <w:rPr>
          <w:sz w:val="16"/>
          <w:szCs w:val="16"/>
        </w:rPr>
        <w:t xml:space="preserve">    İşletme ve Muhasebe İle İlgili Bilgiler, Mu</w:t>
      </w:r>
      <w:r w:rsidRPr="00766285">
        <w:rPr>
          <w:rStyle w:val="ctl04treeview0ctl04treeview1"/>
          <w:sz w:val="16"/>
          <w:szCs w:val="16"/>
        </w:rPr>
        <w:t xml:space="preserve">hasebenin Niteliği ve İşletme İçindeki Yeri, Defter Tutma, Vergileme Açısından Mükellefiyetler, </w:t>
      </w:r>
      <w:r w:rsidRPr="00766285">
        <w:rPr>
          <w:sz w:val="16"/>
          <w:szCs w:val="16"/>
        </w:rPr>
        <w:t>Muhasebenin Tanımı, Amaçları, İşlevleri, Bölümleri, Muhasebe Uygulamalarına Yön Veren Esas ve Kurallar, B</w:t>
      </w:r>
      <w:r w:rsidRPr="00766285">
        <w:rPr>
          <w:rStyle w:val="ctl04treeview0ctl04treeview1"/>
          <w:sz w:val="16"/>
          <w:szCs w:val="16"/>
        </w:rPr>
        <w:t xml:space="preserve">ilanço Esasına Göre Defter Tutma, Çift Taraflı Kayıt Sisteminin Esasları, </w:t>
      </w:r>
      <w:r w:rsidRPr="00766285">
        <w:rPr>
          <w:sz w:val="16"/>
          <w:szCs w:val="16"/>
        </w:rPr>
        <w:t xml:space="preserve">Hesap Kavramı, Tanımı, Şekli, Hesaplara İlişkin Kavramlar, Hesap Türleri, Mali Tablolar ve Mali Karakterdeki Olayların Mali Tablolara Etkileri; Mali Tablolar İçin Bilgi Toplama Tekniği: Muhasebe Fişleri, Hesap Çeşitleri; Günlük İşlemler, Hesapların Açılışı, Hesaplara Kayıt Yöntemleri, Hesap Çerçevesi, Hesap Planı ve Tekdüzen Muhasebe Sistemi ve Temel Muhasebe Denkliği, Temel Finansal Tabloların Tanıtımı- Bilanço ve Gelir Tablosu, Muhasebe Süreci İçindeki İşlemler, Aktif Hesaplar- Dönen Varlıklar </w:t>
      </w:r>
      <w:proofErr w:type="gramStart"/>
      <w:r w:rsidRPr="00766285">
        <w:rPr>
          <w:sz w:val="16"/>
          <w:szCs w:val="16"/>
        </w:rPr>
        <w:t>(</w:t>
      </w:r>
      <w:proofErr w:type="gramEnd"/>
      <w:r w:rsidRPr="00766285">
        <w:rPr>
          <w:sz w:val="16"/>
          <w:szCs w:val="16"/>
        </w:rPr>
        <w:t>Hazır Değerler, Menkul Kıymetler, Ticari Alacaklar ve Diğer Alacaklar Hesap Gruplarının İncelenmesi, Stoklar, Gelecek Aylara Ait Giderler ve Diğer Dönen Varlıklar, Duran Varlıklar- Ticari Alacaklar, Diğer Alacaklar, Mali Duran Varlıklar Hesap Grupları, Maddi ve Maddi Olmayan Duran Varlıklar Hesap Grubu, Duran Varlıklarda Amortisman, Gelecek Yıllara Ait Giderler ve Gelir Tahakkukları.</w:t>
      </w:r>
    </w:p>
    <w:p w:rsidR="00005332" w:rsidRPr="00766285" w:rsidRDefault="00005332" w:rsidP="00005332">
      <w:pPr>
        <w:spacing w:line="360" w:lineRule="auto"/>
        <w:jc w:val="both"/>
        <w:outlineLvl w:val="0"/>
        <w:rPr>
          <w:b/>
          <w:sz w:val="16"/>
          <w:szCs w:val="16"/>
        </w:rPr>
      </w:pPr>
    </w:p>
    <w:p w:rsidR="00766285" w:rsidRDefault="00766285" w:rsidP="00005332">
      <w:pPr>
        <w:spacing w:line="360" w:lineRule="auto"/>
        <w:jc w:val="both"/>
        <w:outlineLvl w:val="0"/>
        <w:rPr>
          <w:b/>
          <w:sz w:val="16"/>
          <w:szCs w:val="16"/>
        </w:rPr>
      </w:pPr>
    </w:p>
    <w:p w:rsidR="00766285" w:rsidRDefault="00766285" w:rsidP="00005332">
      <w:pPr>
        <w:spacing w:line="360" w:lineRule="auto"/>
        <w:jc w:val="both"/>
        <w:outlineLvl w:val="0"/>
        <w:rPr>
          <w:b/>
          <w:sz w:val="16"/>
          <w:szCs w:val="16"/>
        </w:rPr>
      </w:pPr>
    </w:p>
    <w:p w:rsidR="00005332" w:rsidRPr="00766285" w:rsidRDefault="00005332" w:rsidP="00005332">
      <w:pPr>
        <w:spacing w:line="360" w:lineRule="auto"/>
        <w:jc w:val="both"/>
        <w:outlineLvl w:val="0"/>
        <w:rPr>
          <w:b/>
          <w:sz w:val="16"/>
          <w:szCs w:val="16"/>
        </w:rPr>
      </w:pPr>
      <w:r w:rsidRPr="00766285">
        <w:rPr>
          <w:b/>
          <w:sz w:val="16"/>
          <w:szCs w:val="16"/>
        </w:rPr>
        <w:lastRenderedPageBreak/>
        <w:t>Ders Kitabı:</w:t>
      </w:r>
    </w:p>
    <w:p w:rsidR="00005332" w:rsidRPr="00766285" w:rsidRDefault="00005332" w:rsidP="00005332">
      <w:pPr>
        <w:numPr>
          <w:ilvl w:val="0"/>
          <w:numId w:val="7"/>
        </w:numPr>
        <w:spacing w:line="360" w:lineRule="auto"/>
        <w:jc w:val="both"/>
        <w:outlineLvl w:val="0"/>
        <w:rPr>
          <w:sz w:val="16"/>
          <w:szCs w:val="16"/>
        </w:rPr>
      </w:pPr>
      <w:r w:rsidRPr="00766285">
        <w:rPr>
          <w:b/>
          <w:sz w:val="16"/>
          <w:szCs w:val="16"/>
        </w:rPr>
        <w:t xml:space="preserve">Tekdüzen Muhasebe Sistemi Uygulaması, </w:t>
      </w:r>
      <w:proofErr w:type="gramStart"/>
      <w:r w:rsidRPr="00766285">
        <w:rPr>
          <w:sz w:val="16"/>
          <w:szCs w:val="16"/>
        </w:rPr>
        <w:t>Nalan</w:t>
      </w:r>
      <w:proofErr w:type="gramEnd"/>
      <w:r w:rsidRPr="00766285">
        <w:rPr>
          <w:sz w:val="16"/>
          <w:szCs w:val="16"/>
        </w:rPr>
        <w:t xml:space="preserve"> AKDOĞAN ve Orhan SEVİLENGÜL, 12. Baskı, </w:t>
      </w:r>
      <w:r w:rsidRPr="00766285">
        <w:rPr>
          <w:i/>
          <w:sz w:val="16"/>
          <w:szCs w:val="16"/>
        </w:rPr>
        <w:t xml:space="preserve">Gazi </w:t>
      </w:r>
      <w:proofErr w:type="spellStart"/>
      <w:r w:rsidRPr="00766285">
        <w:rPr>
          <w:i/>
          <w:sz w:val="16"/>
          <w:szCs w:val="16"/>
        </w:rPr>
        <w:t>Kitabevi</w:t>
      </w:r>
      <w:proofErr w:type="spellEnd"/>
      <w:r w:rsidRPr="00766285">
        <w:rPr>
          <w:sz w:val="16"/>
          <w:szCs w:val="16"/>
        </w:rPr>
        <w:t>, Ankara, 2007.</w:t>
      </w:r>
    </w:p>
    <w:p w:rsidR="00005332" w:rsidRPr="00766285" w:rsidRDefault="00005332" w:rsidP="00005332">
      <w:pPr>
        <w:numPr>
          <w:ilvl w:val="0"/>
          <w:numId w:val="7"/>
        </w:numPr>
        <w:spacing w:line="360" w:lineRule="auto"/>
        <w:jc w:val="both"/>
        <w:outlineLvl w:val="0"/>
        <w:rPr>
          <w:sz w:val="16"/>
          <w:szCs w:val="16"/>
        </w:rPr>
      </w:pPr>
      <w:r w:rsidRPr="00766285">
        <w:rPr>
          <w:b/>
          <w:sz w:val="16"/>
          <w:szCs w:val="16"/>
        </w:rPr>
        <w:t xml:space="preserve">Genel Muhasebe, </w:t>
      </w:r>
      <w:r w:rsidRPr="00766285">
        <w:rPr>
          <w:sz w:val="16"/>
          <w:szCs w:val="16"/>
        </w:rPr>
        <w:t xml:space="preserve">Orhan SEVİLENGÜL, 14. Baskı, </w:t>
      </w:r>
      <w:r w:rsidRPr="00766285">
        <w:rPr>
          <w:i/>
          <w:sz w:val="16"/>
          <w:szCs w:val="16"/>
        </w:rPr>
        <w:t xml:space="preserve">Gazi </w:t>
      </w:r>
      <w:proofErr w:type="spellStart"/>
      <w:r w:rsidRPr="00766285">
        <w:rPr>
          <w:i/>
          <w:sz w:val="16"/>
          <w:szCs w:val="16"/>
        </w:rPr>
        <w:t>Kitabevi</w:t>
      </w:r>
      <w:proofErr w:type="spellEnd"/>
      <w:r w:rsidRPr="00766285">
        <w:rPr>
          <w:sz w:val="16"/>
          <w:szCs w:val="16"/>
        </w:rPr>
        <w:t>, Ankara, 2008.</w:t>
      </w:r>
    </w:p>
    <w:p w:rsidR="00005332" w:rsidRPr="00766285" w:rsidRDefault="00005332" w:rsidP="00005332">
      <w:pPr>
        <w:numPr>
          <w:ilvl w:val="0"/>
          <w:numId w:val="7"/>
        </w:numPr>
        <w:spacing w:line="360" w:lineRule="auto"/>
        <w:jc w:val="both"/>
        <w:outlineLvl w:val="0"/>
        <w:rPr>
          <w:sz w:val="16"/>
          <w:szCs w:val="16"/>
        </w:rPr>
      </w:pPr>
      <w:r w:rsidRPr="00766285">
        <w:rPr>
          <w:b/>
          <w:sz w:val="16"/>
          <w:szCs w:val="16"/>
        </w:rPr>
        <w:t>Muhasebe,</w:t>
      </w:r>
      <w:r w:rsidRPr="00766285">
        <w:rPr>
          <w:sz w:val="16"/>
          <w:szCs w:val="16"/>
        </w:rPr>
        <w:t xml:space="preserve"> Osman BOZAN ve Yunus CERAN, Yörünge Akademi Yayınları, Ankara, 2009.</w:t>
      </w:r>
    </w:p>
    <w:p w:rsidR="00005332" w:rsidRPr="00766285" w:rsidRDefault="00005332" w:rsidP="00005332">
      <w:pPr>
        <w:numPr>
          <w:ilvl w:val="0"/>
          <w:numId w:val="7"/>
        </w:numPr>
        <w:spacing w:line="360" w:lineRule="auto"/>
        <w:jc w:val="both"/>
        <w:outlineLvl w:val="0"/>
        <w:rPr>
          <w:sz w:val="16"/>
          <w:szCs w:val="16"/>
        </w:rPr>
      </w:pPr>
      <w:r w:rsidRPr="00766285">
        <w:rPr>
          <w:b/>
          <w:sz w:val="16"/>
          <w:szCs w:val="16"/>
        </w:rPr>
        <w:t>Genel Muhasebe İlkeleri ve Uygulamaları</w:t>
      </w:r>
      <w:r w:rsidRPr="00766285">
        <w:rPr>
          <w:sz w:val="16"/>
          <w:szCs w:val="16"/>
        </w:rPr>
        <w:t xml:space="preserve">, </w:t>
      </w:r>
      <w:proofErr w:type="spellStart"/>
      <w:r w:rsidRPr="00766285">
        <w:rPr>
          <w:sz w:val="16"/>
          <w:szCs w:val="16"/>
        </w:rPr>
        <w:t>Abitter</w:t>
      </w:r>
      <w:proofErr w:type="spellEnd"/>
      <w:r w:rsidRPr="00766285">
        <w:rPr>
          <w:sz w:val="16"/>
          <w:szCs w:val="16"/>
        </w:rPr>
        <w:t xml:space="preserve"> ÖZULUCAN, </w:t>
      </w:r>
      <w:r w:rsidRPr="00766285">
        <w:rPr>
          <w:i/>
          <w:sz w:val="16"/>
          <w:szCs w:val="16"/>
        </w:rPr>
        <w:t xml:space="preserve">Türkmen </w:t>
      </w:r>
      <w:proofErr w:type="spellStart"/>
      <w:r w:rsidRPr="00766285">
        <w:rPr>
          <w:i/>
          <w:sz w:val="16"/>
          <w:szCs w:val="16"/>
        </w:rPr>
        <w:t>Kitabevi</w:t>
      </w:r>
      <w:proofErr w:type="spellEnd"/>
      <w:r w:rsidRPr="00766285">
        <w:rPr>
          <w:sz w:val="16"/>
          <w:szCs w:val="16"/>
        </w:rPr>
        <w:t>, İstanbul, 2009.</w:t>
      </w:r>
    </w:p>
    <w:p w:rsidR="00005332" w:rsidRPr="00766285" w:rsidRDefault="00005332" w:rsidP="00005332">
      <w:pPr>
        <w:spacing w:line="360" w:lineRule="auto"/>
        <w:jc w:val="both"/>
        <w:outlineLvl w:val="0"/>
        <w:rPr>
          <w:b/>
          <w:sz w:val="16"/>
          <w:szCs w:val="16"/>
        </w:rPr>
      </w:pPr>
    </w:p>
    <w:p w:rsidR="00005332" w:rsidRPr="00766285" w:rsidRDefault="00005332" w:rsidP="00005332">
      <w:pPr>
        <w:spacing w:line="360" w:lineRule="auto"/>
        <w:jc w:val="both"/>
        <w:outlineLvl w:val="0"/>
        <w:rPr>
          <w:b/>
          <w:sz w:val="16"/>
          <w:szCs w:val="16"/>
        </w:rPr>
      </w:pPr>
      <w:r w:rsidRPr="00766285">
        <w:rPr>
          <w:b/>
          <w:sz w:val="16"/>
          <w:szCs w:val="16"/>
        </w:rPr>
        <w:t>Yardımcı Ders Kitapları:</w:t>
      </w:r>
    </w:p>
    <w:p w:rsidR="00005332" w:rsidRPr="00766285" w:rsidRDefault="00005332" w:rsidP="00005332">
      <w:pPr>
        <w:numPr>
          <w:ilvl w:val="0"/>
          <w:numId w:val="8"/>
        </w:numPr>
        <w:spacing w:line="360" w:lineRule="auto"/>
        <w:jc w:val="both"/>
        <w:outlineLvl w:val="0"/>
        <w:rPr>
          <w:b/>
          <w:sz w:val="16"/>
          <w:szCs w:val="16"/>
        </w:rPr>
      </w:pPr>
      <w:r w:rsidRPr="00766285">
        <w:rPr>
          <w:b/>
          <w:sz w:val="16"/>
          <w:szCs w:val="16"/>
        </w:rPr>
        <w:t xml:space="preserve">Çözümlü Genel Muhasebe Problemleri, </w:t>
      </w:r>
      <w:r w:rsidRPr="00766285">
        <w:rPr>
          <w:sz w:val="16"/>
          <w:szCs w:val="16"/>
        </w:rPr>
        <w:t>Orhan SEVİLENGÜL</w:t>
      </w:r>
      <w:r w:rsidRPr="00766285">
        <w:rPr>
          <w:i/>
          <w:sz w:val="16"/>
          <w:szCs w:val="16"/>
        </w:rPr>
        <w:t xml:space="preserve">, Gazi </w:t>
      </w:r>
      <w:proofErr w:type="spellStart"/>
      <w:proofErr w:type="gramStart"/>
      <w:r w:rsidRPr="00766285">
        <w:rPr>
          <w:i/>
          <w:sz w:val="16"/>
          <w:szCs w:val="16"/>
        </w:rPr>
        <w:t>Kitabevi</w:t>
      </w:r>
      <w:proofErr w:type="spellEnd"/>
      <w:r w:rsidRPr="00766285">
        <w:rPr>
          <w:i/>
          <w:sz w:val="16"/>
          <w:szCs w:val="16"/>
        </w:rPr>
        <w:t>,</w:t>
      </w:r>
      <w:r w:rsidRPr="00766285">
        <w:rPr>
          <w:sz w:val="16"/>
          <w:szCs w:val="16"/>
        </w:rPr>
        <w:t>Ankara</w:t>
      </w:r>
      <w:proofErr w:type="gramEnd"/>
      <w:r w:rsidRPr="00766285">
        <w:rPr>
          <w:sz w:val="16"/>
          <w:szCs w:val="16"/>
        </w:rPr>
        <w:t>, 2007.</w:t>
      </w:r>
    </w:p>
    <w:p w:rsidR="00005332" w:rsidRPr="00766285" w:rsidRDefault="00005332" w:rsidP="00005332">
      <w:pPr>
        <w:spacing w:line="360" w:lineRule="auto"/>
        <w:ind w:firstLine="708"/>
        <w:jc w:val="both"/>
        <w:rPr>
          <w:b/>
          <w:sz w:val="16"/>
          <w:szCs w:val="16"/>
        </w:rPr>
      </w:pPr>
    </w:p>
    <w:tbl>
      <w:tblPr>
        <w:tblW w:w="8907" w:type="dxa"/>
        <w:jc w:val="center"/>
        <w:tblBorders>
          <w:top w:val="single" w:sz="4" w:space="0" w:color="auto"/>
          <w:left w:val="single" w:sz="4" w:space="0" w:color="auto"/>
          <w:bottom w:val="single" w:sz="4" w:space="0" w:color="auto"/>
          <w:right w:val="single" w:sz="4" w:space="0" w:color="auto"/>
        </w:tblBorders>
        <w:tblLook w:val="0000"/>
      </w:tblPr>
      <w:tblGrid>
        <w:gridCol w:w="1759"/>
        <w:gridCol w:w="5630"/>
        <w:gridCol w:w="485"/>
        <w:gridCol w:w="548"/>
        <w:gridCol w:w="485"/>
      </w:tblGrid>
      <w:tr w:rsidR="00005332" w:rsidRPr="00766285" w:rsidTr="0035024C">
        <w:trPr>
          <w:trHeight w:val="255"/>
          <w:jc w:val="center"/>
        </w:trPr>
        <w:tc>
          <w:tcPr>
            <w:tcW w:w="1759" w:type="dxa"/>
            <w:tcBorders>
              <w:top w:val="single" w:sz="6" w:space="0" w:color="auto"/>
              <w:left w:val="single" w:sz="12" w:space="0" w:color="auto"/>
              <w:bottom w:val="single" w:sz="6"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BAF107</w:t>
            </w:r>
          </w:p>
        </w:tc>
        <w:tc>
          <w:tcPr>
            <w:tcW w:w="5630" w:type="dxa"/>
            <w:tcBorders>
              <w:top w:val="single" w:sz="6" w:space="0" w:color="auto"/>
              <w:left w:val="nil"/>
              <w:bottom w:val="single" w:sz="6"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 xml:space="preserve">İŞLETME VE EKONOMİ MATEMATİĞİ </w:t>
            </w:r>
          </w:p>
        </w:tc>
        <w:tc>
          <w:tcPr>
            <w:tcW w:w="485" w:type="dxa"/>
            <w:tcBorders>
              <w:top w:val="single" w:sz="6" w:space="0" w:color="auto"/>
              <w:left w:val="nil"/>
              <w:bottom w:val="single" w:sz="6"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548" w:type="dxa"/>
            <w:tcBorders>
              <w:top w:val="single" w:sz="6" w:space="0" w:color="auto"/>
              <w:left w:val="nil"/>
              <w:bottom w:val="single" w:sz="6"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 0</w:t>
            </w:r>
          </w:p>
        </w:tc>
        <w:tc>
          <w:tcPr>
            <w:tcW w:w="485" w:type="dxa"/>
            <w:tcBorders>
              <w:top w:val="single" w:sz="6" w:space="0" w:color="auto"/>
              <w:left w:val="nil"/>
              <w:bottom w:val="single" w:sz="6" w:space="0" w:color="auto"/>
              <w:right w:val="single" w:sz="12"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spacing w:line="360" w:lineRule="auto"/>
        <w:jc w:val="both"/>
        <w:rPr>
          <w:sz w:val="16"/>
          <w:szCs w:val="16"/>
        </w:rPr>
      </w:pPr>
    </w:p>
    <w:p w:rsidR="00005332" w:rsidRPr="00766285" w:rsidRDefault="00005332" w:rsidP="00005332">
      <w:pPr>
        <w:spacing w:line="360" w:lineRule="auto"/>
        <w:jc w:val="both"/>
        <w:rPr>
          <w:sz w:val="16"/>
          <w:szCs w:val="16"/>
        </w:rPr>
      </w:pPr>
      <w:r w:rsidRPr="00766285">
        <w:rPr>
          <w:sz w:val="16"/>
          <w:szCs w:val="16"/>
        </w:rPr>
        <w:t xml:space="preserve">    </w:t>
      </w:r>
      <w:proofErr w:type="spellStart"/>
      <w:proofErr w:type="gramStart"/>
      <w:r w:rsidRPr="00766285">
        <w:rPr>
          <w:sz w:val="16"/>
          <w:szCs w:val="16"/>
        </w:rPr>
        <w:t>Gerçel</w:t>
      </w:r>
      <w:proofErr w:type="spellEnd"/>
      <w:r w:rsidRPr="00766285">
        <w:rPr>
          <w:sz w:val="16"/>
          <w:szCs w:val="16"/>
        </w:rPr>
        <w:t xml:space="preserve"> Sayılar, Üslü ve Köklü İfadeler, Belirli Bir Tabana Göre Sayı Sistemleri, Kümeler ve Uygulamaları, Eşitlik ve Eşitsizlikler, Fonksiyonlar ve Koordinat Düzleminde Grafikler, Doğru ve Doğrusal Fonksiyonlar, Arz ve Talep Eğrileri, Denge Noktası, Başa Baş Noktası, Doğrusal Olmayan Fonksiyonlar, Paraboller, Üstel Fonksiyonlar ve Uygulamaları, Logaritmik Fonksiyonlar ve Uygulamaları, Bileşik Faiz, Bugünkü Değer, </w:t>
      </w:r>
      <w:proofErr w:type="spellStart"/>
      <w:r w:rsidRPr="00766285">
        <w:rPr>
          <w:sz w:val="16"/>
          <w:szCs w:val="16"/>
        </w:rPr>
        <w:t>Annüite</w:t>
      </w:r>
      <w:proofErr w:type="spellEnd"/>
      <w:r w:rsidRPr="00766285">
        <w:rPr>
          <w:sz w:val="16"/>
          <w:szCs w:val="16"/>
        </w:rPr>
        <w:t xml:space="preserve"> Hesapları, Diziler ve Seriler, Limit ve Süreklilik.</w:t>
      </w:r>
      <w:proofErr w:type="gramEnd"/>
    </w:p>
    <w:p w:rsidR="00005332" w:rsidRPr="00766285" w:rsidRDefault="00005332" w:rsidP="00005332">
      <w:pPr>
        <w:pStyle w:val="NormalWeb"/>
        <w:spacing w:before="0" w:after="0" w:line="360" w:lineRule="auto"/>
        <w:jc w:val="both"/>
        <w:outlineLvl w:val="0"/>
        <w:rPr>
          <w:b/>
          <w:sz w:val="16"/>
          <w:szCs w:val="16"/>
        </w:rPr>
      </w:pPr>
      <w:r w:rsidRPr="00766285">
        <w:rPr>
          <w:b/>
          <w:sz w:val="16"/>
          <w:szCs w:val="16"/>
        </w:rPr>
        <w:t>Ders Kitabı:</w:t>
      </w:r>
    </w:p>
    <w:p w:rsidR="00005332" w:rsidRPr="00766285" w:rsidRDefault="00005332" w:rsidP="00005332">
      <w:pPr>
        <w:pStyle w:val="NormalWeb"/>
        <w:numPr>
          <w:ilvl w:val="0"/>
          <w:numId w:val="4"/>
        </w:numPr>
        <w:spacing w:before="0" w:after="0" w:line="360" w:lineRule="auto"/>
        <w:jc w:val="both"/>
        <w:rPr>
          <w:sz w:val="16"/>
          <w:szCs w:val="16"/>
        </w:rPr>
      </w:pPr>
      <w:r w:rsidRPr="00766285">
        <w:rPr>
          <w:b/>
          <w:sz w:val="16"/>
          <w:szCs w:val="16"/>
        </w:rPr>
        <w:t>İşletme ve İktisatçılar İçin Genel Matematik</w:t>
      </w:r>
      <w:r w:rsidRPr="00766285">
        <w:rPr>
          <w:sz w:val="16"/>
          <w:szCs w:val="16"/>
        </w:rPr>
        <w:t xml:space="preserve">, İbrahim DOĞAN ve Necdet TEKİN, </w:t>
      </w:r>
      <w:r w:rsidRPr="00766285">
        <w:rPr>
          <w:i/>
          <w:sz w:val="16"/>
          <w:szCs w:val="16"/>
        </w:rPr>
        <w:t>Der Yayınevi,</w:t>
      </w:r>
      <w:r w:rsidRPr="00766285">
        <w:rPr>
          <w:sz w:val="16"/>
          <w:szCs w:val="16"/>
        </w:rPr>
        <w:t xml:space="preserve"> İstanbul, 2004.</w:t>
      </w:r>
    </w:p>
    <w:p w:rsidR="00005332" w:rsidRPr="00766285" w:rsidRDefault="00005332" w:rsidP="00005332">
      <w:pPr>
        <w:pStyle w:val="NormalWeb"/>
        <w:spacing w:before="0" w:after="0" w:line="360" w:lineRule="auto"/>
        <w:jc w:val="both"/>
        <w:outlineLvl w:val="0"/>
        <w:rPr>
          <w:b/>
          <w:sz w:val="16"/>
          <w:szCs w:val="16"/>
        </w:rPr>
      </w:pPr>
      <w:r w:rsidRPr="00766285">
        <w:rPr>
          <w:b/>
          <w:sz w:val="16"/>
          <w:szCs w:val="16"/>
        </w:rPr>
        <w:t>Yardımcı Ders Kitapları:</w:t>
      </w:r>
    </w:p>
    <w:p w:rsidR="00005332" w:rsidRPr="00766285" w:rsidRDefault="00005332" w:rsidP="00005332">
      <w:pPr>
        <w:pStyle w:val="NormalWeb"/>
        <w:numPr>
          <w:ilvl w:val="0"/>
          <w:numId w:val="4"/>
        </w:numPr>
        <w:spacing w:before="0" w:after="0" w:line="360" w:lineRule="auto"/>
        <w:jc w:val="both"/>
        <w:rPr>
          <w:sz w:val="16"/>
          <w:szCs w:val="16"/>
        </w:rPr>
      </w:pPr>
      <w:r w:rsidRPr="00766285">
        <w:rPr>
          <w:b/>
          <w:sz w:val="16"/>
          <w:szCs w:val="16"/>
        </w:rPr>
        <w:t>Genel Matematik İşletme ve İktisatçılar İçin</w:t>
      </w:r>
      <w:r w:rsidRPr="00766285">
        <w:rPr>
          <w:sz w:val="16"/>
          <w:szCs w:val="16"/>
        </w:rPr>
        <w:t xml:space="preserve">, Ömer Faruk GÖZÜKIZIL, 2.Bası, </w:t>
      </w:r>
      <w:r w:rsidRPr="00766285">
        <w:rPr>
          <w:i/>
          <w:sz w:val="16"/>
          <w:szCs w:val="16"/>
        </w:rPr>
        <w:t xml:space="preserve">Sakarya </w:t>
      </w:r>
      <w:proofErr w:type="spellStart"/>
      <w:r w:rsidRPr="00766285">
        <w:rPr>
          <w:i/>
          <w:sz w:val="16"/>
          <w:szCs w:val="16"/>
        </w:rPr>
        <w:t>Kitabevi</w:t>
      </w:r>
      <w:proofErr w:type="spellEnd"/>
      <w:r w:rsidRPr="00766285">
        <w:rPr>
          <w:sz w:val="16"/>
          <w:szCs w:val="16"/>
        </w:rPr>
        <w:t>, İstanbul, 2003.</w:t>
      </w:r>
    </w:p>
    <w:p w:rsidR="00005332" w:rsidRPr="00766285" w:rsidRDefault="00005332" w:rsidP="00005332">
      <w:pPr>
        <w:pStyle w:val="NormalWeb"/>
        <w:spacing w:before="0" w:after="0" w:line="360" w:lineRule="auto"/>
        <w:ind w:left="720"/>
        <w:jc w:val="both"/>
        <w:rPr>
          <w:b/>
          <w:sz w:val="16"/>
          <w:szCs w:val="16"/>
        </w:rPr>
      </w:pPr>
    </w:p>
    <w:tbl>
      <w:tblPr>
        <w:tblW w:w="8907" w:type="dxa"/>
        <w:jc w:val="center"/>
        <w:tblBorders>
          <w:top w:val="single" w:sz="4" w:space="0" w:color="auto"/>
          <w:left w:val="single" w:sz="4" w:space="0" w:color="auto"/>
          <w:bottom w:val="single" w:sz="4" w:space="0" w:color="auto"/>
          <w:right w:val="single" w:sz="4" w:space="0" w:color="auto"/>
        </w:tblBorders>
        <w:tblLook w:val="0000"/>
      </w:tblPr>
      <w:tblGrid>
        <w:gridCol w:w="1759"/>
        <w:gridCol w:w="5630"/>
        <w:gridCol w:w="485"/>
        <w:gridCol w:w="548"/>
        <w:gridCol w:w="485"/>
      </w:tblGrid>
      <w:tr w:rsidR="00005332" w:rsidRPr="00766285" w:rsidTr="0035024C">
        <w:trPr>
          <w:trHeight w:val="255"/>
          <w:jc w:val="center"/>
        </w:trPr>
        <w:tc>
          <w:tcPr>
            <w:tcW w:w="1759" w:type="dxa"/>
            <w:tcBorders>
              <w:top w:val="single" w:sz="6" w:space="0" w:color="auto"/>
              <w:left w:val="single" w:sz="12" w:space="0" w:color="auto"/>
              <w:bottom w:val="single" w:sz="6"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BAF109</w:t>
            </w:r>
          </w:p>
        </w:tc>
        <w:tc>
          <w:tcPr>
            <w:tcW w:w="5630" w:type="dxa"/>
            <w:tcBorders>
              <w:top w:val="single" w:sz="6" w:space="0" w:color="auto"/>
              <w:left w:val="nil"/>
              <w:bottom w:val="single" w:sz="6"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HUKUKUN TEMEL KAVRAMLARI</w:t>
            </w:r>
          </w:p>
        </w:tc>
        <w:tc>
          <w:tcPr>
            <w:tcW w:w="485" w:type="dxa"/>
            <w:tcBorders>
              <w:top w:val="single" w:sz="6" w:space="0" w:color="auto"/>
              <w:left w:val="nil"/>
              <w:bottom w:val="single" w:sz="6"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548" w:type="dxa"/>
            <w:tcBorders>
              <w:top w:val="single" w:sz="6" w:space="0" w:color="auto"/>
              <w:left w:val="nil"/>
              <w:bottom w:val="single" w:sz="6"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 0</w:t>
            </w:r>
          </w:p>
        </w:tc>
        <w:tc>
          <w:tcPr>
            <w:tcW w:w="485" w:type="dxa"/>
            <w:tcBorders>
              <w:top w:val="single" w:sz="6" w:space="0" w:color="auto"/>
              <w:left w:val="nil"/>
              <w:bottom w:val="single" w:sz="6" w:space="0" w:color="auto"/>
              <w:right w:val="single" w:sz="12"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pStyle w:val="NormalWeb"/>
        <w:spacing w:before="0" w:after="0" w:line="360" w:lineRule="auto"/>
        <w:jc w:val="both"/>
        <w:rPr>
          <w:sz w:val="16"/>
          <w:szCs w:val="16"/>
        </w:rPr>
      </w:pPr>
    </w:p>
    <w:p w:rsidR="00005332" w:rsidRPr="00766285" w:rsidRDefault="00005332" w:rsidP="00005332">
      <w:pPr>
        <w:pStyle w:val="NormalWeb"/>
        <w:spacing w:before="0" w:after="0" w:line="360" w:lineRule="auto"/>
        <w:jc w:val="both"/>
        <w:rPr>
          <w:sz w:val="16"/>
          <w:szCs w:val="16"/>
        </w:rPr>
      </w:pPr>
      <w:r w:rsidRPr="00766285">
        <w:rPr>
          <w:sz w:val="16"/>
          <w:szCs w:val="16"/>
        </w:rPr>
        <w:t xml:space="preserve">Hukuk ve Hukukun Önemi, Her Hukuk Dalını Ayrı </w:t>
      </w:r>
      <w:proofErr w:type="spellStart"/>
      <w:r w:rsidRPr="00766285">
        <w:rPr>
          <w:sz w:val="16"/>
          <w:szCs w:val="16"/>
        </w:rPr>
        <w:t>Ayrı</w:t>
      </w:r>
      <w:proofErr w:type="spellEnd"/>
      <w:r w:rsidRPr="00766285">
        <w:rPr>
          <w:sz w:val="16"/>
          <w:szCs w:val="16"/>
        </w:rPr>
        <w:t xml:space="preserve"> Kısaca Tanıtma, Hukukla İlgili Kavramları Açıklama ve Bu Kavramların Hukuk İçerisindeki Yerini Belirleme, Vaka Çözümlemeleri.</w:t>
      </w:r>
    </w:p>
    <w:p w:rsidR="00005332" w:rsidRPr="00766285" w:rsidRDefault="00005332" w:rsidP="00005332">
      <w:pPr>
        <w:pStyle w:val="NormalWeb"/>
        <w:spacing w:before="0" w:after="0" w:line="360" w:lineRule="auto"/>
        <w:jc w:val="both"/>
        <w:outlineLvl w:val="0"/>
        <w:rPr>
          <w:sz w:val="16"/>
          <w:szCs w:val="16"/>
        </w:rPr>
      </w:pPr>
      <w:r w:rsidRPr="00766285">
        <w:rPr>
          <w:b/>
          <w:sz w:val="16"/>
          <w:szCs w:val="16"/>
        </w:rPr>
        <w:t>Ders Kitabı:</w:t>
      </w:r>
    </w:p>
    <w:p w:rsidR="00005332" w:rsidRPr="00766285" w:rsidRDefault="00005332" w:rsidP="00005332">
      <w:pPr>
        <w:pStyle w:val="NormalWeb"/>
        <w:numPr>
          <w:ilvl w:val="0"/>
          <w:numId w:val="24"/>
        </w:numPr>
        <w:tabs>
          <w:tab w:val="clear" w:pos="2340"/>
          <w:tab w:val="num" w:pos="720"/>
        </w:tabs>
        <w:spacing w:before="0" w:after="0" w:line="360" w:lineRule="auto"/>
        <w:ind w:hanging="1980"/>
        <w:jc w:val="both"/>
        <w:rPr>
          <w:sz w:val="16"/>
          <w:szCs w:val="16"/>
        </w:rPr>
      </w:pPr>
      <w:r w:rsidRPr="00766285">
        <w:rPr>
          <w:b/>
          <w:sz w:val="16"/>
          <w:szCs w:val="16"/>
        </w:rPr>
        <w:t>Hukuk Başlangıcı,</w:t>
      </w:r>
      <w:r w:rsidRPr="00766285">
        <w:rPr>
          <w:sz w:val="16"/>
          <w:szCs w:val="16"/>
        </w:rPr>
        <w:t xml:space="preserve"> Necip BİLGE, 15. Bası, </w:t>
      </w:r>
      <w:r w:rsidRPr="00766285">
        <w:rPr>
          <w:i/>
          <w:sz w:val="16"/>
          <w:szCs w:val="16"/>
        </w:rPr>
        <w:t xml:space="preserve">Turhan </w:t>
      </w:r>
      <w:proofErr w:type="spellStart"/>
      <w:r w:rsidRPr="00766285">
        <w:rPr>
          <w:i/>
          <w:sz w:val="16"/>
          <w:szCs w:val="16"/>
        </w:rPr>
        <w:t>Kitabevi</w:t>
      </w:r>
      <w:proofErr w:type="spellEnd"/>
      <w:r w:rsidRPr="00766285">
        <w:rPr>
          <w:i/>
          <w:sz w:val="16"/>
          <w:szCs w:val="16"/>
        </w:rPr>
        <w:t>,</w:t>
      </w:r>
      <w:r w:rsidRPr="00766285">
        <w:rPr>
          <w:sz w:val="16"/>
          <w:szCs w:val="16"/>
        </w:rPr>
        <w:t xml:space="preserve"> Ankara 2001.</w:t>
      </w:r>
    </w:p>
    <w:p w:rsidR="00005332" w:rsidRPr="00766285" w:rsidRDefault="00005332" w:rsidP="00005332">
      <w:pPr>
        <w:pStyle w:val="NormalWeb"/>
        <w:spacing w:before="0" w:after="0" w:line="360" w:lineRule="auto"/>
        <w:jc w:val="both"/>
        <w:outlineLvl w:val="0"/>
        <w:rPr>
          <w:sz w:val="16"/>
          <w:szCs w:val="16"/>
        </w:rPr>
      </w:pPr>
      <w:r w:rsidRPr="00766285">
        <w:rPr>
          <w:b/>
          <w:sz w:val="16"/>
          <w:szCs w:val="16"/>
        </w:rPr>
        <w:t>Yardımcı Ders Kitapları:</w:t>
      </w:r>
    </w:p>
    <w:p w:rsidR="00005332" w:rsidRPr="00766285" w:rsidRDefault="00005332" w:rsidP="00005332">
      <w:pPr>
        <w:pStyle w:val="NormalWeb"/>
        <w:numPr>
          <w:ilvl w:val="0"/>
          <w:numId w:val="24"/>
        </w:numPr>
        <w:tabs>
          <w:tab w:val="clear" w:pos="2340"/>
          <w:tab w:val="num" w:pos="720"/>
        </w:tabs>
        <w:spacing w:before="0" w:after="0" w:line="360" w:lineRule="auto"/>
        <w:ind w:hanging="1980"/>
        <w:jc w:val="both"/>
        <w:rPr>
          <w:sz w:val="16"/>
          <w:szCs w:val="16"/>
        </w:rPr>
      </w:pPr>
      <w:r w:rsidRPr="00766285">
        <w:rPr>
          <w:b/>
          <w:sz w:val="16"/>
          <w:szCs w:val="16"/>
        </w:rPr>
        <w:t>Hukuka Giriş,</w:t>
      </w:r>
      <w:r w:rsidRPr="00766285">
        <w:rPr>
          <w:sz w:val="16"/>
          <w:szCs w:val="16"/>
        </w:rPr>
        <w:t xml:space="preserve"> Şeref GÖZÜBÜYÜK, 15. Bası, </w:t>
      </w:r>
      <w:r w:rsidRPr="00766285">
        <w:rPr>
          <w:i/>
          <w:sz w:val="16"/>
          <w:szCs w:val="16"/>
        </w:rPr>
        <w:t xml:space="preserve">Turhan </w:t>
      </w:r>
      <w:proofErr w:type="spellStart"/>
      <w:r w:rsidRPr="00766285">
        <w:rPr>
          <w:i/>
          <w:sz w:val="16"/>
          <w:szCs w:val="16"/>
        </w:rPr>
        <w:t>Kitabevi</w:t>
      </w:r>
      <w:proofErr w:type="spellEnd"/>
      <w:r w:rsidRPr="00766285">
        <w:rPr>
          <w:i/>
          <w:sz w:val="16"/>
          <w:szCs w:val="16"/>
        </w:rPr>
        <w:t>,</w:t>
      </w:r>
      <w:r w:rsidRPr="00766285">
        <w:rPr>
          <w:sz w:val="16"/>
          <w:szCs w:val="16"/>
        </w:rPr>
        <w:t xml:space="preserve"> Ankara 2001.</w:t>
      </w:r>
    </w:p>
    <w:p w:rsidR="00005332" w:rsidRPr="00766285" w:rsidRDefault="00005332" w:rsidP="00005332">
      <w:pPr>
        <w:pStyle w:val="NormalWeb"/>
        <w:spacing w:before="0" w:after="0" w:line="360" w:lineRule="auto"/>
        <w:ind w:left="360"/>
        <w:jc w:val="both"/>
        <w:rPr>
          <w:sz w:val="16"/>
          <w:szCs w:val="16"/>
        </w:rPr>
      </w:pPr>
    </w:p>
    <w:p w:rsidR="00005332" w:rsidRPr="00766285" w:rsidRDefault="00005332" w:rsidP="00005332">
      <w:pPr>
        <w:pStyle w:val="NormalWeb"/>
        <w:spacing w:before="0" w:after="0" w:line="360" w:lineRule="auto"/>
        <w:ind w:left="360"/>
        <w:jc w:val="both"/>
        <w:rPr>
          <w:sz w:val="16"/>
          <w:szCs w:val="16"/>
        </w:rPr>
      </w:pPr>
    </w:p>
    <w:p w:rsidR="00005332" w:rsidRPr="00766285" w:rsidRDefault="00005332" w:rsidP="00005332">
      <w:pPr>
        <w:pStyle w:val="NormalWeb"/>
        <w:spacing w:before="0" w:after="0" w:line="360" w:lineRule="auto"/>
        <w:ind w:left="360"/>
        <w:jc w:val="both"/>
        <w:rPr>
          <w:sz w:val="16"/>
          <w:szCs w:val="16"/>
        </w:rPr>
      </w:pPr>
    </w:p>
    <w:tbl>
      <w:tblPr>
        <w:tblW w:w="89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780"/>
        <w:gridCol w:w="5699"/>
        <w:gridCol w:w="491"/>
        <w:gridCol w:w="491"/>
        <w:gridCol w:w="491"/>
      </w:tblGrid>
      <w:tr w:rsidR="00005332" w:rsidRPr="00766285" w:rsidTr="0035024C">
        <w:trPr>
          <w:trHeight w:val="121"/>
          <w:jc w:val="center"/>
        </w:trPr>
        <w:tc>
          <w:tcPr>
            <w:tcW w:w="1780" w:type="dxa"/>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TBD101</w:t>
            </w:r>
          </w:p>
        </w:tc>
        <w:tc>
          <w:tcPr>
            <w:tcW w:w="5699" w:type="dxa"/>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TÜRK DİLİ I</w:t>
            </w:r>
          </w:p>
        </w:tc>
        <w:tc>
          <w:tcPr>
            <w:tcW w:w="491" w:type="dxa"/>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2</w:t>
            </w:r>
          </w:p>
        </w:tc>
        <w:tc>
          <w:tcPr>
            <w:tcW w:w="491" w:type="dxa"/>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1" w:type="dxa"/>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2</w:t>
            </w:r>
          </w:p>
        </w:tc>
      </w:tr>
    </w:tbl>
    <w:p w:rsidR="00005332" w:rsidRPr="00766285" w:rsidRDefault="00005332" w:rsidP="00005332">
      <w:pPr>
        <w:pStyle w:val="NormalWeb"/>
        <w:spacing w:before="0" w:after="0" w:line="360" w:lineRule="auto"/>
        <w:jc w:val="both"/>
        <w:rPr>
          <w:sz w:val="16"/>
          <w:szCs w:val="16"/>
        </w:rPr>
      </w:pPr>
    </w:p>
    <w:p w:rsidR="00005332" w:rsidRPr="00766285" w:rsidRDefault="00005332" w:rsidP="00005332">
      <w:pPr>
        <w:pStyle w:val="NormalWeb"/>
        <w:spacing w:before="0" w:after="0" w:line="360" w:lineRule="auto"/>
        <w:jc w:val="both"/>
        <w:rPr>
          <w:sz w:val="16"/>
          <w:szCs w:val="16"/>
        </w:rPr>
      </w:pPr>
      <w:r w:rsidRPr="00766285">
        <w:rPr>
          <w:sz w:val="16"/>
          <w:szCs w:val="16"/>
        </w:rPr>
        <w:tab/>
      </w:r>
      <w:proofErr w:type="gramStart"/>
      <w:r w:rsidRPr="00766285">
        <w:rPr>
          <w:sz w:val="16"/>
          <w:szCs w:val="16"/>
        </w:rPr>
        <w:t xml:space="preserve">Dilin Durumu ve Önemi, Dil-Kültür İlişkileri, </w:t>
      </w:r>
      <w:proofErr w:type="spellStart"/>
      <w:r w:rsidRPr="00766285">
        <w:rPr>
          <w:sz w:val="16"/>
          <w:szCs w:val="16"/>
        </w:rPr>
        <w:t>Türkçe’nin</w:t>
      </w:r>
      <w:proofErr w:type="spellEnd"/>
      <w:r w:rsidRPr="00766285">
        <w:rPr>
          <w:sz w:val="16"/>
          <w:szCs w:val="16"/>
        </w:rPr>
        <w:t xml:space="preserve"> Diğer Diller Arasındaki Yeri, Tarihi Gelişimi ve Yayılması, Dillerin Doğuşuyla İlgili Teoriler, Dil-Kültür-Ulus İlişkisi; Dil Devrimi: Türk Dil Kurumu ve Çalışmaları; Dünya Dilleri: Dil Aileleri, </w:t>
      </w:r>
      <w:proofErr w:type="spellStart"/>
      <w:r w:rsidRPr="00766285">
        <w:rPr>
          <w:sz w:val="16"/>
          <w:szCs w:val="16"/>
        </w:rPr>
        <w:t>Türkçe'nin</w:t>
      </w:r>
      <w:proofErr w:type="spellEnd"/>
      <w:r w:rsidRPr="00766285">
        <w:rPr>
          <w:sz w:val="16"/>
          <w:szCs w:val="16"/>
        </w:rPr>
        <w:t xml:space="preserve"> Dünya Dilleri İçindeki Yeri; Türkiye </w:t>
      </w:r>
      <w:proofErr w:type="spellStart"/>
      <w:r w:rsidRPr="00766285">
        <w:rPr>
          <w:sz w:val="16"/>
          <w:szCs w:val="16"/>
        </w:rPr>
        <w:t>Türkçe'sinin</w:t>
      </w:r>
      <w:proofErr w:type="spellEnd"/>
      <w:r w:rsidRPr="00766285">
        <w:rPr>
          <w:sz w:val="16"/>
          <w:szCs w:val="16"/>
        </w:rPr>
        <w:t xml:space="preserve"> Özellikleri: Ses-Biçim-Cümle Özellikleri; Yazım Kuralları; Noktalama İşaretleri.</w:t>
      </w:r>
      <w:proofErr w:type="gramEnd"/>
    </w:p>
    <w:p w:rsidR="00005332" w:rsidRPr="00766285" w:rsidRDefault="00005332" w:rsidP="00005332">
      <w:pPr>
        <w:pStyle w:val="NormalWeb"/>
        <w:spacing w:before="0" w:after="0" w:line="360" w:lineRule="auto"/>
        <w:jc w:val="both"/>
        <w:outlineLvl w:val="0"/>
        <w:rPr>
          <w:b/>
          <w:sz w:val="16"/>
          <w:szCs w:val="16"/>
        </w:rPr>
      </w:pPr>
      <w:r w:rsidRPr="00766285">
        <w:rPr>
          <w:b/>
          <w:sz w:val="16"/>
          <w:szCs w:val="16"/>
        </w:rPr>
        <w:t>Ders Kitabı:</w:t>
      </w:r>
    </w:p>
    <w:p w:rsidR="00005332" w:rsidRPr="00766285" w:rsidRDefault="00005332" w:rsidP="00005332">
      <w:pPr>
        <w:pStyle w:val="NormalWeb"/>
        <w:numPr>
          <w:ilvl w:val="0"/>
          <w:numId w:val="4"/>
        </w:numPr>
        <w:spacing w:before="0" w:after="0" w:line="360" w:lineRule="auto"/>
        <w:jc w:val="both"/>
        <w:rPr>
          <w:b/>
          <w:sz w:val="16"/>
          <w:szCs w:val="16"/>
        </w:rPr>
      </w:pPr>
      <w:r w:rsidRPr="00766285">
        <w:rPr>
          <w:b/>
          <w:sz w:val="16"/>
          <w:szCs w:val="16"/>
        </w:rPr>
        <w:t>Üniversiteler için Dil ve Anlatım</w:t>
      </w:r>
      <w:r w:rsidRPr="00766285">
        <w:rPr>
          <w:sz w:val="16"/>
          <w:szCs w:val="16"/>
        </w:rPr>
        <w:t>, Editör: Serdar Odacı, 2. Baskı, Palet Yayınları, Konya, 2009.</w:t>
      </w:r>
    </w:p>
    <w:p w:rsidR="00005332" w:rsidRPr="00766285" w:rsidRDefault="00005332" w:rsidP="00005332">
      <w:pPr>
        <w:pStyle w:val="NormalWeb"/>
        <w:numPr>
          <w:ilvl w:val="0"/>
          <w:numId w:val="4"/>
        </w:numPr>
        <w:spacing w:before="0" w:after="0" w:line="360" w:lineRule="auto"/>
        <w:jc w:val="both"/>
        <w:rPr>
          <w:b/>
          <w:sz w:val="16"/>
          <w:szCs w:val="16"/>
        </w:rPr>
      </w:pPr>
      <w:r w:rsidRPr="00766285">
        <w:rPr>
          <w:b/>
          <w:sz w:val="16"/>
          <w:szCs w:val="16"/>
        </w:rPr>
        <w:t xml:space="preserve">Türk Dili – I, </w:t>
      </w:r>
      <w:r w:rsidRPr="00766285">
        <w:rPr>
          <w:sz w:val="16"/>
          <w:szCs w:val="16"/>
        </w:rPr>
        <w:t>M. Baki Gökçe, Beta Yayınevi, İstanbul, 2007.</w:t>
      </w:r>
    </w:p>
    <w:p w:rsidR="00005332" w:rsidRPr="00766285" w:rsidRDefault="00005332" w:rsidP="00005332">
      <w:pPr>
        <w:pStyle w:val="NormalWeb"/>
        <w:spacing w:before="0" w:after="0" w:line="360" w:lineRule="auto"/>
        <w:ind w:left="720"/>
        <w:jc w:val="both"/>
        <w:rPr>
          <w:b/>
          <w:sz w:val="16"/>
          <w:szCs w:val="16"/>
        </w:rPr>
      </w:pPr>
    </w:p>
    <w:tbl>
      <w:tblPr>
        <w:tblW w:w="8726" w:type="dxa"/>
        <w:jc w:val="center"/>
        <w:tblBorders>
          <w:top w:val="single" w:sz="4" w:space="0" w:color="auto"/>
          <w:left w:val="single" w:sz="4" w:space="0" w:color="auto"/>
          <w:bottom w:val="single" w:sz="4" w:space="0" w:color="auto"/>
          <w:right w:val="single" w:sz="4" w:space="0" w:color="auto"/>
        </w:tblBorders>
        <w:tblLook w:val="0000"/>
      </w:tblPr>
      <w:tblGrid>
        <w:gridCol w:w="2000"/>
        <w:gridCol w:w="5298"/>
        <w:gridCol w:w="456"/>
        <w:gridCol w:w="516"/>
        <w:gridCol w:w="456"/>
      </w:tblGrid>
      <w:tr w:rsidR="00005332" w:rsidRPr="00766285" w:rsidTr="0035024C">
        <w:trPr>
          <w:jc w:val="center"/>
        </w:trPr>
        <w:tc>
          <w:tcPr>
            <w:tcW w:w="2000" w:type="dxa"/>
            <w:tcBorders>
              <w:top w:val="single" w:sz="6" w:space="0" w:color="auto"/>
              <w:left w:val="single" w:sz="12" w:space="0" w:color="auto"/>
              <w:bottom w:val="single" w:sz="6"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YBD101</w:t>
            </w:r>
          </w:p>
        </w:tc>
        <w:tc>
          <w:tcPr>
            <w:tcW w:w="5298" w:type="dxa"/>
            <w:tcBorders>
              <w:top w:val="single" w:sz="6" w:space="0" w:color="auto"/>
              <w:left w:val="nil"/>
              <w:bottom w:val="single" w:sz="6" w:space="0" w:color="auto"/>
              <w:right w:val="single" w:sz="6" w:space="0" w:color="auto"/>
            </w:tcBorders>
            <w:shd w:val="clear" w:color="auto" w:fill="auto"/>
            <w:vAlign w:val="bottom"/>
          </w:tcPr>
          <w:p w:rsidR="00005332" w:rsidRPr="00766285" w:rsidRDefault="008F0606" w:rsidP="0035024C">
            <w:pPr>
              <w:spacing w:line="360" w:lineRule="auto"/>
              <w:jc w:val="both"/>
              <w:rPr>
                <w:b/>
                <w:sz w:val="16"/>
                <w:szCs w:val="16"/>
              </w:rPr>
            </w:pPr>
            <w:r w:rsidRPr="00766285">
              <w:rPr>
                <w:b/>
                <w:sz w:val="16"/>
                <w:szCs w:val="16"/>
              </w:rPr>
              <w:t>İNGİLİZCE</w:t>
            </w:r>
            <w:r w:rsidR="00005332" w:rsidRPr="00766285">
              <w:rPr>
                <w:b/>
                <w:sz w:val="16"/>
                <w:szCs w:val="16"/>
              </w:rPr>
              <w:t xml:space="preserve"> I</w:t>
            </w:r>
          </w:p>
        </w:tc>
        <w:tc>
          <w:tcPr>
            <w:tcW w:w="456" w:type="dxa"/>
            <w:tcBorders>
              <w:top w:val="single" w:sz="6" w:space="0" w:color="auto"/>
              <w:left w:val="nil"/>
              <w:bottom w:val="single" w:sz="6"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2</w:t>
            </w:r>
          </w:p>
        </w:tc>
        <w:tc>
          <w:tcPr>
            <w:tcW w:w="516" w:type="dxa"/>
            <w:tcBorders>
              <w:top w:val="single" w:sz="6" w:space="0" w:color="auto"/>
              <w:left w:val="nil"/>
              <w:bottom w:val="single" w:sz="6"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 0</w:t>
            </w:r>
          </w:p>
        </w:tc>
        <w:tc>
          <w:tcPr>
            <w:tcW w:w="456" w:type="dxa"/>
            <w:tcBorders>
              <w:top w:val="single" w:sz="6" w:space="0" w:color="auto"/>
              <w:left w:val="nil"/>
              <w:bottom w:val="single" w:sz="6" w:space="0" w:color="auto"/>
              <w:right w:val="single" w:sz="12"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spacing w:line="360" w:lineRule="auto"/>
        <w:jc w:val="both"/>
        <w:rPr>
          <w:sz w:val="16"/>
          <w:szCs w:val="16"/>
        </w:rPr>
      </w:pPr>
    </w:p>
    <w:p w:rsidR="00005332" w:rsidRPr="00766285" w:rsidRDefault="00005332" w:rsidP="00005332">
      <w:pPr>
        <w:spacing w:line="360" w:lineRule="auto"/>
        <w:jc w:val="both"/>
        <w:outlineLvl w:val="0"/>
        <w:rPr>
          <w:bCs/>
          <w:sz w:val="16"/>
          <w:szCs w:val="16"/>
        </w:rPr>
      </w:pPr>
      <w:r w:rsidRPr="00766285">
        <w:rPr>
          <w:sz w:val="16"/>
          <w:szCs w:val="16"/>
        </w:rPr>
        <w:tab/>
      </w:r>
      <w:proofErr w:type="gramStart"/>
      <w:r w:rsidRPr="00766285">
        <w:rPr>
          <w:sz w:val="16"/>
          <w:szCs w:val="16"/>
        </w:rPr>
        <w:t xml:space="preserve">İncelenecek İngilizce metinlerde, başlıklar ve resimler arası ilişki kurabilme, ana fikir arama, kelime, cümle, paragraf ve metin tarama, </w:t>
      </w:r>
      <w:proofErr w:type="spellStart"/>
      <w:r w:rsidRPr="00766285">
        <w:rPr>
          <w:sz w:val="16"/>
          <w:szCs w:val="16"/>
        </w:rPr>
        <w:t>T</w:t>
      </w:r>
      <w:r w:rsidRPr="00766285">
        <w:rPr>
          <w:bCs/>
          <w:sz w:val="16"/>
          <w:szCs w:val="16"/>
        </w:rPr>
        <w:t>o</w:t>
      </w:r>
      <w:proofErr w:type="spellEnd"/>
      <w:r w:rsidRPr="00766285">
        <w:rPr>
          <w:bCs/>
          <w:sz w:val="16"/>
          <w:szCs w:val="16"/>
        </w:rPr>
        <w:t xml:space="preserve"> Be Fiili; Selamlaşmada Kullanılan Yapılar: Emir, Rica ve Dilek Belirten Yapılar; Kipler: </w:t>
      </w:r>
      <w:proofErr w:type="spellStart"/>
      <w:r w:rsidRPr="00766285">
        <w:rPr>
          <w:bCs/>
          <w:sz w:val="16"/>
          <w:szCs w:val="16"/>
        </w:rPr>
        <w:t>Will</w:t>
      </w:r>
      <w:proofErr w:type="spellEnd"/>
      <w:r w:rsidRPr="00766285">
        <w:rPr>
          <w:bCs/>
          <w:sz w:val="16"/>
          <w:szCs w:val="16"/>
        </w:rPr>
        <w:t xml:space="preserve">, </w:t>
      </w:r>
      <w:proofErr w:type="spellStart"/>
      <w:r w:rsidRPr="00766285">
        <w:rPr>
          <w:bCs/>
          <w:sz w:val="16"/>
          <w:szCs w:val="16"/>
        </w:rPr>
        <w:t>Would</w:t>
      </w:r>
      <w:proofErr w:type="spellEnd"/>
      <w:r w:rsidRPr="00766285">
        <w:rPr>
          <w:bCs/>
          <w:sz w:val="16"/>
          <w:szCs w:val="16"/>
        </w:rPr>
        <w:t xml:space="preserve"> </w:t>
      </w:r>
      <w:proofErr w:type="spellStart"/>
      <w:r w:rsidRPr="00766285">
        <w:rPr>
          <w:bCs/>
          <w:sz w:val="16"/>
          <w:szCs w:val="16"/>
        </w:rPr>
        <w:t>Might</w:t>
      </w:r>
      <w:proofErr w:type="spellEnd"/>
      <w:r w:rsidRPr="00766285">
        <w:rPr>
          <w:bCs/>
          <w:sz w:val="16"/>
          <w:szCs w:val="16"/>
        </w:rPr>
        <w:t xml:space="preserve">, </w:t>
      </w:r>
      <w:proofErr w:type="spellStart"/>
      <w:r w:rsidRPr="00766285">
        <w:rPr>
          <w:bCs/>
          <w:sz w:val="16"/>
          <w:szCs w:val="16"/>
        </w:rPr>
        <w:t>Shall</w:t>
      </w:r>
      <w:proofErr w:type="spellEnd"/>
      <w:r w:rsidRPr="00766285">
        <w:rPr>
          <w:bCs/>
          <w:sz w:val="16"/>
          <w:szCs w:val="16"/>
        </w:rPr>
        <w:t>; Adıllar: Kişi adılları, İyelik adılları; Sayılar; Yardım Teklif Etme ve İsteme Kalıpları; Yol/Yön Sorma ve Tarif Etmede Kullanılan Yapılar; Soru Kelimesi ile Sorulan Sorular; Olumlu/Olumsuz Beğeni İfade Etme Kalıpları; Zamanlar: Geniş zaman, Şimdiki zaman, Geçmiş zaman; Sıklık zarfları: '</w:t>
      </w:r>
      <w:proofErr w:type="spellStart"/>
      <w:r w:rsidRPr="00766285">
        <w:rPr>
          <w:bCs/>
          <w:sz w:val="16"/>
          <w:szCs w:val="16"/>
        </w:rPr>
        <w:t>Often</w:t>
      </w:r>
      <w:proofErr w:type="spellEnd"/>
      <w:r w:rsidRPr="00766285">
        <w:rPr>
          <w:bCs/>
          <w:sz w:val="16"/>
          <w:szCs w:val="16"/>
        </w:rPr>
        <w:t>', '</w:t>
      </w:r>
      <w:proofErr w:type="spellStart"/>
      <w:r w:rsidRPr="00766285">
        <w:rPr>
          <w:bCs/>
          <w:sz w:val="16"/>
          <w:szCs w:val="16"/>
        </w:rPr>
        <w:t>Always</w:t>
      </w:r>
      <w:proofErr w:type="spellEnd"/>
      <w:r w:rsidRPr="00766285">
        <w:rPr>
          <w:bCs/>
          <w:sz w:val="16"/>
          <w:szCs w:val="16"/>
        </w:rPr>
        <w:t>', '</w:t>
      </w:r>
      <w:proofErr w:type="spellStart"/>
      <w:r w:rsidRPr="00766285">
        <w:rPr>
          <w:bCs/>
          <w:sz w:val="16"/>
          <w:szCs w:val="16"/>
        </w:rPr>
        <w:t>Never</w:t>
      </w:r>
      <w:proofErr w:type="spellEnd"/>
      <w:r w:rsidRPr="00766285">
        <w:rPr>
          <w:bCs/>
          <w:sz w:val="16"/>
          <w:szCs w:val="16"/>
        </w:rPr>
        <w:t>' Karşılaştırma Sıfatları; Edatlar; Yer Belirten Edatlar: '</w:t>
      </w:r>
      <w:proofErr w:type="spellStart"/>
      <w:r w:rsidRPr="00766285">
        <w:rPr>
          <w:bCs/>
          <w:sz w:val="16"/>
          <w:szCs w:val="16"/>
        </w:rPr>
        <w:t>In</w:t>
      </w:r>
      <w:proofErr w:type="spellEnd"/>
      <w:r w:rsidRPr="00766285">
        <w:rPr>
          <w:bCs/>
          <w:sz w:val="16"/>
          <w:szCs w:val="16"/>
        </w:rPr>
        <w:t>', 'On', 'At', '</w:t>
      </w:r>
      <w:proofErr w:type="spellStart"/>
      <w:r w:rsidRPr="00766285">
        <w:rPr>
          <w:bCs/>
          <w:sz w:val="16"/>
          <w:szCs w:val="16"/>
        </w:rPr>
        <w:t>Between</w:t>
      </w:r>
      <w:proofErr w:type="spellEnd"/>
      <w:r w:rsidRPr="00766285">
        <w:rPr>
          <w:bCs/>
          <w:sz w:val="16"/>
          <w:szCs w:val="16"/>
        </w:rPr>
        <w:t>', '</w:t>
      </w:r>
      <w:proofErr w:type="spellStart"/>
      <w:r w:rsidRPr="00766285">
        <w:rPr>
          <w:bCs/>
          <w:sz w:val="16"/>
          <w:szCs w:val="16"/>
        </w:rPr>
        <w:t>Above</w:t>
      </w:r>
      <w:proofErr w:type="spellEnd"/>
      <w:r w:rsidRPr="00766285">
        <w:rPr>
          <w:bCs/>
          <w:sz w:val="16"/>
          <w:szCs w:val="16"/>
        </w:rPr>
        <w:t>', '</w:t>
      </w:r>
      <w:proofErr w:type="spellStart"/>
      <w:r w:rsidRPr="00766285">
        <w:rPr>
          <w:bCs/>
          <w:sz w:val="16"/>
          <w:szCs w:val="16"/>
        </w:rPr>
        <w:t>Over</w:t>
      </w:r>
      <w:proofErr w:type="spellEnd"/>
      <w:r w:rsidRPr="00766285">
        <w:rPr>
          <w:bCs/>
          <w:sz w:val="16"/>
          <w:szCs w:val="16"/>
        </w:rPr>
        <w:t>', '</w:t>
      </w:r>
      <w:proofErr w:type="spellStart"/>
      <w:r w:rsidRPr="00766285">
        <w:rPr>
          <w:bCs/>
          <w:sz w:val="16"/>
          <w:szCs w:val="16"/>
        </w:rPr>
        <w:t>Below</w:t>
      </w:r>
      <w:proofErr w:type="spellEnd"/>
      <w:r w:rsidRPr="00766285">
        <w:rPr>
          <w:bCs/>
          <w:sz w:val="16"/>
          <w:szCs w:val="16"/>
        </w:rPr>
        <w:t>'.</w:t>
      </w:r>
      <w:proofErr w:type="gramEnd"/>
    </w:p>
    <w:p w:rsidR="00005332" w:rsidRPr="00766285" w:rsidRDefault="00005332" w:rsidP="00005332">
      <w:pPr>
        <w:spacing w:line="360" w:lineRule="auto"/>
        <w:jc w:val="both"/>
        <w:outlineLvl w:val="0"/>
        <w:rPr>
          <w:sz w:val="16"/>
          <w:szCs w:val="16"/>
        </w:rPr>
      </w:pPr>
    </w:p>
    <w:tbl>
      <w:tblPr>
        <w:tblW w:w="8726" w:type="dxa"/>
        <w:jc w:val="center"/>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ook w:val="0000"/>
      </w:tblPr>
      <w:tblGrid>
        <w:gridCol w:w="1723"/>
        <w:gridCol w:w="5516"/>
        <w:gridCol w:w="475"/>
        <w:gridCol w:w="537"/>
        <w:gridCol w:w="475"/>
      </w:tblGrid>
      <w:tr w:rsidR="00005332" w:rsidRPr="00766285" w:rsidTr="0035024C">
        <w:trPr>
          <w:trHeight w:val="228"/>
          <w:jc w:val="center"/>
        </w:trPr>
        <w:tc>
          <w:tcPr>
            <w:tcW w:w="1723" w:type="dxa"/>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lastRenderedPageBreak/>
              <w:t>ATA101</w:t>
            </w:r>
          </w:p>
        </w:tc>
        <w:tc>
          <w:tcPr>
            <w:tcW w:w="5516" w:type="dxa"/>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 xml:space="preserve">ATATÜRK İLKELERİ VE </w:t>
            </w:r>
            <w:proofErr w:type="gramStart"/>
            <w:r w:rsidRPr="00766285">
              <w:rPr>
                <w:b/>
                <w:sz w:val="16"/>
                <w:szCs w:val="16"/>
              </w:rPr>
              <w:t>İNKILAP</w:t>
            </w:r>
            <w:proofErr w:type="gramEnd"/>
            <w:r w:rsidRPr="00766285">
              <w:rPr>
                <w:b/>
                <w:sz w:val="16"/>
                <w:szCs w:val="16"/>
              </w:rPr>
              <w:t xml:space="preserve"> TARİHİ I</w:t>
            </w:r>
          </w:p>
        </w:tc>
        <w:tc>
          <w:tcPr>
            <w:tcW w:w="475" w:type="dxa"/>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2</w:t>
            </w:r>
          </w:p>
        </w:tc>
        <w:tc>
          <w:tcPr>
            <w:tcW w:w="537" w:type="dxa"/>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 0</w:t>
            </w:r>
          </w:p>
        </w:tc>
        <w:tc>
          <w:tcPr>
            <w:tcW w:w="475" w:type="dxa"/>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2</w:t>
            </w:r>
          </w:p>
        </w:tc>
      </w:tr>
    </w:tbl>
    <w:p w:rsidR="00005332" w:rsidRPr="00766285" w:rsidRDefault="00005332" w:rsidP="00005332">
      <w:pPr>
        <w:pStyle w:val="NormalWeb"/>
        <w:spacing w:before="0" w:after="0" w:line="360" w:lineRule="auto"/>
        <w:jc w:val="both"/>
        <w:rPr>
          <w:sz w:val="16"/>
          <w:szCs w:val="16"/>
        </w:rPr>
      </w:pPr>
    </w:p>
    <w:p w:rsidR="00005332" w:rsidRPr="00766285" w:rsidRDefault="00005332" w:rsidP="00005332">
      <w:pPr>
        <w:pStyle w:val="NormalWeb"/>
        <w:spacing w:before="0" w:after="0" w:line="360" w:lineRule="auto"/>
        <w:jc w:val="both"/>
        <w:rPr>
          <w:sz w:val="16"/>
          <w:szCs w:val="16"/>
        </w:rPr>
      </w:pPr>
      <w:r w:rsidRPr="00766285">
        <w:rPr>
          <w:sz w:val="16"/>
          <w:szCs w:val="16"/>
        </w:rPr>
        <w:tab/>
        <w:t xml:space="preserve">Batı ve Türk kültürlerinin karşılaşması sonucu oluşan politik, sosyal, kültürel ve </w:t>
      </w:r>
      <w:proofErr w:type="spellStart"/>
      <w:r w:rsidRPr="00766285">
        <w:rPr>
          <w:sz w:val="16"/>
          <w:szCs w:val="16"/>
        </w:rPr>
        <w:t>sosyo</w:t>
      </w:r>
      <w:proofErr w:type="spellEnd"/>
      <w:r w:rsidRPr="00766285">
        <w:rPr>
          <w:sz w:val="16"/>
          <w:szCs w:val="16"/>
        </w:rPr>
        <w:t xml:space="preserve"> psikolojik problemler nedeniyle Osmanlı İmparatorluğunun çökme ve dağılma sürecine bir reaksiyon olarak doğmuş reform hareketleri, Osmanlı İmparatorluğundan ulus devlete geçiş sürecindeki politik olaylar, ve Mustafa Kemal Atatürk tarafından yönetilen kurtuluş hareketi sonucu Türkiye Cumhuriyetinin kuruluşu, Osmanlı Devleti’nin Çöküş Nedenleri, Osmanlı Devleti’nde Yenileşme Hareketleri, Meşrutiyet Dönemi’nde Osmanlı Devleti’nde Fikir Hareketleri, İttihat ve Terakki Partisi, Batılı Devletlerin 19. yy Boyunca Osmanlı Devleti İle İlgili Emelleri, İtalya ile </w:t>
      </w:r>
      <w:proofErr w:type="spellStart"/>
      <w:r w:rsidRPr="00766285">
        <w:rPr>
          <w:sz w:val="16"/>
          <w:szCs w:val="16"/>
        </w:rPr>
        <w:t>Trablusgarb</w:t>
      </w:r>
      <w:proofErr w:type="spellEnd"/>
      <w:r w:rsidRPr="00766285">
        <w:rPr>
          <w:sz w:val="16"/>
          <w:szCs w:val="16"/>
        </w:rPr>
        <w:t xml:space="preserve"> Savaşı (1911-1912), Balkan Savaşları (1912-1913), I. Dünya Savaşının Nedenleri, I. Dünya Savaşı ve Osmanlı Devleti’nin Savaşa Girmesi, Osmanlı Devletini Paylaşma Projeleri ve Gizli Antlaşmalar, I. Dünya Savaşı’nı Sona Erdiren Antlaşmalar, Mondros Ateşkes Antlaşması, Mondros Ateşkes Antlaşması’na Göre İşgallerin Başlaması, Paris Barış Konferansı ve İzmir’i İşgal Kararı, Mustafa Kemal’in İstanbul’a Gelişi ve İstanbul’daki Çalışmaları, İzmir’in işgali, Cemiyetler, Mustafa Kemal’in Samsun’a Çıkışı, Amasya Genelgesi, Erzurum Kongresi, Milli Mücadele Dönemindeki Diğer Kongreler, Sivas Kongresi, Amasya Görüşmeleri ve Protokolü (20-22 Ekim 1919), Mustafa Kemal’in Ankara’ya Gelişi, Son Osmanlı Meclisinin Toplanışı ve Misak-ı Milli’nin İlanı, TBMM’nin Açılması, TBMM’ye Karşı Tepkiler ve İç İsyanlar, Güney Anadolu ve Güneydoğu Anadolu Cepheleri, Doğu Cephesi, Ermeni Sorunu, Milli Mücadelenin Mali </w:t>
      </w:r>
      <w:proofErr w:type="gramStart"/>
      <w:r w:rsidRPr="00766285">
        <w:rPr>
          <w:sz w:val="16"/>
          <w:szCs w:val="16"/>
        </w:rPr>
        <w:t>Yönü,Batı</w:t>
      </w:r>
      <w:proofErr w:type="gramEnd"/>
      <w:r w:rsidRPr="00766285">
        <w:rPr>
          <w:sz w:val="16"/>
          <w:szCs w:val="16"/>
        </w:rPr>
        <w:t xml:space="preserve"> Cephesi, Sevr Antlaşması, Sakarya Savaşı, Büyük Taarruz ve Başkomutanlık Meydan Savaşı, Mudanya Mütarekesi, Lozan Antlaşması.</w:t>
      </w:r>
    </w:p>
    <w:p w:rsidR="00005332" w:rsidRPr="00766285" w:rsidRDefault="00005332" w:rsidP="00005332">
      <w:pPr>
        <w:pStyle w:val="NormalWeb"/>
        <w:spacing w:before="0" w:after="0" w:line="360" w:lineRule="auto"/>
        <w:jc w:val="both"/>
        <w:rPr>
          <w:b/>
          <w:sz w:val="16"/>
          <w:szCs w:val="16"/>
        </w:rPr>
      </w:pPr>
    </w:p>
    <w:tbl>
      <w:tblPr>
        <w:tblpPr w:leftFromText="141" w:rightFromText="141" w:vertAnchor="text" w:horzAnchor="margin" w:tblpY="51"/>
        <w:tblW w:w="8519" w:type="dxa"/>
        <w:tblBorders>
          <w:top w:val="single" w:sz="4" w:space="0" w:color="auto"/>
          <w:left w:val="single" w:sz="4" w:space="0" w:color="auto"/>
          <w:bottom w:val="single" w:sz="4" w:space="0" w:color="auto"/>
          <w:right w:val="single" w:sz="4" w:space="0" w:color="auto"/>
        </w:tblBorders>
        <w:tblLook w:val="0000"/>
      </w:tblPr>
      <w:tblGrid>
        <w:gridCol w:w="2101"/>
        <w:gridCol w:w="5050"/>
        <w:gridCol w:w="456"/>
        <w:gridCol w:w="456"/>
        <w:gridCol w:w="456"/>
      </w:tblGrid>
      <w:tr w:rsidR="00005332" w:rsidRPr="00766285" w:rsidTr="0035024C">
        <w:tc>
          <w:tcPr>
            <w:tcW w:w="2101"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p>
        </w:tc>
        <w:tc>
          <w:tcPr>
            <w:tcW w:w="5050"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BEDEN EĞİTİMİ I</w:t>
            </w:r>
          </w:p>
        </w:tc>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2</w:t>
            </w:r>
          </w:p>
        </w:tc>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2</w:t>
            </w:r>
          </w:p>
        </w:tc>
      </w:tr>
    </w:tbl>
    <w:p w:rsidR="00005332" w:rsidRPr="00766285" w:rsidRDefault="00005332" w:rsidP="00005332">
      <w:pPr>
        <w:pStyle w:val="NormalWeb"/>
        <w:spacing w:before="0" w:after="0" w:line="360" w:lineRule="auto"/>
        <w:jc w:val="both"/>
        <w:rPr>
          <w:b/>
          <w:sz w:val="16"/>
          <w:szCs w:val="16"/>
        </w:rPr>
      </w:pPr>
    </w:p>
    <w:p w:rsidR="00005332" w:rsidRPr="00766285" w:rsidRDefault="00005332" w:rsidP="00005332">
      <w:pPr>
        <w:spacing w:line="360" w:lineRule="auto"/>
        <w:jc w:val="both"/>
        <w:rPr>
          <w:b/>
          <w:sz w:val="16"/>
          <w:szCs w:val="16"/>
        </w:rPr>
      </w:pPr>
    </w:p>
    <w:p w:rsidR="00005332" w:rsidRPr="00766285" w:rsidRDefault="00005332" w:rsidP="00005332">
      <w:pPr>
        <w:spacing w:line="360" w:lineRule="auto"/>
        <w:jc w:val="both"/>
        <w:rPr>
          <w:sz w:val="16"/>
          <w:szCs w:val="16"/>
        </w:rPr>
      </w:pPr>
      <w:r w:rsidRPr="00766285">
        <w:rPr>
          <w:sz w:val="16"/>
          <w:szCs w:val="16"/>
        </w:rPr>
        <w:t>Beden eğitimi ve sporda temel kavramlar, eğitim ve öğretimde beden eğitimi ve sporun yeri, işlevi, amaçları, felsefesi.</w:t>
      </w:r>
    </w:p>
    <w:p w:rsidR="00005332" w:rsidRPr="00766285" w:rsidRDefault="00005332" w:rsidP="00005332">
      <w:pPr>
        <w:spacing w:line="360" w:lineRule="auto"/>
        <w:jc w:val="both"/>
        <w:rPr>
          <w:sz w:val="16"/>
          <w:szCs w:val="16"/>
        </w:rPr>
      </w:pPr>
    </w:p>
    <w:tbl>
      <w:tblPr>
        <w:tblpPr w:leftFromText="141" w:rightFromText="141" w:vertAnchor="text" w:horzAnchor="margin" w:tblpY="51"/>
        <w:tblW w:w="8519" w:type="dxa"/>
        <w:tblBorders>
          <w:top w:val="single" w:sz="4" w:space="0" w:color="auto"/>
          <w:left w:val="single" w:sz="4" w:space="0" w:color="auto"/>
          <w:bottom w:val="single" w:sz="4" w:space="0" w:color="auto"/>
          <w:right w:val="single" w:sz="4" w:space="0" w:color="auto"/>
        </w:tblBorders>
        <w:tblLook w:val="0000"/>
      </w:tblPr>
      <w:tblGrid>
        <w:gridCol w:w="2101"/>
        <w:gridCol w:w="5050"/>
        <w:gridCol w:w="456"/>
        <w:gridCol w:w="456"/>
        <w:gridCol w:w="456"/>
      </w:tblGrid>
      <w:tr w:rsidR="00005332" w:rsidRPr="00766285" w:rsidTr="0035024C">
        <w:tc>
          <w:tcPr>
            <w:tcW w:w="2101"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p>
        </w:tc>
        <w:tc>
          <w:tcPr>
            <w:tcW w:w="5050"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GÜZEL SANATLAR I</w:t>
            </w:r>
          </w:p>
        </w:tc>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2</w:t>
            </w:r>
          </w:p>
        </w:tc>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2</w:t>
            </w:r>
          </w:p>
        </w:tc>
      </w:tr>
    </w:tbl>
    <w:p w:rsidR="00005332" w:rsidRPr="00766285" w:rsidRDefault="00005332" w:rsidP="00005332">
      <w:pPr>
        <w:spacing w:line="360" w:lineRule="auto"/>
        <w:jc w:val="both"/>
        <w:rPr>
          <w:sz w:val="16"/>
          <w:szCs w:val="16"/>
        </w:rPr>
      </w:pPr>
    </w:p>
    <w:p w:rsidR="00005332" w:rsidRPr="00766285" w:rsidRDefault="00005332" w:rsidP="00005332">
      <w:pPr>
        <w:spacing w:line="360" w:lineRule="auto"/>
        <w:jc w:val="both"/>
        <w:rPr>
          <w:b/>
          <w:sz w:val="16"/>
          <w:szCs w:val="16"/>
        </w:rPr>
      </w:pPr>
    </w:p>
    <w:p w:rsidR="00005332" w:rsidRPr="00766285" w:rsidRDefault="00005332" w:rsidP="00005332">
      <w:pPr>
        <w:spacing w:line="360" w:lineRule="auto"/>
        <w:jc w:val="both"/>
        <w:rPr>
          <w:b/>
          <w:sz w:val="16"/>
          <w:szCs w:val="16"/>
        </w:rPr>
      </w:pPr>
      <w:r w:rsidRPr="00766285">
        <w:rPr>
          <w:color w:val="333333"/>
          <w:sz w:val="16"/>
          <w:szCs w:val="16"/>
          <w:shd w:val="clear" w:color="auto" w:fill="FFFFFF"/>
        </w:rPr>
        <w:t>Güzel sanatlar alanında bilgi, beceri, gereksinim ve yaklaşımların incelenmesi</w:t>
      </w:r>
    </w:p>
    <w:p w:rsidR="00005332" w:rsidRPr="00766285" w:rsidRDefault="00005332" w:rsidP="00005332">
      <w:pPr>
        <w:pStyle w:val="Balk2"/>
        <w:spacing w:before="0"/>
        <w:ind w:left="708"/>
        <w:jc w:val="center"/>
        <w:rPr>
          <w:sz w:val="16"/>
          <w:szCs w:val="16"/>
        </w:rPr>
      </w:pPr>
      <w:bookmarkStart w:id="4" w:name="_Toc282425648"/>
      <w:bookmarkStart w:id="5" w:name="_Toc282593296"/>
      <w:bookmarkStart w:id="6" w:name="_Toc282593482"/>
      <w:bookmarkStart w:id="7" w:name="_Toc282593639"/>
      <w:bookmarkStart w:id="8" w:name="_Toc502142759"/>
    </w:p>
    <w:p w:rsidR="00005332" w:rsidRPr="00766285" w:rsidRDefault="00005332" w:rsidP="00005332">
      <w:pPr>
        <w:pStyle w:val="Balk2"/>
        <w:spacing w:before="0"/>
        <w:ind w:left="708"/>
        <w:jc w:val="center"/>
        <w:rPr>
          <w:sz w:val="16"/>
          <w:szCs w:val="16"/>
        </w:rPr>
      </w:pPr>
      <w:r w:rsidRPr="00766285">
        <w:rPr>
          <w:sz w:val="16"/>
          <w:szCs w:val="16"/>
        </w:rPr>
        <w:t>BİRİNCİ SINIF İKİNCİ YARIYIL</w:t>
      </w:r>
      <w:bookmarkEnd w:id="4"/>
      <w:bookmarkEnd w:id="5"/>
      <w:bookmarkEnd w:id="6"/>
      <w:bookmarkEnd w:id="7"/>
      <w:bookmarkEnd w:id="8"/>
    </w:p>
    <w:p w:rsidR="00005332" w:rsidRPr="00766285" w:rsidRDefault="00005332" w:rsidP="00005332">
      <w:pPr>
        <w:pStyle w:val="NormalWeb"/>
        <w:spacing w:before="0" w:after="0" w:line="360" w:lineRule="auto"/>
        <w:jc w:val="both"/>
        <w:rPr>
          <w:sz w:val="16"/>
          <w:szCs w:val="16"/>
        </w:rPr>
      </w:pPr>
    </w:p>
    <w:tbl>
      <w:tblPr>
        <w:tblW w:w="8726" w:type="dxa"/>
        <w:jc w:val="center"/>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ook w:val="0000"/>
      </w:tblPr>
      <w:tblGrid>
        <w:gridCol w:w="1723"/>
        <w:gridCol w:w="5516"/>
        <w:gridCol w:w="475"/>
        <w:gridCol w:w="537"/>
        <w:gridCol w:w="475"/>
      </w:tblGrid>
      <w:tr w:rsidR="00005332" w:rsidRPr="00766285" w:rsidTr="0035024C">
        <w:trPr>
          <w:trHeight w:val="228"/>
          <w:jc w:val="center"/>
        </w:trPr>
        <w:tc>
          <w:tcPr>
            <w:tcW w:w="1723" w:type="dxa"/>
            <w:shd w:val="clear" w:color="auto" w:fill="auto"/>
            <w:vAlign w:val="bottom"/>
          </w:tcPr>
          <w:p w:rsidR="00005332" w:rsidRPr="00766285" w:rsidRDefault="00005332" w:rsidP="0035024C">
            <w:pPr>
              <w:jc w:val="both"/>
              <w:rPr>
                <w:b/>
                <w:sz w:val="16"/>
                <w:szCs w:val="16"/>
              </w:rPr>
            </w:pPr>
            <w:r w:rsidRPr="00766285">
              <w:rPr>
                <w:b/>
                <w:sz w:val="16"/>
                <w:szCs w:val="16"/>
              </w:rPr>
              <w:t>ENF101</w:t>
            </w:r>
          </w:p>
        </w:tc>
        <w:tc>
          <w:tcPr>
            <w:tcW w:w="5516" w:type="dxa"/>
            <w:shd w:val="clear" w:color="auto" w:fill="auto"/>
            <w:vAlign w:val="bottom"/>
          </w:tcPr>
          <w:p w:rsidR="00005332" w:rsidRPr="00766285" w:rsidRDefault="00005332" w:rsidP="0035024C">
            <w:pPr>
              <w:rPr>
                <w:b/>
                <w:sz w:val="16"/>
                <w:szCs w:val="16"/>
              </w:rPr>
            </w:pPr>
            <w:r w:rsidRPr="00766285">
              <w:rPr>
                <w:b/>
                <w:sz w:val="16"/>
                <w:szCs w:val="16"/>
              </w:rPr>
              <w:t>TEMEL BİLGİ TEKNOLOJİLERİ</w:t>
            </w:r>
          </w:p>
        </w:tc>
        <w:tc>
          <w:tcPr>
            <w:tcW w:w="475" w:type="dxa"/>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537" w:type="dxa"/>
            <w:shd w:val="clear" w:color="auto" w:fill="auto"/>
            <w:vAlign w:val="bottom"/>
          </w:tcPr>
          <w:p w:rsidR="00005332" w:rsidRPr="00766285" w:rsidRDefault="00005332" w:rsidP="0035024C">
            <w:pPr>
              <w:rPr>
                <w:b/>
                <w:sz w:val="16"/>
                <w:szCs w:val="16"/>
              </w:rPr>
            </w:pPr>
            <w:r w:rsidRPr="00766285">
              <w:rPr>
                <w:b/>
                <w:sz w:val="16"/>
                <w:szCs w:val="16"/>
              </w:rPr>
              <w:t> 1</w:t>
            </w:r>
          </w:p>
        </w:tc>
        <w:tc>
          <w:tcPr>
            <w:tcW w:w="475" w:type="dxa"/>
            <w:shd w:val="clear" w:color="auto" w:fill="auto"/>
            <w:vAlign w:val="bottom"/>
          </w:tcPr>
          <w:p w:rsidR="00005332" w:rsidRPr="00766285" w:rsidRDefault="00005332" w:rsidP="0035024C">
            <w:pPr>
              <w:jc w:val="center"/>
              <w:rPr>
                <w:b/>
                <w:sz w:val="16"/>
                <w:szCs w:val="16"/>
              </w:rPr>
            </w:pPr>
            <w:r w:rsidRPr="00766285">
              <w:rPr>
                <w:b/>
                <w:sz w:val="16"/>
                <w:szCs w:val="16"/>
              </w:rPr>
              <w:t>4</w:t>
            </w:r>
          </w:p>
        </w:tc>
      </w:tr>
    </w:tbl>
    <w:p w:rsidR="00005332" w:rsidRPr="00766285" w:rsidRDefault="00005332" w:rsidP="00005332">
      <w:pPr>
        <w:spacing w:line="360" w:lineRule="auto"/>
        <w:jc w:val="both"/>
        <w:rPr>
          <w:sz w:val="16"/>
          <w:szCs w:val="16"/>
        </w:rPr>
      </w:pPr>
    </w:p>
    <w:p w:rsidR="00005332" w:rsidRPr="00766285" w:rsidRDefault="00005332" w:rsidP="00005332">
      <w:pPr>
        <w:spacing w:line="360" w:lineRule="auto"/>
        <w:jc w:val="both"/>
        <w:rPr>
          <w:sz w:val="16"/>
          <w:szCs w:val="16"/>
        </w:rPr>
      </w:pPr>
      <w:r w:rsidRPr="00766285">
        <w:rPr>
          <w:sz w:val="16"/>
          <w:szCs w:val="16"/>
        </w:rPr>
        <w:tab/>
        <w:t xml:space="preserve">Bilgisayarın tanıtılması, donanım bilgisi, yazılım bilgisi, dosya ve klasör oluşturma, program seçme ve çalıştırma, yardım menüsü kullanımı, görsel ayarlar; ofis araçlarının tanıtımı, kelime işlem programı uygulamaları konuları. Excel’e Giriş, Çalışma Sayfası Uygulamaları, Fonksiyonlar, Matematiksel Fonksiyonlar, İç içe Geçmiş Fonksiyonlar, Grafikler: Grafiklerin Oluşturulması ve Biçimlendirilmesi, Sayfa Görünümü, Sayfa Yapısı, Sayfaların Yazdırılması, Veri Yönetimi ve Organizasyonu: Verilerin Süzülmesi ve Sıralanması, Alt Toplam Oluşturma, PowerPoint’e Giriş, </w:t>
      </w:r>
      <w:proofErr w:type="gramStart"/>
      <w:r w:rsidRPr="00766285">
        <w:rPr>
          <w:sz w:val="16"/>
          <w:szCs w:val="16"/>
        </w:rPr>
        <w:t>Slaytların</w:t>
      </w:r>
      <w:proofErr w:type="gramEnd"/>
      <w:r w:rsidRPr="00766285">
        <w:rPr>
          <w:sz w:val="16"/>
          <w:szCs w:val="16"/>
        </w:rPr>
        <w:t xml:space="preserve"> Oluşturulması ve Biçimlendirilmesi, Sayfa Düzenleme, Slayt Görünümleri, Yazdırma Uygulamaları.</w:t>
      </w:r>
    </w:p>
    <w:p w:rsidR="00005332" w:rsidRPr="00766285" w:rsidRDefault="00005332" w:rsidP="00005332">
      <w:pPr>
        <w:spacing w:line="360" w:lineRule="auto"/>
        <w:jc w:val="both"/>
        <w:rPr>
          <w:b/>
          <w:sz w:val="16"/>
          <w:szCs w:val="16"/>
        </w:rPr>
      </w:pPr>
    </w:p>
    <w:p w:rsidR="00005332" w:rsidRPr="00766285" w:rsidRDefault="00005332" w:rsidP="00005332">
      <w:pPr>
        <w:pStyle w:val="NormalWeb"/>
        <w:spacing w:line="360" w:lineRule="auto"/>
        <w:jc w:val="both"/>
        <w:outlineLvl w:val="0"/>
        <w:rPr>
          <w:b/>
          <w:sz w:val="16"/>
          <w:szCs w:val="16"/>
        </w:rPr>
      </w:pPr>
      <w:bookmarkStart w:id="9" w:name="_Toc282593295"/>
      <w:bookmarkStart w:id="10" w:name="_Toc282593481"/>
      <w:bookmarkStart w:id="11" w:name="_Toc502142758"/>
      <w:r w:rsidRPr="00766285">
        <w:rPr>
          <w:b/>
          <w:sz w:val="16"/>
          <w:szCs w:val="16"/>
        </w:rPr>
        <w:t>Ders Kitabı:</w:t>
      </w:r>
      <w:bookmarkEnd w:id="9"/>
      <w:bookmarkEnd w:id="10"/>
      <w:bookmarkEnd w:id="11"/>
    </w:p>
    <w:p w:rsidR="00005332" w:rsidRPr="00766285" w:rsidRDefault="00005332" w:rsidP="00005332">
      <w:pPr>
        <w:pStyle w:val="NormalWeb"/>
        <w:numPr>
          <w:ilvl w:val="0"/>
          <w:numId w:val="4"/>
        </w:numPr>
        <w:spacing w:before="100" w:beforeAutospacing="1" w:after="100" w:afterAutospacing="1" w:line="360" w:lineRule="auto"/>
        <w:jc w:val="both"/>
        <w:rPr>
          <w:sz w:val="16"/>
          <w:szCs w:val="16"/>
        </w:rPr>
      </w:pPr>
      <w:r w:rsidRPr="00766285">
        <w:rPr>
          <w:b/>
          <w:sz w:val="16"/>
          <w:szCs w:val="16"/>
        </w:rPr>
        <w:t xml:space="preserve">Bilgisayar Kullanımı, </w:t>
      </w:r>
      <w:r w:rsidRPr="00766285">
        <w:rPr>
          <w:sz w:val="16"/>
          <w:szCs w:val="16"/>
        </w:rPr>
        <w:t>Soner DURMUŞ ve Necat GÜNAY, 10. Baskı, Ankara, 2003.</w:t>
      </w:r>
    </w:p>
    <w:p w:rsidR="00005332" w:rsidRPr="00766285" w:rsidRDefault="00005332" w:rsidP="00005332">
      <w:pPr>
        <w:rPr>
          <w:sz w:val="16"/>
          <w:szCs w:val="16"/>
          <w:lang w:eastAsia="en-US"/>
        </w:rPr>
      </w:pPr>
    </w:p>
    <w:tbl>
      <w:tblPr>
        <w:tblW w:w="8905" w:type="dxa"/>
        <w:jc w:val="center"/>
        <w:tblBorders>
          <w:top w:val="single" w:sz="4" w:space="0" w:color="auto"/>
          <w:left w:val="single" w:sz="4" w:space="0" w:color="auto"/>
          <w:bottom w:val="single" w:sz="4" w:space="0" w:color="auto"/>
          <w:right w:val="single" w:sz="4" w:space="0" w:color="auto"/>
        </w:tblBorders>
        <w:tblLook w:val="0000"/>
      </w:tblPr>
      <w:tblGrid>
        <w:gridCol w:w="2098"/>
        <w:gridCol w:w="5271"/>
        <w:gridCol w:w="456"/>
        <w:gridCol w:w="456"/>
        <w:gridCol w:w="624"/>
      </w:tblGrid>
      <w:tr w:rsidR="00005332" w:rsidRPr="00766285" w:rsidTr="0035024C">
        <w:trPr>
          <w:jc w:val="center"/>
        </w:trPr>
        <w:tc>
          <w:tcPr>
            <w:tcW w:w="2098"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BAF104</w:t>
            </w:r>
          </w:p>
        </w:tc>
        <w:tc>
          <w:tcPr>
            <w:tcW w:w="5271"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rPr>
                <w:b/>
                <w:sz w:val="16"/>
                <w:szCs w:val="16"/>
              </w:rPr>
            </w:pPr>
            <w:r w:rsidRPr="00766285">
              <w:rPr>
                <w:b/>
                <w:sz w:val="16"/>
                <w:szCs w:val="16"/>
              </w:rPr>
              <w:t xml:space="preserve"> İKTİSAT II</w:t>
            </w:r>
          </w:p>
        </w:tc>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4</w:t>
            </w:r>
          </w:p>
        </w:tc>
      </w:tr>
    </w:tbl>
    <w:p w:rsidR="00005332" w:rsidRPr="00766285" w:rsidRDefault="00005332" w:rsidP="00005332">
      <w:pPr>
        <w:pStyle w:val="NormalWeb"/>
        <w:spacing w:before="0" w:after="0" w:line="360" w:lineRule="auto"/>
        <w:jc w:val="both"/>
        <w:rPr>
          <w:sz w:val="16"/>
          <w:szCs w:val="16"/>
        </w:rPr>
      </w:pPr>
    </w:p>
    <w:p w:rsidR="00005332" w:rsidRPr="00766285" w:rsidRDefault="00005332" w:rsidP="00005332">
      <w:pPr>
        <w:pStyle w:val="NormalWeb"/>
        <w:spacing w:before="0" w:after="0" w:line="360" w:lineRule="auto"/>
        <w:jc w:val="both"/>
        <w:rPr>
          <w:sz w:val="16"/>
          <w:szCs w:val="16"/>
        </w:rPr>
      </w:pPr>
      <w:r w:rsidRPr="00766285">
        <w:rPr>
          <w:sz w:val="16"/>
          <w:szCs w:val="16"/>
        </w:rPr>
        <w:tab/>
        <w:t xml:space="preserve">Kamusal Mallar, Dışsallıklar, Mikro İktisattan Makro İktisada Geçiş, Devlet ve Makro Ekonomi, Makro Ekonominin Bileşenleri, Milli Gelir Muhasebesi, Milli Gelir Hesapları, </w:t>
      </w:r>
      <w:proofErr w:type="spellStart"/>
      <w:r w:rsidRPr="00766285">
        <w:rPr>
          <w:sz w:val="16"/>
          <w:szCs w:val="16"/>
        </w:rPr>
        <w:t>GSMH’nın</w:t>
      </w:r>
      <w:proofErr w:type="spellEnd"/>
      <w:r w:rsidRPr="00766285">
        <w:rPr>
          <w:sz w:val="16"/>
          <w:szCs w:val="16"/>
        </w:rPr>
        <w:t xml:space="preserve"> Hesaplanması, Milli </w:t>
      </w:r>
      <w:proofErr w:type="gramStart"/>
      <w:r w:rsidRPr="00766285">
        <w:rPr>
          <w:sz w:val="16"/>
          <w:szCs w:val="16"/>
        </w:rPr>
        <w:t>Hasılanın</w:t>
      </w:r>
      <w:proofErr w:type="gramEnd"/>
      <w:r w:rsidRPr="00766285">
        <w:rPr>
          <w:sz w:val="16"/>
          <w:szCs w:val="16"/>
        </w:rPr>
        <w:t xml:space="preserve"> Belirlenmesi, Kamu Harcamaları, Yatırımlar, Net İhracat, Makro Ekonomik Denge, Maliye Politikası ve Toplam Harcamalar, Para ve Bankacılık, Para Teorisi ve Politikası, Merkez Bankacılığı ve Merkez Bankasının Fonksiyonları, Toplam Talep-Toplam Arz Analizi ve Enflasyon, Uluslar Arası Ticaret ve Finansman, Ekonomik Büyüme ve Kalkınma Konuları.</w:t>
      </w:r>
    </w:p>
    <w:p w:rsidR="00005332" w:rsidRPr="00766285" w:rsidRDefault="00005332" w:rsidP="00005332">
      <w:pPr>
        <w:pStyle w:val="NormalWeb"/>
        <w:spacing w:before="0" w:after="0" w:line="360" w:lineRule="auto"/>
        <w:jc w:val="both"/>
        <w:rPr>
          <w:b/>
          <w:sz w:val="16"/>
          <w:szCs w:val="16"/>
        </w:rPr>
      </w:pPr>
    </w:p>
    <w:p w:rsidR="00766285" w:rsidRDefault="00766285" w:rsidP="00005332">
      <w:pPr>
        <w:pStyle w:val="NormalWeb"/>
        <w:spacing w:before="0" w:after="0" w:line="360" w:lineRule="auto"/>
        <w:jc w:val="both"/>
        <w:outlineLvl w:val="0"/>
        <w:rPr>
          <w:b/>
          <w:sz w:val="16"/>
          <w:szCs w:val="16"/>
        </w:rPr>
      </w:pPr>
      <w:bookmarkStart w:id="12" w:name="_Toc282593485"/>
      <w:bookmarkStart w:id="13" w:name="_Toc502142762"/>
    </w:p>
    <w:p w:rsidR="00005332" w:rsidRPr="00766285" w:rsidRDefault="00005332" w:rsidP="00005332">
      <w:pPr>
        <w:pStyle w:val="NormalWeb"/>
        <w:spacing w:before="0" w:after="0" w:line="360" w:lineRule="auto"/>
        <w:jc w:val="both"/>
        <w:outlineLvl w:val="0"/>
        <w:rPr>
          <w:b/>
          <w:sz w:val="16"/>
          <w:szCs w:val="16"/>
        </w:rPr>
      </w:pPr>
      <w:r w:rsidRPr="00766285">
        <w:rPr>
          <w:b/>
          <w:sz w:val="16"/>
          <w:szCs w:val="16"/>
        </w:rPr>
        <w:lastRenderedPageBreak/>
        <w:t>Ders Kitabı:</w:t>
      </w:r>
      <w:bookmarkEnd w:id="12"/>
      <w:bookmarkEnd w:id="13"/>
    </w:p>
    <w:p w:rsidR="00005332" w:rsidRPr="00766285" w:rsidRDefault="00005332" w:rsidP="00005332">
      <w:pPr>
        <w:numPr>
          <w:ilvl w:val="0"/>
          <w:numId w:val="4"/>
        </w:numPr>
        <w:autoSpaceDE w:val="0"/>
        <w:autoSpaceDN w:val="0"/>
        <w:adjustRightInd w:val="0"/>
        <w:spacing w:line="360" w:lineRule="auto"/>
        <w:rPr>
          <w:sz w:val="16"/>
          <w:szCs w:val="16"/>
        </w:rPr>
      </w:pPr>
      <w:r w:rsidRPr="00766285">
        <w:rPr>
          <w:b/>
          <w:sz w:val="16"/>
          <w:szCs w:val="16"/>
        </w:rPr>
        <w:t>İktisada Giriş</w:t>
      </w:r>
      <w:r w:rsidRPr="00766285">
        <w:rPr>
          <w:sz w:val="16"/>
          <w:szCs w:val="16"/>
        </w:rPr>
        <w:t xml:space="preserve">, Editör. Kemal YILDIRIM, </w:t>
      </w:r>
      <w:r w:rsidRPr="00766285">
        <w:rPr>
          <w:i/>
          <w:sz w:val="16"/>
          <w:szCs w:val="16"/>
        </w:rPr>
        <w:t xml:space="preserve">Ekin </w:t>
      </w:r>
      <w:proofErr w:type="spellStart"/>
      <w:r w:rsidRPr="00766285">
        <w:rPr>
          <w:i/>
          <w:sz w:val="16"/>
          <w:szCs w:val="16"/>
        </w:rPr>
        <w:t>Kitabevi</w:t>
      </w:r>
      <w:proofErr w:type="spellEnd"/>
      <w:r w:rsidRPr="00766285">
        <w:rPr>
          <w:sz w:val="16"/>
          <w:szCs w:val="16"/>
        </w:rPr>
        <w:t>, 1.</w:t>
      </w:r>
      <w:proofErr w:type="spellStart"/>
      <w:r w:rsidRPr="00766285">
        <w:rPr>
          <w:sz w:val="16"/>
          <w:szCs w:val="16"/>
        </w:rPr>
        <w:t>BasıM</w:t>
      </w:r>
      <w:proofErr w:type="spellEnd"/>
      <w:r w:rsidRPr="00766285">
        <w:rPr>
          <w:sz w:val="16"/>
          <w:szCs w:val="16"/>
        </w:rPr>
        <w:t>, Bursa, 2006.</w:t>
      </w:r>
    </w:p>
    <w:p w:rsidR="00005332" w:rsidRPr="00766285" w:rsidRDefault="00005332" w:rsidP="00005332">
      <w:pPr>
        <w:numPr>
          <w:ilvl w:val="0"/>
          <w:numId w:val="4"/>
        </w:numPr>
        <w:autoSpaceDE w:val="0"/>
        <w:autoSpaceDN w:val="0"/>
        <w:adjustRightInd w:val="0"/>
        <w:spacing w:line="360" w:lineRule="auto"/>
        <w:rPr>
          <w:sz w:val="16"/>
          <w:szCs w:val="16"/>
        </w:rPr>
      </w:pPr>
      <w:r w:rsidRPr="00766285">
        <w:rPr>
          <w:b/>
          <w:sz w:val="16"/>
          <w:szCs w:val="16"/>
        </w:rPr>
        <w:t>İktisada Giriş</w:t>
      </w:r>
      <w:r w:rsidRPr="00766285">
        <w:rPr>
          <w:sz w:val="16"/>
          <w:szCs w:val="16"/>
        </w:rPr>
        <w:t>, Erdoğan ALKİN, Kemal YILDIRIM, Mustafa ÖZER,  AÖF Yayını No: 785, Eskişehir, 2008</w:t>
      </w:r>
    </w:p>
    <w:p w:rsidR="00005332" w:rsidRPr="00766285" w:rsidRDefault="00005332" w:rsidP="00005332">
      <w:pPr>
        <w:pStyle w:val="NormalWeb"/>
        <w:spacing w:before="0" w:after="0" w:line="360" w:lineRule="auto"/>
        <w:jc w:val="both"/>
        <w:rPr>
          <w:b/>
          <w:sz w:val="16"/>
          <w:szCs w:val="16"/>
        </w:rPr>
      </w:pPr>
    </w:p>
    <w:p w:rsidR="00005332" w:rsidRPr="00766285" w:rsidRDefault="00005332" w:rsidP="00005332">
      <w:pPr>
        <w:pStyle w:val="NormalWeb"/>
        <w:spacing w:before="0" w:after="0" w:line="360" w:lineRule="auto"/>
        <w:jc w:val="both"/>
        <w:outlineLvl w:val="0"/>
        <w:rPr>
          <w:b/>
          <w:sz w:val="16"/>
          <w:szCs w:val="16"/>
        </w:rPr>
      </w:pPr>
      <w:bookmarkStart w:id="14" w:name="_Toc282593300"/>
      <w:bookmarkStart w:id="15" w:name="_Toc282593486"/>
      <w:bookmarkStart w:id="16" w:name="_Toc502142763"/>
      <w:r w:rsidRPr="00766285">
        <w:rPr>
          <w:b/>
          <w:sz w:val="16"/>
          <w:szCs w:val="16"/>
        </w:rPr>
        <w:t>Yardımcı Ders Kitapları:</w:t>
      </w:r>
      <w:bookmarkEnd w:id="14"/>
      <w:bookmarkEnd w:id="15"/>
      <w:bookmarkEnd w:id="16"/>
    </w:p>
    <w:p w:rsidR="00005332" w:rsidRPr="00766285" w:rsidRDefault="00005332" w:rsidP="00005332">
      <w:pPr>
        <w:numPr>
          <w:ilvl w:val="0"/>
          <w:numId w:val="4"/>
        </w:numPr>
        <w:autoSpaceDE w:val="0"/>
        <w:autoSpaceDN w:val="0"/>
        <w:adjustRightInd w:val="0"/>
        <w:spacing w:line="360" w:lineRule="auto"/>
        <w:rPr>
          <w:sz w:val="16"/>
          <w:szCs w:val="16"/>
        </w:rPr>
      </w:pPr>
      <w:r w:rsidRPr="00766285">
        <w:rPr>
          <w:b/>
          <w:sz w:val="16"/>
          <w:szCs w:val="16"/>
        </w:rPr>
        <w:t>Makro İktisada Giriş</w:t>
      </w:r>
      <w:r w:rsidRPr="00766285">
        <w:rPr>
          <w:sz w:val="16"/>
          <w:szCs w:val="16"/>
        </w:rPr>
        <w:t xml:space="preserve">, Kemal YILDIRIM, İbrahim BAKIRTAŞ, Rasim YILMAZ, </w:t>
      </w:r>
      <w:r w:rsidRPr="00766285">
        <w:rPr>
          <w:i/>
          <w:sz w:val="16"/>
          <w:szCs w:val="16"/>
        </w:rPr>
        <w:t xml:space="preserve">Ekin </w:t>
      </w:r>
      <w:proofErr w:type="spellStart"/>
      <w:r w:rsidRPr="00766285">
        <w:rPr>
          <w:i/>
          <w:sz w:val="16"/>
          <w:szCs w:val="16"/>
        </w:rPr>
        <w:t>Kitabevi</w:t>
      </w:r>
      <w:proofErr w:type="spellEnd"/>
      <w:r w:rsidRPr="00766285">
        <w:rPr>
          <w:sz w:val="16"/>
          <w:szCs w:val="16"/>
        </w:rPr>
        <w:t>, 4.Basım, Bursa, 2007.</w:t>
      </w:r>
    </w:p>
    <w:p w:rsidR="00005332" w:rsidRPr="00766285" w:rsidRDefault="00005332" w:rsidP="00005332">
      <w:pPr>
        <w:autoSpaceDE w:val="0"/>
        <w:autoSpaceDN w:val="0"/>
        <w:adjustRightInd w:val="0"/>
        <w:spacing w:line="360" w:lineRule="auto"/>
        <w:jc w:val="both"/>
        <w:rPr>
          <w:sz w:val="16"/>
          <w:szCs w:val="16"/>
        </w:rPr>
      </w:pPr>
    </w:p>
    <w:tbl>
      <w:tblPr>
        <w:tblW w:w="8793" w:type="dxa"/>
        <w:jc w:val="center"/>
        <w:tblBorders>
          <w:top w:val="single" w:sz="4" w:space="0" w:color="auto"/>
          <w:left w:val="single" w:sz="4" w:space="0" w:color="auto"/>
          <w:bottom w:val="single" w:sz="4" w:space="0" w:color="auto"/>
          <w:right w:val="single" w:sz="4" w:space="0" w:color="auto"/>
        </w:tblBorders>
        <w:tblLook w:val="0000"/>
      </w:tblPr>
      <w:tblGrid>
        <w:gridCol w:w="1846"/>
        <w:gridCol w:w="5516"/>
        <w:gridCol w:w="477"/>
        <w:gridCol w:w="477"/>
        <w:gridCol w:w="477"/>
      </w:tblGrid>
      <w:tr w:rsidR="00005332" w:rsidRPr="00766285" w:rsidTr="0035024C">
        <w:trPr>
          <w:trHeight w:val="270"/>
          <w:jc w:val="center"/>
        </w:trPr>
        <w:tc>
          <w:tcPr>
            <w:tcW w:w="1846"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BAF106</w:t>
            </w:r>
          </w:p>
        </w:tc>
        <w:tc>
          <w:tcPr>
            <w:tcW w:w="5516"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rPr>
                <w:b/>
                <w:sz w:val="16"/>
                <w:szCs w:val="16"/>
              </w:rPr>
            </w:pPr>
            <w:r w:rsidRPr="00766285">
              <w:rPr>
                <w:b/>
                <w:sz w:val="16"/>
                <w:szCs w:val="16"/>
              </w:rPr>
              <w:t>MUHASEBE II</w:t>
            </w: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4</w:t>
            </w:r>
          </w:p>
        </w:tc>
      </w:tr>
    </w:tbl>
    <w:p w:rsidR="00005332" w:rsidRPr="00766285" w:rsidRDefault="00005332" w:rsidP="00005332">
      <w:pPr>
        <w:pStyle w:val="bekMetni"/>
        <w:spacing w:line="360" w:lineRule="auto"/>
        <w:ind w:left="0" w:right="-28"/>
        <w:rPr>
          <w:sz w:val="16"/>
          <w:szCs w:val="16"/>
        </w:rPr>
      </w:pPr>
    </w:p>
    <w:p w:rsidR="00005332" w:rsidRPr="00766285" w:rsidRDefault="00005332" w:rsidP="00005332">
      <w:pPr>
        <w:widowControl w:val="0"/>
        <w:autoSpaceDE w:val="0"/>
        <w:autoSpaceDN w:val="0"/>
        <w:adjustRightInd w:val="0"/>
        <w:spacing w:line="360" w:lineRule="auto"/>
        <w:ind w:right="-28"/>
        <w:jc w:val="both"/>
        <w:rPr>
          <w:sz w:val="16"/>
          <w:szCs w:val="16"/>
        </w:rPr>
      </w:pPr>
      <w:r w:rsidRPr="00766285">
        <w:rPr>
          <w:sz w:val="16"/>
          <w:szCs w:val="16"/>
        </w:rPr>
        <w:tab/>
      </w:r>
      <w:proofErr w:type="gramStart"/>
      <w:r w:rsidRPr="00766285">
        <w:rPr>
          <w:sz w:val="16"/>
          <w:szCs w:val="16"/>
        </w:rPr>
        <w:t xml:space="preserve">Pasif Hesapların İncelenmesi ve İşleyişine İlişkin Örnek Uygulamalar, Kısa Vadeli Yabancı Kaynaklar Hesapları ve Uygulama Örnekleri, Uzun Vadeli Yabancı Kaynaklar ve </w:t>
      </w:r>
      <w:proofErr w:type="spellStart"/>
      <w:r w:rsidRPr="00766285">
        <w:rPr>
          <w:sz w:val="16"/>
          <w:szCs w:val="16"/>
        </w:rPr>
        <w:t>Özkaynaklar</w:t>
      </w:r>
      <w:proofErr w:type="spellEnd"/>
      <w:r w:rsidRPr="00766285">
        <w:rPr>
          <w:sz w:val="16"/>
          <w:szCs w:val="16"/>
        </w:rPr>
        <w:t xml:space="preserve"> Hesapları, Gelir Tablosu Hesaplarının İncelenmesi ve İşleyişine İlişkin Uygulama Örnekleri, Maliyet Hesaplarının İncelenmesi ve İşleyişine İlişkin Örnekler, Uygulamalar (7/A Seçeneği ve 7/B Seçeneğinde Maliyet Hesapları), Maliyet Hesaplarının Gelir Tablosunu Hesaplarına Aktarılması, Gelir Tablosu Hesaplarının Kapatılması ve Dönem Net Kar ve Zararının Hesaplanması, Nazım Hesapların İncelenmesi ve İşleyişine İlişkin Örnekler, Envanterle İlgili Kavramlar: Değerleme Ölçüleri, Ticari ve Mali Kâr, İşletme Karının Tespitinde Yaklaşımlar; Aktiflerin Envanteri: Kasa, Bankalar, Menkul Kıymetler, Alacaklar, Stoklar, Maddi Duran Varlıklar ve Amortisman, Yeniden Değerleme, Maddi Olmayan Duran Varlıklar ve Amortisman; Pasiflerin Envanteri: Banka Kredileri, Borçlar, Öz Kaynaklar; Gelir Giderlerin Dönem Sonu İşlemleri, Genel Geçici ve Kesin Mizan Düzenlenmesi ve Örnek Uygulamalar, Mali Tabloların Düzenlenmesi: Bilanço ve Gelir Tablosu Düzenlenmesi, Hesapların Kapatılması.</w:t>
      </w:r>
      <w:proofErr w:type="gramEnd"/>
    </w:p>
    <w:p w:rsidR="00005332" w:rsidRPr="00766285" w:rsidRDefault="00005332" w:rsidP="00005332">
      <w:pPr>
        <w:spacing w:line="360" w:lineRule="auto"/>
        <w:jc w:val="both"/>
        <w:outlineLvl w:val="0"/>
        <w:rPr>
          <w:b/>
          <w:sz w:val="16"/>
          <w:szCs w:val="16"/>
        </w:rPr>
      </w:pPr>
    </w:p>
    <w:p w:rsidR="00005332" w:rsidRPr="00766285" w:rsidRDefault="00005332" w:rsidP="00005332">
      <w:pPr>
        <w:spacing w:line="360" w:lineRule="auto"/>
        <w:jc w:val="both"/>
        <w:outlineLvl w:val="0"/>
        <w:rPr>
          <w:b/>
          <w:sz w:val="16"/>
          <w:szCs w:val="16"/>
        </w:rPr>
      </w:pPr>
      <w:bookmarkStart w:id="17" w:name="_Toc282593301"/>
      <w:bookmarkStart w:id="18" w:name="_Toc282593487"/>
      <w:bookmarkStart w:id="19" w:name="_Toc502142764"/>
      <w:r w:rsidRPr="00766285">
        <w:rPr>
          <w:b/>
          <w:sz w:val="16"/>
          <w:szCs w:val="16"/>
        </w:rPr>
        <w:t>Ders Kitabı:</w:t>
      </w:r>
      <w:bookmarkEnd w:id="17"/>
      <w:bookmarkEnd w:id="18"/>
      <w:bookmarkEnd w:id="19"/>
    </w:p>
    <w:p w:rsidR="00005332" w:rsidRPr="00766285" w:rsidRDefault="00005332" w:rsidP="00005332">
      <w:pPr>
        <w:numPr>
          <w:ilvl w:val="0"/>
          <w:numId w:val="7"/>
        </w:numPr>
        <w:spacing w:line="360" w:lineRule="auto"/>
        <w:jc w:val="both"/>
        <w:outlineLvl w:val="0"/>
        <w:rPr>
          <w:sz w:val="16"/>
          <w:szCs w:val="16"/>
        </w:rPr>
      </w:pPr>
      <w:bookmarkStart w:id="20" w:name="_Toc282593302"/>
      <w:bookmarkStart w:id="21" w:name="_Toc282593488"/>
      <w:bookmarkStart w:id="22" w:name="_Toc502142765"/>
      <w:r w:rsidRPr="00766285">
        <w:rPr>
          <w:b/>
          <w:sz w:val="16"/>
          <w:szCs w:val="16"/>
        </w:rPr>
        <w:t xml:space="preserve">Tekdüzen Muhasebe Sistemi Uygulaması, </w:t>
      </w:r>
      <w:proofErr w:type="gramStart"/>
      <w:r w:rsidRPr="00766285">
        <w:rPr>
          <w:sz w:val="16"/>
          <w:szCs w:val="16"/>
        </w:rPr>
        <w:t>Nalan</w:t>
      </w:r>
      <w:proofErr w:type="gramEnd"/>
      <w:r w:rsidRPr="00766285">
        <w:rPr>
          <w:sz w:val="16"/>
          <w:szCs w:val="16"/>
        </w:rPr>
        <w:t xml:space="preserve"> AKDOĞAN ve Orhan SEVİLENGÜL, 12. Baskı, </w:t>
      </w:r>
      <w:r w:rsidRPr="00766285">
        <w:rPr>
          <w:i/>
          <w:sz w:val="16"/>
          <w:szCs w:val="16"/>
        </w:rPr>
        <w:t xml:space="preserve">Gazi </w:t>
      </w:r>
      <w:proofErr w:type="spellStart"/>
      <w:r w:rsidRPr="00766285">
        <w:rPr>
          <w:i/>
          <w:sz w:val="16"/>
          <w:szCs w:val="16"/>
        </w:rPr>
        <w:t>Kitabevi</w:t>
      </w:r>
      <w:proofErr w:type="spellEnd"/>
      <w:r w:rsidRPr="00766285">
        <w:rPr>
          <w:sz w:val="16"/>
          <w:szCs w:val="16"/>
        </w:rPr>
        <w:t>, Ankara, 2007.</w:t>
      </w:r>
      <w:bookmarkEnd w:id="20"/>
      <w:bookmarkEnd w:id="21"/>
      <w:bookmarkEnd w:id="22"/>
    </w:p>
    <w:p w:rsidR="00005332" w:rsidRPr="00766285" w:rsidRDefault="00005332" w:rsidP="00005332">
      <w:pPr>
        <w:numPr>
          <w:ilvl w:val="0"/>
          <w:numId w:val="7"/>
        </w:numPr>
        <w:spacing w:line="360" w:lineRule="auto"/>
        <w:jc w:val="both"/>
        <w:outlineLvl w:val="0"/>
        <w:rPr>
          <w:sz w:val="16"/>
          <w:szCs w:val="16"/>
        </w:rPr>
      </w:pPr>
      <w:bookmarkStart w:id="23" w:name="_Toc282593303"/>
      <w:bookmarkStart w:id="24" w:name="_Toc282593489"/>
      <w:bookmarkStart w:id="25" w:name="_Toc502142766"/>
      <w:r w:rsidRPr="00766285">
        <w:rPr>
          <w:b/>
          <w:sz w:val="16"/>
          <w:szCs w:val="16"/>
        </w:rPr>
        <w:t xml:space="preserve">Genel Muhasebe, </w:t>
      </w:r>
      <w:r w:rsidRPr="00766285">
        <w:rPr>
          <w:sz w:val="16"/>
          <w:szCs w:val="16"/>
        </w:rPr>
        <w:t xml:space="preserve">Orhan SEVİLENGÜL, 14. Baskı, </w:t>
      </w:r>
      <w:r w:rsidRPr="00766285">
        <w:rPr>
          <w:i/>
          <w:sz w:val="16"/>
          <w:szCs w:val="16"/>
        </w:rPr>
        <w:t xml:space="preserve">Gazi </w:t>
      </w:r>
      <w:proofErr w:type="spellStart"/>
      <w:r w:rsidRPr="00766285">
        <w:rPr>
          <w:i/>
          <w:sz w:val="16"/>
          <w:szCs w:val="16"/>
        </w:rPr>
        <w:t>Kitabevi</w:t>
      </w:r>
      <w:proofErr w:type="spellEnd"/>
      <w:r w:rsidRPr="00766285">
        <w:rPr>
          <w:sz w:val="16"/>
          <w:szCs w:val="16"/>
        </w:rPr>
        <w:t>, Ankara, 2008.</w:t>
      </w:r>
      <w:bookmarkEnd w:id="23"/>
      <w:bookmarkEnd w:id="24"/>
      <w:bookmarkEnd w:id="25"/>
    </w:p>
    <w:p w:rsidR="00005332" w:rsidRPr="00766285" w:rsidRDefault="00005332" w:rsidP="00005332">
      <w:pPr>
        <w:numPr>
          <w:ilvl w:val="0"/>
          <w:numId w:val="7"/>
        </w:numPr>
        <w:spacing w:line="360" w:lineRule="auto"/>
        <w:jc w:val="both"/>
        <w:outlineLvl w:val="0"/>
        <w:rPr>
          <w:sz w:val="16"/>
          <w:szCs w:val="16"/>
        </w:rPr>
      </w:pPr>
      <w:bookmarkStart w:id="26" w:name="_Toc282593304"/>
      <w:bookmarkStart w:id="27" w:name="_Toc282593490"/>
      <w:bookmarkStart w:id="28" w:name="_Toc502142767"/>
      <w:r w:rsidRPr="00766285">
        <w:rPr>
          <w:b/>
          <w:sz w:val="16"/>
          <w:szCs w:val="16"/>
        </w:rPr>
        <w:t>Muhasebe</w:t>
      </w:r>
      <w:r w:rsidRPr="00766285">
        <w:rPr>
          <w:sz w:val="16"/>
          <w:szCs w:val="16"/>
        </w:rPr>
        <w:t>, Osman BOZAN ve Yunus CERAN, Yörünge Akademi Yayınları, Ankara, 2009.</w:t>
      </w:r>
      <w:bookmarkEnd w:id="26"/>
      <w:bookmarkEnd w:id="27"/>
      <w:bookmarkEnd w:id="28"/>
    </w:p>
    <w:p w:rsidR="00005332" w:rsidRPr="00766285" w:rsidRDefault="00005332" w:rsidP="00005332">
      <w:pPr>
        <w:numPr>
          <w:ilvl w:val="0"/>
          <w:numId w:val="7"/>
        </w:numPr>
        <w:spacing w:line="360" w:lineRule="auto"/>
        <w:jc w:val="both"/>
        <w:outlineLvl w:val="0"/>
        <w:rPr>
          <w:sz w:val="16"/>
          <w:szCs w:val="16"/>
        </w:rPr>
      </w:pPr>
      <w:bookmarkStart w:id="29" w:name="_Toc282593305"/>
      <w:bookmarkStart w:id="30" w:name="_Toc282593491"/>
      <w:bookmarkStart w:id="31" w:name="_Toc502142768"/>
      <w:r w:rsidRPr="00766285">
        <w:rPr>
          <w:b/>
          <w:sz w:val="16"/>
          <w:szCs w:val="16"/>
        </w:rPr>
        <w:t>Genel Muhasebe İlkeleri ve Uygulamaları</w:t>
      </w:r>
      <w:r w:rsidRPr="00766285">
        <w:rPr>
          <w:sz w:val="16"/>
          <w:szCs w:val="16"/>
        </w:rPr>
        <w:t xml:space="preserve">, </w:t>
      </w:r>
      <w:proofErr w:type="spellStart"/>
      <w:r w:rsidRPr="00766285">
        <w:rPr>
          <w:sz w:val="16"/>
          <w:szCs w:val="16"/>
        </w:rPr>
        <w:t>Abitter</w:t>
      </w:r>
      <w:proofErr w:type="spellEnd"/>
      <w:r w:rsidRPr="00766285">
        <w:rPr>
          <w:sz w:val="16"/>
          <w:szCs w:val="16"/>
        </w:rPr>
        <w:t xml:space="preserve"> ÖZULUCAN, </w:t>
      </w:r>
      <w:r w:rsidRPr="00766285">
        <w:rPr>
          <w:i/>
          <w:sz w:val="16"/>
          <w:szCs w:val="16"/>
        </w:rPr>
        <w:t xml:space="preserve">Türkmen </w:t>
      </w:r>
      <w:proofErr w:type="spellStart"/>
      <w:r w:rsidRPr="00766285">
        <w:rPr>
          <w:i/>
          <w:sz w:val="16"/>
          <w:szCs w:val="16"/>
        </w:rPr>
        <w:t>Kitabevi</w:t>
      </w:r>
      <w:proofErr w:type="spellEnd"/>
      <w:r w:rsidRPr="00766285">
        <w:rPr>
          <w:sz w:val="16"/>
          <w:szCs w:val="16"/>
        </w:rPr>
        <w:t>, İstanbul, 2009.</w:t>
      </w:r>
      <w:bookmarkEnd w:id="29"/>
      <w:bookmarkEnd w:id="30"/>
      <w:bookmarkEnd w:id="31"/>
    </w:p>
    <w:p w:rsidR="00005332" w:rsidRPr="00766285" w:rsidRDefault="00005332" w:rsidP="00005332">
      <w:pPr>
        <w:spacing w:line="360" w:lineRule="auto"/>
        <w:jc w:val="both"/>
        <w:outlineLvl w:val="0"/>
        <w:rPr>
          <w:b/>
          <w:sz w:val="16"/>
          <w:szCs w:val="16"/>
        </w:rPr>
      </w:pPr>
    </w:p>
    <w:p w:rsidR="00005332" w:rsidRPr="00766285" w:rsidRDefault="00005332" w:rsidP="00005332">
      <w:pPr>
        <w:spacing w:line="360" w:lineRule="auto"/>
        <w:jc w:val="both"/>
        <w:outlineLvl w:val="0"/>
        <w:rPr>
          <w:b/>
          <w:sz w:val="16"/>
          <w:szCs w:val="16"/>
        </w:rPr>
      </w:pPr>
      <w:bookmarkStart w:id="32" w:name="_Toc282593306"/>
      <w:bookmarkStart w:id="33" w:name="_Toc282593492"/>
      <w:bookmarkStart w:id="34" w:name="_Toc502142769"/>
      <w:r w:rsidRPr="00766285">
        <w:rPr>
          <w:b/>
          <w:sz w:val="16"/>
          <w:szCs w:val="16"/>
        </w:rPr>
        <w:t>Yardımcı Ders Kitapları:</w:t>
      </w:r>
      <w:bookmarkEnd w:id="32"/>
      <w:bookmarkEnd w:id="33"/>
      <w:bookmarkEnd w:id="34"/>
    </w:p>
    <w:p w:rsidR="00005332" w:rsidRPr="00766285" w:rsidRDefault="00005332" w:rsidP="00005332">
      <w:pPr>
        <w:numPr>
          <w:ilvl w:val="0"/>
          <w:numId w:val="8"/>
        </w:numPr>
        <w:spacing w:line="360" w:lineRule="auto"/>
        <w:jc w:val="both"/>
        <w:outlineLvl w:val="0"/>
        <w:rPr>
          <w:b/>
          <w:sz w:val="16"/>
          <w:szCs w:val="16"/>
        </w:rPr>
      </w:pPr>
      <w:bookmarkStart w:id="35" w:name="_Toc282593307"/>
      <w:bookmarkStart w:id="36" w:name="_Toc282593493"/>
      <w:bookmarkStart w:id="37" w:name="_Toc502142770"/>
      <w:r w:rsidRPr="00766285">
        <w:rPr>
          <w:b/>
          <w:sz w:val="16"/>
          <w:szCs w:val="16"/>
        </w:rPr>
        <w:t xml:space="preserve">Çözümlü Genel Muhasebe Problemleri, </w:t>
      </w:r>
      <w:r w:rsidRPr="00766285">
        <w:rPr>
          <w:sz w:val="16"/>
          <w:szCs w:val="16"/>
        </w:rPr>
        <w:t>Orhan SEVİLENGÜL</w:t>
      </w:r>
      <w:r w:rsidRPr="00766285">
        <w:rPr>
          <w:i/>
          <w:sz w:val="16"/>
          <w:szCs w:val="16"/>
        </w:rPr>
        <w:t xml:space="preserve">, Gazi </w:t>
      </w:r>
      <w:proofErr w:type="spellStart"/>
      <w:proofErr w:type="gramStart"/>
      <w:r w:rsidRPr="00766285">
        <w:rPr>
          <w:i/>
          <w:sz w:val="16"/>
          <w:szCs w:val="16"/>
        </w:rPr>
        <w:t>Kitabevi</w:t>
      </w:r>
      <w:proofErr w:type="spellEnd"/>
      <w:r w:rsidRPr="00766285">
        <w:rPr>
          <w:i/>
          <w:sz w:val="16"/>
          <w:szCs w:val="16"/>
        </w:rPr>
        <w:t>,</w:t>
      </w:r>
      <w:r w:rsidRPr="00766285">
        <w:rPr>
          <w:sz w:val="16"/>
          <w:szCs w:val="16"/>
        </w:rPr>
        <w:t>Ankara</w:t>
      </w:r>
      <w:proofErr w:type="gramEnd"/>
      <w:r w:rsidRPr="00766285">
        <w:rPr>
          <w:sz w:val="16"/>
          <w:szCs w:val="16"/>
        </w:rPr>
        <w:t>, 2007.</w:t>
      </w:r>
      <w:bookmarkEnd w:id="35"/>
      <w:bookmarkEnd w:id="36"/>
      <w:bookmarkEnd w:id="37"/>
    </w:p>
    <w:p w:rsidR="00005332" w:rsidRPr="00766285" w:rsidRDefault="00005332" w:rsidP="00005332">
      <w:pPr>
        <w:numPr>
          <w:ilvl w:val="0"/>
          <w:numId w:val="8"/>
        </w:numPr>
        <w:spacing w:line="360" w:lineRule="auto"/>
        <w:jc w:val="both"/>
        <w:outlineLvl w:val="0"/>
        <w:rPr>
          <w:sz w:val="16"/>
          <w:szCs w:val="16"/>
        </w:rPr>
      </w:pPr>
      <w:bookmarkStart w:id="38" w:name="_Toc282593308"/>
      <w:bookmarkStart w:id="39" w:name="_Toc282593494"/>
      <w:bookmarkStart w:id="40" w:name="_Toc502142771"/>
      <w:r w:rsidRPr="00766285">
        <w:rPr>
          <w:b/>
          <w:sz w:val="16"/>
          <w:szCs w:val="16"/>
        </w:rPr>
        <w:t xml:space="preserve">Genel Muhasebe, </w:t>
      </w:r>
      <w:r w:rsidRPr="00766285">
        <w:rPr>
          <w:sz w:val="16"/>
          <w:szCs w:val="16"/>
        </w:rPr>
        <w:t xml:space="preserve">N. Ata ATABEY, Raif PARLAKKAYA ve Ali ALAGÖZ, </w:t>
      </w:r>
      <w:r w:rsidRPr="00766285">
        <w:rPr>
          <w:i/>
          <w:sz w:val="16"/>
          <w:szCs w:val="16"/>
        </w:rPr>
        <w:t xml:space="preserve">Atlas </w:t>
      </w:r>
      <w:proofErr w:type="spellStart"/>
      <w:r w:rsidRPr="00766285">
        <w:rPr>
          <w:i/>
          <w:sz w:val="16"/>
          <w:szCs w:val="16"/>
        </w:rPr>
        <w:t>Kitabevi</w:t>
      </w:r>
      <w:proofErr w:type="spellEnd"/>
      <w:r w:rsidRPr="00766285">
        <w:rPr>
          <w:sz w:val="16"/>
          <w:szCs w:val="16"/>
        </w:rPr>
        <w:t>, Konya, 2005.</w:t>
      </w:r>
      <w:bookmarkEnd w:id="38"/>
      <w:bookmarkEnd w:id="39"/>
      <w:bookmarkEnd w:id="40"/>
    </w:p>
    <w:p w:rsidR="00005332" w:rsidRPr="00766285" w:rsidRDefault="00005332" w:rsidP="00005332">
      <w:pPr>
        <w:ind w:left="360"/>
        <w:jc w:val="both"/>
        <w:outlineLvl w:val="0"/>
        <w:rPr>
          <w:sz w:val="16"/>
          <w:szCs w:val="16"/>
        </w:rPr>
      </w:pPr>
    </w:p>
    <w:tbl>
      <w:tblPr>
        <w:tblW w:w="8653" w:type="dxa"/>
        <w:jc w:val="center"/>
        <w:tblBorders>
          <w:top w:val="single" w:sz="4" w:space="0" w:color="auto"/>
          <w:left w:val="single" w:sz="4" w:space="0" w:color="auto"/>
          <w:bottom w:val="single" w:sz="4" w:space="0" w:color="auto"/>
          <w:right w:val="single" w:sz="4" w:space="0" w:color="auto"/>
        </w:tblBorders>
        <w:tblLook w:val="0000"/>
      </w:tblPr>
      <w:tblGrid>
        <w:gridCol w:w="1385"/>
        <w:gridCol w:w="5771"/>
        <w:gridCol w:w="499"/>
        <w:gridCol w:w="499"/>
        <w:gridCol w:w="499"/>
      </w:tblGrid>
      <w:tr w:rsidR="00005332" w:rsidRPr="00766285" w:rsidTr="0035024C">
        <w:trPr>
          <w:trHeight w:val="255"/>
          <w:jc w:val="center"/>
        </w:trPr>
        <w:tc>
          <w:tcPr>
            <w:tcW w:w="1385"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BAF108</w:t>
            </w:r>
          </w:p>
        </w:tc>
        <w:tc>
          <w:tcPr>
            <w:tcW w:w="5771"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2268FC" w:rsidP="0035024C">
            <w:pPr>
              <w:rPr>
                <w:b/>
                <w:sz w:val="16"/>
                <w:szCs w:val="16"/>
              </w:rPr>
            </w:pPr>
            <w:r w:rsidRPr="00766285">
              <w:rPr>
                <w:b/>
                <w:sz w:val="16"/>
                <w:szCs w:val="16"/>
              </w:rPr>
              <w:t>FİNANS MATEMATİĞİ</w:t>
            </w:r>
          </w:p>
        </w:tc>
        <w:tc>
          <w:tcPr>
            <w:tcW w:w="499"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99"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4</w:t>
            </w:r>
          </w:p>
        </w:tc>
      </w:tr>
    </w:tbl>
    <w:p w:rsidR="00005332" w:rsidRPr="00766285" w:rsidRDefault="00005332" w:rsidP="00005332">
      <w:pPr>
        <w:spacing w:line="360" w:lineRule="auto"/>
        <w:jc w:val="both"/>
        <w:rPr>
          <w:sz w:val="16"/>
          <w:szCs w:val="16"/>
        </w:rPr>
      </w:pPr>
    </w:p>
    <w:p w:rsidR="00005332" w:rsidRPr="00766285" w:rsidRDefault="00005332" w:rsidP="00005332">
      <w:pPr>
        <w:spacing w:line="360" w:lineRule="auto"/>
        <w:jc w:val="both"/>
        <w:rPr>
          <w:sz w:val="16"/>
          <w:szCs w:val="16"/>
        </w:rPr>
      </w:pPr>
      <w:r w:rsidRPr="00766285">
        <w:rPr>
          <w:sz w:val="16"/>
          <w:szCs w:val="16"/>
        </w:rPr>
        <w:tab/>
        <w:t xml:space="preserve">Türev, Diferansiyel Alma Kuralları, Birinci Türev ve İlgili Maksimum ve Minimum Noktaların Tayini, İkinci Türev, Diferansiyel Uygulamaları, Çok Değişkenli Fonksiyonlar, Belirsiz </w:t>
      </w:r>
      <w:proofErr w:type="spellStart"/>
      <w:r w:rsidRPr="00766285">
        <w:rPr>
          <w:sz w:val="16"/>
          <w:szCs w:val="16"/>
        </w:rPr>
        <w:t>İntegral</w:t>
      </w:r>
      <w:proofErr w:type="spellEnd"/>
      <w:r w:rsidRPr="00766285">
        <w:rPr>
          <w:sz w:val="16"/>
          <w:szCs w:val="16"/>
        </w:rPr>
        <w:t xml:space="preserve">, Belirli </w:t>
      </w:r>
      <w:proofErr w:type="spellStart"/>
      <w:r w:rsidRPr="00766285">
        <w:rPr>
          <w:sz w:val="16"/>
          <w:szCs w:val="16"/>
        </w:rPr>
        <w:t>İntegral</w:t>
      </w:r>
      <w:proofErr w:type="spellEnd"/>
      <w:r w:rsidRPr="00766285">
        <w:rPr>
          <w:sz w:val="16"/>
          <w:szCs w:val="16"/>
        </w:rPr>
        <w:t xml:space="preserve">, </w:t>
      </w:r>
      <w:proofErr w:type="spellStart"/>
      <w:r w:rsidRPr="00766285">
        <w:rPr>
          <w:sz w:val="16"/>
          <w:szCs w:val="16"/>
        </w:rPr>
        <w:t>İntegral</w:t>
      </w:r>
      <w:proofErr w:type="spellEnd"/>
      <w:r w:rsidRPr="00766285">
        <w:rPr>
          <w:sz w:val="16"/>
          <w:szCs w:val="16"/>
        </w:rPr>
        <w:t xml:space="preserve"> Hesapları ve Uygulamaları, Vektörler, Matrisler, </w:t>
      </w:r>
      <w:proofErr w:type="spellStart"/>
      <w:r w:rsidRPr="00766285">
        <w:rPr>
          <w:sz w:val="16"/>
          <w:szCs w:val="16"/>
        </w:rPr>
        <w:t>Elemanter</w:t>
      </w:r>
      <w:proofErr w:type="spellEnd"/>
      <w:r w:rsidRPr="00766285">
        <w:rPr>
          <w:sz w:val="16"/>
          <w:szCs w:val="16"/>
        </w:rPr>
        <w:t xml:space="preserve"> Satır İşlemleri, Ters Matris, Determinant, </w:t>
      </w:r>
      <w:proofErr w:type="spellStart"/>
      <w:r w:rsidRPr="00766285">
        <w:rPr>
          <w:sz w:val="16"/>
          <w:szCs w:val="16"/>
        </w:rPr>
        <w:t>Cramer</w:t>
      </w:r>
      <w:proofErr w:type="spellEnd"/>
      <w:r w:rsidRPr="00766285">
        <w:rPr>
          <w:sz w:val="16"/>
          <w:szCs w:val="16"/>
        </w:rPr>
        <w:t xml:space="preserve"> Kuralı, Girdi- Çıktı Analizi. </w:t>
      </w:r>
    </w:p>
    <w:p w:rsidR="00005332" w:rsidRPr="00766285" w:rsidRDefault="00005332" w:rsidP="00005332">
      <w:pPr>
        <w:pStyle w:val="NormalWeb"/>
        <w:spacing w:line="360" w:lineRule="auto"/>
        <w:jc w:val="both"/>
        <w:outlineLvl w:val="0"/>
        <w:rPr>
          <w:b/>
          <w:sz w:val="16"/>
          <w:szCs w:val="16"/>
        </w:rPr>
      </w:pPr>
      <w:bookmarkStart w:id="41" w:name="_Toc282593309"/>
      <w:bookmarkStart w:id="42" w:name="_Toc282593495"/>
      <w:bookmarkStart w:id="43" w:name="_Toc502142772"/>
      <w:r w:rsidRPr="00766285">
        <w:rPr>
          <w:b/>
          <w:sz w:val="16"/>
          <w:szCs w:val="16"/>
        </w:rPr>
        <w:t>Ders Kitabı:</w:t>
      </w:r>
      <w:bookmarkEnd w:id="41"/>
      <w:bookmarkEnd w:id="42"/>
      <w:bookmarkEnd w:id="43"/>
    </w:p>
    <w:p w:rsidR="00005332" w:rsidRPr="00766285" w:rsidRDefault="00005332" w:rsidP="00005332">
      <w:pPr>
        <w:pStyle w:val="NormalWeb"/>
        <w:numPr>
          <w:ilvl w:val="0"/>
          <w:numId w:val="4"/>
        </w:numPr>
        <w:spacing w:before="100" w:beforeAutospacing="1" w:after="100" w:afterAutospacing="1" w:line="360" w:lineRule="auto"/>
        <w:jc w:val="both"/>
        <w:rPr>
          <w:sz w:val="16"/>
          <w:szCs w:val="16"/>
        </w:rPr>
      </w:pPr>
      <w:r w:rsidRPr="00766285">
        <w:rPr>
          <w:b/>
          <w:sz w:val="16"/>
          <w:szCs w:val="16"/>
        </w:rPr>
        <w:t>İşletme ve İktisatçılar İçin Genel Matematik</w:t>
      </w:r>
      <w:r w:rsidRPr="00766285">
        <w:rPr>
          <w:sz w:val="16"/>
          <w:szCs w:val="16"/>
        </w:rPr>
        <w:t xml:space="preserve">, İbrahim DOĞAN ve Necdet TEKİN, </w:t>
      </w:r>
      <w:r w:rsidRPr="00766285">
        <w:rPr>
          <w:i/>
          <w:sz w:val="16"/>
          <w:szCs w:val="16"/>
        </w:rPr>
        <w:t>Der Yayınevi,</w:t>
      </w:r>
      <w:r w:rsidRPr="00766285">
        <w:rPr>
          <w:sz w:val="16"/>
          <w:szCs w:val="16"/>
        </w:rPr>
        <w:t xml:space="preserve"> İstanbul, 2004.</w:t>
      </w: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BAF110</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598"/>
              </w:tabs>
              <w:rPr>
                <w:b/>
                <w:sz w:val="16"/>
                <w:szCs w:val="16"/>
              </w:rPr>
            </w:pPr>
            <w:r w:rsidRPr="00766285">
              <w:rPr>
                <w:b/>
                <w:color w:val="000000"/>
                <w:sz w:val="16"/>
                <w:szCs w:val="16"/>
              </w:rPr>
              <w:t>BORÇLAR HUKUKU</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4</w:t>
            </w:r>
          </w:p>
        </w:tc>
      </w:tr>
    </w:tbl>
    <w:p w:rsidR="00005332" w:rsidRPr="00766285" w:rsidRDefault="00005332" w:rsidP="00005332">
      <w:pPr>
        <w:rPr>
          <w:b/>
          <w:color w:val="000000"/>
          <w:sz w:val="16"/>
          <w:szCs w:val="16"/>
        </w:rPr>
      </w:pPr>
    </w:p>
    <w:p w:rsidR="00005332" w:rsidRPr="00766285" w:rsidRDefault="00005332" w:rsidP="00005332">
      <w:pPr>
        <w:spacing w:line="360" w:lineRule="auto"/>
        <w:jc w:val="both"/>
        <w:rPr>
          <w:sz w:val="16"/>
          <w:szCs w:val="16"/>
        </w:rPr>
      </w:pPr>
      <w:r w:rsidRPr="00766285">
        <w:rPr>
          <w:b/>
          <w:color w:val="000000"/>
          <w:sz w:val="16"/>
          <w:szCs w:val="16"/>
        </w:rPr>
        <w:tab/>
      </w:r>
      <w:r w:rsidRPr="00766285">
        <w:rPr>
          <w:sz w:val="16"/>
          <w:szCs w:val="16"/>
        </w:rPr>
        <w:t>Borçlar Hukuku derslerinde borç ilişkisi, borcun kaynakları, borcun benzeri kavramlarla ilişkileri, sorumluluk, borçların hükümleri, akitten, haksız fiilden ve sebepsiz zenginleşmeden doğan borçlar, borcun ifa edilememesinin sonuçları, borcu söndüren haller ve özel borç ilişkileri ele alınmaktadır. Borçlar Hukukunun Konusu ve Kaynakları; Borç ve Sorumluluk Kavramı; Sözleşmeden Doğan Borçlar: Sözleşmenin meydana gelmesi, Şekli, Konusu ve geçersizliği, Temsil; Haksız Fiilden Doğan Borçlar: Haksız fiilin unsurları, Sorumluluk; Sebepsiz Zenginleşmeden Doğan Borçlar; Borçlunun Temerrüdü; Alacaklının Temerrüdü; Borcun Sona Ermesi.</w:t>
      </w:r>
    </w:p>
    <w:p w:rsidR="00005332" w:rsidRPr="00766285" w:rsidRDefault="00005332" w:rsidP="00005332">
      <w:pPr>
        <w:pStyle w:val="NormalWeb"/>
        <w:spacing w:before="0" w:after="0"/>
        <w:jc w:val="both"/>
        <w:outlineLvl w:val="0"/>
        <w:rPr>
          <w:b/>
          <w:sz w:val="16"/>
          <w:szCs w:val="16"/>
        </w:rPr>
      </w:pPr>
    </w:p>
    <w:p w:rsidR="00005332" w:rsidRPr="00766285" w:rsidRDefault="00005332" w:rsidP="00005332">
      <w:pPr>
        <w:pStyle w:val="NormalWeb"/>
        <w:spacing w:before="0" w:after="0"/>
        <w:jc w:val="both"/>
        <w:outlineLvl w:val="0"/>
        <w:rPr>
          <w:b/>
          <w:sz w:val="16"/>
          <w:szCs w:val="16"/>
        </w:rPr>
      </w:pPr>
      <w:bookmarkStart w:id="44" w:name="_Toc282593357"/>
      <w:bookmarkStart w:id="45" w:name="_Toc282593543"/>
      <w:bookmarkStart w:id="46" w:name="_Toc502142818"/>
      <w:r w:rsidRPr="00766285">
        <w:rPr>
          <w:b/>
          <w:sz w:val="16"/>
          <w:szCs w:val="16"/>
        </w:rPr>
        <w:t>Ders Kitabı:</w:t>
      </w:r>
      <w:bookmarkEnd w:id="44"/>
      <w:bookmarkEnd w:id="45"/>
      <w:bookmarkEnd w:id="46"/>
    </w:p>
    <w:p w:rsidR="00005332" w:rsidRPr="00766285" w:rsidRDefault="00005332" w:rsidP="00005332">
      <w:pPr>
        <w:pStyle w:val="NormalWeb"/>
        <w:numPr>
          <w:ilvl w:val="0"/>
          <w:numId w:val="4"/>
        </w:numPr>
        <w:spacing w:before="0" w:after="0"/>
        <w:jc w:val="both"/>
        <w:rPr>
          <w:sz w:val="16"/>
          <w:szCs w:val="16"/>
        </w:rPr>
      </w:pPr>
      <w:r w:rsidRPr="00766285">
        <w:rPr>
          <w:b/>
          <w:sz w:val="16"/>
          <w:szCs w:val="16"/>
        </w:rPr>
        <w:t>Borçlar Hukuku</w:t>
      </w:r>
      <w:r w:rsidRPr="00766285">
        <w:rPr>
          <w:sz w:val="16"/>
          <w:szCs w:val="16"/>
        </w:rPr>
        <w:t xml:space="preserve">, İhsan ERDOĞAN, </w:t>
      </w:r>
      <w:r w:rsidRPr="00766285">
        <w:rPr>
          <w:i/>
          <w:sz w:val="16"/>
          <w:szCs w:val="16"/>
        </w:rPr>
        <w:t xml:space="preserve">Gazi </w:t>
      </w:r>
      <w:proofErr w:type="spellStart"/>
      <w:r w:rsidRPr="00766285">
        <w:rPr>
          <w:i/>
          <w:sz w:val="16"/>
          <w:szCs w:val="16"/>
        </w:rPr>
        <w:t>Kitabevi</w:t>
      </w:r>
      <w:proofErr w:type="spellEnd"/>
      <w:r w:rsidRPr="00766285">
        <w:rPr>
          <w:i/>
          <w:sz w:val="16"/>
          <w:szCs w:val="16"/>
        </w:rPr>
        <w:t>,</w:t>
      </w:r>
      <w:r w:rsidRPr="00766285">
        <w:rPr>
          <w:sz w:val="16"/>
          <w:szCs w:val="16"/>
        </w:rPr>
        <w:t xml:space="preserve"> Ankara, 2006.</w:t>
      </w:r>
    </w:p>
    <w:p w:rsidR="00005332" w:rsidRDefault="00005332" w:rsidP="00766285">
      <w:pPr>
        <w:pStyle w:val="NormalWeb"/>
        <w:numPr>
          <w:ilvl w:val="0"/>
          <w:numId w:val="4"/>
        </w:numPr>
        <w:spacing w:before="0" w:after="0"/>
        <w:jc w:val="both"/>
        <w:rPr>
          <w:sz w:val="16"/>
          <w:szCs w:val="16"/>
        </w:rPr>
      </w:pPr>
      <w:r w:rsidRPr="00766285">
        <w:rPr>
          <w:b/>
          <w:sz w:val="16"/>
          <w:szCs w:val="16"/>
        </w:rPr>
        <w:t>Borçlar Hukuku</w:t>
      </w:r>
      <w:r w:rsidRPr="00766285">
        <w:rPr>
          <w:sz w:val="16"/>
          <w:szCs w:val="16"/>
        </w:rPr>
        <w:t xml:space="preserve">, Doğan ŞENYÜZ, </w:t>
      </w:r>
      <w:r w:rsidRPr="00766285">
        <w:rPr>
          <w:i/>
          <w:sz w:val="16"/>
          <w:szCs w:val="16"/>
        </w:rPr>
        <w:t xml:space="preserve">Ekin </w:t>
      </w:r>
      <w:proofErr w:type="spellStart"/>
      <w:r w:rsidRPr="00766285">
        <w:rPr>
          <w:i/>
          <w:sz w:val="16"/>
          <w:szCs w:val="16"/>
        </w:rPr>
        <w:t>Kitabevi</w:t>
      </w:r>
      <w:proofErr w:type="spellEnd"/>
      <w:r w:rsidRPr="00766285">
        <w:rPr>
          <w:i/>
          <w:sz w:val="16"/>
          <w:szCs w:val="16"/>
        </w:rPr>
        <w:t>,</w:t>
      </w:r>
      <w:r w:rsidRPr="00766285">
        <w:rPr>
          <w:sz w:val="16"/>
          <w:szCs w:val="16"/>
        </w:rPr>
        <w:t xml:space="preserve"> Bursa, 2006.</w:t>
      </w:r>
    </w:p>
    <w:p w:rsidR="00766285" w:rsidRDefault="00766285" w:rsidP="00766285">
      <w:pPr>
        <w:pStyle w:val="NormalWeb"/>
        <w:spacing w:before="0" w:after="0"/>
        <w:jc w:val="both"/>
        <w:rPr>
          <w:sz w:val="16"/>
          <w:szCs w:val="16"/>
        </w:rPr>
      </w:pPr>
    </w:p>
    <w:p w:rsidR="00766285" w:rsidRPr="00766285" w:rsidRDefault="00766285" w:rsidP="00766285">
      <w:pPr>
        <w:pStyle w:val="NormalWeb"/>
        <w:spacing w:before="0" w:after="0"/>
        <w:jc w:val="both"/>
        <w:rPr>
          <w:sz w:val="16"/>
          <w:szCs w:val="16"/>
        </w:rPr>
      </w:pPr>
    </w:p>
    <w:tbl>
      <w:tblPr>
        <w:tblW w:w="8884" w:type="dxa"/>
        <w:jc w:val="center"/>
        <w:tblBorders>
          <w:top w:val="single" w:sz="4" w:space="0" w:color="auto"/>
          <w:left w:val="single" w:sz="4" w:space="0" w:color="auto"/>
          <w:bottom w:val="single" w:sz="4" w:space="0" w:color="auto"/>
          <w:right w:val="single" w:sz="4" w:space="0" w:color="auto"/>
        </w:tblBorders>
        <w:tblLook w:val="0000"/>
      </w:tblPr>
      <w:tblGrid>
        <w:gridCol w:w="1865"/>
        <w:gridCol w:w="5573"/>
        <w:gridCol w:w="482"/>
        <w:gridCol w:w="482"/>
        <w:gridCol w:w="482"/>
      </w:tblGrid>
      <w:tr w:rsidR="00005332" w:rsidRPr="00766285" w:rsidTr="0035024C">
        <w:trPr>
          <w:trHeight w:val="105"/>
          <w:jc w:val="center"/>
        </w:trPr>
        <w:tc>
          <w:tcPr>
            <w:tcW w:w="1865"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lastRenderedPageBreak/>
              <w:t>TBD102</w:t>
            </w:r>
          </w:p>
        </w:tc>
        <w:tc>
          <w:tcPr>
            <w:tcW w:w="5573"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rPr>
                <w:b/>
                <w:sz w:val="16"/>
                <w:szCs w:val="16"/>
              </w:rPr>
            </w:pPr>
            <w:r w:rsidRPr="00766285">
              <w:rPr>
                <w:b/>
                <w:sz w:val="16"/>
                <w:szCs w:val="16"/>
              </w:rPr>
              <w:t>TÜRK DİLİ II</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2</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2</w:t>
            </w:r>
          </w:p>
        </w:tc>
      </w:tr>
    </w:tbl>
    <w:p w:rsidR="00005332" w:rsidRPr="00766285" w:rsidRDefault="00005332" w:rsidP="00005332">
      <w:pPr>
        <w:pStyle w:val="1"/>
        <w:spacing w:line="276" w:lineRule="auto"/>
        <w:jc w:val="both"/>
        <w:rPr>
          <w:rFonts w:ascii="Times New Roman" w:hAnsi="Times New Roman"/>
          <w:sz w:val="16"/>
          <w:szCs w:val="16"/>
        </w:rPr>
      </w:pPr>
    </w:p>
    <w:p w:rsidR="00005332" w:rsidRPr="00766285" w:rsidRDefault="00005332" w:rsidP="00005332">
      <w:pPr>
        <w:pStyle w:val="1"/>
        <w:spacing w:line="360" w:lineRule="auto"/>
        <w:jc w:val="both"/>
        <w:rPr>
          <w:rFonts w:ascii="Times New Roman" w:hAnsi="Times New Roman"/>
          <w:i w:val="0"/>
          <w:color w:val="auto"/>
          <w:sz w:val="16"/>
          <w:szCs w:val="16"/>
        </w:rPr>
      </w:pPr>
      <w:bookmarkStart w:id="47" w:name="_Toc282593498"/>
      <w:r w:rsidRPr="00766285">
        <w:rPr>
          <w:rFonts w:ascii="Times New Roman" w:hAnsi="Times New Roman"/>
          <w:sz w:val="16"/>
          <w:szCs w:val="16"/>
        </w:rPr>
        <w:tab/>
      </w:r>
      <w:bookmarkStart w:id="48" w:name="_Toc502142775"/>
      <w:proofErr w:type="gramStart"/>
      <w:r w:rsidRPr="00766285">
        <w:rPr>
          <w:rFonts w:ascii="Times New Roman" w:hAnsi="Times New Roman"/>
          <w:i w:val="0"/>
          <w:color w:val="auto"/>
          <w:sz w:val="16"/>
          <w:szCs w:val="16"/>
        </w:rPr>
        <w:t xml:space="preserve">Dilin Durumu ve Önemi, Dil-Kültür İlişkileri, Türkçe' </w:t>
      </w:r>
      <w:proofErr w:type="spellStart"/>
      <w:r w:rsidRPr="00766285">
        <w:rPr>
          <w:rFonts w:ascii="Times New Roman" w:hAnsi="Times New Roman"/>
          <w:i w:val="0"/>
          <w:color w:val="auto"/>
          <w:sz w:val="16"/>
          <w:szCs w:val="16"/>
        </w:rPr>
        <w:t>Nin</w:t>
      </w:r>
      <w:proofErr w:type="spellEnd"/>
      <w:r w:rsidRPr="00766285">
        <w:rPr>
          <w:rFonts w:ascii="Times New Roman" w:hAnsi="Times New Roman"/>
          <w:i w:val="0"/>
          <w:color w:val="auto"/>
          <w:sz w:val="16"/>
          <w:szCs w:val="16"/>
        </w:rPr>
        <w:t xml:space="preserve"> Diğer Diller Arasındaki Yeri, Tarihi Gelişimi ve Yayılması, Türk Dilinin Özellikleri, Konuşmanın Özellikleri, Konuşmada Dikkat Edilmesi Gereken Kurallar, Etkili Konuşma ve Dinlemenin Esasları, Dinlemede Uyulması Gereken Kurallar, Okuma, Anlayarak Okuma, Eleştirel Okuma, Yazın Türleri, Öykü, Roman, Makale, Deneme, Şiir, Tiyatro Konuları.</w:t>
      </w:r>
      <w:bookmarkEnd w:id="47"/>
      <w:bookmarkEnd w:id="48"/>
      <w:proofErr w:type="gramEnd"/>
    </w:p>
    <w:p w:rsidR="00005332" w:rsidRPr="00766285" w:rsidRDefault="00005332" w:rsidP="00005332">
      <w:pPr>
        <w:pStyle w:val="NormalWeb"/>
        <w:spacing w:before="0" w:after="0" w:line="360" w:lineRule="auto"/>
        <w:jc w:val="both"/>
        <w:outlineLvl w:val="0"/>
        <w:rPr>
          <w:b/>
          <w:sz w:val="16"/>
          <w:szCs w:val="16"/>
        </w:rPr>
      </w:pPr>
      <w:bookmarkStart w:id="49" w:name="_Toc282593499"/>
      <w:bookmarkStart w:id="50" w:name="_Toc502142776"/>
      <w:r w:rsidRPr="00766285">
        <w:rPr>
          <w:b/>
          <w:sz w:val="16"/>
          <w:szCs w:val="16"/>
        </w:rPr>
        <w:t>Ders Kitabı:</w:t>
      </w:r>
      <w:bookmarkEnd w:id="49"/>
      <w:bookmarkEnd w:id="50"/>
    </w:p>
    <w:p w:rsidR="00005332" w:rsidRPr="00766285" w:rsidRDefault="00005332" w:rsidP="00005332">
      <w:pPr>
        <w:pStyle w:val="NormalWeb"/>
        <w:numPr>
          <w:ilvl w:val="0"/>
          <w:numId w:val="4"/>
        </w:numPr>
        <w:spacing w:before="0" w:after="0" w:line="360" w:lineRule="auto"/>
        <w:jc w:val="both"/>
        <w:rPr>
          <w:b/>
          <w:sz w:val="16"/>
          <w:szCs w:val="16"/>
        </w:rPr>
      </w:pPr>
      <w:r w:rsidRPr="00766285">
        <w:rPr>
          <w:b/>
          <w:sz w:val="16"/>
          <w:szCs w:val="16"/>
        </w:rPr>
        <w:t>Üniversiteler İçin Dil ve Anlatım</w:t>
      </w:r>
      <w:r w:rsidRPr="00766285">
        <w:rPr>
          <w:sz w:val="16"/>
          <w:szCs w:val="16"/>
        </w:rPr>
        <w:t xml:space="preserve">, Editör: Serdar ODACI, 2. Baskı, </w:t>
      </w:r>
      <w:r w:rsidRPr="00766285">
        <w:rPr>
          <w:i/>
          <w:sz w:val="16"/>
          <w:szCs w:val="16"/>
        </w:rPr>
        <w:t>Palet Yayınları</w:t>
      </w:r>
      <w:r w:rsidRPr="00766285">
        <w:rPr>
          <w:sz w:val="16"/>
          <w:szCs w:val="16"/>
        </w:rPr>
        <w:t>, Konya, 2009.</w:t>
      </w:r>
    </w:p>
    <w:p w:rsidR="00005332" w:rsidRPr="00766285" w:rsidRDefault="00005332" w:rsidP="00005332">
      <w:pPr>
        <w:pStyle w:val="NormalWeb"/>
        <w:spacing w:before="0" w:after="0" w:line="360" w:lineRule="auto"/>
        <w:jc w:val="both"/>
        <w:outlineLvl w:val="0"/>
        <w:rPr>
          <w:b/>
          <w:sz w:val="16"/>
          <w:szCs w:val="16"/>
        </w:rPr>
      </w:pPr>
      <w:bookmarkStart w:id="51" w:name="_Toc282593500"/>
      <w:bookmarkStart w:id="52" w:name="_Toc502142777"/>
      <w:r w:rsidRPr="00766285">
        <w:rPr>
          <w:b/>
          <w:sz w:val="16"/>
          <w:szCs w:val="16"/>
        </w:rPr>
        <w:t>Yardımcı Ders Kitabı</w:t>
      </w:r>
      <w:r w:rsidRPr="00766285">
        <w:rPr>
          <w:sz w:val="16"/>
          <w:szCs w:val="16"/>
        </w:rPr>
        <w:t>:</w:t>
      </w:r>
      <w:bookmarkEnd w:id="51"/>
      <w:bookmarkEnd w:id="52"/>
    </w:p>
    <w:p w:rsidR="00005332" w:rsidRPr="00766285" w:rsidRDefault="00005332" w:rsidP="00005332">
      <w:pPr>
        <w:pStyle w:val="NormalWeb"/>
        <w:numPr>
          <w:ilvl w:val="0"/>
          <w:numId w:val="4"/>
        </w:numPr>
        <w:spacing w:before="0" w:after="0" w:line="360" w:lineRule="auto"/>
        <w:jc w:val="both"/>
        <w:rPr>
          <w:b/>
          <w:sz w:val="16"/>
          <w:szCs w:val="16"/>
        </w:rPr>
      </w:pPr>
      <w:r w:rsidRPr="00766285">
        <w:rPr>
          <w:b/>
          <w:sz w:val="16"/>
          <w:szCs w:val="16"/>
        </w:rPr>
        <w:t xml:space="preserve">Türk Dili – II, </w:t>
      </w:r>
      <w:r w:rsidRPr="00766285">
        <w:rPr>
          <w:sz w:val="16"/>
          <w:szCs w:val="16"/>
        </w:rPr>
        <w:t xml:space="preserve">M. Baki GÖKÇE, </w:t>
      </w:r>
      <w:r w:rsidRPr="00766285">
        <w:rPr>
          <w:i/>
          <w:sz w:val="16"/>
          <w:szCs w:val="16"/>
        </w:rPr>
        <w:t>Beta Yayınevi</w:t>
      </w:r>
      <w:r w:rsidRPr="00766285">
        <w:rPr>
          <w:sz w:val="16"/>
          <w:szCs w:val="16"/>
        </w:rPr>
        <w:t>, İstanbul, 2007.</w:t>
      </w:r>
    </w:p>
    <w:p w:rsidR="00005332" w:rsidRPr="00766285" w:rsidRDefault="00005332" w:rsidP="00005332">
      <w:pPr>
        <w:pStyle w:val="NormalWeb"/>
        <w:spacing w:before="0" w:after="0" w:line="360" w:lineRule="auto"/>
        <w:jc w:val="both"/>
        <w:rPr>
          <w:b/>
          <w:sz w:val="16"/>
          <w:szCs w:val="16"/>
        </w:rPr>
      </w:pPr>
    </w:p>
    <w:tbl>
      <w:tblPr>
        <w:tblW w:w="8918" w:type="dxa"/>
        <w:jc w:val="center"/>
        <w:tblBorders>
          <w:top w:val="single" w:sz="4" w:space="0" w:color="auto"/>
          <w:left w:val="single" w:sz="4" w:space="0" w:color="auto"/>
          <w:bottom w:val="single" w:sz="4" w:space="0" w:color="auto"/>
          <w:right w:val="single" w:sz="4" w:space="0" w:color="auto"/>
        </w:tblBorders>
        <w:tblLook w:val="0000"/>
      </w:tblPr>
      <w:tblGrid>
        <w:gridCol w:w="1709"/>
        <w:gridCol w:w="5724"/>
        <w:gridCol w:w="495"/>
        <w:gridCol w:w="495"/>
        <w:gridCol w:w="495"/>
      </w:tblGrid>
      <w:tr w:rsidR="00005332" w:rsidRPr="00766285" w:rsidTr="0035024C">
        <w:trPr>
          <w:trHeight w:val="285"/>
          <w:jc w:val="center"/>
        </w:trPr>
        <w:tc>
          <w:tcPr>
            <w:tcW w:w="1709"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YBD102</w:t>
            </w:r>
          </w:p>
        </w:tc>
        <w:tc>
          <w:tcPr>
            <w:tcW w:w="5724"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8F0606" w:rsidP="0035024C">
            <w:pPr>
              <w:rPr>
                <w:b/>
                <w:sz w:val="16"/>
                <w:szCs w:val="16"/>
              </w:rPr>
            </w:pPr>
            <w:r w:rsidRPr="00766285">
              <w:rPr>
                <w:b/>
                <w:sz w:val="16"/>
                <w:szCs w:val="16"/>
              </w:rPr>
              <w:t xml:space="preserve">İNGİLİZCE </w:t>
            </w:r>
            <w:r w:rsidR="00005332" w:rsidRPr="00766285">
              <w:rPr>
                <w:b/>
                <w:sz w:val="16"/>
                <w:szCs w:val="16"/>
              </w:rPr>
              <w:t>II</w:t>
            </w:r>
          </w:p>
        </w:tc>
        <w:tc>
          <w:tcPr>
            <w:tcW w:w="495"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95"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95"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r>
    </w:tbl>
    <w:p w:rsidR="00005332" w:rsidRPr="00766285" w:rsidRDefault="00005332" w:rsidP="00005332">
      <w:pPr>
        <w:spacing w:line="360" w:lineRule="auto"/>
        <w:jc w:val="both"/>
        <w:rPr>
          <w:sz w:val="16"/>
          <w:szCs w:val="16"/>
        </w:rPr>
      </w:pPr>
    </w:p>
    <w:p w:rsidR="00005332" w:rsidRPr="00766285" w:rsidRDefault="00005332" w:rsidP="00005332">
      <w:pPr>
        <w:spacing w:line="360" w:lineRule="auto"/>
        <w:jc w:val="both"/>
        <w:rPr>
          <w:sz w:val="16"/>
          <w:szCs w:val="16"/>
        </w:rPr>
      </w:pPr>
      <w:r w:rsidRPr="00766285">
        <w:rPr>
          <w:sz w:val="16"/>
          <w:szCs w:val="16"/>
        </w:rPr>
        <w:tab/>
      </w:r>
      <w:proofErr w:type="spellStart"/>
      <w:r w:rsidRPr="00766285">
        <w:rPr>
          <w:sz w:val="16"/>
          <w:szCs w:val="16"/>
        </w:rPr>
        <w:t>Prepositions</w:t>
      </w:r>
      <w:proofErr w:type="spellEnd"/>
      <w:r w:rsidRPr="00766285">
        <w:rPr>
          <w:sz w:val="16"/>
          <w:szCs w:val="16"/>
        </w:rPr>
        <w:t xml:space="preserve"> of </w:t>
      </w:r>
      <w:proofErr w:type="spellStart"/>
      <w:r w:rsidRPr="00766285">
        <w:rPr>
          <w:sz w:val="16"/>
          <w:szCs w:val="16"/>
        </w:rPr>
        <w:t>place</w:t>
      </w:r>
      <w:proofErr w:type="spellEnd"/>
      <w:r w:rsidRPr="00766285">
        <w:rPr>
          <w:sz w:val="16"/>
          <w:szCs w:val="16"/>
        </w:rPr>
        <w:t xml:space="preserve">, </w:t>
      </w:r>
      <w:proofErr w:type="spellStart"/>
      <w:r w:rsidRPr="00766285">
        <w:rPr>
          <w:sz w:val="16"/>
          <w:szCs w:val="16"/>
        </w:rPr>
        <w:t>direction</w:t>
      </w:r>
      <w:proofErr w:type="spellEnd"/>
      <w:r w:rsidRPr="00766285">
        <w:rPr>
          <w:sz w:val="16"/>
          <w:szCs w:val="16"/>
        </w:rPr>
        <w:t xml:space="preserve">, time .on </w:t>
      </w:r>
      <w:proofErr w:type="spellStart"/>
      <w:r w:rsidRPr="00766285">
        <w:rPr>
          <w:sz w:val="16"/>
          <w:szCs w:val="16"/>
        </w:rPr>
        <w:t>under</w:t>
      </w:r>
      <w:proofErr w:type="spellEnd"/>
      <w:r w:rsidRPr="00766285">
        <w:rPr>
          <w:sz w:val="16"/>
          <w:szCs w:val="16"/>
        </w:rPr>
        <w:t xml:space="preserve"> </w:t>
      </w:r>
      <w:proofErr w:type="spellStart"/>
      <w:r w:rsidRPr="00766285">
        <w:rPr>
          <w:sz w:val="16"/>
          <w:szCs w:val="16"/>
        </w:rPr>
        <w:t>behind</w:t>
      </w:r>
      <w:proofErr w:type="spellEnd"/>
      <w:r w:rsidRPr="00766285">
        <w:rPr>
          <w:sz w:val="16"/>
          <w:szCs w:val="16"/>
        </w:rPr>
        <w:t xml:space="preserve"> </w:t>
      </w:r>
      <w:proofErr w:type="spellStart"/>
      <w:r w:rsidRPr="00766285">
        <w:rPr>
          <w:sz w:val="16"/>
          <w:szCs w:val="16"/>
        </w:rPr>
        <w:t>up</w:t>
      </w:r>
      <w:proofErr w:type="spellEnd"/>
      <w:r w:rsidRPr="00766285">
        <w:rPr>
          <w:sz w:val="16"/>
          <w:szCs w:val="16"/>
        </w:rPr>
        <w:t xml:space="preserve"> </w:t>
      </w:r>
      <w:proofErr w:type="spellStart"/>
      <w:r w:rsidRPr="00766285">
        <w:rPr>
          <w:sz w:val="16"/>
          <w:szCs w:val="16"/>
        </w:rPr>
        <w:t>over</w:t>
      </w:r>
      <w:proofErr w:type="spellEnd"/>
      <w:r w:rsidRPr="00766285">
        <w:rPr>
          <w:sz w:val="16"/>
          <w:szCs w:val="16"/>
        </w:rPr>
        <w:t xml:space="preserve"> </w:t>
      </w:r>
      <w:proofErr w:type="spellStart"/>
      <w:r w:rsidRPr="00766285">
        <w:rPr>
          <w:sz w:val="16"/>
          <w:szCs w:val="16"/>
        </w:rPr>
        <w:t>through</w:t>
      </w:r>
      <w:proofErr w:type="spellEnd"/>
      <w:r w:rsidRPr="00766285">
        <w:rPr>
          <w:sz w:val="16"/>
          <w:szCs w:val="16"/>
        </w:rPr>
        <w:t xml:space="preserve"> at </w:t>
      </w:r>
      <w:proofErr w:type="spellStart"/>
      <w:r w:rsidRPr="00766285">
        <w:rPr>
          <w:sz w:val="16"/>
          <w:szCs w:val="16"/>
        </w:rPr>
        <w:t>by</w:t>
      </w:r>
      <w:proofErr w:type="spellEnd"/>
      <w:r w:rsidRPr="00766285">
        <w:rPr>
          <w:sz w:val="16"/>
          <w:szCs w:val="16"/>
        </w:rPr>
        <w:t xml:space="preserve"> </w:t>
      </w:r>
      <w:proofErr w:type="spellStart"/>
      <w:r w:rsidRPr="00766285">
        <w:rPr>
          <w:sz w:val="16"/>
          <w:szCs w:val="16"/>
        </w:rPr>
        <w:t>with</w:t>
      </w:r>
      <w:proofErr w:type="spellEnd"/>
      <w:r w:rsidRPr="00766285">
        <w:rPr>
          <w:sz w:val="16"/>
          <w:szCs w:val="16"/>
        </w:rPr>
        <w:t xml:space="preserve"> </w:t>
      </w:r>
      <w:proofErr w:type="spellStart"/>
      <w:r w:rsidRPr="00766285">
        <w:rPr>
          <w:sz w:val="16"/>
          <w:szCs w:val="16"/>
        </w:rPr>
        <w:t>without</w:t>
      </w:r>
      <w:proofErr w:type="spellEnd"/>
      <w:r w:rsidRPr="00766285">
        <w:rPr>
          <w:sz w:val="16"/>
          <w:szCs w:val="16"/>
        </w:rPr>
        <w:t xml:space="preserve"> </w:t>
      </w:r>
      <w:proofErr w:type="spellStart"/>
      <w:r w:rsidRPr="00766285">
        <w:rPr>
          <w:sz w:val="16"/>
          <w:szCs w:val="16"/>
        </w:rPr>
        <w:t>about</w:t>
      </w:r>
      <w:proofErr w:type="spellEnd"/>
      <w:r w:rsidRPr="00766285">
        <w:rPr>
          <w:sz w:val="16"/>
          <w:szCs w:val="16"/>
        </w:rPr>
        <w:t xml:space="preserve"> </w:t>
      </w:r>
      <w:proofErr w:type="spellStart"/>
      <w:r w:rsidRPr="00766285">
        <w:rPr>
          <w:sz w:val="16"/>
          <w:szCs w:val="16"/>
        </w:rPr>
        <w:t>above</w:t>
      </w:r>
      <w:proofErr w:type="spellEnd"/>
      <w:r w:rsidRPr="00766285">
        <w:rPr>
          <w:sz w:val="16"/>
          <w:szCs w:val="16"/>
        </w:rPr>
        <w:t xml:space="preserve"> </w:t>
      </w:r>
      <w:proofErr w:type="spellStart"/>
      <w:r w:rsidRPr="00766285">
        <w:rPr>
          <w:sz w:val="16"/>
          <w:szCs w:val="16"/>
        </w:rPr>
        <w:t>etc</w:t>
      </w:r>
      <w:proofErr w:type="spellEnd"/>
      <w:proofErr w:type="gramStart"/>
      <w:r w:rsidRPr="00766285">
        <w:rPr>
          <w:sz w:val="16"/>
          <w:szCs w:val="16"/>
        </w:rPr>
        <w:t>.,</w:t>
      </w:r>
      <w:proofErr w:type="gramEnd"/>
      <w:r w:rsidRPr="00766285">
        <w:rPr>
          <w:sz w:val="16"/>
          <w:szCs w:val="16"/>
        </w:rPr>
        <w:t xml:space="preserve"> a lot </w:t>
      </w:r>
      <w:proofErr w:type="spellStart"/>
      <w:r w:rsidRPr="00766285">
        <w:rPr>
          <w:sz w:val="16"/>
          <w:szCs w:val="16"/>
        </w:rPr>
        <w:t>much</w:t>
      </w:r>
      <w:proofErr w:type="spellEnd"/>
      <w:r w:rsidRPr="00766285">
        <w:rPr>
          <w:sz w:val="16"/>
          <w:szCs w:val="16"/>
        </w:rPr>
        <w:t xml:space="preserve"> </w:t>
      </w:r>
      <w:proofErr w:type="spellStart"/>
      <w:r w:rsidRPr="00766285">
        <w:rPr>
          <w:sz w:val="16"/>
          <w:szCs w:val="16"/>
        </w:rPr>
        <w:t>many</w:t>
      </w:r>
      <w:proofErr w:type="spellEnd"/>
      <w:r w:rsidRPr="00766285">
        <w:rPr>
          <w:sz w:val="16"/>
          <w:szCs w:val="16"/>
        </w:rPr>
        <w:t xml:space="preserve"> </w:t>
      </w:r>
      <w:proofErr w:type="spellStart"/>
      <w:r w:rsidRPr="00766285">
        <w:rPr>
          <w:sz w:val="16"/>
          <w:szCs w:val="16"/>
        </w:rPr>
        <w:t>little</w:t>
      </w:r>
      <w:proofErr w:type="spellEnd"/>
      <w:r w:rsidRPr="00766285">
        <w:rPr>
          <w:sz w:val="16"/>
          <w:szCs w:val="16"/>
        </w:rPr>
        <w:t xml:space="preserve"> a </w:t>
      </w:r>
      <w:proofErr w:type="spellStart"/>
      <w:r w:rsidRPr="00766285">
        <w:rPr>
          <w:sz w:val="16"/>
          <w:szCs w:val="16"/>
        </w:rPr>
        <w:t>little</w:t>
      </w:r>
      <w:proofErr w:type="spellEnd"/>
      <w:r w:rsidRPr="00766285">
        <w:rPr>
          <w:sz w:val="16"/>
          <w:szCs w:val="16"/>
        </w:rPr>
        <w:t xml:space="preserve"> </w:t>
      </w:r>
      <w:proofErr w:type="spellStart"/>
      <w:r w:rsidRPr="00766285">
        <w:rPr>
          <w:sz w:val="16"/>
          <w:szCs w:val="16"/>
        </w:rPr>
        <w:t>few</w:t>
      </w:r>
      <w:proofErr w:type="spellEnd"/>
      <w:r w:rsidRPr="00766285">
        <w:rPr>
          <w:sz w:val="16"/>
          <w:szCs w:val="16"/>
        </w:rPr>
        <w:t xml:space="preserve"> a </w:t>
      </w:r>
      <w:proofErr w:type="spellStart"/>
      <w:r w:rsidRPr="00766285">
        <w:rPr>
          <w:sz w:val="16"/>
          <w:szCs w:val="16"/>
        </w:rPr>
        <w:t>few</w:t>
      </w:r>
      <w:proofErr w:type="spellEnd"/>
      <w:r w:rsidRPr="00766285">
        <w:rPr>
          <w:sz w:val="16"/>
          <w:szCs w:val="16"/>
        </w:rPr>
        <w:t xml:space="preserve"> </w:t>
      </w:r>
      <w:proofErr w:type="spellStart"/>
      <w:r w:rsidRPr="00766285">
        <w:rPr>
          <w:sz w:val="16"/>
          <w:szCs w:val="16"/>
        </w:rPr>
        <w:t>get</w:t>
      </w:r>
      <w:proofErr w:type="spellEnd"/>
      <w:r w:rsidRPr="00766285">
        <w:rPr>
          <w:sz w:val="16"/>
          <w:szCs w:val="16"/>
        </w:rPr>
        <w:t xml:space="preserve">, </w:t>
      </w:r>
      <w:proofErr w:type="spellStart"/>
      <w:r w:rsidRPr="00766285">
        <w:rPr>
          <w:sz w:val="16"/>
          <w:szCs w:val="16"/>
        </w:rPr>
        <w:t>one</w:t>
      </w:r>
      <w:proofErr w:type="spellEnd"/>
      <w:r w:rsidRPr="00766285">
        <w:rPr>
          <w:sz w:val="16"/>
          <w:szCs w:val="16"/>
        </w:rPr>
        <w:t xml:space="preserve"> </w:t>
      </w:r>
      <w:proofErr w:type="spellStart"/>
      <w:r w:rsidRPr="00766285">
        <w:rPr>
          <w:sz w:val="16"/>
          <w:szCs w:val="16"/>
        </w:rPr>
        <w:t>ones</w:t>
      </w:r>
      <w:proofErr w:type="spellEnd"/>
      <w:r w:rsidRPr="00766285">
        <w:rPr>
          <w:sz w:val="16"/>
          <w:szCs w:val="16"/>
        </w:rPr>
        <w:t xml:space="preserve"> </w:t>
      </w:r>
      <w:proofErr w:type="spellStart"/>
      <w:r w:rsidRPr="00766285">
        <w:rPr>
          <w:sz w:val="16"/>
          <w:szCs w:val="16"/>
        </w:rPr>
        <w:t>any</w:t>
      </w:r>
      <w:proofErr w:type="spellEnd"/>
      <w:r w:rsidRPr="00766285">
        <w:rPr>
          <w:sz w:val="16"/>
          <w:szCs w:val="16"/>
        </w:rPr>
        <w:t xml:space="preserve"> not </w:t>
      </w:r>
      <w:proofErr w:type="spellStart"/>
      <w:r w:rsidRPr="00766285">
        <w:rPr>
          <w:sz w:val="16"/>
          <w:szCs w:val="16"/>
        </w:rPr>
        <w:t>any</w:t>
      </w:r>
      <w:proofErr w:type="spellEnd"/>
      <w:r w:rsidRPr="00766285">
        <w:rPr>
          <w:sz w:val="16"/>
          <w:szCs w:val="16"/>
        </w:rPr>
        <w:t xml:space="preserve"> no </w:t>
      </w:r>
      <w:proofErr w:type="spellStart"/>
      <w:r w:rsidRPr="00766285">
        <w:rPr>
          <w:sz w:val="16"/>
          <w:szCs w:val="16"/>
        </w:rPr>
        <w:t>one</w:t>
      </w:r>
      <w:proofErr w:type="spellEnd"/>
      <w:r w:rsidRPr="00766285">
        <w:rPr>
          <w:sz w:val="16"/>
          <w:szCs w:val="16"/>
        </w:rPr>
        <w:t xml:space="preserve"> not </w:t>
      </w:r>
      <w:proofErr w:type="spellStart"/>
      <w:r w:rsidRPr="00766285">
        <w:rPr>
          <w:sz w:val="16"/>
          <w:szCs w:val="16"/>
        </w:rPr>
        <w:t>anybody</w:t>
      </w:r>
      <w:proofErr w:type="spellEnd"/>
      <w:r w:rsidRPr="00766285">
        <w:rPr>
          <w:sz w:val="16"/>
          <w:szCs w:val="16"/>
        </w:rPr>
        <w:t xml:space="preserve"> </w:t>
      </w:r>
      <w:proofErr w:type="spellStart"/>
      <w:r w:rsidRPr="00766285">
        <w:rPr>
          <w:sz w:val="16"/>
          <w:szCs w:val="16"/>
        </w:rPr>
        <w:t>anyone</w:t>
      </w:r>
      <w:proofErr w:type="spellEnd"/>
      <w:r w:rsidRPr="00766285">
        <w:rPr>
          <w:sz w:val="16"/>
          <w:szCs w:val="16"/>
        </w:rPr>
        <w:t xml:space="preserve"> </w:t>
      </w:r>
      <w:proofErr w:type="spellStart"/>
      <w:r w:rsidRPr="00766285">
        <w:rPr>
          <w:sz w:val="16"/>
          <w:szCs w:val="16"/>
        </w:rPr>
        <w:t>anything</w:t>
      </w:r>
      <w:proofErr w:type="spellEnd"/>
      <w:r w:rsidRPr="00766285">
        <w:rPr>
          <w:sz w:val="16"/>
          <w:szCs w:val="16"/>
        </w:rPr>
        <w:t xml:space="preserve"> </w:t>
      </w:r>
      <w:proofErr w:type="spellStart"/>
      <w:r w:rsidRPr="00766285">
        <w:rPr>
          <w:sz w:val="16"/>
          <w:szCs w:val="16"/>
        </w:rPr>
        <w:t>nobody</w:t>
      </w:r>
      <w:proofErr w:type="spellEnd"/>
      <w:r w:rsidRPr="00766285">
        <w:rPr>
          <w:sz w:val="16"/>
          <w:szCs w:val="16"/>
        </w:rPr>
        <w:t xml:space="preserve"> no </w:t>
      </w:r>
      <w:proofErr w:type="spellStart"/>
      <w:r w:rsidRPr="00766285">
        <w:rPr>
          <w:sz w:val="16"/>
          <w:szCs w:val="16"/>
        </w:rPr>
        <w:t>one</w:t>
      </w:r>
      <w:proofErr w:type="spellEnd"/>
      <w:r w:rsidRPr="00766285">
        <w:rPr>
          <w:sz w:val="16"/>
          <w:szCs w:val="16"/>
        </w:rPr>
        <w:t xml:space="preserve"> </w:t>
      </w:r>
      <w:proofErr w:type="spellStart"/>
      <w:r w:rsidRPr="00766285">
        <w:rPr>
          <w:sz w:val="16"/>
          <w:szCs w:val="16"/>
        </w:rPr>
        <w:t>nothing</w:t>
      </w:r>
      <w:proofErr w:type="spellEnd"/>
      <w:r w:rsidRPr="00766285">
        <w:rPr>
          <w:sz w:val="16"/>
          <w:szCs w:val="16"/>
        </w:rPr>
        <w:t xml:space="preserve">, </w:t>
      </w:r>
      <w:proofErr w:type="spellStart"/>
      <w:r w:rsidRPr="00766285">
        <w:rPr>
          <w:sz w:val="16"/>
          <w:szCs w:val="16"/>
        </w:rPr>
        <w:t>somebody</w:t>
      </w:r>
      <w:proofErr w:type="spellEnd"/>
      <w:r w:rsidRPr="00766285">
        <w:rPr>
          <w:sz w:val="16"/>
          <w:szCs w:val="16"/>
        </w:rPr>
        <w:t xml:space="preserve"> </w:t>
      </w:r>
      <w:proofErr w:type="spellStart"/>
      <w:r w:rsidRPr="00766285">
        <w:rPr>
          <w:sz w:val="16"/>
          <w:szCs w:val="16"/>
        </w:rPr>
        <w:t>anything</w:t>
      </w:r>
      <w:proofErr w:type="spellEnd"/>
      <w:r w:rsidRPr="00766285">
        <w:rPr>
          <w:sz w:val="16"/>
          <w:szCs w:val="16"/>
        </w:rPr>
        <w:t xml:space="preserve"> </w:t>
      </w:r>
      <w:proofErr w:type="spellStart"/>
      <w:r w:rsidRPr="00766285">
        <w:rPr>
          <w:sz w:val="16"/>
          <w:szCs w:val="16"/>
        </w:rPr>
        <w:t>nowhere</w:t>
      </w:r>
      <w:proofErr w:type="spellEnd"/>
      <w:r w:rsidRPr="00766285">
        <w:rPr>
          <w:sz w:val="16"/>
          <w:szCs w:val="16"/>
        </w:rPr>
        <w:t xml:space="preserve"> </w:t>
      </w:r>
      <w:proofErr w:type="spellStart"/>
      <w:r w:rsidRPr="00766285">
        <w:rPr>
          <w:sz w:val="16"/>
          <w:szCs w:val="16"/>
        </w:rPr>
        <w:t>etc</w:t>
      </w:r>
      <w:proofErr w:type="spellEnd"/>
      <w:r w:rsidRPr="00766285">
        <w:rPr>
          <w:sz w:val="16"/>
          <w:szCs w:val="16"/>
        </w:rPr>
        <w:t xml:space="preserve">. </w:t>
      </w:r>
      <w:proofErr w:type="spellStart"/>
      <w:r w:rsidRPr="00766285">
        <w:rPr>
          <w:sz w:val="16"/>
          <w:szCs w:val="16"/>
        </w:rPr>
        <w:t>every</w:t>
      </w:r>
      <w:proofErr w:type="spellEnd"/>
      <w:r w:rsidRPr="00766285">
        <w:rPr>
          <w:sz w:val="16"/>
          <w:szCs w:val="16"/>
        </w:rPr>
        <w:t xml:space="preserve"> </w:t>
      </w:r>
      <w:proofErr w:type="spellStart"/>
      <w:r w:rsidRPr="00766285">
        <w:rPr>
          <w:sz w:val="16"/>
          <w:szCs w:val="16"/>
        </w:rPr>
        <w:t>all</w:t>
      </w:r>
      <w:proofErr w:type="spellEnd"/>
      <w:r w:rsidRPr="00766285">
        <w:rPr>
          <w:sz w:val="16"/>
          <w:szCs w:val="16"/>
        </w:rPr>
        <w:t xml:space="preserve"> </w:t>
      </w:r>
      <w:proofErr w:type="spellStart"/>
      <w:r w:rsidRPr="00766285">
        <w:rPr>
          <w:sz w:val="16"/>
          <w:szCs w:val="16"/>
        </w:rPr>
        <w:t>everybody</w:t>
      </w:r>
      <w:proofErr w:type="spellEnd"/>
      <w:r w:rsidRPr="00766285">
        <w:rPr>
          <w:sz w:val="16"/>
          <w:szCs w:val="16"/>
        </w:rPr>
        <w:t xml:space="preserve"> </w:t>
      </w:r>
      <w:proofErr w:type="spellStart"/>
      <w:r w:rsidRPr="00766285">
        <w:rPr>
          <w:sz w:val="16"/>
          <w:szCs w:val="16"/>
        </w:rPr>
        <w:t>everything</w:t>
      </w:r>
      <w:proofErr w:type="spellEnd"/>
      <w:r w:rsidRPr="00766285">
        <w:rPr>
          <w:sz w:val="16"/>
          <w:szCs w:val="16"/>
        </w:rPr>
        <w:t xml:space="preserve"> </w:t>
      </w:r>
      <w:proofErr w:type="spellStart"/>
      <w:r w:rsidRPr="00766285">
        <w:rPr>
          <w:sz w:val="16"/>
          <w:szCs w:val="16"/>
        </w:rPr>
        <w:t>all</w:t>
      </w:r>
      <w:proofErr w:type="spellEnd"/>
      <w:r w:rsidRPr="00766285">
        <w:rPr>
          <w:sz w:val="16"/>
          <w:szCs w:val="16"/>
        </w:rPr>
        <w:t xml:space="preserve"> </w:t>
      </w:r>
      <w:proofErr w:type="spellStart"/>
      <w:r w:rsidRPr="00766285">
        <w:rPr>
          <w:sz w:val="16"/>
          <w:szCs w:val="16"/>
        </w:rPr>
        <w:t>most</w:t>
      </w:r>
      <w:proofErr w:type="spellEnd"/>
      <w:r w:rsidRPr="00766285">
        <w:rPr>
          <w:sz w:val="16"/>
          <w:szCs w:val="16"/>
        </w:rPr>
        <w:t xml:space="preserve"> </w:t>
      </w:r>
      <w:proofErr w:type="spellStart"/>
      <w:r w:rsidRPr="00766285">
        <w:rPr>
          <w:sz w:val="16"/>
          <w:szCs w:val="16"/>
        </w:rPr>
        <w:t>some</w:t>
      </w:r>
      <w:proofErr w:type="spellEnd"/>
      <w:r w:rsidRPr="00766285">
        <w:rPr>
          <w:sz w:val="16"/>
          <w:szCs w:val="16"/>
        </w:rPr>
        <w:t xml:space="preserve"> no </w:t>
      </w:r>
      <w:proofErr w:type="spellStart"/>
      <w:r w:rsidRPr="00766285">
        <w:rPr>
          <w:sz w:val="16"/>
          <w:szCs w:val="16"/>
        </w:rPr>
        <w:t>none</w:t>
      </w:r>
      <w:proofErr w:type="spellEnd"/>
      <w:r w:rsidRPr="00766285">
        <w:rPr>
          <w:sz w:val="16"/>
          <w:szCs w:val="16"/>
        </w:rPr>
        <w:t xml:space="preserve"> </w:t>
      </w:r>
      <w:proofErr w:type="spellStart"/>
      <w:r w:rsidRPr="00766285">
        <w:rPr>
          <w:sz w:val="16"/>
          <w:szCs w:val="16"/>
        </w:rPr>
        <w:t>any</w:t>
      </w:r>
      <w:proofErr w:type="spellEnd"/>
      <w:r w:rsidRPr="00766285">
        <w:rPr>
          <w:sz w:val="16"/>
          <w:szCs w:val="16"/>
        </w:rPr>
        <w:t xml:space="preserve"> </w:t>
      </w:r>
      <w:proofErr w:type="spellStart"/>
      <w:r w:rsidRPr="00766285">
        <w:rPr>
          <w:sz w:val="16"/>
          <w:szCs w:val="16"/>
        </w:rPr>
        <w:t>both</w:t>
      </w:r>
      <w:proofErr w:type="spellEnd"/>
      <w:r w:rsidRPr="00766285">
        <w:rPr>
          <w:sz w:val="16"/>
          <w:szCs w:val="16"/>
        </w:rPr>
        <w:t xml:space="preserve"> </w:t>
      </w:r>
      <w:proofErr w:type="spellStart"/>
      <w:r w:rsidRPr="00766285">
        <w:rPr>
          <w:sz w:val="16"/>
          <w:szCs w:val="16"/>
        </w:rPr>
        <w:t>either</w:t>
      </w:r>
      <w:proofErr w:type="spellEnd"/>
      <w:r w:rsidRPr="00766285">
        <w:rPr>
          <w:sz w:val="16"/>
          <w:szCs w:val="16"/>
        </w:rPr>
        <w:t xml:space="preserve"> </w:t>
      </w:r>
      <w:proofErr w:type="spellStart"/>
      <w:r w:rsidRPr="00766285">
        <w:rPr>
          <w:sz w:val="16"/>
          <w:szCs w:val="16"/>
        </w:rPr>
        <w:t>neither</w:t>
      </w:r>
      <w:proofErr w:type="spellEnd"/>
      <w:r w:rsidRPr="00766285">
        <w:rPr>
          <w:sz w:val="16"/>
          <w:szCs w:val="16"/>
        </w:rPr>
        <w:t xml:space="preserve">, </w:t>
      </w:r>
      <w:proofErr w:type="spellStart"/>
      <w:r w:rsidRPr="00766285">
        <w:rPr>
          <w:sz w:val="16"/>
          <w:szCs w:val="16"/>
        </w:rPr>
        <w:t>and</w:t>
      </w:r>
      <w:proofErr w:type="spellEnd"/>
      <w:r w:rsidRPr="00766285">
        <w:rPr>
          <w:sz w:val="16"/>
          <w:szCs w:val="16"/>
        </w:rPr>
        <w:t xml:space="preserve"> but </w:t>
      </w:r>
      <w:proofErr w:type="spellStart"/>
      <w:r w:rsidRPr="00766285">
        <w:rPr>
          <w:sz w:val="16"/>
          <w:szCs w:val="16"/>
        </w:rPr>
        <w:t>or</w:t>
      </w:r>
      <w:proofErr w:type="spellEnd"/>
      <w:r w:rsidRPr="00766285">
        <w:rPr>
          <w:sz w:val="16"/>
          <w:szCs w:val="16"/>
        </w:rPr>
        <w:t xml:space="preserve"> </w:t>
      </w:r>
      <w:proofErr w:type="spellStart"/>
      <w:r w:rsidRPr="00766285">
        <w:rPr>
          <w:sz w:val="16"/>
          <w:szCs w:val="16"/>
        </w:rPr>
        <w:t>so</w:t>
      </w:r>
      <w:proofErr w:type="spellEnd"/>
      <w:r w:rsidRPr="00766285">
        <w:rPr>
          <w:sz w:val="16"/>
          <w:szCs w:val="16"/>
        </w:rPr>
        <w:t xml:space="preserve"> </w:t>
      </w:r>
      <w:proofErr w:type="spellStart"/>
      <w:r w:rsidRPr="00766285">
        <w:rPr>
          <w:sz w:val="16"/>
          <w:szCs w:val="16"/>
        </w:rPr>
        <w:t>because</w:t>
      </w:r>
      <w:proofErr w:type="spellEnd"/>
      <w:r w:rsidRPr="00766285">
        <w:rPr>
          <w:sz w:val="16"/>
          <w:szCs w:val="16"/>
        </w:rPr>
        <w:t xml:space="preserve"> </w:t>
      </w:r>
      <w:proofErr w:type="spellStart"/>
      <w:r w:rsidRPr="00766285">
        <w:rPr>
          <w:sz w:val="16"/>
          <w:szCs w:val="16"/>
        </w:rPr>
        <w:t>before</w:t>
      </w:r>
      <w:proofErr w:type="spellEnd"/>
      <w:r w:rsidRPr="00766285">
        <w:rPr>
          <w:sz w:val="16"/>
          <w:szCs w:val="16"/>
        </w:rPr>
        <w:t xml:space="preserve"> </w:t>
      </w:r>
      <w:proofErr w:type="spellStart"/>
      <w:r w:rsidRPr="00766285">
        <w:rPr>
          <w:sz w:val="16"/>
          <w:szCs w:val="16"/>
        </w:rPr>
        <w:t>after</w:t>
      </w:r>
      <w:proofErr w:type="spellEnd"/>
      <w:r w:rsidRPr="00766285">
        <w:rPr>
          <w:sz w:val="16"/>
          <w:szCs w:val="16"/>
        </w:rPr>
        <w:t xml:space="preserve"> </w:t>
      </w:r>
      <w:proofErr w:type="spellStart"/>
      <w:r w:rsidRPr="00766285">
        <w:rPr>
          <w:sz w:val="16"/>
          <w:szCs w:val="16"/>
        </w:rPr>
        <w:t>during</w:t>
      </w:r>
      <w:proofErr w:type="spellEnd"/>
      <w:r w:rsidRPr="00766285">
        <w:rPr>
          <w:sz w:val="16"/>
          <w:szCs w:val="16"/>
        </w:rPr>
        <w:t xml:space="preserve"> </w:t>
      </w:r>
      <w:proofErr w:type="spellStart"/>
      <w:r w:rsidRPr="00766285">
        <w:rPr>
          <w:sz w:val="16"/>
          <w:szCs w:val="16"/>
        </w:rPr>
        <w:t>while</w:t>
      </w:r>
      <w:proofErr w:type="spellEnd"/>
      <w:r w:rsidRPr="00766285">
        <w:rPr>
          <w:sz w:val="16"/>
          <w:szCs w:val="16"/>
        </w:rPr>
        <w:t xml:space="preserve"> </w:t>
      </w:r>
      <w:proofErr w:type="spellStart"/>
      <w:r w:rsidRPr="00766285">
        <w:rPr>
          <w:sz w:val="16"/>
          <w:szCs w:val="16"/>
        </w:rPr>
        <w:t>when</w:t>
      </w:r>
      <w:proofErr w:type="spellEnd"/>
      <w:r w:rsidRPr="00766285">
        <w:rPr>
          <w:sz w:val="16"/>
          <w:szCs w:val="16"/>
        </w:rPr>
        <w:t xml:space="preserve">, </w:t>
      </w:r>
      <w:proofErr w:type="spellStart"/>
      <w:r w:rsidRPr="00766285">
        <w:rPr>
          <w:sz w:val="16"/>
          <w:szCs w:val="16"/>
        </w:rPr>
        <w:t>adverbs</w:t>
      </w:r>
      <w:proofErr w:type="spellEnd"/>
      <w:r w:rsidRPr="00766285">
        <w:rPr>
          <w:sz w:val="16"/>
          <w:szCs w:val="16"/>
        </w:rPr>
        <w:t xml:space="preserve">: </w:t>
      </w:r>
      <w:proofErr w:type="spellStart"/>
      <w:r w:rsidRPr="00766285">
        <w:rPr>
          <w:sz w:val="16"/>
          <w:szCs w:val="16"/>
        </w:rPr>
        <w:t>quickly</w:t>
      </w:r>
      <w:proofErr w:type="spellEnd"/>
      <w:r w:rsidRPr="00766285">
        <w:rPr>
          <w:sz w:val="16"/>
          <w:szCs w:val="16"/>
        </w:rPr>
        <w:t xml:space="preserve"> </w:t>
      </w:r>
      <w:proofErr w:type="spellStart"/>
      <w:r w:rsidRPr="00766285">
        <w:rPr>
          <w:sz w:val="16"/>
          <w:szCs w:val="16"/>
        </w:rPr>
        <w:t>badly</w:t>
      </w:r>
      <w:proofErr w:type="spellEnd"/>
      <w:r w:rsidRPr="00766285">
        <w:rPr>
          <w:sz w:val="16"/>
          <w:szCs w:val="16"/>
        </w:rPr>
        <w:t xml:space="preserve"> </w:t>
      </w:r>
      <w:proofErr w:type="spellStart"/>
      <w:r w:rsidRPr="00766285">
        <w:rPr>
          <w:sz w:val="16"/>
          <w:szCs w:val="16"/>
        </w:rPr>
        <w:t>suddenly</w:t>
      </w:r>
      <w:proofErr w:type="spellEnd"/>
      <w:r w:rsidRPr="00766285">
        <w:rPr>
          <w:sz w:val="16"/>
          <w:szCs w:val="16"/>
        </w:rPr>
        <w:t xml:space="preserve"> </w:t>
      </w:r>
      <w:proofErr w:type="spellStart"/>
      <w:r w:rsidRPr="00766285">
        <w:rPr>
          <w:sz w:val="16"/>
          <w:szCs w:val="16"/>
        </w:rPr>
        <w:t>etc</w:t>
      </w:r>
      <w:proofErr w:type="spellEnd"/>
      <w:proofErr w:type="gramStart"/>
      <w:r w:rsidRPr="00766285">
        <w:rPr>
          <w:sz w:val="16"/>
          <w:szCs w:val="16"/>
        </w:rPr>
        <w:t>.,</w:t>
      </w:r>
      <w:proofErr w:type="gramEnd"/>
      <w:r w:rsidRPr="00766285">
        <w:rPr>
          <w:sz w:val="16"/>
          <w:szCs w:val="16"/>
        </w:rPr>
        <w:t xml:space="preserve"> </w:t>
      </w:r>
      <w:proofErr w:type="spellStart"/>
      <w:r w:rsidRPr="00766285">
        <w:rPr>
          <w:sz w:val="16"/>
          <w:szCs w:val="16"/>
        </w:rPr>
        <w:t>old</w:t>
      </w:r>
      <w:proofErr w:type="spellEnd"/>
      <w:r w:rsidRPr="00766285">
        <w:rPr>
          <w:sz w:val="16"/>
          <w:szCs w:val="16"/>
        </w:rPr>
        <w:t xml:space="preserve"> </w:t>
      </w:r>
      <w:proofErr w:type="spellStart"/>
      <w:r w:rsidRPr="00766285">
        <w:rPr>
          <w:sz w:val="16"/>
          <w:szCs w:val="16"/>
        </w:rPr>
        <w:t>older</w:t>
      </w:r>
      <w:proofErr w:type="spellEnd"/>
      <w:r w:rsidRPr="00766285">
        <w:rPr>
          <w:sz w:val="16"/>
          <w:szCs w:val="16"/>
        </w:rPr>
        <w:t xml:space="preserve"> </w:t>
      </w:r>
      <w:proofErr w:type="spellStart"/>
      <w:r w:rsidRPr="00766285">
        <w:rPr>
          <w:sz w:val="16"/>
          <w:szCs w:val="16"/>
        </w:rPr>
        <w:t>expensive</w:t>
      </w:r>
      <w:proofErr w:type="spellEnd"/>
      <w:r w:rsidRPr="00766285">
        <w:rPr>
          <w:sz w:val="16"/>
          <w:szCs w:val="16"/>
        </w:rPr>
        <w:t xml:space="preserve"> </w:t>
      </w:r>
      <w:proofErr w:type="spellStart"/>
      <w:r w:rsidRPr="00766285">
        <w:rPr>
          <w:sz w:val="16"/>
          <w:szCs w:val="16"/>
        </w:rPr>
        <w:t>more</w:t>
      </w:r>
      <w:proofErr w:type="spellEnd"/>
      <w:r w:rsidRPr="00766285">
        <w:rPr>
          <w:sz w:val="16"/>
          <w:szCs w:val="16"/>
        </w:rPr>
        <w:t xml:space="preserve"> </w:t>
      </w:r>
      <w:proofErr w:type="spellStart"/>
      <w:r w:rsidRPr="00766285">
        <w:rPr>
          <w:sz w:val="16"/>
          <w:szCs w:val="16"/>
        </w:rPr>
        <w:t>expensive</w:t>
      </w:r>
      <w:proofErr w:type="spellEnd"/>
      <w:r w:rsidRPr="00766285">
        <w:rPr>
          <w:sz w:val="16"/>
          <w:szCs w:val="16"/>
        </w:rPr>
        <w:t xml:space="preserve"> </w:t>
      </w:r>
      <w:proofErr w:type="spellStart"/>
      <w:r w:rsidRPr="00766285">
        <w:rPr>
          <w:sz w:val="16"/>
          <w:szCs w:val="16"/>
        </w:rPr>
        <w:t>older</w:t>
      </w:r>
      <w:proofErr w:type="spellEnd"/>
      <w:r w:rsidRPr="00766285">
        <w:rPr>
          <w:sz w:val="16"/>
          <w:szCs w:val="16"/>
        </w:rPr>
        <w:t xml:space="preserve"> </w:t>
      </w:r>
      <w:proofErr w:type="spellStart"/>
      <w:r w:rsidRPr="00766285">
        <w:rPr>
          <w:sz w:val="16"/>
          <w:szCs w:val="16"/>
        </w:rPr>
        <w:t>than</w:t>
      </w:r>
      <w:proofErr w:type="spellEnd"/>
      <w:r w:rsidRPr="00766285">
        <w:rPr>
          <w:sz w:val="16"/>
          <w:szCs w:val="16"/>
        </w:rPr>
        <w:t xml:space="preserve"> </w:t>
      </w:r>
      <w:proofErr w:type="spellStart"/>
      <w:r w:rsidRPr="00766285">
        <w:rPr>
          <w:sz w:val="16"/>
          <w:szCs w:val="16"/>
        </w:rPr>
        <w:t>more</w:t>
      </w:r>
      <w:proofErr w:type="spellEnd"/>
      <w:r w:rsidRPr="00766285">
        <w:rPr>
          <w:sz w:val="16"/>
          <w:szCs w:val="16"/>
        </w:rPr>
        <w:t xml:space="preserve"> </w:t>
      </w:r>
      <w:proofErr w:type="spellStart"/>
      <w:r w:rsidRPr="00766285">
        <w:rPr>
          <w:sz w:val="16"/>
          <w:szCs w:val="16"/>
        </w:rPr>
        <w:t>expensive</w:t>
      </w:r>
      <w:proofErr w:type="spellEnd"/>
      <w:r w:rsidRPr="00766285">
        <w:rPr>
          <w:sz w:val="16"/>
          <w:szCs w:val="16"/>
        </w:rPr>
        <w:t xml:space="preserve"> </w:t>
      </w:r>
      <w:proofErr w:type="spellStart"/>
      <w:r w:rsidRPr="00766285">
        <w:rPr>
          <w:sz w:val="16"/>
          <w:szCs w:val="16"/>
        </w:rPr>
        <w:t>than</w:t>
      </w:r>
      <w:proofErr w:type="spellEnd"/>
      <w:r w:rsidRPr="00766285">
        <w:rPr>
          <w:sz w:val="16"/>
          <w:szCs w:val="16"/>
        </w:rPr>
        <w:t xml:space="preserve"> not as…as </w:t>
      </w:r>
      <w:proofErr w:type="spellStart"/>
      <w:r w:rsidRPr="00766285">
        <w:rPr>
          <w:sz w:val="16"/>
          <w:szCs w:val="16"/>
        </w:rPr>
        <w:t>the</w:t>
      </w:r>
      <w:proofErr w:type="spellEnd"/>
      <w:r w:rsidRPr="00766285">
        <w:rPr>
          <w:sz w:val="16"/>
          <w:szCs w:val="16"/>
        </w:rPr>
        <w:t xml:space="preserve"> </w:t>
      </w:r>
      <w:proofErr w:type="spellStart"/>
      <w:r w:rsidRPr="00766285">
        <w:rPr>
          <w:sz w:val="16"/>
          <w:szCs w:val="16"/>
        </w:rPr>
        <w:t>oldest</w:t>
      </w:r>
      <w:proofErr w:type="spellEnd"/>
      <w:r w:rsidRPr="00766285">
        <w:rPr>
          <w:sz w:val="16"/>
          <w:szCs w:val="16"/>
        </w:rPr>
        <w:t xml:space="preserve"> </w:t>
      </w:r>
      <w:proofErr w:type="spellStart"/>
      <w:r w:rsidRPr="00766285">
        <w:rPr>
          <w:sz w:val="16"/>
          <w:szCs w:val="16"/>
        </w:rPr>
        <w:t>the</w:t>
      </w:r>
      <w:proofErr w:type="spellEnd"/>
      <w:r w:rsidRPr="00766285">
        <w:rPr>
          <w:sz w:val="16"/>
          <w:szCs w:val="16"/>
        </w:rPr>
        <w:t xml:space="preserve"> </w:t>
      </w:r>
      <w:proofErr w:type="spellStart"/>
      <w:r w:rsidRPr="00766285">
        <w:rPr>
          <w:sz w:val="16"/>
          <w:szCs w:val="16"/>
        </w:rPr>
        <w:t>most</w:t>
      </w:r>
      <w:proofErr w:type="spellEnd"/>
      <w:r w:rsidRPr="00766285">
        <w:rPr>
          <w:sz w:val="16"/>
          <w:szCs w:val="16"/>
        </w:rPr>
        <w:t xml:space="preserve"> </w:t>
      </w:r>
      <w:proofErr w:type="spellStart"/>
      <w:r w:rsidRPr="00766285">
        <w:rPr>
          <w:sz w:val="16"/>
          <w:szCs w:val="16"/>
        </w:rPr>
        <w:t>expensive</w:t>
      </w:r>
      <w:proofErr w:type="spellEnd"/>
      <w:r w:rsidRPr="00766285">
        <w:rPr>
          <w:sz w:val="16"/>
          <w:szCs w:val="16"/>
        </w:rPr>
        <w:t xml:space="preserve">, </w:t>
      </w:r>
      <w:proofErr w:type="spellStart"/>
      <w:r w:rsidRPr="00766285">
        <w:rPr>
          <w:sz w:val="16"/>
          <w:szCs w:val="16"/>
        </w:rPr>
        <w:t>passive</w:t>
      </w:r>
      <w:proofErr w:type="spellEnd"/>
      <w:r w:rsidRPr="00766285">
        <w:rPr>
          <w:sz w:val="16"/>
          <w:szCs w:val="16"/>
        </w:rPr>
        <w:t xml:space="preserve"> it is done it </w:t>
      </w:r>
      <w:proofErr w:type="spellStart"/>
      <w:r w:rsidRPr="00766285">
        <w:rPr>
          <w:sz w:val="16"/>
          <w:szCs w:val="16"/>
        </w:rPr>
        <w:t>was</w:t>
      </w:r>
      <w:proofErr w:type="spellEnd"/>
      <w:r w:rsidRPr="00766285">
        <w:rPr>
          <w:sz w:val="16"/>
          <w:szCs w:val="16"/>
        </w:rPr>
        <w:t xml:space="preserve"> done is </w:t>
      </w:r>
      <w:proofErr w:type="spellStart"/>
      <w:r w:rsidRPr="00766285">
        <w:rPr>
          <w:sz w:val="16"/>
          <w:szCs w:val="16"/>
        </w:rPr>
        <w:t>being</w:t>
      </w:r>
      <w:proofErr w:type="spellEnd"/>
      <w:r w:rsidRPr="00766285">
        <w:rPr>
          <w:sz w:val="16"/>
          <w:szCs w:val="16"/>
        </w:rPr>
        <w:t xml:space="preserve"> done has </w:t>
      </w:r>
      <w:proofErr w:type="spellStart"/>
      <w:r w:rsidRPr="00766285">
        <w:rPr>
          <w:sz w:val="16"/>
          <w:szCs w:val="16"/>
        </w:rPr>
        <w:t>been</w:t>
      </w:r>
      <w:proofErr w:type="spellEnd"/>
      <w:r w:rsidRPr="00766285">
        <w:rPr>
          <w:sz w:val="16"/>
          <w:szCs w:val="16"/>
        </w:rPr>
        <w:t xml:space="preserve"> done ..</w:t>
      </w:r>
      <w:proofErr w:type="spellStart"/>
      <w:r w:rsidRPr="00766285">
        <w:rPr>
          <w:sz w:val="16"/>
          <w:szCs w:val="16"/>
        </w:rPr>
        <w:t>go</w:t>
      </w:r>
      <w:proofErr w:type="spellEnd"/>
      <w:r w:rsidRPr="00766285">
        <w:rPr>
          <w:sz w:val="16"/>
          <w:szCs w:val="16"/>
        </w:rPr>
        <w:t xml:space="preserve"> </w:t>
      </w:r>
      <w:proofErr w:type="spellStart"/>
      <w:r w:rsidRPr="00766285">
        <w:rPr>
          <w:sz w:val="16"/>
          <w:szCs w:val="16"/>
        </w:rPr>
        <w:t>going</w:t>
      </w:r>
      <w:proofErr w:type="spellEnd"/>
      <w:r w:rsidRPr="00766285">
        <w:rPr>
          <w:sz w:val="16"/>
          <w:szCs w:val="16"/>
        </w:rPr>
        <w:t xml:space="preserve"> </w:t>
      </w:r>
      <w:proofErr w:type="spellStart"/>
      <w:r w:rsidRPr="00766285">
        <w:rPr>
          <w:sz w:val="16"/>
          <w:szCs w:val="16"/>
        </w:rPr>
        <w:t>work</w:t>
      </w:r>
      <w:proofErr w:type="spellEnd"/>
      <w:r w:rsidRPr="00766285">
        <w:rPr>
          <w:sz w:val="16"/>
          <w:szCs w:val="16"/>
        </w:rPr>
        <w:t xml:space="preserve"> </w:t>
      </w:r>
      <w:proofErr w:type="spellStart"/>
      <w:r w:rsidRPr="00766285">
        <w:rPr>
          <w:sz w:val="16"/>
          <w:szCs w:val="16"/>
        </w:rPr>
        <w:t>working</w:t>
      </w:r>
      <w:proofErr w:type="spellEnd"/>
      <w:r w:rsidRPr="00766285">
        <w:rPr>
          <w:sz w:val="16"/>
          <w:szCs w:val="16"/>
        </w:rPr>
        <w:t xml:space="preserve"> </w:t>
      </w:r>
      <w:proofErr w:type="spellStart"/>
      <w:r w:rsidRPr="00766285">
        <w:rPr>
          <w:sz w:val="16"/>
          <w:szCs w:val="16"/>
        </w:rPr>
        <w:t>play</w:t>
      </w:r>
      <w:proofErr w:type="spellEnd"/>
      <w:r w:rsidRPr="00766285">
        <w:rPr>
          <w:sz w:val="16"/>
          <w:szCs w:val="16"/>
        </w:rPr>
        <w:t xml:space="preserve"> </w:t>
      </w:r>
      <w:proofErr w:type="spellStart"/>
      <w:r w:rsidRPr="00766285">
        <w:rPr>
          <w:sz w:val="16"/>
          <w:szCs w:val="16"/>
        </w:rPr>
        <w:t>playing</w:t>
      </w:r>
      <w:proofErr w:type="spellEnd"/>
      <w:r w:rsidRPr="00766285">
        <w:rPr>
          <w:sz w:val="16"/>
          <w:szCs w:val="16"/>
        </w:rPr>
        <w:t xml:space="preserve"> </w:t>
      </w:r>
      <w:proofErr w:type="spellStart"/>
      <w:r w:rsidRPr="00766285">
        <w:rPr>
          <w:sz w:val="16"/>
          <w:szCs w:val="16"/>
        </w:rPr>
        <w:t>to</w:t>
      </w:r>
      <w:proofErr w:type="spellEnd"/>
      <w:r w:rsidRPr="00766285">
        <w:rPr>
          <w:sz w:val="16"/>
          <w:szCs w:val="16"/>
        </w:rPr>
        <w:t xml:space="preserve">… I </w:t>
      </w:r>
      <w:proofErr w:type="spellStart"/>
      <w:r w:rsidRPr="00766285">
        <w:rPr>
          <w:sz w:val="16"/>
          <w:szCs w:val="16"/>
        </w:rPr>
        <w:t>want</w:t>
      </w:r>
      <w:proofErr w:type="spellEnd"/>
      <w:r w:rsidRPr="00766285">
        <w:rPr>
          <w:sz w:val="16"/>
          <w:szCs w:val="16"/>
        </w:rPr>
        <w:t xml:space="preserve"> </w:t>
      </w:r>
      <w:proofErr w:type="spellStart"/>
      <w:r w:rsidRPr="00766285">
        <w:rPr>
          <w:sz w:val="16"/>
          <w:szCs w:val="16"/>
        </w:rPr>
        <w:t>to</w:t>
      </w:r>
      <w:proofErr w:type="spellEnd"/>
      <w:r w:rsidRPr="00766285">
        <w:rPr>
          <w:sz w:val="16"/>
          <w:szCs w:val="16"/>
        </w:rPr>
        <w:t xml:space="preserve"> do… </w:t>
      </w:r>
      <w:proofErr w:type="spellStart"/>
      <w:r w:rsidRPr="00766285">
        <w:rPr>
          <w:sz w:val="16"/>
          <w:szCs w:val="16"/>
        </w:rPr>
        <w:t>ing</w:t>
      </w:r>
      <w:proofErr w:type="spellEnd"/>
      <w:r w:rsidRPr="00766285">
        <w:rPr>
          <w:sz w:val="16"/>
          <w:szCs w:val="16"/>
        </w:rPr>
        <w:t xml:space="preserve"> I </w:t>
      </w:r>
      <w:proofErr w:type="spellStart"/>
      <w:r w:rsidRPr="00766285">
        <w:rPr>
          <w:sz w:val="16"/>
          <w:szCs w:val="16"/>
        </w:rPr>
        <w:t>enjoy</w:t>
      </w:r>
      <w:proofErr w:type="spellEnd"/>
      <w:r w:rsidRPr="00766285">
        <w:rPr>
          <w:sz w:val="16"/>
          <w:szCs w:val="16"/>
        </w:rPr>
        <w:t xml:space="preserve"> </w:t>
      </w:r>
      <w:proofErr w:type="spellStart"/>
      <w:r w:rsidRPr="00766285">
        <w:rPr>
          <w:sz w:val="16"/>
          <w:szCs w:val="16"/>
        </w:rPr>
        <w:t>doing</w:t>
      </w:r>
      <w:proofErr w:type="spellEnd"/>
      <w:r w:rsidRPr="00766285">
        <w:rPr>
          <w:sz w:val="16"/>
          <w:szCs w:val="16"/>
        </w:rPr>
        <w:t xml:space="preserve">, can </w:t>
      </w:r>
      <w:proofErr w:type="spellStart"/>
      <w:r w:rsidRPr="00766285">
        <w:rPr>
          <w:sz w:val="16"/>
          <w:szCs w:val="16"/>
        </w:rPr>
        <w:t>could</w:t>
      </w:r>
      <w:proofErr w:type="spellEnd"/>
      <w:r w:rsidRPr="00766285">
        <w:rPr>
          <w:sz w:val="16"/>
          <w:szCs w:val="16"/>
        </w:rPr>
        <w:t xml:space="preserve"> </w:t>
      </w:r>
      <w:proofErr w:type="spellStart"/>
      <w:r w:rsidRPr="00766285">
        <w:rPr>
          <w:sz w:val="16"/>
          <w:szCs w:val="16"/>
        </w:rPr>
        <w:t>may</w:t>
      </w:r>
      <w:proofErr w:type="spellEnd"/>
      <w:r w:rsidRPr="00766285">
        <w:rPr>
          <w:sz w:val="16"/>
          <w:szCs w:val="16"/>
        </w:rPr>
        <w:t xml:space="preserve"> </w:t>
      </w:r>
      <w:proofErr w:type="spellStart"/>
      <w:r w:rsidRPr="00766285">
        <w:rPr>
          <w:sz w:val="16"/>
          <w:szCs w:val="16"/>
        </w:rPr>
        <w:t>might</w:t>
      </w:r>
      <w:proofErr w:type="spellEnd"/>
      <w:r w:rsidRPr="00766285">
        <w:rPr>
          <w:sz w:val="16"/>
          <w:szCs w:val="16"/>
        </w:rPr>
        <w:t xml:space="preserve"> </w:t>
      </w:r>
      <w:proofErr w:type="spellStart"/>
      <w:r w:rsidRPr="00766285">
        <w:rPr>
          <w:sz w:val="16"/>
          <w:szCs w:val="16"/>
        </w:rPr>
        <w:t>used</w:t>
      </w:r>
      <w:proofErr w:type="spellEnd"/>
      <w:r w:rsidRPr="00766285">
        <w:rPr>
          <w:sz w:val="16"/>
          <w:szCs w:val="16"/>
        </w:rPr>
        <w:t xml:space="preserve"> </w:t>
      </w:r>
      <w:proofErr w:type="spellStart"/>
      <w:r w:rsidRPr="00766285">
        <w:rPr>
          <w:sz w:val="16"/>
          <w:szCs w:val="16"/>
        </w:rPr>
        <w:t>to</w:t>
      </w:r>
      <w:proofErr w:type="spellEnd"/>
      <w:r w:rsidRPr="00766285">
        <w:rPr>
          <w:sz w:val="16"/>
          <w:szCs w:val="16"/>
        </w:rPr>
        <w:t xml:space="preserve">, </w:t>
      </w:r>
      <w:proofErr w:type="spellStart"/>
      <w:r w:rsidRPr="00766285">
        <w:rPr>
          <w:sz w:val="16"/>
          <w:szCs w:val="16"/>
        </w:rPr>
        <w:t>must</w:t>
      </w:r>
      <w:proofErr w:type="spellEnd"/>
      <w:r w:rsidRPr="00766285">
        <w:rPr>
          <w:sz w:val="16"/>
          <w:szCs w:val="16"/>
        </w:rPr>
        <w:t xml:space="preserve"> </w:t>
      </w:r>
      <w:proofErr w:type="spellStart"/>
      <w:r w:rsidRPr="00766285">
        <w:rPr>
          <w:sz w:val="16"/>
          <w:szCs w:val="16"/>
        </w:rPr>
        <w:t>mustn’t</w:t>
      </w:r>
      <w:proofErr w:type="spellEnd"/>
      <w:r w:rsidRPr="00766285">
        <w:rPr>
          <w:sz w:val="16"/>
          <w:szCs w:val="16"/>
        </w:rPr>
        <w:t xml:space="preserve"> </w:t>
      </w:r>
      <w:proofErr w:type="spellStart"/>
      <w:r w:rsidRPr="00766285">
        <w:rPr>
          <w:sz w:val="16"/>
          <w:szCs w:val="16"/>
        </w:rPr>
        <w:t>needn’t</w:t>
      </w:r>
      <w:proofErr w:type="spellEnd"/>
      <w:r w:rsidRPr="00766285">
        <w:rPr>
          <w:sz w:val="16"/>
          <w:szCs w:val="16"/>
        </w:rPr>
        <w:t xml:space="preserve"> </w:t>
      </w:r>
      <w:proofErr w:type="spellStart"/>
      <w:r w:rsidRPr="00766285">
        <w:rPr>
          <w:sz w:val="16"/>
          <w:szCs w:val="16"/>
        </w:rPr>
        <w:t>should</w:t>
      </w:r>
      <w:proofErr w:type="spellEnd"/>
      <w:r w:rsidRPr="00766285">
        <w:rPr>
          <w:sz w:val="16"/>
          <w:szCs w:val="16"/>
        </w:rPr>
        <w:t xml:space="preserve"> </w:t>
      </w:r>
      <w:proofErr w:type="spellStart"/>
      <w:r w:rsidRPr="00766285">
        <w:rPr>
          <w:sz w:val="16"/>
          <w:szCs w:val="16"/>
        </w:rPr>
        <w:t>have</w:t>
      </w:r>
      <w:proofErr w:type="spellEnd"/>
      <w:r w:rsidRPr="00766285">
        <w:rPr>
          <w:sz w:val="16"/>
          <w:szCs w:val="16"/>
        </w:rPr>
        <w:t xml:space="preserve"> </w:t>
      </w:r>
      <w:proofErr w:type="spellStart"/>
      <w:r w:rsidRPr="00766285">
        <w:rPr>
          <w:sz w:val="16"/>
          <w:szCs w:val="16"/>
        </w:rPr>
        <w:t>to</w:t>
      </w:r>
      <w:proofErr w:type="spellEnd"/>
      <w:r w:rsidRPr="00766285">
        <w:rPr>
          <w:sz w:val="16"/>
          <w:szCs w:val="16"/>
        </w:rPr>
        <w:t xml:space="preserve">, </w:t>
      </w:r>
      <w:proofErr w:type="spellStart"/>
      <w:r w:rsidRPr="00766285">
        <w:rPr>
          <w:sz w:val="16"/>
          <w:szCs w:val="16"/>
        </w:rPr>
        <w:t>relative</w:t>
      </w:r>
      <w:proofErr w:type="spellEnd"/>
      <w:r w:rsidRPr="00766285">
        <w:rPr>
          <w:sz w:val="16"/>
          <w:szCs w:val="16"/>
        </w:rPr>
        <w:t xml:space="preserve"> (</w:t>
      </w:r>
      <w:proofErr w:type="spellStart"/>
      <w:r w:rsidRPr="00766285">
        <w:rPr>
          <w:sz w:val="16"/>
          <w:szCs w:val="16"/>
        </w:rPr>
        <w:t>adjective</w:t>
      </w:r>
      <w:proofErr w:type="spellEnd"/>
      <w:r w:rsidRPr="00766285">
        <w:rPr>
          <w:sz w:val="16"/>
          <w:szCs w:val="16"/>
        </w:rPr>
        <w:t xml:space="preserve">) </w:t>
      </w:r>
      <w:proofErr w:type="spellStart"/>
      <w:r w:rsidRPr="00766285">
        <w:rPr>
          <w:sz w:val="16"/>
          <w:szCs w:val="16"/>
        </w:rPr>
        <w:t>clauses</w:t>
      </w:r>
      <w:proofErr w:type="spellEnd"/>
      <w:r w:rsidRPr="00766285">
        <w:rPr>
          <w:sz w:val="16"/>
          <w:szCs w:val="16"/>
        </w:rPr>
        <w:t xml:space="preserve"> </w:t>
      </w:r>
      <w:proofErr w:type="spellStart"/>
      <w:r w:rsidRPr="00766285">
        <w:rPr>
          <w:sz w:val="16"/>
          <w:szCs w:val="16"/>
        </w:rPr>
        <w:t>who</w:t>
      </w:r>
      <w:proofErr w:type="spellEnd"/>
      <w:r w:rsidRPr="00766285">
        <w:rPr>
          <w:sz w:val="16"/>
          <w:szCs w:val="16"/>
        </w:rPr>
        <w:t xml:space="preserve"> </w:t>
      </w:r>
      <w:proofErr w:type="spellStart"/>
      <w:r w:rsidRPr="00766285">
        <w:rPr>
          <w:sz w:val="16"/>
          <w:szCs w:val="16"/>
        </w:rPr>
        <w:t>which</w:t>
      </w:r>
      <w:proofErr w:type="spellEnd"/>
      <w:r w:rsidRPr="00766285">
        <w:rPr>
          <w:sz w:val="16"/>
          <w:szCs w:val="16"/>
        </w:rPr>
        <w:t xml:space="preserve"> </w:t>
      </w:r>
      <w:proofErr w:type="spellStart"/>
      <w:r w:rsidRPr="00766285">
        <w:rPr>
          <w:sz w:val="16"/>
          <w:szCs w:val="16"/>
        </w:rPr>
        <w:t>that</w:t>
      </w:r>
      <w:proofErr w:type="spellEnd"/>
      <w:r w:rsidRPr="00766285">
        <w:rPr>
          <w:sz w:val="16"/>
          <w:szCs w:val="16"/>
        </w:rPr>
        <w:t xml:space="preserve"> </w:t>
      </w:r>
      <w:proofErr w:type="spellStart"/>
      <w:r w:rsidRPr="00766285">
        <w:rPr>
          <w:sz w:val="16"/>
          <w:szCs w:val="16"/>
        </w:rPr>
        <w:t>whose</w:t>
      </w:r>
      <w:proofErr w:type="spellEnd"/>
      <w:r w:rsidRPr="00766285">
        <w:rPr>
          <w:sz w:val="16"/>
          <w:szCs w:val="16"/>
        </w:rPr>
        <w:t xml:space="preserve"> of </w:t>
      </w:r>
      <w:proofErr w:type="spellStart"/>
      <w:r w:rsidRPr="00766285">
        <w:rPr>
          <w:sz w:val="16"/>
          <w:szCs w:val="16"/>
        </w:rPr>
        <w:t>which</w:t>
      </w:r>
      <w:proofErr w:type="spellEnd"/>
      <w:r w:rsidRPr="00766285">
        <w:rPr>
          <w:sz w:val="16"/>
          <w:szCs w:val="16"/>
        </w:rPr>
        <w:t xml:space="preserve"> </w:t>
      </w:r>
      <w:proofErr w:type="spellStart"/>
      <w:r w:rsidRPr="00766285">
        <w:rPr>
          <w:sz w:val="16"/>
          <w:szCs w:val="16"/>
        </w:rPr>
        <w:t>where</w:t>
      </w:r>
      <w:proofErr w:type="spellEnd"/>
      <w:r w:rsidRPr="00766285">
        <w:rPr>
          <w:sz w:val="16"/>
          <w:szCs w:val="16"/>
        </w:rPr>
        <w:t xml:space="preserve">, </w:t>
      </w:r>
      <w:proofErr w:type="spellStart"/>
      <w:r w:rsidRPr="00766285">
        <w:rPr>
          <w:sz w:val="16"/>
          <w:szCs w:val="16"/>
        </w:rPr>
        <w:t>conditionals</w:t>
      </w:r>
      <w:proofErr w:type="spellEnd"/>
      <w:r w:rsidRPr="00766285">
        <w:rPr>
          <w:sz w:val="16"/>
          <w:szCs w:val="16"/>
        </w:rPr>
        <w:t xml:space="preserve"> </w:t>
      </w:r>
      <w:proofErr w:type="spellStart"/>
      <w:r w:rsidRPr="00766285">
        <w:rPr>
          <w:sz w:val="16"/>
          <w:szCs w:val="16"/>
        </w:rPr>
        <w:t>if</w:t>
      </w:r>
      <w:proofErr w:type="spellEnd"/>
      <w:r w:rsidRPr="00766285">
        <w:rPr>
          <w:sz w:val="16"/>
          <w:szCs w:val="16"/>
        </w:rPr>
        <w:t xml:space="preserve"> </w:t>
      </w:r>
      <w:proofErr w:type="spellStart"/>
      <w:r w:rsidRPr="00766285">
        <w:rPr>
          <w:sz w:val="16"/>
          <w:szCs w:val="16"/>
        </w:rPr>
        <w:t>we</w:t>
      </w:r>
      <w:proofErr w:type="spellEnd"/>
      <w:r w:rsidRPr="00766285">
        <w:rPr>
          <w:sz w:val="16"/>
          <w:szCs w:val="16"/>
        </w:rPr>
        <w:t xml:space="preserve"> </w:t>
      </w:r>
      <w:proofErr w:type="spellStart"/>
      <w:r w:rsidRPr="00766285">
        <w:rPr>
          <w:sz w:val="16"/>
          <w:szCs w:val="16"/>
        </w:rPr>
        <w:t>go</w:t>
      </w:r>
      <w:proofErr w:type="spellEnd"/>
      <w:r w:rsidRPr="00766285">
        <w:rPr>
          <w:sz w:val="16"/>
          <w:szCs w:val="16"/>
        </w:rPr>
        <w:t xml:space="preserve">… </w:t>
      </w:r>
      <w:proofErr w:type="spellStart"/>
      <w:r w:rsidRPr="00766285">
        <w:rPr>
          <w:sz w:val="16"/>
          <w:szCs w:val="16"/>
        </w:rPr>
        <w:t>if</w:t>
      </w:r>
      <w:proofErr w:type="spellEnd"/>
      <w:r w:rsidRPr="00766285">
        <w:rPr>
          <w:sz w:val="16"/>
          <w:szCs w:val="16"/>
        </w:rPr>
        <w:t xml:space="preserve"> </w:t>
      </w:r>
      <w:proofErr w:type="spellStart"/>
      <w:r w:rsidRPr="00766285">
        <w:rPr>
          <w:sz w:val="16"/>
          <w:szCs w:val="16"/>
        </w:rPr>
        <w:t>you</w:t>
      </w:r>
      <w:proofErr w:type="spellEnd"/>
      <w:r w:rsidRPr="00766285">
        <w:rPr>
          <w:sz w:val="16"/>
          <w:szCs w:val="16"/>
        </w:rPr>
        <w:t xml:space="preserve"> </w:t>
      </w:r>
      <w:proofErr w:type="spellStart"/>
      <w:r w:rsidRPr="00766285">
        <w:rPr>
          <w:sz w:val="16"/>
          <w:szCs w:val="16"/>
        </w:rPr>
        <w:t>see</w:t>
      </w:r>
      <w:proofErr w:type="spellEnd"/>
      <w:r w:rsidRPr="00766285">
        <w:rPr>
          <w:sz w:val="16"/>
          <w:szCs w:val="16"/>
        </w:rPr>
        <w:t xml:space="preserve">… </w:t>
      </w:r>
      <w:proofErr w:type="spellStart"/>
      <w:r w:rsidRPr="00766285">
        <w:rPr>
          <w:sz w:val="16"/>
          <w:szCs w:val="16"/>
        </w:rPr>
        <w:t>if</w:t>
      </w:r>
      <w:proofErr w:type="spellEnd"/>
      <w:r w:rsidRPr="00766285">
        <w:rPr>
          <w:sz w:val="16"/>
          <w:szCs w:val="16"/>
        </w:rPr>
        <w:t xml:space="preserve"> I had</w:t>
      </w:r>
      <w:proofErr w:type="gramStart"/>
      <w:r w:rsidRPr="00766285">
        <w:rPr>
          <w:sz w:val="16"/>
          <w:szCs w:val="16"/>
        </w:rPr>
        <w:t>….</w:t>
      </w:r>
      <w:proofErr w:type="gramEnd"/>
      <w:r w:rsidRPr="00766285">
        <w:rPr>
          <w:sz w:val="16"/>
          <w:szCs w:val="16"/>
        </w:rPr>
        <w:t xml:space="preserve"> </w:t>
      </w:r>
      <w:proofErr w:type="spellStart"/>
      <w:r w:rsidRPr="00766285">
        <w:rPr>
          <w:sz w:val="16"/>
          <w:szCs w:val="16"/>
        </w:rPr>
        <w:t>if</w:t>
      </w:r>
      <w:proofErr w:type="spellEnd"/>
      <w:r w:rsidRPr="00766285">
        <w:rPr>
          <w:sz w:val="16"/>
          <w:szCs w:val="16"/>
        </w:rPr>
        <w:t xml:space="preserve"> I </w:t>
      </w:r>
      <w:proofErr w:type="spellStart"/>
      <w:r w:rsidRPr="00766285">
        <w:rPr>
          <w:sz w:val="16"/>
          <w:szCs w:val="16"/>
        </w:rPr>
        <w:t>went</w:t>
      </w:r>
      <w:proofErr w:type="spellEnd"/>
      <w:proofErr w:type="gramStart"/>
      <w:r w:rsidRPr="00766285">
        <w:rPr>
          <w:sz w:val="16"/>
          <w:szCs w:val="16"/>
        </w:rPr>
        <w:t>…,</w:t>
      </w:r>
      <w:proofErr w:type="gramEnd"/>
      <w:r w:rsidRPr="00766285">
        <w:rPr>
          <w:sz w:val="16"/>
          <w:szCs w:val="16"/>
        </w:rPr>
        <w:t xml:space="preserve"> </w:t>
      </w:r>
      <w:proofErr w:type="spellStart"/>
      <w:r w:rsidRPr="00766285">
        <w:rPr>
          <w:sz w:val="16"/>
          <w:szCs w:val="16"/>
        </w:rPr>
        <w:t>afraid</w:t>
      </w:r>
      <w:proofErr w:type="spellEnd"/>
      <w:r w:rsidRPr="00766285">
        <w:rPr>
          <w:sz w:val="16"/>
          <w:szCs w:val="16"/>
        </w:rPr>
        <w:t xml:space="preserve"> of </w:t>
      </w:r>
      <w:proofErr w:type="spellStart"/>
      <w:r w:rsidRPr="00766285">
        <w:rPr>
          <w:sz w:val="16"/>
          <w:szCs w:val="16"/>
        </w:rPr>
        <w:t>good</w:t>
      </w:r>
      <w:proofErr w:type="spellEnd"/>
      <w:r w:rsidRPr="00766285">
        <w:rPr>
          <w:sz w:val="16"/>
          <w:szCs w:val="16"/>
        </w:rPr>
        <w:t xml:space="preserve"> at…. </w:t>
      </w:r>
      <w:proofErr w:type="spellStart"/>
      <w:r w:rsidRPr="00766285">
        <w:rPr>
          <w:sz w:val="16"/>
          <w:szCs w:val="16"/>
        </w:rPr>
        <w:t>etc</w:t>
      </w:r>
      <w:proofErr w:type="spellEnd"/>
      <w:proofErr w:type="gramStart"/>
      <w:r w:rsidRPr="00766285">
        <w:rPr>
          <w:sz w:val="16"/>
          <w:szCs w:val="16"/>
        </w:rPr>
        <w:t>.,</w:t>
      </w:r>
      <w:proofErr w:type="gramEnd"/>
      <w:r w:rsidRPr="00766285">
        <w:rPr>
          <w:sz w:val="16"/>
          <w:szCs w:val="16"/>
        </w:rPr>
        <w:t xml:space="preserve"> </w:t>
      </w:r>
      <w:proofErr w:type="spellStart"/>
      <w:r w:rsidRPr="00766285">
        <w:rPr>
          <w:sz w:val="16"/>
          <w:szCs w:val="16"/>
        </w:rPr>
        <w:t>preposition</w:t>
      </w:r>
      <w:proofErr w:type="spellEnd"/>
      <w:r w:rsidRPr="00766285">
        <w:rPr>
          <w:sz w:val="16"/>
          <w:szCs w:val="16"/>
        </w:rPr>
        <w:t>+</w:t>
      </w:r>
      <w:proofErr w:type="spellStart"/>
      <w:r w:rsidRPr="00766285">
        <w:rPr>
          <w:sz w:val="16"/>
          <w:szCs w:val="16"/>
        </w:rPr>
        <w:t>ing</w:t>
      </w:r>
      <w:proofErr w:type="spellEnd"/>
      <w:r w:rsidRPr="00766285">
        <w:rPr>
          <w:sz w:val="16"/>
          <w:szCs w:val="16"/>
        </w:rPr>
        <w:t xml:space="preserve"> </w:t>
      </w:r>
      <w:proofErr w:type="spellStart"/>
      <w:r w:rsidRPr="00766285">
        <w:rPr>
          <w:sz w:val="16"/>
          <w:szCs w:val="16"/>
        </w:rPr>
        <w:t>good</w:t>
      </w:r>
      <w:proofErr w:type="spellEnd"/>
      <w:r w:rsidRPr="00766285">
        <w:rPr>
          <w:sz w:val="16"/>
          <w:szCs w:val="16"/>
        </w:rPr>
        <w:t xml:space="preserve"> at….</w:t>
      </w:r>
      <w:proofErr w:type="spellStart"/>
      <w:r w:rsidRPr="00766285">
        <w:rPr>
          <w:sz w:val="16"/>
          <w:szCs w:val="16"/>
        </w:rPr>
        <w:t>ing</w:t>
      </w:r>
      <w:proofErr w:type="spellEnd"/>
      <w:r w:rsidRPr="00766285">
        <w:rPr>
          <w:sz w:val="16"/>
          <w:szCs w:val="16"/>
        </w:rPr>
        <w:t xml:space="preserve">, </w:t>
      </w:r>
      <w:proofErr w:type="spellStart"/>
      <w:r w:rsidRPr="00766285">
        <w:rPr>
          <w:sz w:val="16"/>
          <w:szCs w:val="16"/>
        </w:rPr>
        <w:t>look</w:t>
      </w:r>
      <w:proofErr w:type="spellEnd"/>
      <w:r w:rsidRPr="00766285">
        <w:rPr>
          <w:sz w:val="16"/>
          <w:szCs w:val="16"/>
        </w:rPr>
        <w:t xml:space="preserve"> at listen </w:t>
      </w:r>
      <w:proofErr w:type="spellStart"/>
      <w:r w:rsidRPr="00766285">
        <w:rPr>
          <w:sz w:val="16"/>
          <w:szCs w:val="16"/>
        </w:rPr>
        <w:t>to</w:t>
      </w:r>
      <w:proofErr w:type="spellEnd"/>
      <w:r w:rsidRPr="00766285">
        <w:rPr>
          <w:sz w:val="16"/>
          <w:szCs w:val="16"/>
        </w:rPr>
        <w:t xml:space="preserve"> </w:t>
      </w:r>
      <w:proofErr w:type="spellStart"/>
      <w:r w:rsidRPr="00766285">
        <w:rPr>
          <w:sz w:val="16"/>
          <w:szCs w:val="16"/>
        </w:rPr>
        <w:t>phrasal</w:t>
      </w:r>
      <w:proofErr w:type="spellEnd"/>
      <w:r w:rsidRPr="00766285">
        <w:rPr>
          <w:sz w:val="16"/>
          <w:szCs w:val="16"/>
        </w:rPr>
        <w:t xml:space="preserve"> </w:t>
      </w:r>
      <w:proofErr w:type="spellStart"/>
      <w:r w:rsidRPr="00766285">
        <w:rPr>
          <w:sz w:val="16"/>
          <w:szCs w:val="16"/>
        </w:rPr>
        <w:t>verbs</w:t>
      </w:r>
      <w:proofErr w:type="spellEnd"/>
      <w:r w:rsidRPr="00766285">
        <w:rPr>
          <w:sz w:val="16"/>
          <w:szCs w:val="16"/>
        </w:rPr>
        <w:t xml:space="preserve"> </w:t>
      </w:r>
      <w:proofErr w:type="spellStart"/>
      <w:r w:rsidRPr="00766285">
        <w:rPr>
          <w:sz w:val="16"/>
          <w:szCs w:val="16"/>
        </w:rPr>
        <w:t>go</w:t>
      </w:r>
      <w:proofErr w:type="spellEnd"/>
      <w:r w:rsidRPr="00766285">
        <w:rPr>
          <w:sz w:val="16"/>
          <w:szCs w:val="16"/>
        </w:rPr>
        <w:t xml:space="preserve"> in </w:t>
      </w:r>
      <w:proofErr w:type="spellStart"/>
      <w:r w:rsidRPr="00766285">
        <w:rPr>
          <w:sz w:val="16"/>
          <w:szCs w:val="16"/>
        </w:rPr>
        <w:t>fall</w:t>
      </w:r>
      <w:proofErr w:type="spellEnd"/>
      <w:r w:rsidRPr="00766285">
        <w:rPr>
          <w:sz w:val="16"/>
          <w:szCs w:val="16"/>
        </w:rPr>
        <w:t xml:space="preserve"> </w:t>
      </w:r>
      <w:proofErr w:type="spellStart"/>
      <w:r w:rsidRPr="00766285">
        <w:rPr>
          <w:sz w:val="16"/>
          <w:szCs w:val="16"/>
        </w:rPr>
        <w:t>off</w:t>
      </w:r>
      <w:proofErr w:type="spellEnd"/>
      <w:r w:rsidRPr="00766285">
        <w:rPr>
          <w:sz w:val="16"/>
          <w:szCs w:val="16"/>
        </w:rPr>
        <w:t xml:space="preserve"> </w:t>
      </w:r>
      <w:proofErr w:type="spellStart"/>
      <w:r w:rsidRPr="00766285">
        <w:rPr>
          <w:sz w:val="16"/>
          <w:szCs w:val="16"/>
        </w:rPr>
        <w:t>run</w:t>
      </w:r>
      <w:proofErr w:type="spellEnd"/>
      <w:r w:rsidRPr="00766285">
        <w:rPr>
          <w:sz w:val="16"/>
          <w:szCs w:val="16"/>
        </w:rPr>
        <w:t xml:space="preserve"> </w:t>
      </w:r>
      <w:proofErr w:type="spellStart"/>
      <w:r w:rsidRPr="00766285">
        <w:rPr>
          <w:sz w:val="16"/>
          <w:szCs w:val="16"/>
        </w:rPr>
        <w:t>away</w:t>
      </w:r>
      <w:proofErr w:type="spellEnd"/>
      <w:r w:rsidRPr="00766285">
        <w:rPr>
          <w:sz w:val="16"/>
          <w:szCs w:val="16"/>
        </w:rPr>
        <w:t xml:space="preserve"> put on </w:t>
      </w:r>
      <w:proofErr w:type="spellStart"/>
      <w:r w:rsidRPr="00766285">
        <w:rPr>
          <w:sz w:val="16"/>
          <w:szCs w:val="16"/>
        </w:rPr>
        <w:t>your</w:t>
      </w:r>
      <w:proofErr w:type="spellEnd"/>
      <w:r w:rsidRPr="00766285">
        <w:rPr>
          <w:sz w:val="16"/>
          <w:szCs w:val="16"/>
        </w:rPr>
        <w:t xml:space="preserve"> </w:t>
      </w:r>
      <w:proofErr w:type="spellStart"/>
      <w:r w:rsidRPr="00766285">
        <w:rPr>
          <w:sz w:val="16"/>
          <w:szCs w:val="16"/>
        </w:rPr>
        <w:t>shoes</w:t>
      </w:r>
      <w:proofErr w:type="spellEnd"/>
      <w:r w:rsidRPr="00766285">
        <w:rPr>
          <w:sz w:val="16"/>
          <w:szCs w:val="16"/>
        </w:rPr>
        <w:t xml:space="preserve"> </w:t>
      </w:r>
      <w:proofErr w:type="spellStart"/>
      <w:r w:rsidRPr="00766285">
        <w:rPr>
          <w:sz w:val="16"/>
          <w:szCs w:val="16"/>
        </w:rPr>
        <w:t>etc</w:t>
      </w:r>
      <w:proofErr w:type="spellEnd"/>
      <w:r w:rsidRPr="00766285">
        <w:rPr>
          <w:sz w:val="16"/>
          <w:szCs w:val="16"/>
        </w:rPr>
        <w:t xml:space="preserve">., </w:t>
      </w:r>
      <w:proofErr w:type="spellStart"/>
      <w:r w:rsidRPr="00766285">
        <w:rPr>
          <w:sz w:val="16"/>
          <w:szCs w:val="16"/>
        </w:rPr>
        <w:t>would</w:t>
      </w:r>
      <w:proofErr w:type="spellEnd"/>
      <w:r w:rsidRPr="00766285">
        <w:rPr>
          <w:sz w:val="16"/>
          <w:szCs w:val="16"/>
        </w:rPr>
        <w:t xml:space="preserve"> </w:t>
      </w:r>
      <w:proofErr w:type="spellStart"/>
      <w:r w:rsidRPr="00766285">
        <w:rPr>
          <w:sz w:val="16"/>
          <w:szCs w:val="16"/>
        </w:rPr>
        <w:t>like</w:t>
      </w:r>
      <w:proofErr w:type="spellEnd"/>
      <w:r w:rsidRPr="00766285">
        <w:rPr>
          <w:sz w:val="16"/>
          <w:szCs w:val="16"/>
        </w:rPr>
        <w:t xml:space="preserve">…? </w:t>
      </w:r>
      <w:proofErr w:type="spellStart"/>
      <w:r w:rsidRPr="00766285">
        <w:rPr>
          <w:sz w:val="16"/>
          <w:szCs w:val="16"/>
        </w:rPr>
        <w:t>I’d</w:t>
      </w:r>
      <w:proofErr w:type="spellEnd"/>
      <w:r w:rsidRPr="00766285">
        <w:rPr>
          <w:sz w:val="16"/>
          <w:szCs w:val="16"/>
        </w:rPr>
        <w:t xml:space="preserve"> </w:t>
      </w:r>
      <w:proofErr w:type="spellStart"/>
      <w:r w:rsidRPr="00766285">
        <w:rPr>
          <w:sz w:val="16"/>
          <w:szCs w:val="16"/>
        </w:rPr>
        <w:t>like</w:t>
      </w:r>
      <w:proofErr w:type="spellEnd"/>
      <w:proofErr w:type="gramStart"/>
      <w:r w:rsidRPr="00766285">
        <w:rPr>
          <w:sz w:val="16"/>
          <w:szCs w:val="16"/>
        </w:rPr>
        <w:t>….</w:t>
      </w:r>
      <w:proofErr w:type="gramEnd"/>
      <w:r w:rsidRPr="00766285">
        <w:rPr>
          <w:sz w:val="16"/>
          <w:szCs w:val="16"/>
        </w:rPr>
        <w:t xml:space="preserve"> </w:t>
      </w:r>
      <w:proofErr w:type="spellStart"/>
      <w:r w:rsidRPr="00766285">
        <w:rPr>
          <w:sz w:val="16"/>
          <w:szCs w:val="16"/>
        </w:rPr>
        <w:t>She</w:t>
      </w:r>
      <w:proofErr w:type="spellEnd"/>
      <w:r w:rsidRPr="00766285">
        <w:rPr>
          <w:sz w:val="16"/>
          <w:szCs w:val="16"/>
        </w:rPr>
        <w:t xml:space="preserve"> </w:t>
      </w:r>
      <w:proofErr w:type="spellStart"/>
      <w:r w:rsidRPr="00766285">
        <w:rPr>
          <w:sz w:val="16"/>
          <w:szCs w:val="16"/>
        </w:rPr>
        <w:t>said</w:t>
      </w:r>
      <w:proofErr w:type="spellEnd"/>
      <w:r w:rsidRPr="00766285">
        <w:rPr>
          <w:sz w:val="16"/>
          <w:szCs w:val="16"/>
        </w:rPr>
        <w:t xml:space="preserve"> </w:t>
      </w:r>
      <w:proofErr w:type="spellStart"/>
      <w:r w:rsidRPr="00766285">
        <w:rPr>
          <w:sz w:val="16"/>
          <w:szCs w:val="16"/>
        </w:rPr>
        <w:t>that</w:t>
      </w:r>
      <w:proofErr w:type="spellEnd"/>
      <w:proofErr w:type="gramStart"/>
      <w:r w:rsidRPr="00766285">
        <w:rPr>
          <w:sz w:val="16"/>
          <w:szCs w:val="16"/>
        </w:rPr>
        <w:t>….</w:t>
      </w:r>
      <w:proofErr w:type="gramEnd"/>
      <w:r w:rsidRPr="00766285">
        <w:rPr>
          <w:sz w:val="16"/>
          <w:szCs w:val="16"/>
        </w:rPr>
        <w:t xml:space="preserve"> He </w:t>
      </w:r>
      <w:proofErr w:type="spellStart"/>
      <w:r w:rsidRPr="00766285">
        <w:rPr>
          <w:sz w:val="16"/>
          <w:szCs w:val="16"/>
        </w:rPr>
        <w:t>told</w:t>
      </w:r>
      <w:proofErr w:type="spellEnd"/>
      <w:r w:rsidRPr="00766285">
        <w:rPr>
          <w:sz w:val="16"/>
          <w:szCs w:val="16"/>
        </w:rPr>
        <w:t xml:space="preserve"> </w:t>
      </w:r>
      <w:proofErr w:type="spellStart"/>
      <w:r w:rsidRPr="00766285">
        <w:rPr>
          <w:sz w:val="16"/>
          <w:szCs w:val="16"/>
        </w:rPr>
        <w:t>me</w:t>
      </w:r>
      <w:proofErr w:type="spellEnd"/>
      <w:r w:rsidRPr="00766285">
        <w:rPr>
          <w:sz w:val="16"/>
          <w:szCs w:val="16"/>
        </w:rPr>
        <w:t xml:space="preserve"> </w:t>
      </w:r>
      <w:proofErr w:type="spellStart"/>
      <w:r w:rsidRPr="00766285">
        <w:rPr>
          <w:sz w:val="16"/>
          <w:szCs w:val="16"/>
        </w:rPr>
        <w:t>that</w:t>
      </w:r>
      <w:proofErr w:type="spellEnd"/>
      <w:r w:rsidRPr="00766285">
        <w:rPr>
          <w:sz w:val="16"/>
          <w:szCs w:val="16"/>
        </w:rPr>
        <w:t xml:space="preserve">, I </w:t>
      </w:r>
      <w:proofErr w:type="spellStart"/>
      <w:r w:rsidRPr="00766285">
        <w:rPr>
          <w:sz w:val="16"/>
          <w:szCs w:val="16"/>
        </w:rPr>
        <w:t>want</w:t>
      </w:r>
      <w:proofErr w:type="spellEnd"/>
      <w:r w:rsidRPr="00766285">
        <w:rPr>
          <w:sz w:val="16"/>
          <w:szCs w:val="16"/>
        </w:rPr>
        <w:t xml:space="preserve"> </w:t>
      </w:r>
      <w:proofErr w:type="spellStart"/>
      <w:r w:rsidRPr="00766285">
        <w:rPr>
          <w:sz w:val="16"/>
          <w:szCs w:val="16"/>
        </w:rPr>
        <w:t>you</w:t>
      </w:r>
      <w:proofErr w:type="spellEnd"/>
      <w:r w:rsidRPr="00766285">
        <w:rPr>
          <w:sz w:val="16"/>
          <w:szCs w:val="16"/>
        </w:rPr>
        <w:t xml:space="preserve"> </w:t>
      </w:r>
      <w:proofErr w:type="spellStart"/>
      <w:r w:rsidRPr="00766285">
        <w:rPr>
          <w:sz w:val="16"/>
          <w:szCs w:val="16"/>
        </w:rPr>
        <w:t>to</w:t>
      </w:r>
      <w:proofErr w:type="spellEnd"/>
      <w:proofErr w:type="gramStart"/>
      <w:r w:rsidRPr="00766285">
        <w:rPr>
          <w:sz w:val="16"/>
          <w:szCs w:val="16"/>
        </w:rPr>
        <w:t>….</w:t>
      </w:r>
      <w:proofErr w:type="gramEnd"/>
      <w:r w:rsidRPr="00766285">
        <w:rPr>
          <w:sz w:val="16"/>
          <w:szCs w:val="16"/>
        </w:rPr>
        <w:t xml:space="preserve"> I </w:t>
      </w:r>
      <w:proofErr w:type="spellStart"/>
      <w:r w:rsidRPr="00766285">
        <w:rPr>
          <w:sz w:val="16"/>
          <w:szCs w:val="16"/>
        </w:rPr>
        <w:t>told</w:t>
      </w:r>
      <w:proofErr w:type="spellEnd"/>
      <w:r w:rsidRPr="00766285">
        <w:rPr>
          <w:sz w:val="16"/>
          <w:szCs w:val="16"/>
        </w:rPr>
        <w:t xml:space="preserve"> </w:t>
      </w:r>
      <w:proofErr w:type="spellStart"/>
      <w:r w:rsidRPr="00766285">
        <w:rPr>
          <w:sz w:val="16"/>
          <w:szCs w:val="16"/>
        </w:rPr>
        <w:t>you</w:t>
      </w:r>
      <w:proofErr w:type="spellEnd"/>
      <w:r w:rsidRPr="00766285">
        <w:rPr>
          <w:sz w:val="16"/>
          <w:szCs w:val="16"/>
        </w:rPr>
        <w:t xml:space="preserve"> </w:t>
      </w:r>
      <w:proofErr w:type="spellStart"/>
      <w:proofErr w:type="gramStart"/>
      <w:r w:rsidRPr="00766285">
        <w:rPr>
          <w:sz w:val="16"/>
          <w:szCs w:val="16"/>
        </w:rPr>
        <w:t>to</w:t>
      </w:r>
      <w:proofErr w:type="spellEnd"/>
      <w:r w:rsidRPr="00766285">
        <w:rPr>
          <w:sz w:val="16"/>
          <w:szCs w:val="16"/>
        </w:rPr>
        <w:t>…I</w:t>
      </w:r>
      <w:proofErr w:type="gramEnd"/>
      <w:r w:rsidRPr="00766285">
        <w:rPr>
          <w:sz w:val="16"/>
          <w:szCs w:val="16"/>
        </w:rPr>
        <w:t xml:space="preserve"> </w:t>
      </w:r>
      <w:proofErr w:type="spellStart"/>
      <w:r w:rsidRPr="00766285">
        <w:rPr>
          <w:sz w:val="16"/>
          <w:szCs w:val="16"/>
        </w:rPr>
        <w:t>went</w:t>
      </w:r>
      <w:proofErr w:type="spellEnd"/>
      <w:r w:rsidRPr="00766285">
        <w:rPr>
          <w:sz w:val="16"/>
          <w:szCs w:val="16"/>
        </w:rPr>
        <w:t xml:space="preserve"> </w:t>
      </w:r>
      <w:proofErr w:type="spellStart"/>
      <w:r w:rsidRPr="00766285">
        <w:rPr>
          <w:sz w:val="16"/>
          <w:szCs w:val="16"/>
        </w:rPr>
        <w:t>to</w:t>
      </w:r>
      <w:proofErr w:type="spellEnd"/>
      <w:r w:rsidRPr="00766285">
        <w:rPr>
          <w:sz w:val="16"/>
          <w:szCs w:val="16"/>
        </w:rPr>
        <w:t xml:space="preserve"> </w:t>
      </w:r>
      <w:proofErr w:type="spellStart"/>
      <w:r w:rsidRPr="00766285">
        <w:rPr>
          <w:sz w:val="16"/>
          <w:szCs w:val="16"/>
        </w:rPr>
        <w:t>the</w:t>
      </w:r>
      <w:proofErr w:type="spellEnd"/>
      <w:r w:rsidRPr="00766285">
        <w:rPr>
          <w:sz w:val="16"/>
          <w:szCs w:val="16"/>
        </w:rPr>
        <w:t xml:space="preserve"> </w:t>
      </w:r>
      <w:proofErr w:type="spellStart"/>
      <w:r w:rsidRPr="00766285">
        <w:rPr>
          <w:sz w:val="16"/>
          <w:szCs w:val="16"/>
        </w:rPr>
        <w:t>shop</w:t>
      </w:r>
      <w:proofErr w:type="spellEnd"/>
      <w:r w:rsidRPr="00766285">
        <w:rPr>
          <w:sz w:val="16"/>
          <w:szCs w:val="16"/>
        </w:rPr>
        <w:t xml:space="preserve"> </w:t>
      </w:r>
      <w:proofErr w:type="spellStart"/>
      <w:r w:rsidRPr="00766285">
        <w:rPr>
          <w:sz w:val="16"/>
          <w:szCs w:val="16"/>
        </w:rPr>
        <w:t>to</w:t>
      </w:r>
      <w:proofErr w:type="spellEnd"/>
      <w:r w:rsidRPr="00766285">
        <w:rPr>
          <w:sz w:val="16"/>
          <w:szCs w:val="16"/>
        </w:rPr>
        <w:t xml:space="preserve"> buy. Öğrencilere çeşitli konularda okuma parçaları okutulacaktır. Hedeflenen amaçlar; metinler, başlıklar ve resimler arası ilişki kurabilme, ana fikir arama, kelime, cümle, paragraf ve metin tarama yeteneklerinin kazandırılması olmaktadır.</w:t>
      </w:r>
    </w:p>
    <w:p w:rsidR="00005332" w:rsidRPr="00766285" w:rsidRDefault="00005332" w:rsidP="00005332">
      <w:pPr>
        <w:jc w:val="both"/>
        <w:rPr>
          <w:sz w:val="16"/>
          <w:szCs w:val="16"/>
        </w:rPr>
      </w:pPr>
    </w:p>
    <w:tbl>
      <w:tblPr>
        <w:tblW w:w="8505" w:type="dxa"/>
        <w:jc w:val="center"/>
        <w:tblBorders>
          <w:top w:val="single" w:sz="4" w:space="0" w:color="auto"/>
          <w:left w:val="single" w:sz="4" w:space="0" w:color="auto"/>
          <w:bottom w:val="single" w:sz="4" w:space="0" w:color="auto"/>
          <w:right w:val="single" w:sz="4" w:space="0" w:color="auto"/>
        </w:tblBorders>
        <w:tblLook w:val="0000"/>
      </w:tblPr>
      <w:tblGrid>
        <w:gridCol w:w="1606"/>
        <w:gridCol w:w="5531"/>
        <w:gridCol w:w="456"/>
        <w:gridCol w:w="456"/>
        <w:gridCol w:w="456"/>
      </w:tblGrid>
      <w:tr w:rsidR="00005332" w:rsidRPr="00766285" w:rsidTr="0035024C">
        <w:trPr>
          <w:trHeight w:val="187"/>
          <w:jc w:val="center"/>
        </w:trPr>
        <w:tc>
          <w:tcPr>
            <w:tcW w:w="1606"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ATA102</w:t>
            </w:r>
          </w:p>
        </w:tc>
        <w:tc>
          <w:tcPr>
            <w:tcW w:w="5531"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rPr>
                <w:b/>
                <w:sz w:val="16"/>
                <w:szCs w:val="16"/>
              </w:rPr>
            </w:pPr>
            <w:proofErr w:type="gramStart"/>
            <w:r w:rsidRPr="00766285">
              <w:rPr>
                <w:b/>
                <w:sz w:val="16"/>
                <w:szCs w:val="16"/>
              </w:rPr>
              <w:t>ATATÜRK  İLKELERİ</w:t>
            </w:r>
            <w:proofErr w:type="gramEnd"/>
            <w:r w:rsidRPr="00766285">
              <w:rPr>
                <w:b/>
                <w:sz w:val="16"/>
                <w:szCs w:val="16"/>
              </w:rPr>
              <w:t xml:space="preserve"> VE İNKILAP TARİHİ II</w:t>
            </w:r>
          </w:p>
        </w:tc>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2</w:t>
            </w:r>
          </w:p>
        </w:tc>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2</w:t>
            </w:r>
          </w:p>
        </w:tc>
      </w:tr>
    </w:tbl>
    <w:p w:rsidR="00005332" w:rsidRPr="00766285" w:rsidRDefault="00005332" w:rsidP="00005332">
      <w:pPr>
        <w:spacing w:line="360" w:lineRule="auto"/>
        <w:jc w:val="both"/>
        <w:rPr>
          <w:sz w:val="16"/>
          <w:szCs w:val="16"/>
        </w:rPr>
      </w:pPr>
    </w:p>
    <w:p w:rsidR="00005332" w:rsidRPr="00766285" w:rsidRDefault="00005332" w:rsidP="00005332">
      <w:pPr>
        <w:spacing w:line="360" w:lineRule="auto"/>
        <w:jc w:val="both"/>
        <w:rPr>
          <w:sz w:val="16"/>
          <w:szCs w:val="16"/>
        </w:rPr>
      </w:pPr>
      <w:r w:rsidRPr="00766285">
        <w:rPr>
          <w:sz w:val="16"/>
          <w:szCs w:val="16"/>
        </w:rPr>
        <w:t xml:space="preserve">Osmanlı İmparatorluğundan Ulus Devlete Geçiş Sürecindeki Politik Olaylar ve Mustafa Kemal Atatürk Tarafından Yönetilen Kurtuluş Hareketi Sonucu Türkiye Cumhuriyetinin Gelişme Safhaları, Temel İlkeler ve Yapılan Reformlar, Atatürk'ün Türkiye Cumhuriyeti ve Türk İnsanının Geleceği İle İlgili İdealleri, Tavsiye ve Önerileri, Türkiye Cumhuriyetinin Bir Kuruluş Belgesi Niteliğindeki </w:t>
      </w:r>
      <w:proofErr w:type="spellStart"/>
      <w:r w:rsidRPr="00766285">
        <w:rPr>
          <w:sz w:val="16"/>
          <w:szCs w:val="16"/>
        </w:rPr>
        <w:t>Nutuğun</w:t>
      </w:r>
      <w:proofErr w:type="spellEnd"/>
      <w:r w:rsidRPr="00766285">
        <w:rPr>
          <w:sz w:val="16"/>
          <w:szCs w:val="16"/>
        </w:rPr>
        <w:t xml:space="preserve"> -Türkiye Cumhuriyetin Kuruluşuna İlişkin Olarak Geçmişte Yaşanan Savaşların Sadece Devletle ve Onların Orduları Arasında Gerçekleşen Bir Askeri Savaş Değil Bunun Da Ötesinde Fikir ve İdeallerin Çarpıştığı Bir Gerçeklik Olarak Yansıtan Niteliği İle- Ayrıntılı Bir Biçimde İrdelenmesi, Siyasal Alanda Yapılan </w:t>
      </w:r>
      <w:proofErr w:type="gramStart"/>
      <w:r w:rsidRPr="00766285">
        <w:rPr>
          <w:sz w:val="16"/>
          <w:szCs w:val="16"/>
        </w:rPr>
        <w:t>İnkılaplar</w:t>
      </w:r>
      <w:proofErr w:type="gramEnd"/>
      <w:r w:rsidRPr="00766285">
        <w:rPr>
          <w:sz w:val="16"/>
          <w:szCs w:val="16"/>
        </w:rPr>
        <w:t>, Siyasal Alanda Yapılan İnkılaplara Tepkiler, Eğitim ve Kültür Alanında Yapılan İnkılaplar, Tarih Alanındaki Çalışmalar ve Atatürk’ün Tarih Görüşü, Hukuk Alanında Yapılan İnkılaplar, Sosyal Alanda Yapılan İnkılaplar, Kadın Hakları ve Atatürk, Türk Dış Politikası ve Atatürk, Atatürk ilkeleri, Bütünleyici İlkeler.</w:t>
      </w:r>
    </w:p>
    <w:p w:rsidR="00005332" w:rsidRPr="00766285" w:rsidRDefault="00005332" w:rsidP="00005332">
      <w:pPr>
        <w:spacing w:line="360" w:lineRule="auto"/>
        <w:jc w:val="both"/>
        <w:rPr>
          <w:sz w:val="16"/>
          <w:szCs w:val="16"/>
        </w:rPr>
      </w:pPr>
    </w:p>
    <w:p w:rsidR="00005332" w:rsidRPr="00766285" w:rsidRDefault="00005332" w:rsidP="00005332">
      <w:pPr>
        <w:pStyle w:val="NormalWeb"/>
        <w:spacing w:before="0" w:after="0" w:line="360" w:lineRule="auto"/>
        <w:jc w:val="both"/>
        <w:rPr>
          <w:b/>
          <w:sz w:val="16"/>
          <w:szCs w:val="16"/>
        </w:rPr>
      </w:pPr>
    </w:p>
    <w:tbl>
      <w:tblPr>
        <w:tblpPr w:leftFromText="141" w:rightFromText="141" w:vertAnchor="text" w:horzAnchor="margin" w:tblpY="51"/>
        <w:tblW w:w="8519" w:type="dxa"/>
        <w:tblBorders>
          <w:top w:val="single" w:sz="4" w:space="0" w:color="auto"/>
          <w:left w:val="single" w:sz="4" w:space="0" w:color="auto"/>
          <w:bottom w:val="single" w:sz="4" w:space="0" w:color="auto"/>
          <w:right w:val="single" w:sz="4" w:space="0" w:color="auto"/>
        </w:tblBorders>
        <w:tblLook w:val="0000"/>
      </w:tblPr>
      <w:tblGrid>
        <w:gridCol w:w="2101"/>
        <w:gridCol w:w="5050"/>
        <w:gridCol w:w="456"/>
        <w:gridCol w:w="456"/>
        <w:gridCol w:w="456"/>
      </w:tblGrid>
      <w:tr w:rsidR="00005332" w:rsidRPr="00766285" w:rsidTr="0035024C">
        <w:tc>
          <w:tcPr>
            <w:tcW w:w="2101"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p>
        </w:tc>
        <w:tc>
          <w:tcPr>
            <w:tcW w:w="5050"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BEDEN EĞİTİMİ II</w:t>
            </w:r>
          </w:p>
        </w:tc>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2</w:t>
            </w:r>
          </w:p>
        </w:tc>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2</w:t>
            </w:r>
          </w:p>
        </w:tc>
      </w:tr>
    </w:tbl>
    <w:p w:rsidR="00005332" w:rsidRPr="00766285" w:rsidRDefault="00005332" w:rsidP="00005332">
      <w:pPr>
        <w:pStyle w:val="NormalWeb"/>
        <w:spacing w:before="0" w:after="0" w:line="360" w:lineRule="auto"/>
        <w:jc w:val="both"/>
        <w:rPr>
          <w:b/>
          <w:sz w:val="16"/>
          <w:szCs w:val="16"/>
        </w:rPr>
      </w:pPr>
    </w:p>
    <w:p w:rsidR="00005332" w:rsidRPr="00766285" w:rsidRDefault="00005332" w:rsidP="00005332">
      <w:pPr>
        <w:spacing w:line="360" w:lineRule="auto"/>
        <w:jc w:val="both"/>
        <w:rPr>
          <w:b/>
          <w:sz w:val="16"/>
          <w:szCs w:val="16"/>
        </w:rPr>
      </w:pPr>
    </w:p>
    <w:p w:rsidR="00005332" w:rsidRPr="00766285" w:rsidRDefault="00005332" w:rsidP="00005332">
      <w:pPr>
        <w:spacing w:line="360" w:lineRule="auto"/>
        <w:jc w:val="both"/>
        <w:rPr>
          <w:sz w:val="16"/>
          <w:szCs w:val="16"/>
        </w:rPr>
      </w:pPr>
      <w:r w:rsidRPr="00766285">
        <w:rPr>
          <w:sz w:val="16"/>
          <w:szCs w:val="16"/>
        </w:rPr>
        <w:t>Beden eğitimi ve sporda temel kavramlar, eğitim ve öğretimde beden eğitimi ve sporun yeri, işlevi, amaçları, felsefesi.</w:t>
      </w:r>
    </w:p>
    <w:p w:rsidR="00005332" w:rsidRPr="00766285" w:rsidRDefault="00005332" w:rsidP="00005332">
      <w:pPr>
        <w:spacing w:line="360" w:lineRule="auto"/>
        <w:jc w:val="both"/>
        <w:rPr>
          <w:sz w:val="16"/>
          <w:szCs w:val="16"/>
        </w:rPr>
      </w:pPr>
    </w:p>
    <w:tbl>
      <w:tblPr>
        <w:tblpPr w:leftFromText="141" w:rightFromText="141" w:vertAnchor="text" w:horzAnchor="margin" w:tblpY="51"/>
        <w:tblW w:w="8519" w:type="dxa"/>
        <w:tblBorders>
          <w:top w:val="single" w:sz="4" w:space="0" w:color="auto"/>
          <w:left w:val="single" w:sz="4" w:space="0" w:color="auto"/>
          <w:bottom w:val="single" w:sz="4" w:space="0" w:color="auto"/>
          <w:right w:val="single" w:sz="4" w:space="0" w:color="auto"/>
        </w:tblBorders>
        <w:tblLook w:val="0000"/>
      </w:tblPr>
      <w:tblGrid>
        <w:gridCol w:w="2101"/>
        <w:gridCol w:w="5050"/>
        <w:gridCol w:w="456"/>
        <w:gridCol w:w="456"/>
        <w:gridCol w:w="456"/>
      </w:tblGrid>
      <w:tr w:rsidR="00005332" w:rsidRPr="00766285" w:rsidTr="0035024C">
        <w:tc>
          <w:tcPr>
            <w:tcW w:w="2101"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p>
        </w:tc>
        <w:tc>
          <w:tcPr>
            <w:tcW w:w="5050"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GÜZEL SANATLAR II</w:t>
            </w:r>
          </w:p>
        </w:tc>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2</w:t>
            </w:r>
          </w:p>
        </w:tc>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2</w:t>
            </w:r>
          </w:p>
        </w:tc>
      </w:tr>
    </w:tbl>
    <w:p w:rsidR="00005332" w:rsidRPr="00766285" w:rsidRDefault="00005332" w:rsidP="00005332">
      <w:pPr>
        <w:spacing w:line="360" w:lineRule="auto"/>
        <w:jc w:val="both"/>
        <w:rPr>
          <w:sz w:val="16"/>
          <w:szCs w:val="16"/>
        </w:rPr>
      </w:pPr>
    </w:p>
    <w:p w:rsidR="00005332" w:rsidRPr="00766285" w:rsidRDefault="00005332" w:rsidP="00005332">
      <w:pPr>
        <w:spacing w:line="360" w:lineRule="auto"/>
        <w:jc w:val="both"/>
        <w:rPr>
          <w:b/>
          <w:sz w:val="16"/>
          <w:szCs w:val="16"/>
        </w:rPr>
      </w:pPr>
    </w:p>
    <w:p w:rsidR="00005332" w:rsidRPr="00766285" w:rsidRDefault="00005332" w:rsidP="00005332">
      <w:pPr>
        <w:spacing w:line="360" w:lineRule="auto"/>
        <w:jc w:val="both"/>
        <w:rPr>
          <w:b/>
          <w:sz w:val="16"/>
          <w:szCs w:val="16"/>
        </w:rPr>
      </w:pPr>
      <w:r w:rsidRPr="00766285">
        <w:rPr>
          <w:color w:val="333333"/>
          <w:sz w:val="16"/>
          <w:szCs w:val="16"/>
          <w:shd w:val="clear" w:color="auto" w:fill="FFFFFF"/>
        </w:rPr>
        <w:t>Güzel sanatlar alanında bilgi, beceri, gereksinim ve yaklaşımların incelenmesi</w:t>
      </w:r>
    </w:p>
    <w:p w:rsidR="00005332" w:rsidRPr="00766285" w:rsidRDefault="00005332" w:rsidP="00005332">
      <w:pPr>
        <w:spacing w:line="360" w:lineRule="auto"/>
        <w:jc w:val="both"/>
        <w:rPr>
          <w:sz w:val="16"/>
          <w:szCs w:val="16"/>
        </w:rPr>
      </w:pPr>
    </w:p>
    <w:p w:rsidR="00005332" w:rsidRPr="00766285" w:rsidRDefault="00005332" w:rsidP="00005332">
      <w:pPr>
        <w:pStyle w:val="NormalWeb"/>
        <w:spacing w:before="100" w:beforeAutospacing="1" w:after="100" w:afterAutospacing="1" w:line="360" w:lineRule="auto"/>
        <w:ind w:left="360"/>
        <w:jc w:val="center"/>
        <w:outlineLvl w:val="0"/>
        <w:rPr>
          <w:b/>
          <w:sz w:val="16"/>
          <w:szCs w:val="16"/>
        </w:rPr>
      </w:pPr>
      <w:bookmarkStart w:id="53" w:name="_Toc282593317"/>
      <w:bookmarkStart w:id="54" w:name="_Toc282593503"/>
      <w:bookmarkStart w:id="55" w:name="_Toc502142778"/>
    </w:p>
    <w:p w:rsidR="00005332" w:rsidRDefault="00005332" w:rsidP="00005332">
      <w:pPr>
        <w:pStyle w:val="NormalWeb"/>
        <w:spacing w:before="100" w:beforeAutospacing="1" w:after="100" w:afterAutospacing="1" w:line="360" w:lineRule="auto"/>
        <w:ind w:left="360"/>
        <w:jc w:val="center"/>
        <w:outlineLvl w:val="0"/>
        <w:rPr>
          <w:b/>
          <w:sz w:val="16"/>
          <w:szCs w:val="16"/>
        </w:rPr>
      </w:pPr>
    </w:p>
    <w:p w:rsidR="00766285" w:rsidRPr="00766285" w:rsidRDefault="00766285" w:rsidP="00005332">
      <w:pPr>
        <w:pStyle w:val="NormalWeb"/>
        <w:spacing w:before="100" w:beforeAutospacing="1" w:after="100" w:afterAutospacing="1" w:line="360" w:lineRule="auto"/>
        <w:ind w:left="360"/>
        <w:jc w:val="center"/>
        <w:outlineLvl w:val="0"/>
        <w:rPr>
          <w:b/>
          <w:sz w:val="16"/>
          <w:szCs w:val="16"/>
        </w:rPr>
      </w:pPr>
    </w:p>
    <w:p w:rsidR="00005332" w:rsidRPr="00766285" w:rsidRDefault="00005332" w:rsidP="00005332">
      <w:pPr>
        <w:pStyle w:val="NormalWeb"/>
        <w:spacing w:before="100" w:beforeAutospacing="1" w:after="100" w:afterAutospacing="1" w:line="360" w:lineRule="auto"/>
        <w:ind w:left="360"/>
        <w:jc w:val="center"/>
        <w:outlineLvl w:val="0"/>
        <w:rPr>
          <w:b/>
          <w:sz w:val="16"/>
          <w:szCs w:val="16"/>
        </w:rPr>
      </w:pPr>
      <w:r w:rsidRPr="00766285">
        <w:rPr>
          <w:b/>
          <w:sz w:val="16"/>
          <w:szCs w:val="16"/>
        </w:rPr>
        <w:lastRenderedPageBreak/>
        <w:t>İKİNCİ SINIF ÜÇÜNCÜ YARIYIL</w:t>
      </w:r>
      <w:bookmarkEnd w:id="53"/>
      <w:bookmarkEnd w:id="54"/>
      <w:bookmarkEnd w:id="55"/>
    </w:p>
    <w:p w:rsidR="00005332" w:rsidRPr="00766285" w:rsidRDefault="00005332" w:rsidP="00005332">
      <w:pPr>
        <w:pStyle w:val="NormalWeb"/>
        <w:spacing w:before="0" w:after="0" w:line="360" w:lineRule="auto"/>
        <w:jc w:val="both"/>
        <w:rPr>
          <w:sz w:val="16"/>
          <w:szCs w:val="16"/>
        </w:rPr>
      </w:pPr>
      <w:r w:rsidRPr="00766285">
        <w:rPr>
          <w:sz w:val="16"/>
          <w:szCs w:val="16"/>
        </w:rPr>
        <w:t xml:space="preserve">     </w:t>
      </w:r>
    </w:p>
    <w:tbl>
      <w:tblPr>
        <w:tblpPr w:leftFromText="141" w:rightFromText="141" w:vertAnchor="text" w:horzAnchor="margin" w:tblpY="51"/>
        <w:tblW w:w="8519" w:type="dxa"/>
        <w:tblBorders>
          <w:top w:val="single" w:sz="4" w:space="0" w:color="auto"/>
          <w:left w:val="single" w:sz="4" w:space="0" w:color="auto"/>
          <w:bottom w:val="single" w:sz="4" w:space="0" w:color="auto"/>
          <w:right w:val="single" w:sz="4" w:space="0" w:color="auto"/>
        </w:tblBorders>
        <w:tblLook w:val="0000"/>
      </w:tblPr>
      <w:tblGrid>
        <w:gridCol w:w="2101"/>
        <w:gridCol w:w="5050"/>
        <w:gridCol w:w="456"/>
        <w:gridCol w:w="456"/>
        <w:gridCol w:w="456"/>
      </w:tblGrid>
      <w:tr w:rsidR="00005332" w:rsidRPr="00766285" w:rsidTr="0035024C">
        <w:tc>
          <w:tcPr>
            <w:tcW w:w="2101"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BAF201</w:t>
            </w:r>
          </w:p>
        </w:tc>
        <w:tc>
          <w:tcPr>
            <w:tcW w:w="5050"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BANKACILIĞA GİRİŞ</w:t>
            </w:r>
          </w:p>
        </w:tc>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5</w:t>
            </w:r>
          </w:p>
        </w:tc>
      </w:tr>
    </w:tbl>
    <w:p w:rsidR="00005332" w:rsidRPr="00766285" w:rsidRDefault="00005332" w:rsidP="00005332">
      <w:pPr>
        <w:pStyle w:val="NormalWeb"/>
        <w:spacing w:before="0" w:after="0" w:line="360" w:lineRule="auto"/>
        <w:jc w:val="both"/>
        <w:rPr>
          <w:sz w:val="16"/>
          <w:szCs w:val="16"/>
        </w:rPr>
      </w:pPr>
    </w:p>
    <w:p w:rsidR="00005332" w:rsidRPr="00766285" w:rsidRDefault="00005332" w:rsidP="00005332">
      <w:pPr>
        <w:pStyle w:val="NormalWeb"/>
        <w:spacing w:before="0" w:after="0" w:line="360" w:lineRule="auto"/>
        <w:jc w:val="both"/>
        <w:rPr>
          <w:sz w:val="16"/>
          <w:szCs w:val="16"/>
        </w:rPr>
      </w:pPr>
      <w:r w:rsidRPr="00766285">
        <w:rPr>
          <w:sz w:val="16"/>
          <w:szCs w:val="16"/>
        </w:rPr>
        <w:t xml:space="preserve">    </w:t>
      </w:r>
      <w:proofErr w:type="gramStart"/>
      <w:r w:rsidRPr="00766285">
        <w:rPr>
          <w:sz w:val="16"/>
          <w:szCs w:val="16"/>
        </w:rPr>
        <w:t>Banka ve bankacılık kavramı, bankacılık sektörünün tarihsel gelişimi, banka türleri, merkez bankacılığı, ticari bankacılık, kalkınma ve yatırım bankacılığı, mevduat ve bankacılık hizmetleri, kredi işlemlerinde temel bilgiler, kurumsal krediler, bireysel krediler, bankalarda istihbarat ve kredi taleplerinin değerlendirilmesi, denetim, risk yönetimi, aktif pasif yönetimi ve bankacılık krizleri gibi temel konular hakkında bilgiler verilmesi.</w:t>
      </w:r>
      <w:proofErr w:type="gramEnd"/>
    </w:p>
    <w:p w:rsidR="00005332" w:rsidRPr="00766285" w:rsidRDefault="00005332" w:rsidP="00005332">
      <w:pPr>
        <w:pStyle w:val="NormalWeb"/>
        <w:spacing w:before="0" w:after="0" w:line="360" w:lineRule="auto"/>
        <w:jc w:val="both"/>
        <w:outlineLvl w:val="0"/>
        <w:rPr>
          <w:b/>
          <w:sz w:val="16"/>
          <w:szCs w:val="16"/>
        </w:rPr>
      </w:pPr>
      <w:r w:rsidRPr="00766285">
        <w:rPr>
          <w:b/>
          <w:sz w:val="16"/>
          <w:szCs w:val="16"/>
        </w:rPr>
        <w:t>Ders Kitabı:</w:t>
      </w:r>
    </w:p>
    <w:p w:rsidR="00005332" w:rsidRPr="00766285" w:rsidRDefault="00005332" w:rsidP="00005332">
      <w:pPr>
        <w:pStyle w:val="NormalWeb"/>
        <w:numPr>
          <w:ilvl w:val="0"/>
          <w:numId w:val="4"/>
        </w:numPr>
        <w:spacing w:before="0" w:after="0" w:line="360" w:lineRule="auto"/>
        <w:jc w:val="both"/>
        <w:rPr>
          <w:b/>
          <w:sz w:val="16"/>
          <w:szCs w:val="16"/>
        </w:rPr>
      </w:pPr>
      <w:r w:rsidRPr="00766285">
        <w:rPr>
          <w:b/>
          <w:sz w:val="16"/>
          <w:szCs w:val="16"/>
        </w:rPr>
        <w:t>Bankacılık Giriş ve İlkeleri</w:t>
      </w:r>
      <w:r w:rsidRPr="00766285">
        <w:rPr>
          <w:sz w:val="16"/>
          <w:szCs w:val="16"/>
        </w:rPr>
        <w:t xml:space="preserve">, , Feridun </w:t>
      </w:r>
      <w:proofErr w:type="gramStart"/>
      <w:r w:rsidRPr="00766285">
        <w:rPr>
          <w:sz w:val="16"/>
          <w:szCs w:val="16"/>
        </w:rPr>
        <w:t>KAYA,</w:t>
      </w:r>
      <w:r w:rsidRPr="00766285">
        <w:rPr>
          <w:i/>
          <w:sz w:val="16"/>
          <w:szCs w:val="16"/>
        </w:rPr>
        <w:t>Beta</w:t>
      </w:r>
      <w:proofErr w:type="gramEnd"/>
      <w:r w:rsidRPr="00766285">
        <w:rPr>
          <w:i/>
          <w:sz w:val="16"/>
          <w:szCs w:val="16"/>
        </w:rPr>
        <w:t xml:space="preserve"> Yayınları,</w:t>
      </w:r>
      <w:r w:rsidRPr="00766285">
        <w:rPr>
          <w:sz w:val="16"/>
          <w:szCs w:val="16"/>
        </w:rPr>
        <w:t xml:space="preserve">İstanbul,2015 </w:t>
      </w:r>
    </w:p>
    <w:p w:rsidR="00005332" w:rsidRPr="00766285" w:rsidRDefault="00005332" w:rsidP="00005332">
      <w:pPr>
        <w:pStyle w:val="NormalWeb"/>
        <w:spacing w:before="0" w:after="0" w:line="360" w:lineRule="auto"/>
        <w:ind w:left="720"/>
        <w:jc w:val="both"/>
        <w:rPr>
          <w:b/>
          <w:sz w:val="16"/>
          <w:szCs w:val="16"/>
        </w:rPr>
      </w:pPr>
    </w:p>
    <w:p w:rsidR="00005332" w:rsidRPr="00766285" w:rsidRDefault="00005332" w:rsidP="00005332">
      <w:pPr>
        <w:pStyle w:val="NormalWeb"/>
        <w:spacing w:before="0" w:after="0" w:line="360" w:lineRule="auto"/>
        <w:jc w:val="both"/>
        <w:outlineLvl w:val="0"/>
        <w:rPr>
          <w:b/>
          <w:sz w:val="16"/>
          <w:szCs w:val="16"/>
        </w:rPr>
      </w:pPr>
      <w:r w:rsidRPr="00766285">
        <w:rPr>
          <w:b/>
          <w:sz w:val="16"/>
          <w:szCs w:val="16"/>
        </w:rPr>
        <w:t>Yardımcı Ders Kitapları:</w:t>
      </w:r>
    </w:p>
    <w:p w:rsidR="00005332" w:rsidRPr="00766285" w:rsidRDefault="00005332" w:rsidP="00005332">
      <w:pPr>
        <w:pStyle w:val="NormalWeb"/>
        <w:numPr>
          <w:ilvl w:val="0"/>
          <w:numId w:val="4"/>
        </w:numPr>
        <w:spacing w:before="0" w:after="0" w:line="360" w:lineRule="auto"/>
        <w:jc w:val="both"/>
        <w:rPr>
          <w:b/>
          <w:sz w:val="16"/>
          <w:szCs w:val="16"/>
        </w:rPr>
      </w:pPr>
      <w:r w:rsidRPr="00766285">
        <w:rPr>
          <w:b/>
          <w:sz w:val="16"/>
          <w:szCs w:val="16"/>
        </w:rPr>
        <w:t xml:space="preserve">Banka İşlemleri,  Alptekin </w:t>
      </w:r>
      <w:proofErr w:type="gramStart"/>
      <w:r w:rsidRPr="00766285">
        <w:rPr>
          <w:b/>
          <w:sz w:val="16"/>
          <w:szCs w:val="16"/>
        </w:rPr>
        <w:t>GÜNEY,</w:t>
      </w:r>
      <w:r w:rsidRPr="00766285">
        <w:rPr>
          <w:i/>
          <w:sz w:val="16"/>
          <w:szCs w:val="16"/>
        </w:rPr>
        <w:t>Beta</w:t>
      </w:r>
      <w:proofErr w:type="gramEnd"/>
      <w:r w:rsidRPr="00766285">
        <w:rPr>
          <w:i/>
          <w:sz w:val="16"/>
          <w:szCs w:val="16"/>
        </w:rPr>
        <w:t xml:space="preserve"> Yayınları,</w:t>
      </w:r>
      <w:r w:rsidRPr="00766285">
        <w:rPr>
          <w:sz w:val="16"/>
          <w:szCs w:val="16"/>
        </w:rPr>
        <w:t>İstanbul,2015</w:t>
      </w:r>
    </w:p>
    <w:p w:rsidR="00005332" w:rsidRPr="00766285" w:rsidRDefault="00005332" w:rsidP="00005332">
      <w:pPr>
        <w:pStyle w:val="NormalWeb"/>
        <w:numPr>
          <w:ilvl w:val="0"/>
          <w:numId w:val="4"/>
        </w:numPr>
        <w:spacing w:before="0" w:after="0" w:line="360" w:lineRule="auto"/>
        <w:jc w:val="both"/>
        <w:rPr>
          <w:sz w:val="16"/>
          <w:szCs w:val="16"/>
        </w:rPr>
      </w:pPr>
      <w:r w:rsidRPr="00766285">
        <w:rPr>
          <w:b/>
          <w:sz w:val="16"/>
          <w:szCs w:val="16"/>
        </w:rPr>
        <w:t>Bankacılık Teori, Uygulama ve Yöntem</w:t>
      </w:r>
      <w:r w:rsidRPr="00766285">
        <w:rPr>
          <w:color w:val="333333"/>
          <w:sz w:val="16"/>
          <w:szCs w:val="16"/>
          <w:shd w:val="clear" w:color="auto" w:fill="FFFFFF"/>
        </w:rPr>
        <w:t xml:space="preserve">, </w:t>
      </w:r>
      <w:r w:rsidRPr="00766285">
        <w:rPr>
          <w:sz w:val="16"/>
          <w:szCs w:val="16"/>
        </w:rPr>
        <w:t xml:space="preserve">Mehmet TAKAN, Melek Acar BOYACIOĞLU, </w:t>
      </w:r>
      <w:r w:rsidRPr="00766285">
        <w:rPr>
          <w:i/>
          <w:sz w:val="16"/>
          <w:szCs w:val="16"/>
        </w:rPr>
        <w:t>Nobel Akademik Yayıncılık</w:t>
      </w:r>
      <w:r w:rsidRPr="00766285">
        <w:rPr>
          <w:sz w:val="16"/>
          <w:szCs w:val="16"/>
        </w:rPr>
        <w:t>, Ankara,2010</w:t>
      </w:r>
    </w:p>
    <w:p w:rsidR="00005332" w:rsidRPr="00766285" w:rsidRDefault="00005332" w:rsidP="00005332">
      <w:pPr>
        <w:pStyle w:val="NormalWeb"/>
        <w:spacing w:before="0" w:after="0" w:line="360" w:lineRule="auto"/>
        <w:jc w:val="both"/>
        <w:rPr>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BAF203</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FİNANSAL YÖNETİM-I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5</w:t>
            </w:r>
          </w:p>
        </w:tc>
      </w:tr>
    </w:tbl>
    <w:p w:rsidR="00005332" w:rsidRPr="00766285" w:rsidRDefault="00005332" w:rsidP="00005332">
      <w:pPr>
        <w:pStyle w:val="NormalWeb"/>
        <w:spacing w:before="0" w:after="0" w:line="360" w:lineRule="auto"/>
        <w:jc w:val="both"/>
        <w:rPr>
          <w:sz w:val="16"/>
          <w:szCs w:val="16"/>
        </w:rPr>
      </w:pPr>
    </w:p>
    <w:p w:rsidR="00005332" w:rsidRPr="00766285" w:rsidRDefault="00005332" w:rsidP="00005332">
      <w:pPr>
        <w:pStyle w:val="NormalWeb"/>
        <w:spacing w:before="0" w:after="0" w:line="360" w:lineRule="auto"/>
        <w:jc w:val="both"/>
        <w:rPr>
          <w:b/>
          <w:sz w:val="16"/>
          <w:szCs w:val="16"/>
        </w:rPr>
      </w:pPr>
      <w:r w:rsidRPr="00766285">
        <w:rPr>
          <w:sz w:val="16"/>
          <w:szCs w:val="16"/>
        </w:rPr>
        <w:t xml:space="preserve">   Finansal Yönetime Giriş (finans kavramı, gelişimi, işletmelerdeki yeri ve önemi, temel ilkleri, firma amacı, temel politikaları), Finansal Tablolar ve Finansal Planlama (temel finansal tablolar, bilanço-gelir tablosu, nakit akım tablosu, finansal oranlar, uzun vadeli finansal planlama ve büyüme), Paranın Zaman Değeri (tek dönem hesaplamaları, </w:t>
      </w:r>
      <w:proofErr w:type="spellStart"/>
      <w:r w:rsidRPr="00766285">
        <w:rPr>
          <w:sz w:val="16"/>
          <w:szCs w:val="16"/>
        </w:rPr>
        <w:t>anüite</w:t>
      </w:r>
      <w:proofErr w:type="spellEnd"/>
      <w:r w:rsidRPr="00766285">
        <w:rPr>
          <w:sz w:val="16"/>
          <w:szCs w:val="16"/>
        </w:rPr>
        <w:t xml:space="preserve"> hesaplamaları, mevduat hesaplarının getirileri, döviz kurları, </w:t>
      </w:r>
      <w:proofErr w:type="gramStart"/>
      <w:r w:rsidRPr="00766285">
        <w:rPr>
          <w:sz w:val="16"/>
          <w:szCs w:val="16"/>
        </w:rPr>
        <w:t>enflasyon  ve</w:t>
      </w:r>
      <w:proofErr w:type="gramEnd"/>
      <w:r w:rsidRPr="00766285">
        <w:rPr>
          <w:sz w:val="16"/>
          <w:szCs w:val="16"/>
        </w:rPr>
        <w:t xml:space="preserve"> faiz oranları), Tahvil Değerlemesi (kapsamı, değeri, derecelendirme ve süresi), Hisse Senedi Değerlemesi (değer kavramları, değerleme) Sermaye Bütçelemesi (net bugünkü değer, geri ödeme süresi, </w:t>
      </w:r>
      <w:proofErr w:type="spellStart"/>
      <w:r w:rsidRPr="00766285">
        <w:rPr>
          <w:sz w:val="16"/>
          <w:szCs w:val="16"/>
        </w:rPr>
        <w:t>iskonto</w:t>
      </w:r>
      <w:proofErr w:type="spellEnd"/>
      <w:r w:rsidRPr="00766285">
        <w:rPr>
          <w:sz w:val="16"/>
          <w:szCs w:val="16"/>
        </w:rPr>
        <w:t xml:space="preserve"> edilmiş geri ödeme süresi, ortalama muhasebe getirisi, iç getiri oranı, karlılık endeksi, başa baş analizi</w:t>
      </w:r>
      <w:r w:rsidRPr="00766285">
        <w:rPr>
          <w:b/>
          <w:sz w:val="16"/>
          <w:szCs w:val="16"/>
        </w:rPr>
        <w:t>)</w:t>
      </w:r>
    </w:p>
    <w:p w:rsidR="00005332" w:rsidRPr="00766285" w:rsidRDefault="00005332" w:rsidP="00005332">
      <w:pPr>
        <w:pStyle w:val="NormalWeb"/>
        <w:spacing w:before="0" w:after="0" w:line="360" w:lineRule="auto"/>
        <w:jc w:val="both"/>
        <w:outlineLvl w:val="0"/>
        <w:rPr>
          <w:sz w:val="16"/>
          <w:szCs w:val="16"/>
        </w:rPr>
      </w:pPr>
      <w:r w:rsidRPr="00766285">
        <w:rPr>
          <w:b/>
          <w:sz w:val="16"/>
          <w:szCs w:val="16"/>
        </w:rPr>
        <w:t>Ders Kitapları:</w:t>
      </w:r>
    </w:p>
    <w:p w:rsidR="00005332" w:rsidRPr="00766285" w:rsidRDefault="00005332" w:rsidP="00005332">
      <w:pPr>
        <w:pStyle w:val="NormalWeb"/>
        <w:spacing w:before="0" w:after="0" w:line="360" w:lineRule="auto"/>
        <w:jc w:val="both"/>
        <w:rPr>
          <w:sz w:val="16"/>
          <w:szCs w:val="16"/>
        </w:rPr>
      </w:pPr>
      <w:r w:rsidRPr="00766285">
        <w:rPr>
          <w:b/>
          <w:sz w:val="16"/>
          <w:szCs w:val="16"/>
        </w:rPr>
        <w:t>Finansal Yönetim</w:t>
      </w:r>
      <w:r w:rsidRPr="00766285">
        <w:rPr>
          <w:sz w:val="16"/>
          <w:szCs w:val="16"/>
        </w:rPr>
        <w:t xml:space="preserve">, </w:t>
      </w:r>
      <w:proofErr w:type="spellStart"/>
      <w:r w:rsidRPr="00766285">
        <w:rPr>
          <w:sz w:val="16"/>
          <w:szCs w:val="16"/>
        </w:rPr>
        <w:t>Öztin</w:t>
      </w:r>
      <w:proofErr w:type="spellEnd"/>
      <w:r w:rsidRPr="00766285">
        <w:rPr>
          <w:sz w:val="16"/>
          <w:szCs w:val="16"/>
        </w:rPr>
        <w:t xml:space="preserve"> AKGÜÇ, </w:t>
      </w:r>
      <w:proofErr w:type="spellStart"/>
      <w:r w:rsidRPr="00766285">
        <w:rPr>
          <w:sz w:val="16"/>
          <w:szCs w:val="16"/>
        </w:rPr>
        <w:t>Avc</w:t>
      </w:r>
      <w:r w:rsidRPr="00766285">
        <w:rPr>
          <w:i/>
          <w:sz w:val="16"/>
          <w:szCs w:val="16"/>
        </w:rPr>
        <w:t>ıol</w:t>
      </w:r>
      <w:proofErr w:type="spellEnd"/>
      <w:r w:rsidRPr="00766285">
        <w:rPr>
          <w:i/>
          <w:sz w:val="16"/>
          <w:szCs w:val="16"/>
        </w:rPr>
        <w:t xml:space="preserve"> Basım Yayın,</w:t>
      </w:r>
      <w:r w:rsidRPr="00766285">
        <w:rPr>
          <w:sz w:val="16"/>
          <w:szCs w:val="16"/>
        </w:rPr>
        <w:t xml:space="preserve"> İstanbul, 1998</w:t>
      </w:r>
    </w:p>
    <w:p w:rsidR="00005332" w:rsidRPr="00766285" w:rsidRDefault="00005332" w:rsidP="00005332">
      <w:pPr>
        <w:pStyle w:val="NormalWeb"/>
        <w:spacing w:before="0" w:after="0" w:line="360" w:lineRule="auto"/>
        <w:jc w:val="both"/>
        <w:rPr>
          <w:sz w:val="16"/>
          <w:szCs w:val="16"/>
        </w:rPr>
      </w:pPr>
    </w:p>
    <w:p w:rsidR="00005332" w:rsidRPr="00766285" w:rsidRDefault="00005332" w:rsidP="00005332">
      <w:pPr>
        <w:pStyle w:val="NormalWeb"/>
        <w:spacing w:before="0" w:after="0" w:line="360" w:lineRule="auto"/>
        <w:jc w:val="both"/>
        <w:rPr>
          <w:b/>
          <w:sz w:val="16"/>
          <w:szCs w:val="16"/>
        </w:rPr>
      </w:pPr>
      <w:r w:rsidRPr="00766285">
        <w:rPr>
          <w:b/>
          <w:sz w:val="16"/>
          <w:szCs w:val="16"/>
        </w:rPr>
        <w:t>Yardımcı Ders Kitapları</w:t>
      </w:r>
    </w:p>
    <w:p w:rsidR="00005332" w:rsidRPr="00766285" w:rsidRDefault="00005332" w:rsidP="00005332">
      <w:pPr>
        <w:pStyle w:val="NormalWeb"/>
        <w:numPr>
          <w:ilvl w:val="0"/>
          <w:numId w:val="4"/>
        </w:numPr>
        <w:spacing w:before="0" w:after="0" w:line="360" w:lineRule="auto"/>
        <w:ind w:left="851" w:hanging="425"/>
        <w:jc w:val="both"/>
        <w:rPr>
          <w:sz w:val="16"/>
          <w:szCs w:val="16"/>
        </w:rPr>
      </w:pPr>
      <w:r w:rsidRPr="00766285">
        <w:rPr>
          <w:b/>
          <w:sz w:val="16"/>
          <w:szCs w:val="16"/>
        </w:rPr>
        <w:t>İşletme Finansı ve Finansal Yönetim</w:t>
      </w:r>
      <w:r w:rsidRPr="00766285">
        <w:rPr>
          <w:sz w:val="16"/>
          <w:szCs w:val="16"/>
        </w:rPr>
        <w:t xml:space="preserve">, Öcal USTA, 3. Baskı, Detay Yayınevi, Ankara, 2008. </w:t>
      </w:r>
    </w:p>
    <w:p w:rsidR="00005332" w:rsidRPr="00766285" w:rsidRDefault="00005332" w:rsidP="00005332">
      <w:pPr>
        <w:pStyle w:val="NormalWeb"/>
        <w:numPr>
          <w:ilvl w:val="0"/>
          <w:numId w:val="4"/>
        </w:numPr>
        <w:spacing w:before="0" w:after="0" w:line="360" w:lineRule="auto"/>
        <w:ind w:left="851" w:hanging="425"/>
        <w:jc w:val="both"/>
        <w:rPr>
          <w:sz w:val="16"/>
          <w:szCs w:val="16"/>
        </w:rPr>
      </w:pPr>
      <w:r w:rsidRPr="00766285">
        <w:rPr>
          <w:b/>
          <w:sz w:val="16"/>
          <w:szCs w:val="16"/>
        </w:rPr>
        <w:t>Değere Dayalı İşletme Finansı-Finansal Yönetim</w:t>
      </w:r>
      <w:r w:rsidRPr="00766285">
        <w:rPr>
          <w:sz w:val="16"/>
          <w:szCs w:val="16"/>
        </w:rPr>
        <w:t xml:space="preserve">, Metin Kamil ERCAN ve Ünsal BAN, </w:t>
      </w:r>
      <w:r w:rsidRPr="00766285">
        <w:rPr>
          <w:i/>
          <w:sz w:val="16"/>
          <w:szCs w:val="16"/>
        </w:rPr>
        <w:t xml:space="preserve">Gazi </w:t>
      </w:r>
      <w:proofErr w:type="spellStart"/>
      <w:r w:rsidRPr="00766285">
        <w:rPr>
          <w:i/>
          <w:sz w:val="16"/>
          <w:szCs w:val="16"/>
        </w:rPr>
        <w:t>Kitabevi</w:t>
      </w:r>
      <w:proofErr w:type="spellEnd"/>
      <w:r w:rsidRPr="00766285">
        <w:rPr>
          <w:i/>
          <w:sz w:val="16"/>
          <w:szCs w:val="16"/>
        </w:rPr>
        <w:t>,</w:t>
      </w:r>
      <w:r w:rsidRPr="00766285">
        <w:rPr>
          <w:sz w:val="16"/>
          <w:szCs w:val="16"/>
        </w:rPr>
        <w:t xml:space="preserve"> Ankara, 2005.</w:t>
      </w:r>
    </w:p>
    <w:p w:rsidR="00005332" w:rsidRPr="00766285" w:rsidRDefault="00005332" w:rsidP="00005332">
      <w:pPr>
        <w:pStyle w:val="NormalWeb"/>
        <w:spacing w:before="0" w:after="0" w:line="360" w:lineRule="auto"/>
        <w:ind w:left="851"/>
        <w:jc w:val="both"/>
        <w:rPr>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BAF205</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MİKRO İKTİSAT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spacing w:line="360" w:lineRule="auto"/>
        <w:jc w:val="both"/>
        <w:rPr>
          <w:sz w:val="16"/>
          <w:szCs w:val="16"/>
        </w:rPr>
      </w:pPr>
      <w:r w:rsidRPr="00766285">
        <w:rPr>
          <w:sz w:val="16"/>
          <w:szCs w:val="16"/>
        </w:rPr>
        <w:t xml:space="preserve">       </w:t>
      </w:r>
    </w:p>
    <w:p w:rsidR="00005332" w:rsidRPr="00766285" w:rsidRDefault="00005332" w:rsidP="00005332">
      <w:pPr>
        <w:spacing w:line="360" w:lineRule="auto"/>
        <w:ind w:firstLine="708"/>
        <w:jc w:val="both"/>
        <w:rPr>
          <w:sz w:val="16"/>
          <w:szCs w:val="16"/>
        </w:rPr>
      </w:pPr>
      <w:r w:rsidRPr="00766285">
        <w:rPr>
          <w:sz w:val="16"/>
          <w:szCs w:val="16"/>
        </w:rPr>
        <w:t xml:space="preserve">Bu dersin amacı ekonomi disiplinini tanıtmak ve temel fonksiyonlarının nasıl işlediğini anlatmaktır. Bu dersin tamamlanmasıyla birlikte öğrenciler piyasa ekonomilerinin karşı karşıya olduğu önemli mikro iktisadi sorunları tanımlama ve değerlendirme yeteneğine sahip olacaklar, problemlerin çözümünde ve analizinde iktisat bilimini kullanabileceklerdir. </w:t>
      </w:r>
    </w:p>
    <w:p w:rsidR="00005332" w:rsidRPr="00766285" w:rsidRDefault="00005332" w:rsidP="00005332">
      <w:pPr>
        <w:autoSpaceDE w:val="0"/>
        <w:autoSpaceDN w:val="0"/>
        <w:adjustRightInd w:val="0"/>
        <w:spacing w:line="360" w:lineRule="auto"/>
        <w:jc w:val="both"/>
        <w:rPr>
          <w:b/>
          <w:sz w:val="16"/>
          <w:szCs w:val="16"/>
        </w:rPr>
      </w:pPr>
    </w:p>
    <w:p w:rsidR="00005332" w:rsidRPr="00766285" w:rsidRDefault="00005332" w:rsidP="00005332">
      <w:pPr>
        <w:autoSpaceDE w:val="0"/>
        <w:autoSpaceDN w:val="0"/>
        <w:adjustRightInd w:val="0"/>
        <w:spacing w:line="360" w:lineRule="auto"/>
        <w:jc w:val="both"/>
        <w:outlineLvl w:val="0"/>
        <w:rPr>
          <w:sz w:val="16"/>
          <w:szCs w:val="16"/>
        </w:rPr>
      </w:pPr>
      <w:r w:rsidRPr="00766285">
        <w:rPr>
          <w:b/>
          <w:sz w:val="16"/>
          <w:szCs w:val="16"/>
        </w:rPr>
        <w:t>Ders Kitabı:</w:t>
      </w:r>
    </w:p>
    <w:p w:rsidR="00005332" w:rsidRPr="00766285" w:rsidRDefault="00005332" w:rsidP="00005332">
      <w:pPr>
        <w:numPr>
          <w:ilvl w:val="0"/>
          <w:numId w:val="5"/>
        </w:numPr>
        <w:autoSpaceDE w:val="0"/>
        <w:autoSpaceDN w:val="0"/>
        <w:adjustRightInd w:val="0"/>
        <w:spacing w:line="360" w:lineRule="auto"/>
        <w:jc w:val="both"/>
        <w:rPr>
          <w:sz w:val="16"/>
          <w:szCs w:val="16"/>
        </w:rPr>
      </w:pPr>
      <w:r w:rsidRPr="00766285">
        <w:rPr>
          <w:b/>
          <w:bCs/>
          <w:sz w:val="16"/>
          <w:szCs w:val="16"/>
        </w:rPr>
        <w:t>Mikro İktisat</w:t>
      </w:r>
      <w:r w:rsidRPr="00766285">
        <w:rPr>
          <w:b/>
          <w:sz w:val="16"/>
          <w:szCs w:val="16"/>
        </w:rPr>
        <w:t>,</w:t>
      </w:r>
      <w:r w:rsidRPr="00766285">
        <w:rPr>
          <w:sz w:val="16"/>
          <w:szCs w:val="16"/>
        </w:rPr>
        <w:t xml:space="preserve"> </w:t>
      </w:r>
      <w:proofErr w:type="spellStart"/>
      <w:r w:rsidRPr="00766285">
        <w:rPr>
          <w:sz w:val="16"/>
          <w:szCs w:val="16"/>
        </w:rPr>
        <w:t>Sehabettin</w:t>
      </w:r>
      <w:proofErr w:type="spellEnd"/>
      <w:r w:rsidRPr="00766285">
        <w:rPr>
          <w:sz w:val="16"/>
          <w:szCs w:val="16"/>
        </w:rPr>
        <w:t xml:space="preserve"> </w:t>
      </w:r>
      <w:proofErr w:type="spellStart"/>
      <w:r w:rsidRPr="00766285">
        <w:rPr>
          <w:bCs/>
          <w:sz w:val="16"/>
          <w:szCs w:val="16"/>
        </w:rPr>
        <w:t>Y</w:t>
      </w:r>
      <w:r w:rsidRPr="00766285">
        <w:rPr>
          <w:sz w:val="16"/>
          <w:szCs w:val="16"/>
        </w:rPr>
        <w:t>iği</w:t>
      </w:r>
      <w:r w:rsidRPr="00766285">
        <w:rPr>
          <w:bCs/>
          <w:sz w:val="16"/>
          <w:szCs w:val="16"/>
        </w:rPr>
        <w:t>tba</w:t>
      </w:r>
      <w:r w:rsidRPr="00766285">
        <w:rPr>
          <w:sz w:val="16"/>
          <w:szCs w:val="16"/>
        </w:rPr>
        <w:t>s</w:t>
      </w:r>
      <w:r w:rsidRPr="00766285">
        <w:rPr>
          <w:bCs/>
          <w:sz w:val="16"/>
          <w:szCs w:val="16"/>
        </w:rPr>
        <w:t>ı</w:t>
      </w:r>
      <w:proofErr w:type="spellEnd"/>
      <w:r w:rsidRPr="00766285">
        <w:rPr>
          <w:sz w:val="16"/>
          <w:szCs w:val="16"/>
        </w:rPr>
        <w:t xml:space="preserve">, </w:t>
      </w:r>
      <w:r w:rsidRPr="00766285">
        <w:rPr>
          <w:i/>
          <w:sz w:val="16"/>
          <w:szCs w:val="16"/>
        </w:rPr>
        <w:t>Selçuk Üniversitesi Yayınları</w:t>
      </w:r>
      <w:r w:rsidRPr="00766285">
        <w:rPr>
          <w:sz w:val="16"/>
          <w:szCs w:val="16"/>
        </w:rPr>
        <w:t>, Konya, 2005.</w:t>
      </w:r>
    </w:p>
    <w:p w:rsidR="00005332" w:rsidRPr="00766285" w:rsidRDefault="00005332" w:rsidP="00005332">
      <w:pPr>
        <w:numPr>
          <w:ilvl w:val="0"/>
          <w:numId w:val="5"/>
        </w:numPr>
        <w:autoSpaceDE w:val="0"/>
        <w:autoSpaceDN w:val="0"/>
        <w:adjustRightInd w:val="0"/>
        <w:spacing w:line="360" w:lineRule="auto"/>
        <w:jc w:val="both"/>
        <w:rPr>
          <w:sz w:val="16"/>
          <w:szCs w:val="16"/>
        </w:rPr>
      </w:pPr>
      <w:r w:rsidRPr="00766285">
        <w:rPr>
          <w:b/>
          <w:bCs/>
          <w:sz w:val="16"/>
          <w:szCs w:val="16"/>
        </w:rPr>
        <w:t>Mikro Ekonomi</w:t>
      </w:r>
      <w:r w:rsidRPr="00766285">
        <w:rPr>
          <w:b/>
          <w:sz w:val="16"/>
          <w:szCs w:val="16"/>
        </w:rPr>
        <w:t xml:space="preserve">, </w:t>
      </w:r>
      <w:r w:rsidRPr="00766285">
        <w:rPr>
          <w:sz w:val="16"/>
          <w:szCs w:val="16"/>
        </w:rPr>
        <w:t xml:space="preserve">İlker </w:t>
      </w:r>
      <w:r w:rsidRPr="00766285">
        <w:rPr>
          <w:bCs/>
          <w:sz w:val="16"/>
          <w:szCs w:val="16"/>
        </w:rPr>
        <w:t xml:space="preserve">Parasız, </w:t>
      </w:r>
      <w:r w:rsidRPr="00766285">
        <w:rPr>
          <w:i/>
          <w:sz w:val="16"/>
          <w:szCs w:val="16"/>
        </w:rPr>
        <w:t xml:space="preserve">Ezgi </w:t>
      </w:r>
      <w:proofErr w:type="spellStart"/>
      <w:r w:rsidRPr="00766285">
        <w:rPr>
          <w:i/>
          <w:sz w:val="16"/>
          <w:szCs w:val="16"/>
        </w:rPr>
        <w:t>Kitabevi</w:t>
      </w:r>
      <w:proofErr w:type="spellEnd"/>
      <w:r w:rsidRPr="00766285">
        <w:rPr>
          <w:i/>
          <w:sz w:val="16"/>
          <w:szCs w:val="16"/>
        </w:rPr>
        <w:t xml:space="preserve"> Yayınları</w:t>
      </w:r>
      <w:r w:rsidRPr="00766285">
        <w:rPr>
          <w:sz w:val="16"/>
          <w:szCs w:val="16"/>
        </w:rPr>
        <w:t>, Bursa, 2002.</w:t>
      </w:r>
    </w:p>
    <w:p w:rsidR="00005332" w:rsidRPr="00766285" w:rsidRDefault="00005332" w:rsidP="00005332">
      <w:pPr>
        <w:autoSpaceDE w:val="0"/>
        <w:autoSpaceDN w:val="0"/>
        <w:adjustRightInd w:val="0"/>
        <w:spacing w:line="360" w:lineRule="auto"/>
        <w:jc w:val="both"/>
        <w:rPr>
          <w:b/>
          <w:iCs/>
          <w:sz w:val="16"/>
          <w:szCs w:val="16"/>
        </w:rPr>
      </w:pPr>
    </w:p>
    <w:p w:rsidR="00005332" w:rsidRPr="00766285" w:rsidRDefault="00005332" w:rsidP="00005332">
      <w:pPr>
        <w:autoSpaceDE w:val="0"/>
        <w:autoSpaceDN w:val="0"/>
        <w:adjustRightInd w:val="0"/>
        <w:spacing w:line="360" w:lineRule="auto"/>
        <w:jc w:val="both"/>
        <w:outlineLvl w:val="0"/>
        <w:rPr>
          <w:b/>
          <w:sz w:val="16"/>
          <w:szCs w:val="16"/>
        </w:rPr>
      </w:pPr>
      <w:r w:rsidRPr="00766285">
        <w:rPr>
          <w:b/>
          <w:iCs/>
          <w:sz w:val="16"/>
          <w:szCs w:val="16"/>
        </w:rPr>
        <w:t>Yardımcı Ders Kitabı:</w:t>
      </w:r>
    </w:p>
    <w:p w:rsidR="00005332" w:rsidRPr="00766285" w:rsidRDefault="00005332" w:rsidP="00005332">
      <w:pPr>
        <w:numPr>
          <w:ilvl w:val="0"/>
          <w:numId w:val="5"/>
        </w:numPr>
        <w:autoSpaceDE w:val="0"/>
        <w:autoSpaceDN w:val="0"/>
        <w:adjustRightInd w:val="0"/>
        <w:spacing w:line="360" w:lineRule="auto"/>
        <w:jc w:val="both"/>
        <w:rPr>
          <w:sz w:val="16"/>
          <w:szCs w:val="16"/>
        </w:rPr>
      </w:pPr>
      <w:r w:rsidRPr="00766285">
        <w:rPr>
          <w:b/>
          <w:bCs/>
          <w:sz w:val="16"/>
          <w:szCs w:val="16"/>
        </w:rPr>
        <w:t>Yeni İktisat Okulları</w:t>
      </w:r>
      <w:r w:rsidRPr="00766285">
        <w:rPr>
          <w:b/>
          <w:sz w:val="16"/>
          <w:szCs w:val="16"/>
        </w:rPr>
        <w:t>,</w:t>
      </w:r>
      <w:r w:rsidRPr="00766285">
        <w:rPr>
          <w:sz w:val="16"/>
          <w:szCs w:val="16"/>
        </w:rPr>
        <w:t xml:space="preserve"> </w:t>
      </w:r>
      <w:proofErr w:type="spellStart"/>
      <w:r w:rsidRPr="00766285">
        <w:rPr>
          <w:sz w:val="16"/>
          <w:szCs w:val="16"/>
        </w:rPr>
        <w:t>Coskun</w:t>
      </w:r>
      <w:proofErr w:type="spellEnd"/>
      <w:r w:rsidRPr="00766285">
        <w:rPr>
          <w:sz w:val="16"/>
          <w:szCs w:val="16"/>
        </w:rPr>
        <w:t xml:space="preserve"> Can Aktan, </w:t>
      </w:r>
      <w:r w:rsidRPr="00766285">
        <w:rPr>
          <w:i/>
          <w:sz w:val="16"/>
          <w:szCs w:val="16"/>
        </w:rPr>
        <w:t>Seçkin Yayıncılık</w:t>
      </w:r>
      <w:r w:rsidRPr="00766285">
        <w:rPr>
          <w:sz w:val="16"/>
          <w:szCs w:val="16"/>
        </w:rPr>
        <w:t>, Ankara, 2004.</w:t>
      </w:r>
    </w:p>
    <w:p w:rsidR="00005332" w:rsidRPr="00766285" w:rsidRDefault="00005332" w:rsidP="00005332">
      <w:pPr>
        <w:pStyle w:val="NormalWeb"/>
        <w:spacing w:before="0" w:after="0" w:line="360" w:lineRule="auto"/>
        <w:jc w:val="both"/>
        <w:rPr>
          <w:sz w:val="16"/>
          <w:szCs w:val="16"/>
        </w:rPr>
      </w:pPr>
      <w:r w:rsidRPr="00766285">
        <w:rPr>
          <w:b/>
          <w:bCs/>
          <w:sz w:val="16"/>
          <w:szCs w:val="16"/>
        </w:rPr>
        <w:t>Temel Ekonomi</w:t>
      </w:r>
      <w:r w:rsidRPr="00766285">
        <w:rPr>
          <w:b/>
          <w:sz w:val="16"/>
          <w:szCs w:val="16"/>
        </w:rPr>
        <w:t xml:space="preserve">, </w:t>
      </w:r>
      <w:r w:rsidRPr="00766285">
        <w:rPr>
          <w:sz w:val="16"/>
          <w:szCs w:val="16"/>
        </w:rPr>
        <w:t xml:space="preserve">James D. </w:t>
      </w:r>
      <w:proofErr w:type="spellStart"/>
      <w:r w:rsidRPr="00766285">
        <w:rPr>
          <w:sz w:val="16"/>
          <w:szCs w:val="16"/>
        </w:rPr>
        <w:t>Gwartney</w:t>
      </w:r>
      <w:proofErr w:type="spellEnd"/>
      <w:r w:rsidRPr="00766285">
        <w:rPr>
          <w:sz w:val="16"/>
          <w:szCs w:val="16"/>
        </w:rPr>
        <w:t xml:space="preserve"> Ve Richard L. </w:t>
      </w:r>
      <w:proofErr w:type="spellStart"/>
      <w:r w:rsidRPr="00766285">
        <w:rPr>
          <w:sz w:val="16"/>
          <w:szCs w:val="16"/>
        </w:rPr>
        <w:t>Stroup</w:t>
      </w:r>
      <w:proofErr w:type="spellEnd"/>
      <w:r w:rsidRPr="00766285">
        <w:rPr>
          <w:sz w:val="16"/>
          <w:szCs w:val="16"/>
        </w:rPr>
        <w:t xml:space="preserve">, </w:t>
      </w:r>
      <w:proofErr w:type="spellStart"/>
      <w:r w:rsidRPr="00766285">
        <w:rPr>
          <w:i/>
          <w:sz w:val="16"/>
          <w:szCs w:val="16"/>
        </w:rPr>
        <w:t>Liberte</w:t>
      </w:r>
      <w:proofErr w:type="spellEnd"/>
      <w:r w:rsidRPr="00766285">
        <w:rPr>
          <w:i/>
          <w:sz w:val="16"/>
          <w:szCs w:val="16"/>
        </w:rPr>
        <w:t xml:space="preserve"> Yayınları</w:t>
      </w:r>
      <w:r w:rsidRPr="00766285">
        <w:rPr>
          <w:sz w:val="16"/>
          <w:szCs w:val="16"/>
        </w:rPr>
        <w:t>, Ankara, 2004.</w:t>
      </w:r>
    </w:p>
    <w:p w:rsidR="00005332" w:rsidRPr="00766285" w:rsidRDefault="00005332" w:rsidP="00005332">
      <w:pPr>
        <w:pStyle w:val="NormalWeb"/>
        <w:spacing w:before="0" w:after="0" w:line="360" w:lineRule="auto"/>
        <w:jc w:val="both"/>
        <w:rPr>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BAF207</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İSTATİSTİK 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spacing w:line="360" w:lineRule="auto"/>
        <w:jc w:val="both"/>
        <w:rPr>
          <w:sz w:val="16"/>
          <w:szCs w:val="16"/>
        </w:rPr>
      </w:pPr>
      <w:r w:rsidRPr="00766285">
        <w:rPr>
          <w:sz w:val="16"/>
          <w:szCs w:val="16"/>
        </w:rPr>
        <w:t xml:space="preserve">    </w:t>
      </w:r>
    </w:p>
    <w:p w:rsidR="00005332" w:rsidRPr="00766285" w:rsidRDefault="00005332" w:rsidP="00005332">
      <w:pPr>
        <w:spacing w:line="360" w:lineRule="auto"/>
        <w:jc w:val="both"/>
        <w:rPr>
          <w:sz w:val="16"/>
          <w:szCs w:val="16"/>
        </w:rPr>
      </w:pPr>
      <w:r w:rsidRPr="00766285">
        <w:rPr>
          <w:sz w:val="16"/>
          <w:szCs w:val="16"/>
        </w:rPr>
        <w:t xml:space="preserve">     </w:t>
      </w:r>
      <w:proofErr w:type="gramStart"/>
      <w:r w:rsidRPr="00766285">
        <w:rPr>
          <w:sz w:val="16"/>
          <w:szCs w:val="16"/>
        </w:rPr>
        <w:t xml:space="preserve">İstatistiğe Giriş, Tanımlar, Veri Toplama Şekilleri, Veri Ölçüm Düzeyleri, Verilerin İşlenmesi, Seriler, Grafikler, Ortalamalar: Aritmetik Ortalama, </w:t>
      </w:r>
      <w:proofErr w:type="spellStart"/>
      <w:r w:rsidRPr="00766285">
        <w:rPr>
          <w:sz w:val="16"/>
          <w:szCs w:val="16"/>
        </w:rPr>
        <w:t>Mod</w:t>
      </w:r>
      <w:proofErr w:type="spellEnd"/>
      <w:r w:rsidRPr="00766285">
        <w:rPr>
          <w:sz w:val="16"/>
          <w:szCs w:val="16"/>
        </w:rPr>
        <w:t xml:space="preserve">, Medyan, Geometrik ve </w:t>
      </w:r>
      <w:proofErr w:type="spellStart"/>
      <w:r w:rsidRPr="00766285">
        <w:rPr>
          <w:sz w:val="16"/>
          <w:szCs w:val="16"/>
        </w:rPr>
        <w:t>Harmonik</w:t>
      </w:r>
      <w:proofErr w:type="spellEnd"/>
      <w:r w:rsidRPr="00766285">
        <w:rPr>
          <w:sz w:val="16"/>
          <w:szCs w:val="16"/>
        </w:rPr>
        <w:t xml:space="preserve"> Ortalama, Dağılım Ölçüleri: </w:t>
      </w:r>
      <w:proofErr w:type="spellStart"/>
      <w:r w:rsidRPr="00766285">
        <w:rPr>
          <w:sz w:val="16"/>
          <w:szCs w:val="16"/>
        </w:rPr>
        <w:t>Varyans</w:t>
      </w:r>
      <w:proofErr w:type="spellEnd"/>
      <w:r w:rsidRPr="00766285">
        <w:rPr>
          <w:sz w:val="16"/>
          <w:szCs w:val="16"/>
        </w:rPr>
        <w:t xml:space="preserve">, </w:t>
      </w:r>
      <w:proofErr w:type="spellStart"/>
      <w:r w:rsidRPr="00766285">
        <w:rPr>
          <w:sz w:val="16"/>
          <w:szCs w:val="16"/>
        </w:rPr>
        <w:t>Kartiller</w:t>
      </w:r>
      <w:proofErr w:type="spellEnd"/>
      <w:r w:rsidRPr="00766285">
        <w:rPr>
          <w:sz w:val="16"/>
          <w:szCs w:val="16"/>
        </w:rPr>
        <w:t xml:space="preserve">, Değişim Katsayısı ve Standart Sapma, </w:t>
      </w:r>
      <w:r w:rsidRPr="00766285">
        <w:rPr>
          <w:sz w:val="16"/>
          <w:szCs w:val="16"/>
        </w:rPr>
        <w:lastRenderedPageBreak/>
        <w:t xml:space="preserve">Olasılığa Giriş, Temel Kavramlar, Koşullu Olasılık, </w:t>
      </w:r>
      <w:proofErr w:type="spellStart"/>
      <w:r w:rsidRPr="00766285">
        <w:rPr>
          <w:sz w:val="16"/>
          <w:szCs w:val="16"/>
        </w:rPr>
        <w:t>Bayes</w:t>
      </w:r>
      <w:proofErr w:type="spellEnd"/>
      <w:r w:rsidRPr="00766285">
        <w:rPr>
          <w:sz w:val="16"/>
          <w:szCs w:val="16"/>
        </w:rPr>
        <w:t xml:space="preserve"> Teoremi, Sürekli ve Kesikli Değişkenler, Örnekleme Dağılımları: </w:t>
      </w:r>
      <w:proofErr w:type="spellStart"/>
      <w:r w:rsidRPr="00766285">
        <w:rPr>
          <w:sz w:val="16"/>
          <w:szCs w:val="16"/>
        </w:rPr>
        <w:t>Binom</w:t>
      </w:r>
      <w:proofErr w:type="spellEnd"/>
      <w:r w:rsidRPr="00766285">
        <w:rPr>
          <w:sz w:val="16"/>
          <w:szCs w:val="16"/>
        </w:rPr>
        <w:t xml:space="preserve">, </w:t>
      </w:r>
      <w:proofErr w:type="spellStart"/>
      <w:r w:rsidRPr="00766285">
        <w:rPr>
          <w:sz w:val="16"/>
          <w:szCs w:val="16"/>
        </w:rPr>
        <w:t>Hipergeomerik</w:t>
      </w:r>
      <w:proofErr w:type="spellEnd"/>
      <w:r w:rsidRPr="00766285">
        <w:rPr>
          <w:sz w:val="16"/>
          <w:szCs w:val="16"/>
        </w:rPr>
        <w:t xml:space="preserve">, </w:t>
      </w:r>
      <w:proofErr w:type="spellStart"/>
      <w:r w:rsidRPr="00766285">
        <w:rPr>
          <w:sz w:val="16"/>
          <w:szCs w:val="16"/>
        </w:rPr>
        <w:t>Poisson</w:t>
      </w:r>
      <w:proofErr w:type="spellEnd"/>
      <w:r w:rsidRPr="00766285">
        <w:rPr>
          <w:sz w:val="16"/>
          <w:szCs w:val="16"/>
        </w:rPr>
        <w:t xml:space="preserve"> ve Normal Dağılım, Örnekleme.</w:t>
      </w:r>
      <w:proofErr w:type="gramEnd"/>
    </w:p>
    <w:p w:rsidR="00005332" w:rsidRPr="00766285" w:rsidRDefault="00005332" w:rsidP="00005332">
      <w:pPr>
        <w:pStyle w:val="NormalWeb"/>
        <w:spacing w:before="0" w:after="0" w:line="360" w:lineRule="auto"/>
        <w:jc w:val="both"/>
        <w:outlineLvl w:val="0"/>
        <w:rPr>
          <w:b/>
          <w:sz w:val="16"/>
          <w:szCs w:val="16"/>
        </w:rPr>
      </w:pPr>
      <w:r w:rsidRPr="00766285">
        <w:rPr>
          <w:b/>
          <w:sz w:val="16"/>
          <w:szCs w:val="16"/>
        </w:rPr>
        <w:t>Ders Kitabı:</w:t>
      </w:r>
    </w:p>
    <w:p w:rsidR="00005332" w:rsidRPr="00766285" w:rsidRDefault="00005332" w:rsidP="00005332">
      <w:pPr>
        <w:pStyle w:val="NormalWeb"/>
        <w:numPr>
          <w:ilvl w:val="0"/>
          <w:numId w:val="4"/>
        </w:numPr>
        <w:spacing w:before="0" w:after="0" w:line="360" w:lineRule="auto"/>
        <w:ind w:left="709" w:hanging="283"/>
        <w:jc w:val="both"/>
        <w:rPr>
          <w:b/>
          <w:sz w:val="16"/>
          <w:szCs w:val="16"/>
        </w:rPr>
      </w:pPr>
      <w:r w:rsidRPr="00766285">
        <w:rPr>
          <w:b/>
          <w:sz w:val="16"/>
          <w:szCs w:val="16"/>
        </w:rPr>
        <w:t>İstatistik</w:t>
      </w:r>
      <w:r w:rsidRPr="00766285">
        <w:rPr>
          <w:sz w:val="16"/>
          <w:szCs w:val="16"/>
        </w:rPr>
        <w:t xml:space="preserve">,  Burhan ÇİL, </w:t>
      </w:r>
      <w:r w:rsidRPr="00766285">
        <w:rPr>
          <w:i/>
          <w:sz w:val="16"/>
          <w:szCs w:val="16"/>
        </w:rPr>
        <w:t>Detay Yayınları,</w:t>
      </w:r>
      <w:r w:rsidRPr="00766285">
        <w:rPr>
          <w:sz w:val="16"/>
          <w:szCs w:val="16"/>
        </w:rPr>
        <w:t xml:space="preserve"> Ankara, 2008.</w:t>
      </w:r>
    </w:p>
    <w:p w:rsidR="00005332" w:rsidRPr="00766285" w:rsidRDefault="00005332" w:rsidP="00005332">
      <w:pPr>
        <w:pStyle w:val="NormalWeb"/>
        <w:spacing w:before="0" w:after="0" w:line="360" w:lineRule="auto"/>
        <w:jc w:val="both"/>
        <w:outlineLvl w:val="0"/>
        <w:rPr>
          <w:b/>
          <w:sz w:val="16"/>
          <w:szCs w:val="16"/>
        </w:rPr>
      </w:pPr>
    </w:p>
    <w:p w:rsidR="00005332" w:rsidRPr="00766285" w:rsidRDefault="00005332" w:rsidP="00005332">
      <w:pPr>
        <w:pStyle w:val="NormalWeb"/>
        <w:spacing w:before="0" w:after="0" w:line="360" w:lineRule="auto"/>
        <w:jc w:val="both"/>
        <w:outlineLvl w:val="0"/>
        <w:rPr>
          <w:b/>
          <w:sz w:val="16"/>
          <w:szCs w:val="16"/>
        </w:rPr>
      </w:pPr>
      <w:r w:rsidRPr="00766285">
        <w:rPr>
          <w:b/>
          <w:sz w:val="16"/>
          <w:szCs w:val="16"/>
        </w:rPr>
        <w:t>Yardımcı Ders Kitapları:</w:t>
      </w:r>
    </w:p>
    <w:p w:rsidR="00005332" w:rsidRPr="00766285" w:rsidRDefault="00005332" w:rsidP="00005332">
      <w:pPr>
        <w:pStyle w:val="NormalWeb"/>
        <w:numPr>
          <w:ilvl w:val="0"/>
          <w:numId w:val="4"/>
        </w:numPr>
        <w:spacing w:before="0" w:after="0" w:line="360" w:lineRule="auto"/>
        <w:ind w:left="851" w:hanging="425"/>
        <w:jc w:val="both"/>
        <w:rPr>
          <w:sz w:val="16"/>
          <w:szCs w:val="16"/>
        </w:rPr>
      </w:pPr>
      <w:r w:rsidRPr="00766285">
        <w:rPr>
          <w:sz w:val="16"/>
          <w:szCs w:val="16"/>
        </w:rPr>
        <w:t xml:space="preserve">SPSS Kullanım Örnekleriyle Araştırma Dizaynı ve İstatistik Yöntemleri, İrfan ERDOĞAN, </w:t>
      </w:r>
      <w:r w:rsidRPr="00766285">
        <w:rPr>
          <w:i/>
          <w:sz w:val="16"/>
          <w:szCs w:val="16"/>
        </w:rPr>
        <w:t>Erk Yayıncılık,</w:t>
      </w:r>
      <w:r w:rsidRPr="00766285">
        <w:rPr>
          <w:sz w:val="16"/>
          <w:szCs w:val="16"/>
        </w:rPr>
        <w:t xml:space="preserve"> Ankara, 2005.</w:t>
      </w:r>
    </w:p>
    <w:p w:rsidR="00005332" w:rsidRPr="00766285" w:rsidRDefault="00005332" w:rsidP="00005332">
      <w:pPr>
        <w:pStyle w:val="NormalWeb"/>
        <w:spacing w:before="0" w:after="0" w:line="360" w:lineRule="auto"/>
        <w:jc w:val="both"/>
        <w:rPr>
          <w:sz w:val="16"/>
          <w:szCs w:val="16"/>
        </w:rPr>
      </w:pPr>
    </w:p>
    <w:p w:rsidR="00005332" w:rsidRPr="00766285" w:rsidRDefault="00005332" w:rsidP="00005332">
      <w:pPr>
        <w:pStyle w:val="NormalWeb"/>
        <w:spacing w:before="0" w:after="0" w:line="360" w:lineRule="auto"/>
        <w:jc w:val="both"/>
        <w:rPr>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BAF209</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947"/>
              </w:tabs>
              <w:spacing w:line="360" w:lineRule="auto"/>
              <w:ind w:left="708"/>
              <w:jc w:val="both"/>
              <w:rPr>
                <w:b/>
                <w:sz w:val="16"/>
                <w:szCs w:val="16"/>
              </w:rPr>
            </w:pPr>
            <w:r w:rsidRPr="00766285">
              <w:rPr>
                <w:b/>
                <w:sz w:val="16"/>
                <w:szCs w:val="16"/>
              </w:rPr>
              <w:t>TİCARET HUKUKU</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spacing w:line="360" w:lineRule="auto"/>
        <w:jc w:val="both"/>
        <w:rPr>
          <w:sz w:val="16"/>
          <w:szCs w:val="16"/>
        </w:rPr>
      </w:pPr>
    </w:p>
    <w:p w:rsidR="00005332" w:rsidRPr="00766285" w:rsidRDefault="00005332" w:rsidP="00005332">
      <w:pPr>
        <w:spacing w:line="360" w:lineRule="auto"/>
        <w:jc w:val="both"/>
        <w:rPr>
          <w:sz w:val="16"/>
          <w:szCs w:val="16"/>
        </w:rPr>
      </w:pPr>
      <w:r w:rsidRPr="00766285">
        <w:rPr>
          <w:sz w:val="16"/>
          <w:szCs w:val="16"/>
        </w:rPr>
        <w:t xml:space="preserve">     Bu derste ticaret hukuku incelenecektir. Ticaret hukuku kapsamında ticari işletme, tacir ve ticari iş konuları incelenmektedir. Bu kapsamda gerçek ve tüzel kişilerin tacir sıfatını kazanıp-kaybetmeleri ile ticari işletmenin temel unsurları ve ticari iş kavramı ile bir işin ticari iş sayılmasının sonuçları üzerinde durulmaktadır. Bunların dışında marka, ticaret </w:t>
      </w:r>
      <w:proofErr w:type="spellStart"/>
      <w:r w:rsidRPr="00766285">
        <w:rPr>
          <w:sz w:val="16"/>
          <w:szCs w:val="16"/>
        </w:rPr>
        <w:t>ünvanı</w:t>
      </w:r>
      <w:proofErr w:type="spellEnd"/>
      <w:r w:rsidRPr="00766285">
        <w:rPr>
          <w:sz w:val="16"/>
          <w:szCs w:val="16"/>
        </w:rPr>
        <w:t xml:space="preserve"> ve işletme adı gibi tanıtma işaretleri ile ticari dava ve tacir yardımcıları konuları da inceleme konusu yapılmaktadır. Şirketler hukuku dersi içersinde ise şahıs ve sermaye şirketleri incelenmekte, bu türlere ilişkin genel açıklamalar verilmektedir. Bu kapsamda şahıs ve sermaye şirketlerinin kuruluşu, işleyişi, denetimi ve sona ermelerine ilişkin bilgiler verilmektedir.</w:t>
      </w:r>
    </w:p>
    <w:p w:rsidR="00005332" w:rsidRPr="00766285" w:rsidRDefault="00005332" w:rsidP="00005332">
      <w:pPr>
        <w:pStyle w:val="NormalWeb"/>
        <w:spacing w:before="0" w:after="0" w:line="360" w:lineRule="auto"/>
        <w:jc w:val="both"/>
        <w:outlineLvl w:val="0"/>
        <w:rPr>
          <w:b/>
          <w:sz w:val="16"/>
          <w:szCs w:val="16"/>
        </w:rPr>
      </w:pPr>
    </w:p>
    <w:p w:rsidR="00005332" w:rsidRPr="00766285" w:rsidRDefault="00005332" w:rsidP="00005332">
      <w:pPr>
        <w:pStyle w:val="NormalWeb"/>
        <w:spacing w:before="0" w:after="0" w:line="360" w:lineRule="auto"/>
        <w:jc w:val="both"/>
        <w:outlineLvl w:val="0"/>
        <w:rPr>
          <w:b/>
          <w:sz w:val="16"/>
          <w:szCs w:val="16"/>
        </w:rPr>
      </w:pPr>
      <w:r w:rsidRPr="00766285">
        <w:rPr>
          <w:b/>
          <w:sz w:val="16"/>
          <w:szCs w:val="16"/>
        </w:rPr>
        <w:t>Ders Kitabı:</w:t>
      </w:r>
    </w:p>
    <w:p w:rsidR="00005332" w:rsidRPr="00766285" w:rsidRDefault="00005332" w:rsidP="00005332">
      <w:pPr>
        <w:pStyle w:val="NormalWeb"/>
        <w:numPr>
          <w:ilvl w:val="0"/>
          <w:numId w:val="4"/>
        </w:numPr>
        <w:spacing w:before="0" w:after="0" w:line="360" w:lineRule="auto"/>
        <w:jc w:val="both"/>
        <w:rPr>
          <w:rStyle w:val="authorsnames"/>
          <w:rFonts w:eastAsia="Calibri"/>
          <w:sz w:val="16"/>
          <w:szCs w:val="16"/>
        </w:rPr>
      </w:pPr>
      <w:hyperlink r:id="rId5" w:history="1">
        <w:r w:rsidRPr="00766285">
          <w:rPr>
            <w:b/>
            <w:sz w:val="16"/>
            <w:szCs w:val="16"/>
          </w:rPr>
          <w:t>Ticaret Hukuku Ticari İşletme Hukuku</w:t>
        </w:r>
      </w:hyperlink>
      <w:r w:rsidRPr="00766285">
        <w:rPr>
          <w:sz w:val="16"/>
          <w:szCs w:val="16"/>
        </w:rPr>
        <w:t xml:space="preserve">, </w:t>
      </w:r>
      <w:hyperlink r:id="rId6" w:tooltip="Bu yazarın tüm eserlerini göster" w:history="1">
        <w:r w:rsidRPr="00766285">
          <w:rPr>
            <w:rStyle w:val="authorsnames"/>
            <w:rFonts w:eastAsia="Calibri"/>
            <w:sz w:val="16"/>
            <w:szCs w:val="16"/>
          </w:rPr>
          <w:t>Ertan DEMİRKAPI</w:t>
        </w:r>
      </w:hyperlink>
      <w:r w:rsidRPr="00766285">
        <w:rPr>
          <w:rStyle w:val="authorsnames"/>
          <w:rFonts w:eastAsia="Calibri"/>
          <w:sz w:val="16"/>
          <w:szCs w:val="16"/>
        </w:rPr>
        <w:t xml:space="preserve">, </w:t>
      </w:r>
      <w:hyperlink r:id="rId7" w:tooltip="Bu yazarın tüm eserlerini göster" w:history="1">
        <w:r w:rsidRPr="00766285">
          <w:rPr>
            <w:rStyle w:val="authorsnames"/>
            <w:rFonts w:eastAsia="Calibri"/>
            <w:sz w:val="16"/>
            <w:szCs w:val="16"/>
          </w:rPr>
          <w:t>Fatih BİLGİLİ,</w:t>
        </w:r>
      </w:hyperlink>
      <w:r w:rsidRPr="00766285">
        <w:rPr>
          <w:rStyle w:val="authorsnames"/>
          <w:rFonts w:eastAsia="Calibri"/>
          <w:i/>
          <w:sz w:val="16"/>
          <w:szCs w:val="16"/>
        </w:rPr>
        <w:t>Seçkin Yayınevi</w:t>
      </w:r>
      <w:r w:rsidRPr="00766285">
        <w:rPr>
          <w:rStyle w:val="authorsnames"/>
          <w:rFonts w:eastAsia="Calibri"/>
          <w:sz w:val="16"/>
          <w:szCs w:val="16"/>
        </w:rPr>
        <w:t>, Ankara, 2010</w:t>
      </w:r>
    </w:p>
    <w:p w:rsidR="00005332" w:rsidRPr="00766285" w:rsidRDefault="00005332" w:rsidP="00005332">
      <w:pPr>
        <w:pStyle w:val="NormalWeb"/>
        <w:numPr>
          <w:ilvl w:val="0"/>
          <w:numId w:val="4"/>
        </w:numPr>
        <w:spacing w:before="0" w:after="0" w:line="360" w:lineRule="auto"/>
        <w:jc w:val="both"/>
        <w:rPr>
          <w:sz w:val="16"/>
          <w:szCs w:val="16"/>
        </w:rPr>
      </w:pPr>
      <w:r w:rsidRPr="00766285">
        <w:rPr>
          <w:rStyle w:val="authorsnames"/>
          <w:rFonts w:eastAsia="Calibri"/>
          <w:sz w:val="16"/>
          <w:szCs w:val="16"/>
        </w:rPr>
        <w:t xml:space="preserve">Ticari İşletme Hukuku, Mehmet BAHTİYAR, </w:t>
      </w:r>
      <w:r w:rsidRPr="00766285">
        <w:rPr>
          <w:rStyle w:val="authorsnames"/>
          <w:rFonts w:eastAsia="Calibri"/>
          <w:i/>
          <w:sz w:val="16"/>
          <w:szCs w:val="16"/>
        </w:rPr>
        <w:t>Beta Yayınevi</w:t>
      </w:r>
      <w:r w:rsidRPr="00766285">
        <w:rPr>
          <w:rStyle w:val="authorsnames"/>
          <w:rFonts w:eastAsia="Calibri"/>
          <w:sz w:val="16"/>
          <w:szCs w:val="16"/>
        </w:rPr>
        <w:t>, İstanbul, 2009</w:t>
      </w:r>
    </w:p>
    <w:p w:rsidR="00005332" w:rsidRPr="00766285" w:rsidRDefault="00005332" w:rsidP="00005332">
      <w:pPr>
        <w:pStyle w:val="NormalWeb"/>
        <w:spacing w:before="0" w:after="0" w:line="360" w:lineRule="auto"/>
        <w:jc w:val="both"/>
        <w:outlineLvl w:val="0"/>
        <w:rPr>
          <w:b/>
          <w:sz w:val="16"/>
          <w:szCs w:val="16"/>
        </w:rPr>
      </w:pPr>
    </w:p>
    <w:p w:rsidR="00005332" w:rsidRPr="00766285" w:rsidRDefault="00005332" w:rsidP="00005332">
      <w:pPr>
        <w:pStyle w:val="NormalWeb"/>
        <w:spacing w:before="0" w:after="0" w:line="360" w:lineRule="auto"/>
        <w:jc w:val="both"/>
        <w:outlineLvl w:val="0"/>
        <w:rPr>
          <w:b/>
          <w:sz w:val="16"/>
          <w:szCs w:val="16"/>
        </w:rPr>
      </w:pPr>
      <w:r w:rsidRPr="00766285">
        <w:rPr>
          <w:b/>
          <w:sz w:val="16"/>
          <w:szCs w:val="16"/>
        </w:rPr>
        <w:t>Yardımcı Ders Kitapları:</w:t>
      </w:r>
    </w:p>
    <w:p w:rsidR="00005332" w:rsidRPr="00766285" w:rsidRDefault="00005332" w:rsidP="00005332">
      <w:pPr>
        <w:pStyle w:val="NormalWeb"/>
        <w:spacing w:before="0" w:after="0" w:line="360" w:lineRule="auto"/>
        <w:jc w:val="both"/>
        <w:rPr>
          <w:sz w:val="16"/>
          <w:szCs w:val="16"/>
        </w:rPr>
      </w:pPr>
      <w:hyperlink r:id="rId8" w:history="1">
        <w:r w:rsidRPr="00766285">
          <w:rPr>
            <w:sz w:val="16"/>
            <w:szCs w:val="16"/>
          </w:rPr>
          <w:t>Ticaret Hukuku -Ticari İşletme Hukuku-Şirketler Hukuku</w:t>
        </w:r>
      </w:hyperlink>
      <w:r w:rsidRPr="00766285">
        <w:rPr>
          <w:sz w:val="16"/>
          <w:szCs w:val="16"/>
        </w:rPr>
        <w:t xml:space="preserve">, Tamer BOZKURT, </w:t>
      </w:r>
      <w:r w:rsidRPr="00766285">
        <w:rPr>
          <w:i/>
          <w:sz w:val="16"/>
          <w:szCs w:val="16"/>
        </w:rPr>
        <w:t>İkinci Sayfa Yayınevi</w:t>
      </w:r>
      <w:r w:rsidRPr="00766285">
        <w:rPr>
          <w:sz w:val="16"/>
          <w:szCs w:val="16"/>
        </w:rPr>
        <w:t>, Ankara, 2009</w:t>
      </w:r>
    </w:p>
    <w:p w:rsidR="00005332" w:rsidRPr="00766285" w:rsidRDefault="00005332" w:rsidP="00005332">
      <w:pPr>
        <w:pStyle w:val="NormalWeb"/>
        <w:spacing w:before="0" w:after="0" w:line="360" w:lineRule="auto"/>
        <w:jc w:val="both"/>
        <w:rPr>
          <w:sz w:val="16"/>
          <w:szCs w:val="16"/>
        </w:rPr>
      </w:pPr>
    </w:p>
    <w:p w:rsidR="00005332" w:rsidRPr="00766285" w:rsidRDefault="00005332" w:rsidP="00005332">
      <w:pPr>
        <w:spacing w:line="360" w:lineRule="auto"/>
        <w:jc w:val="both"/>
        <w:rPr>
          <w:b/>
          <w:sz w:val="16"/>
          <w:szCs w:val="16"/>
          <w:lang w:val="en-US"/>
        </w:rPr>
      </w:pPr>
      <w:r w:rsidRPr="00766285">
        <w:rPr>
          <w:b/>
          <w:sz w:val="16"/>
          <w:szCs w:val="16"/>
        </w:rPr>
        <w:t>2. SINIF 3. YARIYIL SEÇMELİ DERSLER</w:t>
      </w:r>
    </w:p>
    <w:p w:rsidR="00005332" w:rsidRPr="00766285" w:rsidRDefault="00005332" w:rsidP="00005332">
      <w:pPr>
        <w:pStyle w:val="NormalWeb"/>
        <w:spacing w:before="0" w:after="0" w:line="360" w:lineRule="auto"/>
        <w:jc w:val="both"/>
        <w:rPr>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BAF211</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MALİYET MUHASEBESİ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spacing w:line="360" w:lineRule="auto"/>
        <w:jc w:val="both"/>
        <w:rPr>
          <w:sz w:val="16"/>
          <w:szCs w:val="16"/>
        </w:rPr>
      </w:pPr>
    </w:p>
    <w:p w:rsidR="00005332" w:rsidRPr="00766285" w:rsidRDefault="00005332" w:rsidP="00005332">
      <w:pPr>
        <w:spacing w:line="360" w:lineRule="auto"/>
        <w:jc w:val="both"/>
        <w:rPr>
          <w:sz w:val="16"/>
          <w:szCs w:val="16"/>
        </w:rPr>
      </w:pPr>
      <w:r w:rsidRPr="00766285">
        <w:rPr>
          <w:sz w:val="16"/>
          <w:szCs w:val="16"/>
        </w:rPr>
        <w:t xml:space="preserve">      </w:t>
      </w:r>
      <w:proofErr w:type="gramStart"/>
      <w:r w:rsidRPr="00766285">
        <w:rPr>
          <w:sz w:val="16"/>
          <w:szCs w:val="16"/>
        </w:rPr>
        <w:t xml:space="preserve">Maliyet Muhasebesi ve Temel Kavramlar: Maliyet- Harcama-Gider Kavramları; Maliyet Muhasebesine Toplu Bir Bakış; Maliyet Türleri; İlk Madde ve Malzeme Maliyetleri: Stok Değerleme Yöntemleri; İşçilik Maliyetleri; Genel Üretim Giderleri: Genel Üretim Giderlerinin Dağıtımı; Maliyet Muhasebesi ve Tek Düzen Hesap Sistemi: 7/A ve 7/B Seçenekleri; </w:t>
      </w:r>
      <w:proofErr w:type="spellStart"/>
      <w:r w:rsidRPr="00766285">
        <w:rPr>
          <w:sz w:val="16"/>
          <w:szCs w:val="16"/>
        </w:rPr>
        <w:t>Maliyetleme</w:t>
      </w:r>
      <w:proofErr w:type="spellEnd"/>
      <w:r w:rsidRPr="00766285">
        <w:rPr>
          <w:sz w:val="16"/>
          <w:szCs w:val="16"/>
        </w:rPr>
        <w:t xml:space="preserve"> Sistemleri; Faaliyet Tabanlı </w:t>
      </w:r>
      <w:proofErr w:type="spellStart"/>
      <w:r w:rsidRPr="00766285">
        <w:rPr>
          <w:sz w:val="16"/>
          <w:szCs w:val="16"/>
        </w:rPr>
        <w:t>Maliyetleme</w:t>
      </w:r>
      <w:proofErr w:type="spellEnd"/>
      <w:r w:rsidRPr="00766285">
        <w:rPr>
          <w:sz w:val="16"/>
          <w:szCs w:val="16"/>
        </w:rPr>
        <w:t xml:space="preserve">; Sipariş Maliyet Sistemi; Safha Maliyet Sistemi: Safha Maliyet Sisteminin Beş Aşaması, Safha Maliye Sisteminde Ağırlıklı Ortalama ve FİFO (İlk Giren İlk Çıkar) Yöntemleri; Birleşik İmalatta </w:t>
      </w:r>
      <w:proofErr w:type="spellStart"/>
      <w:r w:rsidRPr="00766285">
        <w:rPr>
          <w:sz w:val="16"/>
          <w:szCs w:val="16"/>
        </w:rPr>
        <w:t>Maliyetleme</w:t>
      </w:r>
      <w:proofErr w:type="spellEnd"/>
      <w:r w:rsidRPr="00766285">
        <w:rPr>
          <w:sz w:val="16"/>
          <w:szCs w:val="16"/>
        </w:rPr>
        <w:t>.</w:t>
      </w:r>
      <w:proofErr w:type="gramEnd"/>
    </w:p>
    <w:p w:rsidR="00005332" w:rsidRPr="00766285" w:rsidRDefault="00005332" w:rsidP="00005332">
      <w:pPr>
        <w:pStyle w:val="NormalWeb"/>
        <w:spacing w:before="0" w:after="0" w:line="360" w:lineRule="auto"/>
        <w:jc w:val="both"/>
        <w:outlineLvl w:val="0"/>
        <w:rPr>
          <w:b/>
          <w:sz w:val="16"/>
          <w:szCs w:val="16"/>
        </w:rPr>
      </w:pPr>
    </w:p>
    <w:p w:rsidR="00005332" w:rsidRPr="00766285" w:rsidRDefault="00005332" w:rsidP="00005332">
      <w:pPr>
        <w:pStyle w:val="NormalWeb"/>
        <w:spacing w:before="0" w:after="0" w:line="360" w:lineRule="auto"/>
        <w:jc w:val="both"/>
        <w:outlineLvl w:val="0"/>
        <w:rPr>
          <w:b/>
          <w:sz w:val="16"/>
          <w:szCs w:val="16"/>
        </w:rPr>
      </w:pPr>
      <w:r w:rsidRPr="00766285">
        <w:rPr>
          <w:b/>
          <w:sz w:val="16"/>
          <w:szCs w:val="16"/>
        </w:rPr>
        <w:t>Ders Kitabı:</w:t>
      </w:r>
    </w:p>
    <w:p w:rsidR="00005332" w:rsidRPr="00766285" w:rsidRDefault="00005332" w:rsidP="00005332">
      <w:pPr>
        <w:pStyle w:val="NormalWeb"/>
        <w:numPr>
          <w:ilvl w:val="0"/>
          <w:numId w:val="4"/>
        </w:numPr>
        <w:spacing w:before="0" w:after="0" w:line="360" w:lineRule="auto"/>
        <w:jc w:val="both"/>
        <w:rPr>
          <w:sz w:val="16"/>
          <w:szCs w:val="16"/>
        </w:rPr>
      </w:pPr>
      <w:r w:rsidRPr="00766285">
        <w:rPr>
          <w:b/>
          <w:sz w:val="16"/>
          <w:szCs w:val="16"/>
        </w:rPr>
        <w:t>Maliyet Muhasebesi</w:t>
      </w:r>
      <w:r w:rsidRPr="00766285">
        <w:rPr>
          <w:sz w:val="16"/>
          <w:szCs w:val="16"/>
        </w:rPr>
        <w:t xml:space="preserve">, </w:t>
      </w:r>
      <w:proofErr w:type="spellStart"/>
      <w:r w:rsidRPr="00766285">
        <w:rPr>
          <w:sz w:val="16"/>
          <w:szCs w:val="16"/>
        </w:rPr>
        <w:t>Mevlüt</w:t>
      </w:r>
      <w:proofErr w:type="spellEnd"/>
      <w:r w:rsidRPr="00766285">
        <w:rPr>
          <w:sz w:val="16"/>
          <w:szCs w:val="16"/>
        </w:rPr>
        <w:t xml:space="preserve"> KARAKAYA, </w:t>
      </w:r>
      <w:r w:rsidRPr="00766285">
        <w:rPr>
          <w:i/>
          <w:sz w:val="16"/>
          <w:szCs w:val="16"/>
        </w:rPr>
        <w:t xml:space="preserve">Gazi </w:t>
      </w:r>
      <w:proofErr w:type="spellStart"/>
      <w:r w:rsidRPr="00766285">
        <w:rPr>
          <w:i/>
          <w:sz w:val="16"/>
          <w:szCs w:val="16"/>
        </w:rPr>
        <w:t>Kitabevi</w:t>
      </w:r>
      <w:proofErr w:type="spellEnd"/>
      <w:r w:rsidRPr="00766285">
        <w:rPr>
          <w:i/>
          <w:sz w:val="16"/>
          <w:szCs w:val="16"/>
        </w:rPr>
        <w:t>,</w:t>
      </w:r>
      <w:r w:rsidRPr="00766285">
        <w:rPr>
          <w:sz w:val="16"/>
          <w:szCs w:val="16"/>
        </w:rPr>
        <w:t xml:space="preserve"> Ankara, 2008.</w:t>
      </w:r>
    </w:p>
    <w:p w:rsidR="00005332" w:rsidRPr="00766285" w:rsidRDefault="00005332" w:rsidP="00005332">
      <w:pPr>
        <w:pStyle w:val="NormalWeb"/>
        <w:spacing w:before="0" w:after="0" w:line="360" w:lineRule="auto"/>
        <w:jc w:val="both"/>
        <w:outlineLvl w:val="0"/>
        <w:rPr>
          <w:b/>
          <w:sz w:val="16"/>
          <w:szCs w:val="16"/>
        </w:rPr>
      </w:pPr>
    </w:p>
    <w:p w:rsidR="00005332" w:rsidRPr="00766285" w:rsidRDefault="00005332" w:rsidP="00005332">
      <w:pPr>
        <w:pStyle w:val="NormalWeb"/>
        <w:spacing w:before="0" w:after="0" w:line="360" w:lineRule="auto"/>
        <w:jc w:val="both"/>
        <w:outlineLvl w:val="0"/>
        <w:rPr>
          <w:b/>
          <w:sz w:val="16"/>
          <w:szCs w:val="16"/>
        </w:rPr>
      </w:pPr>
      <w:r w:rsidRPr="00766285">
        <w:rPr>
          <w:b/>
          <w:sz w:val="16"/>
          <w:szCs w:val="16"/>
        </w:rPr>
        <w:t>Yardımcı Ders Kitapları:</w:t>
      </w:r>
    </w:p>
    <w:p w:rsidR="00005332" w:rsidRPr="00766285" w:rsidRDefault="00005332" w:rsidP="00005332">
      <w:pPr>
        <w:pStyle w:val="NormalWeb"/>
        <w:numPr>
          <w:ilvl w:val="0"/>
          <w:numId w:val="4"/>
        </w:numPr>
        <w:spacing w:before="0" w:after="0" w:line="360" w:lineRule="auto"/>
        <w:jc w:val="both"/>
        <w:rPr>
          <w:rFonts w:eastAsia="Calibri"/>
          <w:b/>
          <w:bCs/>
          <w:sz w:val="16"/>
          <w:szCs w:val="16"/>
        </w:rPr>
      </w:pPr>
      <w:r w:rsidRPr="00766285">
        <w:rPr>
          <w:b/>
          <w:sz w:val="16"/>
          <w:szCs w:val="16"/>
        </w:rPr>
        <w:t>Maliyet ve Yönetim Muhasebesi</w:t>
      </w:r>
      <w:r w:rsidRPr="00766285">
        <w:rPr>
          <w:sz w:val="16"/>
          <w:szCs w:val="16"/>
        </w:rPr>
        <w:t xml:space="preserve">, Muzaffer CİVELEK ve </w:t>
      </w:r>
      <w:proofErr w:type="spellStart"/>
      <w:r w:rsidRPr="00766285">
        <w:rPr>
          <w:sz w:val="16"/>
          <w:szCs w:val="16"/>
        </w:rPr>
        <w:t>Azzem</w:t>
      </w:r>
      <w:proofErr w:type="spellEnd"/>
      <w:r w:rsidRPr="00766285">
        <w:rPr>
          <w:sz w:val="16"/>
          <w:szCs w:val="16"/>
        </w:rPr>
        <w:t xml:space="preserve"> ÖZKAN, Detay Yayıncılık, Ankara, 2008.</w:t>
      </w:r>
    </w:p>
    <w:p w:rsidR="00005332" w:rsidRPr="00766285" w:rsidRDefault="00005332" w:rsidP="00005332">
      <w:pPr>
        <w:pStyle w:val="NormalWeb"/>
        <w:spacing w:before="0" w:after="0" w:line="360" w:lineRule="auto"/>
        <w:jc w:val="both"/>
        <w:rPr>
          <w:b/>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BAF213</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SİGORTACILIK</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pStyle w:val="NormalWeb"/>
        <w:spacing w:before="0" w:after="0" w:line="360" w:lineRule="auto"/>
        <w:ind w:firstLine="708"/>
        <w:jc w:val="both"/>
        <w:rPr>
          <w:sz w:val="16"/>
          <w:szCs w:val="16"/>
        </w:rPr>
      </w:pPr>
    </w:p>
    <w:p w:rsidR="00005332" w:rsidRPr="00766285" w:rsidRDefault="00005332" w:rsidP="00005332">
      <w:pPr>
        <w:pStyle w:val="NormalWeb"/>
        <w:spacing w:before="0" w:after="0" w:line="360" w:lineRule="auto"/>
        <w:ind w:firstLine="708"/>
        <w:jc w:val="both"/>
        <w:rPr>
          <w:sz w:val="16"/>
          <w:szCs w:val="16"/>
        </w:rPr>
      </w:pPr>
      <w:r w:rsidRPr="00766285">
        <w:rPr>
          <w:sz w:val="16"/>
          <w:szCs w:val="16"/>
        </w:rPr>
        <w:t xml:space="preserve">Sigortacılık alanında temel bilgiler, </w:t>
      </w:r>
      <w:proofErr w:type="gramStart"/>
      <w:r w:rsidRPr="00766285">
        <w:rPr>
          <w:sz w:val="16"/>
          <w:szCs w:val="16"/>
        </w:rPr>
        <w:t>kavramlar , risk</w:t>
      </w:r>
      <w:proofErr w:type="gramEnd"/>
      <w:r w:rsidRPr="00766285">
        <w:rPr>
          <w:sz w:val="16"/>
          <w:szCs w:val="16"/>
        </w:rPr>
        <w:t xml:space="preserve"> tanımı, risklerin sınıflandırılması, risk yönetimi, sigortanın tanımı ve unsurları, sigortalanabilir riskler, sigortanın genel prensipleri, ekonomideki işlevi ve yeri ile sigortanın Dünyada ve Türkiye’de tarihçesi üzerinde durulacaktır. Ayrıca, temel sigortacılık kavramları, sigorta sözleşmesi ve tarafları, sigorta türleri ile </w:t>
      </w:r>
      <w:proofErr w:type="gramStart"/>
      <w:r w:rsidRPr="00766285">
        <w:rPr>
          <w:sz w:val="16"/>
          <w:szCs w:val="16"/>
        </w:rPr>
        <w:t>reasürans</w:t>
      </w:r>
      <w:proofErr w:type="gramEnd"/>
      <w:r w:rsidRPr="00766285">
        <w:rPr>
          <w:sz w:val="16"/>
          <w:szCs w:val="16"/>
        </w:rPr>
        <w:t xml:space="preserve"> ve türleri.</w:t>
      </w:r>
    </w:p>
    <w:p w:rsidR="00005332" w:rsidRPr="00766285" w:rsidRDefault="00005332" w:rsidP="00005332">
      <w:pPr>
        <w:pStyle w:val="NormalWeb"/>
        <w:spacing w:before="0" w:after="0" w:line="360" w:lineRule="auto"/>
        <w:jc w:val="both"/>
        <w:outlineLvl w:val="0"/>
        <w:rPr>
          <w:b/>
          <w:sz w:val="16"/>
          <w:szCs w:val="16"/>
        </w:rPr>
      </w:pPr>
      <w:r w:rsidRPr="00766285">
        <w:rPr>
          <w:b/>
          <w:sz w:val="16"/>
          <w:szCs w:val="16"/>
        </w:rPr>
        <w:t>Ders Kitabı:</w:t>
      </w:r>
    </w:p>
    <w:p w:rsidR="00005332" w:rsidRDefault="00005332" w:rsidP="00005332">
      <w:pPr>
        <w:pStyle w:val="NormalWeb"/>
        <w:spacing w:before="0" w:after="0" w:line="360" w:lineRule="auto"/>
        <w:jc w:val="both"/>
        <w:rPr>
          <w:sz w:val="16"/>
          <w:szCs w:val="16"/>
        </w:rPr>
      </w:pPr>
      <w:r w:rsidRPr="00766285">
        <w:rPr>
          <w:b/>
          <w:sz w:val="16"/>
          <w:szCs w:val="16"/>
        </w:rPr>
        <w:t xml:space="preserve">Temel </w:t>
      </w:r>
      <w:proofErr w:type="gramStart"/>
      <w:r w:rsidRPr="00766285">
        <w:rPr>
          <w:b/>
          <w:sz w:val="16"/>
          <w:szCs w:val="16"/>
        </w:rPr>
        <w:t>Sigortacılık</w:t>
      </w:r>
      <w:r w:rsidRPr="00766285">
        <w:rPr>
          <w:sz w:val="16"/>
          <w:szCs w:val="16"/>
        </w:rPr>
        <w:t xml:space="preserve"> , Murat</w:t>
      </w:r>
      <w:proofErr w:type="gramEnd"/>
      <w:r w:rsidRPr="00766285">
        <w:rPr>
          <w:sz w:val="16"/>
          <w:szCs w:val="16"/>
        </w:rPr>
        <w:t xml:space="preserve"> </w:t>
      </w:r>
      <w:proofErr w:type="spellStart"/>
      <w:r w:rsidRPr="00766285">
        <w:rPr>
          <w:sz w:val="16"/>
          <w:szCs w:val="16"/>
        </w:rPr>
        <w:t>Özbolat</w:t>
      </w:r>
      <w:proofErr w:type="spellEnd"/>
      <w:r w:rsidRPr="00766285">
        <w:rPr>
          <w:sz w:val="16"/>
          <w:szCs w:val="16"/>
        </w:rPr>
        <w:t xml:space="preserve">, </w:t>
      </w:r>
      <w:r w:rsidRPr="00766285">
        <w:rPr>
          <w:b/>
          <w:sz w:val="16"/>
          <w:szCs w:val="16"/>
        </w:rPr>
        <w:t>,</w:t>
      </w:r>
      <w:r w:rsidRPr="00766285">
        <w:rPr>
          <w:sz w:val="16"/>
          <w:szCs w:val="16"/>
        </w:rPr>
        <w:t xml:space="preserve"> Seçkin Yayıncılık, 2014.</w:t>
      </w:r>
    </w:p>
    <w:p w:rsidR="00766285" w:rsidRPr="00766285" w:rsidRDefault="00766285" w:rsidP="00005332">
      <w:pPr>
        <w:pStyle w:val="NormalWeb"/>
        <w:spacing w:before="0" w:after="0" w:line="360" w:lineRule="auto"/>
        <w:jc w:val="both"/>
        <w:rPr>
          <w:sz w:val="16"/>
          <w:szCs w:val="16"/>
        </w:rPr>
      </w:pPr>
    </w:p>
    <w:p w:rsidR="00005332" w:rsidRPr="00766285" w:rsidRDefault="00005332" w:rsidP="00005332">
      <w:pPr>
        <w:pStyle w:val="NormalWeb"/>
        <w:spacing w:before="0" w:after="0" w:line="360" w:lineRule="auto"/>
        <w:jc w:val="both"/>
        <w:rPr>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lastRenderedPageBreak/>
              <w:t>BAF215</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İŞ ETİĞİ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spacing w:line="360" w:lineRule="auto"/>
        <w:jc w:val="both"/>
        <w:rPr>
          <w:sz w:val="16"/>
          <w:szCs w:val="16"/>
        </w:rPr>
      </w:pPr>
    </w:p>
    <w:p w:rsidR="00005332" w:rsidRPr="00766285" w:rsidRDefault="00005332" w:rsidP="00005332">
      <w:pPr>
        <w:spacing w:line="360" w:lineRule="auto"/>
        <w:jc w:val="both"/>
        <w:rPr>
          <w:sz w:val="16"/>
          <w:szCs w:val="16"/>
        </w:rPr>
      </w:pPr>
      <w:r w:rsidRPr="00766285">
        <w:rPr>
          <w:sz w:val="16"/>
          <w:szCs w:val="16"/>
        </w:rPr>
        <w:t xml:space="preserve">      Sosyal Sorumluluğa ilişkin kavramlar, Sosyal Sorumluluk sürecinin gelişim, Kurumsal sosyal sorumluluk kavramı, Bankacılık ve finans için sosyal sorumluluk, Etik Kavramı ve unsurları, İş Dünyası için Etik, Bankacılık ve diğer işletme fonksiyonları için etik konusu.</w:t>
      </w:r>
    </w:p>
    <w:p w:rsidR="00005332" w:rsidRPr="00766285" w:rsidRDefault="00005332" w:rsidP="00005332">
      <w:pPr>
        <w:spacing w:line="360" w:lineRule="auto"/>
        <w:jc w:val="both"/>
        <w:rPr>
          <w:sz w:val="16"/>
          <w:szCs w:val="16"/>
        </w:rPr>
      </w:pPr>
      <w:r w:rsidRPr="00766285">
        <w:rPr>
          <w:sz w:val="16"/>
          <w:szCs w:val="16"/>
        </w:rPr>
        <w:t xml:space="preserve">   </w:t>
      </w:r>
    </w:p>
    <w:p w:rsidR="00005332" w:rsidRPr="00766285" w:rsidRDefault="00005332" w:rsidP="00005332">
      <w:pPr>
        <w:pStyle w:val="NormalWeb"/>
        <w:spacing w:before="0" w:after="0" w:line="360" w:lineRule="auto"/>
        <w:jc w:val="both"/>
        <w:outlineLvl w:val="0"/>
        <w:rPr>
          <w:b/>
          <w:sz w:val="16"/>
          <w:szCs w:val="16"/>
        </w:rPr>
      </w:pPr>
      <w:r w:rsidRPr="00766285">
        <w:rPr>
          <w:b/>
          <w:sz w:val="16"/>
          <w:szCs w:val="16"/>
        </w:rPr>
        <w:t>Ders Kitabı:</w:t>
      </w:r>
    </w:p>
    <w:p w:rsidR="00005332" w:rsidRPr="00766285" w:rsidRDefault="00005332" w:rsidP="00005332">
      <w:pPr>
        <w:spacing w:line="360" w:lineRule="auto"/>
        <w:jc w:val="both"/>
        <w:rPr>
          <w:sz w:val="16"/>
          <w:szCs w:val="16"/>
        </w:rPr>
      </w:pPr>
      <w:proofErr w:type="spellStart"/>
      <w:r w:rsidRPr="00766285">
        <w:rPr>
          <w:sz w:val="16"/>
          <w:szCs w:val="16"/>
        </w:rPr>
        <w:t>Özgener</w:t>
      </w:r>
      <w:proofErr w:type="spellEnd"/>
      <w:r w:rsidRPr="00766285">
        <w:rPr>
          <w:sz w:val="16"/>
          <w:szCs w:val="16"/>
        </w:rPr>
        <w:t xml:space="preserve">, Şevki (2009). </w:t>
      </w:r>
      <w:proofErr w:type="gramStart"/>
      <w:r w:rsidRPr="00766285">
        <w:rPr>
          <w:sz w:val="16"/>
          <w:szCs w:val="16"/>
        </w:rPr>
        <w:t>İş Ahlakının Temelleri, Ankara: Nobel Yayınları.</w:t>
      </w:r>
      <w:proofErr w:type="gramEnd"/>
    </w:p>
    <w:p w:rsidR="00005332" w:rsidRPr="00766285" w:rsidRDefault="00005332" w:rsidP="00005332">
      <w:pPr>
        <w:spacing w:line="360" w:lineRule="auto"/>
        <w:jc w:val="both"/>
        <w:rPr>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BAF217</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color w:val="000000"/>
                <w:sz w:val="16"/>
                <w:szCs w:val="16"/>
              </w:rPr>
            </w:pPr>
            <w:r w:rsidRPr="00766285">
              <w:rPr>
                <w:b/>
                <w:sz w:val="16"/>
                <w:szCs w:val="16"/>
              </w:rPr>
              <w:t>GİRİŞİMCİLİK</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spacing w:line="360" w:lineRule="auto"/>
        <w:jc w:val="both"/>
        <w:rPr>
          <w:rFonts w:eastAsia="Calibri"/>
          <w:bCs/>
          <w:sz w:val="16"/>
          <w:szCs w:val="16"/>
          <w:lang w:val="en-US"/>
        </w:rPr>
      </w:pPr>
      <w:r w:rsidRPr="00766285">
        <w:rPr>
          <w:rFonts w:eastAsia="Calibri"/>
          <w:bCs/>
          <w:sz w:val="16"/>
          <w:szCs w:val="16"/>
          <w:lang w:val="en-US"/>
        </w:rPr>
        <w:t xml:space="preserve">    </w:t>
      </w:r>
    </w:p>
    <w:p w:rsidR="00005332" w:rsidRPr="00766285" w:rsidRDefault="00005332" w:rsidP="00005332">
      <w:pPr>
        <w:spacing w:line="360" w:lineRule="auto"/>
        <w:jc w:val="both"/>
        <w:rPr>
          <w:rFonts w:eastAsia="Calibri"/>
          <w:bCs/>
          <w:sz w:val="16"/>
          <w:szCs w:val="16"/>
          <w:lang w:val="en-US"/>
        </w:rPr>
      </w:pPr>
      <w:r w:rsidRPr="00766285">
        <w:rPr>
          <w:rFonts w:eastAsia="Calibri"/>
          <w:bCs/>
          <w:sz w:val="16"/>
          <w:szCs w:val="16"/>
          <w:lang w:val="en-US"/>
        </w:rPr>
        <w:t xml:space="preserve">          </w:t>
      </w:r>
      <w:proofErr w:type="spellStart"/>
      <w:r w:rsidRPr="00766285">
        <w:rPr>
          <w:rFonts w:eastAsia="Calibri"/>
          <w:bCs/>
          <w:sz w:val="16"/>
          <w:szCs w:val="16"/>
          <w:lang w:val="en-US"/>
        </w:rPr>
        <w:t>Girişimcilikle</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ilgili</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temel</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kavramlar</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iş</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planı</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kavramı</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iş</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planı</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ögeleri</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pazar</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araştırma</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ihtiyaç</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analizi</w:t>
      </w:r>
      <w:proofErr w:type="spellEnd"/>
      <w:r w:rsidRPr="00766285">
        <w:rPr>
          <w:rFonts w:eastAsia="Calibri"/>
          <w:bCs/>
          <w:sz w:val="16"/>
          <w:szCs w:val="16"/>
          <w:lang w:val="en-US"/>
        </w:rPr>
        <w:t>, e-</w:t>
      </w:r>
      <w:proofErr w:type="spellStart"/>
      <w:r w:rsidRPr="00766285">
        <w:rPr>
          <w:rFonts w:eastAsia="Calibri"/>
          <w:bCs/>
          <w:sz w:val="16"/>
          <w:szCs w:val="16"/>
          <w:lang w:val="en-US"/>
        </w:rPr>
        <w:t>ticaret</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dış</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ticaret</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ve</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lojistik</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yönetimi</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insan</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kaynakları</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yönetimi</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sermaye</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bütçelemesi</w:t>
      </w:r>
      <w:proofErr w:type="spellEnd"/>
      <w:r w:rsidRPr="00766285">
        <w:rPr>
          <w:rFonts w:eastAsia="Calibri"/>
          <w:bCs/>
          <w:sz w:val="16"/>
          <w:szCs w:val="16"/>
          <w:lang w:val="en-US"/>
        </w:rPr>
        <w:t xml:space="preserve"> </w:t>
      </w:r>
      <w:proofErr w:type="spellStart"/>
      <w:r w:rsidRPr="00766285">
        <w:rPr>
          <w:rFonts w:eastAsia="Calibri"/>
          <w:bCs/>
          <w:sz w:val="16"/>
          <w:szCs w:val="16"/>
          <w:lang w:val="en-US"/>
        </w:rPr>
        <w:t>teknikleri</w:t>
      </w:r>
      <w:proofErr w:type="spellEnd"/>
      <w:r w:rsidRPr="00766285">
        <w:rPr>
          <w:rFonts w:eastAsia="Calibri"/>
          <w:bCs/>
          <w:sz w:val="16"/>
          <w:szCs w:val="16"/>
          <w:lang w:val="en-US"/>
        </w:rPr>
        <w:t>.</w:t>
      </w:r>
    </w:p>
    <w:p w:rsidR="00005332" w:rsidRPr="00766285" w:rsidRDefault="00005332" w:rsidP="00005332">
      <w:pPr>
        <w:widowControl w:val="0"/>
        <w:autoSpaceDE w:val="0"/>
        <w:autoSpaceDN w:val="0"/>
        <w:adjustRightInd w:val="0"/>
        <w:spacing w:line="360" w:lineRule="auto"/>
        <w:ind w:right="52"/>
        <w:jc w:val="both"/>
        <w:outlineLvl w:val="0"/>
        <w:rPr>
          <w:b/>
          <w:sz w:val="16"/>
          <w:szCs w:val="16"/>
        </w:rPr>
      </w:pPr>
      <w:r w:rsidRPr="00766285">
        <w:rPr>
          <w:b/>
          <w:sz w:val="16"/>
          <w:szCs w:val="16"/>
        </w:rPr>
        <w:t>Ders Kitabı:</w:t>
      </w:r>
    </w:p>
    <w:p w:rsidR="00005332" w:rsidRPr="00766285" w:rsidRDefault="00005332" w:rsidP="00005332">
      <w:pPr>
        <w:pStyle w:val="ListeParagraf"/>
        <w:numPr>
          <w:ilvl w:val="0"/>
          <w:numId w:val="17"/>
        </w:numPr>
        <w:spacing w:line="360" w:lineRule="auto"/>
        <w:jc w:val="both"/>
        <w:rPr>
          <w:sz w:val="16"/>
          <w:szCs w:val="16"/>
        </w:rPr>
      </w:pPr>
      <w:r w:rsidRPr="00766285">
        <w:rPr>
          <w:b/>
          <w:sz w:val="16"/>
          <w:szCs w:val="16"/>
        </w:rPr>
        <w:t xml:space="preserve">Girişimcilik Üzerine Yaratıcı Çalışmalar, </w:t>
      </w:r>
      <w:proofErr w:type="spellStart"/>
      <w:r w:rsidRPr="00766285">
        <w:rPr>
          <w:sz w:val="16"/>
          <w:szCs w:val="16"/>
        </w:rPr>
        <w:t>Tina</w:t>
      </w:r>
      <w:proofErr w:type="spellEnd"/>
      <w:r w:rsidRPr="00766285">
        <w:rPr>
          <w:sz w:val="16"/>
          <w:szCs w:val="16"/>
        </w:rPr>
        <w:t xml:space="preserve"> L. </w:t>
      </w:r>
      <w:proofErr w:type="spellStart"/>
      <w:r w:rsidRPr="00766285">
        <w:rPr>
          <w:sz w:val="16"/>
          <w:szCs w:val="16"/>
        </w:rPr>
        <w:t>Seelig</w:t>
      </w:r>
      <w:proofErr w:type="spellEnd"/>
      <w:r w:rsidRPr="00766285">
        <w:rPr>
          <w:sz w:val="16"/>
          <w:szCs w:val="16"/>
        </w:rPr>
        <w:t xml:space="preserve">, </w:t>
      </w:r>
      <w:proofErr w:type="spellStart"/>
      <w:r w:rsidRPr="00766285">
        <w:rPr>
          <w:sz w:val="16"/>
          <w:szCs w:val="16"/>
        </w:rPr>
        <w:t>Çev</w:t>
      </w:r>
      <w:proofErr w:type="spellEnd"/>
      <w:r w:rsidRPr="00766285">
        <w:rPr>
          <w:sz w:val="16"/>
          <w:szCs w:val="16"/>
        </w:rPr>
        <w:t xml:space="preserve">. Nuray </w:t>
      </w:r>
      <w:proofErr w:type="spellStart"/>
      <w:r w:rsidRPr="00766285">
        <w:rPr>
          <w:sz w:val="16"/>
          <w:szCs w:val="16"/>
        </w:rPr>
        <w:t>Önoğlu</w:t>
      </w:r>
      <w:proofErr w:type="spellEnd"/>
      <w:r w:rsidRPr="00766285">
        <w:rPr>
          <w:sz w:val="16"/>
          <w:szCs w:val="16"/>
        </w:rPr>
        <w:t>, 2010,</w:t>
      </w:r>
    </w:p>
    <w:p w:rsidR="00005332" w:rsidRPr="00766285" w:rsidRDefault="00005332" w:rsidP="00005332">
      <w:pPr>
        <w:pStyle w:val="ListeParagraf"/>
        <w:numPr>
          <w:ilvl w:val="0"/>
          <w:numId w:val="17"/>
        </w:numPr>
        <w:spacing w:line="360" w:lineRule="auto"/>
        <w:jc w:val="both"/>
        <w:rPr>
          <w:b/>
          <w:sz w:val="16"/>
          <w:szCs w:val="16"/>
        </w:rPr>
      </w:pPr>
      <w:r w:rsidRPr="00766285">
        <w:rPr>
          <w:b/>
          <w:sz w:val="16"/>
          <w:szCs w:val="16"/>
        </w:rPr>
        <w:t xml:space="preserve">Girişimcilik, </w:t>
      </w:r>
      <w:r w:rsidRPr="00766285">
        <w:rPr>
          <w:sz w:val="16"/>
          <w:szCs w:val="16"/>
        </w:rPr>
        <w:t>Uğur Dolgun, Alfa Yayıncılık, İstanbul, 2003</w:t>
      </w:r>
    </w:p>
    <w:p w:rsidR="00005332" w:rsidRPr="00766285" w:rsidRDefault="00005332" w:rsidP="00005332">
      <w:pPr>
        <w:pStyle w:val="ListeParagraf"/>
        <w:numPr>
          <w:ilvl w:val="0"/>
          <w:numId w:val="17"/>
        </w:numPr>
        <w:spacing w:line="360" w:lineRule="auto"/>
        <w:jc w:val="both"/>
        <w:rPr>
          <w:b/>
          <w:sz w:val="16"/>
          <w:szCs w:val="16"/>
        </w:rPr>
      </w:pPr>
      <w:r w:rsidRPr="00766285">
        <w:rPr>
          <w:b/>
          <w:sz w:val="16"/>
          <w:szCs w:val="16"/>
        </w:rPr>
        <w:t>Dijital Girişimcilik Rehberi,</w:t>
      </w:r>
      <w:r w:rsidRPr="00766285">
        <w:rPr>
          <w:sz w:val="16"/>
          <w:szCs w:val="16"/>
        </w:rPr>
        <w:t xml:space="preserve"> Serkan Unsal, e-kitap.</w:t>
      </w:r>
    </w:p>
    <w:p w:rsidR="00005332" w:rsidRPr="00766285" w:rsidRDefault="00005332" w:rsidP="00005332">
      <w:pPr>
        <w:pStyle w:val="ListeParagraf"/>
        <w:numPr>
          <w:ilvl w:val="0"/>
          <w:numId w:val="17"/>
        </w:numPr>
        <w:spacing w:line="360" w:lineRule="auto"/>
        <w:jc w:val="both"/>
        <w:rPr>
          <w:b/>
          <w:sz w:val="16"/>
          <w:szCs w:val="16"/>
        </w:rPr>
      </w:pPr>
      <w:r w:rsidRPr="00766285">
        <w:rPr>
          <w:b/>
          <w:sz w:val="16"/>
          <w:szCs w:val="16"/>
        </w:rPr>
        <w:t xml:space="preserve">Adım </w:t>
      </w:r>
      <w:proofErr w:type="spellStart"/>
      <w:r w:rsidRPr="00766285">
        <w:rPr>
          <w:b/>
          <w:sz w:val="16"/>
          <w:szCs w:val="16"/>
        </w:rPr>
        <w:t>Adım</w:t>
      </w:r>
      <w:proofErr w:type="spellEnd"/>
      <w:r w:rsidRPr="00766285">
        <w:rPr>
          <w:b/>
          <w:sz w:val="16"/>
          <w:szCs w:val="16"/>
        </w:rPr>
        <w:t xml:space="preserve"> Girişimcilik, </w:t>
      </w:r>
      <w:proofErr w:type="spellStart"/>
      <w:r w:rsidRPr="00766285">
        <w:rPr>
          <w:sz w:val="16"/>
          <w:szCs w:val="16"/>
        </w:rPr>
        <w:t>Rachelle</w:t>
      </w:r>
      <w:proofErr w:type="spellEnd"/>
      <w:r w:rsidRPr="00766285">
        <w:rPr>
          <w:sz w:val="16"/>
          <w:szCs w:val="16"/>
        </w:rPr>
        <w:t xml:space="preserve"> </w:t>
      </w:r>
      <w:proofErr w:type="spellStart"/>
      <w:r w:rsidRPr="00766285">
        <w:rPr>
          <w:sz w:val="16"/>
          <w:szCs w:val="16"/>
        </w:rPr>
        <w:t>Thackray</w:t>
      </w:r>
      <w:proofErr w:type="spellEnd"/>
      <w:r w:rsidRPr="00766285">
        <w:rPr>
          <w:sz w:val="16"/>
          <w:szCs w:val="16"/>
        </w:rPr>
        <w:t>, Elips Yayınları, Ankara.</w:t>
      </w:r>
    </w:p>
    <w:p w:rsidR="00005332" w:rsidRPr="00766285" w:rsidRDefault="00005332" w:rsidP="00005332">
      <w:pPr>
        <w:pStyle w:val="ListeParagraf"/>
        <w:numPr>
          <w:ilvl w:val="0"/>
          <w:numId w:val="17"/>
        </w:numPr>
        <w:spacing w:line="360" w:lineRule="auto"/>
        <w:jc w:val="both"/>
        <w:rPr>
          <w:b/>
          <w:sz w:val="16"/>
          <w:szCs w:val="16"/>
        </w:rPr>
      </w:pPr>
      <w:r w:rsidRPr="00766285">
        <w:rPr>
          <w:b/>
          <w:sz w:val="16"/>
          <w:szCs w:val="16"/>
        </w:rPr>
        <w:t xml:space="preserve">Girişimciliğin Altın Kuralları, </w:t>
      </w:r>
      <w:r w:rsidRPr="00766285">
        <w:rPr>
          <w:sz w:val="16"/>
          <w:szCs w:val="16"/>
        </w:rPr>
        <w:t>Ertuğrul Belen &amp;</w:t>
      </w:r>
      <w:proofErr w:type="spellStart"/>
      <w:r w:rsidRPr="00766285">
        <w:rPr>
          <w:sz w:val="16"/>
          <w:szCs w:val="16"/>
        </w:rPr>
        <w:t>amp</w:t>
      </w:r>
      <w:proofErr w:type="spellEnd"/>
      <w:r w:rsidRPr="00766285">
        <w:rPr>
          <w:sz w:val="16"/>
          <w:szCs w:val="16"/>
        </w:rPr>
        <w:t xml:space="preserve">; Taylan </w:t>
      </w:r>
      <w:proofErr w:type="spellStart"/>
      <w:r w:rsidRPr="00766285">
        <w:rPr>
          <w:sz w:val="16"/>
          <w:szCs w:val="16"/>
        </w:rPr>
        <w:t>Demirkaya</w:t>
      </w:r>
      <w:proofErr w:type="spellEnd"/>
      <w:r w:rsidRPr="00766285">
        <w:rPr>
          <w:sz w:val="16"/>
          <w:szCs w:val="16"/>
        </w:rPr>
        <w:t>, e-kitap, 2012.</w:t>
      </w:r>
    </w:p>
    <w:p w:rsidR="00005332" w:rsidRPr="00766285" w:rsidRDefault="00005332" w:rsidP="00005332">
      <w:pPr>
        <w:spacing w:line="360" w:lineRule="auto"/>
        <w:jc w:val="both"/>
        <w:rPr>
          <w:b/>
          <w:sz w:val="16"/>
          <w:szCs w:val="16"/>
        </w:rPr>
      </w:pPr>
    </w:p>
    <w:p w:rsidR="00005332" w:rsidRPr="00766285" w:rsidRDefault="00005332" w:rsidP="00005332">
      <w:pPr>
        <w:pStyle w:val="Balk2"/>
        <w:spacing w:before="0"/>
        <w:ind w:left="708"/>
        <w:jc w:val="center"/>
        <w:rPr>
          <w:sz w:val="16"/>
          <w:szCs w:val="16"/>
        </w:rPr>
      </w:pPr>
      <w:bookmarkStart w:id="56" w:name="_Toc282425651"/>
      <w:bookmarkStart w:id="57" w:name="_Toc282593332"/>
      <w:bookmarkStart w:id="58" w:name="_Toc282593518"/>
      <w:bookmarkStart w:id="59" w:name="_Toc282593642"/>
      <w:bookmarkStart w:id="60" w:name="_Toc502142793"/>
      <w:r w:rsidRPr="00766285">
        <w:rPr>
          <w:sz w:val="16"/>
          <w:szCs w:val="16"/>
        </w:rPr>
        <w:t>İKİNCİ SINIF DÖRDÜNCÜ YARIYIL</w:t>
      </w:r>
      <w:bookmarkEnd w:id="56"/>
      <w:bookmarkEnd w:id="57"/>
      <w:bookmarkEnd w:id="58"/>
      <w:bookmarkEnd w:id="59"/>
      <w:bookmarkEnd w:id="60"/>
    </w:p>
    <w:p w:rsidR="00005332" w:rsidRPr="00766285" w:rsidRDefault="00005332" w:rsidP="00005332">
      <w:pPr>
        <w:ind w:left="708"/>
        <w:rPr>
          <w:b/>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BAF202</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598"/>
              </w:tabs>
              <w:rPr>
                <w:b/>
                <w:sz w:val="16"/>
                <w:szCs w:val="16"/>
              </w:rPr>
            </w:pPr>
            <w:r w:rsidRPr="00766285">
              <w:rPr>
                <w:b/>
                <w:color w:val="000000"/>
                <w:sz w:val="16"/>
                <w:szCs w:val="16"/>
              </w:rPr>
              <w:t>BANKA MUHASEBESİ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5</w:t>
            </w:r>
          </w:p>
        </w:tc>
      </w:tr>
    </w:tbl>
    <w:p w:rsidR="00005332" w:rsidRPr="00766285" w:rsidRDefault="00005332" w:rsidP="00005332">
      <w:pPr>
        <w:ind w:left="708"/>
        <w:rPr>
          <w:b/>
          <w:sz w:val="16"/>
          <w:szCs w:val="16"/>
        </w:rPr>
      </w:pPr>
    </w:p>
    <w:p w:rsidR="00005332" w:rsidRPr="00766285" w:rsidRDefault="00005332" w:rsidP="00005332">
      <w:pPr>
        <w:spacing w:line="360" w:lineRule="auto"/>
        <w:jc w:val="both"/>
        <w:rPr>
          <w:sz w:val="16"/>
          <w:szCs w:val="16"/>
        </w:rPr>
      </w:pPr>
      <w:r w:rsidRPr="00766285">
        <w:rPr>
          <w:b/>
          <w:color w:val="000000"/>
          <w:sz w:val="16"/>
          <w:szCs w:val="16"/>
        </w:rPr>
        <w:tab/>
      </w:r>
      <w:r w:rsidRPr="00766285">
        <w:rPr>
          <w:sz w:val="16"/>
          <w:szCs w:val="16"/>
        </w:rPr>
        <w:t>Banka muhasebesi hakkında genel bilgiler, Banka muhasebesinin özellikleri, bankacılık işlemleri, banka muhasebesine yön veren büyüklükler, bankalarda tekdüzen hesap planı, bankalarda otomasyon, kaynak sağlama işlemleri, kredi işlemleri, mali işlemler ve hizmet işlemlerinin muhasebeleştirilmesi</w:t>
      </w:r>
    </w:p>
    <w:p w:rsidR="00005332" w:rsidRPr="00766285" w:rsidRDefault="00005332" w:rsidP="00005332">
      <w:pPr>
        <w:pStyle w:val="NormalWeb"/>
        <w:spacing w:before="0" w:after="0"/>
        <w:ind w:left="708"/>
        <w:jc w:val="both"/>
        <w:outlineLvl w:val="0"/>
        <w:rPr>
          <w:b/>
          <w:sz w:val="16"/>
          <w:szCs w:val="16"/>
        </w:rPr>
      </w:pPr>
    </w:p>
    <w:p w:rsidR="00005332" w:rsidRPr="00766285" w:rsidRDefault="00005332" w:rsidP="00005332">
      <w:pPr>
        <w:pStyle w:val="NormalWeb"/>
        <w:spacing w:before="0" w:after="0"/>
        <w:jc w:val="both"/>
        <w:outlineLvl w:val="0"/>
        <w:rPr>
          <w:b/>
          <w:sz w:val="16"/>
          <w:szCs w:val="16"/>
        </w:rPr>
      </w:pPr>
      <w:bookmarkStart w:id="61" w:name="_Toc282593345"/>
      <w:bookmarkStart w:id="62" w:name="_Toc282593531"/>
      <w:bookmarkStart w:id="63" w:name="_Toc502142806"/>
      <w:r w:rsidRPr="00766285">
        <w:rPr>
          <w:b/>
          <w:sz w:val="16"/>
          <w:szCs w:val="16"/>
        </w:rPr>
        <w:t>Ders Kitabı:</w:t>
      </w:r>
      <w:bookmarkEnd w:id="61"/>
      <w:bookmarkEnd w:id="62"/>
      <w:bookmarkEnd w:id="63"/>
    </w:p>
    <w:p w:rsidR="00005332" w:rsidRPr="00766285" w:rsidRDefault="00005332" w:rsidP="00005332">
      <w:pPr>
        <w:pStyle w:val="NormalWeb"/>
        <w:numPr>
          <w:ilvl w:val="0"/>
          <w:numId w:val="13"/>
        </w:numPr>
        <w:spacing w:before="0" w:after="0"/>
        <w:jc w:val="both"/>
        <w:rPr>
          <w:b/>
          <w:sz w:val="16"/>
          <w:szCs w:val="16"/>
        </w:rPr>
      </w:pPr>
      <w:r w:rsidRPr="00766285">
        <w:rPr>
          <w:b/>
          <w:sz w:val="16"/>
          <w:szCs w:val="16"/>
        </w:rPr>
        <w:t xml:space="preserve">Banka Muhasebesi, </w:t>
      </w:r>
      <w:r w:rsidRPr="00766285">
        <w:rPr>
          <w:sz w:val="16"/>
          <w:szCs w:val="16"/>
        </w:rPr>
        <w:t xml:space="preserve">Orhan SEVİLENGÜL, 3. Baskı, </w:t>
      </w:r>
      <w:r w:rsidRPr="00766285">
        <w:rPr>
          <w:i/>
          <w:sz w:val="16"/>
          <w:szCs w:val="16"/>
        </w:rPr>
        <w:t xml:space="preserve">Gazi </w:t>
      </w:r>
      <w:proofErr w:type="spellStart"/>
      <w:r w:rsidRPr="00766285">
        <w:rPr>
          <w:i/>
          <w:sz w:val="16"/>
          <w:szCs w:val="16"/>
        </w:rPr>
        <w:t>Kitabevi</w:t>
      </w:r>
      <w:proofErr w:type="spellEnd"/>
      <w:r w:rsidRPr="00766285">
        <w:rPr>
          <w:sz w:val="16"/>
          <w:szCs w:val="16"/>
        </w:rPr>
        <w:t>, Ankara, 2001.</w:t>
      </w:r>
    </w:p>
    <w:p w:rsidR="00005332" w:rsidRPr="00766285" w:rsidRDefault="00005332" w:rsidP="00005332">
      <w:pPr>
        <w:pStyle w:val="NormalWeb"/>
        <w:numPr>
          <w:ilvl w:val="0"/>
          <w:numId w:val="13"/>
        </w:numPr>
        <w:spacing w:before="0" w:after="0"/>
        <w:jc w:val="both"/>
        <w:rPr>
          <w:b/>
          <w:sz w:val="16"/>
          <w:szCs w:val="16"/>
        </w:rPr>
      </w:pPr>
      <w:r w:rsidRPr="00766285">
        <w:rPr>
          <w:b/>
          <w:sz w:val="16"/>
          <w:szCs w:val="16"/>
        </w:rPr>
        <w:t xml:space="preserve">Banka Muhasebesi, </w:t>
      </w:r>
      <w:r w:rsidRPr="00766285">
        <w:rPr>
          <w:sz w:val="16"/>
          <w:szCs w:val="16"/>
        </w:rPr>
        <w:t xml:space="preserve">Mesut YILDIRIM, </w:t>
      </w:r>
      <w:r w:rsidRPr="00766285">
        <w:rPr>
          <w:i/>
          <w:sz w:val="16"/>
          <w:szCs w:val="16"/>
        </w:rPr>
        <w:t>TBB Yayın No: 258</w:t>
      </w:r>
      <w:r w:rsidRPr="00766285">
        <w:rPr>
          <w:sz w:val="16"/>
          <w:szCs w:val="16"/>
        </w:rPr>
        <w:t>, Ankara, 2008.</w:t>
      </w:r>
    </w:p>
    <w:p w:rsidR="00005332" w:rsidRPr="00766285" w:rsidRDefault="00005332" w:rsidP="00005332">
      <w:pPr>
        <w:pStyle w:val="NormalWeb"/>
        <w:spacing w:before="0" w:after="0"/>
        <w:jc w:val="both"/>
        <w:outlineLvl w:val="0"/>
        <w:rPr>
          <w:b/>
          <w:sz w:val="16"/>
          <w:szCs w:val="16"/>
        </w:rPr>
      </w:pPr>
    </w:p>
    <w:p w:rsidR="00005332" w:rsidRPr="00766285" w:rsidRDefault="00005332" w:rsidP="00005332">
      <w:pPr>
        <w:pStyle w:val="NormalWeb"/>
        <w:spacing w:before="0" w:after="0"/>
        <w:jc w:val="both"/>
        <w:outlineLvl w:val="0"/>
        <w:rPr>
          <w:b/>
          <w:sz w:val="16"/>
          <w:szCs w:val="16"/>
        </w:rPr>
      </w:pPr>
      <w:bookmarkStart w:id="64" w:name="_Toc282593346"/>
      <w:bookmarkStart w:id="65" w:name="_Toc282593532"/>
      <w:bookmarkStart w:id="66" w:name="_Toc502142807"/>
      <w:r w:rsidRPr="00766285">
        <w:rPr>
          <w:b/>
          <w:sz w:val="16"/>
          <w:szCs w:val="16"/>
        </w:rPr>
        <w:t>Yardımcı Ders Kitapları:</w:t>
      </w:r>
      <w:bookmarkEnd w:id="64"/>
      <w:bookmarkEnd w:id="65"/>
      <w:bookmarkEnd w:id="66"/>
    </w:p>
    <w:p w:rsidR="00005332" w:rsidRPr="00766285" w:rsidRDefault="00005332" w:rsidP="00005332">
      <w:pPr>
        <w:numPr>
          <w:ilvl w:val="0"/>
          <w:numId w:val="13"/>
        </w:numPr>
        <w:tabs>
          <w:tab w:val="left" w:pos="1598"/>
          <w:tab w:val="left" w:pos="6676"/>
          <w:tab w:val="left" w:pos="7132"/>
          <w:tab w:val="left" w:pos="7588"/>
        </w:tabs>
        <w:rPr>
          <w:b/>
          <w:sz w:val="16"/>
          <w:szCs w:val="16"/>
        </w:rPr>
      </w:pPr>
      <w:r w:rsidRPr="00766285">
        <w:rPr>
          <w:b/>
          <w:sz w:val="16"/>
          <w:szCs w:val="16"/>
        </w:rPr>
        <w:t xml:space="preserve">Banka Muhasebesi, </w:t>
      </w:r>
      <w:r w:rsidRPr="00766285">
        <w:rPr>
          <w:sz w:val="16"/>
          <w:szCs w:val="16"/>
        </w:rPr>
        <w:t xml:space="preserve">A. Aslan ŞENDOĞDU, 2. Baskı, </w:t>
      </w:r>
      <w:r w:rsidRPr="00766285">
        <w:rPr>
          <w:i/>
          <w:sz w:val="16"/>
          <w:szCs w:val="16"/>
        </w:rPr>
        <w:t>Dizgi Ofset</w:t>
      </w:r>
      <w:r w:rsidRPr="00766285">
        <w:rPr>
          <w:sz w:val="16"/>
          <w:szCs w:val="16"/>
        </w:rPr>
        <w:t>, Konya, 2007.</w:t>
      </w:r>
    </w:p>
    <w:p w:rsidR="00005332" w:rsidRPr="00766285" w:rsidRDefault="00005332" w:rsidP="00005332">
      <w:pPr>
        <w:tabs>
          <w:tab w:val="left" w:pos="1598"/>
          <w:tab w:val="left" w:pos="6676"/>
          <w:tab w:val="left" w:pos="7132"/>
          <w:tab w:val="left" w:pos="7588"/>
        </w:tabs>
        <w:ind w:left="720"/>
        <w:rPr>
          <w:b/>
          <w:sz w:val="16"/>
          <w:szCs w:val="16"/>
        </w:rPr>
      </w:pPr>
    </w:p>
    <w:p w:rsidR="00005332" w:rsidRPr="00766285" w:rsidRDefault="00005332" w:rsidP="00005332">
      <w:pPr>
        <w:rPr>
          <w:sz w:val="16"/>
          <w:szCs w:val="16"/>
          <w:lang w:val="en-US"/>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BAF204</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947"/>
              </w:tabs>
              <w:ind w:left="708"/>
              <w:rPr>
                <w:b/>
                <w:sz w:val="16"/>
                <w:szCs w:val="16"/>
              </w:rPr>
            </w:pPr>
            <w:r w:rsidRPr="00766285">
              <w:rPr>
                <w:b/>
                <w:sz w:val="16"/>
                <w:szCs w:val="16"/>
              </w:rPr>
              <w:t>FİNANSAL YÖNETİM II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5</w:t>
            </w:r>
          </w:p>
        </w:tc>
      </w:tr>
    </w:tbl>
    <w:p w:rsidR="00005332" w:rsidRPr="00766285" w:rsidRDefault="00005332" w:rsidP="00005332">
      <w:pPr>
        <w:tabs>
          <w:tab w:val="left" w:pos="1598"/>
          <w:tab w:val="left" w:pos="2124"/>
          <w:tab w:val="left" w:pos="2832"/>
          <w:tab w:val="left" w:pos="3540"/>
          <w:tab w:val="left" w:pos="4248"/>
          <w:tab w:val="left" w:pos="4956"/>
          <w:tab w:val="left" w:pos="5542"/>
        </w:tabs>
        <w:rPr>
          <w:b/>
          <w:sz w:val="16"/>
          <w:szCs w:val="16"/>
        </w:rPr>
      </w:pPr>
    </w:p>
    <w:p w:rsidR="00005332" w:rsidRPr="00766285" w:rsidRDefault="00005332" w:rsidP="00005332">
      <w:pPr>
        <w:tabs>
          <w:tab w:val="left" w:pos="567"/>
          <w:tab w:val="left" w:pos="2124"/>
          <w:tab w:val="left" w:pos="2832"/>
          <w:tab w:val="left" w:pos="3540"/>
          <w:tab w:val="left" w:pos="4248"/>
          <w:tab w:val="left" w:pos="4956"/>
          <w:tab w:val="left" w:pos="5542"/>
        </w:tabs>
        <w:spacing w:line="360" w:lineRule="auto"/>
        <w:jc w:val="both"/>
        <w:rPr>
          <w:sz w:val="16"/>
          <w:szCs w:val="16"/>
        </w:rPr>
      </w:pPr>
      <w:r w:rsidRPr="00766285">
        <w:rPr>
          <w:sz w:val="16"/>
          <w:szCs w:val="16"/>
        </w:rPr>
        <w:tab/>
        <w:t xml:space="preserve">Sermaye Maliyeti (borcun maliyeti, </w:t>
      </w:r>
      <w:proofErr w:type="spellStart"/>
      <w:r w:rsidRPr="00766285">
        <w:rPr>
          <w:sz w:val="16"/>
          <w:szCs w:val="16"/>
        </w:rPr>
        <w:t>özsermaye</w:t>
      </w:r>
      <w:proofErr w:type="spellEnd"/>
      <w:r w:rsidRPr="00766285">
        <w:rPr>
          <w:sz w:val="16"/>
          <w:szCs w:val="16"/>
        </w:rPr>
        <w:t xml:space="preserve"> maliyeti, ağırlıklı ortalama maliyeti, en uygun sermaye bütçelemesi düzeyinin belirlenmesi, Sermaye Yapısı, (firmanın </w:t>
      </w:r>
      <w:proofErr w:type="gramStart"/>
      <w:r w:rsidRPr="00766285">
        <w:rPr>
          <w:sz w:val="16"/>
          <w:szCs w:val="16"/>
        </w:rPr>
        <w:t>optimal</w:t>
      </w:r>
      <w:proofErr w:type="gramEnd"/>
      <w:r w:rsidRPr="00766285">
        <w:rPr>
          <w:sz w:val="16"/>
          <w:szCs w:val="16"/>
        </w:rPr>
        <w:t xml:space="preserve"> sermaye yapısının belirlenmesi, kaldıraç), Kar Payı Politikası, Kısa Vadeli Finans Yönetimi (işletme sermayesi, kısa vadeli planlama ve nakit bütçesi, nakit yönetimi, alacakların yönetimi, stok yönetimi, kısa vadeli yabancı kaynaklar, Değere Dayalı Yönetim ve Firma Değerinin Tespiti</w:t>
      </w:r>
    </w:p>
    <w:p w:rsidR="00005332" w:rsidRPr="00766285" w:rsidRDefault="00005332" w:rsidP="00005332">
      <w:pPr>
        <w:pStyle w:val="NormalWeb"/>
        <w:spacing w:before="0" w:after="0" w:line="360" w:lineRule="auto"/>
        <w:ind w:left="708"/>
        <w:jc w:val="both"/>
        <w:rPr>
          <w:b/>
          <w:sz w:val="16"/>
          <w:szCs w:val="16"/>
        </w:rPr>
      </w:pPr>
    </w:p>
    <w:p w:rsidR="00005332" w:rsidRPr="00766285" w:rsidRDefault="00005332" w:rsidP="00005332">
      <w:pPr>
        <w:pStyle w:val="NormalWeb"/>
        <w:spacing w:before="0" w:after="0"/>
        <w:jc w:val="both"/>
        <w:outlineLvl w:val="0"/>
        <w:rPr>
          <w:b/>
          <w:sz w:val="16"/>
          <w:szCs w:val="16"/>
        </w:rPr>
      </w:pPr>
      <w:bookmarkStart w:id="67" w:name="_Toc282593333"/>
      <w:bookmarkStart w:id="68" w:name="_Toc282593519"/>
      <w:bookmarkStart w:id="69" w:name="_Toc502142794"/>
      <w:r w:rsidRPr="00766285">
        <w:rPr>
          <w:b/>
          <w:sz w:val="16"/>
          <w:szCs w:val="16"/>
        </w:rPr>
        <w:t>Ders Kitabı:</w:t>
      </w:r>
      <w:bookmarkEnd w:id="67"/>
      <w:bookmarkEnd w:id="68"/>
      <w:bookmarkEnd w:id="69"/>
    </w:p>
    <w:p w:rsidR="00005332" w:rsidRPr="00766285" w:rsidRDefault="00005332" w:rsidP="00005332">
      <w:pPr>
        <w:pStyle w:val="NormalWeb"/>
        <w:numPr>
          <w:ilvl w:val="0"/>
          <w:numId w:val="4"/>
        </w:numPr>
        <w:spacing w:before="0" w:after="0"/>
        <w:ind w:left="709" w:hanging="283"/>
        <w:jc w:val="both"/>
        <w:rPr>
          <w:sz w:val="16"/>
          <w:szCs w:val="16"/>
        </w:rPr>
      </w:pPr>
      <w:r w:rsidRPr="00766285">
        <w:rPr>
          <w:b/>
          <w:sz w:val="16"/>
          <w:szCs w:val="16"/>
        </w:rPr>
        <w:t>Değere Dayalı İşletme Finansı-Finansal Yönetim</w:t>
      </w:r>
      <w:r w:rsidRPr="00766285">
        <w:rPr>
          <w:sz w:val="16"/>
          <w:szCs w:val="16"/>
        </w:rPr>
        <w:t xml:space="preserve">, Metin Kamil ERCAN ve Ünsal BAN, </w:t>
      </w:r>
      <w:r w:rsidRPr="00766285">
        <w:rPr>
          <w:i/>
          <w:sz w:val="16"/>
          <w:szCs w:val="16"/>
        </w:rPr>
        <w:t xml:space="preserve">Gazi </w:t>
      </w:r>
      <w:proofErr w:type="spellStart"/>
      <w:r w:rsidRPr="00766285">
        <w:rPr>
          <w:i/>
          <w:sz w:val="16"/>
          <w:szCs w:val="16"/>
        </w:rPr>
        <w:t>Kitabevi</w:t>
      </w:r>
      <w:proofErr w:type="spellEnd"/>
      <w:r w:rsidRPr="00766285">
        <w:rPr>
          <w:i/>
          <w:sz w:val="16"/>
          <w:szCs w:val="16"/>
        </w:rPr>
        <w:t>,</w:t>
      </w:r>
      <w:r w:rsidRPr="00766285">
        <w:rPr>
          <w:sz w:val="16"/>
          <w:szCs w:val="16"/>
        </w:rPr>
        <w:t xml:space="preserve"> Ankara, 2005.</w:t>
      </w:r>
    </w:p>
    <w:p w:rsidR="00005332" w:rsidRPr="00766285" w:rsidRDefault="00005332" w:rsidP="00005332">
      <w:pPr>
        <w:pStyle w:val="NormalWeb"/>
        <w:spacing w:before="0" w:after="0"/>
        <w:jc w:val="both"/>
        <w:rPr>
          <w:sz w:val="16"/>
          <w:szCs w:val="16"/>
        </w:rPr>
      </w:pPr>
    </w:p>
    <w:p w:rsidR="00005332" w:rsidRPr="00766285" w:rsidRDefault="00005332" w:rsidP="00005332">
      <w:pPr>
        <w:widowControl w:val="0"/>
        <w:autoSpaceDE w:val="0"/>
        <w:autoSpaceDN w:val="0"/>
        <w:adjustRightInd w:val="0"/>
        <w:ind w:left="720" w:right="52"/>
        <w:jc w:val="both"/>
        <w:rPr>
          <w:sz w:val="16"/>
          <w:szCs w:val="16"/>
        </w:rPr>
      </w:pPr>
    </w:p>
    <w:p w:rsidR="00005332" w:rsidRPr="00766285" w:rsidRDefault="00005332" w:rsidP="00005332">
      <w:pPr>
        <w:pStyle w:val="NormalWeb"/>
        <w:spacing w:before="0" w:after="0"/>
        <w:jc w:val="both"/>
        <w:rPr>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BAF206</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947"/>
              </w:tabs>
              <w:ind w:left="708"/>
              <w:rPr>
                <w:b/>
                <w:sz w:val="16"/>
                <w:szCs w:val="16"/>
              </w:rPr>
            </w:pPr>
            <w:r w:rsidRPr="00766285">
              <w:rPr>
                <w:b/>
                <w:sz w:val="16"/>
                <w:szCs w:val="16"/>
              </w:rPr>
              <w:t>MAKRO İKTİSAT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5</w:t>
            </w:r>
          </w:p>
        </w:tc>
      </w:tr>
    </w:tbl>
    <w:p w:rsidR="00005332" w:rsidRPr="00766285" w:rsidRDefault="00005332" w:rsidP="00005332">
      <w:pPr>
        <w:tabs>
          <w:tab w:val="left" w:pos="1598"/>
        </w:tabs>
        <w:rPr>
          <w:b/>
          <w:sz w:val="16"/>
          <w:szCs w:val="16"/>
        </w:rPr>
      </w:pPr>
    </w:p>
    <w:p w:rsidR="00005332" w:rsidRPr="00766285" w:rsidRDefault="00005332" w:rsidP="00005332">
      <w:pPr>
        <w:autoSpaceDE w:val="0"/>
        <w:autoSpaceDN w:val="0"/>
        <w:adjustRightInd w:val="0"/>
        <w:spacing w:line="360" w:lineRule="auto"/>
        <w:jc w:val="both"/>
        <w:rPr>
          <w:sz w:val="16"/>
          <w:szCs w:val="16"/>
        </w:rPr>
      </w:pPr>
      <w:r w:rsidRPr="00766285">
        <w:rPr>
          <w:sz w:val="16"/>
          <w:szCs w:val="16"/>
        </w:rPr>
        <w:tab/>
        <w:t xml:space="preserve">Makro Ekonomik Konular, Makro Ekonomik Konuların Analizi, Makro Ekonomik Analizin Hangi Temel Yöntem ve Modellerle Açıklanabileceği, Türkiye ve Dünya Ekonomisinde Meydana Gelen Gelişmeleri Teorik ve Pratik Açıdan Kavrama ve Yorumlama. </w:t>
      </w:r>
    </w:p>
    <w:p w:rsidR="00005332" w:rsidRPr="00766285" w:rsidRDefault="00005332" w:rsidP="00005332">
      <w:pPr>
        <w:autoSpaceDE w:val="0"/>
        <w:autoSpaceDN w:val="0"/>
        <w:adjustRightInd w:val="0"/>
        <w:spacing w:line="360" w:lineRule="auto"/>
        <w:jc w:val="both"/>
        <w:outlineLvl w:val="0"/>
        <w:rPr>
          <w:b/>
          <w:sz w:val="16"/>
          <w:szCs w:val="16"/>
        </w:rPr>
      </w:pPr>
    </w:p>
    <w:p w:rsidR="00005332" w:rsidRPr="00766285" w:rsidRDefault="00005332" w:rsidP="00005332">
      <w:pPr>
        <w:autoSpaceDE w:val="0"/>
        <w:autoSpaceDN w:val="0"/>
        <w:adjustRightInd w:val="0"/>
        <w:spacing w:line="360" w:lineRule="auto"/>
        <w:jc w:val="both"/>
        <w:outlineLvl w:val="0"/>
        <w:rPr>
          <w:b/>
          <w:sz w:val="16"/>
          <w:szCs w:val="16"/>
        </w:rPr>
      </w:pPr>
      <w:bookmarkStart w:id="70" w:name="_Toc282593336"/>
      <w:bookmarkStart w:id="71" w:name="_Toc282593522"/>
      <w:bookmarkStart w:id="72" w:name="_Toc502142797"/>
      <w:r w:rsidRPr="00766285">
        <w:rPr>
          <w:b/>
          <w:sz w:val="16"/>
          <w:szCs w:val="16"/>
        </w:rPr>
        <w:t>Ders Kitabı:</w:t>
      </w:r>
      <w:bookmarkEnd w:id="70"/>
      <w:bookmarkEnd w:id="71"/>
      <w:bookmarkEnd w:id="72"/>
    </w:p>
    <w:p w:rsidR="00005332" w:rsidRDefault="00005332" w:rsidP="00005332">
      <w:pPr>
        <w:numPr>
          <w:ilvl w:val="0"/>
          <w:numId w:val="6"/>
        </w:numPr>
        <w:tabs>
          <w:tab w:val="clear" w:pos="2340"/>
          <w:tab w:val="num" w:pos="720"/>
        </w:tabs>
        <w:autoSpaceDE w:val="0"/>
        <w:autoSpaceDN w:val="0"/>
        <w:adjustRightInd w:val="0"/>
        <w:spacing w:line="360" w:lineRule="auto"/>
        <w:ind w:hanging="1980"/>
        <w:jc w:val="both"/>
        <w:rPr>
          <w:sz w:val="16"/>
          <w:szCs w:val="16"/>
        </w:rPr>
      </w:pPr>
      <w:r w:rsidRPr="00766285">
        <w:rPr>
          <w:b/>
          <w:sz w:val="16"/>
          <w:szCs w:val="16"/>
        </w:rPr>
        <w:t>Makro</w:t>
      </w:r>
      <w:r w:rsidRPr="00766285">
        <w:rPr>
          <w:b/>
          <w:bCs/>
          <w:sz w:val="16"/>
          <w:szCs w:val="16"/>
        </w:rPr>
        <w:t xml:space="preserve"> İktisat, </w:t>
      </w:r>
      <w:r w:rsidRPr="00766285">
        <w:rPr>
          <w:sz w:val="16"/>
          <w:szCs w:val="16"/>
        </w:rPr>
        <w:t xml:space="preserve"> Erdal M. ÜNSAL, </w:t>
      </w:r>
      <w:r w:rsidRPr="00766285">
        <w:rPr>
          <w:i/>
          <w:sz w:val="16"/>
          <w:szCs w:val="16"/>
        </w:rPr>
        <w:t>İmaj Yayıncılık</w:t>
      </w:r>
      <w:r w:rsidRPr="00766285">
        <w:rPr>
          <w:sz w:val="16"/>
          <w:szCs w:val="16"/>
        </w:rPr>
        <w:t>, Ankara, 2000.</w:t>
      </w:r>
    </w:p>
    <w:p w:rsidR="00766285" w:rsidRPr="00766285" w:rsidRDefault="00766285" w:rsidP="00005332">
      <w:pPr>
        <w:numPr>
          <w:ilvl w:val="0"/>
          <w:numId w:val="6"/>
        </w:numPr>
        <w:tabs>
          <w:tab w:val="clear" w:pos="2340"/>
          <w:tab w:val="num" w:pos="720"/>
        </w:tabs>
        <w:autoSpaceDE w:val="0"/>
        <w:autoSpaceDN w:val="0"/>
        <w:adjustRightInd w:val="0"/>
        <w:spacing w:line="360" w:lineRule="auto"/>
        <w:ind w:hanging="1980"/>
        <w:jc w:val="both"/>
        <w:rPr>
          <w:sz w:val="16"/>
          <w:szCs w:val="16"/>
        </w:rPr>
      </w:pPr>
    </w:p>
    <w:p w:rsidR="00005332" w:rsidRPr="00766285" w:rsidRDefault="00005332" w:rsidP="00005332">
      <w:pPr>
        <w:pStyle w:val="NormalWeb"/>
        <w:spacing w:before="0" w:after="0"/>
        <w:jc w:val="both"/>
        <w:rPr>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BAF208</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947"/>
              </w:tabs>
              <w:ind w:left="708"/>
              <w:rPr>
                <w:b/>
                <w:sz w:val="16"/>
                <w:szCs w:val="16"/>
              </w:rPr>
            </w:pPr>
            <w:r w:rsidRPr="00766285">
              <w:rPr>
                <w:b/>
                <w:sz w:val="16"/>
                <w:szCs w:val="16"/>
              </w:rPr>
              <w:t xml:space="preserve">İSTATİSTİK II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6</w:t>
            </w:r>
          </w:p>
        </w:tc>
      </w:tr>
    </w:tbl>
    <w:p w:rsidR="00005332" w:rsidRPr="00766285" w:rsidRDefault="00005332" w:rsidP="00005332">
      <w:pPr>
        <w:jc w:val="both"/>
        <w:rPr>
          <w:sz w:val="16"/>
          <w:szCs w:val="16"/>
        </w:rPr>
      </w:pPr>
    </w:p>
    <w:p w:rsidR="00005332" w:rsidRPr="00766285" w:rsidRDefault="00005332" w:rsidP="00005332">
      <w:pPr>
        <w:spacing w:line="360" w:lineRule="auto"/>
        <w:jc w:val="both"/>
        <w:rPr>
          <w:sz w:val="16"/>
          <w:szCs w:val="16"/>
        </w:rPr>
      </w:pPr>
      <w:r w:rsidRPr="00766285">
        <w:rPr>
          <w:sz w:val="16"/>
          <w:szCs w:val="16"/>
        </w:rPr>
        <w:tab/>
        <w:t xml:space="preserve">İstatistiksel </w:t>
      </w:r>
      <w:proofErr w:type="spellStart"/>
      <w:r w:rsidRPr="00766285">
        <w:rPr>
          <w:sz w:val="16"/>
          <w:szCs w:val="16"/>
        </w:rPr>
        <w:t>Tahminleme</w:t>
      </w:r>
      <w:proofErr w:type="spellEnd"/>
      <w:r w:rsidRPr="00766285">
        <w:rPr>
          <w:sz w:val="16"/>
          <w:szCs w:val="16"/>
        </w:rPr>
        <w:t xml:space="preserve">: Nokta ve Aralık Tahminleri, Nokta Tahmincilerinin Özellikleri, Güven Aralıkları: </w:t>
      </w:r>
      <w:proofErr w:type="spellStart"/>
      <w:r w:rsidRPr="00766285">
        <w:rPr>
          <w:sz w:val="16"/>
          <w:szCs w:val="16"/>
        </w:rPr>
        <w:t>Anakütle</w:t>
      </w:r>
      <w:proofErr w:type="spellEnd"/>
      <w:r w:rsidRPr="00766285">
        <w:rPr>
          <w:sz w:val="16"/>
          <w:szCs w:val="16"/>
        </w:rPr>
        <w:t xml:space="preserve"> Parametresinin Aralık Tahmini, </w:t>
      </w:r>
      <w:proofErr w:type="spellStart"/>
      <w:r w:rsidRPr="00766285">
        <w:rPr>
          <w:sz w:val="16"/>
          <w:szCs w:val="16"/>
        </w:rPr>
        <w:t>Anakütle</w:t>
      </w:r>
      <w:proofErr w:type="spellEnd"/>
      <w:r w:rsidRPr="00766285">
        <w:rPr>
          <w:sz w:val="16"/>
          <w:szCs w:val="16"/>
        </w:rPr>
        <w:t xml:space="preserve"> Parametreleri Arasındaki Farkın Aralık Tahmini, Küçük Örnekleme, İstatistiksel Karar Alma: Tek </w:t>
      </w:r>
      <w:proofErr w:type="spellStart"/>
      <w:r w:rsidRPr="00766285">
        <w:rPr>
          <w:sz w:val="16"/>
          <w:szCs w:val="16"/>
        </w:rPr>
        <w:t>Anakütle</w:t>
      </w:r>
      <w:proofErr w:type="spellEnd"/>
      <w:r w:rsidRPr="00766285">
        <w:rPr>
          <w:sz w:val="16"/>
          <w:szCs w:val="16"/>
        </w:rPr>
        <w:t xml:space="preserve"> Parametreleri ile İlgili Hipotez Testleri, İki </w:t>
      </w:r>
      <w:proofErr w:type="spellStart"/>
      <w:r w:rsidRPr="00766285">
        <w:rPr>
          <w:sz w:val="16"/>
          <w:szCs w:val="16"/>
        </w:rPr>
        <w:t>Anakütlenin</w:t>
      </w:r>
      <w:proofErr w:type="spellEnd"/>
      <w:r w:rsidRPr="00766285">
        <w:rPr>
          <w:sz w:val="16"/>
          <w:szCs w:val="16"/>
        </w:rPr>
        <w:t xml:space="preserve"> Parametreleri ile İlgili Hipotez </w:t>
      </w:r>
      <w:proofErr w:type="gramStart"/>
      <w:r w:rsidRPr="00766285">
        <w:rPr>
          <w:sz w:val="16"/>
          <w:szCs w:val="16"/>
        </w:rPr>
        <w:t>Testleri,</w:t>
      </w:r>
      <w:proofErr w:type="gramEnd"/>
      <w:r w:rsidRPr="00766285">
        <w:rPr>
          <w:sz w:val="16"/>
          <w:szCs w:val="16"/>
        </w:rPr>
        <w:t xml:space="preserve"> Ki-Kare Testleri: Ki- Kare Uygunluk Testi, Ki-kare Bağımsızlık Testi, Regresyon Analizi: Doğrusal Regresyon ve Korelasyon, En Küçük Kareler Yöntemi, En Küçük Kareler Yönteminin Varsayımları, Parametrelerle İlgili Hipotez Testleri, Elastikiyet, Doğrusal Olmayan Modeller, Zaman Serisi Analizi, İndeksler.</w:t>
      </w:r>
    </w:p>
    <w:p w:rsidR="00005332" w:rsidRPr="00766285" w:rsidRDefault="00005332" w:rsidP="00005332">
      <w:pPr>
        <w:pStyle w:val="NormalWeb"/>
        <w:spacing w:before="0" w:after="0"/>
        <w:jc w:val="both"/>
        <w:outlineLvl w:val="0"/>
        <w:rPr>
          <w:b/>
          <w:sz w:val="16"/>
          <w:szCs w:val="16"/>
        </w:rPr>
      </w:pPr>
    </w:p>
    <w:p w:rsidR="00005332" w:rsidRPr="00766285" w:rsidRDefault="00005332" w:rsidP="00005332">
      <w:pPr>
        <w:pStyle w:val="NormalWeb"/>
        <w:spacing w:before="0" w:after="0"/>
        <w:jc w:val="both"/>
        <w:outlineLvl w:val="0"/>
        <w:rPr>
          <w:b/>
          <w:sz w:val="16"/>
          <w:szCs w:val="16"/>
        </w:rPr>
      </w:pPr>
      <w:bookmarkStart w:id="73" w:name="_Toc282593337"/>
      <w:bookmarkStart w:id="74" w:name="_Toc282593523"/>
      <w:bookmarkStart w:id="75" w:name="_Toc502142798"/>
      <w:r w:rsidRPr="00766285">
        <w:rPr>
          <w:b/>
          <w:sz w:val="16"/>
          <w:szCs w:val="16"/>
        </w:rPr>
        <w:t>Ders Kitabı:</w:t>
      </w:r>
      <w:bookmarkEnd w:id="73"/>
      <w:bookmarkEnd w:id="74"/>
      <w:bookmarkEnd w:id="75"/>
    </w:p>
    <w:p w:rsidR="00005332" w:rsidRPr="00766285" w:rsidRDefault="00005332" w:rsidP="00005332">
      <w:pPr>
        <w:pStyle w:val="NormalWeb"/>
        <w:numPr>
          <w:ilvl w:val="0"/>
          <w:numId w:val="4"/>
        </w:numPr>
        <w:spacing w:before="0" w:after="0"/>
        <w:ind w:left="709" w:hanging="283"/>
        <w:jc w:val="both"/>
        <w:rPr>
          <w:b/>
          <w:sz w:val="16"/>
          <w:szCs w:val="16"/>
        </w:rPr>
      </w:pPr>
      <w:r w:rsidRPr="00766285">
        <w:rPr>
          <w:b/>
          <w:sz w:val="16"/>
          <w:szCs w:val="16"/>
        </w:rPr>
        <w:t>İstatistik</w:t>
      </w:r>
      <w:r w:rsidRPr="00766285">
        <w:rPr>
          <w:sz w:val="16"/>
          <w:szCs w:val="16"/>
        </w:rPr>
        <w:t xml:space="preserve">,  Burhan ÇİL, </w:t>
      </w:r>
      <w:r w:rsidRPr="00766285">
        <w:rPr>
          <w:i/>
          <w:sz w:val="16"/>
          <w:szCs w:val="16"/>
        </w:rPr>
        <w:t>Detay Yayınları,</w:t>
      </w:r>
      <w:r w:rsidRPr="00766285">
        <w:rPr>
          <w:sz w:val="16"/>
          <w:szCs w:val="16"/>
        </w:rPr>
        <w:t xml:space="preserve"> Ankara, 2008.</w:t>
      </w:r>
    </w:p>
    <w:p w:rsidR="00005332" w:rsidRPr="00766285" w:rsidRDefault="00005332" w:rsidP="00005332">
      <w:pPr>
        <w:pStyle w:val="NormalWeb"/>
        <w:numPr>
          <w:ilvl w:val="0"/>
          <w:numId w:val="4"/>
        </w:numPr>
        <w:tabs>
          <w:tab w:val="clear" w:pos="720"/>
        </w:tabs>
        <w:spacing w:before="0" w:after="0"/>
        <w:ind w:left="709" w:hanging="283"/>
        <w:jc w:val="both"/>
        <w:rPr>
          <w:sz w:val="16"/>
          <w:szCs w:val="16"/>
        </w:rPr>
      </w:pPr>
      <w:r w:rsidRPr="00766285">
        <w:rPr>
          <w:b/>
          <w:sz w:val="16"/>
          <w:szCs w:val="16"/>
        </w:rPr>
        <w:t xml:space="preserve">İşletme ve İktisat için İstatistik, </w:t>
      </w:r>
      <w:r w:rsidRPr="00766285">
        <w:rPr>
          <w:sz w:val="16"/>
          <w:szCs w:val="16"/>
        </w:rPr>
        <w:t xml:space="preserve">Paul NEWBOLD, 4. Basımdan Çeviren: mit </w:t>
      </w:r>
      <w:proofErr w:type="spellStart"/>
      <w:r w:rsidRPr="00766285">
        <w:rPr>
          <w:sz w:val="16"/>
          <w:szCs w:val="16"/>
        </w:rPr>
        <w:t>Şenesen</w:t>
      </w:r>
      <w:proofErr w:type="spellEnd"/>
      <w:r w:rsidRPr="00766285">
        <w:rPr>
          <w:sz w:val="16"/>
          <w:szCs w:val="16"/>
        </w:rPr>
        <w:t>, Literatür Yayıncılık, İstanbul, 2000.</w:t>
      </w:r>
    </w:p>
    <w:p w:rsidR="00005332" w:rsidRPr="00766285" w:rsidRDefault="00005332" w:rsidP="00005332">
      <w:pPr>
        <w:pStyle w:val="NormalWeb"/>
        <w:spacing w:before="0" w:after="0"/>
        <w:jc w:val="both"/>
        <w:outlineLvl w:val="0"/>
        <w:rPr>
          <w:b/>
          <w:sz w:val="16"/>
          <w:szCs w:val="16"/>
        </w:rPr>
      </w:pPr>
    </w:p>
    <w:p w:rsidR="00005332" w:rsidRPr="00766285" w:rsidRDefault="00005332" w:rsidP="00005332">
      <w:pPr>
        <w:pStyle w:val="NormalWeb"/>
        <w:spacing w:before="0" w:after="0"/>
        <w:jc w:val="both"/>
        <w:outlineLvl w:val="0"/>
        <w:rPr>
          <w:sz w:val="16"/>
          <w:szCs w:val="16"/>
        </w:rPr>
      </w:pPr>
      <w:bookmarkStart w:id="76" w:name="_Toc282593338"/>
      <w:bookmarkStart w:id="77" w:name="_Toc282593524"/>
      <w:bookmarkStart w:id="78" w:name="_Toc502142799"/>
      <w:r w:rsidRPr="00766285">
        <w:rPr>
          <w:b/>
          <w:sz w:val="16"/>
          <w:szCs w:val="16"/>
        </w:rPr>
        <w:t>Yardımcı Ders Kitapları:</w:t>
      </w:r>
      <w:bookmarkEnd w:id="76"/>
      <w:bookmarkEnd w:id="77"/>
      <w:bookmarkEnd w:id="78"/>
    </w:p>
    <w:p w:rsidR="00005332" w:rsidRPr="00766285" w:rsidRDefault="00005332" w:rsidP="00005332">
      <w:pPr>
        <w:pStyle w:val="NormalWeb"/>
        <w:numPr>
          <w:ilvl w:val="0"/>
          <w:numId w:val="4"/>
        </w:numPr>
        <w:spacing w:before="0" w:after="0"/>
        <w:ind w:left="709" w:hanging="283"/>
        <w:jc w:val="both"/>
        <w:rPr>
          <w:sz w:val="16"/>
          <w:szCs w:val="16"/>
        </w:rPr>
      </w:pPr>
      <w:r w:rsidRPr="00766285">
        <w:rPr>
          <w:b/>
          <w:sz w:val="16"/>
          <w:szCs w:val="16"/>
        </w:rPr>
        <w:t>SPSS Kullanım Örnekleriyle Araştırma Dizaynı ve İstatistik Yöntemleri</w:t>
      </w:r>
      <w:r w:rsidRPr="00766285">
        <w:rPr>
          <w:sz w:val="16"/>
          <w:szCs w:val="16"/>
        </w:rPr>
        <w:t xml:space="preserve">, İrfan ERDOĞAN, </w:t>
      </w:r>
      <w:r w:rsidRPr="00766285">
        <w:rPr>
          <w:i/>
          <w:sz w:val="16"/>
          <w:szCs w:val="16"/>
        </w:rPr>
        <w:t>Erk Yayıncılık,</w:t>
      </w:r>
      <w:r w:rsidRPr="00766285">
        <w:rPr>
          <w:sz w:val="16"/>
          <w:szCs w:val="16"/>
        </w:rPr>
        <w:t xml:space="preserve"> Ankara, 2005</w:t>
      </w:r>
    </w:p>
    <w:p w:rsidR="00005332" w:rsidRPr="00766285" w:rsidRDefault="00005332" w:rsidP="00005332">
      <w:pPr>
        <w:pStyle w:val="NormalWeb"/>
        <w:spacing w:before="0" w:after="0"/>
        <w:jc w:val="both"/>
        <w:rPr>
          <w:sz w:val="16"/>
          <w:szCs w:val="16"/>
        </w:rPr>
      </w:pPr>
    </w:p>
    <w:p w:rsidR="00005332" w:rsidRPr="00766285" w:rsidRDefault="00005332" w:rsidP="00005332">
      <w:pPr>
        <w:pStyle w:val="NormalWeb"/>
        <w:spacing w:before="0" w:after="0"/>
        <w:ind w:left="709"/>
        <w:jc w:val="both"/>
        <w:rPr>
          <w:b/>
          <w:sz w:val="16"/>
          <w:szCs w:val="16"/>
        </w:rPr>
      </w:pPr>
    </w:p>
    <w:p w:rsidR="00005332" w:rsidRPr="00766285" w:rsidRDefault="00005332" w:rsidP="00005332">
      <w:pPr>
        <w:pStyle w:val="NormalWeb"/>
        <w:spacing w:before="0" w:after="0"/>
        <w:ind w:left="709"/>
        <w:jc w:val="both"/>
        <w:rPr>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BAF210</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598"/>
              </w:tabs>
              <w:rPr>
                <w:b/>
                <w:sz w:val="16"/>
                <w:szCs w:val="16"/>
              </w:rPr>
            </w:pPr>
            <w:proofErr w:type="gramStart"/>
            <w:r w:rsidRPr="00766285">
              <w:rPr>
                <w:b/>
                <w:sz w:val="16"/>
                <w:szCs w:val="16"/>
              </w:rPr>
              <w:t>BANKA  HUKUKU</w:t>
            </w:r>
            <w:proofErr w:type="gramEnd"/>
            <w:r w:rsidRPr="00766285">
              <w:rPr>
                <w:b/>
                <w:sz w:val="16"/>
                <w:szCs w:val="16"/>
              </w:rPr>
              <w:tab/>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4</w:t>
            </w:r>
          </w:p>
        </w:tc>
      </w:tr>
    </w:tbl>
    <w:p w:rsidR="00005332" w:rsidRPr="00766285" w:rsidRDefault="00005332" w:rsidP="00005332">
      <w:pPr>
        <w:spacing w:line="360" w:lineRule="auto"/>
        <w:jc w:val="both"/>
        <w:rPr>
          <w:sz w:val="16"/>
          <w:szCs w:val="16"/>
        </w:rPr>
      </w:pPr>
      <w:r w:rsidRPr="00766285">
        <w:rPr>
          <w:sz w:val="16"/>
          <w:szCs w:val="16"/>
        </w:rPr>
        <w:tab/>
      </w:r>
    </w:p>
    <w:p w:rsidR="00005332" w:rsidRPr="00766285" w:rsidRDefault="00005332" w:rsidP="00005332">
      <w:pPr>
        <w:spacing w:line="360" w:lineRule="auto"/>
        <w:jc w:val="both"/>
        <w:rPr>
          <w:sz w:val="16"/>
          <w:szCs w:val="16"/>
        </w:rPr>
      </w:pPr>
      <w:r w:rsidRPr="00766285">
        <w:rPr>
          <w:sz w:val="16"/>
          <w:szCs w:val="16"/>
        </w:rPr>
        <w:tab/>
        <w:t xml:space="preserve">Banka ve sigortacılığın amacı, genel tanımlar, Türkiye’de </w:t>
      </w:r>
      <w:proofErr w:type="spellStart"/>
      <w:r w:rsidRPr="00766285">
        <w:rPr>
          <w:sz w:val="16"/>
          <w:szCs w:val="16"/>
        </w:rPr>
        <w:t>bankave</w:t>
      </w:r>
      <w:proofErr w:type="spellEnd"/>
      <w:r w:rsidRPr="00766285">
        <w:rPr>
          <w:sz w:val="16"/>
          <w:szCs w:val="16"/>
        </w:rPr>
        <w:t xml:space="preserve"> sigorta işletmelerinin kuruluşu, işleyişi.</w:t>
      </w:r>
    </w:p>
    <w:p w:rsidR="00005332" w:rsidRPr="00766285" w:rsidRDefault="00005332" w:rsidP="00005332">
      <w:pPr>
        <w:pStyle w:val="NormalWeb"/>
        <w:spacing w:before="0" w:after="0"/>
        <w:jc w:val="both"/>
        <w:outlineLvl w:val="0"/>
        <w:rPr>
          <w:b/>
          <w:sz w:val="16"/>
          <w:szCs w:val="16"/>
        </w:rPr>
      </w:pPr>
      <w:bookmarkStart w:id="79" w:name="_Toc282593339"/>
      <w:bookmarkStart w:id="80" w:name="_Toc282593525"/>
      <w:bookmarkStart w:id="81" w:name="_Toc502142800"/>
      <w:r w:rsidRPr="00766285">
        <w:rPr>
          <w:b/>
          <w:sz w:val="16"/>
          <w:szCs w:val="16"/>
        </w:rPr>
        <w:t>Ders Kitabı:</w:t>
      </w:r>
      <w:bookmarkEnd w:id="79"/>
      <w:bookmarkEnd w:id="80"/>
      <w:bookmarkEnd w:id="81"/>
    </w:p>
    <w:p w:rsidR="00005332" w:rsidRPr="00766285" w:rsidRDefault="00005332" w:rsidP="00005332">
      <w:pPr>
        <w:pStyle w:val="NormalWeb"/>
        <w:numPr>
          <w:ilvl w:val="0"/>
          <w:numId w:val="4"/>
        </w:numPr>
        <w:spacing w:before="0" w:after="0"/>
        <w:jc w:val="both"/>
        <w:rPr>
          <w:b/>
          <w:sz w:val="16"/>
          <w:szCs w:val="16"/>
        </w:rPr>
      </w:pPr>
      <w:r w:rsidRPr="00766285">
        <w:rPr>
          <w:b/>
          <w:sz w:val="16"/>
          <w:szCs w:val="16"/>
        </w:rPr>
        <w:t>Banka ve Sigorta Hukuku,</w:t>
      </w:r>
      <w:r w:rsidRPr="00766285">
        <w:rPr>
          <w:sz w:val="16"/>
          <w:szCs w:val="16"/>
        </w:rPr>
        <w:t xml:space="preserve"> Erden KUNTALP-Merih OMAĞ, Anadolu Üniversitesi AÖF Yayını, Eskişehir, 2006.</w:t>
      </w:r>
    </w:p>
    <w:p w:rsidR="00005332" w:rsidRPr="00766285" w:rsidRDefault="00005332" w:rsidP="00005332">
      <w:pPr>
        <w:tabs>
          <w:tab w:val="left" w:pos="1598"/>
        </w:tabs>
        <w:rPr>
          <w:b/>
          <w:sz w:val="16"/>
          <w:szCs w:val="16"/>
        </w:rPr>
      </w:pPr>
    </w:p>
    <w:p w:rsidR="00005332" w:rsidRPr="00766285" w:rsidRDefault="00005332" w:rsidP="00005332">
      <w:pPr>
        <w:pStyle w:val="NormalWeb"/>
        <w:spacing w:before="0" w:after="0" w:line="480" w:lineRule="auto"/>
        <w:jc w:val="center"/>
        <w:rPr>
          <w:b/>
          <w:sz w:val="16"/>
          <w:szCs w:val="16"/>
        </w:rPr>
      </w:pPr>
      <w:r w:rsidRPr="00766285">
        <w:rPr>
          <w:b/>
          <w:sz w:val="16"/>
          <w:szCs w:val="16"/>
        </w:rPr>
        <w:t>2. SINIF 4. YARIYIL SEÇMELİ DERSLER</w:t>
      </w:r>
    </w:p>
    <w:p w:rsidR="00005332" w:rsidRPr="00766285" w:rsidRDefault="00005332" w:rsidP="00005332">
      <w:pPr>
        <w:tabs>
          <w:tab w:val="left" w:pos="1598"/>
        </w:tabs>
        <w:rPr>
          <w:b/>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BAF212</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598"/>
              </w:tabs>
              <w:rPr>
                <w:b/>
                <w:sz w:val="16"/>
                <w:szCs w:val="16"/>
              </w:rPr>
            </w:pPr>
            <w:r w:rsidRPr="00766285">
              <w:rPr>
                <w:b/>
                <w:sz w:val="16"/>
                <w:szCs w:val="16"/>
              </w:rPr>
              <w:t>DIŞ TİCARET İŞLEMLERİ VE KAMBİYO</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4</w:t>
            </w:r>
          </w:p>
        </w:tc>
      </w:tr>
    </w:tbl>
    <w:p w:rsidR="00005332" w:rsidRPr="00766285" w:rsidRDefault="00005332" w:rsidP="00005332">
      <w:pPr>
        <w:tabs>
          <w:tab w:val="left" w:pos="1598"/>
        </w:tabs>
        <w:ind w:left="708"/>
        <w:rPr>
          <w:b/>
          <w:sz w:val="16"/>
          <w:szCs w:val="16"/>
        </w:rPr>
      </w:pPr>
    </w:p>
    <w:p w:rsidR="00005332" w:rsidRPr="00766285" w:rsidRDefault="00005332" w:rsidP="00005332">
      <w:pPr>
        <w:tabs>
          <w:tab w:val="left" w:pos="709"/>
        </w:tabs>
        <w:spacing w:line="360" w:lineRule="auto"/>
        <w:jc w:val="both"/>
        <w:rPr>
          <w:b/>
          <w:sz w:val="16"/>
          <w:szCs w:val="16"/>
        </w:rPr>
      </w:pPr>
      <w:r w:rsidRPr="00766285">
        <w:rPr>
          <w:sz w:val="16"/>
          <w:szCs w:val="16"/>
        </w:rPr>
        <w:tab/>
        <w:t xml:space="preserve">Dünyada ve Türkiye’de dış ticareti teşvik eden kurum ve kuruluşlar, temel dış ticaret işlemleri (İthalat, İhracat ve Kambiyo mevzuatı), Dış Ticarette Kullanılan Teslim Şekilleri ve Belgeler, Dış Ticaretin Finansmanı ve Devlet Destekleri </w:t>
      </w:r>
      <w:proofErr w:type="gramStart"/>
      <w:r w:rsidRPr="00766285">
        <w:rPr>
          <w:sz w:val="16"/>
          <w:szCs w:val="16"/>
        </w:rPr>
        <w:t>(</w:t>
      </w:r>
      <w:proofErr w:type="gramEnd"/>
      <w:r w:rsidRPr="00766285">
        <w:rPr>
          <w:sz w:val="16"/>
          <w:szCs w:val="16"/>
        </w:rPr>
        <w:t xml:space="preserve">Finansal Kiralama (Leasing), </w:t>
      </w:r>
      <w:proofErr w:type="spellStart"/>
      <w:r w:rsidRPr="00766285">
        <w:rPr>
          <w:sz w:val="16"/>
          <w:szCs w:val="16"/>
        </w:rPr>
        <w:t>Faktoring</w:t>
      </w:r>
      <w:proofErr w:type="spellEnd"/>
      <w:r w:rsidRPr="00766285">
        <w:rPr>
          <w:sz w:val="16"/>
          <w:szCs w:val="16"/>
        </w:rPr>
        <w:t>, Forfaiting,</w:t>
      </w:r>
    </w:p>
    <w:p w:rsidR="00005332" w:rsidRPr="00766285" w:rsidRDefault="00005332" w:rsidP="00005332">
      <w:pPr>
        <w:pStyle w:val="NormalWeb"/>
        <w:spacing w:before="0" w:after="0"/>
        <w:jc w:val="both"/>
        <w:outlineLvl w:val="0"/>
        <w:rPr>
          <w:b/>
          <w:sz w:val="16"/>
          <w:szCs w:val="16"/>
        </w:rPr>
      </w:pPr>
      <w:bookmarkStart w:id="82" w:name="_Toc282593340"/>
      <w:bookmarkStart w:id="83" w:name="_Toc282593526"/>
      <w:bookmarkStart w:id="84" w:name="_Toc502142801"/>
      <w:r w:rsidRPr="00766285">
        <w:rPr>
          <w:b/>
          <w:sz w:val="16"/>
          <w:szCs w:val="16"/>
        </w:rPr>
        <w:t>Ders Kitabı:</w:t>
      </w:r>
      <w:bookmarkEnd w:id="82"/>
      <w:bookmarkEnd w:id="83"/>
      <w:bookmarkEnd w:id="84"/>
    </w:p>
    <w:p w:rsidR="00005332" w:rsidRPr="00766285" w:rsidRDefault="00005332" w:rsidP="00005332">
      <w:pPr>
        <w:pStyle w:val="NormalWeb"/>
        <w:spacing w:before="0" w:after="0"/>
        <w:jc w:val="both"/>
        <w:outlineLvl w:val="0"/>
        <w:rPr>
          <w:b/>
          <w:sz w:val="16"/>
          <w:szCs w:val="16"/>
        </w:rPr>
      </w:pPr>
      <w:r w:rsidRPr="00766285">
        <w:rPr>
          <w:sz w:val="16"/>
          <w:szCs w:val="16"/>
        </w:rPr>
        <w:t>Aydın, D</w:t>
      </w:r>
      <w:proofErr w:type="gramStart"/>
      <w:r w:rsidRPr="00766285">
        <w:rPr>
          <w:sz w:val="16"/>
          <w:szCs w:val="16"/>
        </w:rPr>
        <w:t>.,</w:t>
      </w:r>
      <w:proofErr w:type="gramEnd"/>
      <w:r w:rsidRPr="00766285">
        <w:rPr>
          <w:sz w:val="16"/>
          <w:szCs w:val="16"/>
        </w:rPr>
        <w:t xml:space="preserve"> Ataman Ü., Sümer, H., Sevim, A. (2009), Dış Ticaret İşlemlerinin Muhasebeleştirilmesi, Eskişehir: Anadolu Üniversitesi </w:t>
      </w:r>
      <w:proofErr w:type="spellStart"/>
      <w:r w:rsidRPr="00766285">
        <w:rPr>
          <w:sz w:val="16"/>
          <w:szCs w:val="16"/>
        </w:rPr>
        <w:t>Açıköğretim</w:t>
      </w:r>
      <w:proofErr w:type="spellEnd"/>
      <w:r w:rsidRPr="00766285">
        <w:rPr>
          <w:sz w:val="16"/>
          <w:szCs w:val="16"/>
        </w:rPr>
        <w:t xml:space="preserve"> Fakültesi Yayını No. 981. </w:t>
      </w:r>
    </w:p>
    <w:p w:rsidR="00005332" w:rsidRPr="00766285" w:rsidRDefault="00005332" w:rsidP="00005332">
      <w:pPr>
        <w:pStyle w:val="NormalWeb"/>
        <w:spacing w:before="0" w:after="0"/>
        <w:jc w:val="both"/>
        <w:outlineLvl w:val="0"/>
        <w:rPr>
          <w:b/>
          <w:sz w:val="16"/>
          <w:szCs w:val="16"/>
        </w:rPr>
      </w:pPr>
      <w:bookmarkStart w:id="85" w:name="_Toc282593341"/>
      <w:bookmarkStart w:id="86" w:name="_Toc282593527"/>
      <w:bookmarkStart w:id="87" w:name="_Toc502142802"/>
    </w:p>
    <w:p w:rsidR="00005332" w:rsidRPr="00766285" w:rsidRDefault="00005332" w:rsidP="00005332">
      <w:pPr>
        <w:pStyle w:val="NormalWeb"/>
        <w:spacing w:before="0" w:after="0"/>
        <w:jc w:val="both"/>
        <w:outlineLvl w:val="0"/>
        <w:rPr>
          <w:b/>
          <w:sz w:val="16"/>
          <w:szCs w:val="16"/>
        </w:rPr>
      </w:pPr>
      <w:r w:rsidRPr="00766285">
        <w:rPr>
          <w:b/>
          <w:sz w:val="16"/>
          <w:szCs w:val="16"/>
        </w:rPr>
        <w:t>Yardımcı Ders Kitapları:</w:t>
      </w:r>
      <w:bookmarkEnd w:id="85"/>
      <w:bookmarkEnd w:id="86"/>
      <w:bookmarkEnd w:id="87"/>
    </w:p>
    <w:p w:rsidR="00005332" w:rsidRPr="00766285" w:rsidRDefault="00005332" w:rsidP="00005332">
      <w:pPr>
        <w:pStyle w:val="NormalWeb"/>
        <w:numPr>
          <w:ilvl w:val="0"/>
          <w:numId w:val="11"/>
        </w:numPr>
        <w:spacing w:before="0" w:after="0"/>
        <w:jc w:val="both"/>
        <w:rPr>
          <w:b/>
          <w:sz w:val="16"/>
          <w:szCs w:val="16"/>
        </w:rPr>
      </w:pPr>
      <w:r w:rsidRPr="00766285">
        <w:rPr>
          <w:sz w:val="16"/>
          <w:szCs w:val="16"/>
        </w:rPr>
        <w:t>• Kaya, F. (2010), Dış Ticaret İşlemeleri ve Muhasebe Uygulamaları, (4. Bası), Ankara: Detay Yayıncılık</w:t>
      </w:r>
    </w:p>
    <w:p w:rsidR="00005332" w:rsidRPr="00766285" w:rsidRDefault="00005332" w:rsidP="00005332">
      <w:pPr>
        <w:pStyle w:val="NormalWeb"/>
        <w:numPr>
          <w:ilvl w:val="0"/>
          <w:numId w:val="11"/>
        </w:numPr>
        <w:spacing w:before="0" w:after="0"/>
        <w:jc w:val="both"/>
        <w:rPr>
          <w:b/>
          <w:sz w:val="16"/>
          <w:szCs w:val="16"/>
        </w:rPr>
      </w:pPr>
      <w:r w:rsidRPr="00766285">
        <w:rPr>
          <w:sz w:val="16"/>
          <w:szCs w:val="16"/>
        </w:rPr>
        <w:t>Kaya, (2011), Dış Ticaret İşlemeleri Yönetimi, (3. Bası), İstanbul: Beta Yayıncılık.</w:t>
      </w:r>
    </w:p>
    <w:p w:rsidR="00005332" w:rsidRPr="00766285" w:rsidRDefault="00005332" w:rsidP="00005332">
      <w:pPr>
        <w:pStyle w:val="NormalWeb"/>
        <w:spacing w:before="0" w:after="0"/>
        <w:ind w:left="720"/>
        <w:jc w:val="both"/>
        <w:rPr>
          <w:b/>
          <w:sz w:val="16"/>
          <w:szCs w:val="16"/>
        </w:rPr>
      </w:pPr>
    </w:p>
    <w:p w:rsidR="00005332" w:rsidRPr="00766285" w:rsidRDefault="00005332" w:rsidP="00005332">
      <w:pPr>
        <w:tabs>
          <w:tab w:val="left" w:pos="1598"/>
          <w:tab w:val="left" w:pos="6676"/>
          <w:tab w:val="left" w:pos="7132"/>
          <w:tab w:val="left" w:pos="7588"/>
        </w:tabs>
        <w:ind w:left="708"/>
        <w:rPr>
          <w:b/>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BAF214</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598"/>
              </w:tabs>
              <w:rPr>
                <w:b/>
                <w:sz w:val="16"/>
                <w:szCs w:val="16"/>
              </w:rPr>
            </w:pPr>
            <w:r w:rsidRPr="00766285">
              <w:rPr>
                <w:b/>
                <w:sz w:val="16"/>
                <w:szCs w:val="16"/>
              </w:rPr>
              <w:t>İŞ HUKUKU VE SOSYAL GÜVENLİK</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4</w:t>
            </w:r>
          </w:p>
        </w:tc>
      </w:tr>
    </w:tbl>
    <w:p w:rsidR="00005332" w:rsidRPr="00766285" w:rsidRDefault="00005332" w:rsidP="00005332">
      <w:pPr>
        <w:rPr>
          <w:rFonts w:eastAsia="Calibri"/>
          <w:b/>
          <w:bCs/>
          <w:sz w:val="16"/>
          <w:szCs w:val="16"/>
          <w:lang w:val="en-US"/>
        </w:rPr>
      </w:pPr>
    </w:p>
    <w:p w:rsidR="00005332" w:rsidRPr="00766285" w:rsidRDefault="00005332" w:rsidP="00005332">
      <w:pPr>
        <w:jc w:val="both"/>
        <w:rPr>
          <w:sz w:val="16"/>
          <w:szCs w:val="16"/>
        </w:rPr>
      </w:pPr>
    </w:p>
    <w:p w:rsidR="00005332" w:rsidRPr="00766285" w:rsidRDefault="00005332" w:rsidP="00005332">
      <w:pPr>
        <w:spacing w:line="360" w:lineRule="auto"/>
        <w:ind w:firstLine="708"/>
        <w:jc w:val="both"/>
        <w:rPr>
          <w:sz w:val="16"/>
          <w:szCs w:val="16"/>
        </w:rPr>
      </w:pPr>
      <w:bookmarkStart w:id="88" w:name="_Toc282425652"/>
      <w:bookmarkStart w:id="89" w:name="_Toc282593342"/>
      <w:bookmarkStart w:id="90" w:name="_Toc282593528"/>
      <w:bookmarkStart w:id="91" w:name="_Toc282593643"/>
      <w:bookmarkStart w:id="92" w:name="_Toc502142803"/>
      <w:proofErr w:type="gramStart"/>
      <w:r w:rsidRPr="00766285">
        <w:rPr>
          <w:sz w:val="16"/>
          <w:szCs w:val="16"/>
        </w:rPr>
        <w:t xml:space="preserve">İş Hukuku Hakkında Genel Bilgiler ve 4857 Sayılı İş Kanunu’nun Uygulama Alan, İş Sözleşmesi, İş Sözleşmesinin Unsurları, Türleri, Yapılması ve İş Sözleşmesinden Doğan Borçlar, İş İlişkisinin Ücret, Zaman ve Kişiler Bakımından Düzenlenmesi, İş İlişkisinin Sona Ermesi ve Sonuçları, Sendikal Örgütlenme, Sendika Üyeliği ve Sendikaların Faaliyetleri, Toplu İş Sözleşmesi, Toplu İş Uyuşmazlıkları ve Uyuşmazlıkların Çözümü, </w:t>
      </w:r>
      <w:r w:rsidRPr="00766285">
        <w:rPr>
          <w:sz w:val="16"/>
          <w:szCs w:val="16"/>
        </w:rPr>
        <w:br/>
        <w:t>Sosyal Güvenlik Hukuku Hakkında Genel Bilgiler ve Ülkemizde Sosyal Güvenlik Hizmetlerinin Kurumsal Yapısı, Sosyal Sigorta Kolları.</w:t>
      </w:r>
      <w:proofErr w:type="gramEnd"/>
    </w:p>
    <w:p w:rsidR="00005332" w:rsidRPr="00766285" w:rsidRDefault="00005332" w:rsidP="00005332">
      <w:pPr>
        <w:pStyle w:val="NormalWeb"/>
        <w:spacing w:before="0" w:after="0"/>
        <w:jc w:val="both"/>
        <w:outlineLvl w:val="0"/>
        <w:rPr>
          <w:b/>
          <w:sz w:val="16"/>
          <w:szCs w:val="16"/>
        </w:rPr>
      </w:pPr>
      <w:r w:rsidRPr="00766285">
        <w:rPr>
          <w:b/>
          <w:sz w:val="16"/>
          <w:szCs w:val="16"/>
        </w:rPr>
        <w:t>Ders Kitabı:</w:t>
      </w:r>
    </w:p>
    <w:p w:rsidR="00005332" w:rsidRPr="00766285" w:rsidRDefault="00005332" w:rsidP="00005332">
      <w:pPr>
        <w:spacing w:line="360" w:lineRule="auto"/>
        <w:jc w:val="both"/>
        <w:rPr>
          <w:sz w:val="16"/>
          <w:szCs w:val="16"/>
        </w:rPr>
      </w:pPr>
      <w:r w:rsidRPr="00766285">
        <w:rPr>
          <w:sz w:val="16"/>
          <w:szCs w:val="16"/>
        </w:rPr>
        <w:t>Gerek, N</w:t>
      </w:r>
      <w:proofErr w:type="gramStart"/>
      <w:r w:rsidRPr="00766285">
        <w:rPr>
          <w:sz w:val="16"/>
          <w:szCs w:val="16"/>
        </w:rPr>
        <w:t>.,</w:t>
      </w:r>
      <w:proofErr w:type="gramEnd"/>
      <w:r w:rsidRPr="00766285">
        <w:rPr>
          <w:sz w:val="16"/>
          <w:szCs w:val="16"/>
        </w:rPr>
        <w:t xml:space="preserve"> Kocabaş, F.(Editörler). (2013). İş ve Sosyal Güvenlik Hukuku, Eskişehir: Anadolu </w:t>
      </w:r>
      <w:proofErr w:type="spellStart"/>
      <w:r w:rsidRPr="00766285">
        <w:rPr>
          <w:sz w:val="16"/>
          <w:szCs w:val="16"/>
        </w:rPr>
        <w:t>Ünv</w:t>
      </w:r>
      <w:proofErr w:type="spellEnd"/>
      <w:r w:rsidRPr="00766285">
        <w:rPr>
          <w:sz w:val="16"/>
          <w:szCs w:val="16"/>
        </w:rPr>
        <w:t>. Yayın No: 2808, AÖF Yayın No:1766.</w:t>
      </w:r>
    </w:p>
    <w:p w:rsidR="00005332" w:rsidRPr="00766285" w:rsidRDefault="00005332" w:rsidP="00005332">
      <w:pPr>
        <w:spacing w:line="360" w:lineRule="auto"/>
        <w:jc w:val="both"/>
        <w:rPr>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BAF216</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598"/>
              </w:tabs>
              <w:rPr>
                <w:b/>
                <w:sz w:val="16"/>
                <w:szCs w:val="16"/>
              </w:rPr>
            </w:pPr>
            <w:r w:rsidRPr="00766285">
              <w:rPr>
                <w:b/>
                <w:sz w:val="16"/>
                <w:szCs w:val="16"/>
              </w:rPr>
              <w:t>PAZARLAMA İLKELERİ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4</w:t>
            </w:r>
          </w:p>
        </w:tc>
      </w:tr>
    </w:tbl>
    <w:p w:rsidR="00005332" w:rsidRPr="00766285" w:rsidRDefault="00005332" w:rsidP="00005332">
      <w:pPr>
        <w:spacing w:line="360" w:lineRule="auto"/>
        <w:jc w:val="both"/>
        <w:rPr>
          <w:sz w:val="16"/>
          <w:szCs w:val="16"/>
        </w:rPr>
      </w:pPr>
    </w:p>
    <w:p w:rsidR="00005332" w:rsidRPr="00766285" w:rsidRDefault="00005332" w:rsidP="00005332">
      <w:pPr>
        <w:spacing w:line="360" w:lineRule="auto"/>
        <w:ind w:firstLine="708"/>
        <w:jc w:val="both"/>
        <w:rPr>
          <w:sz w:val="16"/>
          <w:szCs w:val="16"/>
        </w:rPr>
      </w:pPr>
      <w:proofErr w:type="gramStart"/>
      <w:r w:rsidRPr="00766285">
        <w:rPr>
          <w:sz w:val="16"/>
          <w:szCs w:val="16"/>
        </w:rPr>
        <w:t>Müşteri Değerinin Ve Bağlılığın Yaratılması, Uzun Dönemli Sadakat İn Yaratılması, Stratejik İşletme Planlaması, Pazarlama Strateji Ve Planlarının Geliştirilmesi, Rekabetin Ele Alınması Ve Büyümenin Yönlendirilmesi, Pazarlama Çevresinin Anlaşılması, Müşteri İç Görüsünün Elde Edilmesi İçin Pazarlama Bilgisinin Yönetilmesi, Pazarlama Araştırmasının Yürütülmesi, Tüketici Pazarlarının Analiz Edilmesi, Endüstriyel Pazarların Analiz Edilmesi, Küresel Pazarlara Giriş Yapılması, Hedef Kitle İçin Değer Yaratılması, Pazar Bölümlerinin Ve Hedeflerinin Tanımlanması, Marka Konumunun Elde Edilmesi.</w:t>
      </w:r>
      <w:proofErr w:type="gramEnd"/>
    </w:p>
    <w:p w:rsidR="00005332" w:rsidRPr="00766285" w:rsidRDefault="00005332" w:rsidP="00005332">
      <w:pPr>
        <w:pStyle w:val="NormalWeb"/>
        <w:spacing w:before="0" w:after="0"/>
        <w:jc w:val="both"/>
        <w:outlineLvl w:val="0"/>
        <w:rPr>
          <w:b/>
          <w:sz w:val="16"/>
          <w:szCs w:val="16"/>
        </w:rPr>
      </w:pPr>
      <w:r w:rsidRPr="00766285">
        <w:rPr>
          <w:b/>
          <w:sz w:val="16"/>
          <w:szCs w:val="16"/>
        </w:rPr>
        <w:lastRenderedPageBreak/>
        <w:t>Ders Kitabı:</w:t>
      </w:r>
    </w:p>
    <w:p w:rsidR="00005332" w:rsidRPr="00766285" w:rsidRDefault="00005332" w:rsidP="00005332">
      <w:pPr>
        <w:spacing w:line="360" w:lineRule="auto"/>
        <w:jc w:val="both"/>
        <w:rPr>
          <w:sz w:val="16"/>
          <w:szCs w:val="16"/>
        </w:rPr>
      </w:pPr>
      <w:proofErr w:type="gramStart"/>
      <w:r w:rsidRPr="00766285">
        <w:rPr>
          <w:sz w:val="16"/>
          <w:szCs w:val="16"/>
        </w:rPr>
        <w:t>Mucuk , İ</w:t>
      </w:r>
      <w:proofErr w:type="gramEnd"/>
      <w:r w:rsidRPr="00766285">
        <w:rPr>
          <w:sz w:val="16"/>
          <w:szCs w:val="16"/>
        </w:rPr>
        <w:t xml:space="preserve"> , ( 2007 ) , Pazarlama İlkeleri , Türkmen </w:t>
      </w:r>
      <w:proofErr w:type="spellStart"/>
      <w:r w:rsidRPr="00766285">
        <w:rPr>
          <w:sz w:val="16"/>
          <w:szCs w:val="16"/>
        </w:rPr>
        <w:t>Kitabevi</w:t>
      </w:r>
      <w:proofErr w:type="spellEnd"/>
      <w:r w:rsidRPr="00766285">
        <w:rPr>
          <w:sz w:val="16"/>
          <w:szCs w:val="16"/>
        </w:rPr>
        <w:t>.</w:t>
      </w:r>
    </w:p>
    <w:p w:rsidR="00005332" w:rsidRPr="00766285" w:rsidRDefault="00005332" w:rsidP="00005332">
      <w:pPr>
        <w:pStyle w:val="NormalWeb"/>
        <w:spacing w:before="0" w:after="0"/>
        <w:jc w:val="both"/>
        <w:outlineLvl w:val="0"/>
        <w:rPr>
          <w:b/>
          <w:sz w:val="16"/>
          <w:szCs w:val="16"/>
        </w:rPr>
      </w:pPr>
      <w:r w:rsidRPr="00766285">
        <w:rPr>
          <w:b/>
          <w:sz w:val="16"/>
          <w:szCs w:val="16"/>
        </w:rPr>
        <w:t>Yardımcı Ders Kitapları:</w:t>
      </w:r>
    </w:p>
    <w:p w:rsidR="00005332" w:rsidRPr="00766285" w:rsidRDefault="00005332" w:rsidP="00005332">
      <w:pPr>
        <w:pStyle w:val="ListeParagraf"/>
        <w:numPr>
          <w:ilvl w:val="0"/>
          <w:numId w:val="29"/>
        </w:numPr>
        <w:spacing w:line="360" w:lineRule="auto"/>
        <w:jc w:val="both"/>
        <w:rPr>
          <w:sz w:val="16"/>
          <w:szCs w:val="16"/>
        </w:rPr>
      </w:pPr>
      <w:proofErr w:type="spellStart"/>
      <w:proofErr w:type="gramStart"/>
      <w:r w:rsidRPr="00766285">
        <w:rPr>
          <w:sz w:val="16"/>
          <w:szCs w:val="16"/>
        </w:rPr>
        <w:t>Karafakioğlu</w:t>
      </w:r>
      <w:proofErr w:type="spellEnd"/>
      <w:r w:rsidRPr="00766285">
        <w:rPr>
          <w:sz w:val="16"/>
          <w:szCs w:val="16"/>
        </w:rPr>
        <w:t xml:space="preserve"> , M.</w:t>
      </w:r>
      <w:proofErr w:type="gramEnd"/>
      <w:r w:rsidRPr="00766285">
        <w:rPr>
          <w:sz w:val="16"/>
          <w:szCs w:val="16"/>
        </w:rPr>
        <w:t xml:space="preserve"> ( 2005) Pazarlama İlkeleri , Literatür Yayıncılık .</w:t>
      </w:r>
    </w:p>
    <w:p w:rsidR="00005332" w:rsidRPr="00766285" w:rsidRDefault="00005332" w:rsidP="00005332">
      <w:pPr>
        <w:pStyle w:val="ListeParagraf"/>
        <w:numPr>
          <w:ilvl w:val="0"/>
          <w:numId w:val="29"/>
        </w:numPr>
        <w:spacing w:line="360" w:lineRule="auto"/>
        <w:jc w:val="both"/>
        <w:rPr>
          <w:sz w:val="16"/>
          <w:szCs w:val="16"/>
        </w:rPr>
      </w:pPr>
      <w:proofErr w:type="spellStart"/>
      <w:r w:rsidRPr="00766285">
        <w:rPr>
          <w:sz w:val="16"/>
          <w:szCs w:val="16"/>
        </w:rPr>
        <w:t>İslamoğlu</w:t>
      </w:r>
      <w:proofErr w:type="spellEnd"/>
      <w:r w:rsidRPr="00766285">
        <w:rPr>
          <w:sz w:val="16"/>
          <w:szCs w:val="16"/>
        </w:rPr>
        <w:t xml:space="preserve"> , A.H</w:t>
      </w:r>
      <w:proofErr w:type="gramStart"/>
      <w:r w:rsidRPr="00766285">
        <w:rPr>
          <w:sz w:val="16"/>
          <w:szCs w:val="16"/>
        </w:rPr>
        <w:t>.,</w:t>
      </w:r>
      <w:proofErr w:type="gramEnd"/>
      <w:r w:rsidRPr="00766285">
        <w:rPr>
          <w:sz w:val="16"/>
          <w:szCs w:val="16"/>
        </w:rPr>
        <w:t xml:space="preserve"> ( 2002 ) ,Pazarlama İlkeleri , 2. basım, Beta Yayınları</w:t>
      </w:r>
    </w:p>
    <w:p w:rsidR="00005332" w:rsidRPr="00766285" w:rsidRDefault="00005332" w:rsidP="00005332">
      <w:pPr>
        <w:pStyle w:val="ListeParagraf"/>
        <w:numPr>
          <w:ilvl w:val="0"/>
          <w:numId w:val="29"/>
        </w:numPr>
        <w:spacing w:line="360" w:lineRule="auto"/>
        <w:jc w:val="both"/>
        <w:rPr>
          <w:sz w:val="16"/>
          <w:szCs w:val="16"/>
        </w:rPr>
      </w:pPr>
      <w:proofErr w:type="spellStart"/>
      <w:r w:rsidRPr="00766285">
        <w:rPr>
          <w:sz w:val="16"/>
          <w:szCs w:val="16"/>
        </w:rPr>
        <w:t>Kotler</w:t>
      </w:r>
      <w:proofErr w:type="spellEnd"/>
      <w:r w:rsidRPr="00766285">
        <w:rPr>
          <w:sz w:val="16"/>
          <w:szCs w:val="16"/>
        </w:rPr>
        <w:t xml:space="preserve"> ,P</w:t>
      </w:r>
      <w:proofErr w:type="gramStart"/>
      <w:r w:rsidRPr="00766285">
        <w:rPr>
          <w:sz w:val="16"/>
          <w:szCs w:val="16"/>
        </w:rPr>
        <w:t>.,</w:t>
      </w:r>
      <w:proofErr w:type="gramEnd"/>
      <w:r w:rsidRPr="00766285">
        <w:rPr>
          <w:sz w:val="16"/>
          <w:szCs w:val="16"/>
        </w:rPr>
        <w:t xml:space="preserve"> Armstrong,G., </w:t>
      </w:r>
      <w:proofErr w:type="spellStart"/>
      <w:r w:rsidRPr="00766285">
        <w:rPr>
          <w:sz w:val="16"/>
          <w:szCs w:val="16"/>
        </w:rPr>
        <w:t>Saunders</w:t>
      </w:r>
      <w:proofErr w:type="spellEnd"/>
      <w:r w:rsidRPr="00766285">
        <w:rPr>
          <w:sz w:val="16"/>
          <w:szCs w:val="16"/>
        </w:rPr>
        <w:t xml:space="preserve"> ,J., ( 2006 ) </w:t>
      </w:r>
      <w:proofErr w:type="spellStart"/>
      <w:r w:rsidRPr="00766285">
        <w:rPr>
          <w:sz w:val="16"/>
          <w:szCs w:val="16"/>
        </w:rPr>
        <w:t>Principles</w:t>
      </w:r>
      <w:proofErr w:type="spellEnd"/>
      <w:r w:rsidRPr="00766285">
        <w:rPr>
          <w:sz w:val="16"/>
          <w:szCs w:val="16"/>
        </w:rPr>
        <w:t xml:space="preserve"> of Marketing , </w:t>
      </w:r>
      <w:proofErr w:type="spellStart"/>
      <w:r w:rsidRPr="00766285">
        <w:rPr>
          <w:sz w:val="16"/>
          <w:szCs w:val="16"/>
        </w:rPr>
        <w:t>Printece</w:t>
      </w:r>
      <w:proofErr w:type="spellEnd"/>
      <w:r w:rsidRPr="00766285">
        <w:rPr>
          <w:sz w:val="16"/>
          <w:szCs w:val="16"/>
        </w:rPr>
        <w:t xml:space="preserve"> </w:t>
      </w:r>
      <w:proofErr w:type="spellStart"/>
      <w:r w:rsidRPr="00766285">
        <w:rPr>
          <w:sz w:val="16"/>
          <w:szCs w:val="16"/>
        </w:rPr>
        <w:t>Hall</w:t>
      </w:r>
      <w:proofErr w:type="spellEnd"/>
      <w:r w:rsidRPr="00766285">
        <w:rPr>
          <w:sz w:val="16"/>
          <w:szCs w:val="16"/>
        </w:rPr>
        <w:t>,</w:t>
      </w:r>
      <w:proofErr w:type="spellStart"/>
      <w:r w:rsidRPr="00766285">
        <w:rPr>
          <w:sz w:val="16"/>
          <w:szCs w:val="16"/>
        </w:rPr>
        <w:t>Inc</w:t>
      </w:r>
      <w:proofErr w:type="spellEnd"/>
      <w:r w:rsidRPr="00766285">
        <w:rPr>
          <w:sz w:val="16"/>
          <w:szCs w:val="16"/>
        </w:rPr>
        <w:t>.</w:t>
      </w:r>
    </w:p>
    <w:p w:rsidR="00005332" w:rsidRPr="00766285" w:rsidRDefault="00005332" w:rsidP="00005332">
      <w:pPr>
        <w:pStyle w:val="ListeParagraf"/>
        <w:spacing w:line="360" w:lineRule="auto"/>
        <w:jc w:val="both"/>
        <w:rPr>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BAF218</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598"/>
              </w:tabs>
              <w:rPr>
                <w:b/>
                <w:sz w:val="16"/>
                <w:szCs w:val="16"/>
              </w:rPr>
            </w:pPr>
            <w:r w:rsidRPr="00766285">
              <w:rPr>
                <w:b/>
                <w:sz w:val="16"/>
                <w:szCs w:val="16"/>
              </w:rPr>
              <w:t>İNSAN KAYNAKLARI YÖNETİMİ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4</w:t>
            </w:r>
          </w:p>
        </w:tc>
      </w:tr>
    </w:tbl>
    <w:p w:rsidR="00005332" w:rsidRPr="00766285" w:rsidRDefault="00005332" w:rsidP="00005332">
      <w:pPr>
        <w:spacing w:line="360" w:lineRule="auto"/>
        <w:jc w:val="both"/>
        <w:rPr>
          <w:sz w:val="16"/>
          <w:szCs w:val="16"/>
        </w:rPr>
      </w:pPr>
    </w:p>
    <w:p w:rsidR="00005332" w:rsidRPr="00766285" w:rsidRDefault="00005332" w:rsidP="00005332">
      <w:pPr>
        <w:spacing w:line="360" w:lineRule="auto"/>
        <w:ind w:firstLine="708"/>
        <w:jc w:val="both"/>
        <w:rPr>
          <w:sz w:val="16"/>
          <w:szCs w:val="16"/>
        </w:rPr>
      </w:pPr>
      <w:proofErr w:type="gramStart"/>
      <w:r w:rsidRPr="00766285">
        <w:rPr>
          <w:sz w:val="16"/>
          <w:szCs w:val="16"/>
        </w:rPr>
        <w:t xml:space="preserve">İnsan Kaynakları Yönetiminin Tanımı ve Kapsamı, İnsan Kaynakları Yönetiminin Stratejik Önemi, İş Analizi, İş Tanımı ve İş Gerekleri, İnsan Kaynakları Planlaması, </w:t>
      </w:r>
      <w:proofErr w:type="spellStart"/>
      <w:r w:rsidRPr="00766285">
        <w:rPr>
          <w:sz w:val="16"/>
          <w:szCs w:val="16"/>
        </w:rPr>
        <w:t>İşgören</w:t>
      </w:r>
      <w:proofErr w:type="spellEnd"/>
      <w:r w:rsidRPr="00766285">
        <w:rPr>
          <w:sz w:val="16"/>
          <w:szCs w:val="16"/>
        </w:rPr>
        <w:t xml:space="preserve"> Bulunması, Seçimi ve İşe Yerleştirilmesi, İKY Eğitimi ve Geliştirilmesi, Performans Değerleme, İş Değerleme, Ücret Yönetimi, İş Güvenliği ve Sağlık, İKY ile İlgili Yasal Düzenlemeler, İşçi-İşveren İlişkileri, Uluslararası İnsan Kaynakları Yönetimi, </w:t>
      </w:r>
      <w:proofErr w:type="gramEnd"/>
    </w:p>
    <w:p w:rsidR="00005332" w:rsidRPr="00766285" w:rsidRDefault="00005332" w:rsidP="00005332">
      <w:pPr>
        <w:pStyle w:val="NormalWeb"/>
        <w:spacing w:before="0" w:after="0"/>
        <w:jc w:val="both"/>
        <w:outlineLvl w:val="0"/>
        <w:rPr>
          <w:b/>
          <w:sz w:val="16"/>
          <w:szCs w:val="16"/>
        </w:rPr>
      </w:pPr>
      <w:r w:rsidRPr="00766285">
        <w:rPr>
          <w:b/>
          <w:sz w:val="16"/>
          <w:szCs w:val="16"/>
        </w:rPr>
        <w:t>Ders Kitabı:</w:t>
      </w:r>
    </w:p>
    <w:p w:rsidR="00005332" w:rsidRPr="00766285" w:rsidRDefault="00005332" w:rsidP="00005332">
      <w:pPr>
        <w:spacing w:line="276" w:lineRule="auto"/>
        <w:jc w:val="both"/>
        <w:rPr>
          <w:sz w:val="16"/>
          <w:szCs w:val="16"/>
        </w:rPr>
      </w:pPr>
      <w:r w:rsidRPr="00766285">
        <w:rPr>
          <w:sz w:val="16"/>
          <w:szCs w:val="16"/>
        </w:rPr>
        <w:t>Çetin, C</w:t>
      </w:r>
      <w:proofErr w:type="gramStart"/>
      <w:r w:rsidRPr="00766285">
        <w:rPr>
          <w:sz w:val="16"/>
          <w:szCs w:val="16"/>
        </w:rPr>
        <w:t>.,</w:t>
      </w:r>
      <w:proofErr w:type="gramEnd"/>
      <w:r w:rsidRPr="00766285">
        <w:rPr>
          <w:sz w:val="16"/>
          <w:szCs w:val="16"/>
        </w:rPr>
        <w:t xml:space="preserve"> </w:t>
      </w:r>
      <w:proofErr w:type="spellStart"/>
      <w:r w:rsidRPr="00766285">
        <w:rPr>
          <w:sz w:val="16"/>
          <w:szCs w:val="16"/>
        </w:rPr>
        <w:t>Arslan</w:t>
      </w:r>
      <w:proofErr w:type="spellEnd"/>
      <w:r w:rsidRPr="00766285">
        <w:rPr>
          <w:sz w:val="16"/>
          <w:szCs w:val="16"/>
        </w:rPr>
        <w:t>, M. L., &amp; Dinç, E. (2014). </w:t>
      </w:r>
      <w:proofErr w:type="gramStart"/>
      <w:r w:rsidRPr="00766285">
        <w:rPr>
          <w:sz w:val="16"/>
          <w:szCs w:val="16"/>
        </w:rPr>
        <w:t xml:space="preserve">İnsan kaynakları yönetimi. </w:t>
      </w:r>
      <w:proofErr w:type="gramEnd"/>
      <w:r w:rsidRPr="00766285">
        <w:rPr>
          <w:sz w:val="16"/>
          <w:szCs w:val="16"/>
        </w:rPr>
        <w:t>Beta Basım Yayım Dağıtım Yayınları.</w:t>
      </w:r>
    </w:p>
    <w:p w:rsidR="00005332" w:rsidRPr="00766285" w:rsidRDefault="00005332" w:rsidP="00005332">
      <w:pPr>
        <w:pStyle w:val="NormalWeb"/>
        <w:spacing w:before="0" w:after="0"/>
        <w:jc w:val="both"/>
        <w:outlineLvl w:val="0"/>
        <w:rPr>
          <w:b/>
          <w:sz w:val="16"/>
          <w:szCs w:val="16"/>
        </w:rPr>
      </w:pPr>
      <w:r w:rsidRPr="00766285">
        <w:rPr>
          <w:b/>
          <w:sz w:val="16"/>
          <w:szCs w:val="16"/>
        </w:rPr>
        <w:t>Yardımcı Ders Kitapları:</w:t>
      </w:r>
    </w:p>
    <w:p w:rsidR="00005332" w:rsidRPr="00766285" w:rsidRDefault="00005332" w:rsidP="00005332">
      <w:pPr>
        <w:pStyle w:val="ListeParagraf"/>
        <w:numPr>
          <w:ilvl w:val="0"/>
          <w:numId w:val="30"/>
        </w:numPr>
        <w:spacing w:line="360" w:lineRule="auto"/>
        <w:jc w:val="both"/>
        <w:rPr>
          <w:sz w:val="16"/>
          <w:szCs w:val="16"/>
        </w:rPr>
      </w:pPr>
      <w:proofErr w:type="spellStart"/>
      <w:r w:rsidRPr="00766285">
        <w:rPr>
          <w:sz w:val="16"/>
          <w:szCs w:val="16"/>
        </w:rPr>
        <w:t>Uyargil</w:t>
      </w:r>
      <w:proofErr w:type="spellEnd"/>
      <w:r w:rsidRPr="00766285">
        <w:rPr>
          <w:sz w:val="16"/>
          <w:szCs w:val="16"/>
        </w:rPr>
        <w:t xml:space="preserve">, </w:t>
      </w:r>
      <w:proofErr w:type="spellStart"/>
      <w:r w:rsidRPr="00766285">
        <w:rPr>
          <w:sz w:val="16"/>
          <w:szCs w:val="16"/>
        </w:rPr>
        <w:t>Cavide</w:t>
      </w:r>
      <w:proofErr w:type="spellEnd"/>
      <w:r w:rsidRPr="00766285">
        <w:rPr>
          <w:sz w:val="16"/>
          <w:szCs w:val="16"/>
        </w:rPr>
        <w:t xml:space="preserve"> ve diğerleri, İnsan Kaynakları Yönetimi, İstanbul: Beta Yayınevi, 2013.</w:t>
      </w:r>
      <w:r w:rsidRPr="00766285">
        <w:rPr>
          <w:rFonts w:ascii="Verdana" w:hAnsi="Verdana"/>
          <w:color w:val="484848"/>
          <w:sz w:val="16"/>
          <w:szCs w:val="16"/>
          <w:shd w:val="clear" w:color="auto" w:fill="F3F3F3"/>
        </w:rPr>
        <w:t xml:space="preserve"> </w:t>
      </w:r>
    </w:p>
    <w:p w:rsidR="00005332" w:rsidRPr="00766285" w:rsidRDefault="00005332" w:rsidP="00005332">
      <w:pPr>
        <w:pStyle w:val="Balk2"/>
        <w:spacing w:before="0"/>
        <w:ind w:left="708"/>
        <w:jc w:val="center"/>
        <w:rPr>
          <w:sz w:val="16"/>
          <w:szCs w:val="16"/>
        </w:rPr>
      </w:pPr>
    </w:p>
    <w:p w:rsidR="00005332" w:rsidRPr="00766285" w:rsidRDefault="00005332" w:rsidP="00005332">
      <w:pPr>
        <w:pStyle w:val="Balk2"/>
        <w:spacing w:before="0"/>
        <w:ind w:left="708"/>
        <w:jc w:val="center"/>
        <w:rPr>
          <w:sz w:val="16"/>
          <w:szCs w:val="16"/>
        </w:rPr>
      </w:pPr>
      <w:r w:rsidRPr="00766285">
        <w:rPr>
          <w:sz w:val="16"/>
          <w:szCs w:val="16"/>
        </w:rPr>
        <w:t>ÜÇÜNCÜ SINIF BEŞİNCİ YARIYIL</w:t>
      </w:r>
      <w:bookmarkEnd w:id="88"/>
      <w:bookmarkEnd w:id="89"/>
      <w:bookmarkEnd w:id="90"/>
      <w:bookmarkEnd w:id="91"/>
      <w:bookmarkEnd w:id="92"/>
    </w:p>
    <w:p w:rsidR="00005332" w:rsidRPr="00766285" w:rsidRDefault="00005332" w:rsidP="00005332">
      <w:pPr>
        <w:pStyle w:val="NormalWeb"/>
        <w:spacing w:before="0" w:after="0" w:line="360" w:lineRule="auto"/>
        <w:ind w:left="720"/>
        <w:jc w:val="both"/>
        <w:rPr>
          <w:b/>
          <w:sz w:val="16"/>
          <w:szCs w:val="16"/>
        </w:rPr>
      </w:pPr>
      <w:r w:rsidRPr="00766285">
        <w:rPr>
          <w:sz w:val="16"/>
          <w:szCs w:val="16"/>
        </w:rPr>
        <w:tab/>
      </w: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BF301</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color w:val="000000"/>
                <w:sz w:val="16"/>
                <w:szCs w:val="16"/>
              </w:rPr>
            </w:pPr>
            <w:r w:rsidRPr="00766285">
              <w:rPr>
                <w:b/>
                <w:sz w:val="16"/>
                <w:szCs w:val="16"/>
              </w:rPr>
              <w:t>TÜREV PİYASALAR 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5</w:t>
            </w:r>
          </w:p>
        </w:tc>
      </w:tr>
    </w:tbl>
    <w:p w:rsidR="00005332" w:rsidRPr="00766285" w:rsidRDefault="00005332" w:rsidP="00005332">
      <w:pPr>
        <w:spacing w:line="360" w:lineRule="auto"/>
        <w:jc w:val="both"/>
        <w:rPr>
          <w:color w:val="444444"/>
          <w:sz w:val="16"/>
          <w:szCs w:val="16"/>
          <w:shd w:val="clear" w:color="auto" w:fill="FFFFFF"/>
        </w:rPr>
      </w:pPr>
    </w:p>
    <w:p w:rsidR="00005332" w:rsidRPr="00766285" w:rsidRDefault="00005332" w:rsidP="00005332">
      <w:pPr>
        <w:spacing w:line="360" w:lineRule="auto"/>
        <w:jc w:val="both"/>
        <w:rPr>
          <w:sz w:val="16"/>
          <w:szCs w:val="16"/>
        </w:rPr>
      </w:pPr>
      <w:r w:rsidRPr="00766285">
        <w:rPr>
          <w:color w:val="444444"/>
          <w:sz w:val="16"/>
          <w:szCs w:val="16"/>
          <w:shd w:val="clear" w:color="auto" w:fill="FFFFFF"/>
        </w:rPr>
        <w:t xml:space="preserve">  </w:t>
      </w:r>
      <w:r w:rsidRPr="00766285">
        <w:rPr>
          <w:sz w:val="16"/>
          <w:szCs w:val="16"/>
          <w:shd w:val="clear" w:color="auto" w:fill="FFFFFF"/>
        </w:rPr>
        <w:t xml:space="preserve">     </w:t>
      </w:r>
      <w:r w:rsidRPr="00766285">
        <w:rPr>
          <w:sz w:val="16"/>
          <w:szCs w:val="16"/>
        </w:rPr>
        <w:t xml:space="preserve">Sermaye Piyasalarının önemli bir pazarı olan Türev Piyasaların tanıtılması, bu pazar ve piyasalarda işlem gören sermaye piyasası araçlarının detayları, etkin kullanımı ile türev araçların fiyatlarının ve alım-satım </w:t>
      </w:r>
      <w:proofErr w:type="spellStart"/>
      <w:r w:rsidRPr="00766285">
        <w:rPr>
          <w:sz w:val="16"/>
          <w:szCs w:val="16"/>
        </w:rPr>
        <w:t>metodları</w:t>
      </w:r>
      <w:proofErr w:type="spellEnd"/>
      <w:r w:rsidRPr="00766285">
        <w:rPr>
          <w:sz w:val="16"/>
          <w:szCs w:val="16"/>
        </w:rPr>
        <w:t>, Türev piyasalar ile doğrudan veya dolaylı olarak etkileşim içerisinde olan pazar ve piyasalar.</w:t>
      </w:r>
    </w:p>
    <w:p w:rsidR="00005332" w:rsidRPr="00766285" w:rsidRDefault="00005332" w:rsidP="00005332">
      <w:pPr>
        <w:widowControl w:val="0"/>
        <w:autoSpaceDE w:val="0"/>
        <w:autoSpaceDN w:val="0"/>
        <w:adjustRightInd w:val="0"/>
        <w:spacing w:line="360" w:lineRule="auto"/>
        <w:ind w:right="52"/>
        <w:jc w:val="both"/>
        <w:outlineLvl w:val="0"/>
        <w:rPr>
          <w:b/>
          <w:sz w:val="16"/>
          <w:szCs w:val="16"/>
        </w:rPr>
      </w:pPr>
      <w:r w:rsidRPr="00766285">
        <w:rPr>
          <w:b/>
          <w:sz w:val="16"/>
          <w:szCs w:val="16"/>
        </w:rPr>
        <w:t xml:space="preserve">      Ders Kitabı:</w:t>
      </w:r>
    </w:p>
    <w:p w:rsidR="00005332" w:rsidRPr="00766285" w:rsidRDefault="00005332" w:rsidP="00005332">
      <w:pPr>
        <w:spacing w:line="360" w:lineRule="auto"/>
        <w:jc w:val="both"/>
        <w:rPr>
          <w:sz w:val="16"/>
          <w:szCs w:val="16"/>
        </w:rPr>
      </w:pPr>
    </w:p>
    <w:p w:rsidR="00005332" w:rsidRPr="00766285" w:rsidRDefault="00005332" w:rsidP="00005332">
      <w:pPr>
        <w:spacing w:line="360" w:lineRule="auto"/>
        <w:jc w:val="both"/>
        <w:rPr>
          <w:sz w:val="16"/>
          <w:szCs w:val="16"/>
        </w:rPr>
      </w:pPr>
      <w:r w:rsidRPr="00766285">
        <w:rPr>
          <w:sz w:val="16"/>
          <w:szCs w:val="16"/>
        </w:rPr>
        <w:t xml:space="preserve">        Türev Piyasalar”, </w:t>
      </w:r>
      <w:proofErr w:type="spellStart"/>
      <w:r w:rsidRPr="00766285">
        <w:rPr>
          <w:sz w:val="16"/>
          <w:szCs w:val="16"/>
        </w:rPr>
        <w:t>Doç.Dr</w:t>
      </w:r>
      <w:proofErr w:type="spellEnd"/>
      <w:r w:rsidRPr="00766285">
        <w:rPr>
          <w:sz w:val="16"/>
          <w:szCs w:val="16"/>
        </w:rPr>
        <w:t xml:space="preserve">. Nurgül </w:t>
      </w:r>
      <w:proofErr w:type="spellStart"/>
      <w:r w:rsidRPr="00766285">
        <w:rPr>
          <w:sz w:val="16"/>
          <w:szCs w:val="16"/>
        </w:rPr>
        <w:t>Chambers</w:t>
      </w:r>
      <w:proofErr w:type="spellEnd"/>
      <w:r w:rsidRPr="00766285">
        <w:rPr>
          <w:sz w:val="16"/>
          <w:szCs w:val="16"/>
        </w:rPr>
        <w:t>, İstanbul, 1998</w:t>
      </w:r>
    </w:p>
    <w:p w:rsidR="00005332" w:rsidRPr="00766285" w:rsidRDefault="00005332" w:rsidP="00005332">
      <w:pPr>
        <w:spacing w:line="360" w:lineRule="auto"/>
        <w:jc w:val="both"/>
        <w:rPr>
          <w:sz w:val="16"/>
          <w:szCs w:val="16"/>
        </w:rPr>
      </w:pPr>
      <w:r w:rsidRPr="00766285">
        <w:rPr>
          <w:sz w:val="16"/>
          <w:szCs w:val="16"/>
        </w:rPr>
        <w:t xml:space="preserve">        Türev Araçları Lisanslama Rehberi' VOB Yayını-İzmir,2011</w:t>
      </w:r>
    </w:p>
    <w:p w:rsidR="00005332" w:rsidRPr="00766285" w:rsidRDefault="00005332" w:rsidP="00005332">
      <w:pPr>
        <w:pStyle w:val="NormalWeb"/>
        <w:spacing w:before="0" w:after="0" w:line="360" w:lineRule="auto"/>
        <w:ind w:left="720"/>
        <w:jc w:val="both"/>
        <w:rPr>
          <w:color w:val="444444"/>
          <w:sz w:val="16"/>
          <w:szCs w:val="16"/>
          <w:shd w:val="clear" w:color="auto" w:fill="FFFFFF"/>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BF303</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color w:val="000000"/>
                <w:sz w:val="16"/>
                <w:szCs w:val="16"/>
              </w:rPr>
            </w:pPr>
            <w:r w:rsidRPr="00766285">
              <w:rPr>
                <w:b/>
                <w:sz w:val="16"/>
                <w:szCs w:val="16"/>
              </w:rPr>
              <w:t>PORTFÖY YÖNETİMİ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5</w:t>
            </w:r>
          </w:p>
        </w:tc>
      </w:tr>
    </w:tbl>
    <w:p w:rsidR="00005332" w:rsidRPr="00766285" w:rsidRDefault="00005332" w:rsidP="00005332">
      <w:pPr>
        <w:spacing w:line="360" w:lineRule="auto"/>
        <w:jc w:val="both"/>
        <w:rPr>
          <w:sz w:val="16"/>
          <w:szCs w:val="16"/>
        </w:rPr>
      </w:pPr>
      <w:r w:rsidRPr="00766285">
        <w:rPr>
          <w:sz w:val="16"/>
          <w:szCs w:val="16"/>
        </w:rPr>
        <w:t xml:space="preserve">            </w:t>
      </w:r>
    </w:p>
    <w:p w:rsidR="00005332" w:rsidRPr="00766285" w:rsidRDefault="00005332" w:rsidP="00005332">
      <w:pPr>
        <w:spacing w:line="360" w:lineRule="auto"/>
        <w:jc w:val="both"/>
        <w:rPr>
          <w:sz w:val="16"/>
          <w:szCs w:val="16"/>
        </w:rPr>
      </w:pPr>
      <w:r w:rsidRPr="00766285">
        <w:rPr>
          <w:sz w:val="16"/>
          <w:szCs w:val="16"/>
        </w:rPr>
        <w:t xml:space="preserve">          Portföy ve </w:t>
      </w:r>
      <w:proofErr w:type="gramStart"/>
      <w:r w:rsidRPr="00766285">
        <w:rPr>
          <w:sz w:val="16"/>
          <w:szCs w:val="16"/>
        </w:rPr>
        <w:t>portföy</w:t>
      </w:r>
      <w:proofErr w:type="gramEnd"/>
      <w:r w:rsidRPr="00766285">
        <w:rPr>
          <w:sz w:val="16"/>
          <w:szCs w:val="16"/>
        </w:rPr>
        <w:t xml:space="preserve"> yönetimi, Risk ve beklenen getiri, Portföy risk ve getirisinin hesaplanması, Portföy çeşitlendirmesi ve etkin portföyler, </w:t>
      </w:r>
      <w:proofErr w:type="spellStart"/>
      <w:r w:rsidRPr="00766285">
        <w:rPr>
          <w:sz w:val="16"/>
          <w:szCs w:val="16"/>
        </w:rPr>
        <w:t>Indeks</w:t>
      </w:r>
      <w:proofErr w:type="spellEnd"/>
      <w:r w:rsidRPr="00766285">
        <w:rPr>
          <w:sz w:val="16"/>
          <w:szCs w:val="16"/>
        </w:rPr>
        <w:t xml:space="preserve"> modeller ve Sermaye Varlıklarını Fiyatlandırma Modeli, Faktör modelleri ve Arbitraj Fiyatlama Teorisi, Portföy yönetimi stratejileri, Etkin Piyasalar Hipotezi ve Anomaliler, Portföy performansının ölçülmesi, Uluslararası portföy yatırımları, Davranışsal finans</w:t>
      </w:r>
    </w:p>
    <w:p w:rsidR="00005332" w:rsidRPr="00766285" w:rsidRDefault="00005332" w:rsidP="00005332">
      <w:pPr>
        <w:spacing w:line="360" w:lineRule="auto"/>
        <w:jc w:val="both"/>
        <w:rPr>
          <w:b/>
          <w:sz w:val="16"/>
          <w:szCs w:val="16"/>
        </w:rPr>
      </w:pPr>
      <w:r w:rsidRPr="00766285">
        <w:rPr>
          <w:sz w:val="16"/>
          <w:szCs w:val="16"/>
        </w:rPr>
        <w:t xml:space="preserve">        </w:t>
      </w:r>
    </w:p>
    <w:p w:rsidR="00005332" w:rsidRPr="00766285" w:rsidRDefault="00005332" w:rsidP="00005332">
      <w:pPr>
        <w:widowControl w:val="0"/>
        <w:autoSpaceDE w:val="0"/>
        <w:autoSpaceDN w:val="0"/>
        <w:adjustRightInd w:val="0"/>
        <w:spacing w:line="360" w:lineRule="auto"/>
        <w:ind w:right="52"/>
        <w:jc w:val="both"/>
        <w:outlineLvl w:val="0"/>
        <w:rPr>
          <w:b/>
          <w:sz w:val="16"/>
          <w:szCs w:val="16"/>
        </w:rPr>
      </w:pPr>
      <w:r w:rsidRPr="00766285">
        <w:rPr>
          <w:b/>
          <w:sz w:val="16"/>
          <w:szCs w:val="16"/>
        </w:rPr>
        <w:t>Ders Kitabı:</w:t>
      </w:r>
    </w:p>
    <w:p w:rsidR="00005332" w:rsidRPr="00766285" w:rsidRDefault="00005332" w:rsidP="00005332">
      <w:pPr>
        <w:spacing w:line="360" w:lineRule="auto"/>
        <w:jc w:val="both"/>
        <w:rPr>
          <w:color w:val="444444"/>
          <w:sz w:val="16"/>
          <w:szCs w:val="16"/>
          <w:shd w:val="clear" w:color="auto" w:fill="FFFFFF"/>
        </w:rPr>
      </w:pPr>
    </w:p>
    <w:p w:rsidR="00005332" w:rsidRPr="00766285" w:rsidRDefault="00005332" w:rsidP="00005332">
      <w:pPr>
        <w:spacing w:line="360" w:lineRule="auto"/>
        <w:jc w:val="both"/>
        <w:rPr>
          <w:sz w:val="16"/>
          <w:szCs w:val="16"/>
        </w:rPr>
      </w:pPr>
      <w:proofErr w:type="spellStart"/>
      <w:r w:rsidRPr="00766285">
        <w:rPr>
          <w:b/>
          <w:sz w:val="16"/>
          <w:szCs w:val="16"/>
        </w:rPr>
        <w:t>Investment</w:t>
      </w:r>
      <w:proofErr w:type="spellEnd"/>
      <w:r w:rsidRPr="00766285">
        <w:rPr>
          <w:b/>
          <w:sz w:val="16"/>
          <w:szCs w:val="16"/>
        </w:rPr>
        <w:t xml:space="preserve"> </w:t>
      </w:r>
      <w:proofErr w:type="spellStart"/>
      <w:r w:rsidRPr="00766285">
        <w:rPr>
          <w:b/>
          <w:sz w:val="16"/>
          <w:szCs w:val="16"/>
        </w:rPr>
        <w:t>Analysis</w:t>
      </w:r>
      <w:proofErr w:type="spellEnd"/>
      <w:r w:rsidRPr="00766285">
        <w:rPr>
          <w:b/>
          <w:sz w:val="16"/>
          <w:szCs w:val="16"/>
        </w:rPr>
        <w:t xml:space="preserve"> </w:t>
      </w:r>
      <w:proofErr w:type="spellStart"/>
      <w:r w:rsidRPr="00766285">
        <w:rPr>
          <w:b/>
          <w:sz w:val="16"/>
          <w:szCs w:val="16"/>
        </w:rPr>
        <w:t>and</w:t>
      </w:r>
      <w:proofErr w:type="spellEnd"/>
      <w:r w:rsidRPr="00766285">
        <w:rPr>
          <w:b/>
          <w:sz w:val="16"/>
          <w:szCs w:val="16"/>
        </w:rPr>
        <w:t xml:space="preserve"> </w:t>
      </w:r>
      <w:proofErr w:type="spellStart"/>
      <w:r w:rsidRPr="00766285">
        <w:rPr>
          <w:b/>
          <w:sz w:val="16"/>
          <w:szCs w:val="16"/>
        </w:rPr>
        <w:t>Portfolio</w:t>
      </w:r>
      <w:proofErr w:type="spellEnd"/>
      <w:r w:rsidRPr="00766285">
        <w:rPr>
          <w:b/>
          <w:sz w:val="16"/>
          <w:szCs w:val="16"/>
        </w:rPr>
        <w:t xml:space="preserve"> </w:t>
      </w:r>
      <w:proofErr w:type="spellStart"/>
      <w:proofErr w:type="gramStart"/>
      <w:r w:rsidRPr="00766285">
        <w:rPr>
          <w:b/>
          <w:sz w:val="16"/>
          <w:szCs w:val="16"/>
        </w:rPr>
        <w:t>Management</w:t>
      </w:r>
      <w:proofErr w:type="spellEnd"/>
      <w:r w:rsidRPr="00766285">
        <w:rPr>
          <w:sz w:val="16"/>
          <w:szCs w:val="16"/>
        </w:rPr>
        <w:t xml:space="preserve"> ,Frank</w:t>
      </w:r>
      <w:proofErr w:type="gramEnd"/>
      <w:r w:rsidRPr="00766285">
        <w:rPr>
          <w:sz w:val="16"/>
          <w:szCs w:val="16"/>
        </w:rPr>
        <w:t xml:space="preserve"> K. </w:t>
      </w:r>
      <w:proofErr w:type="spellStart"/>
      <w:r w:rsidRPr="00766285">
        <w:rPr>
          <w:sz w:val="16"/>
          <w:szCs w:val="16"/>
        </w:rPr>
        <w:t>Reilly</w:t>
      </w:r>
      <w:proofErr w:type="spellEnd"/>
      <w:r w:rsidRPr="00766285">
        <w:rPr>
          <w:sz w:val="16"/>
          <w:szCs w:val="16"/>
        </w:rPr>
        <w:t xml:space="preserve">, </w:t>
      </w:r>
      <w:proofErr w:type="spellStart"/>
      <w:r w:rsidRPr="00766285">
        <w:rPr>
          <w:sz w:val="16"/>
          <w:szCs w:val="16"/>
        </w:rPr>
        <w:t>Keith</w:t>
      </w:r>
      <w:proofErr w:type="spellEnd"/>
      <w:r w:rsidRPr="00766285">
        <w:rPr>
          <w:sz w:val="16"/>
          <w:szCs w:val="16"/>
        </w:rPr>
        <w:t xml:space="preserve"> C. Brown, </w:t>
      </w:r>
    </w:p>
    <w:p w:rsidR="00005332" w:rsidRPr="00766285" w:rsidRDefault="00005332" w:rsidP="00005332">
      <w:pPr>
        <w:spacing w:line="360" w:lineRule="auto"/>
        <w:jc w:val="both"/>
        <w:rPr>
          <w:sz w:val="16"/>
          <w:szCs w:val="16"/>
        </w:rPr>
      </w:pPr>
      <w:r w:rsidRPr="00766285">
        <w:rPr>
          <w:b/>
          <w:sz w:val="16"/>
          <w:szCs w:val="16"/>
        </w:rPr>
        <w:t xml:space="preserve"> Sermaye Piyasası Menkul Kıymetler ve Portföy </w:t>
      </w:r>
      <w:proofErr w:type="gramStart"/>
      <w:r w:rsidRPr="00766285">
        <w:rPr>
          <w:b/>
          <w:sz w:val="16"/>
          <w:szCs w:val="16"/>
        </w:rPr>
        <w:t xml:space="preserve">Analizi </w:t>
      </w:r>
      <w:r w:rsidRPr="00766285">
        <w:rPr>
          <w:sz w:val="16"/>
          <w:szCs w:val="16"/>
        </w:rPr>
        <w:t>, Mehmet</w:t>
      </w:r>
      <w:proofErr w:type="gramEnd"/>
      <w:r w:rsidRPr="00766285">
        <w:rPr>
          <w:sz w:val="16"/>
          <w:szCs w:val="16"/>
        </w:rPr>
        <w:t xml:space="preserve"> </w:t>
      </w:r>
      <w:proofErr w:type="spellStart"/>
      <w:r w:rsidRPr="00766285">
        <w:rPr>
          <w:sz w:val="16"/>
          <w:szCs w:val="16"/>
        </w:rPr>
        <w:t>Bolak</w:t>
      </w:r>
      <w:proofErr w:type="spellEnd"/>
      <w:r w:rsidRPr="00766285">
        <w:rPr>
          <w:sz w:val="16"/>
          <w:szCs w:val="16"/>
        </w:rPr>
        <w:t>, Beta Yayınevi, İstanbul 1999.</w:t>
      </w:r>
    </w:p>
    <w:p w:rsidR="00005332" w:rsidRPr="00766285" w:rsidRDefault="00005332" w:rsidP="00005332">
      <w:pPr>
        <w:spacing w:line="360" w:lineRule="auto"/>
        <w:ind w:left="89"/>
        <w:jc w:val="both"/>
        <w:rPr>
          <w:color w:val="444444"/>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BF305</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color w:val="000000"/>
                <w:sz w:val="16"/>
                <w:szCs w:val="16"/>
              </w:rPr>
            </w:pPr>
            <w:r w:rsidRPr="00766285">
              <w:rPr>
                <w:b/>
                <w:sz w:val="16"/>
                <w:szCs w:val="16"/>
              </w:rPr>
              <w:t>BANKACILIKTA HİZMET VE ÜRÜNLER</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pStyle w:val="NormalWeb"/>
        <w:spacing w:before="0" w:after="0" w:line="360" w:lineRule="auto"/>
        <w:jc w:val="both"/>
        <w:rPr>
          <w:color w:val="444444"/>
          <w:sz w:val="16"/>
          <w:szCs w:val="16"/>
          <w:shd w:val="clear" w:color="auto" w:fill="FFFFFF"/>
        </w:rPr>
      </w:pPr>
    </w:p>
    <w:p w:rsidR="00005332" w:rsidRPr="00766285" w:rsidRDefault="00005332" w:rsidP="00005332">
      <w:pPr>
        <w:pStyle w:val="NormalWeb"/>
        <w:spacing w:before="0" w:after="0" w:line="360" w:lineRule="auto"/>
        <w:jc w:val="both"/>
        <w:rPr>
          <w:sz w:val="16"/>
          <w:szCs w:val="16"/>
        </w:rPr>
      </w:pPr>
      <w:r w:rsidRPr="00766285">
        <w:rPr>
          <w:color w:val="444444"/>
          <w:sz w:val="16"/>
          <w:szCs w:val="16"/>
          <w:shd w:val="clear" w:color="auto" w:fill="FFFFFF"/>
        </w:rPr>
        <w:t xml:space="preserve">      </w:t>
      </w:r>
      <w:r w:rsidRPr="00766285">
        <w:rPr>
          <w:sz w:val="16"/>
          <w:szCs w:val="16"/>
        </w:rPr>
        <w:t>Genel olarak finansal sistem ve finansal sistemde piyasalar ve kurumlar, bankacılığın tarihçesi, bankaların fonksiyonları ve ekonomiye etkileri, banka türleri, bankalarda organizasyon ve pazarlama, bankalarda aktif pasif yönetimi, mevduat ve yatırım ürünleri, krediler, bankacılık hizmet ürünleri ve türev ürünler, elektronik bankacılık ve kart hizmetleri</w:t>
      </w:r>
    </w:p>
    <w:p w:rsidR="00005332" w:rsidRPr="00766285" w:rsidRDefault="00005332" w:rsidP="00005332">
      <w:pPr>
        <w:widowControl w:val="0"/>
        <w:autoSpaceDE w:val="0"/>
        <w:autoSpaceDN w:val="0"/>
        <w:adjustRightInd w:val="0"/>
        <w:spacing w:line="360" w:lineRule="auto"/>
        <w:ind w:right="52"/>
        <w:jc w:val="both"/>
        <w:outlineLvl w:val="0"/>
        <w:rPr>
          <w:b/>
          <w:sz w:val="16"/>
          <w:szCs w:val="16"/>
        </w:rPr>
      </w:pPr>
      <w:r w:rsidRPr="00766285">
        <w:rPr>
          <w:b/>
          <w:sz w:val="16"/>
          <w:szCs w:val="16"/>
        </w:rPr>
        <w:t>Ders Kitabı:</w:t>
      </w:r>
    </w:p>
    <w:p w:rsidR="00005332" w:rsidRDefault="00005332" w:rsidP="00005332">
      <w:pPr>
        <w:pStyle w:val="NormalWeb"/>
        <w:spacing w:before="0" w:after="0" w:line="360" w:lineRule="auto"/>
        <w:jc w:val="both"/>
        <w:rPr>
          <w:sz w:val="16"/>
          <w:szCs w:val="16"/>
        </w:rPr>
      </w:pPr>
      <w:r w:rsidRPr="00766285">
        <w:rPr>
          <w:sz w:val="16"/>
          <w:szCs w:val="16"/>
        </w:rPr>
        <w:t>Mehmet Yazıcı, Temel Bankacılık, Beta Yayınları, 2012.</w:t>
      </w:r>
    </w:p>
    <w:p w:rsidR="00766285" w:rsidRPr="00766285" w:rsidRDefault="00766285" w:rsidP="00005332">
      <w:pPr>
        <w:pStyle w:val="NormalWeb"/>
        <w:spacing w:before="0" w:after="0" w:line="360" w:lineRule="auto"/>
        <w:jc w:val="both"/>
        <w:rPr>
          <w:sz w:val="16"/>
          <w:szCs w:val="16"/>
        </w:rPr>
      </w:pPr>
    </w:p>
    <w:p w:rsidR="00005332" w:rsidRPr="00766285" w:rsidRDefault="00005332" w:rsidP="00005332">
      <w:pPr>
        <w:pStyle w:val="NormalWeb"/>
        <w:spacing w:before="0" w:after="0" w:line="360" w:lineRule="auto"/>
        <w:jc w:val="both"/>
        <w:rPr>
          <w:b/>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lastRenderedPageBreak/>
              <w:t>BF307</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color w:val="000000"/>
                <w:sz w:val="16"/>
                <w:szCs w:val="16"/>
              </w:rPr>
            </w:pPr>
            <w:r w:rsidRPr="00766285">
              <w:rPr>
                <w:b/>
                <w:sz w:val="16"/>
                <w:szCs w:val="16"/>
              </w:rPr>
              <w:t>PARA TEORİSİ VE POLİTİKASI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spacing w:line="360" w:lineRule="auto"/>
        <w:jc w:val="both"/>
        <w:rPr>
          <w:sz w:val="16"/>
          <w:szCs w:val="16"/>
        </w:rPr>
      </w:pPr>
    </w:p>
    <w:p w:rsidR="00005332" w:rsidRPr="00766285" w:rsidRDefault="00005332" w:rsidP="00005332">
      <w:pPr>
        <w:spacing w:line="360" w:lineRule="auto"/>
        <w:jc w:val="both"/>
        <w:rPr>
          <w:sz w:val="16"/>
          <w:szCs w:val="16"/>
        </w:rPr>
      </w:pPr>
      <w:r w:rsidRPr="00766285">
        <w:rPr>
          <w:sz w:val="16"/>
          <w:szCs w:val="16"/>
        </w:rPr>
        <w:t xml:space="preserve">      Para politikasının amaçları ve araçları; Para politikasının </w:t>
      </w:r>
      <w:proofErr w:type="gramStart"/>
      <w:r w:rsidRPr="00766285">
        <w:rPr>
          <w:sz w:val="16"/>
          <w:szCs w:val="16"/>
        </w:rPr>
        <w:t>göstergeleri,Taylor</w:t>
      </w:r>
      <w:proofErr w:type="gramEnd"/>
      <w:r w:rsidRPr="00766285">
        <w:rPr>
          <w:sz w:val="16"/>
          <w:szCs w:val="16"/>
        </w:rPr>
        <w:t xml:space="preserve"> Kuralı, </w:t>
      </w:r>
      <w:proofErr w:type="spellStart"/>
      <w:r w:rsidRPr="00766285">
        <w:rPr>
          <w:sz w:val="16"/>
          <w:szCs w:val="16"/>
        </w:rPr>
        <w:t>enlasyon</w:t>
      </w:r>
      <w:proofErr w:type="spellEnd"/>
      <w:r w:rsidRPr="00766285">
        <w:rPr>
          <w:sz w:val="16"/>
          <w:szCs w:val="16"/>
        </w:rPr>
        <w:t xml:space="preserve"> hedeflemesi, parasal hedefleme, döviz kuru hedeflemesi, Monetarist para politikası; </w:t>
      </w:r>
      <w:proofErr w:type="spellStart"/>
      <w:r w:rsidRPr="00766285">
        <w:rPr>
          <w:sz w:val="16"/>
          <w:szCs w:val="16"/>
        </w:rPr>
        <w:t>Keynesyen</w:t>
      </w:r>
      <w:proofErr w:type="spellEnd"/>
      <w:r w:rsidRPr="00766285">
        <w:rPr>
          <w:sz w:val="16"/>
          <w:szCs w:val="16"/>
        </w:rPr>
        <w:t xml:space="preserve"> Para politikası,Yeni </w:t>
      </w:r>
      <w:proofErr w:type="spellStart"/>
      <w:r w:rsidRPr="00766285">
        <w:rPr>
          <w:sz w:val="16"/>
          <w:szCs w:val="16"/>
        </w:rPr>
        <w:t>Keynesyen</w:t>
      </w:r>
      <w:proofErr w:type="spellEnd"/>
      <w:r w:rsidRPr="00766285">
        <w:rPr>
          <w:sz w:val="16"/>
          <w:szCs w:val="16"/>
        </w:rPr>
        <w:t xml:space="preserve"> yaklaşımda para politikası; </w:t>
      </w:r>
      <w:proofErr w:type="spellStart"/>
      <w:r w:rsidRPr="00766285">
        <w:rPr>
          <w:sz w:val="16"/>
          <w:szCs w:val="16"/>
        </w:rPr>
        <w:t>nepklasik</w:t>
      </w:r>
      <w:proofErr w:type="spellEnd"/>
      <w:r w:rsidRPr="00766285">
        <w:rPr>
          <w:sz w:val="16"/>
          <w:szCs w:val="16"/>
        </w:rPr>
        <w:t xml:space="preserve"> sentez para politikası,Paranın ekonomiye aktarım mekanizması; enflasyon, Uluslar arası Para ekonomisi ve para politikası</w:t>
      </w:r>
    </w:p>
    <w:p w:rsidR="00005332" w:rsidRPr="00766285" w:rsidRDefault="00005332" w:rsidP="00005332">
      <w:pPr>
        <w:spacing w:line="360" w:lineRule="auto"/>
        <w:jc w:val="both"/>
        <w:rPr>
          <w:b/>
          <w:sz w:val="16"/>
          <w:szCs w:val="16"/>
        </w:rPr>
      </w:pPr>
    </w:p>
    <w:p w:rsidR="00005332" w:rsidRPr="00766285" w:rsidRDefault="00005332" w:rsidP="00005332">
      <w:pPr>
        <w:pStyle w:val="NormalWeb"/>
        <w:spacing w:before="0" w:after="0" w:line="360" w:lineRule="auto"/>
        <w:jc w:val="both"/>
        <w:outlineLvl w:val="0"/>
        <w:rPr>
          <w:b/>
          <w:sz w:val="16"/>
          <w:szCs w:val="16"/>
        </w:rPr>
      </w:pPr>
      <w:bookmarkStart w:id="93" w:name="_Toc282593368"/>
      <w:bookmarkStart w:id="94" w:name="_Toc282593554"/>
      <w:bookmarkStart w:id="95" w:name="_Toc502142841"/>
      <w:r w:rsidRPr="00766285">
        <w:rPr>
          <w:b/>
          <w:sz w:val="16"/>
          <w:szCs w:val="16"/>
        </w:rPr>
        <w:t>Ders Kitabı:</w:t>
      </w:r>
      <w:bookmarkEnd w:id="93"/>
      <w:bookmarkEnd w:id="94"/>
      <w:bookmarkEnd w:id="95"/>
    </w:p>
    <w:p w:rsidR="00005332" w:rsidRPr="00766285" w:rsidRDefault="00005332" w:rsidP="00005332">
      <w:pPr>
        <w:pStyle w:val="NormalWeb"/>
        <w:numPr>
          <w:ilvl w:val="0"/>
          <w:numId w:val="4"/>
        </w:numPr>
        <w:spacing w:before="0" w:after="0" w:line="360" w:lineRule="auto"/>
        <w:jc w:val="both"/>
        <w:rPr>
          <w:sz w:val="16"/>
          <w:szCs w:val="16"/>
        </w:rPr>
      </w:pPr>
      <w:r w:rsidRPr="00766285">
        <w:rPr>
          <w:b/>
          <w:sz w:val="16"/>
          <w:szCs w:val="16"/>
        </w:rPr>
        <w:t>Para Teorisi ve Politikası</w:t>
      </w:r>
      <w:r w:rsidRPr="00766285">
        <w:rPr>
          <w:sz w:val="16"/>
          <w:szCs w:val="16"/>
        </w:rPr>
        <w:t xml:space="preserve">, M. Merih MAYA, 9.Bası, </w:t>
      </w:r>
      <w:r w:rsidRPr="00766285">
        <w:rPr>
          <w:i/>
          <w:sz w:val="16"/>
          <w:szCs w:val="16"/>
        </w:rPr>
        <w:t xml:space="preserve">Filiz </w:t>
      </w:r>
      <w:proofErr w:type="spellStart"/>
      <w:r w:rsidRPr="00766285">
        <w:rPr>
          <w:i/>
          <w:sz w:val="16"/>
          <w:szCs w:val="16"/>
        </w:rPr>
        <w:t>Kitabevi</w:t>
      </w:r>
      <w:proofErr w:type="spellEnd"/>
      <w:r w:rsidRPr="00766285">
        <w:rPr>
          <w:i/>
          <w:sz w:val="16"/>
          <w:szCs w:val="16"/>
        </w:rPr>
        <w:t>,</w:t>
      </w:r>
      <w:r w:rsidRPr="00766285">
        <w:rPr>
          <w:sz w:val="16"/>
          <w:szCs w:val="16"/>
        </w:rPr>
        <w:t xml:space="preserve"> İstanbul, 2002.</w:t>
      </w:r>
    </w:p>
    <w:p w:rsidR="00005332" w:rsidRPr="00766285" w:rsidRDefault="00005332" w:rsidP="00005332">
      <w:pPr>
        <w:pStyle w:val="NormalWeb"/>
        <w:spacing w:before="0" w:after="0" w:line="360" w:lineRule="auto"/>
        <w:ind w:left="720"/>
        <w:jc w:val="both"/>
        <w:rPr>
          <w:b/>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BAF309</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598"/>
              </w:tabs>
              <w:spacing w:line="360" w:lineRule="auto"/>
              <w:jc w:val="both"/>
              <w:rPr>
                <w:b/>
                <w:sz w:val="16"/>
                <w:szCs w:val="16"/>
              </w:rPr>
            </w:pPr>
            <w:r w:rsidRPr="00766285">
              <w:rPr>
                <w:b/>
                <w:color w:val="000000"/>
                <w:sz w:val="16"/>
                <w:szCs w:val="16"/>
              </w:rPr>
              <w:t>ARAŞTIRMA YÖNTEMLERİ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spacing w:line="360" w:lineRule="auto"/>
        <w:jc w:val="both"/>
        <w:rPr>
          <w:sz w:val="16"/>
          <w:szCs w:val="16"/>
        </w:rPr>
      </w:pPr>
      <w:r w:rsidRPr="00766285">
        <w:rPr>
          <w:sz w:val="16"/>
          <w:szCs w:val="16"/>
        </w:rPr>
        <w:t xml:space="preserve">       </w:t>
      </w:r>
    </w:p>
    <w:p w:rsidR="00005332" w:rsidRPr="00766285" w:rsidRDefault="00005332" w:rsidP="00005332">
      <w:pPr>
        <w:spacing w:line="360" w:lineRule="auto"/>
        <w:jc w:val="both"/>
        <w:rPr>
          <w:sz w:val="16"/>
          <w:szCs w:val="16"/>
        </w:rPr>
      </w:pPr>
      <w:r w:rsidRPr="00766285">
        <w:rPr>
          <w:sz w:val="16"/>
          <w:szCs w:val="16"/>
        </w:rPr>
        <w:t xml:space="preserve">      Bu derste, yükseköğrenim öğrencilerine ve özellikle sosyal bilimler eğitimi alan öğrencilere yönelik Bilim, bilimsel bilgi, bilimlerin sınıflandırılması ve sosyal bilimler ve fen bilimleri arasındaki yöntem farklılıkları, bilimsel </w:t>
      </w:r>
      <w:proofErr w:type="gramStart"/>
      <w:r w:rsidRPr="00766285">
        <w:rPr>
          <w:sz w:val="16"/>
          <w:szCs w:val="16"/>
        </w:rPr>
        <w:t>paradigmalar</w:t>
      </w:r>
      <w:proofErr w:type="gramEnd"/>
      <w:r w:rsidRPr="00766285">
        <w:rPr>
          <w:sz w:val="16"/>
          <w:szCs w:val="16"/>
        </w:rPr>
        <w:t xml:space="preserve">, bilimsel düşünce yöntemleri (tümdengelim, tümevarım, hipotez, soyutlama, teori, yasa), araştırma türleri, veri toplama teknikleri, bir bilimsel araştırmanın basamakları (konu seçme, sınıflandırma, hipotez kurma, kaynak toplama, okuma, not alma, yazma) bilimsel araştırmanın amacı ve temel ilkeleri; bilimsel araştırmanın temel aşamaları, türleri ve bilimsel araştırmada kullanılan veri toplama teknikleri (gözlem, anket, mülakat) ve araştırmanın yazıya dökülmesinde izlenecek kurallar ve dipnot gösterme yöntemleri ile kaynakçanın hazırlanmasında uygulanacak kurallar üzerinde durulmaktadır. </w:t>
      </w:r>
      <w:proofErr w:type="gramStart"/>
      <w:r w:rsidRPr="00766285">
        <w:rPr>
          <w:sz w:val="16"/>
          <w:szCs w:val="16"/>
        </w:rPr>
        <w:t xml:space="preserve">Daha sonra teorik düzeyde bilimsel bir araştırma yapılması ile ilgili bilgilerin öğrenciler tarafından kullanılabilmesini sağlamak için, bölümün bilim dallarıyla ilgili konuların tespit edilmesi; bunlarla ilgili kaynak tarama ve veri araştırma becerilerinin geliştirilmesi; elde edilen </w:t>
      </w:r>
      <w:proofErr w:type="spellStart"/>
      <w:r w:rsidRPr="00766285">
        <w:rPr>
          <w:sz w:val="16"/>
          <w:szCs w:val="16"/>
        </w:rPr>
        <w:t>dökümanların</w:t>
      </w:r>
      <w:proofErr w:type="spellEnd"/>
      <w:r w:rsidRPr="00766285">
        <w:rPr>
          <w:sz w:val="16"/>
          <w:szCs w:val="16"/>
        </w:rPr>
        <w:t xml:space="preserve"> ve bulguların bilimsel bir sistematik içinde gruplandırılması ve kullanılmasına yönelik çalışma planlarının hazırlanması çalışmaları yapılmaktadır.</w:t>
      </w:r>
      <w:proofErr w:type="gramEnd"/>
    </w:p>
    <w:p w:rsidR="00005332" w:rsidRPr="00766285" w:rsidRDefault="00005332" w:rsidP="00005332">
      <w:pPr>
        <w:pStyle w:val="NormalWeb"/>
        <w:spacing w:before="0" w:after="0" w:line="360" w:lineRule="auto"/>
        <w:jc w:val="both"/>
        <w:outlineLvl w:val="0"/>
        <w:rPr>
          <w:b/>
          <w:sz w:val="16"/>
          <w:szCs w:val="16"/>
        </w:rPr>
      </w:pPr>
    </w:p>
    <w:p w:rsidR="00005332" w:rsidRPr="00766285" w:rsidRDefault="00005332" w:rsidP="00005332">
      <w:pPr>
        <w:pStyle w:val="NormalWeb"/>
        <w:spacing w:before="0" w:after="0" w:line="360" w:lineRule="auto"/>
        <w:jc w:val="both"/>
        <w:outlineLvl w:val="0"/>
        <w:rPr>
          <w:b/>
          <w:sz w:val="16"/>
          <w:szCs w:val="16"/>
        </w:rPr>
      </w:pPr>
      <w:r w:rsidRPr="00766285">
        <w:rPr>
          <w:b/>
          <w:sz w:val="16"/>
          <w:szCs w:val="16"/>
        </w:rPr>
        <w:t>Ders Kitabı:</w:t>
      </w:r>
    </w:p>
    <w:p w:rsidR="00005332" w:rsidRPr="00766285" w:rsidRDefault="00005332" w:rsidP="00005332">
      <w:pPr>
        <w:pStyle w:val="NormalWeb"/>
        <w:numPr>
          <w:ilvl w:val="0"/>
          <w:numId w:val="4"/>
        </w:numPr>
        <w:spacing w:before="0" w:after="0" w:line="360" w:lineRule="auto"/>
        <w:jc w:val="both"/>
        <w:rPr>
          <w:sz w:val="16"/>
          <w:szCs w:val="16"/>
        </w:rPr>
      </w:pPr>
      <w:r w:rsidRPr="00766285">
        <w:rPr>
          <w:b/>
          <w:sz w:val="16"/>
          <w:szCs w:val="16"/>
        </w:rPr>
        <w:t xml:space="preserve">Sosyal ve Davranışsal Bilimlerde Araştırma Yöntemleri, </w:t>
      </w:r>
      <w:r w:rsidRPr="00766285">
        <w:rPr>
          <w:sz w:val="16"/>
          <w:szCs w:val="16"/>
        </w:rPr>
        <w:t xml:space="preserve">Hüner ŞENCAN, </w:t>
      </w:r>
      <w:r w:rsidRPr="00766285">
        <w:rPr>
          <w:i/>
          <w:sz w:val="16"/>
          <w:szCs w:val="16"/>
        </w:rPr>
        <w:t>Seçkin Yayınevi</w:t>
      </w:r>
      <w:r w:rsidRPr="00766285">
        <w:rPr>
          <w:sz w:val="16"/>
          <w:szCs w:val="16"/>
        </w:rPr>
        <w:t>, Ankara, 2007.</w:t>
      </w:r>
    </w:p>
    <w:p w:rsidR="00005332" w:rsidRPr="00766285" w:rsidRDefault="00005332" w:rsidP="00005332">
      <w:pPr>
        <w:pStyle w:val="NormalWeb"/>
        <w:numPr>
          <w:ilvl w:val="0"/>
          <w:numId w:val="4"/>
        </w:numPr>
        <w:spacing w:before="0" w:after="0" w:line="360" w:lineRule="auto"/>
        <w:jc w:val="both"/>
        <w:rPr>
          <w:sz w:val="16"/>
          <w:szCs w:val="16"/>
        </w:rPr>
      </w:pPr>
      <w:r w:rsidRPr="00766285">
        <w:rPr>
          <w:b/>
          <w:sz w:val="16"/>
          <w:szCs w:val="16"/>
        </w:rPr>
        <w:t>Bilimsel Araştırma Yöntemi</w:t>
      </w:r>
      <w:r w:rsidRPr="00766285">
        <w:rPr>
          <w:sz w:val="16"/>
          <w:szCs w:val="16"/>
        </w:rPr>
        <w:t xml:space="preserve">, Niyazi KARASAR, 17. Basım, </w:t>
      </w:r>
      <w:r w:rsidRPr="00766285">
        <w:rPr>
          <w:i/>
          <w:sz w:val="16"/>
          <w:szCs w:val="16"/>
        </w:rPr>
        <w:t>Nobel Yayın Dağıtım,</w:t>
      </w:r>
      <w:r w:rsidRPr="00766285">
        <w:rPr>
          <w:sz w:val="16"/>
          <w:szCs w:val="16"/>
        </w:rPr>
        <w:t xml:space="preserve"> Ankara, 2007.</w:t>
      </w:r>
    </w:p>
    <w:p w:rsidR="00005332" w:rsidRPr="00766285" w:rsidRDefault="00005332" w:rsidP="00005332">
      <w:pPr>
        <w:pStyle w:val="NormalWeb"/>
        <w:spacing w:before="0" w:after="0" w:line="360" w:lineRule="auto"/>
        <w:jc w:val="both"/>
        <w:outlineLvl w:val="0"/>
        <w:rPr>
          <w:b/>
          <w:sz w:val="16"/>
          <w:szCs w:val="16"/>
        </w:rPr>
      </w:pPr>
    </w:p>
    <w:p w:rsidR="00005332" w:rsidRPr="00766285" w:rsidRDefault="00005332" w:rsidP="00005332">
      <w:pPr>
        <w:pStyle w:val="NormalWeb"/>
        <w:spacing w:before="0" w:after="0" w:line="360" w:lineRule="auto"/>
        <w:jc w:val="both"/>
        <w:outlineLvl w:val="0"/>
        <w:rPr>
          <w:b/>
          <w:sz w:val="16"/>
          <w:szCs w:val="16"/>
        </w:rPr>
      </w:pPr>
      <w:bookmarkStart w:id="96" w:name="_Toc282593361"/>
      <w:bookmarkStart w:id="97" w:name="_Toc282593547"/>
      <w:bookmarkStart w:id="98" w:name="_Toc502142822"/>
      <w:r w:rsidRPr="00766285">
        <w:rPr>
          <w:b/>
          <w:sz w:val="16"/>
          <w:szCs w:val="16"/>
        </w:rPr>
        <w:t>Yardımcı Ders Kitapları:</w:t>
      </w:r>
      <w:bookmarkEnd w:id="96"/>
      <w:bookmarkEnd w:id="97"/>
      <w:bookmarkEnd w:id="98"/>
    </w:p>
    <w:p w:rsidR="00005332" w:rsidRPr="00766285" w:rsidRDefault="00005332" w:rsidP="00005332">
      <w:pPr>
        <w:pStyle w:val="NormalWeb"/>
        <w:numPr>
          <w:ilvl w:val="0"/>
          <w:numId w:val="12"/>
        </w:numPr>
        <w:spacing w:before="0" w:after="0" w:line="360" w:lineRule="auto"/>
        <w:jc w:val="both"/>
        <w:rPr>
          <w:sz w:val="16"/>
          <w:szCs w:val="16"/>
        </w:rPr>
      </w:pPr>
      <w:r w:rsidRPr="00766285">
        <w:rPr>
          <w:b/>
          <w:sz w:val="16"/>
          <w:szCs w:val="16"/>
        </w:rPr>
        <w:t xml:space="preserve">Sosyal Bilimlerde Araştırma Yöntemleri, </w:t>
      </w:r>
      <w:r w:rsidRPr="00766285">
        <w:rPr>
          <w:sz w:val="16"/>
          <w:szCs w:val="16"/>
        </w:rPr>
        <w:t xml:space="preserve">Kazım </w:t>
      </w:r>
      <w:proofErr w:type="spellStart"/>
      <w:r w:rsidRPr="00766285">
        <w:rPr>
          <w:sz w:val="16"/>
          <w:szCs w:val="16"/>
        </w:rPr>
        <w:t>Özdamar</w:t>
      </w:r>
      <w:proofErr w:type="spellEnd"/>
      <w:r w:rsidRPr="00766285">
        <w:rPr>
          <w:sz w:val="16"/>
          <w:szCs w:val="16"/>
        </w:rPr>
        <w:t xml:space="preserve">, Yavuz Odabaşı, Yaşar </w:t>
      </w:r>
      <w:proofErr w:type="spellStart"/>
      <w:r w:rsidRPr="00766285">
        <w:rPr>
          <w:sz w:val="16"/>
          <w:szCs w:val="16"/>
        </w:rPr>
        <w:t>Hoşcan</w:t>
      </w:r>
      <w:proofErr w:type="spellEnd"/>
      <w:r w:rsidRPr="00766285">
        <w:rPr>
          <w:sz w:val="16"/>
          <w:szCs w:val="16"/>
        </w:rPr>
        <w:t>, Ali Atıf Bir</w:t>
      </w:r>
      <w:r w:rsidRPr="00766285">
        <w:rPr>
          <w:b/>
          <w:sz w:val="16"/>
          <w:szCs w:val="16"/>
        </w:rPr>
        <w:t xml:space="preserve">, </w:t>
      </w:r>
      <w:r w:rsidRPr="00766285">
        <w:rPr>
          <w:i/>
          <w:sz w:val="16"/>
          <w:szCs w:val="16"/>
        </w:rPr>
        <w:t xml:space="preserve">Anadolu </w:t>
      </w:r>
      <w:proofErr w:type="spellStart"/>
      <w:r w:rsidRPr="00766285">
        <w:rPr>
          <w:i/>
          <w:sz w:val="16"/>
          <w:szCs w:val="16"/>
        </w:rPr>
        <w:t>Üni</w:t>
      </w:r>
      <w:proofErr w:type="spellEnd"/>
      <w:r w:rsidRPr="00766285">
        <w:rPr>
          <w:i/>
          <w:sz w:val="16"/>
          <w:szCs w:val="16"/>
        </w:rPr>
        <w:t>. AÖF Yayını</w:t>
      </w:r>
      <w:r w:rsidRPr="00766285">
        <w:rPr>
          <w:b/>
          <w:sz w:val="16"/>
          <w:szCs w:val="16"/>
        </w:rPr>
        <w:t xml:space="preserve">, </w:t>
      </w:r>
      <w:r w:rsidRPr="00766285">
        <w:rPr>
          <w:sz w:val="16"/>
          <w:szCs w:val="16"/>
        </w:rPr>
        <w:t>Eskişehir, 1999.</w:t>
      </w:r>
    </w:p>
    <w:p w:rsidR="00005332" w:rsidRPr="00766285" w:rsidRDefault="00005332" w:rsidP="00005332">
      <w:pPr>
        <w:pStyle w:val="NormalWeb"/>
        <w:spacing w:before="0" w:after="0" w:line="360" w:lineRule="auto"/>
        <w:jc w:val="both"/>
        <w:rPr>
          <w:b/>
          <w:sz w:val="16"/>
          <w:szCs w:val="16"/>
        </w:rPr>
      </w:pPr>
    </w:p>
    <w:p w:rsidR="00005332" w:rsidRPr="00766285" w:rsidRDefault="00005332" w:rsidP="00005332">
      <w:pPr>
        <w:tabs>
          <w:tab w:val="left" w:pos="1598"/>
          <w:tab w:val="left" w:pos="6676"/>
          <w:tab w:val="left" w:pos="7132"/>
          <w:tab w:val="left" w:pos="7588"/>
        </w:tabs>
        <w:rPr>
          <w:b/>
          <w:sz w:val="16"/>
          <w:szCs w:val="16"/>
        </w:rPr>
      </w:pPr>
    </w:p>
    <w:p w:rsidR="00005332" w:rsidRPr="00766285" w:rsidRDefault="00005332" w:rsidP="00005332">
      <w:pPr>
        <w:pStyle w:val="Balk2"/>
        <w:spacing w:before="0"/>
        <w:ind w:left="708"/>
        <w:jc w:val="center"/>
        <w:rPr>
          <w:sz w:val="16"/>
          <w:szCs w:val="16"/>
        </w:rPr>
      </w:pPr>
      <w:bookmarkStart w:id="99" w:name="_Toc282425653"/>
      <w:bookmarkStart w:id="100" w:name="_Toc282593349"/>
      <w:bookmarkStart w:id="101" w:name="_Toc282593535"/>
      <w:bookmarkStart w:id="102" w:name="_Toc282593644"/>
      <w:bookmarkStart w:id="103" w:name="_Toc502142810"/>
      <w:r w:rsidRPr="00766285">
        <w:rPr>
          <w:sz w:val="16"/>
          <w:szCs w:val="16"/>
        </w:rPr>
        <w:t>ÜÇÜNCÜ SINIF BEŞİNCİ YARIYIL SEÇMELİ DERSLER</w:t>
      </w:r>
      <w:bookmarkEnd w:id="99"/>
      <w:bookmarkEnd w:id="100"/>
      <w:bookmarkEnd w:id="101"/>
      <w:bookmarkEnd w:id="102"/>
      <w:bookmarkEnd w:id="103"/>
    </w:p>
    <w:p w:rsidR="00005332" w:rsidRPr="00766285" w:rsidRDefault="00005332" w:rsidP="00005332">
      <w:pPr>
        <w:pStyle w:val="NormalWeb"/>
        <w:spacing w:before="0" w:after="0" w:line="360" w:lineRule="auto"/>
        <w:ind w:left="720"/>
        <w:jc w:val="both"/>
        <w:rPr>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BAF317</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598"/>
              </w:tabs>
              <w:spacing w:line="360" w:lineRule="auto"/>
              <w:jc w:val="both"/>
              <w:rPr>
                <w:b/>
                <w:sz w:val="16"/>
                <w:szCs w:val="16"/>
              </w:rPr>
            </w:pPr>
            <w:r w:rsidRPr="00766285">
              <w:rPr>
                <w:b/>
                <w:color w:val="000000"/>
                <w:sz w:val="16"/>
                <w:szCs w:val="16"/>
              </w:rPr>
              <w:t>HİZMET PAZARLAMASI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pStyle w:val="NormalWeb"/>
        <w:spacing w:before="0" w:after="0" w:line="360" w:lineRule="auto"/>
        <w:jc w:val="both"/>
        <w:rPr>
          <w:sz w:val="16"/>
          <w:szCs w:val="16"/>
        </w:rPr>
      </w:pPr>
    </w:p>
    <w:p w:rsidR="00005332" w:rsidRPr="00766285" w:rsidRDefault="00005332" w:rsidP="00005332">
      <w:pPr>
        <w:pStyle w:val="NormalWeb"/>
        <w:spacing w:before="0" w:after="0" w:line="360" w:lineRule="auto"/>
        <w:jc w:val="both"/>
        <w:rPr>
          <w:sz w:val="16"/>
          <w:szCs w:val="16"/>
        </w:rPr>
      </w:pPr>
      <w:r w:rsidRPr="00766285">
        <w:rPr>
          <w:sz w:val="16"/>
          <w:szCs w:val="16"/>
        </w:rPr>
        <w:t xml:space="preserve">    Hizmet kavramı, hizmet işletmeleri ve geleneksel pazarlama karması bileşenleri, hizmet pazarlamasında personel, müşteri ve fiziksel kanıtlar, hizmet işletmelerinde talep ve kapasite yönetimi, hizmet pazarlaması ve yeni yaklaşımlar, hizmet kalitesi, hizmet karşılaştırması ve ilişkisel pazarlama</w:t>
      </w:r>
    </w:p>
    <w:p w:rsidR="00005332" w:rsidRPr="00766285" w:rsidRDefault="00005332" w:rsidP="00005332">
      <w:pPr>
        <w:pStyle w:val="NormalWeb"/>
        <w:spacing w:before="0" w:after="0" w:line="360" w:lineRule="auto"/>
        <w:jc w:val="both"/>
        <w:outlineLvl w:val="0"/>
        <w:rPr>
          <w:b/>
          <w:sz w:val="16"/>
          <w:szCs w:val="16"/>
        </w:rPr>
      </w:pPr>
    </w:p>
    <w:p w:rsidR="00005332" w:rsidRPr="00766285" w:rsidRDefault="00005332" w:rsidP="00005332">
      <w:pPr>
        <w:pStyle w:val="NormalWeb"/>
        <w:spacing w:before="0" w:after="0" w:line="360" w:lineRule="auto"/>
        <w:jc w:val="both"/>
        <w:outlineLvl w:val="0"/>
        <w:rPr>
          <w:b/>
          <w:sz w:val="16"/>
          <w:szCs w:val="16"/>
        </w:rPr>
      </w:pPr>
      <w:bookmarkStart w:id="104" w:name="_Toc282593359"/>
      <w:bookmarkStart w:id="105" w:name="_Toc282593545"/>
      <w:bookmarkStart w:id="106" w:name="_Toc502142820"/>
      <w:r w:rsidRPr="00766285">
        <w:rPr>
          <w:b/>
          <w:sz w:val="16"/>
          <w:szCs w:val="16"/>
        </w:rPr>
        <w:t>Ders Kitabı:</w:t>
      </w:r>
      <w:bookmarkEnd w:id="104"/>
      <w:bookmarkEnd w:id="105"/>
      <w:bookmarkEnd w:id="106"/>
    </w:p>
    <w:p w:rsidR="00005332" w:rsidRPr="00766285" w:rsidRDefault="00005332" w:rsidP="00005332">
      <w:pPr>
        <w:pStyle w:val="NormalWeb"/>
        <w:numPr>
          <w:ilvl w:val="0"/>
          <w:numId w:val="4"/>
        </w:numPr>
        <w:spacing w:before="0" w:after="0" w:line="360" w:lineRule="auto"/>
        <w:jc w:val="both"/>
        <w:rPr>
          <w:sz w:val="16"/>
          <w:szCs w:val="16"/>
        </w:rPr>
      </w:pPr>
      <w:r w:rsidRPr="00766285">
        <w:rPr>
          <w:b/>
          <w:sz w:val="16"/>
          <w:szCs w:val="16"/>
        </w:rPr>
        <w:t xml:space="preserve">Hizmet Pazarlaması, </w:t>
      </w:r>
      <w:r w:rsidRPr="00766285">
        <w:rPr>
          <w:sz w:val="16"/>
          <w:szCs w:val="16"/>
        </w:rPr>
        <w:t xml:space="preserve">S.Ayşe ÖZTÜRK, </w:t>
      </w:r>
      <w:r w:rsidRPr="00766285">
        <w:rPr>
          <w:i/>
          <w:sz w:val="16"/>
          <w:szCs w:val="16"/>
        </w:rPr>
        <w:t>Ekin Yayınevi</w:t>
      </w:r>
      <w:r w:rsidRPr="00766285">
        <w:rPr>
          <w:sz w:val="16"/>
          <w:szCs w:val="16"/>
        </w:rPr>
        <w:t>, Bursa, 2007.</w:t>
      </w:r>
    </w:p>
    <w:p w:rsidR="00005332" w:rsidRPr="00766285" w:rsidRDefault="00005332" w:rsidP="00005332">
      <w:pPr>
        <w:pStyle w:val="NormalWeb"/>
        <w:spacing w:before="0" w:after="0" w:line="360" w:lineRule="auto"/>
        <w:ind w:left="720"/>
        <w:jc w:val="both"/>
        <w:rPr>
          <w:b/>
          <w:sz w:val="16"/>
          <w:szCs w:val="16"/>
        </w:rPr>
      </w:pPr>
    </w:p>
    <w:p w:rsidR="00005332" w:rsidRPr="00766285" w:rsidRDefault="00005332" w:rsidP="00005332">
      <w:pPr>
        <w:pStyle w:val="NormalWeb"/>
        <w:spacing w:before="0" w:after="0" w:line="360" w:lineRule="auto"/>
        <w:ind w:left="720"/>
        <w:jc w:val="both"/>
        <w:rPr>
          <w:b/>
          <w:sz w:val="16"/>
          <w:szCs w:val="16"/>
        </w:rPr>
      </w:pPr>
    </w:p>
    <w:p w:rsidR="00005332" w:rsidRPr="00766285" w:rsidRDefault="00005332" w:rsidP="00005332">
      <w:pPr>
        <w:pStyle w:val="NormalWeb"/>
        <w:spacing w:before="0" w:after="0" w:line="360" w:lineRule="auto"/>
        <w:ind w:left="720"/>
        <w:jc w:val="both"/>
        <w:rPr>
          <w:b/>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BAF313</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598"/>
              </w:tabs>
              <w:spacing w:line="360" w:lineRule="auto"/>
              <w:jc w:val="both"/>
              <w:rPr>
                <w:b/>
                <w:sz w:val="16"/>
                <w:szCs w:val="16"/>
              </w:rPr>
            </w:pPr>
            <w:r w:rsidRPr="00766285">
              <w:rPr>
                <w:b/>
                <w:color w:val="000000"/>
                <w:sz w:val="16"/>
                <w:szCs w:val="16"/>
              </w:rPr>
              <w:t>TÜRK VERGİ SİSTEMİ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pStyle w:val="NormalWeb"/>
        <w:spacing w:before="0" w:after="0" w:line="360" w:lineRule="auto"/>
        <w:ind w:left="720"/>
        <w:jc w:val="both"/>
        <w:rPr>
          <w:sz w:val="16"/>
          <w:szCs w:val="16"/>
        </w:rPr>
      </w:pPr>
      <w:r w:rsidRPr="00766285">
        <w:rPr>
          <w:sz w:val="16"/>
          <w:szCs w:val="16"/>
        </w:rPr>
        <w:t xml:space="preserve">        </w:t>
      </w:r>
    </w:p>
    <w:p w:rsidR="00005332" w:rsidRPr="00766285" w:rsidRDefault="00005332" w:rsidP="00005332">
      <w:pPr>
        <w:pStyle w:val="NormalWeb"/>
        <w:spacing w:before="0" w:after="0" w:line="360" w:lineRule="auto"/>
        <w:jc w:val="both"/>
        <w:rPr>
          <w:sz w:val="16"/>
          <w:szCs w:val="16"/>
        </w:rPr>
      </w:pPr>
      <w:r w:rsidRPr="00766285">
        <w:rPr>
          <w:sz w:val="16"/>
          <w:szCs w:val="16"/>
        </w:rPr>
        <w:t xml:space="preserve">Çağdaş Devlet anlayışı içerisinde çeşitli kamu gereksinimleri karşılama görevini üstlenmiş olan Devlet, bu görevlerinin gerektirdiği finansmanı sağlamak amacıyla geniş ölçüde vergi uygulamalarından yararlanmaktadır. </w:t>
      </w:r>
      <w:proofErr w:type="gramStart"/>
      <w:r w:rsidRPr="00766285">
        <w:rPr>
          <w:sz w:val="16"/>
          <w:szCs w:val="16"/>
        </w:rPr>
        <w:t xml:space="preserve">Bu dersin amacı, Devletin gelirleri içerisinde en büyük paya sahip olan vergilerle ilgili düzenlemelerin kanunlarla gerçekleştirilmesi gereği Vergi Hukukunun özel hükümler kısmını oluşturan bir vergi sisteminin hayata geçirilmesi için gerekli hukuksal düzenlemelerin temellerini ve ilkelerini öğretmek, Türk Vergi Sistemi </w:t>
      </w:r>
      <w:r w:rsidRPr="00766285">
        <w:rPr>
          <w:sz w:val="16"/>
          <w:szCs w:val="16"/>
        </w:rPr>
        <w:lastRenderedPageBreak/>
        <w:t xml:space="preserve">içinde yer alan vergilerle ilgili temel bilgiler vermek ve Türk Vergi Sistemini oluşturan vergilerin bir sistem bütünlüğü içerisinde kavranmasını ve uygulamasını sağlayacak temel alt yapının oluşturulmasıdır. </w:t>
      </w:r>
      <w:proofErr w:type="gramEnd"/>
      <w:r w:rsidRPr="00766285">
        <w:rPr>
          <w:sz w:val="16"/>
          <w:szCs w:val="16"/>
        </w:rPr>
        <w:t xml:space="preserve">Bu ders kapsamında; Türk vergi sisteminin genel yapısı, kaynakları ve kurumları, Türk Vergi Sistemini Oluşturan </w:t>
      </w:r>
      <w:proofErr w:type="spellStart"/>
      <w:r w:rsidRPr="00766285">
        <w:rPr>
          <w:sz w:val="16"/>
          <w:szCs w:val="16"/>
        </w:rPr>
        <w:t>Vergilerve</w:t>
      </w:r>
      <w:proofErr w:type="spellEnd"/>
      <w:r w:rsidRPr="00766285">
        <w:rPr>
          <w:sz w:val="16"/>
          <w:szCs w:val="16"/>
        </w:rPr>
        <w:t xml:space="preserve"> uygulamaları ele alınacaktır. Gelir Üzerinden Alınan Vergiler (Gelir Vergisi – Kurumlar Vergisi), Harcamalar Üzerinden Alınan Vergiler </w:t>
      </w:r>
      <w:proofErr w:type="gramStart"/>
      <w:r w:rsidRPr="00766285">
        <w:rPr>
          <w:sz w:val="16"/>
          <w:szCs w:val="16"/>
        </w:rPr>
        <w:t>(</w:t>
      </w:r>
      <w:proofErr w:type="gramEnd"/>
      <w:r w:rsidRPr="00766285">
        <w:rPr>
          <w:sz w:val="16"/>
          <w:szCs w:val="16"/>
        </w:rPr>
        <w:t>Katma Değer Vergisi, Özel tüketim Vergisi, Servet Üzerinden Alınan Vergiler  (Veraset ve İntikal Vergisi, Emlak Vergisi, Motorlu Taşıtlar Vergisi) incelenecektir.</w:t>
      </w:r>
    </w:p>
    <w:p w:rsidR="00005332" w:rsidRPr="00766285" w:rsidRDefault="00005332" w:rsidP="00005332">
      <w:pPr>
        <w:pStyle w:val="NormalWeb"/>
        <w:spacing w:before="0" w:after="0" w:line="360" w:lineRule="auto"/>
        <w:ind w:left="720"/>
        <w:jc w:val="both"/>
        <w:rPr>
          <w:sz w:val="16"/>
          <w:szCs w:val="16"/>
        </w:rPr>
      </w:pPr>
    </w:p>
    <w:p w:rsidR="00005332" w:rsidRPr="00766285" w:rsidRDefault="00005332" w:rsidP="00005332">
      <w:pPr>
        <w:widowControl w:val="0"/>
        <w:autoSpaceDE w:val="0"/>
        <w:autoSpaceDN w:val="0"/>
        <w:adjustRightInd w:val="0"/>
        <w:spacing w:line="360" w:lineRule="auto"/>
        <w:ind w:right="52"/>
        <w:jc w:val="both"/>
        <w:outlineLvl w:val="0"/>
        <w:rPr>
          <w:b/>
          <w:sz w:val="16"/>
          <w:szCs w:val="16"/>
        </w:rPr>
      </w:pPr>
      <w:bookmarkStart w:id="107" w:name="_Toc282593347"/>
      <w:bookmarkStart w:id="108" w:name="_Toc282593533"/>
      <w:bookmarkStart w:id="109" w:name="_Toc502142824"/>
      <w:r w:rsidRPr="00766285">
        <w:rPr>
          <w:b/>
          <w:sz w:val="16"/>
          <w:szCs w:val="16"/>
        </w:rPr>
        <w:t>Ders Kitabı:</w:t>
      </w:r>
      <w:bookmarkEnd w:id="107"/>
      <w:bookmarkEnd w:id="108"/>
      <w:bookmarkEnd w:id="109"/>
    </w:p>
    <w:p w:rsidR="00005332" w:rsidRPr="00766285" w:rsidRDefault="00005332" w:rsidP="00005332">
      <w:pPr>
        <w:widowControl w:val="0"/>
        <w:numPr>
          <w:ilvl w:val="0"/>
          <w:numId w:val="10"/>
        </w:numPr>
        <w:autoSpaceDE w:val="0"/>
        <w:autoSpaceDN w:val="0"/>
        <w:adjustRightInd w:val="0"/>
        <w:spacing w:line="360" w:lineRule="auto"/>
        <w:ind w:left="720" w:right="52"/>
        <w:jc w:val="both"/>
        <w:rPr>
          <w:sz w:val="16"/>
          <w:szCs w:val="16"/>
        </w:rPr>
      </w:pPr>
      <w:r w:rsidRPr="00766285">
        <w:rPr>
          <w:b/>
          <w:sz w:val="16"/>
          <w:szCs w:val="16"/>
        </w:rPr>
        <w:t xml:space="preserve">Vergi Hukuku ve Türk Vergi Sistemi, </w:t>
      </w:r>
      <w:proofErr w:type="spellStart"/>
      <w:r w:rsidRPr="00766285">
        <w:rPr>
          <w:sz w:val="16"/>
          <w:szCs w:val="16"/>
        </w:rPr>
        <w:t>Abdurrahman</w:t>
      </w:r>
      <w:proofErr w:type="spellEnd"/>
      <w:r w:rsidRPr="00766285">
        <w:rPr>
          <w:sz w:val="16"/>
          <w:szCs w:val="16"/>
        </w:rPr>
        <w:t xml:space="preserve"> AKDOĞAN</w:t>
      </w:r>
      <w:r w:rsidRPr="00766285">
        <w:rPr>
          <w:b/>
          <w:sz w:val="16"/>
          <w:szCs w:val="16"/>
        </w:rPr>
        <w:t xml:space="preserve">, </w:t>
      </w:r>
      <w:r w:rsidRPr="00766285">
        <w:rPr>
          <w:i/>
          <w:sz w:val="16"/>
          <w:szCs w:val="16"/>
        </w:rPr>
        <w:t xml:space="preserve">Gazi </w:t>
      </w:r>
      <w:proofErr w:type="spellStart"/>
      <w:r w:rsidRPr="00766285">
        <w:rPr>
          <w:i/>
          <w:sz w:val="16"/>
          <w:szCs w:val="16"/>
        </w:rPr>
        <w:t>Kitabevi</w:t>
      </w:r>
      <w:proofErr w:type="spellEnd"/>
      <w:r w:rsidRPr="00766285">
        <w:rPr>
          <w:b/>
          <w:sz w:val="16"/>
          <w:szCs w:val="16"/>
        </w:rPr>
        <w:t xml:space="preserve">, </w:t>
      </w:r>
      <w:r w:rsidRPr="00766285">
        <w:rPr>
          <w:sz w:val="16"/>
          <w:szCs w:val="16"/>
        </w:rPr>
        <w:t>Ankara, 2006.</w:t>
      </w:r>
    </w:p>
    <w:p w:rsidR="00005332" w:rsidRPr="00766285" w:rsidRDefault="00005332" w:rsidP="00005332">
      <w:pPr>
        <w:widowControl w:val="0"/>
        <w:autoSpaceDE w:val="0"/>
        <w:autoSpaceDN w:val="0"/>
        <w:adjustRightInd w:val="0"/>
        <w:spacing w:line="360" w:lineRule="auto"/>
        <w:ind w:right="52"/>
        <w:jc w:val="both"/>
        <w:outlineLvl w:val="0"/>
        <w:rPr>
          <w:sz w:val="16"/>
          <w:szCs w:val="16"/>
        </w:rPr>
      </w:pPr>
      <w:bookmarkStart w:id="110" w:name="_Toc282593348"/>
      <w:bookmarkStart w:id="111" w:name="_Toc282593534"/>
      <w:bookmarkStart w:id="112" w:name="_Toc502142825"/>
      <w:r w:rsidRPr="00766285">
        <w:rPr>
          <w:b/>
          <w:sz w:val="16"/>
          <w:szCs w:val="16"/>
        </w:rPr>
        <w:t>Yardımcı Ders Kitapları:</w:t>
      </w:r>
      <w:bookmarkEnd w:id="110"/>
      <w:bookmarkEnd w:id="111"/>
      <w:bookmarkEnd w:id="112"/>
    </w:p>
    <w:p w:rsidR="00005332" w:rsidRPr="00766285" w:rsidRDefault="00005332" w:rsidP="00005332">
      <w:pPr>
        <w:widowControl w:val="0"/>
        <w:numPr>
          <w:ilvl w:val="0"/>
          <w:numId w:val="9"/>
        </w:numPr>
        <w:autoSpaceDE w:val="0"/>
        <w:autoSpaceDN w:val="0"/>
        <w:adjustRightInd w:val="0"/>
        <w:spacing w:line="360" w:lineRule="auto"/>
        <w:ind w:left="720" w:right="52"/>
        <w:jc w:val="both"/>
        <w:rPr>
          <w:sz w:val="16"/>
          <w:szCs w:val="16"/>
        </w:rPr>
      </w:pPr>
      <w:r w:rsidRPr="00766285">
        <w:rPr>
          <w:b/>
          <w:sz w:val="16"/>
          <w:szCs w:val="16"/>
        </w:rPr>
        <w:t>Türk Vergi Sistemi Dersleri</w:t>
      </w:r>
      <w:r w:rsidRPr="00766285">
        <w:rPr>
          <w:sz w:val="16"/>
          <w:szCs w:val="16"/>
        </w:rPr>
        <w:t xml:space="preserve">, ŞENYÜZ, Doğan, </w:t>
      </w:r>
      <w:r w:rsidRPr="00766285">
        <w:rPr>
          <w:i/>
          <w:sz w:val="16"/>
          <w:szCs w:val="16"/>
        </w:rPr>
        <w:t xml:space="preserve">Ekin </w:t>
      </w:r>
      <w:proofErr w:type="spellStart"/>
      <w:r w:rsidRPr="00766285">
        <w:rPr>
          <w:i/>
          <w:sz w:val="16"/>
          <w:szCs w:val="16"/>
        </w:rPr>
        <w:t>Kitabevi</w:t>
      </w:r>
      <w:proofErr w:type="spellEnd"/>
      <w:r w:rsidRPr="00766285">
        <w:rPr>
          <w:i/>
          <w:sz w:val="16"/>
          <w:szCs w:val="16"/>
        </w:rPr>
        <w:t>,</w:t>
      </w:r>
      <w:r w:rsidRPr="00766285">
        <w:rPr>
          <w:sz w:val="16"/>
          <w:szCs w:val="16"/>
        </w:rPr>
        <w:t xml:space="preserve"> Bursa, 2006</w:t>
      </w:r>
    </w:p>
    <w:p w:rsidR="00005332" w:rsidRPr="00766285" w:rsidRDefault="00005332" w:rsidP="00005332">
      <w:pPr>
        <w:widowControl w:val="0"/>
        <w:numPr>
          <w:ilvl w:val="0"/>
          <w:numId w:val="9"/>
        </w:numPr>
        <w:autoSpaceDE w:val="0"/>
        <w:autoSpaceDN w:val="0"/>
        <w:adjustRightInd w:val="0"/>
        <w:spacing w:line="360" w:lineRule="auto"/>
        <w:ind w:left="720" w:right="52"/>
        <w:jc w:val="both"/>
        <w:rPr>
          <w:sz w:val="16"/>
          <w:szCs w:val="16"/>
        </w:rPr>
      </w:pPr>
      <w:r w:rsidRPr="00766285">
        <w:rPr>
          <w:b/>
          <w:sz w:val="16"/>
          <w:szCs w:val="16"/>
        </w:rPr>
        <w:t>Türk Vergi Sistemi</w:t>
      </w:r>
      <w:r w:rsidRPr="00766285">
        <w:rPr>
          <w:sz w:val="16"/>
          <w:szCs w:val="16"/>
        </w:rPr>
        <w:t xml:space="preserve">, MUTLUER, Kamil, HEREKMAN, Aykut, HEPER, Fethi ve DÖNMEZ, Recai, </w:t>
      </w:r>
      <w:r w:rsidRPr="00766285">
        <w:rPr>
          <w:i/>
          <w:sz w:val="16"/>
          <w:szCs w:val="16"/>
        </w:rPr>
        <w:t>Anadolu Üniversitesi AÖF Yayını</w:t>
      </w:r>
      <w:r w:rsidRPr="00766285">
        <w:rPr>
          <w:sz w:val="16"/>
          <w:szCs w:val="16"/>
        </w:rPr>
        <w:t>, Eskişehir, 2006.</w:t>
      </w:r>
    </w:p>
    <w:p w:rsidR="00005332" w:rsidRPr="00766285" w:rsidRDefault="00005332" w:rsidP="00005332">
      <w:pPr>
        <w:widowControl w:val="0"/>
        <w:autoSpaceDE w:val="0"/>
        <w:autoSpaceDN w:val="0"/>
        <w:adjustRightInd w:val="0"/>
        <w:spacing w:line="360" w:lineRule="auto"/>
        <w:ind w:left="720" w:right="52"/>
        <w:jc w:val="both"/>
        <w:rPr>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BAF315</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598"/>
              </w:tabs>
              <w:spacing w:line="360" w:lineRule="auto"/>
              <w:jc w:val="both"/>
              <w:rPr>
                <w:b/>
                <w:sz w:val="16"/>
                <w:szCs w:val="16"/>
              </w:rPr>
            </w:pPr>
            <w:r w:rsidRPr="00766285">
              <w:rPr>
                <w:b/>
                <w:sz w:val="16"/>
                <w:szCs w:val="16"/>
              </w:rPr>
              <w:t>Sözleşmeler Hukuku</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spacing w:line="360" w:lineRule="auto"/>
        <w:jc w:val="both"/>
        <w:rPr>
          <w:sz w:val="16"/>
          <w:szCs w:val="16"/>
        </w:rPr>
      </w:pPr>
    </w:p>
    <w:p w:rsidR="00005332" w:rsidRPr="00766285" w:rsidRDefault="00005332" w:rsidP="00005332">
      <w:pPr>
        <w:spacing w:line="360" w:lineRule="auto"/>
        <w:jc w:val="both"/>
        <w:rPr>
          <w:color w:val="1E1E1E"/>
          <w:sz w:val="16"/>
          <w:szCs w:val="16"/>
          <w:shd w:val="clear" w:color="auto" w:fill="FFFFFF"/>
        </w:rPr>
      </w:pPr>
      <w:r w:rsidRPr="00766285">
        <w:rPr>
          <w:sz w:val="16"/>
          <w:szCs w:val="16"/>
        </w:rPr>
        <w:t xml:space="preserve">      Sözleşmelerin kurulması, icap ve kabul, sözleşme yapma ehliyeti, üçüncü kişilerin etkisi, sözleşmenin esaslı unsurlarında hata, yetkisiz temsil, hile ve gabin, sözleşmeden doğan hak ve borçların nakli, sözleşmeden doğan yükümlülüklerin ifası, sözleşme hükümlerinin yerine getirilmemesi nedeniyle sorumluluk haller</w:t>
      </w:r>
      <w:r w:rsidRPr="00766285">
        <w:rPr>
          <w:color w:val="1E1E1E"/>
          <w:sz w:val="16"/>
          <w:szCs w:val="16"/>
          <w:shd w:val="clear" w:color="auto" w:fill="FFFFFF"/>
        </w:rPr>
        <w:t>i.</w:t>
      </w:r>
    </w:p>
    <w:p w:rsidR="00005332" w:rsidRPr="00766285" w:rsidRDefault="00005332" w:rsidP="00005332">
      <w:pPr>
        <w:spacing w:line="360" w:lineRule="auto"/>
        <w:jc w:val="both"/>
        <w:rPr>
          <w:color w:val="1E1E1E"/>
          <w:sz w:val="16"/>
          <w:szCs w:val="16"/>
          <w:shd w:val="clear" w:color="auto" w:fill="FFFFFF"/>
        </w:rPr>
      </w:pPr>
    </w:p>
    <w:p w:rsidR="00005332" w:rsidRPr="00766285" w:rsidRDefault="00005332" w:rsidP="00005332">
      <w:pPr>
        <w:widowControl w:val="0"/>
        <w:autoSpaceDE w:val="0"/>
        <w:autoSpaceDN w:val="0"/>
        <w:adjustRightInd w:val="0"/>
        <w:spacing w:line="360" w:lineRule="auto"/>
        <w:ind w:right="52"/>
        <w:jc w:val="both"/>
        <w:outlineLvl w:val="0"/>
        <w:rPr>
          <w:b/>
          <w:sz w:val="16"/>
          <w:szCs w:val="16"/>
        </w:rPr>
      </w:pPr>
      <w:r w:rsidRPr="00766285">
        <w:rPr>
          <w:b/>
          <w:sz w:val="16"/>
          <w:szCs w:val="16"/>
        </w:rPr>
        <w:t>Ders Kitabı:</w:t>
      </w:r>
    </w:p>
    <w:p w:rsidR="00005332" w:rsidRPr="00766285" w:rsidRDefault="00005332" w:rsidP="00005332">
      <w:pPr>
        <w:spacing w:line="360" w:lineRule="auto"/>
        <w:jc w:val="both"/>
        <w:rPr>
          <w:bCs/>
          <w:color w:val="2E2E2E"/>
          <w:sz w:val="16"/>
          <w:szCs w:val="16"/>
          <w:shd w:val="clear" w:color="auto" w:fill="FFFFFF"/>
        </w:rPr>
      </w:pPr>
      <w:r w:rsidRPr="00766285">
        <w:rPr>
          <w:sz w:val="16"/>
          <w:szCs w:val="16"/>
        </w:rPr>
        <w:t xml:space="preserve"> </w:t>
      </w:r>
      <w:r w:rsidRPr="00766285">
        <w:rPr>
          <w:b/>
          <w:sz w:val="16"/>
          <w:szCs w:val="16"/>
        </w:rPr>
        <w:t>Sözleşmeler Hukuku</w:t>
      </w:r>
      <w:r w:rsidRPr="00766285">
        <w:rPr>
          <w:sz w:val="16"/>
          <w:szCs w:val="16"/>
        </w:rPr>
        <w:t>,  Ruhi ,</w:t>
      </w:r>
      <w:hyperlink r:id="rId9" w:history="1">
        <w:r w:rsidRPr="00766285">
          <w:rPr>
            <w:rStyle w:val="Kpr"/>
            <w:rFonts w:eastAsia="Calibri"/>
            <w:color w:val="auto"/>
            <w:sz w:val="16"/>
            <w:szCs w:val="16"/>
          </w:rPr>
          <w:t>Ahmet Cemal </w:t>
        </w:r>
      </w:hyperlink>
      <w:r w:rsidRPr="00766285">
        <w:rPr>
          <w:sz w:val="16"/>
          <w:szCs w:val="16"/>
        </w:rPr>
        <w:t>,</w:t>
      </w:r>
      <w:r w:rsidRPr="00766285">
        <w:rPr>
          <w:b/>
          <w:bCs/>
          <w:color w:val="2E2E2E"/>
          <w:sz w:val="16"/>
          <w:szCs w:val="16"/>
          <w:shd w:val="clear" w:color="auto" w:fill="FFFFFF"/>
        </w:rPr>
        <w:t xml:space="preserve"> </w:t>
      </w:r>
      <w:r w:rsidRPr="00766285">
        <w:rPr>
          <w:bCs/>
          <w:color w:val="2E2E2E"/>
          <w:sz w:val="16"/>
          <w:szCs w:val="16"/>
          <w:shd w:val="clear" w:color="auto" w:fill="FFFFFF"/>
        </w:rPr>
        <w:t xml:space="preserve">Seçkin </w:t>
      </w:r>
      <w:proofErr w:type="spellStart"/>
      <w:r w:rsidRPr="00766285">
        <w:rPr>
          <w:bCs/>
          <w:color w:val="2E2E2E"/>
          <w:sz w:val="16"/>
          <w:szCs w:val="16"/>
          <w:shd w:val="clear" w:color="auto" w:fill="FFFFFF"/>
        </w:rPr>
        <w:t>Kitabevi</w:t>
      </w:r>
      <w:proofErr w:type="spellEnd"/>
      <w:r w:rsidRPr="00766285">
        <w:rPr>
          <w:bCs/>
          <w:color w:val="2E2E2E"/>
          <w:sz w:val="16"/>
          <w:szCs w:val="16"/>
          <w:shd w:val="clear" w:color="auto" w:fill="FFFFFF"/>
        </w:rPr>
        <w:t>,2011</w:t>
      </w:r>
    </w:p>
    <w:p w:rsidR="00005332" w:rsidRPr="00766285" w:rsidRDefault="00005332" w:rsidP="00005332">
      <w:pPr>
        <w:pStyle w:val="NormalWeb"/>
        <w:spacing w:before="0" w:after="0" w:line="360" w:lineRule="auto"/>
        <w:ind w:left="720"/>
        <w:jc w:val="both"/>
        <w:rPr>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BAF311</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598"/>
              </w:tabs>
              <w:spacing w:line="360" w:lineRule="auto"/>
              <w:jc w:val="both"/>
              <w:rPr>
                <w:b/>
                <w:sz w:val="16"/>
                <w:szCs w:val="16"/>
              </w:rPr>
            </w:pPr>
            <w:r w:rsidRPr="00766285">
              <w:rPr>
                <w:b/>
                <w:color w:val="000000"/>
                <w:sz w:val="16"/>
                <w:szCs w:val="16"/>
              </w:rPr>
              <w:t>YÖNETİM MUHASEBESİ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spacing w:line="360" w:lineRule="auto"/>
        <w:jc w:val="both"/>
        <w:rPr>
          <w:color w:val="000000"/>
          <w:sz w:val="16"/>
          <w:szCs w:val="16"/>
        </w:rPr>
      </w:pPr>
      <w:r w:rsidRPr="00766285">
        <w:rPr>
          <w:color w:val="000000"/>
          <w:sz w:val="16"/>
          <w:szCs w:val="16"/>
        </w:rPr>
        <w:t xml:space="preserve">    </w:t>
      </w:r>
    </w:p>
    <w:p w:rsidR="00005332" w:rsidRPr="00766285" w:rsidRDefault="00005332" w:rsidP="00005332">
      <w:pPr>
        <w:spacing w:line="360" w:lineRule="auto"/>
        <w:jc w:val="both"/>
        <w:rPr>
          <w:color w:val="000000"/>
          <w:sz w:val="16"/>
          <w:szCs w:val="16"/>
        </w:rPr>
      </w:pPr>
      <w:r w:rsidRPr="00766285">
        <w:rPr>
          <w:color w:val="000000"/>
          <w:sz w:val="16"/>
          <w:szCs w:val="16"/>
        </w:rPr>
        <w:t xml:space="preserve">       </w:t>
      </w:r>
      <w:proofErr w:type="gramStart"/>
      <w:r w:rsidRPr="00766285">
        <w:rPr>
          <w:color w:val="000000"/>
          <w:sz w:val="16"/>
          <w:szCs w:val="16"/>
        </w:rPr>
        <w:t>Yönetim   muhasebesine</w:t>
      </w:r>
      <w:proofErr w:type="gramEnd"/>
      <w:r w:rsidRPr="00766285">
        <w:rPr>
          <w:color w:val="000000"/>
          <w:sz w:val="16"/>
          <w:szCs w:val="16"/>
        </w:rPr>
        <w:t xml:space="preserve"> giriş, Yönetim muhasebesi temel kavramları, Faaliyet Hacmi Kar ilişkisi, Faaliyet Hacmi Kar ilişkisi uygulamaları, Maliyet Fonksiyonları, Maliyet Hacim ilişkilerinin saptanması, </w:t>
      </w:r>
      <w:proofErr w:type="spellStart"/>
      <w:r w:rsidRPr="00766285">
        <w:rPr>
          <w:color w:val="000000"/>
          <w:sz w:val="16"/>
          <w:szCs w:val="16"/>
        </w:rPr>
        <w:t>Başabaş</w:t>
      </w:r>
      <w:proofErr w:type="spellEnd"/>
      <w:r w:rsidRPr="00766285">
        <w:rPr>
          <w:color w:val="000000"/>
          <w:sz w:val="16"/>
          <w:szCs w:val="16"/>
        </w:rPr>
        <w:t xml:space="preserve"> Analizleri, Katkı Payı yaklaşımı, </w:t>
      </w:r>
    </w:p>
    <w:p w:rsidR="00005332" w:rsidRPr="00766285" w:rsidRDefault="00005332" w:rsidP="00005332">
      <w:pPr>
        <w:pStyle w:val="NormalWeb"/>
        <w:spacing w:before="0" w:after="0" w:line="360" w:lineRule="auto"/>
        <w:jc w:val="both"/>
        <w:outlineLvl w:val="0"/>
        <w:rPr>
          <w:b/>
          <w:sz w:val="16"/>
          <w:szCs w:val="16"/>
        </w:rPr>
      </w:pPr>
      <w:bookmarkStart w:id="113" w:name="_Toc282593355"/>
      <w:bookmarkStart w:id="114" w:name="_Toc282593541"/>
      <w:bookmarkStart w:id="115" w:name="_Toc502142816"/>
      <w:r w:rsidRPr="00766285">
        <w:rPr>
          <w:b/>
          <w:sz w:val="16"/>
          <w:szCs w:val="16"/>
        </w:rPr>
        <w:t>Ders Kitabı:</w:t>
      </w:r>
      <w:bookmarkEnd w:id="113"/>
      <w:bookmarkEnd w:id="114"/>
      <w:bookmarkEnd w:id="115"/>
    </w:p>
    <w:p w:rsidR="00005332" w:rsidRPr="00766285" w:rsidRDefault="00005332" w:rsidP="00005332">
      <w:pPr>
        <w:numPr>
          <w:ilvl w:val="0"/>
          <w:numId w:val="26"/>
        </w:numPr>
        <w:spacing w:line="360" w:lineRule="auto"/>
        <w:jc w:val="both"/>
        <w:rPr>
          <w:b/>
          <w:color w:val="000000"/>
          <w:sz w:val="16"/>
          <w:szCs w:val="16"/>
        </w:rPr>
      </w:pPr>
      <w:r w:rsidRPr="00766285">
        <w:rPr>
          <w:b/>
          <w:color w:val="000000"/>
          <w:sz w:val="16"/>
          <w:szCs w:val="16"/>
        </w:rPr>
        <w:t>Yönetim Açısından Maliyet Muhasebesi</w:t>
      </w:r>
      <w:r w:rsidRPr="00766285">
        <w:rPr>
          <w:color w:val="000000"/>
          <w:sz w:val="16"/>
          <w:szCs w:val="16"/>
        </w:rPr>
        <w:t>, Süleyman Yükçü,  4. Baskı, İzmir, 1999.</w:t>
      </w:r>
    </w:p>
    <w:p w:rsidR="00005332" w:rsidRPr="00766285" w:rsidRDefault="00005332" w:rsidP="00005332">
      <w:pPr>
        <w:numPr>
          <w:ilvl w:val="0"/>
          <w:numId w:val="26"/>
        </w:numPr>
        <w:spacing w:line="360" w:lineRule="auto"/>
        <w:jc w:val="both"/>
        <w:rPr>
          <w:b/>
          <w:color w:val="000000"/>
          <w:sz w:val="16"/>
          <w:szCs w:val="16"/>
        </w:rPr>
      </w:pPr>
      <w:r w:rsidRPr="00766285">
        <w:rPr>
          <w:b/>
          <w:color w:val="000000"/>
          <w:sz w:val="16"/>
          <w:szCs w:val="16"/>
        </w:rPr>
        <w:t xml:space="preserve">Maliyet ve Yönetim Muhasebesi, </w:t>
      </w:r>
      <w:r w:rsidRPr="00766285">
        <w:rPr>
          <w:color w:val="000000"/>
          <w:sz w:val="16"/>
          <w:szCs w:val="16"/>
        </w:rPr>
        <w:t xml:space="preserve">Kamil </w:t>
      </w:r>
      <w:proofErr w:type="spellStart"/>
      <w:r w:rsidRPr="00766285">
        <w:rPr>
          <w:color w:val="000000"/>
          <w:sz w:val="16"/>
          <w:szCs w:val="16"/>
        </w:rPr>
        <w:t>Büyükmirza</w:t>
      </w:r>
      <w:proofErr w:type="spellEnd"/>
      <w:r w:rsidRPr="00766285">
        <w:rPr>
          <w:color w:val="000000"/>
          <w:sz w:val="16"/>
          <w:szCs w:val="16"/>
        </w:rPr>
        <w:t>, 9. Baskı, Ankara, 2003.</w:t>
      </w:r>
    </w:p>
    <w:p w:rsidR="00005332" w:rsidRPr="00766285" w:rsidRDefault="00005332" w:rsidP="00005332">
      <w:pPr>
        <w:rPr>
          <w:sz w:val="16"/>
          <w:szCs w:val="16"/>
          <w:lang w:val="en-US"/>
        </w:rPr>
      </w:pPr>
    </w:p>
    <w:p w:rsidR="00005332" w:rsidRPr="00766285" w:rsidRDefault="00005332" w:rsidP="00005332">
      <w:pPr>
        <w:rPr>
          <w:b/>
          <w:color w:val="000000"/>
          <w:sz w:val="16"/>
          <w:szCs w:val="16"/>
        </w:rPr>
      </w:pPr>
    </w:p>
    <w:p w:rsidR="00005332" w:rsidRPr="00766285" w:rsidRDefault="00005332" w:rsidP="00005332">
      <w:pPr>
        <w:pStyle w:val="Balk2"/>
        <w:spacing w:before="0"/>
        <w:ind w:left="708"/>
        <w:jc w:val="center"/>
        <w:rPr>
          <w:sz w:val="16"/>
          <w:szCs w:val="16"/>
        </w:rPr>
      </w:pPr>
      <w:bookmarkStart w:id="116" w:name="_Toc282425654"/>
      <w:bookmarkStart w:id="117" w:name="_Toc282593363"/>
      <w:bookmarkStart w:id="118" w:name="_Toc282593549"/>
      <w:bookmarkStart w:id="119" w:name="_Toc282593645"/>
      <w:bookmarkStart w:id="120" w:name="_Toc502142823"/>
      <w:r w:rsidRPr="00766285">
        <w:rPr>
          <w:sz w:val="16"/>
          <w:szCs w:val="16"/>
        </w:rPr>
        <w:t>ÜÇÜNCÜ SINIF ALTINCI YARIYIL</w:t>
      </w:r>
      <w:bookmarkEnd w:id="116"/>
      <w:bookmarkEnd w:id="117"/>
      <w:bookmarkEnd w:id="118"/>
      <w:bookmarkEnd w:id="119"/>
      <w:bookmarkEnd w:id="120"/>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BAF302</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598"/>
              </w:tabs>
              <w:rPr>
                <w:b/>
                <w:sz w:val="16"/>
                <w:szCs w:val="16"/>
              </w:rPr>
            </w:pPr>
            <w:r w:rsidRPr="00766285">
              <w:rPr>
                <w:b/>
                <w:color w:val="000000"/>
                <w:sz w:val="16"/>
                <w:szCs w:val="16"/>
              </w:rPr>
              <w:t>TÜREV PİYASALAR II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5</w:t>
            </w:r>
          </w:p>
        </w:tc>
      </w:tr>
    </w:tbl>
    <w:p w:rsidR="00005332" w:rsidRPr="00766285" w:rsidRDefault="00005332" w:rsidP="00005332">
      <w:pPr>
        <w:ind w:left="708"/>
        <w:rPr>
          <w:b/>
          <w:sz w:val="16"/>
          <w:szCs w:val="16"/>
        </w:rPr>
      </w:pPr>
    </w:p>
    <w:p w:rsidR="00005332" w:rsidRPr="00766285" w:rsidRDefault="00005332" w:rsidP="00005332">
      <w:pPr>
        <w:spacing w:line="360" w:lineRule="auto"/>
        <w:ind w:firstLine="708"/>
        <w:jc w:val="both"/>
        <w:rPr>
          <w:sz w:val="16"/>
          <w:szCs w:val="16"/>
        </w:rPr>
      </w:pPr>
      <w:proofErr w:type="gramStart"/>
      <w:r w:rsidRPr="00766285">
        <w:rPr>
          <w:sz w:val="16"/>
          <w:szCs w:val="16"/>
        </w:rPr>
        <w:t>Opsiyonlarla İlgili Kavramlar, Alım (</w:t>
      </w:r>
      <w:proofErr w:type="spellStart"/>
      <w:r w:rsidRPr="00766285">
        <w:rPr>
          <w:sz w:val="16"/>
          <w:szCs w:val="16"/>
        </w:rPr>
        <w:t>Call</w:t>
      </w:r>
      <w:proofErr w:type="spellEnd"/>
      <w:r w:rsidRPr="00766285">
        <w:rPr>
          <w:sz w:val="16"/>
          <w:szCs w:val="16"/>
        </w:rPr>
        <w:t xml:space="preserve">) Opsiyonları, Alım Opsiyonu Satımı, Satım (Put) Opsiyonları, Opsiyon Piyasaları, Opsiyon Takas Kurumu, Organize Opsiyon Borsalarındaki İşlemciler, </w:t>
      </w:r>
      <w:proofErr w:type="spellStart"/>
      <w:r w:rsidRPr="00766285">
        <w:rPr>
          <w:sz w:val="16"/>
          <w:szCs w:val="16"/>
        </w:rPr>
        <w:t>Binomial</w:t>
      </w:r>
      <w:proofErr w:type="spellEnd"/>
      <w:r w:rsidRPr="00766285">
        <w:rPr>
          <w:sz w:val="16"/>
          <w:szCs w:val="16"/>
        </w:rPr>
        <w:t xml:space="preserve"> Opsiyon Fiyatlandırma Modeli, Opsiyon Sözleşmeleri Ve Arbitraj Olanakları, İki Dönemli </w:t>
      </w:r>
      <w:proofErr w:type="spellStart"/>
      <w:r w:rsidRPr="00766285">
        <w:rPr>
          <w:sz w:val="16"/>
          <w:szCs w:val="16"/>
        </w:rPr>
        <w:t>Binomial</w:t>
      </w:r>
      <w:proofErr w:type="spellEnd"/>
      <w:r w:rsidRPr="00766285">
        <w:rPr>
          <w:sz w:val="16"/>
          <w:szCs w:val="16"/>
        </w:rPr>
        <w:t xml:space="preserve"> Opsiyon Fiyatlandırması, Swap, Swap Piyasaları, Swap Piyasalarının İşleyişi, Faiz Swapları, Swap İşlemlerinin Çeşitlendirilmesi, Swap Opsiyonları, Swap İşlemlerindeki Riskler.</w:t>
      </w:r>
      <w:proofErr w:type="gramEnd"/>
    </w:p>
    <w:p w:rsidR="00005332" w:rsidRPr="00766285" w:rsidRDefault="00005332" w:rsidP="00005332">
      <w:pPr>
        <w:pStyle w:val="NormalWeb"/>
        <w:spacing w:before="0" w:after="0"/>
        <w:jc w:val="both"/>
        <w:outlineLvl w:val="0"/>
        <w:rPr>
          <w:b/>
          <w:sz w:val="16"/>
          <w:szCs w:val="16"/>
        </w:rPr>
      </w:pPr>
      <w:r w:rsidRPr="00766285">
        <w:rPr>
          <w:b/>
          <w:sz w:val="16"/>
          <w:szCs w:val="16"/>
        </w:rPr>
        <w:t>Ders Kitabı:</w:t>
      </w:r>
    </w:p>
    <w:p w:rsidR="00005332" w:rsidRPr="00766285" w:rsidRDefault="00005332" w:rsidP="00005332">
      <w:pPr>
        <w:jc w:val="both"/>
        <w:rPr>
          <w:sz w:val="16"/>
          <w:szCs w:val="16"/>
        </w:rPr>
      </w:pPr>
      <w:r w:rsidRPr="00766285">
        <w:rPr>
          <w:sz w:val="16"/>
          <w:szCs w:val="16"/>
        </w:rPr>
        <w:t xml:space="preserve">Karatepe, Y. (2000). Türev Piyasaları, </w:t>
      </w:r>
      <w:proofErr w:type="spellStart"/>
      <w:r w:rsidRPr="00766285">
        <w:rPr>
          <w:sz w:val="16"/>
          <w:szCs w:val="16"/>
        </w:rPr>
        <w:t>Future</w:t>
      </w:r>
      <w:proofErr w:type="spellEnd"/>
      <w:r w:rsidRPr="00766285">
        <w:rPr>
          <w:sz w:val="16"/>
          <w:szCs w:val="16"/>
        </w:rPr>
        <w:t>–Opsiyon–Swap. Ankara, AÜ Siyasal Bilgiler Fakültesi Yayınları, (587).</w:t>
      </w:r>
    </w:p>
    <w:p w:rsidR="00005332" w:rsidRPr="00766285" w:rsidRDefault="00005332" w:rsidP="00005332">
      <w:pPr>
        <w:jc w:val="both"/>
        <w:rPr>
          <w:sz w:val="16"/>
          <w:szCs w:val="16"/>
        </w:rPr>
      </w:pPr>
    </w:p>
    <w:p w:rsidR="00005332" w:rsidRPr="00766285" w:rsidRDefault="00005332" w:rsidP="00005332">
      <w:pPr>
        <w:jc w:val="both"/>
        <w:rPr>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BAF304</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598"/>
              </w:tabs>
              <w:rPr>
                <w:b/>
                <w:sz w:val="16"/>
                <w:szCs w:val="16"/>
              </w:rPr>
            </w:pPr>
            <w:r w:rsidRPr="00766285">
              <w:rPr>
                <w:b/>
                <w:color w:val="000000"/>
                <w:sz w:val="16"/>
                <w:szCs w:val="16"/>
              </w:rPr>
              <w:t>FİNANSAL EKONOMETRİ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5</w:t>
            </w:r>
          </w:p>
        </w:tc>
      </w:tr>
    </w:tbl>
    <w:p w:rsidR="00005332" w:rsidRPr="00766285" w:rsidRDefault="00005332" w:rsidP="00005332">
      <w:pPr>
        <w:jc w:val="both"/>
        <w:rPr>
          <w:sz w:val="16"/>
          <w:szCs w:val="16"/>
        </w:rPr>
      </w:pPr>
    </w:p>
    <w:p w:rsidR="00005332" w:rsidRPr="00766285" w:rsidRDefault="00005332" w:rsidP="00005332">
      <w:pPr>
        <w:spacing w:line="360" w:lineRule="auto"/>
        <w:ind w:firstLine="708"/>
        <w:jc w:val="both"/>
        <w:rPr>
          <w:color w:val="000000"/>
          <w:sz w:val="16"/>
          <w:szCs w:val="16"/>
        </w:rPr>
      </w:pPr>
      <w:proofErr w:type="gramStart"/>
      <w:r w:rsidRPr="00766285">
        <w:rPr>
          <w:color w:val="000000"/>
          <w:sz w:val="16"/>
          <w:szCs w:val="16"/>
        </w:rPr>
        <w:t xml:space="preserve">Finansal Ekonometri, Regresyon çözümlemesinin tarihi ve gelişim süreci, Olasılık, Beklenen değer, Basit regresyon modeli Regresyon modelinin varsayımları, Normallik varsayımı, Durağanlık, Durağanlık testleri, Türkiye Ekonomisinin makro ekonomik verilerinin incelenmesi, Zaman sersi ve yatay kesit veriler,  Değişen </w:t>
      </w:r>
      <w:proofErr w:type="spellStart"/>
      <w:r w:rsidRPr="00766285">
        <w:rPr>
          <w:color w:val="000000"/>
          <w:sz w:val="16"/>
          <w:szCs w:val="16"/>
        </w:rPr>
        <w:t>varyanslılığın</w:t>
      </w:r>
      <w:proofErr w:type="spellEnd"/>
      <w:r w:rsidRPr="00766285">
        <w:rPr>
          <w:color w:val="000000"/>
          <w:sz w:val="16"/>
          <w:szCs w:val="16"/>
        </w:rPr>
        <w:t xml:space="preserve"> belirlenmesi ve giderilmesi </w:t>
      </w:r>
      <w:proofErr w:type="spellStart"/>
      <w:r w:rsidRPr="00766285">
        <w:rPr>
          <w:color w:val="000000"/>
          <w:sz w:val="16"/>
          <w:szCs w:val="16"/>
        </w:rPr>
        <w:t>Otokorelasyon</w:t>
      </w:r>
      <w:proofErr w:type="spellEnd"/>
      <w:r w:rsidRPr="00766285">
        <w:rPr>
          <w:color w:val="000000"/>
          <w:sz w:val="16"/>
          <w:szCs w:val="16"/>
        </w:rPr>
        <w:t xml:space="preserve">,  Kukla Bağımlı Değişkenlerle Regresyon,  Eşanlı Denklem Modelleri,  Zaman Serisi Ekonometrisi, Birim Kök Testleri ve </w:t>
      </w:r>
      <w:proofErr w:type="spellStart"/>
      <w:r w:rsidRPr="00766285">
        <w:rPr>
          <w:color w:val="000000"/>
          <w:sz w:val="16"/>
          <w:szCs w:val="16"/>
        </w:rPr>
        <w:t>Eşbütünleşme</w:t>
      </w:r>
      <w:proofErr w:type="spellEnd"/>
      <w:r w:rsidRPr="00766285">
        <w:rPr>
          <w:color w:val="000000"/>
          <w:sz w:val="16"/>
          <w:szCs w:val="16"/>
        </w:rPr>
        <w:t>.</w:t>
      </w:r>
      <w:proofErr w:type="gramEnd"/>
    </w:p>
    <w:p w:rsidR="00005332" w:rsidRPr="00766285" w:rsidRDefault="00005332" w:rsidP="00005332">
      <w:pPr>
        <w:pStyle w:val="NormalWeb"/>
        <w:spacing w:before="0" w:after="0"/>
        <w:jc w:val="both"/>
        <w:outlineLvl w:val="0"/>
        <w:rPr>
          <w:b/>
          <w:sz w:val="16"/>
          <w:szCs w:val="16"/>
        </w:rPr>
      </w:pPr>
    </w:p>
    <w:p w:rsidR="00005332" w:rsidRPr="00766285" w:rsidRDefault="00005332" w:rsidP="00005332">
      <w:pPr>
        <w:pStyle w:val="NormalWeb"/>
        <w:spacing w:before="0" w:after="0"/>
        <w:jc w:val="both"/>
        <w:outlineLvl w:val="0"/>
        <w:rPr>
          <w:b/>
          <w:sz w:val="16"/>
          <w:szCs w:val="16"/>
        </w:rPr>
      </w:pPr>
      <w:r w:rsidRPr="00766285">
        <w:rPr>
          <w:b/>
          <w:sz w:val="16"/>
          <w:szCs w:val="16"/>
        </w:rPr>
        <w:t>Ders Kitabı:</w:t>
      </w:r>
    </w:p>
    <w:p w:rsidR="00005332" w:rsidRPr="00766285" w:rsidRDefault="00005332" w:rsidP="00005332">
      <w:pPr>
        <w:numPr>
          <w:ilvl w:val="0"/>
          <w:numId w:val="27"/>
        </w:numPr>
        <w:jc w:val="both"/>
        <w:rPr>
          <w:color w:val="000000"/>
          <w:sz w:val="16"/>
          <w:szCs w:val="16"/>
        </w:rPr>
      </w:pPr>
      <w:r w:rsidRPr="00766285">
        <w:rPr>
          <w:b/>
          <w:color w:val="000000"/>
          <w:sz w:val="16"/>
          <w:szCs w:val="16"/>
        </w:rPr>
        <w:t>Temel Ekonometri</w:t>
      </w:r>
      <w:r w:rsidRPr="00766285">
        <w:rPr>
          <w:color w:val="000000"/>
          <w:sz w:val="16"/>
          <w:szCs w:val="16"/>
        </w:rPr>
        <w:t xml:space="preserve">, </w:t>
      </w:r>
      <w:proofErr w:type="spellStart"/>
      <w:r w:rsidRPr="00766285">
        <w:rPr>
          <w:color w:val="000000"/>
          <w:sz w:val="16"/>
          <w:szCs w:val="16"/>
        </w:rPr>
        <w:t>Damodar</w:t>
      </w:r>
      <w:proofErr w:type="spellEnd"/>
      <w:r w:rsidRPr="00766285">
        <w:rPr>
          <w:color w:val="000000"/>
          <w:sz w:val="16"/>
          <w:szCs w:val="16"/>
        </w:rPr>
        <w:t xml:space="preserve"> N. </w:t>
      </w:r>
      <w:proofErr w:type="spellStart"/>
      <w:r w:rsidRPr="00766285">
        <w:rPr>
          <w:color w:val="000000"/>
          <w:sz w:val="16"/>
          <w:szCs w:val="16"/>
        </w:rPr>
        <w:t>Gujarati</w:t>
      </w:r>
      <w:proofErr w:type="spellEnd"/>
      <w:r w:rsidRPr="00766285">
        <w:rPr>
          <w:color w:val="000000"/>
          <w:sz w:val="16"/>
          <w:szCs w:val="16"/>
        </w:rPr>
        <w:t xml:space="preserve">, Çeviri: Ümit </w:t>
      </w:r>
      <w:proofErr w:type="spellStart"/>
      <w:r w:rsidRPr="00766285">
        <w:rPr>
          <w:color w:val="000000"/>
          <w:sz w:val="16"/>
          <w:szCs w:val="16"/>
        </w:rPr>
        <w:t>Şenesen</w:t>
      </w:r>
      <w:proofErr w:type="spellEnd"/>
      <w:r w:rsidRPr="00766285">
        <w:rPr>
          <w:color w:val="000000"/>
          <w:sz w:val="16"/>
          <w:szCs w:val="16"/>
        </w:rPr>
        <w:t xml:space="preserve">, Gülay Günlük </w:t>
      </w:r>
      <w:proofErr w:type="spellStart"/>
      <w:r w:rsidRPr="00766285">
        <w:rPr>
          <w:color w:val="000000"/>
          <w:sz w:val="16"/>
          <w:szCs w:val="16"/>
        </w:rPr>
        <w:t>Şenesen</w:t>
      </w:r>
      <w:proofErr w:type="spellEnd"/>
      <w:r w:rsidRPr="00766285">
        <w:rPr>
          <w:color w:val="000000"/>
          <w:sz w:val="16"/>
          <w:szCs w:val="16"/>
        </w:rPr>
        <w:t>, Literatür Yayınları, İstanbul, 2001.</w:t>
      </w:r>
    </w:p>
    <w:p w:rsidR="00005332" w:rsidRPr="00766285" w:rsidRDefault="00005332" w:rsidP="00005332">
      <w:pPr>
        <w:numPr>
          <w:ilvl w:val="0"/>
          <w:numId w:val="27"/>
        </w:numPr>
        <w:jc w:val="both"/>
        <w:rPr>
          <w:sz w:val="16"/>
          <w:szCs w:val="16"/>
        </w:rPr>
      </w:pPr>
      <w:r w:rsidRPr="00766285">
        <w:rPr>
          <w:b/>
          <w:color w:val="000000"/>
          <w:sz w:val="16"/>
          <w:szCs w:val="16"/>
        </w:rPr>
        <w:t>Ekonometri, Recep</w:t>
      </w:r>
      <w:r w:rsidRPr="00766285">
        <w:rPr>
          <w:color w:val="000000"/>
          <w:sz w:val="16"/>
          <w:szCs w:val="16"/>
        </w:rPr>
        <w:t xml:space="preserve"> Tarı, Kocaeli Üniversitesi Yayını, 2005</w:t>
      </w:r>
    </w:p>
    <w:p w:rsidR="00005332" w:rsidRPr="00766285" w:rsidRDefault="00005332" w:rsidP="00005332">
      <w:pPr>
        <w:jc w:val="both"/>
        <w:rPr>
          <w:sz w:val="16"/>
          <w:szCs w:val="16"/>
        </w:rPr>
      </w:pPr>
    </w:p>
    <w:p w:rsidR="00005332" w:rsidRPr="00766285" w:rsidRDefault="00005332" w:rsidP="00005332">
      <w:pPr>
        <w:jc w:val="both"/>
        <w:rPr>
          <w:sz w:val="16"/>
          <w:szCs w:val="16"/>
        </w:rPr>
      </w:pPr>
    </w:p>
    <w:p w:rsidR="00005332" w:rsidRPr="00766285" w:rsidRDefault="00005332" w:rsidP="00005332">
      <w:pPr>
        <w:ind w:left="708"/>
        <w:rPr>
          <w:b/>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BAF306</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598"/>
              </w:tabs>
              <w:rPr>
                <w:b/>
                <w:sz w:val="16"/>
                <w:szCs w:val="16"/>
              </w:rPr>
            </w:pPr>
            <w:r w:rsidRPr="00766285">
              <w:rPr>
                <w:b/>
                <w:color w:val="000000"/>
                <w:sz w:val="16"/>
                <w:szCs w:val="16"/>
              </w:rPr>
              <w:t>FİNANSAL PİYASA VE KURUMLAR</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4</w:t>
            </w:r>
          </w:p>
        </w:tc>
      </w:tr>
    </w:tbl>
    <w:p w:rsidR="00005332" w:rsidRPr="00766285" w:rsidRDefault="00005332" w:rsidP="00005332">
      <w:pPr>
        <w:ind w:left="708"/>
        <w:rPr>
          <w:b/>
          <w:sz w:val="16"/>
          <w:szCs w:val="16"/>
        </w:rPr>
      </w:pPr>
    </w:p>
    <w:p w:rsidR="00005332" w:rsidRPr="00766285" w:rsidRDefault="00005332" w:rsidP="00005332">
      <w:pPr>
        <w:spacing w:line="360" w:lineRule="auto"/>
        <w:ind w:firstLine="708"/>
        <w:jc w:val="both"/>
        <w:rPr>
          <w:sz w:val="16"/>
          <w:szCs w:val="16"/>
        </w:rPr>
      </w:pPr>
      <w:r w:rsidRPr="00766285">
        <w:rPr>
          <w:sz w:val="16"/>
          <w:szCs w:val="16"/>
        </w:rPr>
        <w:t>Neden Finansal Piyasalar ve Kurumlarla İlgilenmekteyiz? Finansal Sisteme Genel Bir Bakış, Faiz Oranları Neyi İfade Etmektedir? – Faiz Oranı Neden Değişim Gösterir</w:t>
      </w:r>
      <w:proofErr w:type="gramStart"/>
      <w:r w:rsidRPr="00766285">
        <w:rPr>
          <w:sz w:val="16"/>
          <w:szCs w:val="16"/>
        </w:rPr>
        <w:t>?,</w:t>
      </w:r>
      <w:proofErr w:type="gramEnd"/>
      <w:r w:rsidRPr="00766285">
        <w:rPr>
          <w:sz w:val="16"/>
          <w:szCs w:val="16"/>
        </w:rPr>
        <w:t xml:space="preserve"> Faiz Oranı Neden Değişim Gösterir? – Risk ve Vade Yapısı Faiz Oranını Nasıl Etkiler</w:t>
      </w:r>
      <w:proofErr w:type="gramStart"/>
      <w:r w:rsidRPr="00766285">
        <w:rPr>
          <w:sz w:val="16"/>
          <w:szCs w:val="16"/>
        </w:rPr>
        <w:t>?,</w:t>
      </w:r>
      <w:proofErr w:type="gramEnd"/>
      <w:r w:rsidRPr="00766285">
        <w:rPr>
          <w:sz w:val="16"/>
          <w:szCs w:val="16"/>
        </w:rPr>
        <w:t xml:space="preserve"> Finansal Piyasalar Verimli midir? - Merkez Bankalarının Yapısı, Para Politikası Araçları, Amaçları, Stratejileri ve Taktileri, Para Piyasası – Tahvil Piyasası, Hisse Senedi Piyasası – </w:t>
      </w:r>
      <w:proofErr w:type="spellStart"/>
      <w:r w:rsidRPr="00766285">
        <w:rPr>
          <w:sz w:val="16"/>
          <w:szCs w:val="16"/>
        </w:rPr>
        <w:t>Mortgage</w:t>
      </w:r>
      <w:proofErr w:type="spellEnd"/>
      <w:r w:rsidRPr="00766285">
        <w:rPr>
          <w:sz w:val="16"/>
          <w:szCs w:val="16"/>
        </w:rPr>
        <w:t xml:space="preserve"> Piyasası, Döviz Piyasası – Uluslararası Finansal Sistem.</w:t>
      </w:r>
    </w:p>
    <w:p w:rsidR="00005332" w:rsidRPr="00766285" w:rsidRDefault="00005332" w:rsidP="00005332">
      <w:pPr>
        <w:spacing w:line="360" w:lineRule="auto"/>
        <w:jc w:val="both"/>
        <w:rPr>
          <w:b/>
          <w:sz w:val="16"/>
          <w:szCs w:val="16"/>
        </w:rPr>
      </w:pPr>
      <w:r w:rsidRPr="00766285">
        <w:rPr>
          <w:b/>
          <w:sz w:val="16"/>
          <w:szCs w:val="16"/>
        </w:rPr>
        <w:t>Ders Kitabı:</w:t>
      </w:r>
    </w:p>
    <w:p w:rsidR="00005332" w:rsidRPr="00766285" w:rsidRDefault="00005332" w:rsidP="00005332">
      <w:pPr>
        <w:spacing w:line="276" w:lineRule="auto"/>
        <w:jc w:val="both"/>
        <w:rPr>
          <w:sz w:val="16"/>
          <w:szCs w:val="16"/>
        </w:rPr>
      </w:pPr>
      <w:proofErr w:type="spellStart"/>
      <w:r w:rsidRPr="00766285">
        <w:rPr>
          <w:sz w:val="16"/>
          <w:szCs w:val="16"/>
        </w:rPr>
        <w:t>Gündoğdu</w:t>
      </w:r>
      <w:proofErr w:type="spellEnd"/>
      <w:r w:rsidRPr="00766285">
        <w:rPr>
          <w:sz w:val="16"/>
          <w:szCs w:val="16"/>
        </w:rPr>
        <w:t>, A. (Ed.). (2016). Finansal Piyasalar Ve Kurumlar. Seçkin Yayınevi.</w:t>
      </w:r>
    </w:p>
    <w:p w:rsidR="00005332" w:rsidRPr="00766285" w:rsidRDefault="00005332" w:rsidP="00005332">
      <w:pPr>
        <w:pStyle w:val="NormalWeb"/>
        <w:spacing w:before="0" w:after="0"/>
        <w:jc w:val="both"/>
        <w:outlineLvl w:val="0"/>
        <w:rPr>
          <w:b/>
          <w:sz w:val="16"/>
          <w:szCs w:val="16"/>
        </w:rPr>
      </w:pPr>
      <w:r w:rsidRPr="00766285">
        <w:rPr>
          <w:b/>
          <w:sz w:val="16"/>
          <w:szCs w:val="16"/>
        </w:rPr>
        <w:t>Yardımcı Ders Kitapları:</w:t>
      </w:r>
    </w:p>
    <w:p w:rsidR="00005332" w:rsidRPr="00766285" w:rsidRDefault="00005332" w:rsidP="00005332">
      <w:pPr>
        <w:pStyle w:val="ListeParagraf"/>
        <w:numPr>
          <w:ilvl w:val="0"/>
          <w:numId w:val="31"/>
        </w:numPr>
        <w:spacing w:line="360" w:lineRule="auto"/>
        <w:jc w:val="both"/>
        <w:rPr>
          <w:sz w:val="16"/>
          <w:szCs w:val="16"/>
        </w:rPr>
      </w:pPr>
      <w:r w:rsidRPr="00766285">
        <w:rPr>
          <w:sz w:val="16"/>
          <w:szCs w:val="16"/>
        </w:rPr>
        <w:t xml:space="preserve">Parasız, İ. (2000), Para Banka ve Finansal Piyasalar, 7. Baskı, Ezgi Kitap Evi. </w:t>
      </w:r>
    </w:p>
    <w:p w:rsidR="00005332" w:rsidRPr="00766285" w:rsidRDefault="00005332" w:rsidP="00005332">
      <w:pPr>
        <w:pStyle w:val="ListeParagraf"/>
        <w:numPr>
          <w:ilvl w:val="0"/>
          <w:numId w:val="31"/>
        </w:numPr>
        <w:spacing w:line="360" w:lineRule="auto"/>
        <w:jc w:val="both"/>
        <w:rPr>
          <w:b/>
          <w:sz w:val="16"/>
          <w:szCs w:val="16"/>
        </w:rPr>
      </w:pPr>
      <w:proofErr w:type="spellStart"/>
      <w:r w:rsidRPr="00766285">
        <w:rPr>
          <w:sz w:val="16"/>
          <w:szCs w:val="16"/>
        </w:rPr>
        <w:t>Günal</w:t>
      </w:r>
      <w:proofErr w:type="spellEnd"/>
      <w:r w:rsidRPr="00766285">
        <w:rPr>
          <w:sz w:val="16"/>
          <w:szCs w:val="16"/>
        </w:rPr>
        <w:t>, M. (2007), Para Banka ve Finansal Sistem, 2. Baskı, Yeni Dönem Yayını.</w:t>
      </w:r>
    </w:p>
    <w:p w:rsidR="00005332" w:rsidRPr="00766285" w:rsidRDefault="00005332" w:rsidP="00005332">
      <w:pPr>
        <w:spacing w:line="360" w:lineRule="auto"/>
        <w:rPr>
          <w:b/>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BAF308</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598"/>
              </w:tabs>
              <w:rPr>
                <w:b/>
                <w:sz w:val="16"/>
                <w:szCs w:val="16"/>
              </w:rPr>
            </w:pPr>
            <w:r w:rsidRPr="00766285">
              <w:rPr>
                <w:b/>
                <w:sz w:val="16"/>
                <w:szCs w:val="16"/>
              </w:rPr>
              <w:t>ULUSLARARASI BANKACILIK</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4</w:t>
            </w:r>
          </w:p>
        </w:tc>
      </w:tr>
    </w:tbl>
    <w:p w:rsidR="00005332" w:rsidRPr="00766285" w:rsidRDefault="00005332" w:rsidP="00005332">
      <w:pPr>
        <w:spacing w:line="360" w:lineRule="auto"/>
        <w:rPr>
          <w:b/>
          <w:sz w:val="16"/>
          <w:szCs w:val="16"/>
        </w:rPr>
      </w:pPr>
    </w:p>
    <w:p w:rsidR="00005332" w:rsidRPr="00766285" w:rsidRDefault="00005332" w:rsidP="00005332">
      <w:pPr>
        <w:spacing w:line="360" w:lineRule="auto"/>
        <w:ind w:firstLine="708"/>
        <w:rPr>
          <w:sz w:val="16"/>
          <w:szCs w:val="16"/>
        </w:rPr>
      </w:pPr>
      <w:r w:rsidRPr="00766285">
        <w:rPr>
          <w:sz w:val="16"/>
          <w:szCs w:val="16"/>
        </w:rPr>
        <w:t xml:space="preserve">Uluslararası bankacılık işlemleri ve ICC-UCP 500 İlişkisi, Dış ticaret, akreditif ve dış ticaretin finansmanı, gümrük işlemleri ve uygulaması, kambiyo denetimi, ICC 500 ve </w:t>
      </w:r>
      <w:proofErr w:type="spellStart"/>
      <w:r w:rsidRPr="00766285">
        <w:rPr>
          <w:sz w:val="16"/>
          <w:szCs w:val="16"/>
        </w:rPr>
        <w:t>eUCP</w:t>
      </w:r>
      <w:proofErr w:type="spellEnd"/>
      <w:r w:rsidRPr="00766285">
        <w:rPr>
          <w:sz w:val="16"/>
          <w:szCs w:val="16"/>
        </w:rPr>
        <w:t>.</w:t>
      </w:r>
    </w:p>
    <w:p w:rsidR="00005332" w:rsidRPr="00766285" w:rsidRDefault="00005332" w:rsidP="00005332">
      <w:pPr>
        <w:pStyle w:val="NormalWeb"/>
        <w:spacing w:before="0" w:after="0"/>
        <w:jc w:val="both"/>
        <w:outlineLvl w:val="0"/>
        <w:rPr>
          <w:b/>
          <w:sz w:val="16"/>
          <w:szCs w:val="16"/>
        </w:rPr>
      </w:pPr>
    </w:p>
    <w:p w:rsidR="00005332" w:rsidRPr="00766285" w:rsidRDefault="00005332" w:rsidP="00005332">
      <w:pPr>
        <w:pStyle w:val="NormalWeb"/>
        <w:spacing w:before="0" w:after="0"/>
        <w:jc w:val="both"/>
        <w:outlineLvl w:val="0"/>
        <w:rPr>
          <w:b/>
          <w:sz w:val="16"/>
          <w:szCs w:val="16"/>
        </w:rPr>
      </w:pPr>
      <w:r w:rsidRPr="00766285">
        <w:rPr>
          <w:b/>
          <w:sz w:val="16"/>
          <w:szCs w:val="16"/>
        </w:rPr>
        <w:t>Ders Kitabı:</w:t>
      </w:r>
    </w:p>
    <w:p w:rsidR="00005332" w:rsidRPr="00766285" w:rsidRDefault="00005332" w:rsidP="00005332">
      <w:pPr>
        <w:pStyle w:val="NormalWeb"/>
        <w:numPr>
          <w:ilvl w:val="0"/>
          <w:numId w:val="9"/>
        </w:numPr>
        <w:spacing w:before="0" w:after="0"/>
        <w:jc w:val="both"/>
        <w:rPr>
          <w:sz w:val="16"/>
          <w:szCs w:val="16"/>
        </w:rPr>
      </w:pPr>
      <w:r w:rsidRPr="00766285">
        <w:rPr>
          <w:b/>
          <w:sz w:val="16"/>
          <w:szCs w:val="16"/>
        </w:rPr>
        <w:t xml:space="preserve">Uluslararası Bankacılık Uygulamaları, </w:t>
      </w:r>
      <w:r w:rsidRPr="00766285">
        <w:rPr>
          <w:sz w:val="16"/>
          <w:szCs w:val="16"/>
        </w:rPr>
        <w:t xml:space="preserve">Salih KAYA, 2. Baskı, </w:t>
      </w:r>
      <w:r w:rsidRPr="00766285">
        <w:rPr>
          <w:i/>
          <w:sz w:val="16"/>
          <w:szCs w:val="16"/>
        </w:rPr>
        <w:t>Seçkin Yayınevi</w:t>
      </w:r>
      <w:r w:rsidRPr="00766285">
        <w:rPr>
          <w:sz w:val="16"/>
          <w:szCs w:val="16"/>
        </w:rPr>
        <w:t>, Ankara, 2003.</w:t>
      </w:r>
    </w:p>
    <w:p w:rsidR="00005332" w:rsidRPr="00766285" w:rsidRDefault="00005332" w:rsidP="00005332">
      <w:pPr>
        <w:ind w:left="708"/>
        <w:rPr>
          <w:b/>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BAF310</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598"/>
              </w:tabs>
              <w:rPr>
                <w:b/>
                <w:sz w:val="16"/>
                <w:szCs w:val="16"/>
              </w:rPr>
            </w:pPr>
            <w:r w:rsidRPr="00766285">
              <w:rPr>
                <w:b/>
                <w:sz w:val="16"/>
                <w:szCs w:val="16"/>
              </w:rPr>
              <w:t>KREDİ ANALİZİ VE POLİTİKASI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4</w:t>
            </w:r>
          </w:p>
        </w:tc>
      </w:tr>
    </w:tbl>
    <w:p w:rsidR="00005332" w:rsidRPr="00766285" w:rsidRDefault="00005332" w:rsidP="00005332">
      <w:pPr>
        <w:ind w:left="708"/>
        <w:rPr>
          <w:b/>
          <w:sz w:val="16"/>
          <w:szCs w:val="16"/>
        </w:rPr>
      </w:pPr>
    </w:p>
    <w:p w:rsidR="00005332" w:rsidRPr="00766285" w:rsidRDefault="00005332" w:rsidP="00005332">
      <w:pPr>
        <w:spacing w:line="360" w:lineRule="auto"/>
        <w:ind w:firstLine="708"/>
        <w:jc w:val="both"/>
        <w:rPr>
          <w:sz w:val="16"/>
          <w:szCs w:val="16"/>
        </w:rPr>
      </w:pPr>
      <w:r w:rsidRPr="00766285">
        <w:rPr>
          <w:sz w:val="16"/>
          <w:szCs w:val="16"/>
        </w:rPr>
        <w:t>Finansal Piyasalar ve Araçlar, Finansal Kurumlar, Bankalarda kredi yönetimi, Bankalarda risk yönetimi, Kredi işlemlerinde Paranın Zaman Değeri, Kısa Vadeli Finansman Kaynakları, Orta ve Uzun Vadeli Finansman Kaynakları, Kredi Analizinde Finansal Tablolar, Finansal Analiz Teknikleri, Finansal Analiz Örnekleri, Kamu borçlanması, Para politikaları, Maliye politikaları, Borç yönetiminin ekonomik ve finansal etkileri.</w:t>
      </w:r>
    </w:p>
    <w:p w:rsidR="00005332" w:rsidRPr="00766285" w:rsidRDefault="00005332" w:rsidP="00005332">
      <w:pPr>
        <w:pStyle w:val="NormalWeb"/>
        <w:spacing w:before="0" w:after="0"/>
        <w:jc w:val="both"/>
        <w:outlineLvl w:val="0"/>
        <w:rPr>
          <w:b/>
          <w:sz w:val="16"/>
          <w:szCs w:val="16"/>
        </w:rPr>
      </w:pPr>
      <w:r w:rsidRPr="00766285">
        <w:rPr>
          <w:b/>
          <w:sz w:val="16"/>
          <w:szCs w:val="16"/>
        </w:rPr>
        <w:t>Ders Kitabı:</w:t>
      </w:r>
    </w:p>
    <w:p w:rsidR="00005332" w:rsidRPr="00766285" w:rsidRDefault="00005332" w:rsidP="00005332">
      <w:pPr>
        <w:spacing w:line="360" w:lineRule="auto"/>
        <w:jc w:val="both"/>
        <w:rPr>
          <w:sz w:val="16"/>
          <w:szCs w:val="16"/>
        </w:rPr>
      </w:pPr>
      <w:r w:rsidRPr="00766285">
        <w:rPr>
          <w:sz w:val="16"/>
          <w:szCs w:val="16"/>
        </w:rPr>
        <w:t xml:space="preserve">Hasan </w:t>
      </w:r>
      <w:proofErr w:type="spellStart"/>
      <w:r w:rsidRPr="00766285">
        <w:rPr>
          <w:sz w:val="16"/>
          <w:szCs w:val="16"/>
        </w:rPr>
        <w:t>Dinçer</w:t>
      </w:r>
      <w:proofErr w:type="spellEnd"/>
      <w:r w:rsidRPr="00766285">
        <w:rPr>
          <w:sz w:val="16"/>
          <w:szCs w:val="16"/>
        </w:rPr>
        <w:t xml:space="preserve"> ve Ümit </w:t>
      </w:r>
      <w:proofErr w:type="spellStart"/>
      <w:r w:rsidRPr="00766285">
        <w:rPr>
          <w:sz w:val="16"/>
          <w:szCs w:val="16"/>
        </w:rPr>
        <w:t>Hacıoğlu</w:t>
      </w:r>
      <w:proofErr w:type="spellEnd"/>
      <w:r w:rsidRPr="00766285">
        <w:rPr>
          <w:sz w:val="16"/>
          <w:szCs w:val="16"/>
        </w:rPr>
        <w:t xml:space="preserve">, Finansa Giriş, Beta Yayınevi </w:t>
      </w:r>
    </w:p>
    <w:p w:rsidR="00005332" w:rsidRPr="00766285" w:rsidRDefault="00005332" w:rsidP="00005332">
      <w:pPr>
        <w:pStyle w:val="NormalWeb"/>
        <w:spacing w:before="0" w:after="0"/>
        <w:jc w:val="both"/>
        <w:outlineLvl w:val="0"/>
        <w:rPr>
          <w:b/>
          <w:sz w:val="16"/>
          <w:szCs w:val="16"/>
        </w:rPr>
      </w:pPr>
      <w:r w:rsidRPr="00766285">
        <w:rPr>
          <w:b/>
          <w:sz w:val="16"/>
          <w:szCs w:val="16"/>
        </w:rPr>
        <w:t>Yardımcı Ders Kitapları:</w:t>
      </w:r>
    </w:p>
    <w:p w:rsidR="00005332" w:rsidRPr="00766285" w:rsidRDefault="00005332" w:rsidP="00005332">
      <w:pPr>
        <w:pStyle w:val="ListeParagraf"/>
        <w:numPr>
          <w:ilvl w:val="0"/>
          <w:numId w:val="32"/>
        </w:numPr>
        <w:spacing w:line="360" w:lineRule="auto"/>
        <w:jc w:val="both"/>
        <w:rPr>
          <w:sz w:val="16"/>
          <w:szCs w:val="16"/>
        </w:rPr>
      </w:pPr>
      <w:r w:rsidRPr="00766285">
        <w:rPr>
          <w:sz w:val="16"/>
          <w:szCs w:val="16"/>
        </w:rPr>
        <w:t>Niyazi Berk, Finansal Yönetim, Türkmen Yayınevi</w:t>
      </w:r>
    </w:p>
    <w:p w:rsidR="00005332" w:rsidRPr="00766285" w:rsidRDefault="00005332" w:rsidP="00005332">
      <w:pPr>
        <w:pStyle w:val="ListeParagraf"/>
        <w:numPr>
          <w:ilvl w:val="0"/>
          <w:numId w:val="32"/>
        </w:numPr>
        <w:spacing w:line="360" w:lineRule="auto"/>
        <w:jc w:val="both"/>
        <w:rPr>
          <w:b/>
          <w:sz w:val="16"/>
          <w:szCs w:val="16"/>
        </w:rPr>
      </w:pPr>
      <w:proofErr w:type="spellStart"/>
      <w:r w:rsidRPr="00766285">
        <w:rPr>
          <w:sz w:val="16"/>
          <w:szCs w:val="16"/>
        </w:rPr>
        <w:t>Öztin</w:t>
      </w:r>
      <w:proofErr w:type="spellEnd"/>
      <w:r w:rsidRPr="00766285">
        <w:rPr>
          <w:sz w:val="16"/>
          <w:szCs w:val="16"/>
        </w:rPr>
        <w:t xml:space="preserve"> </w:t>
      </w:r>
      <w:proofErr w:type="spellStart"/>
      <w:r w:rsidRPr="00766285">
        <w:rPr>
          <w:sz w:val="16"/>
          <w:szCs w:val="16"/>
        </w:rPr>
        <w:t>Akgüç</w:t>
      </w:r>
      <w:proofErr w:type="spellEnd"/>
      <w:r w:rsidRPr="00766285">
        <w:rPr>
          <w:sz w:val="16"/>
          <w:szCs w:val="16"/>
        </w:rPr>
        <w:t xml:space="preserve">, Finansal Yönetim, </w:t>
      </w:r>
      <w:proofErr w:type="spellStart"/>
      <w:r w:rsidRPr="00766285">
        <w:rPr>
          <w:sz w:val="16"/>
          <w:szCs w:val="16"/>
        </w:rPr>
        <w:t>Avcıol</w:t>
      </w:r>
      <w:proofErr w:type="spellEnd"/>
      <w:r w:rsidRPr="00766285">
        <w:rPr>
          <w:sz w:val="16"/>
          <w:szCs w:val="16"/>
        </w:rPr>
        <w:t xml:space="preserve"> Yayınları</w:t>
      </w:r>
    </w:p>
    <w:p w:rsidR="00005332" w:rsidRPr="00766285" w:rsidRDefault="00005332" w:rsidP="00005332">
      <w:pPr>
        <w:rPr>
          <w:sz w:val="16"/>
          <w:szCs w:val="16"/>
          <w:lang w:val="en-US"/>
        </w:rPr>
      </w:pPr>
      <w:bookmarkStart w:id="121" w:name="_Toc282425656"/>
      <w:bookmarkStart w:id="122" w:name="_Toc282593370"/>
      <w:bookmarkStart w:id="123" w:name="_Toc282593556"/>
      <w:bookmarkStart w:id="124" w:name="_Toc282593647"/>
    </w:p>
    <w:p w:rsidR="00005332" w:rsidRPr="00766285" w:rsidRDefault="00005332" w:rsidP="00005332">
      <w:pPr>
        <w:pStyle w:val="Balk2"/>
        <w:spacing w:before="0"/>
        <w:ind w:left="708"/>
        <w:jc w:val="center"/>
        <w:rPr>
          <w:sz w:val="16"/>
          <w:szCs w:val="16"/>
        </w:rPr>
      </w:pPr>
      <w:bookmarkStart w:id="125" w:name="_Toc502142830"/>
    </w:p>
    <w:p w:rsidR="00005332" w:rsidRPr="00766285" w:rsidRDefault="00005332" w:rsidP="00005332">
      <w:pPr>
        <w:pStyle w:val="Balk2"/>
        <w:spacing w:before="0"/>
        <w:ind w:left="708"/>
        <w:jc w:val="center"/>
        <w:rPr>
          <w:sz w:val="16"/>
          <w:szCs w:val="16"/>
        </w:rPr>
      </w:pPr>
      <w:r w:rsidRPr="00766285">
        <w:rPr>
          <w:sz w:val="16"/>
          <w:szCs w:val="16"/>
        </w:rPr>
        <w:t>ÜÇÜNCÜ SINIF ALTINCI YARIYIL SEÇMELİ DERSLER</w:t>
      </w:r>
      <w:bookmarkEnd w:id="121"/>
      <w:bookmarkEnd w:id="122"/>
      <w:bookmarkEnd w:id="123"/>
      <w:bookmarkEnd w:id="124"/>
      <w:bookmarkEnd w:id="125"/>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BAF312</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rPr>
                <w:b/>
                <w:color w:val="000000"/>
                <w:sz w:val="16"/>
                <w:szCs w:val="16"/>
              </w:rPr>
            </w:pPr>
            <w:r w:rsidRPr="00766285">
              <w:rPr>
                <w:b/>
                <w:sz w:val="16"/>
                <w:szCs w:val="16"/>
              </w:rPr>
              <w:t xml:space="preserve">VERİ MADENCİLİĞİ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4</w:t>
            </w:r>
          </w:p>
        </w:tc>
      </w:tr>
    </w:tbl>
    <w:p w:rsidR="00005332" w:rsidRPr="00766285" w:rsidRDefault="00005332" w:rsidP="00005332">
      <w:pPr>
        <w:spacing w:before="100" w:beforeAutospacing="1" w:after="100" w:afterAutospacing="1" w:line="360" w:lineRule="auto"/>
        <w:ind w:firstLine="708"/>
        <w:jc w:val="both"/>
        <w:rPr>
          <w:color w:val="000000"/>
          <w:sz w:val="16"/>
          <w:szCs w:val="16"/>
        </w:rPr>
      </w:pPr>
      <w:r w:rsidRPr="00766285">
        <w:rPr>
          <w:color w:val="000000"/>
          <w:sz w:val="16"/>
          <w:szCs w:val="16"/>
        </w:rPr>
        <w:t>Veri Madenciliğine Giriş, Veri Temizleme ve Hazırlama, Sınıflandırma Yöntemleri, Demetleme Yöntemleri, İlişkilendirme Kuralları, Metin Madenciliği, Web Madenciliği.</w:t>
      </w:r>
    </w:p>
    <w:p w:rsidR="00005332" w:rsidRPr="00766285" w:rsidRDefault="00005332" w:rsidP="00005332">
      <w:pPr>
        <w:widowControl w:val="0"/>
        <w:autoSpaceDE w:val="0"/>
        <w:autoSpaceDN w:val="0"/>
        <w:adjustRightInd w:val="0"/>
        <w:ind w:right="52"/>
        <w:jc w:val="both"/>
        <w:outlineLvl w:val="0"/>
        <w:rPr>
          <w:b/>
          <w:sz w:val="16"/>
          <w:szCs w:val="16"/>
        </w:rPr>
      </w:pPr>
      <w:r w:rsidRPr="00766285">
        <w:rPr>
          <w:b/>
          <w:sz w:val="16"/>
          <w:szCs w:val="16"/>
        </w:rPr>
        <w:t>Ders Kitabı:</w:t>
      </w:r>
    </w:p>
    <w:p w:rsidR="00005332" w:rsidRPr="00766285" w:rsidRDefault="00005332" w:rsidP="00005332">
      <w:pPr>
        <w:widowControl w:val="0"/>
        <w:autoSpaceDE w:val="0"/>
        <w:autoSpaceDN w:val="0"/>
        <w:adjustRightInd w:val="0"/>
        <w:spacing w:after="120"/>
        <w:ind w:right="52"/>
        <w:jc w:val="both"/>
        <w:outlineLvl w:val="0"/>
        <w:rPr>
          <w:sz w:val="16"/>
          <w:szCs w:val="16"/>
        </w:rPr>
      </w:pPr>
      <w:proofErr w:type="spellStart"/>
      <w:r w:rsidRPr="00766285">
        <w:rPr>
          <w:sz w:val="16"/>
          <w:szCs w:val="16"/>
        </w:rPr>
        <w:t>Silahtaroğlu</w:t>
      </w:r>
      <w:proofErr w:type="spellEnd"/>
      <w:r w:rsidRPr="00766285">
        <w:rPr>
          <w:sz w:val="16"/>
          <w:szCs w:val="16"/>
        </w:rPr>
        <w:t>, Gökhan</w:t>
      </w:r>
      <w:proofErr w:type="gramStart"/>
      <w:r w:rsidRPr="00766285">
        <w:rPr>
          <w:sz w:val="16"/>
          <w:szCs w:val="16"/>
        </w:rPr>
        <w:t>.,</w:t>
      </w:r>
      <w:proofErr w:type="gramEnd"/>
      <w:r w:rsidRPr="00766285">
        <w:rPr>
          <w:sz w:val="16"/>
          <w:szCs w:val="16"/>
        </w:rPr>
        <w:t xml:space="preserve"> Veri Madenciliği, Papatya Yayıncılık, 2016, s. 304.</w:t>
      </w:r>
    </w:p>
    <w:p w:rsidR="00005332" w:rsidRPr="00766285" w:rsidRDefault="00005332" w:rsidP="00005332">
      <w:pPr>
        <w:widowControl w:val="0"/>
        <w:autoSpaceDE w:val="0"/>
        <w:autoSpaceDN w:val="0"/>
        <w:adjustRightInd w:val="0"/>
        <w:spacing w:line="360" w:lineRule="auto"/>
        <w:ind w:right="52"/>
        <w:jc w:val="both"/>
        <w:outlineLvl w:val="0"/>
        <w:rPr>
          <w:sz w:val="16"/>
          <w:szCs w:val="16"/>
        </w:rPr>
      </w:pPr>
      <w:r w:rsidRPr="00766285">
        <w:rPr>
          <w:b/>
          <w:sz w:val="16"/>
          <w:szCs w:val="16"/>
        </w:rPr>
        <w:t>Yardımcı Ders Kitapları:</w:t>
      </w:r>
    </w:p>
    <w:p w:rsidR="00005332" w:rsidRPr="00766285" w:rsidRDefault="00005332" w:rsidP="00005332">
      <w:pPr>
        <w:pStyle w:val="ListeParagraf"/>
        <w:widowControl w:val="0"/>
        <w:numPr>
          <w:ilvl w:val="0"/>
          <w:numId w:val="33"/>
        </w:numPr>
        <w:autoSpaceDE w:val="0"/>
        <w:autoSpaceDN w:val="0"/>
        <w:adjustRightInd w:val="0"/>
        <w:ind w:right="52"/>
        <w:jc w:val="both"/>
        <w:outlineLvl w:val="0"/>
        <w:rPr>
          <w:color w:val="000000"/>
          <w:sz w:val="16"/>
          <w:szCs w:val="16"/>
        </w:rPr>
      </w:pPr>
      <w:r w:rsidRPr="00766285">
        <w:rPr>
          <w:color w:val="000000"/>
          <w:sz w:val="16"/>
          <w:szCs w:val="16"/>
        </w:rPr>
        <w:t>Özkan, Yalçın</w:t>
      </w:r>
      <w:proofErr w:type="gramStart"/>
      <w:r w:rsidRPr="00766285">
        <w:rPr>
          <w:color w:val="000000"/>
          <w:sz w:val="16"/>
          <w:szCs w:val="16"/>
        </w:rPr>
        <w:t>.,</w:t>
      </w:r>
      <w:proofErr w:type="gramEnd"/>
      <w:r w:rsidRPr="00766285">
        <w:rPr>
          <w:color w:val="000000"/>
          <w:sz w:val="16"/>
          <w:szCs w:val="16"/>
        </w:rPr>
        <w:t xml:space="preserve"> Veri Madenciliği Yöntemleri, Papatya Yayıncılık, 2016, s. 240.</w:t>
      </w:r>
    </w:p>
    <w:p w:rsidR="00005332" w:rsidRPr="00766285" w:rsidRDefault="00005332" w:rsidP="00005332">
      <w:pPr>
        <w:widowControl w:val="0"/>
        <w:autoSpaceDE w:val="0"/>
        <w:autoSpaceDN w:val="0"/>
        <w:adjustRightInd w:val="0"/>
        <w:ind w:right="52"/>
        <w:jc w:val="both"/>
        <w:outlineLvl w:val="0"/>
        <w:rPr>
          <w:color w:val="000000"/>
          <w:sz w:val="16"/>
          <w:szCs w:val="16"/>
        </w:rPr>
      </w:pPr>
    </w:p>
    <w:p w:rsidR="00005332" w:rsidRPr="00766285" w:rsidRDefault="00005332" w:rsidP="00005332">
      <w:pPr>
        <w:widowControl w:val="0"/>
        <w:autoSpaceDE w:val="0"/>
        <w:autoSpaceDN w:val="0"/>
        <w:adjustRightInd w:val="0"/>
        <w:ind w:right="52"/>
        <w:jc w:val="both"/>
        <w:outlineLvl w:val="0"/>
        <w:rPr>
          <w:color w:val="000000"/>
          <w:sz w:val="16"/>
          <w:szCs w:val="16"/>
        </w:rPr>
      </w:pPr>
    </w:p>
    <w:p w:rsidR="00005332" w:rsidRPr="00766285" w:rsidRDefault="00005332" w:rsidP="00005332">
      <w:pPr>
        <w:tabs>
          <w:tab w:val="left" w:pos="1598"/>
          <w:tab w:val="left" w:pos="6676"/>
          <w:tab w:val="left" w:pos="7132"/>
          <w:tab w:val="left" w:pos="7588"/>
        </w:tabs>
        <w:rPr>
          <w:b/>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BAF314</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rPr>
                <w:b/>
                <w:color w:val="000000"/>
                <w:sz w:val="16"/>
                <w:szCs w:val="16"/>
              </w:rPr>
            </w:pPr>
            <w:r w:rsidRPr="00766285">
              <w:rPr>
                <w:b/>
                <w:sz w:val="16"/>
                <w:szCs w:val="16"/>
              </w:rPr>
              <w:t xml:space="preserve">DENETİM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4</w:t>
            </w:r>
          </w:p>
        </w:tc>
      </w:tr>
    </w:tbl>
    <w:p w:rsidR="00005332" w:rsidRPr="00766285" w:rsidRDefault="00005332" w:rsidP="00005332">
      <w:pPr>
        <w:tabs>
          <w:tab w:val="left" w:pos="1598"/>
          <w:tab w:val="left" w:pos="6676"/>
          <w:tab w:val="left" w:pos="7132"/>
          <w:tab w:val="left" w:pos="7588"/>
        </w:tabs>
        <w:rPr>
          <w:b/>
          <w:sz w:val="16"/>
          <w:szCs w:val="16"/>
        </w:rPr>
      </w:pPr>
    </w:p>
    <w:p w:rsidR="00005332" w:rsidRPr="00766285" w:rsidRDefault="00005332" w:rsidP="00005332">
      <w:pPr>
        <w:tabs>
          <w:tab w:val="left" w:pos="709"/>
          <w:tab w:val="left" w:pos="6676"/>
          <w:tab w:val="left" w:pos="7132"/>
          <w:tab w:val="left" w:pos="7588"/>
        </w:tabs>
        <w:spacing w:line="360" w:lineRule="auto"/>
        <w:rPr>
          <w:color w:val="000000"/>
          <w:sz w:val="16"/>
          <w:szCs w:val="16"/>
        </w:rPr>
      </w:pPr>
      <w:r w:rsidRPr="00766285">
        <w:rPr>
          <w:color w:val="000000"/>
          <w:sz w:val="16"/>
          <w:szCs w:val="16"/>
        </w:rPr>
        <w:tab/>
        <w:t>Denetimin tanımı ve türleri, Genel Kabul Görmüş Denetim Standartları, Denetimin amaçları, Denetim süreci, Denetim teknikleri, yöntemleri, Raporlama, Denetim riski ve önemlilik, Hata, hile ve usulsüzlük, Hesapların denetimi.</w:t>
      </w:r>
    </w:p>
    <w:p w:rsidR="00005332" w:rsidRPr="00766285" w:rsidRDefault="00005332" w:rsidP="00005332">
      <w:pPr>
        <w:widowControl w:val="0"/>
        <w:autoSpaceDE w:val="0"/>
        <w:autoSpaceDN w:val="0"/>
        <w:adjustRightInd w:val="0"/>
        <w:ind w:right="52"/>
        <w:jc w:val="both"/>
        <w:outlineLvl w:val="0"/>
        <w:rPr>
          <w:b/>
          <w:sz w:val="16"/>
          <w:szCs w:val="16"/>
        </w:rPr>
      </w:pPr>
      <w:r w:rsidRPr="00766285">
        <w:rPr>
          <w:b/>
          <w:sz w:val="16"/>
          <w:szCs w:val="16"/>
        </w:rPr>
        <w:t>Ders Kitabı:</w:t>
      </w:r>
    </w:p>
    <w:p w:rsidR="00005332" w:rsidRPr="00766285" w:rsidRDefault="00005332" w:rsidP="00005332">
      <w:pPr>
        <w:tabs>
          <w:tab w:val="left" w:pos="1598"/>
          <w:tab w:val="left" w:pos="6676"/>
          <w:tab w:val="left" w:pos="7132"/>
          <w:tab w:val="left" w:pos="7588"/>
        </w:tabs>
        <w:rPr>
          <w:color w:val="000000"/>
          <w:sz w:val="16"/>
          <w:szCs w:val="16"/>
        </w:rPr>
      </w:pPr>
      <w:r w:rsidRPr="00766285">
        <w:rPr>
          <w:color w:val="000000"/>
          <w:sz w:val="16"/>
          <w:szCs w:val="16"/>
        </w:rPr>
        <w:t xml:space="preserve">GÜREDİN, Ersin, "DENETİM Ve Güvence Hizmetleri", </w:t>
      </w:r>
      <w:proofErr w:type="spellStart"/>
      <w:r w:rsidRPr="00766285">
        <w:rPr>
          <w:color w:val="000000"/>
          <w:sz w:val="16"/>
          <w:szCs w:val="16"/>
        </w:rPr>
        <w:t>Arıkan</w:t>
      </w:r>
      <w:proofErr w:type="spellEnd"/>
      <w:r w:rsidRPr="00766285">
        <w:rPr>
          <w:color w:val="000000"/>
          <w:sz w:val="16"/>
          <w:szCs w:val="16"/>
        </w:rPr>
        <w:t xml:space="preserve"> Yayınevi, 11.Bası, İstanbul, 2007.</w:t>
      </w:r>
    </w:p>
    <w:p w:rsidR="00005332" w:rsidRPr="00766285" w:rsidRDefault="00005332" w:rsidP="00005332">
      <w:pPr>
        <w:tabs>
          <w:tab w:val="left" w:pos="1598"/>
          <w:tab w:val="left" w:pos="6676"/>
          <w:tab w:val="left" w:pos="7132"/>
          <w:tab w:val="left" w:pos="7588"/>
        </w:tabs>
        <w:rPr>
          <w:color w:val="000000"/>
          <w:sz w:val="16"/>
          <w:szCs w:val="16"/>
        </w:rPr>
      </w:pPr>
    </w:p>
    <w:p w:rsidR="00005332" w:rsidRPr="00766285" w:rsidRDefault="00005332" w:rsidP="00005332">
      <w:pPr>
        <w:tabs>
          <w:tab w:val="left" w:pos="1598"/>
          <w:tab w:val="left" w:pos="6676"/>
          <w:tab w:val="left" w:pos="7132"/>
          <w:tab w:val="left" w:pos="7588"/>
        </w:tabs>
        <w:rPr>
          <w:color w:val="000000"/>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lastRenderedPageBreak/>
              <w:t>BAF316</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rPr>
                <w:b/>
                <w:color w:val="000000"/>
                <w:sz w:val="16"/>
                <w:szCs w:val="16"/>
              </w:rPr>
            </w:pPr>
            <w:r w:rsidRPr="00766285">
              <w:rPr>
                <w:b/>
                <w:sz w:val="16"/>
                <w:szCs w:val="16"/>
              </w:rPr>
              <w:t xml:space="preserve">İCRA İFLAS HUKUKU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4</w:t>
            </w:r>
          </w:p>
        </w:tc>
      </w:tr>
    </w:tbl>
    <w:p w:rsidR="00005332" w:rsidRPr="00766285" w:rsidRDefault="00005332" w:rsidP="00005332">
      <w:pPr>
        <w:spacing w:before="100" w:beforeAutospacing="1" w:after="100" w:afterAutospacing="1" w:line="360" w:lineRule="auto"/>
        <w:ind w:firstLine="708"/>
        <w:jc w:val="both"/>
        <w:rPr>
          <w:color w:val="000000"/>
          <w:sz w:val="16"/>
          <w:szCs w:val="16"/>
        </w:rPr>
      </w:pPr>
      <w:hyperlink r:id="rId10" w:history="1">
        <w:r w:rsidRPr="00766285">
          <w:rPr>
            <w:color w:val="000000"/>
            <w:sz w:val="16"/>
            <w:szCs w:val="16"/>
          </w:rPr>
          <w:t>İcra ve İflas Hukuku Kavramı</w:t>
        </w:r>
      </w:hyperlink>
      <w:r w:rsidRPr="00766285">
        <w:rPr>
          <w:color w:val="000000"/>
          <w:sz w:val="16"/>
          <w:szCs w:val="16"/>
        </w:rPr>
        <w:t>, </w:t>
      </w:r>
      <w:hyperlink r:id="rId11" w:history="1">
        <w:r w:rsidRPr="00766285">
          <w:rPr>
            <w:color w:val="000000"/>
            <w:sz w:val="16"/>
            <w:szCs w:val="16"/>
          </w:rPr>
          <w:t>İcra Hukukunda Taraflar</w:t>
        </w:r>
      </w:hyperlink>
      <w:r w:rsidRPr="00766285">
        <w:rPr>
          <w:color w:val="000000"/>
          <w:sz w:val="16"/>
          <w:szCs w:val="16"/>
        </w:rPr>
        <w:t xml:space="preserve">, </w:t>
      </w:r>
      <w:hyperlink r:id="rId12" w:history="1">
        <w:r w:rsidRPr="00766285">
          <w:rPr>
            <w:color w:val="000000"/>
            <w:sz w:val="16"/>
            <w:szCs w:val="16"/>
          </w:rPr>
          <w:t> İcra Teşkilatı</w:t>
        </w:r>
      </w:hyperlink>
      <w:r w:rsidRPr="00766285">
        <w:rPr>
          <w:color w:val="000000"/>
          <w:sz w:val="16"/>
          <w:szCs w:val="16"/>
        </w:rPr>
        <w:t>, </w:t>
      </w:r>
      <w:hyperlink r:id="rId13" w:history="1">
        <w:r w:rsidRPr="00766285">
          <w:rPr>
            <w:color w:val="000000"/>
            <w:sz w:val="16"/>
            <w:szCs w:val="16"/>
          </w:rPr>
          <w:t>İcra Yargılaması</w:t>
        </w:r>
      </w:hyperlink>
      <w:r w:rsidRPr="00766285">
        <w:rPr>
          <w:color w:val="000000"/>
          <w:sz w:val="16"/>
          <w:szCs w:val="16"/>
        </w:rPr>
        <w:t>, </w:t>
      </w:r>
      <w:hyperlink r:id="rId14" w:history="1">
        <w:r w:rsidRPr="00766285">
          <w:rPr>
            <w:color w:val="000000"/>
            <w:sz w:val="16"/>
            <w:szCs w:val="16"/>
          </w:rPr>
          <w:t>İcra Takibinin Esasları</w:t>
        </w:r>
      </w:hyperlink>
      <w:r w:rsidRPr="00766285">
        <w:rPr>
          <w:color w:val="000000"/>
          <w:sz w:val="16"/>
          <w:szCs w:val="16"/>
        </w:rPr>
        <w:t>, </w:t>
      </w:r>
      <w:hyperlink r:id="rId15" w:history="1">
        <w:r w:rsidRPr="00766285">
          <w:rPr>
            <w:color w:val="000000"/>
            <w:sz w:val="16"/>
            <w:szCs w:val="16"/>
          </w:rPr>
          <w:t>İlamsız İcra</w:t>
        </w:r>
      </w:hyperlink>
      <w:r w:rsidRPr="00766285">
        <w:rPr>
          <w:color w:val="000000"/>
          <w:sz w:val="16"/>
          <w:szCs w:val="16"/>
        </w:rPr>
        <w:t>, </w:t>
      </w:r>
      <w:hyperlink r:id="rId16" w:history="1">
        <w:r w:rsidRPr="00766285">
          <w:rPr>
            <w:color w:val="000000"/>
            <w:sz w:val="16"/>
            <w:szCs w:val="16"/>
          </w:rPr>
          <w:t>Menfi Tespit ve İstirdat Davaları</w:t>
        </w:r>
      </w:hyperlink>
      <w:r w:rsidRPr="00766285">
        <w:rPr>
          <w:color w:val="000000"/>
          <w:sz w:val="16"/>
          <w:szCs w:val="16"/>
        </w:rPr>
        <w:t xml:space="preserve">, </w:t>
      </w:r>
      <w:hyperlink r:id="rId17" w:history="1">
        <w:r w:rsidRPr="00766285">
          <w:rPr>
            <w:color w:val="000000"/>
            <w:sz w:val="16"/>
            <w:szCs w:val="16"/>
          </w:rPr>
          <w:t>Haciz</w:t>
        </w:r>
      </w:hyperlink>
      <w:r w:rsidRPr="00766285">
        <w:rPr>
          <w:color w:val="000000"/>
          <w:sz w:val="16"/>
          <w:szCs w:val="16"/>
        </w:rPr>
        <w:t xml:space="preserve">, </w:t>
      </w:r>
      <w:hyperlink r:id="rId18" w:history="1">
        <w:r w:rsidRPr="00766285">
          <w:rPr>
            <w:color w:val="000000"/>
            <w:sz w:val="16"/>
            <w:szCs w:val="16"/>
          </w:rPr>
          <w:t>Paraya Çevirme</w:t>
        </w:r>
      </w:hyperlink>
      <w:r w:rsidRPr="00766285">
        <w:rPr>
          <w:color w:val="000000"/>
          <w:sz w:val="16"/>
          <w:szCs w:val="16"/>
        </w:rPr>
        <w:t xml:space="preserve">, </w:t>
      </w:r>
      <w:hyperlink r:id="rId19" w:history="1">
        <w:r w:rsidRPr="00766285">
          <w:rPr>
            <w:color w:val="000000"/>
            <w:sz w:val="16"/>
            <w:szCs w:val="16"/>
          </w:rPr>
          <w:t>Kambiyo Senetlerine Dayalı Haciz Yolu</w:t>
        </w:r>
      </w:hyperlink>
      <w:r w:rsidRPr="00766285">
        <w:rPr>
          <w:color w:val="000000"/>
          <w:sz w:val="16"/>
          <w:szCs w:val="16"/>
        </w:rPr>
        <w:t xml:space="preserve">, </w:t>
      </w:r>
      <w:hyperlink r:id="rId20" w:history="1">
        <w:r w:rsidRPr="00766285">
          <w:rPr>
            <w:color w:val="000000"/>
            <w:sz w:val="16"/>
            <w:szCs w:val="16"/>
          </w:rPr>
          <w:t>İlamlı İcra</w:t>
        </w:r>
      </w:hyperlink>
      <w:r w:rsidRPr="00766285">
        <w:rPr>
          <w:color w:val="000000"/>
          <w:sz w:val="16"/>
          <w:szCs w:val="16"/>
        </w:rPr>
        <w:t>, İflas, Konkordato.</w:t>
      </w:r>
    </w:p>
    <w:p w:rsidR="00005332" w:rsidRPr="00766285" w:rsidRDefault="00005332" w:rsidP="00005332">
      <w:pPr>
        <w:widowControl w:val="0"/>
        <w:autoSpaceDE w:val="0"/>
        <w:autoSpaceDN w:val="0"/>
        <w:adjustRightInd w:val="0"/>
        <w:ind w:right="52"/>
        <w:jc w:val="both"/>
        <w:outlineLvl w:val="0"/>
        <w:rPr>
          <w:b/>
          <w:sz w:val="16"/>
          <w:szCs w:val="16"/>
        </w:rPr>
      </w:pPr>
      <w:r w:rsidRPr="00766285">
        <w:rPr>
          <w:b/>
          <w:sz w:val="16"/>
          <w:szCs w:val="16"/>
        </w:rPr>
        <w:t>Ders Kitabı:</w:t>
      </w:r>
    </w:p>
    <w:p w:rsidR="00005332" w:rsidRPr="00766285" w:rsidRDefault="00005332" w:rsidP="00005332">
      <w:pPr>
        <w:pStyle w:val="Balk1"/>
        <w:shd w:val="clear" w:color="auto" w:fill="FFFFFF"/>
        <w:spacing w:before="0" w:line="276" w:lineRule="auto"/>
        <w:jc w:val="both"/>
        <w:rPr>
          <w:b w:val="0"/>
          <w:color w:val="000000"/>
          <w:sz w:val="16"/>
          <w:szCs w:val="16"/>
        </w:rPr>
      </w:pPr>
      <w:r w:rsidRPr="00766285">
        <w:rPr>
          <w:rFonts w:eastAsia="Times New Roman"/>
          <w:b w:val="0"/>
          <w:bCs w:val="0"/>
          <w:color w:val="000000"/>
          <w:kern w:val="0"/>
          <w:sz w:val="16"/>
          <w:szCs w:val="16"/>
          <w:lang w:val="tr-TR"/>
        </w:rPr>
        <w:t xml:space="preserve">Ramazan ARSLAN, Ejder YILMAZ, Sema TAŞPINAR AYVAZ, İcra ve İflas Hukuku, </w:t>
      </w:r>
      <w:proofErr w:type="spellStart"/>
      <w:r w:rsidRPr="00766285">
        <w:rPr>
          <w:b w:val="0"/>
          <w:color w:val="000000"/>
          <w:sz w:val="16"/>
          <w:szCs w:val="16"/>
        </w:rPr>
        <w:t>Yetkin</w:t>
      </w:r>
      <w:proofErr w:type="spellEnd"/>
      <w:r w:rsidRPr="00766285">
        <w:rPr>
          <w:b w:val="0"/>
          <w:color w:val="000000"/>
          <w:sz w:val="16"/>
          <w:szCs w:val="16"/>
        </w:rPr>
        <w:t xml:space="preserve"> </w:t>
      </w:r>
      <w:proofErr w:type="spellStart"/>
      <w:r w:rsidRPr="00766285">
        <w:rPr>
          <w:b w:val="0"/>
          <w:color w:val="000000"/>
          <w:sz w:val="16"/>
          <w:szCs w:val="16"/>
        </w:rPr>
        <w:t>Yayınları</w:t>
      </w:r>
      <w:proofErr w:type="spellEnd"/>
      <w:r w:rsidRPr="00766285">
        <w:rPr>
          <w:b w:val="0"/>
          <w:color w:val="000000"/>
          <w:sz w:val="16"/>
          <w:szCs w:val="16"/>
        </w:rPr>
        <w:t>,  2016.</w:t>
      </w:r>
    </w:p>
    <w:p w:rsidR="00005332" w:rsidRPr="00766285" w:rsidRDefault="00005332" w:rsidP="00005332">
      <w:pPr>
        <w:rPr>
          <w:sz w:val="16"/>
          <w:szCs w:val="16"/>
          <w:lang w:val="en-US"/>
        </w:rPr>
      </w:pPr>
    </w:p>
    <w:p w:rsidR="00005332" w:rsidRPr="00766285" w:rsidRDefault="00005332" w:rsidP="00005332">
      <w:pPr>
        <w:tabs>
          <w:tab w:val="left" w:pos="1598"/>
          <w:tab w:val="left" w:pos="6676"/>
          <w:tab w:val="left" w:pos="7132"/>
          <w:tab w:val="left" w:pos="7588"/>
        </w:tabs>
        <w:rPr>
          <w:color w:val="000000"/>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BAF318</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rPr>
                <w:b/>
                <w:color w:val="000000"/>
                <w:sz w:val="16"/>
                <w:szCs w:val="16"/>
              </w:rPr>
            </w:pPr>
            <w:r w:rsidRPr="00766285">
              <w:rPr>
                <w:b/>
                <w:sz w:val="16"/>
                <w:szCs w:val="16"/>
              </w:rPr>
              <w:t xml:space="preserve">MENKUL KIYMET DEĞERLEME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4</w:t>
            </w:r>
          </w:p>
        </w:tc>
      </w:tr>
    </w:tbl>
    <w:p w:rsidR="00005332" w:rsidRPr="00766285" w:rsidRDefault="00005332" w:rsidP="00005332">
      <w:pPr>
        <w:tabs>
          <w:tab w:val="left" w:pos="1598"/>
          <w:tab w:val="left" w:pos="6676"/>
          <w:tab w:val="left" w:pos="7132"/>
          <w:tab w:val="left" w:pos="7588"/>
        </w:tabs>
        <w:rPr>
          <w:b/>
          <w:sz w:val="16"/>
          <w:szCs w:val="16"/>
        </w:rPr>
      </w:pPr>
    </w:p>
    <w:p w:rsidR="00005332" w:rsidRPr="00766285" w:rsidRDefault="00005332" w:rsidP="00005332">
      <w:pPr>
        <w:spacing w:line="360" w:lineRule="auto"/>
        <w:ind w:firstLine="708"/>
        <w:jc w:val="both"/>
        <w:rPr>
          <w:color w:val="000000"/>
          <w:sz w:val="16"/>
          <w:szCs w:val="16"/>
        </w:rPr>
      </w:pPr>
      <w:r w:rsidRPr="00766285">
        <w:rPr>
          <w:color w:val="000000"/>
          <w:sz w:val="16"/>
          <w:szCs w:val="16"/>
        </w:rPr>
        <w:t>Değerlemeyle ilgili temel kavramlar ve indirgenmiş nakit akımları yöntemi, çarpanlara dayalı değerleme yaklaşımı, Hisse senedi değerleme, devlet tahvili değerleme, özel sektör tahvili değerleme Varlığa Dayalı Menkul Kıymet değerleme, finansman bonosu değerleme, imtiyazlı hisse senedi değerleme, Kar Zarar Ortaklığı belgesi değerleme, Katılma İntifa senedi değerleme.</w:t>
      </w:r>
    </w:p>
    <w:p w:rsidR="00005332" w:rsidRPr="00766285" w:rsidRDefault="00005332" w:rsidP="00005332">
      <w:pPr>
        <w:pStyle w:val="NormalWeb"/>
        <w:spacing w:before="0" w:after="0"/>
        <w:jc w:val="both"/>
        <w:outlineLvl w:val="0"/>
        <w:rPr>
          <w:b/>
          <w:sz w:val="16"/>
          <w:szCs w:val="16"/>
        </w:rPr>
      </w:pPr>
      <w:r w:rsidRPr="00766285">
        <w:rPr>
          <w:b/>
          <w:sz w:val="16"/>
          <w:szCs w:val="16"/>
        </w:rPr>
        <w:t>Ders Kitabı:</w:t>
      </w:r>
    </w:p>
    <w:p w:rsidR="00005332" w:rsidRPr="00766285" w:rsidRDefault="00005332" w:rsidP="00005332">
      <w:pPr>
        <w:pStyle w:val="NormalWeb"/>
        <w:numPr>
          <w:ilvl w:val="0"/>
          <w:numId w:val="4"/>
        </w:numPr>
        <w:spacing w:before="0" w:after="0"/>
        <w:jc w:val="both"/>
        <w:outlineLvl w:val="0"/>
        <w:rPr>
          <w:b/>
          <w:sz w:val="16"/>
          <w:szCs w:val="16"/>
        </w:rPr>
      </w:pPr>
      <w:r w:rsidRPr="00766285">
        <w:rPr>
          <w:sz w:val="16"/>
          <w:szCs w:val="16"/>
        </w:rPr>
        <w:t>Hisse Senedi Değerlemesi, Arman TEVFİK, 2005, Literatür yayıncılık.</w:t>
      </w:r>
    </w:p>
    <w:p w:rsidR="00005332" w:rsidRPr="00766285" w:rsidRDefault="00005332" w:rsidP="00005332">
      <w:pPr>
        <w:widowControl w:val="0"/>
        <w:autoSpaceDE w:val="0"/>
        <w:autoSpaceDN w:val="0"/>
        <w:adjustRightInd w:val="0"/>
        <w:spacing w:line="360" w:lineRule="auto"/>
        <w:ind w:right="52"/>
        <w:jc w:val="both"/>
        <w:outlineLvl w:val="0"/>
        <w:rPr>
          <w:b/>
          <w:sz w:val="16"/>
          <w:szCs w:val="16"/>
        </w:rPr>
      </w:pPr>
    </w:p>
    <w:p w:rsidR="00005332" w:rsidRPr="00766285" w:rsidRDefault="00005332" w:rsidP="00005332">
      <w:pPr>
        <w:widowControl w:val="0"/>
        <w:autoSpaceDE w:val="0"/>
        <w:autoSpaceDN w:val="0"/>
        <w:adjustRightInd w:val="0"/>
        <w:spacing w:line="360" w:lineRule="auto"/>
        <w:ind w:right="52"/>
        <w:jc w:val="both"/>
        <w:outlineLvl w:val="0"/>
        <w:rPr>
          <w:sz w:val="16"/>
          <w:szCs w:val="16"/>
        </w:rPr>
      </w:pPr>
      <w:r w:rsidRPr="00766285">
        <w:rPr>
          <w:b/>
          <w:sz w:val="16"/>
          <w:szCs w:val="16"/>
        </w:rPr>
        <w:t>Yardımcı Ders Kitapları:</w:t>
      </w:r>
    </w:p>
    <w:p w:rsidR="00005332" w:rsidRPr="00766285" w:rsidRDefault="00005332" w:rsidP="00005332">
      <w:pPr>
        <w:pStyle w:val="ListeParagraf"/>
        <w:numPr>
          <w:ilvl w:val="0"/>
          <w:numId w:val="34"/>
        </w:numPr>
        <w:tabs>
          <w:tab w:val="left" w:pos="1598"/>
          <w:tab w:val="left" w:pos="6676"/>
          <w:tab w:val="left" w:pos="7132"/>
          <w:tab w:val="left" w:pos="7588"/>
        </w:tabs>
        <w:rPr>
          <w:sz w:val="16"/>
          <w:szCs w:val="16"/>
        </w:rPr>
      </w:pPr>
      <w:hyperlink r:id="rId21" w:tooltip="Neslihan Turguttopbaş Yazarına ait diğer kitaplar için tıklayın" w:history="1">
        <w:r w:rsidRPr="00766285">
          <w:rPr>
            <w:sz w:val="16"/>
            <w:szCs w:val="16"/>
          </w:rPr>
          <w:t xml:space="preserve">Neslihan </w:t>
        </w:r>
        <w:proofErr w:type="spellStart"/>
        <w:r w:rsidRPr="00766285">
          <w:rPr>
            <w:sz w:val="16"/>
            <w:szCs w:val="16"/>
          </w:rPr>
          <w:t>Turguttopbaş</w:t>
        </w:r>
        <w:proofErr w:type="spellEnd"/>
      </w:hyperlink>
      <w:r w:rsidRPr="00766285">
        <w:rPr>
          <w:sz w:val="16"/>
          <w:szCs w:val="16"/>
        </w:rPr>
        <w:t xml:space="preserve">, Menkul Kıymet Analizi, Gazi </w:t>
      </w:r>
      <w:proofErr w:type="spellStart"/>
      <w:r w:rsidRPr="00766285">
        <w:rPr>
          <w:sz w:val="16"/>
          <w:szCs w:val="16"/>
        </w:rPr>
        <w:t>Kitabevi</w:t>
      </w:r>
      <w:proofErr w:type="spellEnd"/>
      <w:r w:rsidRPr="00766285">
        <w:rPr>
          <w:sz w:val="16"/>
          <w:szCs w:val="16"/>
        </w:rPr>
        <w:t>.</w:t>
      </w:r>
    </w:p>
    <w:p w:rsidR="00005332" w:rsidRPr="00766285" w:rsidRDefault="00005332" w:rsidP="00005332">
      <w:pPr>
        <w:tabs>
          <w:tab w:val="left" w:pos="1598"/>
          <w:tab w:val="left" w:pos="6676"/>
          <w:tab w:val="left" w:pos="7132"/>
          <w:tab w:val="left" w:pos="7588"/>
        </w:tabs>
        <w:rPr>
          <w:sz w:val="16"/>
          <w:szCs w:val="16"/>
        </w:rPr>
      </w:pPr>
    </w:p>
    <w:p w:rsidR="00005332" w:rsidRPr="00766285" w:rsidRDefault="00005332" w:rsidP="00005332">
      <w:pPr>
        <w:tabs>
          <w:tab w:val="left" w:pos="1598"/>
          <w:tab w:val="left" w:pos="6676"/>
          <w:tab w:val="left" w:pos="7132"/>
          <w:tab w:val="left" w:pos="7588"/>
        </w:tabs>
        <w:ind w:left="708"/>
        <w:rPr>
          <w:b/>
          <w:sz w:val="16"/>
          <w:szCs w:val="16"/>
        </w:rPr>
      </w:pPr>
    </w:p>
    <w:p w:rsidR="00005332" w:rsidRPr="00766285" w:rsidRDefault="00005332" w:rsidP="00005332">
      <w:pPr>
        <w:pStyle w:val="Balk2"/>
        <w:spacing w:before="0"/>
        <w:ind w:left="708"/>
        <w:jc w:val="center"/>
        <w:rPr>
          <w:sz w:val="16"/>
          <w:szCs w:val="16"/>
        </w:rPr>
      </w:pPr>
      <w:bookmarkStart w:id="126" w:name="_Toc282425659"/>
      <w:bookmarkStart w:id="127" w:name="_Toc282593399"/>
      <w:bookmarkStart w:id="128" w:name="_Toc282593585"/>
      <w:bookmarkStart w:id="129" w:name="_Toc282593650"/>
      <w:bookmarkStart w:id="130" w:name="_Toc502142860"/>
      <w:r w:rsidRPr="00766285">
        <w:rPr>
          <w:sz w:val="16"/>
          <w:szCs w:val="16"/>
        </w:rPr>
        <w:t>DÖRDÜNCÜ SINIF YEDİNİNCİ YARIYIL</w:t>
      </w:r>
    </w:p>
    <w:p w:rsidR="00005332" w:rsidRPr="00766285" w:rsidRDefault="00005332" w:rsidP="00005332">
      <w:pPr>
        <w:spacing w:line="360" w:lineRule="auto"/>
        <w:jc w:val="both"/>
        <w:rPr>
          <w:b/>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BAF401</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color w:val="000000"/>
                <w:sz w:val="16"/>
                <w:szCs w:val="16"/>
              </w:rPr>
            </w:pPr>
            <w:r w:rsidRPr="00766285">
              <w:rPr>
                <w:b/>
                <w:sz w:val="16"/>
                <w:szCs w:val="16"/>
              </w:rPr>
              <w:t>BANKACILIKTA RİSK YÖNETİMİ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5</w:t>
            </w:r>
          </w:p>
        </w:tc>
      </w:tr>
    </w:tbl>
    <w:p w:rsidR="00005332" w:rsidRPr="00766285" w:rsidRDefault="00005332" w:rsidP="00005332">
      <w:pPr>
        <w:spacing w:line="360" w:lineRule="auto"/>
        <w:jc w:val="both"/>
        <w:rPr>
          <w:b/>
          <w:sz w:val="16"/>
          <w:szCs w:val="16"/>
        </w:rPr>
      </w:pPr>
    </w:p>
    <w:p w:rsidR="00005332" w:rsidRPr="00766285" w:rsidRDefault="00005332" w:rsidP="00005332">
      <w:pPr>
        <w:spacing w:line="360" w:lineRule="auto"/>
        <w:jc w:val="both"/>
        <w:rPr>
          <w:sz w:val="16"/>
          <w:szCs w:val="16"/>
        </w:rPr>
      </w:pPr>
      <w:r w:rsidRPr="00766285">
        <w:rPr>
          <w:sz w:val="16"/>
          <w:szCs w:val="16"/>
        </w:rPr>
        <w:t xml:space="preserve">         Bankaların döviz pozisyonu, döviz kuru, kur riski ve kur riskini etkileyen faktörler, bankalarda döviz kuru değişikliklerinde karşılaşılabilecek riskler ve korunma teknikleri (</w:t>
      </w:r>
      <w:proofErr w:type="spellStart"/>
      <w:r w:rsidRPr="00766285">
        <w:rPr>
          <w:sz w:val="16"/>
          <w:szCs w:val="16"/>
        </w:rPr>
        <w:t>hedging</w:t>
      </w:r>
      <w:proofErr w:type="spellEnd"/>
      <w:r w:rsidRPr="00766285">
        <w:rPr>
          <w:sz w:val="16"/>
          <w:szCs w:val="16"/>
        </w:rPr>
        <w:t xml:space="preserve">): vadeli işlemler, gelecek işlemleri, </w:t>
      </w:r>
      <w:proofErr w:type="gramStart"/>
      <w:r w:rsidRPr="00766285">
        <w:rPr>
          <w:sz w:val="16"/>
          <w:szCs w:val="16"/>
        </w:rPr>
        <w:t>swap</w:t>
      </w:r>
      <w:proofErr w:type="gramEnd"/>
      <w:r w:rsidRPr="00766285">
        <w:rPr>
          <w:sz w:val="16"/>
          <w:szCs w:val="16"/>
        </w:rPr>
        <w:t xml:space="preserve"> işlemleri, opsiyon, bankalarda döviz kuru ve faiz oranı riskinin yönetimi.</w:t>
      </w:r>
    </w:p>
    <w:p w:rsidR="00005332" w:rsidRPr="00766285" w:rsidRDefault="00005332" w:rsidP="00005332">
      <w:pPr>
        <w:pStyle w:val="NormalWeb"/>
        <w:spacing w:before="0" w:after="0" w:line="360" w:lineRule="auto"/>
        <w:jc w:val="both"/>
        <w:outlineLvl w:val="0"/>
        <w:rPr>
          <w:b/>
          <w:sz w:val="16"/>
          <w:szCs w:val="16"/>
        </w:rPr>
      </w:pPr>
      <w:bookmarkStart w:id="131" w:name="_Toc282593372"/>
      <w:bookmarkStart w:id="132" w:name="_Toc282593558"/>
      <w:bookmarkStart w:id="133" w:name="_Toc502142832"/>
    </w:p>
    <w:p w:rsidR="00005332" w:rsidRPr="00766285" w:rsidRDefault="00005332" w:rsidP="00005332">
      <w:pPr>
        <w:pStyle w:val="NormalWeb"/>
        <w:spacing w:before="0" w:after="0" w:line="360" w:lineRule="auto"/>
        <w:jc w:val="both"/>
        <w:outlineLvl w:val="0"/>
        <w:rPr>
          <w:b/>
          <w:sz w:val="16"/>
          <w:szCs w:val="16"/>
        </w:rPr>
      </w:pPr>
      <w:r w:rsidRPr="00766285">
        <w:rPr>
          <w:b/>
          <w:sz w:val="16"/>
          <w:szCs w:val="16"/>
        </w:rPr>
        <w:t>Ders Kitabı</w:t>
      </w:r>
      <w:proofErr w:type="gramStart"/>
      <w:r w:rsidRPr="00766285">
        <w:rPr>
          <w:b/>
          <w:sz w:val="16"/>
          <w:szCs w:val="16"/>
        </w:rPr>
        <w:t>:</w:t>
      </w:r>
      <w:bookmarkEnd w:id="131"/>
      <w:bookmarkEnd w:id="132"/>
      <w:bookmarkEnd w:id="133"/>
      <w:r w:rsidRPr="00766285">
        <w:rPr>
          <w:sz w:val="16"/>
          <w:szCs w:val="16"/>
        </w:rPr>
        <w:t>.</w:t>
      </w:r>
      <w:proofErr w:type="gramEnd"/>
    </w:p>
    <w:p w:rsidR="00005332" w:rsidRPr="00766285" w:rsidRDefault="00005332" w:rsidP="00005332">
      <w:pPr>
        <w:pStyle w:val="NormalWeb"/>
        <w:numPr>
          <w:ilvl w:val="0"/>
          <w:numId w:val="4"/>
        </w:numPr>
        <w:spacing w:before="0" w:after="0" w:line="360" w:lineRule="auto"/>
        <w:jc w:val="both"/>
        <w:rPr>
          <w:b/>
          <w:sz w:val="16"/>
          <w:szCs w:val="16"/>
        </w:rPr>
      </w:pPr>
      <w:r w:rsidRPr="00766285">
        <w:rPr>
          <w:b/>
          <w:sz w:val="16"/>
          <w:szCs w:val="16"/>
        </w:rPr>
        <w:t xml:space="preserve">Bankacılık, </w:t>
      </w:r>
      <w:r w:rsidRPr="00766285">
        <w:rPr>
          <w:sz w:val="16"/>
          <w:szCs w:val="16"/>
        </w:rPr>
        <w:t xml:space="preserve">Mehmet TAKAN, 1. Baskı, </w:t>
      </w:r>
      <w:r w:rsidRPr="00766285">
        <w:rPr>
          <w:i/>
          <w:sz w:val="16"/>
          <w:szCs w:val="16"/>
        </w:rPr>
        <w:t>Nobel Yayın Dağıtım</w:t>
      </w:r>
      <w:r w:rsidRPr="00766285">
        <w:rPr>
          <w:sz w:val="16"/>
          <w:szCs w:val="16"/>
        </w:rPr>
        <w:t>, Ankara, 2001.</w:t>
      </w:r>
    </w:p>
    <w:p w:rsidR="00005332" w:rsidRPr="00766285" w:rsidRDefault="00005332" w:rsidP="00005332">
      <w:pPr>
        <w:spacing w:line="360" w:lineRule="auto"/>
        <w:jc w:val="both"/>
        <w:rPr>
          <w:b/>
          <w:sz w:val="16"/>
          <w:szCs w:val="16"/>
          <w:lang w:val="en-US"/>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BAF403</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color w:val="000000"/>
                <w:sz w:val="16"/>
                <w:szCs w:val="16"/>
              </w:rPr>
            </w:pPr>
            <w:r w:rsidRPr="00766285">
              <w:rPr>
                <w:b/>
                <w:sz w:val="16"/>
                <w:szCs w:val="16"/>
              </w:rPr>
              <w:t>ULUSLARARASI FİNANS</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5</w:t>
            </w:r>
          </w:p>
        </w:tc>
      </w:tr>
    </w:tbl>
    <w:p w:rsidR="00005332" w:rsidRPr="00766285" w:rsidRDefault="00005332" w:rsidP="00005332">
      <w:pPr>
        <w:spacing w:line="360" w:lineRule="auto"/>
        <w:jc w:val="both"/>
        <w:rPr>
          <w:b/>
          <w:color w:val="000000"/>
          <w:sz w:val="16"/>
          <w:szCs w:val="16"/>
          <w:highlight w:val="yellow"/>
        </w:rPr>
      </w:pPr>
    </w:p>
    <w:p w:rsidR="00005332" w:rsidRPr="00766285" w:rsidRDefault="00005332" w:rsidP="00005332">
      <w:pPr>
        <w:spacing w:line="360" w:lineRule="auto"/>
        <w:jc w:val="both"/>
        <w:rPr>
          <w:sz w:val="16"/>
          <w:szCs w:val="16"/>
        </w:rPr>
      </w:pPr>
      <w:r w:rsidRPr="00766285">
        <w:rPr>
          <w:sz w:val="16"/>
          <w:szCs w:val="16"/>
        </w:rPr>
        <w:t xml:space="preserve">Uluslararası Finansın gelişimi, Uluslararası ödemeler sistemi ve ödemeler bilançosu,   Döviz piyasaları; spot ve </w:t>
      </w:r>
      <w:proofErr w:type="spellStart"/>
      <w:r w:rsidRPr="00766285">
        <w:rPr>
          <w:sz w:val="16"/>
          <w:szCs w:val="16"/>
        </w:rPr>
        <w:t>forward</w:t>
      </w:r>
      <w:proofErr w:type="spellEnd"/>
      <w:r w:rsidRPr="00766285">
        <w:rPr>
          <w:sz w:val="16"/>
          <w:szCs w:val="16"/>
        </w:rPr>
        <w:t xml:space="preserve"> piyasalar,  Döviz piyasalarında </w:t>
      </w:r>
      <w:proofErr w:type="gramStart"/>
      <w:r w:rsidRPr="00766285">
        <w:rPr>
          <w:sz w:val="16"/>
          <w:szCs w:val="16"/>
        </w:rPr>
        <w:t>spekülasyon</w:t>
      </w:r>
      <w:proofErr w:type="gramEnd"/>
      <w:r w:rsidRPr="00766285">
        <w:rPr>
          <w:sz w:val="16"/>
          <w:szCs w:val="16"/>
        </w:rPr>
        <w:t xml:space="preserve"> ve arbitraj, Uluslararası Finansta pariteler, Döviz kurlarını etkileyen faktörler ve döviz kurlarının tahmin edilmesi, Döviz kurur riskine karşı kullanılabilecek araçlar, Döviz ve faiz swapları, Döviz opsiyonları, Döviz </w:t>
      </w:r>
      <w:proofErr w:type="spellStart"/>
      <w:r w:rsidRPr="00766285">
        <w:rPr>
          <w:sz w:val="16"/>
          <w:szCs w:val="16"/>
        </w:rPr>
        <w:t>futures’ları</w:t>
      </w:r>
      <w:proofErr w:type="spellEnd"/>
      <w:r w:rsidRPr="00766285">
        <w:rPr>
          <w:sz w:val="16"/>
          <w:szCs w:val="16"/>
        </w:rPr>
        <w:t>, Döviz kurlarının firma değeri üzerindeki etkileri, Döviz kurlarının muhasebe etkisi, Uluslararası portföy yatırımları.</w:t>
      </w:r>
    </w:p>
    <w:p w:rsidR="00005332" w:rsidRPr="00766285" w:rsidRDefault="00005332" w:rsidP="00005332">
      <w:pPr>
        <w:pStyle w:val="NormalWeb"/>
        <w:spacing w:before="0" w:after="0" w:line="360" w:lineRule="auto"/>
        <w:jc w:val="both"/>
        <w:outlineLvl w:val="0"/>
        <w:rPr>
          <w:b/>
          <w:sz w:val="16"/>
          <w:szCs w:val="16"/>
        </w:rPr>
      </w:pPr>
      <w:bookmarkStart w:id="134" w:name="_Toc502142844"/>
      <w:r w:rsidRPr="00766285">
        <w:rPr>
          <w:b/>
          <w:sz w:val="16"/>
          <w:szCs w:val="16"/>
        </w:rPr>
        <w:t>Ders Kitabı:</w:t>
      </w:r>
      <w:bookmarkEnd w:id="134"/>
    </w:p>
    <w:p w:rsidR="00005332" w:rsidRPr="00766285" w:rsidRDefault="00005332" w:rsidP="00005332">
      <w:pPr>
        <w:numPr>
          <w:ilvl w:val="0"/>
          <w:numId w:val="9"/>
        </w:numPr>
        <w:tabs>
          <w:tab w:val="left" w:pos="1598"/>
          <w:tab w:val="left" w:pos="6676"/>
          <w:tab w:val="left" w:pos="7132"/>
          <w:tab w:val="left" w:pos="7588"/>
        </w:tabs>
        <w:spacing w:line="360" w:lineRule="auto"/>
        <w:jc w:val="both"/>
        <w:rPr>
          <w:b/>
          <w:sz w:val="16"/>
          <w:szCs w:val="16"/>
        </w:rPr>
      </w:pPr>
      <w:r w:rsidRPr="00766285">
        <w:rPr>
          <w:b/>
          <w:sz w:val="16"/>
          <w:szCs w:val="16"/>
        </w:rPr>
        <w:t xml:space="preserve">Uluslararası Finans, </w:t>
      </w:r>
      <w:r w:rsidRPr="00766285">
        <w:rPr>
          <w:sz w:val="16"/>
          <w:szCs w:val="16"/>
        </w:rPr>
        <w:t xml:space="preserve">Halil SEYİDOĞLU,  5. Baskı, </w:t>
      </w:r>
      <w:proofErr w:type="spellStart"/>
      <w:r w:rsidRPr="00766285">
        <w:rPr>
          <w:i/>
          <w:sz w:val="16"/>
          <w:szCs w:val="16"/>
        </w:rPr>
        <w:t>Güzem</w:t>
      </w:r>
      <w:proofErr w:type="spellEnd"/>
      <w:r w:rsidRPr="00766285">
        <w:rPr>
          <w:i/>
          <w:sz w:val="16"/>
          <w:szCs w:val="16"/>
        </w:rPr>
        <w:t xml:space="preserve"> Cam Yayınları</w:t>
      </w:r>
      <w:r w:rsidRPr="00766285">
        <w:rPr>
          <w:sz w:val="16"/>
          <w:szCs w:val="16"/>
        </w:rPr>
        <w:t>, Ankara, 2003</w:t>
      </w:r>
    </w:p>
    <w:p w:rsidR="00005332" w:rsidRPr="00766285" w:rsidRDefault="00005332" w:rsidP="00005332">
      <w:pPr>
        <w:tabs>
          <w:tab w:val="left" w:pos="1598"/>
          <w:tab w:val="left" w:pos="6676"/>
          <w:tab w:val="left" w:pos="7132"/>
          <w:tab w:val="left" w:pos="7588"/>
        </w:tabs>
        <w:spacing w:line="360" w:lineRule="auto"/>
        <w:jc w:val="both"/>
        <w:rPr>
          <w:b/>
          <w:sz w:val="16"/>
          <w:szCs w:val="16"/>
        </w:rPr>
      </w:pPr>
    </w:p>
    <w:p w:rsidR="00005332" w:rsidRPr="00766285" w:rsidRDefault="00005332" w:rsidP="00005332">
      <w:pPr>
        <w:tabs>
          <w:tab w:val="left" w:pos="1598"/>
          <w:tab w:val="left" w:pos="6676"/>
          <w:tab w:val="left" w:pos="7132"/>
          <w:tab w:val="left" w:pos="7588"/>
        </w:tabs>
        <w:spacing w:line="360" w:lineRule="auto"/>
        <w:jc w:val="both"/>
        <w:rPr>
          <w:b/>
          <w:sz w:val="16"/>
          <w:szCs w:val="16"/>
        </w:rPr>
      </w:pPr>
    </w:p>
    <w:p w:rsidR="00005332" w:rsidRPr="00766285" w:rsidRDefault="00005332" w:rsidP="00005332">
      <w:pPr>
        <w:tabs>
          <w:tab w:val="left" w:pos="1598"/>
          <w:tab w:val="left" w:pos="6676"/>
          <w:tab w:val="left" w:pos="7132"/>
          <w:tab w:val="left" w:pos="7588"/>
        </w:tabs>
        <w:spacing w:line="360" w:lineRule="auto"/>
        <w:jc w:val="both"/>
        <w:rPr>
          <w:b/>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BAF405</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color w:val="000000"/>
                <w:sz w:val="16"/>
                <w:szCs w:val="16"/>
              </w:rPr>
            </w:pPr>
            <w:r w:rsidRPr="00766285">
              <w:rPr>
                <w:b/>
                <w:color w:val="000000"/>
                <w:sz w:val="16"/>
                <w:szCs w:val="16"/>
                <w:lang w:eastAsia="en-US"/>
              </w:rPr>
              <w:t>BANKACILIK VE FİNANSTA GÜNCEL KONULAR</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tabs>
          <w:tab w:val="left" w:pos="1598"/>
          <w:tab w:val="left" w:pos="6676"/>
          <w:tab w:val="left" w:pos="7132"/>
          <w:tab w:val="left" w:pos="7588"/>
        </w:tabs>
        <w:spacing w:line="360" w:lineRule="auto"/>
        <w:jc w:val="both"/>
        <w:rPr>
          <w:b/>
          <w:sz w:val="16"/>
          <w:szCs w:val="16"/>
        </w:rPr>
      </w:pPr>
    </w:p>
    <w:p w:rsidR="00005332" w:rsidRPr="00766285" w:rsidRDefault="00005332" w:rsidP="00005332">
      <w:pPr>
        <w:tabs>
          <w:tab w:val="left" w:pos="1598"/>
          <w:tab w:val="left" w:pos="6676"/>
          <w:tab w:val="left" w:pos="7132"/>
          <w:tab w:val="left" w:pos="7588"/>
        </w:tabs>
        <w:spacing w:line="360" w:lineRule="auto"/>
        <w:jc w:val="both"/>
        <w:rPr>
          <w:sz w:val="16"/>
          <w:szCs w:val="16"/>
        </w:rPr>
      </w:pPr>
      <w:r w:rsidRPr="00766285">
        <w:rPr>
          <w:sz w:val="16"/>
          <w:szCs w:val="16"/>
        </w:rPr>
        <w:t xml:space="preserve">      Spekülasyon ve </w:t>
      </w:r>
      <w:proofErr w:type="gramStart"/>
      <w:r w:rsidRPr="00766285">
        <w:rPr>
          <w:sz w:val="16"/>
          <w:szCs w:val="16"/>
        </w:rPr>
        <w:t>manipülasyon</w:t>
      </w:r>
      <w:proofErr w:type="gramEnd"/>
      <w:r w:rsidRPr="00766285">
        <w:rPr>
          <w:sz w:val="16"/>
          <w:szCs w:val="16"/>
        </w:rPr>
        <w:t xml:space="preserve"> kavramları, Mülkiyetin tabana yayılması ve yatırımcının korunmasında İMKB’nin rolü, Yaşanan finansal krizlerin reel ve finansal </w:t>
      </w:r>
      <w:proofErr w:type="spellStart"/>
      <w:r w:rsidRPr="00766285">
        <w:rPr>
          <w:sz w:val="16"/>
          <w:szCs w:val="16"/>
        </w:rPr>
        <w:t>sektörüzerindeki</w:t>
      </w:r>
      <w:proofErr w:type="spellEnd"/>
      <w:r w:rsidRPr="00766285">
        <w:rPr>
          <w:sz w:val="16"/>
          <w:szCs w:val="16"/>
        </w:rPr>
        <w:t xml:space="preserve"> etkileri, Bireysel emeklilik sisteminin işleyişi, Bilgi ve iletişim teknolojilerinin finansal piyasalara etkisi, Asimetrik bilgi sorunu ve </w:t>
      </w:r>
      <w:proofErr w:type="spellStart"/>
      <w:r w:rsidRPr="00766285">
        <w:rPr>
          <w:sz w:val="16"/>
          <w:szCs w:val="16"/>
        </w:rPr>
        <w:t>insider</w:t>
      </w:r>
      <w:proofErr w:type="spellEnd"/>
      <w:r w:rsidRPr="00766285">
        <w:rPr>
          <w:sz w:val="16"/>
          <w:szCs w:val="16"/>
        </w:rPr>
        <w:t xml:space="preserve"> </w:t>
      </w:r>
      <w:proofErr w:type="spellStart"/>
      <w:r w:rsidRPr="00766285">
        <w:rPr>
          <w:sz w:val="16"/>
          <w:szCs w:val="16"/>
        </w:rPr>
        <w:t>trading</w:t>
      </w:r>
      <w:proofErr w:type="spellEnd"/>
      <w:r w:rsidRPr="00766285">
        <w:rPr>
          <w:sz w:val="16"/>
          <w:szCs w:val="16"/>
        </w:rPr>
        <w:t xml:space="preserve">, Kredi türevleri, </w:t>
      </w:r>
      <w:proofErr w:type="spellStart"/>
      <w:r w:rsidRPr="00766285">
        <w:rPr>
          <w:sz w:val="16"/>
          <w:szCs w:val="16"/>
        </w:rPr>
        <w:t>Hedging</w:t>
      </w:r>
      <w:proofErr w:type="spellEnd"/>
      <w:r w:rsidRPr="00766285">
        <w:rPr>
          <w:sz w:val="16"/>
          <w:szCs w:val="16"/>
        </w:rPr>
        <w:t xml:space="preserve">, </w:t>
      </w:r>
      <w:proofErr w:type="spellStart"/>
      <w:r w:rsidRPr="00766285">
        <w:rPr>
          <w:sz w:val="16"/>
          <w:szCs w:val="16"/>
        </w:rPr>
        <w:t>Mortgage</w:t>
      </w:r>
      <w:proofErr w:type="spellEnd"/>
      <w:r w:rsidRPr="00766285">
        <w:rPr>
          <w:sz w:val="16"/>
          <w:szCs w:val="16"/>
        </w:rPr>
        <w:t xml:space="preserve"> sistemi ve işleyişi, Basel2 sermaye uzlaşısı ve etkileri, Vadeli işlemler, Uluslararası finansal piyasalar ile ilişkiler, İşletme birleşmeleri ve etkileri, bankacılık sisteminde entegre risk yönetimi.</w:t>
      </w:r>
    </w:p>
    <w:p w:rsidR="00005332" w:rsidRPr="00766285" w:rsidRDefault="00005332" w:rsidP="00005332">
      <w:pPr>
        <w:tabs>
          <w:tab w:val="left" w:pos="1598"/>
          <w:tab w:val="left" w:pos="6676"/>
          <w:tab w:val="left" w:pos="7132"/>
          <w:tab w:val="left" w:pos="7588"/>
        </w:tabs>
        <w:spacing w:line="360" w:lineRule="auto"/>
        <w:jc w:val="both"/>
        <w:rPr>
          <w:b/>
          <w:sz w:val="16"/>
          <w:szCs w:val="16"/>
        </w:rPr>
      </w:pPr>
    </w:p>
    <w:p w:rsidR="00005332" w:rsidRPr="00766285" w:rsidRDefault="00005332" w:rsidP="00005332">
      <w:pPr>
        <w:tabs>
          <w:tab w:val="left" w:pos="1598"/>
          <w:tab w:val="left" w:pos="6676"/>
          <w:tab w:val="left" w:pos="7132"/>
          <w:tab w:val="left" w:pos="7588"/>
        </w:tabs>
        <w:spacing w:line="360" w:lineRule="auto"/>
        <w:jc w:val="both"/>
        <w:rPr>
          <w:sz w:val="16"/>
          <w:szCs w:val="16"/>
        </w:rPr>
      </w:pPr>
      <w:r w:rsidRPr="00766285">
        <w:rPr>
          <w:b/>
          <w:sz w:val="16"/>
          <w:szCs w:val="16"/>
        </w:rPr>
        <w:t>Ders Kitabı</w:t>
      </w:r>
    </w:p>
    <w:p w:rsidR="00005332" w:rsidRPr="00766285" w:rsidRDefault="00005332" w:rsidP="00005332">
      <w:pPr>
        <w:tabs>
          <w:tab w:val="left" w:pos="1598"/>
          <w:tab w:val="left" w:pos="6676"/>
          <w:tab w:val="left" w:pos="7132"/>
          <w:tab w:val="left" w:pos="7588"/>
        </w:tabs>
        <w:spacing w:line="360" w:lineRule="auto"/>
        <w:jc w:val="both"/>
        <w:rPr>
          <w:b/>
          <w:sz w:val="16"/>
          <w:szCs w:val="16"/>
        </w:rPr>
      </w:pPr>
      <w:r w:rsidRPr="00766285">
        <w:rPr>
          <w:b/>
          <w:sz w:val="16"/>
          <w:szCs w:val="16"/>
        </w:rPr>
        <w:t>Güncel Mali Konula</w:t>
      </w:r>
      <w:r w:rsidRPr="00766285">
        <w:rPr>
          <w:sz w:val="16"/>
          <w:szCs w:val="16"/>
        </w:rPr>
        <w:t xml:space="preserve">r, Nihat </w:t>
      </w:r>
      <w:proofErr w:type="spellStart"/>
      <w:r w:rsidRPr="00766285">
        <w:rPr>
          <w:sz w:val="16"/>
          <w:szCs w:val="16"/>
        </w:rPr>
        <w:t>Edizdoğan</w:t>
      </w:r>
      <w:proofErr w:type="spellEnd"/>
      <w:r w:rsidRPr="00766285">
        <w:rPr>
          <w:sz w:val="16"/>
          <w:szCs w:val="16"/>
        </w:rPr>
        <w:t>, , Dora Yayınları, 2009.</w:t>
      </w:r>
    </w:p>
    <w:p w:rsidR="00005332" w:rsidRPr="00766285" w:rsidRDefault="00005332" w:rsidP="00005332">
      <w:pPr>
        <w:tabs>
          <w:tab w:val="left" w:pos="1598"/>
          <w:tab w:val="left" w:pos="6676"/>
          <w:tab w:val="left" w:pos="7132"/>
          <w:tab w:val="left" w:pos="7588"/>
        </w:tabs>
        <w:spacing w:line="360" w:lineRule="auto"/>
        <w:jc w:val="both"/>
        <w:rPr>
          <w:b/>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BAF407</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947"/>
              </w:tabs>
              <w:spacing w:line="360" w:lineRule="auto"/>
              <w:ind w:left="708"/>
              <w:jc w:val="both"/>
              <w:rPr>
                <w:b/>
                <w:sz w:val="16"/>
                <w:szCs w:val="16"/>
              </w:rPr>
            </w:pPr>
            <w:r w:rsidRPr="00766285">
              <w:rPr>
                <w:b/>
                <w:sz w:val="16"/>
                <w:szCs w:val="16"/>
              </w:rPr>
              <w:t>MALİ TABLOLAR ANALİZİ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spacing w:line="360" w:lineRule="auto"/>
        <w:jc w:val="both"/>
        <w:rPr>
          <w:sz w:val="16"/>
          <w:szCs w:val="16"/>
        </w:rPr>
      </w:pPr>
    </w:p>
    <w:p w:rsidR="00005332" w:rsidRPr="00766285" w:rsidRDefault="00005332" w:rsidP="00005332">
      <w:pPr>
        <w:spacing w:line="360" w:lineRule="auto"/>
        <w:jc w:val="both"/>
        <w:rPr>
          <w:b/>
          <w:color w:val="000000"/>
          <w:sz w:val="16"/>
          <w:szCs w:val="16"/>
          <w:highlight w:val="yellow"/>
        </w:rPr>
      </w:pPr>
    </w:p>
    <w:p w:rsidR="00005332" w:rsidRPr="00766285" w:rsidRDefault="00005332" w:rsidP="00005332">
      <w:pPr>
        <w:spacing w:line="360" w:lineRule="auto"/>
        <w:jc w:val="both"/>
        <w:rPr>
          <w:sz w:val="16"/>
          <w:szCs w:val="16"/>
        </w:rPr>
      </w:pPr>
      <w:r w:rsidRPr="00766285">
        <w:rPr>
          <w:sz w:val="16"/>
          <w:szCs w:val="16"/>
        </w:rPr>
        <w:t>Mali Tablolar ve Tablolar Analizinin Amacı; Mali Tablolar; Bilanço; Gelir Tablosu; Nakit Akım Tablosu; Karşılaştırmalı Tablolar Analizi (Yatay Analiz); Yüzde Yöntemi İle Analiz (Dikey Yüzdeler Analizi); Trend (Eğilim Yüzdeleri) Analizi; Oran Analizi; Fon Akış Analizleri ve Fon Akım Tabloları; Enflasyona Göre Mali Tabloların Düzeltilmesi.</w:t>
      </w:r>
    </w:p>
    <w:p w:rsidR="00005332" w:rsidRPr="00766285" w:rsidRDefault="00005332" w:rsidP="00005332">
      <w:pPr>
        <w:widowControl w:val="0"/>
        <w:autoSpaceDE w:val="0"/>
        <w:autoSpaceDN w:val="0"/>
        <w:adjustRightInd w:val="0"/>
        <w:spacing w:line="360" w:lineRule="auto"/>
        <w:ind w:right="52"/>
        <w:jc w:val="both"/>
        <w:outlineLvl w:val="0"/>
        <w:rPr>
          <w:b/>
          <w:sz w:val="16"/>
          <w:szCs w:val="16"/>
        </w:rPr>
      </w:pPr>
      <w:bookmarkStart w:id="135" w:name="_Toc282593334"/>
      <w:bookmarkStart w:id="136" w:name="_Toc282593520"/>
      <w:bookmarkStart w:id="137" w:name="_Toc502142795"/>
      <w:r w:rsidRPr="00766285">
        <w:rPr>
          <w:b/>
          <w:sz w:val="16"/>
          <w:szCs w:val="16"/>
        </w:rPr>
        <w:t>Ders Kitabı:</w:t>
      </w:r>
      <w:bookmarkEnd w:id="135"/>
      <w:bookmarkEnd w:id="136"/>
      <w:bookmarkEnd w:id="137"/>
    </w:p>
    <w:p w:rsidR="00005332" w:rsidRPr="00766285" w:rsidRDefault="00005332" w:rsidP="00005332">
      <w:pPr>
        <w:widowControl w:val="0"/>
        <w:numPr>
          <w:ilvl w:val="0"/>
          <w:numId w:val="10"/>
        </w:numPr>
        <w:autoSpaceDE w:val="0"/>
        <w:autoSpaceDN w:val="0"/>
        <w:adjustRightInd w:val="0"/>
        <w:spacing w:line="360" w:lineRule="auto"/>
        <w:ind w:left="720" w:right="52"/>
        <w:jc w:val="both"/>
        <w:rPr>
          <w:sz w:val="16"/>
          <w:szCs w:val="16"/>
        </w:rPr>
      </w:pPr>
      <w:r w:rsidRPr="00766285">
        <w:rPr>
          <w:b/>
          <w:sz w:val="16"/>
          <w:szCs w:val="16"/>
        </w:rPr>
        <w:t xml:space="preserve">Finansal Tablolar ve Mali Analiz, </w:t>
      </w:r>
      <w:proofErr w:type="gramStart"/>
      <w:r w:rsidRPr="00766285">
        <w:rPr>
          <w:sz w:val="16"/>
          <w:szCs w:val="16"/>
        </w:rPr>
        <w:t>Nalan</w:t>
      </w:r>
      <w:proofErr w:type="gramEnd"/>
      <w:r w:rsidRPr="00766285">
        <w:rPr>
          <w:sz w:val="16"/>
          <w:szCs w:val="16"/>
        </w:rPr>
        <w:t xml:space="preserve"> AKDOĞAN ve Nejat TENKER</w:t>
      </w:r>
      <w:r w:rsidRPr="00766285">
        <w:rPr>
          <w:b/>
          <w:sz w:val="16"/>
          <w:szCs w:val="16"/>
        </w:rPr>
        <w:t xml:space="preserve">, </w:t>
      </w:r>
      <w:r w:rsidRPr="00766285">
        <w:rPr>
          <w:sz w:val="16"/>
          <w:szCs w:val="16"/>
        </w:rPr>
        <w:t>Gazi</w:t>
      </w:r>
      <w:r w:rsidRPr="00766285">
        <w:rPr>
          <w:i/>
          <w:sz w:val="16"/>
          <w:szCs w:val="16"/>
        </w:rPr>
        <w:t xml:space="preserve"> </w:t>
      </w:r>
      <w:proofErr w:type="spellStart"/>
      <w:r w:rsidRPr="00766285">
        <w:rPr>
          <w:i/>
          <w:sz w:val="16"/>
          <w:szCs w:val="16"/>
        </w:rPr>
        <w:t>Kitabevi</w:t>
      </w:r>
      <w:proofErr w:type="spellEnd"/>
      <w:r w:rsidRPr="00766285">
        <w:rPr>
          <w:i/>
          <w:sz w:val="16"/>
          <w:szCs w:val="16"/>
        </w:rPr>
        <w:t>,</w:t>
      </w:r>
      <w:r w:rsidRPr="00766285">
        <w:rPr>
          <w:sz w:val="16"/>
          <w:szCs w:val="16"/>
        </w:rPr>
        <w:t xml:space="preserve"> Ankara, 2007.</w:t>
      </w:r>
    </w:p>
    <w:p w:rsidR="00005332" w:rsidRPr="00766285" w:rsidRDefault="00005332" w:rsidP="00005332">
      <w:pPr>
        <w:widowControl w:val="0"/>
        <w:autoSpaceDE w:val="0"/>
        <w:autoSpaceDN w:val="0"/>
        <w:adjustRightInd w:val="0"/>
        <w:spacing w:line="360" w:lineRule="auto"/>
        <w:jc w:val="both"/>
        <w:outlineLvl w:val="0"/>
        <w:rPr>
          <w:b/>
          <w:sz w:val="16"/>
          <w:szCs w:val="16"/>
        </w:rPr>
      </w:pPr>
    </w:p>
    <w:p w:rsidR="00005332" w:rsidRPr="00766285" w:rsidRDefault="00005332" w:rsidP="00005332">
      <w:pPr>
        <w:widowControl w:val="0"/>
        <w:autoSpaceDE w:val="0"/>
        <w:autoSpaceDN w:val="0"/>
        <w:adjustRightInd w:val="0"/>
        <w:spacing w:line="360" w:lineRule="auto"/>
        <w:jc w:val="both"/>
        <w:outlineLvl w:val="0"/>
        <w:rPr>
          <w:sz w:val="16"/>
          <w:szCs w:val="16"/>
        </w:rPr>
      </w:pPr>
      <w:bookmarkStart w:id="138" w:name="_Toc282593335"/>
      <w:bookmarkStart w:id="139" w:name="_Toc282593521"/>
      <w:bookmarkStart w:id="140" w:name="_Toc502142796"/>
      <w:r w:rsidRPr="00766285">
        <w:rPr>
          <w:b/>
          <w:sz w:val="16"/>
          <w:szCs w:val="16"/>
        </w:rPr>
        <w:t>Yardımcı Ders Kitapları:</w:t>
      </w:r>
      <w:bookmarkEnd w:id="138"/>
      <w:bookmarkEnd w:id="139"/>
      <w:bookmarkEnd w:id="140"/>
    </w:p>
    <w:p w:rsidR="00005332" w:rsidRPr="00766285" w:rsidRDefault="00005332" w:rsidP="00005332">
      <w:pPr>
        <w:widowControl w:val="0"/>
        <w:numPr>
          <w:ilvl w:val="0"/>
          <w:numId w:val="9"/>
        </w:numPr>
        <w:autoSpaceDE w:val="0"/>
        <w:autoSpaceDN w:val="0"/>
        <w:adjustRightInd w:val="0"/>
        <w:spacing w:line="360" w:lineRule="auto"/>
        <w:ind w:left="720" w:right="52"/>
        <w:jc w:val="both"/>
        <w:rPr>
          <w:sz w:val="16"/>
          <w:szCs w:val="16"/>
        </w:rPr>
      </w:pPr>
      <w:r w:rsidRPr="00766285">
        <w:rPr>
          <w:b/>
          <w:sz w:val="16"/>
          <w:szCs w:val="16"/>
        </w:rPr>
        <w:t>Mali Tablolar Analizi</w:t>
      </w:r>
      <w:r w:rsidRPr="00766285">
        <w:rPr>
          <w:sz w:val="16"/>
          <w:szCs w:val="16"/>
        </w:rPr>
        <w:t xml:space="preserve">, </w:t>
      </w:r>
      <w:proofErr w:type="spellStart"/>
      <w:r w:rsidRPr="00766285">
        <w:rPr>
          <w:sz w:val="16"/>
          <w:szCs w:val="16"/>
        </w:rPr>
        <w:t>Öztin</w:t>
      </w:r>
      <w:proofErr w:type="spellEnd"/>
      <w:r w:rsidRPr="00766285">
        <w:rPr>
          <w:sz w:val="16"/>
          <w:szCs w:val="16"/>
        </w:rPr>
        <w:t xml:space="preserve"> AKGÜÇ, </w:t>
      </w:r>
      <w:proofErr w:type="spellStart"/>
      <w:r w:rsidRPr="00766285">
        <w:rPr>
          <w:i/>
          <w:sz w:val="16"/>
          <w:szCs w:val="16"/>
        </w:rPr>
        <w:t>Avcıol</w:t>
      </w:r>
      <w:proofErr w:type="spellEnd"/>
      <w:r w:rsidRPr="00766285">
        <w:rPr>
          <w:i/>
          <w:sz w:val="16"/>
          <w:szCs w:val="16"/>
        </w:rPr>
        <w:t xml:space="preserve"> Basım Yayın,</w:t>
      </w:r>
      <w:r w:rsidRPr="00766285">
        <w:rPr>
          <w:sz w:val="16"/>
          <w:szCs w:val="16"/>
        </w:rPr>
        <w:t xml:space="preserve"> İstanbul, 2006.</w:t>
      </w:r>
    </w:p>
    <w:p w:rsidR="00005332" w:rsidRPr="00766285" w:rsidRDefault="00005332" w:rsidP="00005332">
      <w:pPr>
        <w:spacing w:line="360" w:lineRule="auto"/>
        <w:jc w:val="both"/>
        <w:rPr>
          <w:b/>
          <w:sz w:val="16"/>
          <w:szCs w:val="16"/>
        </w:rPr>
      </w:pPr>
    </w:p>
    <w:p w:rsidR="00005332" w:rsidRPr="00766285" w:rsidRDefault="00005332" w:rsidP="00005332">
      <w:pPr>
        <w:spacing w:line="360" w:lineRule="auto"/>
        <w:jc w:val="both"/>
        <w:rPr>
          <w:b/>
          <w:sz w:val="16"/>
          <w:szCs w:val="16"/>
        </w:rPr>
      </w:pPr>
    </w:p>
    <w:p w:rsidR="00005332" w:rsidRPr="00766285" w:rsidRDefault="00005332" w:rsidP="00005332">
      <w:pPr>
        <w:spacing w:line="360" w:lineRule="auto"/>
        <w:jc w:val="both"/>
        <w:rPr>
          <w:b/>
          <w:sz w:val="16"/>
          <w:szCs w:val="16"/>
        </w:rPr>
      </w:pPr>
      <w:r w:rsidRPr="00766285">
        <w:rPr>
          <w:b/>
          <w:sz w:val="16"/>
          <w:szCs w:val="16"/>
        </w:rPr>
        <w:t>DÖRDÜNCÜ SINIF YEDİNCİ YARIYIL SEÇMELİ DERSLER</w:t>
      </w:r>
    </w:p>
    <w:p w:rsidR="00005332" w:rsidRPr="00766285" w:rsidRDefault="00005332" w:rsidP="00005332">
      <w:pPr>
        <w:spacing w:line="360" w:lineRule="auto"/>
        <w:jc w:val="both"/>
        <w:rPr>
          <w:sz w:val="16"/>
          <w:szCs w:val="16"/>
        </w:rPr>
      </w:pPr>
    </w:p>
    <w:p w:rsidR="00005332" w:rsidRPr="00766285" w:rsidRDefault="00005332" w:rsidP="00005332">
      <w:pPr>
        <w:spacing w:line="360" w:lineRule="auto"/>
        <w:jc w:val="both"/>
        <w:rPr>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BAF409</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color w:val="000000"/>
                <w:sz w:val="16"/>
                <w:szCs w:val="16"/>
              </w:rPr>
            </w:pPr>
            <w:r w:rsidRPr="00766285">
              <w:rPr>
                <w:b/>
                <w:sz w:val="16"/>
                <w:szCs w:val="16"/>
              </w:rPr>
              <w:t xml:space="preserve">YAPAY </w:t>
            </w:r>
            <w:proofErr w:type="gramStart"/>
            <w:r w:rsidRPr="00766285">
              <w:rPr>
                <w:b/>
                <w:sz w:val="16"/>
                <w:szCs w:val="16"/>
              </w:rPr>
              <w:t>ZEKANIN</w:t>
            </w:r>
            <w:proofErr w:type="gramEnd"/>
            <w:r w:rsidRPr="00766285">
              <w:rPr>
                <w:b/>
                <w:sz w:val="16"/>
                <w:szCs w:val="16"/>
              </w:rPr>
              <w:t xml:space="preserve"> FİNANSAL UYGULAMASI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spacing w:line="360" w:lineRule="auto"/>
        <w:jc w:val="both"/>
        <w:rPr>
          <w:sz w:val="16"/>
          <w:szCs w:val="16"/>
        </w:rPr>
      </w:pPr>
    </w:p>
    <w:p w:rsidR="00005332" w:rsidRPr="00766285" w:rsidRDefault="00005332" w:rsidP="00005332">
      <w:pPr>
        <w:spacing w:line="360" w:lineRule="auto"/>
        <w:jc w:val="both"/>
        <w:rPr>
          <w:sz w:val="16"/>
          <w:szCs w:val="16"/>
        </w:rPr>
      </w:pPr>
    </w:p>
    <w:p w:rsidR="00005332" w:rsidRPr="00766285" w:rsidRDefault="00005332" w:rsidP="00005332">
      <w:pPr>
        <w:spacing w:line="360" w:lineRule="auto"/>
        <w:jc w:val="both"/>
        <w:rPr>
          <w:sz w:val="16"/>
          <w:szCs w:val="16"/>
        </w:rPr>
      </w:pPr>
      <w:r w:rsidRPr="00766285">
        <w:rPr>
          <w:sz w:val="16"/>
          <w:szCs w:val="16"/>
        </w:rPr>
        <w:t xml:space="preserve">    Yapay </w:t>
      </w:r>
      <w:proofErr w:type="gramStart"/>
      <w:r w:rsidRPr="00766285">
        <w:rPr>
          <w:sz w:val="16"/>
          <w:szCs w:val="16"/>
        </w:rPr>
        <w:t>zekanın</w:t>
      </w:r>
      <w:proofErr w:type="gramEnd"/>
      <w:r w:rsidRPr="00766285">
        <w:rPr>
          <w:sz w:val="16"/>
          <w:szCs w:val="16"/>
        </w:rPr>
        <w:t xml:space="preserve"> temel prensipleri, Bulanık mantığı anlama, Genetik algoritma mantığı, Uzman sistem, Yapay sinir ağları ve uygulamaları, yapay zeka ve ilgili konularda finans uygulamalarıyla bilgilendirilmesi.</w:t>
      </w:r>
    </w:p>
    <w:p w:rsidR="00005332" w:rsidRPr="00766285" w:rsidRDefault="00005332" w:rsidP="00005332">
      <w:pPr>
        <w:spacing w:line="360" w:lineRule="auto"/>
        <w:jc w:val="both"/>
        <w:rPr>
          <w:b/>
          <w:sz w:val="16"/>
          <w:szCs w:val="16"/>
        </w:rPr>
      </w:pPr>
    </w:p>
    <w:p w:rsidR="00005332" w:rsidRPr="00766285" w:rsidRDefault="00005332" w:rsidP="00005332">
      <w:pPr>
        <w:spacing w:line="360" w:lineRule="auto"/>
        <w:jc w:val="both"/>
        <w:rPr>
          <w:b/>
          <w:sz w:val="16"/>
          <w:szCs w:val="16"/>
        </w:rPr>
      </w:pPr>
      <w:r w:rsidRPr="00766285">
        <w:rPr>
          <w:b/>
          <w:sz w:val="16"/>
          <w:szCs w:val="16"/>
        </w:rPr>
        <w:t>Ders Kitabı</w:t>
      </w:r>
    </w:p>
    <w:p w:rsidR="00005332" w:rsidRPr="00766285" w:rsidRDefault="00005332" w:rsidP="00005332">
      <w:pPr>
        <w:spacing w:line="360" w:lineRule="auto"/>
        <w:jc w:val="both"/>
        <w:rPr>
          <w:sz w:val="16"/>
          <w:szCs w:val="16"/>
        </w:rPr>
      </w:pPr>
      <w:r w:rsidRPr="00766285">
        <w:rPr>
          <w:sz w:val="16"/>
          <w:szCs w:val="16"/>
        </w:rPr>
        <w:t xml:space="preserve">    </w:t>
      </w:r>
      <w:proofErr w:type="spellStart"/>
      <w:r w:rsidRPr="00766285">
        <w:rPr>
          <w:b/>
          <w:sz w:val="16"/>
          <w:szCs w:val="16"/>
        </w:rPr>
        <w:t>Artificial</w:t>
      </w:r>
      <w:proofErr w:type="spellEnd"/>
      <w:r w:rsidRPr="00766285">
        <w:rPr>
          <w:b/>
          <w:sz w:val="16"/>
          <w:szCs w:val="16"/>
        </w:rPr>
        <w:t xml:space="preserve"> </w:t>
      </w:r>
      <w:proofErr w:type="spellStart"/>
      <w:r w:rsidRPr="00766285">
        <w:rPr>
          <w:b/>
          <w:sz w:val="16"/>
          <w:szCs w:val="16"/>
        </w:rPr>
        <w:t>Intelligence</w:t>
      </w:r>
      <w:proofErr w:type="spellEnd"/>
      <w:r w:rsidRPr="00766285">
        <w:rPr>
          <w:b/>
          <w:sz w:val="16"/>
          <w:szCs w:val="16"/>
        </w:rPr>
        <w:t xml:space="preserve">: A Modern </w:t>
      </w:r>
      <w:proofErr w:type="spellStart"/>
      <w:r w:rsidRPr="00766285">
        <w:rPr>
          <w:b/>
          <w:sz w:val="16"/>
          <w:szCs w:val="16"/>
        </w:rPr>
        <w:t>Approach</w:t>
      </w:r>
      <w:proofErr w:type="spellEnd"/>
      <w:r w:rsidRPr="00766285">
        <w:rPr>
          <w:sz w:val="16"/>
          <w:szCs w:val="16"/>
        </w:rPr>
        <w:t xml:space="preserve">,  </w:t>
      </w:r>
      <w:proofErr w:type="spellStart"/>
      <w:r w:rsidRPr="00766285">
        <w:rPr>
          <w:sz w:val="16"/>
          <w:szCs w:val="16"/>
        </w:rPr>
        <w:t>Stuart</w:t>
      </w:r>
      <w:proofErr w:type="spellEnd"/>
      <w:r w:rsidRPr="00766285">
        <w:rPr>
          <w:sz w:val="16"/>
          <w:szCs w:val="16"/>
        </w:rPr>
        <w:t xml:space="preserve"> </w:t>
      </w:r>
      <w:proofErr w:type="spellStart"/>
      <w:r w:rsidRPr="00766285">
        <w:rPr>
          <w:sz w:val="16"/>
          <w:szCs w:val="16"/>
        </w:rPr>
        <w:t>Russell</w:t>
      </w:r>
      <w:proofErr w:type="spellEnd"/>
      <w:r w:rsidRPr="00766285">
        <w:rPr>
          <w:sz w:val="16"/>
          <w:szCs w:val="16"/>
        </w:rPr>
        <w:t xml:space="preserve">, Peter </w:t>
      </w:r>
      <w:proofErr w:type="spellStart"/>
      <w:r w:rsidRPr="00766285">
        <w:rPr>
          <w:sz w:val="16"/>
          <w:szCs w:val="16"/>
        </w:rPr>
        <w:t>Norvig</w:t>
      </w:r>
      <w:proofErr w:type="spellEnd"/>
      <w:r w:rsidRPr="00766285">
        <w:rPr>
          <w:sz w:val="16"/>
          <w:szCs w:val="16"/>
        </w:rPr>
        <w:t xml:space="preserve">, </w:t>
      </w:r>
      <w:proofErr w:type="spellStart"/>
      <w:r w:rsidRPr="00766285">
        <w:rPr>
          <w:sz w:val="16"/>
          <w:szCs w:val="16"/>
        </w:rPr>
        <w:t>Prentice</w:t>
      </w:r>
      <w:proofErr w:type="spellEnd"/>
      <w:r w:rsidRPr="00766285">
        <w:rPr>
          <w:sz w:val="16"/>
          <w:szCs w:val="16"/>
        </w:rPr>
        <w:t xml:space="preserve"> </w:t>
      </w:r>
      <w:proofErr w:type="spellStart"/>
      <w:r w:rsidRPr="00766285">
        <w:rPr>
          <w:sz w:val="16"/>
          <w:szCs w:val="16"/>
        </w:rPr>
        <w:t>Hall</w:t>
      </w:r>
      <w:proofErr w:type="spellEnd"/>
      <w:r w:rsidRPr="00766285">
        <w:rPr>
          <w:sz w:val="16"/>
          <w:szCs w:val="16"/>
        </w:rPr>
        <w:t xml:space="preserve">, </w:t>
      </w:r>
      <w:proofErr w:type="spellStart"/>
      <w:r w:rsidRPr="00766285">
        <w:rPr>
          <w:sz w:val="16"/>
          <w:szCs w:val="16"/>
        </w:rPr>
        <w:t>Second</w:t>
      </w:r>
      <w:proofErr w:type="spellEnd"/>
      <w:r w:rsidRPr="00766285">
        <w:rPr>
          <w:sz w:val="16"/>
          <w:szCs w:val="16"/>
        </w:rPr>
        <w:t xml:space="preserve"> </w:t>
      </w:r>
      <w:proofErr w:type="spellStart"/>
      <w:r w:rsidRPr="00766285">
        <w:rPr>
          <w:sz w:val="16"/>
          <w:szCs w:val="16"/>
        </w:rPr>
        <w:t>Edition</w:t>
      </w:r>
      <w:proofErr w:type="spellEnd"/>
    </w:p>
    <w:p w:rsidR="00005332" w:rsidRPr="00766285" w:rsidRDefault="00005332" w:rsidP="00005332">
      <w:pPr>
        <w:spacing w:line="360" w:lineRule="auto"/>
        <w:jc w:val="both"/>
        <w:rPr>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BAF411</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color w:val="000000"/>
                <w:sz w:val="16"/>
                <w:szCs w:val="16"/>
              </w:rPr>
            </w:pPr>
            <w:r w:rsidRPr="00766285">
              <w:rPr>
                <w:b/>
                <w:sz w:val="16"/>
                <w:szCs w:val="16"/>
              </w:rPr>
              <w:t>BORSA UYGULAMALARI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spacing w:line="360" w:lineRule="auto"/>
        <w:jc w:val="both"/>
        <w:rPr>
          <w:sz w:val="16"/>
          <w:szCs w:val="16"/>
        </w:rPr>
      </w:pPr>
    </w:p>
    <w:p w:rsidR="00005332" w:rsidRPr="00766285" w:rsidRDefault="00005332" w:rsidP="00005332">
      <w:pPr>
        <w:spacing w:line="360" w:lineRule="auto"/>
        <w:jc w:val="both"/>
        <w:rPr>
          <w:sz w:val="16"/>
          <w:szCs w:val="16"/>
        </w:rPr>
      </w:pPr>
      <w:r w:rsidRPr="00766285">
        <w:rPr>
          <w:sz w:val="16"/>
          <w:szCs w:val="16"/>
        </w:rPr>
        <w:t xml:space="preserve">    Sermaye piyasalarında işlem gören finansal araçlarının özellikleri, piyasaların işleyiş esasları, analiz yöntemleri, </w:t>
      </w:r>
      <w:proofErr w:type="gramStart"/>
      <w:r w:rsidRPr="00766285">
        <w:rPr>
          <w:sz w:val="16"/>
          <w:szCs w:val="16"/>
        </w:rPr>
        <w:t>portföy</w:t>
      </w:r>
      <w:proofErr w:type="gramEnd"/>
      <w:r w:rsidRPr="00766285">
        <w:rPr>
          <w:sz w:val="16"/>
          <w:szCs w:val="16"/>
        </w:rPr>
        <w:t xml:space="preserve"> ve risk yönetimi, alım-satım stratejilerinin geliştirilmesi, yatırımcı psikolojisi, mevzuata aykırı fiiller, yatırımcı hakları, makroekonomik verilerin yorumlanması, elde edilen gelirlerin vergilendirilmesi.</w:t>
      </w:r>
    </w:p>
    <w:p w:rsidR="00005332" w:rsidRPr="00766285" w:rsidRDefault="00005332" w:rsidP="00005332">
      <w:pPr>
        <w:widowControl w:val="0"/>
        <w:autoSpaceDE w:val="0"/>
        <w:autoSpaceDN w:val="0"/>
        <w:adjustRightInd w:val="0"/>
        <w:spacing w:line="360" w:lineRule="auto"/>
        <w:ind w:right="52"/>
        <w:jc w:val="both"/>
        <w:rPr>
          <w:sz w:val="16"/>
          <w:szCs w:val="16"/>
        </w:rPr>
      </w:pPr>
    </w:p>
    <w:p w:rsidR="00005332" w:rsidRPr="00766285" w:rsidRDefault="00005332" w:rsidP="00005332">
      <w:pPr>
        <w:widowControl w:val="0"/>
        <w:autoSpaceDE w:val="0"/>
        <w:autoSpaceDN w:val="0"/>
        <w:adjustRightInd w:val="0"/>
        <w:spacing w:line="360" w:lineRule="auto"/>
        <w:ind w:right="52"/>
        <w:jc w:val="both"/>
        <w:outlineLvl w:val="0"/>
        <w:rPr>
          <w:b/>
          <w:sz w:val="16"/>
          <w:szCs w:val="16"/>
        </w:rPr>
      </w:pPr>
      <w:r w:rsidRPr="00766285">
        <w:rPr>
          <w:b/>
          <w:sz w:val="16"/>
          <w:szCs w:val="16"/>
        </w:rPr>
        <w:t>Ders Kitabı:</w:t>
      </w:r>
    </w:p>
    <w:p w:rsidR="00005332" w:rsidRPr="00766285" w:rsidRDefault="00005332" w:rsidP="00005332">
      <w:pPr>
        <w:spacing w:line="360" w:lineRule="auto"/>
        <w:jc w:val="both"/>
        <w:rPr>
          <w:sz w:val="16"/>
          <w:szCs w:val="16"/>
          <w:u w:val="single"/>
        </w:rPr>
      </w:pPr>
      <w:r w:rsidRPr="00766285">
        <w:rPr>
          <w:b/>
          <w:sz w:val="16"/>
          <w:szCs w:val="16"/>
        </w:rPr>
        <w:t>Sermaye Piyasası Temel ve Teknik Analiz Yöntemleri</w:t>
      </w:r>
      <w:r w:rsidRPr="00766285">
        <w:rPr>
          <w:sz w:val="16"/>
          <w:szCs w:val="16"/>
        </w:rPr>
        <w:t xml:space="preserve">, </w:t>
      </w:r>
      <w:proofErr w:type="spellStart"/>
      <w:r w:rsidRPr="00766285">
        <w:rPr>
          <w:sz w:val="16"/>
          <w:szCs w:val="16"/>
        </w:rPr>
        <w:t>Münyas</w:t>
      </w:r>
      <w:proofErr w:type="spellEnd"/>
      <w:r w:rsidRPr="00766285">
        <w:rPr>
          <w:sz w:val="16"/>
          <w:szCs w:val="16"/>
        </w:rPr>
        <w:t xml:space="preserve"> ,</w:t>
      </w:r>
      <w:hyperlink r:id="rId22" w:history="1">
        <w:r w:rsidRPr="00766285">
          <w:rPr>
            <w:rStyle w:val="Kpr"/>
            <w:rFonts w:eastAsiaTheme="majorEastAsia"/>
            <w:color w:val="auto"/>
            <w:sz w:val="16"/>
            <w:szCs w:val="16"/>
          </w:rPr>
          <w:t>Turgay</w:t>
        </w:r>
        <w:r w:rsidRPr="00766285">
          <w:rPr>
            <w:rStyle w:val="Kpr"/>
            <w:rFonts w:eastAsiaTheme="majorEastAsia"/>
            <w:sz w:val="16"/>
            <w:szCs w:val="16"/>
          </w:rPr>
          <w:t xml:space="preserve"> </w:t>
        </w:r>
      </w:hyperlink>
      <w:r w:rsidRPr="00766285">
        <w:rPr>
          <w:sz w:val="16"/>
          <w:szCs w:val="16"/>
        </w:rPr>
        <w:t>,</w:t>
      </w:r>
      <w:r w:rsidRPr="00766285">
        <w:rPr>
          <w:rFonts w:eastAsiaTheme="majorEastAsia"/>
          <w:sz w:val="16"/>
          <w:szCs w:val="16"/>
        </w:rPr>
        <w:t xml:space="preserve"> </w:t>
      </w:r>
      <w:r w:rsidRPr="00766285">
        <w:rPr>
          <w:sz w:val="16"/>
          <w:szCs w:val="16"/>
        </w:rPr>
        <w:t>Kargı, </w:t>
      </w:r>
      <w:hyperlink r:id="rId23" w:history="1">
        <w:r w:rsidRPr="00766285">
          <w:rPr>
            <w:rStyle w:val="Kpr"/>
            <w:rFonts w:eastAsiaTheme="majorEastAsia"/>
            <w:color w:val="auto"/>
            <w:sz w:val="16"/>
            <w:szCs w:val="16"/>
          </w:rPr>
          <w:t>Ferhat</w:t>
        </w:r>
        <w:r w:rsidRPr="00766285">
          <w:rPr>
            <w:rStyle w:val="Kpr"/>
            <w:rFonts w:eastAsiaTheme="majorEastAsia"/>
            <w:sz w:val="16"/>
            <w:szCs w:val="16"/>
          </w:rPr>
          <w:t xml:space="preserve"> </w:t>
        </w:r>
      </w:hyperlink>
      <w:r w:rsidRPr="00766285">
        <w:rPr>
          <w:sz w:val="16"/>
          <w:szCs w:val="16"/>
        </w:rPr>
        <w:t>,</w:t>
      </w:r>
      <w:r w:rsidRPr="00766285">
        <w:rPr>
          <w:color w:val="000000"/>
          <w:sz w:val="16"/>
          <w:szCs w:val="16"/>
          <w:shd w:val="clear" w:color="auto" w:fill="FFFFFF"/>
        </w:rPr>
        <w:t xml:space="preserve"> </w:t>
      </w:r>
      <w:r w:rsidRPr="00766285">
        <w:rPr>
          <w:sz w:val="16"/>
          <w:szCs w:val="16"/>
        </w:rPr>
        <w:t>Ekin Basım Yayın,2016</w:t>
      </w:r>
    </w:p>
    <w:p w:rsidR="00005332" w:rsidRPr="00766285" w:rsidRDefault="00005332" w:rsidP="00005332">
      <w:pPr>
        <w:widowControl w:val="0"/>
        <w:autoSpaceDE w:val="0"/>
        <w:autoSpaceDN w:val="0"/>
        <w:adjustRightInd w:val="0"/>
        <w:spacing w:line="360" w:lineRule="auto"/>
        <w:ind w:right="52"/>
        <w:jc w:val="both"/>
        <w:rPr>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BAF413</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color w:val="000000"/>
                <w:sz w:val="16"/>
                <w:szCs w:val="16"/>
              </w:rPr>
            </w:pPr>
            <w:r w:rsidRPr="00766285">
              <w:rPr>
                <w:b/>
                <w:sz w:val="16"/>
                <w:szCs w:val="16"/>
              </w:rPr>
              <w:t>ULUSLARARASI MUHASEBE STANDARTLARI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widowControl w:val="0"/>
        <w:autoSpaceDE w:val="0"/>
        <w:autoSpaceDN w:val="0"/>
        <w:adjustRightInd w:val="0"/>
        <w:spacing w:line="360" w:lineRule="auto"/>
        <w:ind w:right="52"/>
        <w:jc w:val="both"/>
        <w:rPr>
          <w:sz w:val="16"/>
          <w:szCs w:val="16"/>
        </w:rPr>
      </w:pPr>
    </w:p>
    <w:p w:rsidR="00005332" w:rsidRPr="00766285" w:rsidRDefault="00005332" w:rsidP="00005332">
      <w:pPr>
        <w:spacing w:line="360" w:lineRule="auto"/>
        <w:jc w:val="both"/>
        <w:rPr>
          <w:sz w:val="16"/>
          <w:szCs w:val="16"/>
        </w:rPr>
      </w:pPr>
      <w:r w:rsidRPr="00766285">
        <w:rPr>
          <w:sz w:val="16"/>
          <w:szCs w:val="16"/>
        </w:rPr>
        <w:t xml:space="preserve">       Uluslararası Muhasebe ve Finansal Raporlama Standartlarının Tanıtımı ve Temel İçerikleri, Uluslararası Muhasebe Standartları'ndan Uluslararası Finansal Raporlama Standartlarına Geçiş Süreci, Uluslararası Muhasebe Standartları ve Finansal Raporlama Standartlarına İlişkin Kurum ve Kuruluşlar, Uluslararası Muhasebe ve Finansal Raporlamaların Sunum İlkeleri. Uluslararası Alanda Faaliyet Gösteren Şirketlerin İhtiyaç Duyacakları Muhasebe ve Raporlama Süreçleri, Uluslararası Muhasebe Uygulamaları ve Gelişimi, Bu Standartların Uygulama Esasları</w:t>
      </w:r>
    </w:p>
    <w:p w:rsidR="00005332" w:rsidRPr="00766285" w:rsidRDefault="00005332" w:rsidP="00005332">
      <w:pPr>
        <w:widowControl w:val="0"/>
        <w:autoSpaceDE w:val="0"/>
        <w:autoSpaceDN w:val="0"/>
        <w:adjustRightInd w:val="0"/>
        <w:spacing w:line="360" w:lineRule="auto"/>
        <w:ind w:right="52"/>
        <w:jc w:val="both"/>
        <w:rPr>
          <w:color w:val="333333"/>
          <w:sz w:val="16"/>
          <w:szCs w:val="16"/>
        </w:rPr>
      </w:pPr>
    </w:p>
    <w:p w:rsidR="00005332" w:rsidRPr="00766285" w:rsidRDefault="00005332" w:rsidP="00005332">
      <w:pPr>
        <w:spacing w:line="360" w:lineRule="auto"/>
        <w:jc w:val="both"/>
        <w:outlineLvl w:val="0"/>
        <w:rPr>
          <w:rStyle w:val="apple-style-span"/>
          <w:rFonts w:eastAsia="Calibri"/>
          <w:sz w:val="16"/>
          <w:szCs w:val="16"/>
        </w:rPr>
      </w:pPr>
      <w:bookmarkStart w:id="141" w:name="_Toc282593414"/>
      <w:bookmarkStart w:id="142" w:name="_Toc282593600"/>
      <w:bookmarkStart w:id="143" w:name="_Toc502142876"/>
      <w:r w:rsidRPr="00766285">
        <w:rPr>
          <w:rStyle w:val="apple-style-span"/>
          <w:rFonts w:eastAsia="Calibri"/>
          <w:b/>
          <w:sz w:val="16"/>
          <w:szCs w:val="16"/>
        </w:rPr>
        <w:t>Ders Kitabı</w:t>
      </w:r>
      <w:r w:rsidRPr="00766285">
        <w:rPr>
          <w:rStyle w:val="apple-style-span"/>
          <w:rFonts w:eastAsia="Calibri"/>
          <w:sz w:val="16"/>
          <w:szCs w:val="16"/>
        </w:rPr>
        <w:t>:</w:t>
      </w:r>
      <w:bookmarkEnd w:id="141"/>
      <w:bookmarkEnd w:id="142"/>
      <w:bookmarkEnd w:id="143"/>
    </w:p>
    <w:p w:rsidR="00005332" w:rsidRPr="00766285" w:rsidRDefault="00005332" w:rsidP="00005332">
      <w:pPr>
        <w:numPr>
          <w:ilvl w:val="0"/>
          <w:numId w:val="19"/>
        </w:numPr>
        <w:spacing w:line="360" w:lineRule="auto"/>
        <w:jc w:val="both"/>
        <w:rPr>
          <w:b/>
          <w:bCs/>
          <w:color w:val="000000"/>
          <w:sz w:val="16"/>
          <w:szCs w:val="16"/>
        </w:rPr>
      </w:pPr>
      <w:proofErr w:type="spellStart"/>
      <w:r w:rsidRPr="00766285">
        <w:rPr>
          <w:b/>
          <w:color w:val="333333"/>
          <w:sz w:val="16"/>
          <w:szCs w:val="16"/>
        </w:rPr>
        <w:t>International</w:t>
      </w:r>
      <w:proofErr w:type="spellEnd"/>
      <w:r w:rsidRPr="00766285">
        <w:rPr>
          <w:b/>
          <w:color w:val="333333"/>
          <w:sz w:val="16"/>
          <w:szCs w:val="16"/>
        </w:rPr>
        <w:t xml:space="preserve"> </w:t>
      </w:r>
      <w:proofErr w:type="spellStart"/>
      <w:r w:rsidRPr="00766285">
        <w:rPr>
          <w:b/>
          <w:color w:val="333333"/>
          <w:sz w:val="16"/>
          <w:szCs w:val="16"/>
        </w:rPr>
        <w:t>Financial</w:t>
      </w:r>
      <w:proofErr w:type="spellEnd"/>
      <w:r w:rsidRPr="00766285">
        <w:rPr>
          <w:b/>
          <w:color w:val="333333"/>
          <w:sz w:val="16"/>
          <w:szCs w:val="16"/>
        </w:rPr>
        <w:t xml:space="preserve"> </w:t>
      </w:r>
      <w:proofErr w:type="spellStart"/>
      <w:r w:rsidRPr="00766285">
        <w:rPr>
          <w:b/>
          <w:color w:val="333333"/>
          <w:sz w:val="16"/>
          <w:szCs w:val="16"/>
        </w:rPr>
        <w:t>Reporting</w:t>
      </w:r>
      <w:proofErr w:type="spellEnd"/>
      <w:r w:rsidRPr="00766285">
        <w:rPr>
          <w:b/>
          <w:color w:val="333333"/>
          <w:sz w:val="16"/>
          <w:szCs w:val="16"/>
        </w:rPr>
        <w:t xml:space="preserve"> </w:t>
      </w:r>
      <w:proofErr w:type="spellStart"/>
      <w:r w:rsidRPr="00766285">
        <w:rPr>
          <w:b/>
          <w:color w:val="333333"/>
          <w:sz w:val="16"/>
          <w:szCs w:val="16"/>
        </w:rPr>
        <w:t>Standards</w:t>
      </w:r>
      <w:proofErr w:type="spellEnd"/>
      <w:r w:rsidRPr="00766285">
        <w:rPr>
          <w:b/>
          <w:color w:val="333333"/>
          <w:sz w:val="16"/>
          <w:szCs w:val="16"/>
        </w:rPr>
        <w:t xml:space="preserve"> (</w:t>
      </w:r>
      <w:proofErr w:type="spellStart"/>
      <w:r w:rsidRPr="00766285">
        <w:rPr>
          <w:b/>
          <w:color w:val="333333"/>
          <w:sz w:val="16"/>
          <w:szCs w:val="16"/>
        </w:rPr>
        <w:t>IFRSs</w:t>
      </w:r>
      <w:proofErr w:type="spellEnd"/>
      <w:r w:rsidRPr="00766285">
        <w:rPr>
          <w:b/>
          <w:color w:val="333333"/>
          <w:sz w:val="16"/>
          <w:szCs w:val="16"/>
        </w:rPr>
        <w:t>) UMSB, 2005,</w:t>
      </w:r>
      <w:r w:rsidRPr="00766285">
        <w:rPr>
          <w:color w:val="333333"/>
          <w:sz w:val="16"/>
          <w:szCs w:val="16"/>
        </w:rPr>
        <w:t xml:space="preserve"> Gürbüz GÖKÇEN, Başak ATAMAN AKGÜL, Cemal ÇAKICI, </w:t>
      </w:r>
      <w:r w:rsidRPr="00766285">
        <w:rPr>
          <w:i/>
          <w:color w:val="333333"/>
          <w:sz w:val="16"/>
          <w:szCs w:val="16"/>
        </w:rPr>
        <w:t>Türkiye Muhasebe Standartları Uygulamaları, Beta Yayınları</w:t>
      </w:r>
      <w:r w:rsidRPr="00766285">
        <w:rPr>
          <w:color w:val="333333"/>
          <w:sz w:val="16"/>
          <w:szCs w:val="16"/>
        </w:rPr>
        <w:t>, İstanbul, 2006.</w:t>
      </w:r>
    </w:p>
    <w:p w:rsidR="00005332" w:rsidRDefault="00005332" w:rsidP="00005332">
      <w:pPr>
        <w:widowControl w:val="0"/>
        <w:autoSpaceDE w:val="0"/>
        <w:autoSpaceDN w:val="0"/>
        <w:adjustRightInd w:val="0"/>
        <w:spacing w:line="360" w:lineRule="auto"/>
        <w:ind w:right="52"/>
        <w:jc w:val="both"/>
        <w:rPr>
          <w:sz w:val="16"/>
          <w:szCs w:val="16"/>
        </w:rPr>
      </w:pPr>
    </w:p>
    <w:p w:rsidR="00766285" w:rsidRDefault="00766285" w:rsidP="00005332">
      <w:pPr>
        <w:widowControl w:val="0"/>
        <w:autoSpaceDE w:val="0"/>
        <w:autoSpaceDN w:val="0"/>
        <w:adjustRightInd w:val="0"/>
        <w:spacing w:line="360" w:lineRule="auto"/>
        <w:ind w:right="52"/>
        <w:jc w:val="both"/>
        <w:rPr>
          <w:sz w:val="16"/>
          <w:szCs w:val="16"/>
        </w:rPr>
      </w:pPr>
    </w:p>
    <w:p w:rsidR="00766285" w:rsidRDefault="00766285" w:rsidP="00005332">
      <w:pPr>
        <w:widowControl w:val="0"/>
        <w:autoSpaceDE w:val="0"/>
        <w:autoSpaceDN w:val="0"/>
        <w:adjustRightInd w:val="0"/>
        <w:spacing w:line="360" w:lineRule="auto"/>
        <w:ind w:right="52"/>
        <w:jc w:val="both"/>
        <w:rPr>
          <w:sz w:val="16"/>
          <w:szCs w:val="16"/>
        </w:rPr>
      </w:pPr>
    </w:p>
    <w:p w:rsidR="00766285" w:rsidRPr="00766285" w:rsidRDefault="00766285" w:rsidP="00005332">
      <w:pPr>
        <w:widowControl w:val="0"/>
        <w:autoSpaceDE w:val="0"/>
        <w:autoSpaceDN w:val="0"/>
        <w:adjustRightInd w:val="0"/>
        <w:spacing w:line="360" w:lineRule="auto"/>
        <w:ind w:right="52"/>
        <w:jc w:val="both"/>
        <w:rPr>
          <w:sz w:val="16"/>
          <w:szCs w:val="16"/>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lastRenderedPageBreak/>
              <w:t>BAF415</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tabs>
                <w:tab w:val="left" w:pos="1598"/>
              </w:tabs>
              <w:spacing w:line="360" w:lineRule="auto"/>
              <w:jc w:val="both"/>
              <w:rPr>
                <w:b/>
                <w:sz w:val="16"/>
                <w:szCs w:val="16"/>
              </w:rPr>
            </w:pPr>
            <w:r w:rsidRPr="00766285">
              <w:rPr>
                <w:b/>
                <w:color w:val="000000"/>
                <w:sz w:val="16"/>
                <w:szCs w:val="16"/>
              </w:rPr>
              <w:t>MERKEZ BANKACILIĞI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spacing w:line="360" w:lineRule="auto"/>
              <w:jc w:val="both"/>
              <w:rPr>
                <w:b/>
                <w:sz w:val="16"/>
                <w:szCs w:val="16"/>
              </w:rPr>
            </w:pPr>
            <w:r w:rsidRPr="00766285">
              <w:rPr>
                <w:b/>
                <w:sz w:val="16"/>
                <w:szCs w:val="16"/>
              </w:rPr>
              <w:t>4</w:t>
            </w:r>
          </w:p>
        </w:tc>
      </w:tr>
    </w:tbl>
    <w:p w:rsidR="00005332" w:rsidRPr="00766285" w:rsidRDefault="00005332" w:rsidP="00005332">
      <w:pPr>
        <w:widowControl w:val="0"/>
        <w:autoSpaceDE w:val="0"/>
        <w:autoSpaceDN w:val="0"/>
        <w:adjustRightInd w:val="0"/>
        <w:spacing w:line="360" w:lineRule="auto"/>
        <w:ind w:right="52"/>
        <w:jc w:val="both"/>
        <w:rPr>
          <w:sz w:val="16"/>
          <w:szCs w:val="16"/>
        </w:rPr>
      </w:pPr>
    </w:p>
    <w:p w:rsidR="00005332" w:rsidRPr="00766285" w:rsidRDefault="00005332" w:rsidP="00005332">
      <w:pPr>
        <w:spacing w:line="360" w:lineRule="auto"/>
        <w:jc w:val="both"/>
        <w:rPr>
          <w:sz w:val="16"/>
          <w:szCs w:val="16"/>
        </w:rPr>
      </w:pPr>
      <w:r w:rsidRPr="00766285">
        <w:rPr>
          <w:b/>
          <w:color w:val="000000"/>
          <w:sz w:val="16"/>
          <w:szCs w:val="16"/>
        </w:rPr>
        <w:tab/>
      </w:r>
      <w:proofErr w:type="gramStart"/>
      <w:r w:rsidRPr="00766285">
        <w:rPr>
          <w:sz w:val="16"/>
          <w:szCs w:val="16"/>
        </w:rPr>
        <w:t>Merkez bankacılığı ve TCMB, tarihsel gelişimi, merkez bankasının kuruluşu, görev ve yetkileri, para basımı ve ihracı, merkez bankasının bağımsızlığı, merkez bankası hükümet ilişkileri, merkez bankasının son kredi verme mercii olması, mali sektörle olan ilişkisi, merkez bankası hesapları ve bilançosu, para ve kredi işlemleri, fiyat istikrarı ve döviz kurları, merkez bankasının düzenleyici ve gözetim rolü, merkez bankası ve ödeme sistemleri, merkez bankası para politikası.</w:t>
      </w:r>
      <w:proofErr w:type="gramEnd"/>
    </w:p>
    <w:p w:rsidR="00005332" w:rsidRPr="00766285" w:rsidRDefault="00005332" w:rsidP="00005332">
      <w:pPr>
        <w:pStyle w:val="NormalWeb"/>
        <w:spacing w:before="0" w:after="0" w:line="360" w:lineRule="auto"/>
        <w:jc w:val="both"/>
        <w:outlineLvl w:val="0"/>
        <w:rPr>
          <w:b/>
          <w:sz w:val="16"/>
          <w:szCs w:val="16"/>
        </w:rPr>
      </w:pPr>
      <w:bookmarkStart w:id="144" w:name="_Toc282593350"/>
      <w:bookmarkStart w:id="145" w:name="_Toc282593536"/>
      <w:bookmarkStart w:id="146" w:name="_Toc502142811"/>
      <w:r w:rsidRPr="00766285">
        <w:rPr>
          <w:b/>
          <w:sz w:val="16"/>
          <w:szCs w:val="16"/>
        </w:rPr>
        <w:t>Ders Kitabı:</w:t>
      </w:r>
      <w:bookmarkEnd w:id="144"/>
      <w:bookmarkEnd w:id="145"/>
      <w:bookmarkEnd w:id="146"/>
    </w:p>
    <w:p w:rsidR="00005332" w:rsidRPr="00766285" w:rsidRDefault="00005332" w:rsidP="00005332">
      <w:pPr>
        <w:pStyle w:val="NormalWeb"/>
        <w:numPr>
          <w:ilvl w:val="0"/>
          <w:numId w:val="4"/>
        </w:numPr>
        <w:spacing w:before="0" w:after="0" w:line="360" w:lineRule="auto"/>
        <w:jc w:val="both"/>
        <w:rPr>
          <w:sz w:val="16"/>
          <w:szCs w:val="16"/>
        </w:rPr>
      </w:pPr>
      <w:r w:rsidRPr="00766285">
        <w:rPr>
          <w:b/>
          <w:sz w:val="16"/>
          <w:szCs w:val="16"/>
        </w:rPr>
        <w:t xml:space="preserve">Türkiye Merkez Bankası Vaziyeti ve Anlamı, </w:t>
      </w:r>
      <w:r w:rsidRPr="00766285">
        <w:rPr>
          <w:sz w:val="16"/>
          <w:szCs w:val="16"/>
        </w:rPr>
        <w:t xml:space="preserve">Süreyya SERDENGEÇTİ, </w:t>
      </w:r>
      <w:r w:rsidRPr="00766285">
        <w:rPr>
          <w:i/>
          <w:sz w:val="16"/>
          <w:szCs w:val="16"/>
        </w:rPr>
        <w:t>TCMB</w:t>
      </w:r>
      <w:r w:rsidRPr="00766285">
        <w:rPr>
          <w:sz w:val="16"/>
          <w:szCs w:val="16"/>
        </w:rPr>
        <w:t>, Ankara, 1997.</w:t>
      </w:r>
    </w:p>
    <w:p w:rsidR="00005332" w:rsidRPr="00766285" w:rsidRDefault="00005332" w:rsidP="00005332">
      <w:pPr>
        <w:pStyle w:val="NormalWeb"/>
        <w:spacing w:before="0" w:after="0" w:line="360" w:lineRule="auto"/>
        <w:jc w:val="both"/>
        <w:outlineLvl w:val="0"/>
        <w:rPr>
          <w:b/>
          <w:sz w:val="16"/>
          <w:szCs w:val="16"/>
        </w:rPr>
      </w:pPr>
    </w:p>
    <w:p w:rsidR="00005332" w:rsidRPr="00766285" w:rsidRDefault="00005332" w:rsidP="00005332">
      <w:pPr>
        <w:pStyle w:val="NormalWeb"/>
        <w:spacing w:before="0" w:after="0" w:line="360" w:lineRule="auto"/>
        <w:jc w:val="both"/>
        <w:outlineLvl w:val="0"/>
        <w:rPr>
          <w:b/>
          <w:sz w:val="16"/>
          <w:szCs w:val="16"/>
        </w:rPr>
      </w:pPr>
      <w:bookmarkStart w:id="147" w:name="_Toc282593351"/>
      <w:bookmarkStart w:id="148" w:name="_Toc282593537"/>
      <w:bookmarkStart w:id="149" w:name="_Toc502142812"/>
      <w:r w:rsidRPr="00766285">
        <w:rPr>
          <w:b/>
          <w:sz w:val="16"/>
          <w:szCs w:val="16"/>
        </w:rPr>
        <w:t>Yardımcı Ders Kitapları:</w:t>
      </w:r>
      <w:bookmarkEnd w:id="147"/>
      <w:bookmarkEnd w:id="148"/>
      <w:bookmarkEnd w:id="149"/>
    </w:p>
    <w:p w:rsidR="00005332" w:rsidRPr="00766285" w:rsidRDefault="00005332" w:rsidP="00005332">
      <w:pPr>
        <w:pStyle w:val="NormalWeb"/>
        <w:numPr>
          <w:ilvl w:val="0"/>
          <w:numId w:val="4"/>
        </w:numPr>
        <w:spacing w:before="0" w:after="0" w:line="360" w:lineRule="auto"/>
        <w:jc w:val="both"/>
        <w:rPr>
          <w:sz w:val="16"/>
          <w:szCs w:val="16"/>
        </w:rPr>
      </w:pPr>
      <w:r w:rsidRPr="00766285">
        <w:rPr>
          <w:b/>
          <w:sz w:val="16"/>
          <w:szCs w:val="16"/>
        </w:rPr>
        <w:t xml:space="preserve">Merkez Bankasının Değişen Rolü ve Para Politikası Uygulamaları, </w:t>
      </w:r>
      <w:r w:rsidRPr="00766285">
        <w:rPr>
          <w:sz w:val="16"/>
          <w:szCs w:val="16"/>
        </w:rPr>
        <w:t xml:space="preserve">M. GÜNAL, </w:t>
      </w:r>
      <w:r w:rsidRPr="00766285">
        <w:rPr>
          <w:i/>
          <w:sz w:val="16"/>
          <w:szCs w:val="16"/>
        </w:rPr>
        <w:t>İMKB,</w:t>
      </w:r>
      <w:r w:rsidRPr="00766285">
        <w:rPr>
          <w:sz w:val="16"/>
          <w:szCs w:val="16"/>
        </w:rPr>
        <w:t xml:space="preserve"> İstanbul, 2001.</w:t>
      </w:r>
    </w:p>
    <w:p w:rsidR="00005332" w:rsidRPr="00766285" w:rsidRDefault="00005332" w:rsidP="00005332">
      <w:pPr>
        <w:widowControl w:val="0"/>
        <w:autoSpaceDE w:val="0"/>
        <w:autoSpaceDN w:val="0"/>
        <w:adjustRightInd w:val="0"/>
        <w:spacing w:line="360" w:lineRule="auto"/>
        <w:ind w:right="52"/>
        <w:jc w:val="both"/>
        <w:rPr>
          <w:sz w:val="16"/>
          <w:szCs w:val="16"/>
        </w:rPr>
      </w:pPr>
    </w:p>
    <w:p w:rsidR="00005332" w:rsidRPr="00766285" w:rsidRDefault="00005332" w:rsidP="00005332">
      <w:pPr>
        <w:pStyle w:val="Balk2"/>
        <w:spacing w:before="0"/>
        <w:ind w:left="708"/>
        <w:jc w:val="center"/>
        <w:rPr>
          <w:sz w:val="16"/>
          <w:szCs w:val="16"/>
        </w:rPr>
      </w:pPr>
      <w:r w:rsidRPr="00766285">
        <w:rPr>
          <w:sz w:val="16"/>
          <w:szCs w:val="16"/>
        </w:rPr>
        <w:t>DÖRDÜNCÜ SINIF SEKİZİNCİ YARIYIL</w:t>
      </w:r>
      <w:bookmarkEnd w:id="126"/>
      <w:bookmarkEnd w:id="127"/>
      <w:bookmarkEnd w:id="128"/>
      <w:bookmarkEnd w:id="129"/>
      <w:bookmarkEnd w:id="130"/>
    </w:p>
    <w:p w:rsidR="00005332" w:rsidRPr="00766285" w:rsidRDefault="00005332" w:rsidP="00005332">
      <w:pPr>
        <w:rPr>
          <w:b/>
          <w:sz w:val="16"/>
          <w:szCs w:val="16"/>
          <w:highlight w:val="yellow"/>
        </w:rPr>
      </w:pPr>
    </w:p>
    <w:tbl>
      <w:tblPr>
        <w:tblW w:w="8804" w:type="dxa"/>
        <w:jc w:val="center"/>
        <w:tblBorders>
          <w:top w:val="single" w:sz="4" w:space="0" w:color="auto"/>
          <w:left w:val="single" w:sz="4" w:space="0" w:color="auto"/>
          <w:bottom w:val="single" w:sz="4" w:space="0" w:color="auto"/>
          <w:right w:val="single" w:sz="4" w:space="0" w:color="auto"/>
        </w:tblBorders>
        <w:tblLook w:val="0000"/>
      </w:tblPr>
      <w:tblGrid>
        <w:gridCol w:w="1630"/>
        <w:gridCol w:w="5695"/>
        <w:gridCol w:w="493"/>
        <w:gridCol w:w="493"/>
        <w:gridCol w:w="493"/>
      </w:tblGrid>
      <w:tr w:rsidR="00005332" w:rsidRPr="00766285" w:rsidTr="0035024C">
        <w:trPr>
          <w:trHeight w:val="270"/>
          <w:jc w:val="center"/>
        </w:trPr>
        <w:tc>
          <w:tcPr>
            <w:tcW w:w="1630" w:type="dxa"/>
            <w:tcBorders>
              <w:top w:val="single" w:sz="4" w:space="0" w:color="auto"/>
              <w:left w:val="single" w:sz="4" w:space="0" w:color="auto"/>
              <w:bottom w:val="single" w:sz="4" w:space="0" w:color="auto"/>
              <w:right w:val="single" w:sz="6" w:space="0" w:color="auto"/>
            </w:tcBorders>
            <w:shd w:val="clear" w:color="auto" w:fill="auto"/>
            <w:vAlign w:val="bottom"/>
          </w:tcPr>
          <w:p w:rsidR="00005332" w:rsidRPr="00766285" w:rsidRDefault="00005332" w:rsidP="0035024C">
            <w:pPr>
              <w:jc w:val="both"/>
              <w:rPr>
                <w:b/>
                <w:sz w:val="16"/>
                <w:szCs w:val="16"/>
              </w:rPr>
            </w:pPr>
            <w:r w:rsidRPr="00766285">
              <w:rPr>
                <w:b/>
                <w:sz w:val="16"/>
                <w:szCs w:val="16"/>
              </w:rPr>
              <w:t>BAF400</w:t>
            </w:r>
          </w:p>
        </w:tc>
        <w:tc>
          <w:tcPr>
            <w:tcW w:w="5695" w:type="dxa"/>
            <w:tcBorders>
              <w:top w:val="single" w:sz="4" w:space="0" w:color="auto"/>
              <w:left w:val="nil"/>
              <w:bottom w:val="single" w:sz="4" w:space="0" w:color="auto"/>
              <w:right w:val="single" w:sz="4" w:space="0" w:color="auto"/>
            </w:tcBorders>
            <w:shd w:val="clear" w:color="auto" w:fill="auto"/>
            <w:vAlign w:val="bottom"/>
          </w:tcPr>
          <w:p w:rsidR="00005332" w:rsidRPr="00766285" w:rsidRDefault="00005332" w:rsidP="0035024C">
            <w:pPr>
              <w:rPr>
                <w:b/>
                <w:color w:val="000000"/>
                <w:sz w:val="16"/>
                <w:szCs w:val="16"/>
              </w:rPr>
            </w:pPr>
            <w:r w:rsidRPr="00766285">
              <w:rPr>
                <w:b/>
                <w:sz w:val="16"/>
                <w:szCs w:val="16"/>
              </w:rPr>
              <w:t>İŞ YERİ EĞİTİMİ</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40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rsidR="00005332" w:rsidRPr="00766285" w:rsidRDefault="00005332" w:rsidP="0035024C">
            <w:pPr>
              <w:jc w:val="center"/>
              <w:rPr>
                <w:b/>
                <w:sz w:val="16"/>
                <w:szCs w:val="16"/>
              </w:rPr>
            </w:pPr>
            <w:r w:rsidRPr="00766285">
              <w:rPr>
                <w:b/>
                <w:sz w:val="16"/>
                <w:szCs w:val="16"/>
              </w:rPr>
              <w:t>30</w:t>
            </w:r>
          </w:p>
        </w:tc>
      </w:tr>
    </w:tbl>
    <w:p w:rsidR="00005332" w:rsidRPr="00766285" w:rsidRDefault="00005332" w:rsidP="00005332">
      <w:pPr>
        <w:tabs>
          <w:tab w:val="left" w:pos="1598"/>
          <w:tab w:val="left" w:pos="6676"/>
          <w:tab w:val="left" w:pos="7132"/>
          <w:tab w:val="left" w:pos="7588"/>
        </w:tabs>
        <w:ind w:left="708"/>
        <w:rPr>
          <w:b/>
          <w:sz w:val="16"/>
          <w:szCs w:val="16"/>
        </w:rPr>
      </w:pPr>
    </w:p>
    <w:p w:rsidR="00005332" w:rsidRPr="00766285" w:rsidRDefault="00005332" w:rsidP="00005332">
      <w:pPr>
        <w:spacing w:line="360" w:lineRule="auto"/>
        <w:jc w:val="both"/>
        <w:rPr>
          <w:sz w:val="16"/>
          <w:szCs w:val="16"/>
        </w:rPr>
      </w:pPr>
      <w:r w:rsidRPr="00766285">
        <w:rPr>
          <w:sz w:val="16"/>
          <w:szCs w:val="16"/>
        </w:rPr>
        <w:tab/>
        <w:t>Bu derste öğrenciler haftada 5 gün günde 8 saat bir işyerinde çalışarak hem teorik bilgilerini hayata geçirebilecekler hem de iş ortamını yerinde yaklaşarak çalışma dünyasına daha hızlı uyum sağlayabileceklerdir.</w:t>
      </w:r>
    </w:p>
    <w:p w:rsidR="00D411C3" w:rsidRPr="00766285" w:rsidRDefault="00D411C3">
      <w:pPr>
        <w:rPr>
          <w:sz w:val="16"/>
          <w:szCs w:val="16"/>
        </w:rPr>
      </w:pPr>
    </w:p>
    <w:sectPr w:rsidR="00D411C3" w:rsidRPr="00766285" w:rsidSect="00D411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dobe Garamond Pro">
    <w:altName w:val="Times New Roman"/>
    <w:panose1 w:val="00000000000000000000"/>
    <w:charset w:val="00"/>
    <w:family w:val="roman"/>
    <w:notTrueType/>
    <w:pitch w:val="variable"/>
    <w:sig w:usb0="00000087" w:usb1="00000000" w:usb2="00000000" w:usb3="00000000" w:csb0="0000009B" w:csb1="00000000"/>
  </w:font>
  <w:font w:name="Trebuchet MS">
    <w:panose1 w:val="020B06030202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7A5"/>
    <w:multiLevelType w:val="hybridMultilevel"/>
    <w:tmpl w:val="E784778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5250D6C"/>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
    <w:nsid w:val="0A020DD4"/>
    <w:multiLevelType w:val="hybridMultilevel"/>
    <w:tmpl w:val="99BA1B68"/>
    <w:lvl w:ilvl="0" w:tplc="041F0001">
      <w:start w:val="1"/>
      <w:numFmt w:val="bullet"/>
      <w:lvlText w:val=""/>
      <w:lvlJc w:val="left"/>
      <w:pPr>
        <w:tabs>
          <w:tab w:val="num" w:pos="729"/>
        </w:tabs>
        <w:ind w:left="729" w:hanging="360"/>
      </w:pPr>
      <w:rPr>
        <w:rFonts w:ascii="Symbol" w:hAnsi="Symbol" w:hint="default"/>
      </w:rPr>
    </w:lvl>
    <w:lvl w:ilvl="1" w:tplc="041F000F">
      <w:start w:val="1"/>
      <w:numFmt w:val="decimal"/>
      <w:lvlText w:val="%2."/>
      <w:lvlJc w:val="left"/>
      <w:pPr>
        <w:tabs>
          <w:tab w:val="num" w:pos="1449"/>
        </w:tabs>
        <w:ind w:left="1449" w:hanging="360"/>
      </w:pPr>
      <w:rPr>
        <w:rFonts w:hint="default"/>
      </w:rPr>
    </w:lvl>
    <w:lvl w:ilvl="2" w:tplc="041F0005" w:tentative="1">
      <w:start w:val="1"/>
      <w:numFmt w:val="bullet"/>
      <w:lvlText w:val=""/>
      <w:lvlJc w:val="left"/>
      <w:pPr>
        <w:tabs>
          <w:tab w:val="num" w:pos="2169"/>
        </w:tabs>
        <w:ind w:left="2169" w:hanging="360"/>
      </w:pPr>
      <w:rPr>
        <w:rFonts w:ascii="Wingdings" w:hAnsi="Wingdings" w:hint="default"/>
      </w:rPr>
    </w:lvl>
    <w:lvl w:ilvl="3" w:tplc="041F0001" w:tentative="1">
      <w:start w:val="1"/>
      <w:numFmt w:val="bullet"/>
      <w:lvlText w:val=""/>
      <w:lvlJc w:val="left"/>
      <w:pPr>
        <w:tabs>
          <w:tab w:val="num" w:pos="2889"/>
        </w:tabs>
        <w:ind w:left="2889" w:hanging="360"/>
      </w:pPr>
      <w:rPr>
        <w:rFonts w:ascii="Symbol" w:hAnsi="Symbol" w:hint="default"/>
      </w:rPr>
    </w:lvl>
    <w:lvl w:ilvl="4" w:tplc="041F0003" w:tentative="1">
      <w:start w:val="1"/>
      <w:numFmt w:val="bullet"/>
      <w:lvlText w:val="o"/>
      <w:lvlJc w:val="left"/>
      <w:pPr>
        <w:tabs>
          <w:tab w:val="num" w:pos="3609"/>
        </w:tabs>
        <w:ind w:left="3609" w:hanging="360"/>
      </w:pPr>
      <w:rPr>
        <w:rFonts w:ascii="Courier New" w:hAnsi="Courier New" w:cs="Courier New" w:hint="default"/>
      </w:rPr>
    </w:lvl>
    <w:lvl w:ilvl="5" w:tplc="041F0005" w:tentative="1">
      <w:start w:val="1"/>
      <w:numFmt w:val="bullet"/>
      <w:lvlText w:val=""/>
      <w:lvlJc w:val="left"/>
      <w:pPr>
        <w:tabs>
          <w:tab w:val="num" w:pos="4329"/>
        </w:tabs>
        <w:ind w:left="4329" w:hanging="360"/>
      </w:pPr>
      <w:rPr>
        <w:rFonts w:ascii="Wingdings" w:hAnsi="Wingdings" w:hint="default"/>
      </w:rPr>
    </w:lvl>
    <w:lvl w:ilvl="6" w:tplc="041F0001" w:tentative="1">
      <w:start w:val="1"/>
      <w:numFmt w:val="bullet"/>
      <w:lvlText w:val=""/>
      <w:lvlJc w:val="left"/>
      <w:pPr>
        <w:tabs>
          <w:tab w:val="num" w:pos="5049"/>
        </w:tabs>
        <w:ind w:left="5049" w:hanging="360"/>
      </w:pPr>
      <w:rPr>
        <w:rFonts w:ascii="Symbol" w:hAnsi="Symbol" w:hint="default"/>
      </w:rPr>
    </w:lvl>
    <w:lvl w:ilvl="7" w:tplc="041F0003" w:tentative="1">
      <w:start w:val="1"/>
      <w:numFmt w:val="bullet"/>
      <w:lvlText w:val="o"/>
      <w:lvlJc w:val="left"/>
      <w:pPr>
        <w:tabs>
          <w:tab w:val="num" w:pos="5769"/>
        </w:tabs>
        <w:ind w:left="5769" w:hanging="360"/>
      </w:pPr>
      <w:rPr>
        <w:rFonts w:ascii="Courier New" w:hAnsi="Courier New" w:cs="Courier New" w:hint="default"/>
      </w:rPr>
    </w:lvl>
    <w:lvl w:ilvl="8" w:tplc="041F0005" w:tentative="1">
      <w:start w:val="1"/>
      <w:numFmt w:val="bullet"/>
      <w:lvlText w:val=""/>
      <w:lvlJc w:val="left"/>
      <w:pPr>
        <w:tabs>
          <w:tab w:val="num" w:pos="6489"/>
        </w:tabs>
        <w:ind w:left="6489" w:hanging="360"/>
      </w:pPr>
      <w:rPr>
        <w:rFonts w:ascii="Wingdings" w:hAnsi="Wingdings" w:hint="default"/>
      </w:rPr>
    </w:lvl>
  </w:abstractNum>
  <w:abstractNum w:abstractNumId="3">
    <w:nsid w:val="163C29CD"/>
    <w:multiLevelType w:val="hybridMultilevel"/>
    <w:tmpl w:val="A4C6CFC6"/>
    <w:lvl w:ilvl="0" w:tplc="809C62A0">
      <w:start w:val="1"/>
      <w:numFmt w:val="bullet"/>
      <w:lvlText w:val=""/>
      <w:lvlJc w:val="left"/>
      <w:pPr>
        <w:tabs>
          <w:tab w:val="num" w:pos="567"/>
        </w:tabs>
        <w:ind w:left="454"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6AC7324"/>
    <w:multiLevelType w:val="hybridMultilevel"/>
    <w:tmpl w:val="179C3518"/>
    <w:lvl w:ilvl="0" w:tplc="809C62A0">
      <w:start w:val="1"/>
      <w:numFmt w:val="bullet"/>
      <w:lvlText w:val=""/>
      <w:lvlJc w:val="left"/>
      <w:pPr>
        <w:tabs>
          <w:tab w:val="num" w:pos="567"/>
        </w:tabs>
        <w:ind w:left="454"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8814D5A"/>
    <w:multiLevelType w:val="hybridMultilevel"/>
    <w:tmpl w:val="8ECEEB5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A212C5"/>
    <w:multiLevelType w:val="hybridMultilevel"/>
    <w:tmpl w:val="962230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2F67C3A"/>
    <w:multiLevelType w:val="hybridMultilevel"/>
    <w:tmpl w:val="0C5C889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497C12"/>
    <w:multiLevelType w:val="hybridMultilevel"/>
    <w:tmpl w:val="14F0AE8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7A94672"/>
    <w:multiLevelType w:val="hybridMultilevel"/>
    <w:tmpl w:val="269226EC"/>
    <w:lvl w:ilvl="0" w:tplc="041F0001">
      <w:start w:val="1"/>
      <w:numFmt w:val="bullet"/>
      <w:lvlText w:val=""/>
      <w:lvlJc w:val="left"/>
      <w:pPr>
        <w:tabs>
          <w:tab w:val="num" w:pos="729"/>
        </w:tabs>
        <w:ind w:left="729" w:hanging="360"/>
      </w:pPr>
      <w:rPr>
        <w:rFonts w:ascii="Symbol" w:hAnsi="Symbol" w:hint="default"/>
      </w:rPr>
    </w:lvl>
    <w:lvl w:ilvl="1" w:tplc="041F0003" w:tentative="1">
      <w:start w:val="1"/>
      <w:numFmt w:val="bullet"/>
      <w:lvlText w:val="o"/>
      <w:lvlJc w:val="left"/>
      <w:pPr>
        <w:tabs>
          <w:tab w:val="num" w:pos="1449"/>
        </w:tabs>
        <w:ind w:left="1449" w:hanging="360"/>
      </w:pPr>
      <w:rPr>
        <w:rFonts w:ascii="Courier New" w:hAnsi="Courier New" w:cs="Courier New" w:hint="default"/>
      </w:rPr>
    </w:lvl>
    <w:lvl w:ilvl="2" w:tplc="041F0005" w:tentative="1">
      <w:start w:val="1"/>
      <w:numFmt w:val="bullet"/>
      <w:lvlText w:val=""/>
      <w:lvlJc w:val="left"/>
      <w:pPr>
        <w:tabs>
          <w:tab w:val="num" w:pos="2169"/>
        </w:tabs>
        <w:ind w:left="2169" w:hanging="360"/>
      </w:pPr>
      <w:rPr>
        <w:rFonts w:ascii="Wingdings" w:hAnsi="Wingdings" w:hint="default"/>
      </w:rPr>
    </w:lvl>
    <w:lvl w:ilvl="3" w:tplc="041F0001" w:tentative="1">
      <w:start w:val="1"/>
      <w:numFmt w:val="bullet"/>
      <w:lvlText w:val=""/>
      <w:lvlJc w:val="left"/>
      <w:pPr>
        <w:tabs>
          <w:tab w:val="num" w:pos="2889"/>
        </w:tabs>
        <w:ind w:left="2889" w:hanging="360"/>
      </w:pPr>
      <w:rPr>
        <w:rFonts w:ascii="Symbol" w:hAnsi="Symbol" w:hint="default"/>
      </w:rPr>
    </w:lvl>
    <w:lvl w:ilvl="4" w:tplc="041F0003" w:tentative="1">
      <w:start w:val="1"/>
      <w:numFmt w:val="bullet"/>
      <w:lvlText w:val="o"/>
      <w:lvlJc w:val="left"/>
      <w:pPr>
        <w:tabs>
          <w:tab w:val="num" w:pos="3609"/>
        </w:tabs>
        <w:ind w:left="3609" w:hanging="360"/>
      </w:pPr>
      <w:rPr>
        <w:rFonts w:ascii="Courier New" w:hAnsi="Courier New" w:cs="Courier New" w:hint="default"/>
      </w:rPr>
    </w:lvl>
    <w:lvl w:ilvl="5" w:tplc="041F0005" w:tentative="1">
      <w:start w:val="1"/>
      <w:numFmt w:val="bullet"/>
      <w:lvlText w:val=""/>
      <w:lvlJc w:val="left"/>
      <w:pPr>
        <w:tabs>
          <w:tab w:val="num" w:pos="4329"/>
        </w:tabs>
        <w:ind w:left="4329" w:hanging="360"/>
      </w:pPr>
      <w:rPr>
        <w:rFonts w:ascii="Wingdings" w:hAnsi="Wingdings" w:hint="default"/>
      </w:rPr>
    </w:lvl>
    <w:lvl w:ilvl="6" w:tplc="041F0001" w:tentative="1">
      <w:start w:val="1"/>
      <w:numFmt w:val="bullet"/>
      <w:lvlText w:val=""/>
      <w:lvlJc w:val="left"/>
      <w:pPr>
        <w:tabs>
          <w:tab w:val="num" w:pos="5049"/>
        </w:tabs>
        <w:ind w:left="5049" w:hanging="360"/>
      </w:pPr>
      <w:rPr>
        <w:rFonts w:ascii="Symbol" w:hAnsi="Symbol" w:hint="default"/>
      </w:rPr>
    </w:lvl>
    <w:lvl w:ilvl="7" w:tplc="041F0003" w:tentative="1">
      <w:start w:val="1"/>
      <w:numFmt w:val="bullet"/>
      <w:lvlText w:val="o"/>
      <w:lvlJc w:val="left"/>
      <w:pPr>
        <w:tabs>
          <w:tab w:val="num" w:pos="5769"/>
        </w:tabs>
        <w:ind w:left="5769" w:hanging="360"/>
      </w:pPr>
      <w:rPr>
        <w:rFonts w:ascii="Courier New" w:hAnsi="Courier New" w:cs="Courier New" w:hint="default"/>
      </w:rPr>
    </w:lvl>
    <w:lvl w:ilvl="8" w:tplc="041F0005" w:tentative="1">
      <w:start w:val="1"/>
      <w:numFmt w:val="bullet"/>
      <w:lvlText w:val=""/>
      <w:lvlJc w:val="left"/>
      <w:pPr>
        <w:tabs>
          <w:tab w:val="num" w:pos="6489"/>
        </w:tabs>
        <w:ind w:left="6489" w:hanging="360"/>
      </w:pPr>
      <w:rPr>
        <w:rFonts w:ascii="Wingdings" w:hAnsi="Wingdings" w:hint="default"/>
      </w:rPr>
    </w:lvl>
  </w:abstractNum>
  <w:abstractNum w:abstractNumId="10">
    <w:nsid w:val="27AB7ACD"/>
    <w:multiLevelType w:val="hybridMultilevel"/>
    <w:tmpl w:val="DFD8E6E8"/>
    <w:lvl w:ilvl="0" w:tplc="809C62A0">
      <w:start w:val="1"/>
      <w:numFmt w:val="bullet"/>
      <w:lvlText w:val=""/>
      <w:lvlJc w:val="left"/>
      <w:pPr>
        <w:tabs>
          <w:tab w:val="num" w:pos="567"/>
        </w:tabs>
        <w:ind w:left="454"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D6720A"/>
    <w:multiLevelType w:val="hybridMultilevel"/>
    <w:tmpl w:val="968609FC"/>
    <w:lvl w:ilvl="0" w:tplc="041F0001">
      <w:start w:val="1"/>
      <w:numFmt w:val="bullet"/>
      <w:pStyle w:val="Liste12"/>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pStyle w:val="CompanyName"/>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nsid w:val="28B26316"/>
    <w:multiLevelType w:val="hybridMultilevel"/>
    <w:tmpl w:val="89FAB4C0"/>
    <w:lvl w:ilvl="0" w:tplc="041F0001">
      <w:start w:val="1"/>
      <w:numFmt w:val="bullet"/>
      <w:lvlText w:val=""/>
      <w:lvlJc w:val="left"/>
      <w:pPr>
        <w:tabs>
          <w:tab w:val="num" w:pos="729"/>
        </w:tabs>
        <w:ind w:left="729" w:hanging="360"/>
      </w:pPr>
      <w:rPr>
        <w:rFonts w:ascii="Symbol" w:hAnsi="Symbol" w:hint="default"/>
      </w:rPr>
    </w:lvl>
    <w:lvl w:ilvl="1" w:tplc="041F0003" w:tentative="1">
      <w:start w:val="1"/>
      <w:numFmt w:val="bullet"/>
      <w:lvlText w:val="o"/>
      <w:lvlJc w:val="left"/>
      <w:pPr>
        <w:tabs>
          <w:tab w:val="num" w:pos="1449"/>
        </w:tabs>
        <w:ind w:left="1449" w:hanging="360"/>
      </w:pPr>
      <w:rPr>
        <w:rFonts w:ascii="Courier New" w:hAnsi="Courier New" w:cs="Courier New" w:hint="default"/>
      </w:rPr>
    </w:lvl>
    <w:lvl w:ilvl="2" w:tplc="041F0005" w:tentative="1">
      <w:start w:val="1"/>
      <w:numFmt w:val="bullet"/>
      <w:lvlText w:val=""/>
      <w:lvlJc w:val="left"/>
      <w:pPr>
        <w:tabs>
          <w:tab w:val="num" w:pos="2169"/>
        </w:tabs>
        <w:ind w:left="2169" w:hanging="360"/>
      </w:pPr>
      <w:rPr>
        <w:rFonts w:ascii="Wingdings" w:hAnsi="Wingdings" w:hint="default"/>
      </w:rPr>
    </w:lvl>
    <w:lvl w:ilvl="3" w:tplc="041F0001" w:tentative="1">
      <w:start w:val="1"/>
      <w:numFmt w:val="bullet"/>
      <w:lvlText w:val=""/>
      <w:lvlJc w:val="left"/>
      <w:pPr>
        <w:tabs>
          <w:tab w:val="num" w:pos="2889"/>
        </w:tabs>
        <w:ind w:left="2889" w:hanging="360"/>
      </w:pPr>
      <w:rPr>
        <w:rFonts w:ascii="Symbol" w:hAnsi="Symbol" w:hint="default"/>
      </w:rPr>
    </w:lvl>
    <w:lvl w:ilvl="4" w:tplc="041F0003" w:tentative="1">
      <w:start w:val="1"/>
      <w:numFmt w:val="bullet"/>
      <w:lvlText w:val="o"/>
      <w:lvlJc w:val="left"/>
      <w:pPr>
        <w:tabs>
          <w:tab w:val="num" w:pos="3609"/>
        </w:tabs>
        <w:ind w:left="3609" w:hanging="360"/>
      </w:pPr>
      <w:rPr>
        <w:rFonts w:ascii="Courier New" w:hAnsi="Courier New" w:cs="Courier New" w:hint="default"/>
      </w:rPr>
    </w:lvl>
    <w:lvl w:ilvl="5" w:tplc="041F0005" w:tentative="1">
      <w:start w:val="1"/>
      <w:numFmt w:val="bullet"/>
      <w:lvlText w:val=""/>
      <w:lvlJc w:val="left"/>
      <w:pPr>
        <w:tabs>
          <w:tab w:val="num" w:pos="4329"/>
        </w:tabs>
        <w:ind w:left="4329" w:hanging="360"/>
      </w:pPr>
      <w:rPr>
        <w:rFonts w:ascii="Wingdings" w:hAnsi="Wingdings" w:hint="default"/>
      </w:rPr>
    </w:lvl>
    <w:lvl w:ilvl="6" w:tplc="041F0001" w:tentative="1">
      <w:start w:val="1"/>
      <w:numFmt w:val="bullet"/>
      <w:lvlText w:val=""/>
      <w:lvlJc w:val="left"/>
      <w:pPr>
        <w:tabs>
          <w:tab w:val="num" w:pos="5049"/>
        </w:tabs>
        <w:ind w:left="5049" w:hanging="360"/>
      </w:pPr>
      <w:rPr>
        <w:rFonts w:ascii="Symbol" w:hAnsi="Symbol" w:hint="default"/>
      </w:rPr>
    </w:lvl>
    <w:lvl w:ilvl="7" w:tplc="041F0003" w:tentative="1">
      <w:start w:val="1"/>
      <w:numFmt w:val="bullet"/>
      <w:lvlText w:val="o"/>
      <w:lvlJc w:val="left"/>
      <w:pPr>
        <w:tabs>
          <w:tab w:val="num" w:pos="5769"/>
        </w:tabs>
        <w:ind w:left="5769" w:hanging="360"/>
      </w:pPr>
      <w:rPr>
        <w:rFonts w:ascii="Courier New" w:hAnsi="Courier New" w:cs="Courier New" w:hint="default"/>
      </w:rPr>
    </w:lvl>
    <w:lvl w:ilvl="8" w:tplc="041F0005" w:tentative="1">
      <w:start w:val="1"/>
      <w:numFmt w:val="bullet"/>
      <w:lvlText w:val=""/>
      <w:lvlJc w:val="left"/>
      <w:pPr>
        <w:tabs>
          <w:tab w:val="num" w:pos="6489"/>
        </w:tabs>
        <w:ind w:left="6489" w:hanging="360"/>
      </w:pPr>
      <w:rPr>
        <w:rFonts w:ascii="Wingdings" w:hAnsi="Wingdings" w:hint="default"/>
      </w:rPr>
    </w:lvl>
  </w:abstractNum>
  <w:abstractNum w:abstractNumId="13">
    <w:nsid w:val="290E25C4"/>
    <w:multiLevelType w:val="hybridMultilevel"/>
    <w:tmpl w:val="02001E04"/>
    <w:lvl w:ilvl="0" w:tplc="13006BB6">
      <w:start w:val="5"/>
      <w:numFmt w:val="bullet"/>
      <w:lvlText w:val=""/>
      <w:lvlJc w:val="left"/>
      <w:pPr>
        <w:tabs>
          <w:tab w:val="num" w:pos="2340"/>
        </w:tabs>
        <w:ind w:left="2340" w:hanging="360"/>
      </w:pPr>
      <w:rPr>
        <w:rFonts w:ascii="Symbol" w:eastAsia="Times New Roman" w:hAnsi="Symbol" w:cs="Times New Roman"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305F6B80"/>
    <w:multiLevelType w:val="hybridMultilevel"/>
    <w:tmpl w:val="8BC0C55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nsid w:val="343E6A4B"/>
    <w:multiLevelType w:val="hybridMultilevel"/>
    <w:tmpl w:val="F60020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6592170"/>
    <w:multiLevelType w:val="multilevel"/>
    <w:tmpl w:val="0AD6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7203E0"/>
    <w:multiLevelType w:val="hybridMultilevel"/>
    <w:tmpl w:val="A6FC7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DB3362C"/>
    <w:multiLevelType w:val="hybridMultilevel"/>
    <w:tmpl w:val="61821A08"/>
    <w:lvl w:ilvl="0" w:tplc="041F0001">
      <w:start w:val="1"/>
      <w:numFmt w:val="bullet"/>
      <w:lvlText w:val=""/>
      <w:lvlJc w:val="left"/>
      <w:pPr>
        <w:tabs>
          <w:tab w:val="num" w:pos="720"/>
        </w:tabs>
        <w:ind w:left="720" w:hanging="360"/>
      </w:pPr>
      <w:rPr>
        <w:rFonts w:ascii="Symbol" w:hAnsi="Symbol" w:hint="default"/>
      </w:rPr>
    </w:lvl>
    <w:lvl w:ilvl="1" w:tplc="13006BB6">
      <w:start w:val="5"/>
      <w:numFmt w:val="bullet"/>
      <w:lvlText w:val=""/>
      <w:lvlJc w:val="left"/>
      <w:pPr>
        <w:tabs>
          <w:tab w:val="num" w:pos="1440"/>
        </w:tabs>
        <w:ind w:left="1440" w:hanging="360"/>
      </w:pPr>
      <w:rPr>
        <w:rFonts w:ascii="Symbol" w:eastAsia="Times New Roman" w:hAnsi="Symbol" w:hint="default"/>
        <w:color w:val="auto"/>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nsid w:val="3F130246"/>
    <w:multiLevelType w:val="hybridMultilevel"/>
    <w:tmpl w:val="CC22D930"/>
    <w:lvl w:ilvl="0" w:tplc="13006BB6">
      <w:start w:val="5"/>
      <w:numFmt w:val="bullet"/>
      <w:lvlText w:val=""/>
      <w:lvlJc w:val="left"/>
      <w:pPr>
        <w:tabs>
          <w:tab w:val="num" w:pos="2340"/>
        </w:tabs>
        <w:ind w:left="2340" w:hanging="360"/>
      </w:pPr>
      <w:rPr>
        <w:rFonts w:ascii="Symbol" w:eastAsia="Times New Roman" w:hAnsi="Symbol" w:cs="Times New Roman"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2045F42"/>
    <w:multiLevelType w:val="hybridMultilevel"/>
    <w:tmpl w:val="7C4620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34B60A1"/>
    <w:multiLevelType w:val="hybridMultilevel"/>
    <w:tmpl w:val="3A2E4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5940494"/>
    <w:multiLevelType w:val="hybridMultilevel"/>
    <w:tmpl w:val="83583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5D95A3D"/>
    <w:multiLevelType w:val="hybridMultilevel"/>
    <w:tmpl w:val="7C6A82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C9D6697"/>
    <w:multiLevelType w:val="hybridMultilevel"/>
    <w:tmpl w:val="0512040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EAE3585"/>
    <w:multiLevelType w:val="hybridMultilevel"/>
    <w:tmpl w:val="EEF6FF0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80D374D"/>
    <w:multiLevelType w:val="hybridMultilevel"/>
    <w:tmpl w:val="8CDC70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B8259FA"/>
    <w:multiLevelType w:val="hybridMultilevel"/>
    <w:tmpl w:val="274860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nsid w:val="5F465E28"/>
    <w:multiLevelType w:val="hybridMultilevel"/>
    <w:tmpl w:val="ED00A5A0"/>
    <w:lvl w:ilvl="0" w:tplc="041F0001">
      <w:start w:val="1"/>
      <w:numFmt w:val="bullet"/>
      <w:lvlText w:val=""/>
      <w:lvlJc w:val="left"/>
      <w:pPr>
        <w:ind w:left="729" w:hanging="360"/>
      </w:pPr>
      <w:rPr>
        <w:rFonts w:ascii="Symbol" w:hAnsi="Symbol" w:hint="default"/>
      </w:rPr>
    </w:lvl>
    <w:lvl w:ilvl="1" w:tplc="041F0003" w:tentative="1">
      <w:start w:val="1"/>
      <w:numFmt w:val="bullet"/>
      <w:lvlText w:val="o"/>
      <w:lvlJc w:val="left"/>
      <w:pPr>
        <w:ind w:left="1449" w:hanging="360"/>
      </w:pPr>
      <w:rPr>
        <w:rFonts w:ascii="Courier New" w:hAnsi="Courier New" w:cs="Courier New" w:hint="default"/>
      </w:rPr>
    </w:lvl>
    <w:lvl w:ilvl="2" w:tplc="041F0005" w:tentative="1">
      <w:start w:val="1"/>
      <w:numFmt w:val="bullet"/>
      <w:lvlText w:val=""/>
      <w:lvlJc w:val="left"/>
      <w:pPr>
        <w:ind w:left="2169" w:hanging="360"/>
      </w:pPr>
      <w:rPr>
        <w:rFonts w:ascii="Wingdings" w:hAnsi="Wingdings" w:hint="default"/>
      </w:rPr>
    </w:lvl>
    <w:lvl w:ilvl="3" w:tplc="041F0001" w:tentative="1">
      <w:start w:val="1"/>
      <w:numFmt w:val="bullet"/>
      <w:lvlText w:val=""/>
      <w:lvlJc w:val="left"/>
      <w:pPr>
        <w:ind w:left="2889" w:hanging="360"/>
      </w:pPr>
      <w:rPr>
        <w:rFonts w:ascii="Symbol" w:hAnsi="Symbol" w:hint="default"/>
      </w:rPr>
    </w:lvl>
    <w:lvl w:ilvl="4" w:tplc="041F0003" w:tentative="1">
      <w:start w:val="1"/>
      <w:numFmt w:val="bullet"/>
      <w:lvlText w:val="o"/>
      <w:lvlJc w:val="left"/>
      <w:pPr>
        <w:ind w:left="3609" w:hanging="360"/>
      </w:pPr>
      <w:rPr>
        <w:rFonts w:ascii="Courier New" w:hAnsi="Courier New" w:cs="Courier New" w:hint="default"/>
      </w:rPr>
    </w:lvl>
    <w:lvl w:ilvl="5" w:tplc="041F0005" w:tentative="1">
      <w:start w:val="1"/>
      <w:numFmt w:val="bullet"/>
      <w:lvlText w:val=""/>
      <w:lvlJc w:val="left"/>
      <w:pPr>
        <w:ind w:left="4329" w:hanging="360"/>
      </w:pPr>
      <w:rPr>
        <w:rFonts w:ascii="Wingdings" w:hAnsi="Wingdings" w:hint="default"/>
      </w:rPr>
    </w:lvl>
    <w:lvl w:ilvl="6" w:tplc="041F0001" w:tentative="1">
      <w:start w:val="1"/>
      <w:numFmt w:val="bullet"/>
      <w:lvlText w:val=""/>
      <w:lvlJc w:val="left"/>
      <w:pPr>
        <w:ind w:left="5049" w:hanging="360"/>
      </w:pPr>
      <w:rPr>
        <w:rFonts w:ascii="Symbol" w:hAnsi="Symbol" w:hint="default"/>
      </w:rPr>
    </w:lvl>
    <w:lvl w:ilvl="7" w:tplc="041F0003" w:tentative="1">
      <w:start w:val="1"/>
      <w:numFmt w:val="bullet"/>
      <w:lvlText w:val="o"/>
      <w:lvlJc w:val="left"/>
      <w:pPr>
        <w:ind w:left="5769" w:hanging="360"/>
      </w:pPr>
      <w:rPr>
        <w:rFonts w:ascii="Courier New" w:hAnsi="Courier New" w:cs="Courier New" w:hint="default"/>
      </w:rPr>
    </w:lvl>
    <w:lvl w:ilvl="8" w:tplc="041F0005" w:tentative="1">
      <w:start w:val="1"/>
      <w:numFmt w:val="bullet"/>
      <w:lvlText w:val=""/>
      <w:lvlJc w:val="left"/>
      <w:pPr>
        <w:ind w:left="6489" w:hanging="360"/>
      </w:pPr>
      <w:rPr>
        <w:rFonts w:ascii="Wingdings" w:hAnsi="Wingdings" w:hint="default"/>
      </w:rPr>
    </w:lvl>
  </w:abstractNum>
  <w:abstractNum w:abstractNumId="29">
    <w:nsid w:val="70D143C6"/>
    <w:multiLevelType w:val="hybridMultilevel"/>
    <w:tmpl w:val="3926AFB6"/>
    <w:lvl w:ilvl="0" w:tplc="809C62A0">
      <w:start w:val="1"/>
      <w:numFmt w:val="bullet"/>
      <w:lvlText w:val=""/>
      <w:lvlJc w:val="left"/>
      <w:pPr>
        <w:tabs>
          <w:tab w:val="num" w:pos="567"/>
        </w:tabs>
        <w:ind w:left="454" w:hanging="17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71C678D2"/>
    <w:multiLevelType w:val="hybridMultilevel"/>
    <w:tmpl w:val="A7026978"/>
    <w:lvl w:ilvl="0" w:tplc="13006BB6">
      <w:start w:val="5"/>
      <w:numFmt w:val="bullet"/>
      <w:lvlText w:val=""/>
      <w:lvlJc w:val="left"/>
      <w:pPr>
        <w:tabs>
          <w:tab w:val="num" w:pos="2340"/>
        </w:tabs>
        <w:ind w:left="2340" w:hanging="360"/>
      </w:pPr>
      <w:rPr>
        <w:rFonts w:ascii="Symbol" w:eastAsia="Times New Roman" w:hAnsi="Symbol" w:hint="default"/>
        <w:color w:val="auto"/>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nsid w:val="721E4775"/>
    <w:multiLevelType w:val="hybridMultilevel"/>
    <w:tmpl w:val="13423A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72601FCC"/>
    <w:multiLevelType w:val="hybridMultilevel"/>
    <w:tmpl w:val="F22288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761E27B7"/>
    <w:multiLevelType w:val="hybridMultilevel"/>
    <w:tmpl w:val="A052EE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27"/>
  </w:num>
  <w:num w:numId="4">
    <w:abstractNumId w:val="18"/>
  </w:num>
  <w:num w:numId="5">
    <w:abstractNumId w:val="14"/>
  </w:num>
  <w:num w:numId="6">
    <w:abstractNumId w:val="30"/>
  </w:num>
  <w:num w:numId="7">
    <w:abstractNumId w:val="0"/>
  </w:num>
  <w:num w:numId="8">
    <w:abstractNumId w:val="8"/>
  </w:num>
  <w:num w:numId="9">
    <w:abstractNumId w:val="2"/>
  </w:num>
  <w:num w:numId="10">
    <w:abstractNumId w:val="12"/>
  </w:num>
  <w:num w:numId="11">
    <w:abstractNumId w:val="33"/>
  </w:num>
  <w:num w:numId="12">
    <w:abstractNumId w:val="6"/>
  </w:num>
  <w:num w:numId="13">
    <w:abstractNumId w:val="26"/>
  </w:num>
  <w:num w:numId="14">
    <w:abstractNumId w:val="23"/>
  </w:num>
  <w:num w:numId="15">
    <w:abstractNumId w:val="15"/>
  </w:num>
  <w:num w:numId="16">
    <w:abstractNumId w:val="32"/>
  </w:num>
  <w:num w:numId="17">
    <w:abstractNumId w:val="9"/>
  </w:num>
  <w:num w:numId="18">
    <w:abstractNumId w:val="19"/>
  </w:num>
  <w:num w:numId="19">
    <w:abstractNumId w:val="29"/>
  </w:num>
  <w:num w:numId="20">
    <w:abstractNumId w:val="3"/>
  </w:num>
  <w:num w:numId="21">
    <w:abstractNumId w:val="4"/>
  </w:num>
  <w:num w:numId="22">
    <w:abstractNumId w:val="16"/>
  </w:num>
  <w:num w:numId="23">
    <w:abstractNumId w:val="10"/>
  </w:num>
  <w:num w:numId="24">
    <w:abstractNumId w:val="13"/>
  </w:num>
  <w:num w:numId="25">
    <w:abstractNumId w:val="31"/>
  </w:num>
  <w:num w:numId="26">
    <w:abstractNumId w:val="17"/>
  </w:num>
  <w:num w:numId="27">
    <w:abstractNumId w:val="21"/>
  </w:num>
  <w:num w:numId="28">
    <w:abstractNumId w:val="22"/>
  </w:num>
  <w:num w:numId="29">
    <w:abstractNumId w:val="7"/>
  </w:num>
  <w:num w:numId="30">
    <w:abstractNumId w:val="20"/>
  </w:num>
  <w:num w:numId="31">
    <w:abstractNumId w:val="24"/>
  </w:num>
  <w:num w:numId="32">
    <w:abstractNumId w:val="25"/>
  </w:num>
  <w:num w:numId="33">
    <w:abstractNumId w:val="28"/>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05332"/>
    <w:rsid w:val="00005332"/>
    <w:rsid w:val="002268FC"/>
    <w:rsid w:val="003432C2"/>
    <w:rsid w:val="00766285"/>
    <w:rsid w:val="008F0606"/>
    <w:rsid w:val="00A9597E"/>
    <w:rsid w:val="00D411C3"/>
    <w:rsid w:val="00E54D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3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05332"/>
    <w:pPr>
      <w:keepNext/>
      <w:spacing w:before="240" w:after="60" w:line="360" w:lineRule="auto"/>
      <w:jc w:val="center"/>
      <w:outlineLvl w:val="0"/>
    </w:pPr>
    <w:rPr>
      <w:rFonts w:eastAsia="Calibri"/>
      <w:b/>
      <w:bCs/>
      <w:kern w:val="32"/>
      <w:szCs w:val="32"/>
      <w:lang w:val="en-US"/>
    </w:rPr>
  </w:style>
  <w:style w:type="paragraph" w:styleId="Balk2">
    <w:name w:val="heading 2"/>
    <w:basedOn w:val="Normal"/>
    <w:next w:val="Normal"/>
    <w:link w:val="Balk2Char"/>
    <w:unhideWhenUsed/>
    <w:qFormat/>
    <w:rsid w:val="00005332"/>
    <w:pPr>
      <w:keepNext/>
      <w:spacing w:before="240" w:after="240" w:line="360" w:lineRule="auto"/>
      <w:outlineLvl w:val="1"/>
    </w:pPr>
    <w:rPr>
      <w:rFonts w:eastAsia="Calibri"/>
      <w:b/>
      <w:bCs/>
      <w:szCs w:val="28"/>
      <w:lang w:val="en-US"/>
    </w:rPr>
  </w:style>
  <w:style w:type="paragraph" w:styleId="Balk3">
    <w:name w:val="heading 3"/>
    <w:basedOn w:val="Normal"/>
    <w:next w:val="Normal"/>
    <w:link w:val="Balk3Char"/>
    <w:unhideWhenUsed/>
    <w:qFormat/>
    <w:rsid w:val="00005332"/>
    <w:pPr>
      <w:keepNext/>
      <w:spacing w:before="240" w:after="60"/>
      <w:outlineLvl w:val="2"/>
    </w:pPr>
    <w:rPr>
      <w:rFonts w:eastAsia="Calibri"/>
      <w:b/>
      <w:bCs/>
      <w:szCs w:val="26"/>
      <w:lang w:val="en-US"/>
    </w:rPr>
  </w:style>
  <w:style w:type="paragraph" w:styleId="Balk4">
    <w:name w:val="heading 4"/>
    <w:basedOn w:val="Normal"/>
    <w:next w:val="Normal"/>
    <w:link w:val="Balk4Char"/>
    <w:uiPriority w:val="99"/>
    <w:unhideWhenUsed/>
    <w:qFormat/>
    <w:rsid w:val="00005332"/>
    <w:pPr>
      <w:keepNext/>
      <w:spacing w:before="240" w:after="60"/>
      <w:outlineLvl w:val="3"/>
    </w:pPr>
    <w:rPr>
      <w:rFonts w:eastAsia="Calibri"/>
      <w:b/>
      <w:bCs/>
      <w:szCs w:val="28"/>
    </w:rPr>
  </w:style>
  <w:style w:type="paragraph" w:styleId="Balk5">
    <w:name w:val="heading 5"/>
    <w:basedOn w:val="Normal"/>
    <w:next w:val="Normal"/>
    <w:link w:val="Balk5Char"/>
    <w:uiPriority w:val="99"/>
    <w:unhideWhenUsed/>
    <w:qFormat/>
    <w:rsid w:val="00005332"/>
    <w:pPr>
      <w:spacing w:before="240" w:after="60"/>
      <w:outlineLvl w:val="4"/>
    </w:pPr>
    <w:rPr>
      <w:rFonts w:eastAsia="Calibri"/>
      <w:b/>
      <w:bCs/>
      <w:i/>
      <w:iCs/>
      <w:sz w:val="26"/>
      <w:szCs w:val="26"/>
    </w:rPr>
  </w:style>
  <w:style w:type="paragraph" w:styleId="Balk6">
    <w:name w:val="heading 6"/>
    <w:basedOn w:val="Normal"/>
    <w:next w:val="Normal"/>
    <w:link w:val="Balk6Char"/>
    <w:uiPriority w:val="99"/>
    <w:unhideWhenUsed/>
    <w:qFormat/>
    <w:rsid w:val="00005332"/>
    <w:pPr>
      <w:spacing w:before="240" w:after="60"/>
      <w:outlineLvl w:val="5"/>
    </w:pPr>
    <w:rPr>
      <w:rFonts w:eastAsia="Calibri"/>
      <w:b/>
      <w:bCs/>
      <w:sz w:val="20"/>
      <w:szCs w:val="20"/>
      <w:lang w:val="en-US"/>
    </w:rPr>
  </w:style>
  <w:style w:type="paragraph" w:styleId="Balk7">
    <w:name w:val="heading 7"/>
    <w:basedOn w:val="Normal"/>
    <w:link w:val="Balk7Char"/>
    <w:uiPriority w:val="99"/>
    <w:unhideWhenUsed/>
    <w:qFormat/>
    <w:rsid w:val="00005332"/>
    <w:pPr>
      <w:spacing w:before="100" w:beforeAutospacing="1" w:after="100" w:afterAutospacing="1"/>
      <w:outlineLvl w:val="6"/>
    </w:pPr>
    <w:rPr>
      <w:rFonts w:eastAsia="Calibri"/>
      <w:color w:val="000000"/>
      <w:lang w:val="en-US"/>
    </w:rPr>
  </w:style>
  <w:style w:type="paragraph" w:styleId="Balk8">
    <w:name w:val="heading 8"/>
    <w:basedOn w:val="Normal"/>
    <w:next w:val="Normal"/>
    <w:link w:val="Balk8Char"/>
    <w:uiPriority w:val="99"/>
    <w:unhideWhenUsed/>
    <w:qFormat/>
    <w:rsid w:val="00005332"/>
    <w:pPr>
      <w:spacing w:before="240" w:after="60"/>
      <w:outlineLvl w:val="7"/>
    </w:pPr>
    <w:rPr>
      <w:rFonts w:eastAsia="Calibri"/>
      <w:i/>
      <w:iCs/>
    </w:rPr>
  </w:style>
  <w:style w:type="paragraph" w:styleId="Balk9">
    <w:name w:val="heading 9"/>
    <w:basedOn w:val="Normal"/>
    <w:next w:val="Normal"/>
    <w:link w:val="Balk9Char"/>
    <w:uiPriority w:val="99"/>
    <w:unhideWhenUsed/>
    <w:qFormat/>
    <w:rsid w:val="00005332"/>
    <w:pPr>
      <w:spacing w:before="240" w:after="60"/>
      <w:outlineLvl w:val="8"/>
    </w:pPr>
    <w:rPr>
      <w:rFonts w:ascii="Arial" w:eastAsia="Calibri" w:hAnsi="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05332"/>
    <w:rPr>
      <w:rFonts w:ascii="Times New Roman" w:eastAsia="Calibri" w:hAnsi="Times New Roman" w:cs="Times New Roman"/>
      <w:b/>
      <w:bCs/>
      <w:kern w:val="32"/>
      <w:sz w:val="24"/>
      <w:szCs w:val="32"/>
      <w:lang w:val="en-US" w:eastAsia="tr-TR"/>
    </w:rPr>
  </w:style>
  <w:style w:type="character" w:customStyle="1" w:styleId="Balk2Char">
    <w:name w:val="Başlık 2 Char"/>
    <w:basedOn w:val="VarsaylanParagrafYazTipi"/>
    <w:link w:val="Balk2"/>
    <w:rsid w:val="00005332"/>
    <w:rPr>
      <w:rFonts w:ascii="Times New Roman" w:eastAsia="Calibri" w:hAnsi="Times New Roman" w:cs="Times New Roman"/>
      <w:b/>
      <w:bCs/>
      <w:sz w:val="24"/>
      <w:szCs w:val="28"/>
      <w:lang w:val="en-US" w:eastAsia="tr-TR"/>
    </w:rPr>
  </w:style>
  <w:style w:type="character" w:customStyle="1" w:styleId="Balk3Char">
    <w:name w:val="Başlık 3 Char"/>
    <w:basedOn w:val="VarsaylanParagrafYazTipi"/>
    <w:link w:val="Balk3"/>
    <w:rsid w:val="00005332"/>
    <w:rPr>
      <w:rFonts w:ascii="Times New Roman" w:eastAsia="Calibri" w:hAnsi="Times New Roman" w:cs="Times New Roman"/>
      <w:b/>
      <w:bCs/>
      <w:sz w:val="24"/>
      <w:szCs w:val="26"/>
      <w:lang w:val="en-US" w:eastAsia="tr-TR"/>
    </w:rPr>
  </w:style>
  <w:style w:type="character" w:customStyle="1" w:styleId="Balk4Char">
    <w:name w:val="Başlık 4 Char"/>
    <w:basedOn w:val="VarsaylanParagrafYazTipi"/>
    <w:link w:val="Balk4"/>
    <w:uiPriority w:val="99"/>
    <w:rsid w:val="00005332"/>
    <w:rPr>
      <w:rFonts w:ascii="Times New Roman" w:eastAsia="Calibri" w:hAnsi="Times New Roman" w:cs="Times New Roman"/>
      <w:b/>
      <w:bCs/>
      <w:sz w:val="24"/>
      <w:szCs w:val="28"/>
      <w:lang w:eastAsia="tr-TR"/>
    </w:rPr>
  </w:style>
  <w:style w:type="character" w:customStyle="1" w:styleId="Balk5Char">
    <w:name w:val="Başlık 5 Char"/>
    <w:basedOn w:val="VarsaylanParagrafYazTipi"/>
    <w:link w:val="Balk5"/>
    <w:uiPriority w:val="99"/>
    <w:rsid w:val="00005332"/>
    <w:rPr>
      <w:rFonts w:ascii="Times New Roman" w:eastAsia="Calibri" w:hAnsi="Times New Roman" w:cs="Times New Roman"/>
      <w:b/>
      <w:bCs/>
      <w:i/>
      <w:iCs/>
      <w:sz w:val="26"/>
      <w:szCs w:val="26"/>
      <w:lang w:eastAsia="tr-TR"/>
    </w:rPr>
  </w:style>
  <w:style w:type="character" w:customStyle="1" w:styleId="Balk6Char">
    <w:name w:val="Başlık 6 Char"/>
    <w:basedOn w:val="VarsaylanParagrafYazTipi"/>
    <w:link w:val="Balk6"/>
    <w:uiPriority w:val="99"/>
    <w:rsid w:val="00005332"/>
    <w:rPr>
      <w:rFonts w:ascii="Times New Roman" w:eastAsia="Calibri" w:hAnsi="Times New Roman" w:cs="Times New Roman"/>
      <w:b/>
      <w:bCs/>
      <w:sz w:val="20"/>
      <w:szCs w:val="20"/>
      <w:lang w:val="en-US" w:eastAsia="tr-TR"/>
    </w:rPr>
  </w:style>
  <w:style w:type="character" w:customStyle="1" w:styleId="Balk7Char">
    <w:name w:val="Başlık 7 Char"/>
    <w:basedOn w:val="VarsaylanParagrafYazTipi"/>
    <w:link w:val="Balk7"/>
    <w:uiPriority w:val="99"/>
    <w:rsid w:val="00005332"/>
    <w:rPr>
      <w:rFonts w:ascii="Times New Roman" w:eastAsia="Calibri" w:hAnsi="Times New Roman" w:cs="Times New Roman"/>
      <w:color w:val="000000"/>
      <w:sz w:val="24"/>
      <w:szCs w:val="24"/>
      <w:lang w:val="en-US" w:eastAsia="tr-TR"/>
    </w:rPr>
  </w:style>
  <w:style w:type="character" w:customStyle="1" w:styleId="Balk8Char">
    <w:name w:val="Başlık 8 Char"/>
    <w:basedOn w:val="VarsaylanParagrafYazTipi"/>
    <w:link w:val="Balk8"/>
    <w:uiPriority w:val="99"/>
    <w:rsid w:val="00005332"/>
    <w:rPr>
      <w:rFonts w:ascii="Times New Roman" w:eastAsia="Calibri" w:hAnsi="Times New Roman" w:cs="Times New Roman"/>
      <w:i/>
      <w:iCs/>
      <w:sz w:val="24"/>
      <w:szCs w:val="24"/>
      <w:lang w:eastAsia="tr-TR"/>
    </w:rPr>
  </w:style>
  <w:style w:type="character" w:customStyle="1" w:styleId="Balk9Char">
    <w:name w:val="Başlık 9 Char"/>
    <w:basedOn w:val="VarsaylanParagrafYazTipi"/>
    <w:link w:val="Balk9"/>
    <w:uiPriority w:val="99"/>
    <w:rsid w:val="00005332"/>
    <w:rPr>
      <w:rFonts w:ascii="Arial" w:eastAsia="Calibri" w:hAnsi="Arial" w:cs="Times New Roman"/>
      <w:sz w:val="20"/>
      <w:szCs w:val="20"/>
      <w:lang w:eastAsia="tr-TR"/>
    </w:rPr>
  </w:style>
  <w:style w:type="character" w:styleId="Kpr">
    <w:name w:val="Hyperlink"/>
    <w:uiPriority w:val="99"/>
    <w:unhideWhenUsed/>
    <w:rsid w:val="00005332"/>
    <w:rPr>
      <w:rFonts w:ascii="Times New Roman" w:hAnsi="Times New Roman" w:cs="Times New Roman" w:hint="default"/>
      <w:strike w:val="0"/>
      <w:dstrike w:val="0"/>
      <w:color w:val="0000FF"/>
      <w:u w:val="none"/>
      <w:effect w:val="none"/>
    </w:rPr>
  </w:style>
  <w:style w:type="character" w:styleId="zlenenKpr">
    <w:name w:val="FollowedHyperlink"/>
    <w:uiPriority w:val="99"/>
    <w:unhideWhenUsed/>
    <w:rsid w:val="00005332"/>
    <w:rPr>
      <w:rFonts w:ascii="Times New Roman" w:hAnsi="Times New Roman" w:cs="Times New Roman" w:hint="default"/>
      <w:color w:val="800080"/>
      <w:u w:val="single"/>
    </w:rPr>
  </w:style>
  <w:style w:type="character" w:styleId="HTMLCite">
    <w:name w:val="HTML Cite"/>
    <w:uiPriority w:val="99"/>
    <w:unhideWhenUsed/>
    <w:rsid w:val="00005332"/>
    <w:rPr>
      <w:rFonts w:ascii="Times New Roman" w:hAnsi="Times New Roman" w:cs="Times New Roman" w:hint="default"/>
      <w:i/>
      <w:iCs/>
    </w:rPr>
  </w:style>
  <w:style w:type="character" w:styleId="Vurgu">
    <w:name w:val="Emphasis"/>
    <w:uiPriority w:val="20"/>
    <w:qFormat/>
    <w:rsid w:val="00005332"/>
    <w:rPr>
      <w:rFonts w:ascii="Times New Roman" w:hAnsi="Times New Roman" w:cs="Times New Roman" w:hint="default"/>
      <w:i/>
      <w:iCs/>
    </w:rPr>
  </w:style>
  <w:style w:type="paragraph" w:styleId="HTMLncedenBiimlendirilmi">
    <w:name w:val="HTML Preformatted"/>
    <w:basedOn w:val="Normal"/>
    <w:link w:val="HTMLncedenBiimlendirilmiChar"/>
    <w:uiPriority w:val="99"/>
    <w:unhideWhenUsed/>
    <w:rsid w:val="0000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ncedenBiimlendirilmiChar">
    <w:name w:val="HTML Önceden Biçimlendirilmiş Char"/>
    <w:basedOn w:val="VarsaylanParagrafYazTipi"/>
    <w:link w:val="HTMLncedenBiimlendirilmi"/>
    <w:uiPriority w:val="99"/>
    <w:rsid w:val="00005332"/>
    <w:rPr>
      <w:rFonts w:ascii="Courier New" w:eastAsia="Calibri" w:hAnsi="Courier New" w:cs="Times New Roman"/>
      <w:sz w:val="20"/>
      <w:szCs w:val="20"/>
      <w:lang w:eastAsia="tr-TR"/>
    </w:rPr>
  </w:style>
  <w:style w:type="character" w:styleId="Gl">
    <w:name w:val="Strong"/>
    <w:uiPriority w:val="22"/>
    <w:qFormat/>
    <w:rsid w:val="00005332"/>
    <w:rPr>
      <w:rFonts w:ascii="Times New Roman" w:hAnsi="Times New Roman" w:cs="Times New Roman" w:hint="default"/>
      <w:b/>
      <w:bCs/>
    </w:rPr>
  </w:style>
  <w:style w:type="paragraph" w:customStyle="1" w:styleId="msonormal0">
    <w:name w:val="msonormal"/>
    <w:basedOn w:val="Normal"/>
    <w:uiPriority w:val="99"/>
    <w:rsid w:val="00005332"/>
    <w:pPr>
      <w:spacing w:before="150" w:after="225"/>
    </w:pPr>
  </w:style>
  <w:style w:type="paragraph" w:styleId="NormalWeb">
    <w:name w:val="Normal (Web)"/>
    <w:basedOn w:val="Normal"/>
    <w:uiPriority w:val="99"/>
    <w:unhideWhenUsed/>
    <w:rsid w:val="00005332"/>
    <w:pPr>
      <w:spacing w:before="150" w:after="225"/>
    </w:pPr>
  </w:style>
  <w:style w:type="paragraph" w:styleId="T1">
    <w:name w:val="toc 1"/>
    <w:basedOn w:val="Normal"/>
    <w:next w:val="Normal"/>
    <w:autoRedefine/>
    <w:uiPriority w:val="39"/>
    <w:unhideWhenUsed/>
    <w:qFormat/>
    <w:rsid w:val="00005332"/>
    <w:pPr>
      <w:spacing w:before="360"/>
    </w:pPr>
    <w:rPr>
      <w:rFonts w:asciiTheme="majorHAnsi" w:hAnsiTheme="majorHAnsi" w:cstheme="majorHAnsi"/>
      <w:b/>
      <w:bCs/>
      <w:caps/>
    </w:rPr>
  </w:style>
  <w:style w:type="paragraph" w:styleId="T2">
    <w:name w:val="toc 2"/>
    <w:basedOn w:val="Normal"/>
    <w:next w:val="Normal"/>
    <w:autoRedefine/>
    <w:uiPriority w:val="39"/>
    <w:unhideWhenUsed/>
    <w:qFormat/>
    <w:rsid w:val="00005332"/>
    <w:pPr>
      <w:tabs>
        <w:tab w:val="right" w:leader="dot" w:pos="9205"/>
      </w:tabs>
      <w:spacing w:before="240"/>
    </w:pPr>
    <w:rPr>
      <w:b/>
      <w:bCs/>
    </w:rPr>
  </w:style>
  <w:style w:type="paragraph" w:styleId="T3">
    <w:name w:val="toc 3"/>
    <w:basedOn w:val="Normal"/>
    <w:next w:val="Normal"/>
    <w:autoRedefine/>
    <w:uiPriority w:val="39"/>
    <w:unhideWhenUsed/>
    <w:qFormat/>
    <w:rsid w:val="00005332"/>
    <w:pPr>
      <w:ind w:left="240"/>
    </w:pPr>
    <w:rPr>
      <w:rFonts w:asciiTheme="minorHAnsi" w:hAnsiTheme="minorHAnsi" w:cstheme="minorHAnsi"/>
      <w:sz w:val="20"/>
      <w:szCs w:val="20"/>
    </w:rPr>
  </w:style>
  <w:style w:type="paragraph" w:styleId="T4">
    <w:name w:val="toc 4"/>
    <w:basedOn w:val="Normal"/>
    <w:next w:val="Normal"/>
    <w:autoRedefine/>
    <w:uiPriority w:val="39"/>
    <w:unhideWhenUsed/>
    <w:rsid w:val="00005332"/>
    <w:pPr>
      <w:ind w:left="480"/>
    </w:pPr>
    <w:rPr>
      <w:rFonts w:asciiTheme="minorHAnsi" w:hAnsiTheme="minorHAnsi" w:cstheme="minorHAnsi"/>
      <w:sz w:val="20"/>
      <w:szCs w:val="20"/>
    </w:rPr>
  </w:style>
  <w:style w:type="paragraph" w:styleId="T5">
    <w:name w:val="toc 5"/>
    <w:basedOn w:val="Normal"/>
    <w:next w:val="Normal"/>
    <w:autoRedefine/>
    <w:uiPriority w:val="39"/>
    <w:unhideWhenUsed/>
    <w:rsid w:val="00005332"/>
    <w:pPr>
      <w:ind w:left="720"/>
    </w:pPr>
    <w:rPr>
      <w:rFonts w:asciiTheme="minorHAnsi" w:hAnsiTheme="minorHAnsi" w:cstheme="minorHAnsi"/>
      <w:sz w:val="20"/>
      <w:szCs w:val="20"/>
    </w:rPr>
  </w:style>
  <w:style w:type="paragraph" w:styleId="T6">
    <w:name w:val="toc 6"/>
    <w:basedOn w:val="Normal"/>
    <w:next w:val="Normal"/>
    <w:autoRedefine/>
    <w:uiPriority w:val="39"/>
    <w:unhideWhenUsed/>
    <w:rsid w:val="00005332"/>
    <w:pPr>
      <w:ind w:left="960"/>
    </w:pPr>
    <w:rPr>
      <w:rFonts w:asciiTheme="minorHAnsi" w:hAnsiTheme="minorHAnsi" w:cstheme="minorHAnsi"/>
      <w:sz w:val="20"/>
      <w:szCs w:val="20"/>
    </w:rPr>
  </w:style>
  <w:style w:type="paragraph" w:styleId="T7">
    <w:name w:val="toc 7"/>
    <w:basedOn w:val="Normal"/>
    <w:next w:val="Normal"/>
    <w:autoRedefine/>
    <w:uiPriority w:val="39"/>
    <w:unhideWhenUsed/>
    <w:rsid w:val="00005332"/>
    <w:pPr>
      <w:ind w:left="1200"/>
    </w:pPr>
    <w:rPr>
      <w:rFonts w:asciiTheme="minorHAnsi" w:hAnsiTheme="minorHAnsi" w:cstheme="minorHAnsi"/>
      <w:sz w:val="20"/>
      <w:szCs w:val="20"/>
    </w:rPr>
  </w:style>
  <w:style w:type="paragraph" w:styleId="T8">
    <w:name w:val="toc 8"/>
    <w:basedOn w:val="Normal"/>
    <w:next w:val="Normal"/>
    <w:autoRedefine/>
    <w:uiPriority w:val="39"/>
    <w:unhideWhenUsed/>
    <w:rsid w:val="00005332"/>
    <w:pPr>
      <w:ind w:left="1440"/>
    </w:pPr>
    <w:rPr>
      <w:rFonts w:asciiTheme="minorHAnsi" w:hAnsiTheme="minorHAnsi" w:cstheme="minorHAnsi"/>
      <w:sz w:val="20"/>
      <w:szCs w:val="20"/>
    </w:rPr>
  </w:style>
  <w:style w:type="paragraph" w:styleId="T9">
    <w:name w:val="toc 9"/>
    <w:basedOn w:val="Normal"/>
    <w:next w:val="Normal"/>
    <w:autoRedefine/>
    <w:uiPriority w:val="39"/>
    <w:unhideWhenUsed/>
    <w:rsid w:val="00005332"/>
    <w:pPr>
      <w:ind w:left="1680"/>
    </w:pPr>
    <w:rPr>
      <w:rFonts w:asciiTheme="minorHAnsi" w:hAnsiTheme="minorHAnsi" w:cstheme="minorHAnsi"/>
      <w:sz w:val="20"/>
      <w:szCs w:val="20"/>
    </w:rPr>
  </w:style>
  <w:style w:type="paragraph" w:styleId="DipnotMetni">
    <w:name w:val="footnote text"/>
    <w:basedOn w:val="Normal"/>
    <w:link w:val="DipnotMetniChar"/>
    <w:uiPriority w:val="99"/>
    <w:semiHidden/>
    <w:unhideWhenUsed/>
    <w:rsid w:val="00005332"/>
    <w:rPr>
      <w:rFonts w:eastAsia="Calibri"/>
      <w:sz w:val="20"/>
      <w:szCs w:val="20"/>
    </w:rPr>
  </w:style>
  <w:style w:type="character" w:customStyle="1" w:styleId="DipnotMetniChar">
    <w:name w:val="Dipnot Metni Char"/>
    <w:basedOn w:val="VarsaylanParagrafYazTipi"/>
    <w:link w:val="DipnotMetni"/>
    <w:uiPriority w:val="99"/>
    <w:semiHidden/>
    <w:rsid w:val="00005332"/>
    <w:rPr>
      <w:rFonts w:ascii="Times New Roman" w:eastAsia="Calibri" w:hAnsi="Times New Roman" w:cs="Times New Roman"/>
      <w:sz w:val="20"/>
      <w:szCs w:val="20"/>
      <w:lang w:eastAsia="tr-TR"/>
    </w:rPr>
  </w:style>
  <w:style w:type="paragraph" w:styleId="AklamaMetni">
    <w:name w:val="annotation text"/>
    <w:basedOn w:val="Normal"/>
    <w:link w:val="AklamaMetniChar"/>
    <w:uiPriority w:val="99"/>
    <w:unhideWhenUsed/>
    <w:rsid w:val="00005332"/>
    <w:rPr>
      <w:rFonts w:eastAsia="Calibri"/>
      <w:sz w:val="20"/>
      <w:szCs w:val="20"/>
    </w:rPr>
  </w:style>
  <w:style w:type="character" w:customStyle="1" w:styleId="AklamaMetniChar">
    <w:name w:val="Açıklama Metni Char"/>
    <w:basedOn w:val="VarsaylanParagrafYazTipi"/>
    <w:link w:val="AklamaMetni"/>
    <w:uiPriority w:val="99"/>
    <w:rsid w:val="00005332"/>
    <w:rPr>
      <w:rFonts w:ascii="Times New Roman" w:eastAsia="Calibri" w:hAnsi="Times New Roman" w:cs="Times New Roman"/>
      <w:sz w:val="20"/>
      <w:szCs w:val="20"/>
      <w:lang w:eastAsia="tr-TR"/>
    </w:rPr>
  </w:style>
  <w:style w:type="paragraph" w:styleId="stbilgi">
    <w:name w:val="header"/>
    <w:basedOn w:val="Normal"/>
    <w:link w:val="stbilgiChar"/>
    <w:uiPriority w:val="99"/>
    <w:unhideWhenUsed/>
    <w:rsid w:val="00005332"/>
    <w:pPr>
      <w:tabs>
        <w:tab w:val="center" w:pos="4536"/>
        <w:tab w:val="right" w:pos="9072"/>
      </w:tabs>
    </w:pPr>
    <w:rPr>
      <w:rFonts w:eastAsia="Calibri"/>
      <w:lang w:val="en-US"/>
    </w:rPr>
  </w:style>
  <w:style w:type="character" w:customStyle="1" w:styleId="stbilgiChar">
    <w:name w:val="Üstbilgi Char"/>
    <w:basedOn w:val="VarsaylanParagrafYazTipi"/>
    <w:link w:val="stbilgi"/>
    <w:uiPriority w:val="99"/>
    <w:rsid w:val="00005332"/>
    <w:rPr>
      <w:rFonts w:ascii="Times New Roman" w:eastAsia="Calibri" w:hAnsi="Times New Roman" w:cs="Times New Roman"/>
      <w:sz w:val="24"/>
      <w:szCs w:val="24"/>
      <w:lang w:val="en-US" w:eastAsia="tr-TR"/>
    </w:rPr>
  </w:style>
  <w:style w:type="paragraph" w:styleId="Altbilgi">
    <w:name w:val="footer"/>
    <w:basedOn w:val="Normal"/>
    <w:link w:val="AltbilgiChar1"/>
    <w:uiPriority w:val="99"/>
    <w:unhideWhenUsed/>
    <w:rsid w:val="00005332"/>
    <w:pPr>
      <w:tabs>
        <w:tab w:val="center" w:pos="4536"/>
        <w:tab w:val="right" w:pos="9072"/>
      </w:tabs>
    </w:pPr>
    <w:rPr>
      <w:rFonts w:eastAsia="Calibri"/>
    </w:rPr>
  </w:style>
  <w:style w:type="character" w:customStyle="1" w:styleId="AltbilgiChar">
    <w:name w:val="Altbilgi Char"/>
    <w:basedOn w:val="VarsaylanParagrafYazTipi"/>
    <w:link w:val="Altbilgi"/>
    <w:uiPriority w:val="99"/>
    <w:rsid w:val="00005332"/>
    <w:rPr>
      <w:rFonts w:ascii="Times New Roman" w:eastAsia="Times New Roman" w:hAnsi="Times New Roman" w:cs="Times New Roman"/>
      <w:sz w:val="24"/>
      <w:szCs w:val="24"/>
      <w:lang w:eastAsia="tr-TR"/>
    </w:rPr>
  </w:style>
  <w:style w:type="character" w:customStyle="1" w:styleId="AltbilgiChar1">
    <w:name w:val="Altbilgi Char1"/>
    <w:basedOn w:val="VarsaylanParagrafYazTipi"/>
    <w:link w:val="Altbilgi"/>
    <w:uiPriority w:val="99"/>
    <w:rsid w:val="00005332"/>
    <w:rPr>
      <w:rFonts w:ascii="Times New Roman" w:eastAsia="Calibri" w:hAnsi="Times New Roman" w:cs="Times New Roman"/>
      <w:sz w:val="24"/>
      <w:szCs w:val="24"/>
      <w:lang w:eastAsia="tr-TR"/>
    </w:rPr>
  </w:style>
  <w:style w:type="paragraph" w:styleId="ListeMaddemi">
    <w:name w:val="List Bullet"/>
    <w:basedOn w:val="Normal"/>
    <w:uiPriority w:val="99"/>
    <w:unhideWhenUsed/>
    <w:rsid w:val="00005332"/>
    <w:pPr>
      <w:spacing w:before="100" w:beforeAutospacing="1" w:after="100" w:afterAutospacing="1"/>
    </w:pPr>
  </w:style>
  <w:style w:type="paragraph" w:styleId="KonuBal">
    <w:name w:val="Title"/>
    <w:basedOn w:val="Normal"/>
    <w:link w:val="KonuBalChar"/>
    <w:uiPriority w:val="99"/>
    <w:qFormat/>
    <w:rsid w:val="00005332"/>
    <w:pPr>
      <w:spacing w:before="100" w:beforeAutospacing="1" w:after="100" w:afterAutospacing="1"/>
      <w:jc w:val="center"/>
    </w:pPr>
    <w:rPr>
      <w:rFonts w:eastAsia="Calibri"/>
      <w:b/>
      <w:bCs/>
      <w:color w:val="000080"/>
      <w:sz w:val="20"/>
      <w:szCs w:val="20"/>
    </w:rPr>
  </w:style>
  <w:style w:type="character" w:customStyle="1" w:styleId="KonuBalChar">
    <w:name w:val="Konu Başlığı Char"/>
    <w:basedOn w:val="VarsaylanParagrafYazTipi"/>
    <w:link w:val="KonuBal"/>
    <w:uiPriority w:val="99"/>
    <w:rsid w:val="00005332"/>
    <w:rPr>
      <w:rFonts w:ascii="Times New Roman" w:eastAsia="Calibri" w:hAnsi="Times New Roman" w:cs="Times New Roman"/>
      <w:b/>
      <w:bCs/>
      <w:color w:val="000080"/>
      <w:sz w:val="20"/>
      <w:szCs w:val="20"/>
      <w:lang w:eastAsia="tr-TR"/>
    </w:rPr>
  </w:style>
  <w:style w:type="paragraph" w:styleId="GvdeMetni">
    <w:name w:val="Body Text"/>
    <w:basedOn w:val="Normal"/>
    <w:link w:val="GvdeMetniChar"/>
    <w:uiPriority w:val="99"/>
    <w:unhideWhenUsed/>
    <w:rsid w:val="00005332"/>
    <w:pPr>
      <w:jc w:val="both"/>
    </w:pPr>
    <w:rPr>
      <w:rFonts w:eastAsia="Calibri"/>
    </w:rPr>
  </w:style>
  <w:style w:type="character" w:customStyle="1" w:styleId="GvdeMetniChar">
    <w:name w:val="Gövde Metni Char"/>
    <w:basedOn w:val="VarsaylanParagrafYazTipi"/>
    <w:link w:val="GvdeMetni"/>
    <w:uiPriority w:val="99"/>
    <w:rsid w:val="00005332"/>
    <w:rPr>
      <w:rFonts w:ascii="Times New Roman" w:eastAsia="Calibri"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locked/>
    <w:rsid w:val="00005332"/>
    <w:rPr>
      <w:rFonts w:ascii="Times New Roman" w:eastAsia="Calibri" w:hAnsi="Times New Roman" w:cs="Times New Roman"/>
      <w:sz w:val="24"/>
      <w:szCs w:val="24"/>
      <w:lang w:eastAsia="tr-TR"/>
    </w:rPr>
  </w:style>
  <w:style w:type="paragraph" w:customStyle="1" w:styleId="msobodytextindent">
    <w:name w:val="msobodytextindent"/>
    <w:basedOn w:val="Normal"/>
    <w:uiPriority w:val="99"/>
    <w:rsid w:val="00005332"/>
    <w:pPr>
      <w:spacing w:after="120"/>
      <w:ind w:left="283"/>
    </w:pPr>
    <w:rPr>
      <w:rFonts w:eastAsia="Calibri"/>
    </w:rPr>
  </w:style>
  <w:style w:type="paragraph" w:styleId="AltKonuBal">
    <w:name w:val="Subtitle"/>
    <w:basedOn w:val="Normal"/>
    <w:next w:val="Normal"/>
    <w:link w:val="AltKonuBalChar1"/>
    <w:uiPriority w:val="99"/>
    <w:qFormat/>
    <w:rsid w:val="00005332"/>
    <w:pPr>
      <w:spacing w:after="60"/>
      <w:jc w:val="center"/>
      <w:outlineLvl w:val="1"/>
    </w:pPr>
    <w:rPr>
      <w:rFonts w:ascii="Cambria" w:eastAsia="Calibri" w:hAnsi="Cambria"/>
    </w:rPr>
  </w:style>
  <w:style w:type="character" w:customStyle="1" w:styleId="AltKonuBalChar">
    <w:name w:val="Alt Konu Başlığı Char"/>
    <w:basedOn w:val="VarsaylanParagrafYazTipi"/>
    <w:link w:val="1"/>
    <w:uiPriority w:val="99"/>
    <w:rsid w:val="00005332"/>
    <w:rPr>
      <w:rFonts w:asciiTheme="majorHAnsi" w:eastAsiaTheme="majorEastAsia" w:hAnsiTheme="majorHAnsi" w:cstheme="majorBidi"/>
      <w:i/>
      <w:iCs/>
      <w:color w:val="4F81BD" w:themeColor="accent1"/>
      <w:spacing w:val="15"/>
      <w:sz w:val="24"/>
      <w:szCs w:val="24"/>
      <w:lang w:eastAsia="tr-TR"/>
    </w:rPr>
  </w:style>
  <w:style w:type="character" w:customStyle="1" w:styleId="AltKonuBalChar1">
    <w:name w:val="Alt Konu Başlığı Char1"/>
    <w:basedOn w:val="VarsaylanParagrafYazTipi"/>
    <w:link w:val="AltKonuBal"/>
    <w:uiPriority w:val="99"/>
    <w:rsid w:val="00005332"/>
    <w:rPr>
      <w:rFonts w:ascii="Cambria" w:eastAsia="Calibri" w:hAnsi="Cambria" w:cs="Times New Roman"/>
      <w:sz w:val="24"/>
      <w:szCs w:val="24"/>
      <w:lang w:eastAsia="tr-TR"/>
    </w:rPr>
  </w:style>
  <w:style w:type="paragraph" w:styleId="GvdeMetni2">
    <w:name w:val="Body Text 2"/>
    <w:basedOn w:val="Normal"/>
    <w:link w:val="GvdeMetni2Char"/>
    <w:uiPriority w:val="99"/>
    <w:unhideWhenUsed/>
    <w:rsid w:val="00005332"/>
    <w:pPr>
      <w:spacing w:after="120" w:line="480" w:lineRule="auto"/>
    </w:pPr>
    <w:rPr>
      <w:rFonts w:ascii="Calibri" w:eastAsia="Calibri" w:hAnsi="Calibri"/>
      <w:sz w:val="20"/>
      <w:szCs w:val="20"/>
      <w:lang w:val="en-US"/>
    </w:rPr>
  </w:style>
  <w:style w:type="character" w:customStyle="1" w:styleId="GvdeMetni2Char">
    <w:name w:val="Gövde Metni 2 Char"/>
    <w:basedOn w:val="VarsaylanParagrafYazTipi"/>
    <w:link w:val="GvdeMetni2"/>
    <w:uiPriority w:val="99"/>
    <w:rsid w:val="00005332"/>
    <w:rPr>
      <w:rFonts w:ascii="Calibri" w:eastAsia="Calibri" w:hAnsi="Calibri" w:cs="Times New Roman"/>
      <w:sz w:val="20"/>
      <w:szCs w:val="20"/>
      <w:lang w:val="en-US" w:eastAsia="tr-TR"/>
    </w:rPr>
  </w:style>
  <w:style w:type="character" w:customStyle="1" w:styleId="GvdeMetniGirintisi2Char">
    <w:name w:val="Gövde Metni Girintisi 2 Char"/>
    <w:basedOn w:val="VarsaylanParagrafYazTipi"/>
    <w:link w:val="GvdeMetniGirintisi2"/>
    <w:uiPriority w:val="99"/>
    <w:locked/>
    <w:rsid w:val="00005332"/>
    <w:rPr>
      <w:rFonts w:ascii="Times New Roman" w:eastAsia="Calibri" w:hAnsi="Times New Roman" w:cs="Times New Roman"/>
      <w:sz w:val="24"/>
      <w:szCs w:val="24"/>
      <w:lang w:eastAsia="tr-TR"/>
    </w:rPr>
  </w:style>
  <w:style w:type="paragraph" w:customStyle="1" w:styleId="msobodytextindent2">
    <w:name w:val="msobodytextindent2"/>
    <w:basedOn w:val="Normal"/>
    <w:uiPriority w:val="99"/>
    <w:rsid w:val="00005332"/>
    <w:pPr>
      <w:spacing w:after="120" w:line="480" w:lineRule="auto"/>
      <w:ind w:left="283"/>
    </w:pPr>
    <w:rPr>
      <w:rFonts w:eastAsia="Calibri"/>
    </w:rPr>
  </w:style>
  <w:style w:type="character" w:customStyle="1" w:styleId="GvdeMetniGirintisi3Char">
    <w:name w:val="Gövde Metni Girintisi 3 Char"/>
    <w:basedOn w:val="VarsaylanParagrafYazTipi"/>
    <w:link w:val="GvdeMetniGirintisi3"/>
    <w:uiPriority w:val="99"/>
    <w:locked/>
    <w:rsid w:val="00005332"/>
    <w:rPr>
      <w:rFonts w:ascii="Times New Roman" w:eastAsia="Calibri" w:hAnsi="Times New Roman" w:cs="Times New Roman"/>
      <w:sz w:val="16"/>
      <w:szCs w:val="16"/>
      <w:lang w:eastAsia="tr-TR"/>
    </w:rPr>
  </w:style>
  <w:style w:type="paragraph" w:customStyle="1" w:styleId="msobodytextindent3">
    <w:name w:val="msobodytextindent3"/>
    <w:basedOn w:val="Normal"/>
    <w:uiPriority w:val="99"/>
    <w:rsid w:val="00005332"/>
    <w:pPr>
      <w:spacing w:after="120"/>
      <w:ind w:left="283"/>
    </w:pPr>
    <w:rPr>
      <w:rFonts w:eastAsia="Calibri"/>
      <w:sz w:val="16"/>
      <w:szCs w:val="16"/>
    </w:rPr>
  </w:style>
  <w:style w:type="paragraph" w:styleId="bekMetni">
    <w:name w:val="Block Text"/>
    <w:basedOn w:val="Normal"/>
    <w:uiPriority w:val="99"/>
    <w:unhideWhenUsed/>
    <w:rsid w:val="00005332"/>
    <w:pPr>
      <w:widowControl w:val="0"/>
      <w:tabs>
        <w:tab w:val="left" w:pos="7088"/>
      </w:tabs>
      <w:autoSpaceDE w:val="0"/>
      <w:autoSpaceDN w:val="0"/>
      <w:adjustRightInd w:val="0"/>
      <w:ind w:left="62" w:right="49"/>
      <w:jc w:val="both"/>
    </w:pPr>
    <w:rPr>
      <w:sz w:val="18"/>
      <w:szCs w:val="18"/>
    </w:rPr>
  </w:style>
  <w:style w:type="paragraph" w:styleId="BelgeBalantlar">
    <w:name w:val="Document Map"/>
    <w:basedOn w:val="Normal"/>
    <w:link w:val="BelgeBalantlarChar"/>
    <w:uiPriority w:val="99"/>
    <w:unhideWhenUsed/>
    <w:rsid w:val="00005332"/>
    <w:pPr>
      <w:shd w:val="clear" w:color="auto" w:fill="000080"/>
    </w:pPr>
    <w:rPr>
      <w:rFonts w:ascii="Tahoma" w:eastAsia="Calibri" w:hAnsi="Tahoma"/>
      <w:sz w:val="20"/>
      <w:szCs w:val="20"/>
    </w:rPr>
  </w:style>
  <w:style w:type="character" w:customStyle="1" w:styleId="BelgeBalantlarChar">
    <w:name w:val="Belge Bağlantıları Char"/>
    <w:basedOn w:val="VarsaylanParagrafYazTipi"/>
    <w:link w:val="BelgeBalantlar"/>
    <w:uiPriority w:val="99"/>
    <w:rsid w:val="00005332"/>
    <w:rPr>
      <w:rFonts w:ascii="Tahoma" w:eastAsia="Calibri" w:hAnsi="Tahoma" w:cs="Times New Roman"/>
      <w:sz w:val="20"/>
      <w:szCs w:val="20"/>
      <w:shd w:val="clear" w:color="auto" w:fill="000080"/>
      <w:lang w:eastAsia="tr-TR"/>
    </w:rPr>
  </w:style>
  <w:style w:type="paragraph" w:styleId="DzMetin">
    <w:name w:val="Plain Text"/>
    <w:basedOn w:val="Normal"/>
    <w:link w:val="DzMetinChar"/>
    <w:uiPriority w:val="99"/>
    <w:unhideWhenUsed/>
    <w:rsid w:val="00005332"/>
    <w:rPr>
      <w:rFonts w:ascii="Courier New" w:eastAsia="Calibri" w:hAnsi="Courier New"/>
      <w:sz w:val="20"/>
      <w:szCs w:val="20"/>
    </w:rPr>
  </w:style>
  <w:style w:type="character" w:customStyle="1" w:styleId="DzMetinChar">
    <w:name w:val="Düz Metin Char"/>
    <w:basedOn w:val="VarsaylanParagrafYazTipi"/>
    <w:link w:val="DzMetin"/>
    <w:uiPriority w:val="99"/>
    <w:rsid w:val="00005332"/>
    <w:rPr>
      <w:rFonts w:ascii="Courier New" w:eastAsia="Calibri" w:hAnsi="Courier New" w:cs="Times New Roman"/>
      <w:sz w:val="20"/>
      <w:szCs w:val="20"/>
      <w:lang w:eastAsia="tr-TR"/>
    </w:rPr>
  </w:style>
  <w:style w:type="paragraph" w:styleId="AklamaKonusu">
    <w:name w:val="annotation subject"/>
    <w:basedOn w:val="AklamaMetni"/>
    <w:next w:val="AklamaMetni"/>
    <w:link w:val="AklamaKonusuChar"/>
    <w:uiPriority w:val="99"/>
    <w:unhideWhenUsed/>
    <w:rsid w:val="00005332"/>
    <w:rPr>
      <w:b/>
      <w:bCs/>
    </w:rPr>
  </w:style>
  <w:style w:type="character" w:customStyle="1" w:styleId="AklamaKonusuChar">
    <w:name w:val="Açıklama Konusu Char"/>
    <w:basedOn w:val="AklamaMetniChar"/>
    <w:link w:val="AklamaKonusu"/>
    <w:uiPriority w:val="99"/>
    <w:rsid w:val="00005332"/>
    <w:rPr>
      <w:b/>
      <w:bCs/>
    </w:rPr>
  </w:style>
  <w:style w:type="paragraph" w:styleId="BalonMetni">
    <w:name w:val="Balloon Text"/>
    <w:basedOn w:val="Normal"/>
    <w:link w:val="BalonMetniChar"/>
    <w:uiPriority w:val="99"/>
    <w:unhideWhenUsed/>
    <w:rsid w:val="00005332"/>
    <w:rPr>
      <w:rFonts w:ascii="Tahoma" w:eastAsia="Calibri" w:hAnsi="Tahoma"/>
      <w:sz w:val="16"/>
      <w:szCs w:val="16"/>
    </w:rPr>
  </w:style>
  <w:style w:type="character" w:customStyle="1" w:styleId="BalonMetniChar">
    <w:name w:val="Balon Metni Char"/>
    <w:basedOn w:val="VarsaylanParagrafYazTipi"/>
    <w:link w:val="BalonMetni"/>
    <w:uiPriority w:val="99"/>
    <w:rsid w:val="00005332"/>
    <w:rPr>
      <w:rFonts w:ascii="Tahoma" w:eastAsia="Calibri" w:hAnsi="Tahoma" w:cs="Times New Roman"/>
      <w:sz w:val="16"/>
      <w:szCs w:val="16"/>
      <w:lang w:eastAsia="tr-TR"/>
    </w:rPr>
  </w:style>
  <w:style w:type="paragraph" w:styleId="AralkYok">
    <w:name w:val="No Spacing"/>
    <w:uiPriority w:val="99"/>
    <w:qFormat/>
    <w:rsid w:val="00005332"/>
    <w:pPr>
      <w:spacing w:after="0" w:line="240" w:lineRule="auto"/>
    </w:pPr>
    <w:rPr>
      <w:rFonts w:ascii="Calibri" w:eastAsia="Calibri" w:hAnsi="Calibri" w:cs="Calibri"/>
    </w:rPr>
  </w:style>
  <w:style w:type="paragraph" w:styleId="Dzeltme">
    <w:name w:val="Revision"/>
    <w:uiPriority w:val="99"/>
    <w:semiHidden/>
    <w:rsid w:val="00005332"/>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05332"/>
    <w:pPr>
      <w:ind w:left="720"/>
    </w:pPr>
  </w:style>
  <w:style w:type="paragraph" w:styleId="TBal">
    <w:name w:val="TOC Heading"/>
    <w:basedOn w:val="Balk1"/>
    <w:next w:val="Normal"/>
    <w:uiPriority w:val="39"/>
    <w:unhideWhenUsed/>
    <w:qFormat/>
    <w:rsid w:val="00005332"/>
    <w:pPr>
      <w:keepLines/>
      <w:spacing w:before="480" w:after="0" w:line="276" w:lineRule="auto"/>
      <w:jc w:val="left"/>
      <w:outlineLvl w:val="9"/>
    </w:pPr>
    <w:rPr>
      <w:rFonts w:ascii="Cambria" w:hAnsi="Cambria" w:cs="Cambria"/>
      <w:color w:val="365F91"/>
      <w:kern w:val="0"/>
      <w:sz w:val="28"/>
      <w:szCs w:val="28"/>
      <w:lang w:val="tr-TR"/>
    </w:rPr>
  </w:style>
  <w:style w:type="paragraph" w:customStyle="1" w:styleId="ListeParagraf1">
    <w:name w:val="Liste Paragraf1"/>
    <w:basedOn w:val="Normal"/>
    <w:uiPriority w:val="34"/>
    <w:qFormat/>
    <w:rsid w:val="00005332"/>
    <w:pPr>
      <w:spacing w:after="200" w:line="276" w:lineRule="auto"/>
      <w:ind w:left="720"/>
    </w:pPr>
    <w:rPr>
      <w:rFonts w:ascii="Calibri" w:hAnsi="Calibri" w:cs="Calibri"/>
      <w:sz w:val="22"/>
      <w:szCs w:val="22"/>
      <w:lang w:val="en-US" w:eastAsia="en-US"/>
    </w:rPr>
  </w:style>
  <w:style w:type="paragraph" w:customStyle="1" w:styleId="Achievement">
    <w:name w:val="Achievement"/>
    <w:basedOn w:val="Normal"/>
    <w:uiPriority w:val="99"/>
    <w:rsid w:val="00005332"/>
    <w:pPr>
      <w:numPr>
        <w:numId w:val="1"/>
      </w:numPr>
      <w:spacing w:after="60" w:line="220" w:lineRule="atLeast"/>
      <w:jc w:val="both"/>
    </w:pPr>
    <w:rPr>
      <w:rFonts w:ascii="Arial" w:hAnsi="Arial" w:cs="Arial"/>
      <w:spacing w:val="-5"/>
      <w:sz w:val="20"/>
      <w:szCs w:val="20"/>
      <w:lang w:val="en-GB" w:eastAsia="en-US"/>
    </w:rPr>
  </w:style>
  <w:style w:type="paragraph" w:customStyle="1" w:styleId="Blockquote">
    <w:name w:val="Blockquote"/>
    <w:basedOn w:val="Normal"/>
    <w:uiPriority w:val="99"/>
    <w:rsid w:val="00005332"/>
    <w:pPr>
      <w:spacing w:before="100" w:after="100"/>
      <w:ind w:left="360" w:right="360"/>
    </w:pPr>
  </w:style>
  <w:style w:type="paragraph" w:customStyle="1" w:styleId="style100">
    <w:name w:val="style100"/>
    <w:basedOn w:val="Normal"/>
    <w:rsid w:val="00005332"/>
    <w:pPr>
      <w:spacing w:before="100" w:beforeAutospacing="1" w:after="100" w:afterAutospacing="1"/>
    </w:pPr>
    <w:rPr>
      <w:rFonts w:ascii="Verdana" w:hAnsi="Verdana" w:cs="Verdana"/>
      <w:b/>
      <w:bCs/>
      <w:color w:val="990000"/>
      <w:sz w:val="21"/>
      <w:szCs w:val="21"/>
    </w:rPr>
  </w:style>
  <w:style w:type="paragraph" w:customStyle="1" w:styleId="Default">
    <w:name w:val="Default"/>
    <w:uiPriority w:val="99"/>
    <w:rsid w:val="00005332"/>
    <w:pPr>
      <w:autoSpaceDE w:val="0"/>
      <w:autoSpaceDN w:val="0"/>
      <w:adjustRightInd w:val="0"/>
      <w:spacing w:after="0" w:line="240" w:lineRule="auto"/>
    </w:pPr>
    <w:rPr>
      <w:rFonts w:ascii="Adobe Garamond Pro" w:eastAsia="Times New Roman" w:hAnsi="Adobe Garamond Pro" w:cs="Adobe Garamond Pro"/>
      <w:color w:val="000000"/>
      <w:sz w:val="24"/>
      <w:szCs w:val="24"/>
      <w:lang w:eastAsia="tr-TR"/>
    </w:rPr>
  </w:style>
  <w:style w:type="paragraph" w:customStyle="1" w:styleId="c1">
    <w:name w:val="c1"/>
    <w:basedOn w:val="Normal"/>
    <w:uiPriority w:val="99"/>
    <w:rsid w:val="00005332"/>
    <w:pPr>
      <w:spacing w:before="100" w:after="100"/>
      <w:ind w:left="75" w:right="75" w:firstLine="400"/>
    </w:pPr>
  </w:style>
  <w:style w:type="paragraph" w:customStyle="1" w:styleId="CityState">
    <w:name w:val="City/State"/>
    <w:basedOn w:val="GvdeMetni"/>
    <w:next w:val="GvdeMetni"/>
    <w:uiPriority w:val="99"/>
    <w:rsid w:val="00005332"/>
    <w:pPr>
      <w:keepNext/>
      <w:spacing w:after="220" w:line="220" w:lineRule="atLeast"/>
    </w:pPr>
    <w:rPr>
      <w:rFonts w:ascii="Arial" w:hAnsi="Arial" w:cs="Arial"/>
      <w:spacing w:val="-5"/>
      <w:sz w:val="20"/>
      <w:szCs w:val="20"/>
      <w:lang w:val="en-GB" w:eastAsia="en-US"/>
    </w:rPr>
  </w:style>
  <w:style w:type="paragraph" w:customStyle="1" w:styleId="SectionTitle">
    <w:name w:val="Section Title"/>
    <w:basedOn w:val="Normal"/>
    <w:next w:val="Normal"/>
    <w:autoRedefine/>
    <w:uiPriority w:val="99"/>
    <w:rsid w:val="00005332"/>
    <w:pPr>
      <w:shd w:val="clear" w:color="auto" w:fill="E0E0E0"/>
      <w:tabs>
        <w:tab w:val="left" w:pos="468"/>
      </w:tabs>
    </w:pPr>
    <w:rPr>
      <w:rFonts w:ascii="Verdana" w:hAnsi="Verdana" w:cs="Verdana"/>
      <w:b/>
      <w:bCs/>
      <w:sz w:val="28"/>
      <w:szCs w:val="28"/>
      <w:lang w:val="fr-FR" w:eastAsia="en-US"/>
    </w:rPr>
  </w:style>
  <w:style w:type="paragraph" w:customStyle="1" w:styleId="kirmiziyazi1">
    <w:name w:val="kirmiziyazi1"/>
    <w:basedOn w:val="Normal"/>
    <w:uiPriority w:val="99"/>
    <w:rsid w:val="00005332"/>
    <w:rPr>
      <w:rFonts w:ascii="Arial" w:hAnsi="Arial" w:cs="Arial"/>
      <w:b/>
      <w:bCs/>
      <w:color w:val="990000"/>
      <w:sz w:val="18"/>
      <w:szCs w:val="18"/>
    </w:rPr>
  </w:style>
  <w:style w:type="paragraph" w:customStyle="1" w:styleId="style1">
    <w:name w:val="style1"/>
    <w:basedOn w:val="Normal"/>
    <w:uiPriority w:val="99"/>
    <w:rsid w:val="00005332"/>
    <w:pPr>
      <w:spacing w:before="100" w:beforeAutospacing="1" w:after="100" w:afterAutospacing="1"/>
    </w:pPr>
  </w:style>
  <w:style w:type="paragraph" w:customStyle="1" w:styleId="Liste12">
    <w:name w:val="Liste 12"/>
    <w:basedOn w:val="Normal"/>
    <w:uiPriority w:val="99"/>
    <w:rsid w:val="00005332"/>
    <w:pPr>
      <w:numPr>
        <w:numId w:val="2"/>
      </w:numPr>
    </w:pPr>
  </w:style>
  <w:style w:type="paragraph" w:customStyle="1" w:styleId="AralkYok1">
    <w:name w:val="Aralık Yok1"/>
    <w:uiPriority w:val="99"/>
    <w:rsid w:val="00005332"/>
    <w:pPr>
      <w:spacing w:after="0" w:line="240" w:lineRule="auto"/>
    </w:pPr>
    <w:rPr>
      <w:rFonts w:ascii="Calibri" w:eastAsia="Times New Roman" w:hAnsi="Calibri" w:cs="Calibri"/>
    </w:rPr>
  </w:style>
  <w:style w:type="paragraph" w:customStyle="1" w:styleId="2-ortabaslk">
    <w:name w:val="2-ortabaslk"/>
    <w:basedOn w:val="Normal"/>
    <w:uiPriority w:val="99"/>
    <w:rsid w:val="00005332"/>
    <w:pPr>
      <w:spacing w:before="100" w:beforeAutospacing="1" w:after="100" w:afterAutospacing="1"/>
    </w:pPr>
  </w:style>
  <w:style w:type="paragraph" w:customStyle="1" w:styleId="GvdeMetni21">
    <w:name w:val="Gövde Metni 21"/>
    <w:basedOn w:val="Normal"/>
    <w:uiPriority w:val="99"/>
    <w:rsid w:val="00005332"/>
    <w:pPr>
      <w:tabs>
        <w:tab w:val="left" w:pos="2835"/>
      </w:tabs>
      <w:overflowPunct w:val="0"/>
      <w:autoSpaceDE w:val="0"/>
      <w:autoSpaceDN w:val="0"/>
      <w:adjustRightInd w:val="0"/>
      <w:ind w:left="-70"/>
    </w:pPr>
  </w:style>
  <w:style w:type="paragraph" w:customStyle="1" w:styleId="CompanyName">
    <w:name w:val="Company Name"/>
    <w:basedOn w:val="Normal"/>
    <w:next w:val="Normal"/>
    <w:autoRedefine/>
    <w:uiPriority w:val="99"/>
    <w:rsid w:val="00005332"/>
    <w:pPr>
      <w:numPr>
        <w:ilvl w:val="3"/>
        <w:numId w:val="2"/>
      </w:numPr>
      <w:tabs>
        <w:tab w:val="left" w:pos="2160"/>
        <w:tab w:val="right" w:pos="6480"/>
      </w:tabs>
      <w:spacing w:before="220" w:after="40" w:line="220" w:lineRule="atLeast"/>
      <w:ind w:right="-360"/>
    </w:pPr>
    <w:rPr>
      <w:sz w:val="22"/>
      <w:szCs w:val="22"/>
      <w:lang w:val="en-GB" w:eastAsia="en-US"/>
    </w:rPr>
  </w:style>
  <w:style w:type="character" w:styleId="DipnotBavurusu">
    <w:name w:val="footnote reference"/>
    <w:uiPriority w:val="99"/>
    <w:semiHidden/>
    <w:unhideWhenUsed/>
    <w:rsid w:val="00005332"/>
    <w:rPr>
      <w:rFonts w:ascii="Times New Roman" w:hAnsi="Times New Roman" w:cs="Times New Roman" w:hint="default"/>
      <w:vertAlign w:val="superscript"/>
    </w:rPr>
  </w:style>
  <w:style w:type="character" w:styleId="AklamaBavurusu">
    <w:name w:val="annotation reference"/>
    <w:uiPriority w:val="99"/>
    <w:unhideWhenUsed/>
    <w:rsid w:val="00005332"/>
    <w:rPr>
      <w:rFonts w:ascii="Times New Roman" w:hAnsi="Times New Roman" w:cs="Times New Roman" w:hint="default"/>
      <w:sz w:val="16"/>
      <w:szCs w:val="16"/>
    </w:rPr>
  </w:style>
  <w:style w:type="character" w:styleId="SayfaNumaras">
    <w:name w:val="page number"/>
    <w:uiPriority w:val="99"/>
    <w:unhideWhenUsed/>
    <w:rsid w:val="00005332"/>
    <w:rPr>
      <w:rFonts w:ascii="Times New Roman" w:hAnsi="Times New Roman" w:cs="Times New Roman" w:hint="default"/>
    </w:rPr>
  </w:style>
  <w:style w:type="character" w:customStyle="1" w:styleId="f-smaller">
    <w:name w:val="f-smaller"/>
    <w:rsid w:val="00005332"/>
    <w:rPr>
      <w:rFonts w:ascii="Times New Roman" w:hAnsi="Times New Roman" w:cs="Times New Roman" w:hint="default"/>
    </w:rPr>
  </w:style>
  <w:style w:type="paragraph" w:styleId="GvdeMetniGirintisi2">
    <w:name w:val="Body Text Indent 2"/>
    <w:basedOn w:val="Normal"/>
    <w:link w:val="GvdeMetniGirintisi2Char"/>
    <w:uiPriority w:val="99"/>
    <w:unhideWhenUsed/>
    <w:rsid w:val="00005332"/>
    <w:pPr>
      <w:spacing w:after="120" w:line="480" w:lineRule="auto"/>
      <w:ind w:left="283"/>
    </w:pPr>
    <w:rPr>
      <w:rFonts w:eastAsia="Calibri"/>
    </w:rPr>
  </w:style>
  <w:style w:type="character" w:customStyle="1" w:styleId="GvdeMetniGirintisi2Char1">
    <w:name w:val="Gövde Metni Girintisi 2 Char1"/>
    <w:basedOn w:val="VarsaylanParagrafYazTipi"/>
    <w:link w:val="GvdeMetniGirintisi2"/>
    <w:uiPriority w:val="99"/>
    <w:semiHidden/>
    <w:rsid w:val="00005332"/>
    <w:rPr>
      <w:rFonts w:ascii="Times New Roman" w:eastAsia="Times New Roman" w:hAnsi="Times New Roman" w:cs="Times New Roman"/>
      <w:sz w:val="24"/>
      <w:szCs w:val="24"/>
      <w:lang w:eastAsia="tr-TR"/>
    </w:rPr>
  </w:style>
  <w:style w:type="character" w:customStyle="1" w:styleId="ctl04treeview0ctl04treeview1">
    <w:name w:val="ctl04_treeview_0 ctl04_treeview_1"/>
    <w:uiPriority w:val="99"/>
    <w:rsid w:val="00005332"/>
    <w:rPr>
      <w:rFonts w:ascii="Times New Roman" w:hAnsi="Times New Roman" w:cs="Times New Roman" w:hint="default"/>
    </w:rPr>
  </w:style>
  <w:style w:type="character" w:customStyle="1" w:styleId="authorsnames">
    <w:name w:val="authorsnames"/>
    <w:uiPriority w:val="99"/>
    <w:rsid w:val="00005332"/>
    <w:rPr>
      <w:rFonts w:ascii="Times New Roman" w:hAnsi="Times New Roman" w:cs="Times New Roman" w:hint="default"/>
    </w:rPr>
  </w:style>
  <w:style w:type="character" w:customStyle="1" w:styleId="apple-converted-space">
    <w:name w:val="apple-converted-space"/>
    <w:rsid w:val="00005332"/>
  </w:style>
  <w:style w:type="character" w:customStyle="1" w:styleId="txtcontenttitle">
    <w:name w:val="txt_content_title"/>
    <w:uiPriority w:val="99"/>
    <w:rsid w:val="00005332"/>
    <w:rPr>
      <w:rFonts w:ascii="Times New Roman" w:hAnsi="Times New Roman" w:cs="Times New Roman" w:hint="default"/>
    </w:rPr>
  </w:style>
  <w:style w:type="character" w:customStyle="1" w:styleId="txtgreenstyle7">
    <w:name w:val="txt_green style7"/>
    <w:uiPriority w:val="99"/>
    <w:rsid w:val="00005332"/>
    <w:rPr>
      <w:rFonts w:ascii="Times New Roman" w:hAnsi="Times New Roman" w:cs="Times New Roman" w:hint="default"/>
    </w:rPr>
  </w:style>
  <w:style w:type="character" w:customStyle="1" w:styleId="style2">
    <w:name w:val="style2"/>
    <w:uiPriority w:val="99"/>
    <w:rsid w:val="00005332"/>
    <w:rPr>
      <w:rFonts w:ascii="Times New Roman" w:hAnsi="Times New Roman" w:cs="Times New Roman" w:hint="default"/>
    </w:rPr>
  </w:style>
  <w:style w:type="character" w:customStyle="1" w:styleId="style4">
    <w:name w:val="style4"/>
    <w:uiPriority w:val="99"/>
    <w:rsid w:val="00005332"/>
    <w:rPr>
      <w:rFonts w:ascii="Times New Roman" w:hAnsi="Times New Roman" w:cs="Times New Roman" w:hint="default"/>
    </w:rPr>
  </w:style>
  <w:style w:type="character" w:customStyle="1" w:styleId="apple-style-span">
    <w:name w:val="apple-style-span"/>
    <w:uiPriority w:val="99"/>
    <w:rsid w:val="00005332"/>
    <w:rPr>
      <w:rFonts w:ascii="Times New Roman" w:hAnsi="Times New Roman" w:cs="Times New Roman" w:hint="default"/>
    </w:rPr>
  </w:style>
  <w:style w:type="paragraph" w:styleId="GvdeMetniGirintisi">
    <w:name w:val="Body Text Indent"/>
    <w:basedOn w:val="Normal"/>
    <w:link w:val="GvdeMetniGirintisiChar"/>
    <w:uiPriority w:val="99"/>
    <w:unhideWhenUsed/>
    <w:rsid w:val="00005332"/>
    <w:pPr>
      <w:spacing w:after="120"/>
      <w:ind w:left="283"/>
    </w:pPr>
    <w:rPr>
      <w:rFonts w:eastAsia="Calibri"/>
    </w:rPr>
  </w:style>
  <w:style w:type="character" w:customStyle="1" w:styleId="GvdeMetniGirintisiChar1">
    <w:name w:val="Gövde Metni Girintisi Char1"/>
    <w:basedOn w:val="VarsaylanParagrafYazTipi"/>
    <w:link w:val="GvdeMetniGirintisi"/>
    <w:uiPriority w:val="99"/>
    <w:semiHidden/>
    <w:rsid w:val="00005332"/>
    <w:rPr>
      <w:rFonts w:ascii="Times New Roman" w:eastAsia="Times New Roman" w:hAnsi="Times New Roman" w:cs="Times New Roman"/>
      <w:sz w:val="24"/>
      <w:szCs w:val="24"/>
      <w:lang w:eastAsia="tr-TR"/>
    </w:rPr>
  </w:style>
  <w:style w:type="character" w:customStyle="1" w:styleId="sayilark1">
    <w:name w:val="sayilark1"/>
    <w:uiPriority w:val="99"/>
    <w:rsid w:val="00005332"/>
    <w:rPr>
      <w:rFonts w:ascii="Trebuchet MS" w:hAnsi="Trebuchet MS" w:hint="default"/>
      <w:strike w:val="0"/>
      <w:dstrike w:val="0"/>
      <w:color w:val="auto"/>
      <w:sz w:val="21"/>
      <w:u w:val="none"/>
      <w:effect w:val="none"/>
    </w:rPr>
  </w:style>
  <w:style w:type="character" w:customStyle="1" w:styleId="Normal1">
    <w:name w:val="Normal1"/>
    <w:uiPriority w:val="99"/>
    <w:rsid w:val="00005332"/>
    <w:rPr>
      <w:rFonts w:ascii="Times New Roman" w:hAnsi="Times New Roman" w:cs="Times New Roman" w:hint="default"/>
    </w:rPr>
  </w:style>
  <w:style w:type="character" w:customStyle="1" w:styleId="style171">
    <w:name w:val="style171"/>
    <w:uiPriority w:val="99"/>
    <w:rsid w:val="00005332"/>
    <w:rPr>
      <w:rFonts w:ascii="Arial" w:hAnsi="Arial" w:cs="Arial" w:hint="default"/>
      <w:color w:val="auto"/>
      <w:sz w:val="12"/>
    </w:rPr>
  </w:style>
  <w:style w:type="character" w:customStyle="1" w:styleId="style241">
    <w:name w:val="style241"/>
    <w:uiPriority w:val="99"/>
    <w:rsid w:val="00005332"/>
    <w:rPr>
      <w:sz w:val="4"/>
    </w:rPr>
  </w:style>
  <w:style w:type="character" w:customStyle="1" w:styleId="style221">
    <w:name w:val="style221"/>
    <w:uiPriority w:val="99"/>
    <w:rsid w:val="00005332"/>
    <w:rPr>
      <w:color w:val="000000"/>
    </w:rPr>
  </w:style>
  <w:style w:type="character" w:customStyle="1" w:styleId="uiurunozellfont">
    <w:name w:val="uiurunozellfont"/>
    <w:uiPriority w:val="99"/>
    <w:rsid w:val="00005332"/>
    <w:rPr>
      <w:rFonts w:ascii="Times New Roman" w:hAnsi="Times New Roman" w:cs="Times New Roman" w:hint="default"/>
    </w:rPr>
  </w:style>
  <w:style w:type="character" w:customStyle="1" w:styleId="kitapdetayad">
    <w:name w:val="kitapdetayad"/>
    <w:uiPriority w:val="99"/>
    <w:rsid w:val="00005332"/>
    <w:rPr>
      <w:rFonts w:ascii="Times New Roman" w:hAnsi="Times New Roman" w:cs="Times New Roman" w:hint="default"/>
    </w:rPr>
  </w:style>
  <w:style w:type="character" w:customStyle="1" w:styleId="kitapismi">
    <w:name w:val="kitapismi"/>
    <w:uiPriority w:val="99"/>
    <w:rsid w:val="00005332"/>
    <w:rPr>
      <w:rFonts w:ascii="Times New Roman" w:hAnsi="Times New Roman" w:cs="Times New Roman" w:hint="default"/>
    </w:rPr>
  </w:style>
  <w:style w:type="character" w:customStyle="1" w:styleId="urunsablonpromosyonkelimesi">
    <w:name w:val="urunsablonpromosyonkelimesi"/>
    <w:uiPriority w:val="99"/>
    <w:rsid w:val="00005332"/>
    <w:rPr>
      <w:rFonts w:ascii="Times New Roman" w:hAnsi="Times New Roman" w:cs="Times New Roman" w:hint="default"/>
    </w:rPr>
  </w:style>
  <w:style w:type="character" w:customStyle="1" w:styleId="normallink">
    <w:name w:val="normallink"/>
    <w:uiPriority w:val="99"/>
    <w:rsid w:val="00005332"/>
    <w:rPr>
      <w:rFonts w:ascii="Times New Roman" w:hAnsi="Times New Roman" w:cs="Times New Roman" w:hint="default"/>
    </w:rPr>
  </w:style>
  <w:style w:type="paragraph" w:styleId="GvdeMetniGirintisi3">
    <w:name w:val="Body Text Indent 3"/>
    <w:basedOn w:val="Normal"/>
    <w:link w:val="GvdeMetniGirintisi3Char"/>
    <w:uiPriority w:val="99"/>
    <w:unhideWhenUsed/>
    <w:rsid w:val="00005332"/>
    <w:pPr>
      <w:spacing w:after="120"/>
      <w:ind w:left="283"/>
    </w:pPr>
    <w:rPr>
      <w:rFonts w:eastAsia="Calibri"/>
      <w:sz w:val="16"/>
      <w:szCs w:val="16"/>
    </w:rPr>
  </w:style>
  <w:style w:type="character" w:customStyle="1" w:styleId="GvdeMetniGirintisi3Char1">
    <w:name w:val="Gövde Metni Girintisi 3 Char1"/>
    <w:basedOn w:val="VarsaylanParagrafYazTipi"/>
    <w:link w:val="GvdeMetniGirintisi3"/>
    <w:uiPriority w:val="99"/>
    <w:semiHidden/>
    <w:rsid w:val="00005332"/>
    <w:rPr>
      <w:rFonts w:ascii="Times New Roman" w:eastAsia="Times New Roman" w:hAnsi="Times New Roman" w:cs="Times New Roman"/>
      <w:sz w:val="16"/>
      <w:szCs w:val="16"/>
      <w:lang w:eastAsia="tr-TR"/>
    </w:rPr>
  </w:style>
  <w:style w:type="character" w:customStyle="1" w:styleId="listedetayetiket">
    <w:name w:val="listedetay_etiket"/>
    <w:uiPriority w:val="99"/>
    <w:rsid w:val="00005332"/>
    <w:rPr>
      <w:rFonts w:ascii="Times New Roman" w:hAnsi="Times New Roman" w:cs="Times New Roman" w:hint="default"/>
    </w:rPr>
  </w:style>
  <w:style w:type="character" w:customStyle="1" w:styleId="CharChar4">
    <w:name w:val="Char Char4"/>
    <w:uiPriority w:val="99"/>
    <w:locked/>
    <w:rsid w:val="00005332"/>
    <w:rPr>
      <w:rFonts w:ascii="Arial" w:hAnsi="Arial" w:cs="Arial" w:hint="default"/>
      <w:b/>
      <w:bCs w:val="0"/>
      <w:kern w:val="32"/>
      <w:sz w:val="32"/>
      <w:lang w:val="tr-TR" w:eastAsia="tr-TR"/>
    </w:rPr>
  </w:style>
  <w:style w:type="character" w:customStyle="1" w:styleId="kitapismi1">
    <w:name w:val="kitapismi1"/>
    <w:uiPriority w:val="99"/>
    <w:rsid w:val="00005332"/>
    <w:rPr>
      <w:rFonts w:ascii="Verdana" w:hAnsi="Verdana" w:hint="default"/>
      <w:b/>
      <w:bCs w:val="0"/>
      <w:strike w:val="0"/>
      <w:dstrike w:val="0"/>
      <w:sz w:val="20"/>
      <w:u w:val="none"/>
      <w:effect w:val="none"/>
    </w:rPr>
  </w:style>
  <w:style w:type="character" w:customStyle="1" w:styleId="normalkucuk1">
    <w:name w:val="normalkucuk1"/>
    <w:uiPriority w:val="99"/>
    <w:rsid w:val="00005332"/>
    <w:rPr>
      <w:rFonts w:ascii="Verdana" w:hAnsi="Verdana" w:hint="default"/>
      <w:strike w:val="0"/>
      <w:dstrike w:val="0"/>
      <w:sz w:val="14"/>
      <w:u w:val="none"/>
      <w:effect w:val="none"/>
    </w:rPr>
  </w:style>
  <w:style w:type="character" w:customStyle="1" w:styleId="normalbold1">
    <w:name w:val="normalbold1"/>
    <w:uiPriority w:val="99"/>
    <w:rsid w:val="00005332"/>
    <w:rPr>
      <w:rFonts w:ascii="Verdana" w:hAnsi="Verdana" w:hint="default"/>
      <w:b/>
      <w:bCs w:val="0"/>
      <w:strike w:val="0"/>
      <w:dstrike w:val="0"/>
      <w:sz w:val="14"/>
      <w:u w:val="none"/>
      <w:effect w:val="none"/>
    </w:rPr>
  </w:style>
  <w:style w:type="character" w:customStyle="1" w:styleId="baslik11">
    <w:name w:val="baslik11"/>
    <w:uiPriority w:val="99"/>
    <w:rsid w:val="00005332"/>
    <w:rPr>
      <w:strike w:val="0"/>
      <w:dstrike w:val="0"/>
      <w:color w:val="auto"/>
      <w:sz w:val="34"/>
      <w:u w:val="none"/>
      <w:effect w:val="none"/>
    </w:rPr>
  </w:style>
  <w:style w:type="character" w:customStyle="1" w:styleId="kitapad14pnt1">
    <w:name w:val="kitapad14pnt1"/>
    <w:uiPriority w:val="99"/>
    <w:rsid w:val="00005332"/>
    <w:rPr>
      <w:rFonts w:ascii="Arial" w:hAnsi="Arial" w:cs="Arial" w:hint="default"/>
      <w:b/>
      <w:bCs w:val="0"/>
      <w:color w:val="auto"/>
      <w:sz w:val="27"/>
    </w:rPr>
  </w:style>
  <w:style w:type="character" w:customStyle="1" w:styleId="kapakyazisi1">
    <w:name w:val="kapakyazisi1"/>
    <w:uiPriority w:val="99"/>
    <w:rsid w:val="00005332"/>
    <w:rPr>
      <w:rFonts w:ascii="Arial" w:hAnsi="Arial" w:cs="Arial" w:hint="default"/>
      <w:color w:val="auto"/>
      <w:sz w:val="20"/>
    </w:rPr>
  </w:style>
  <w:style w:type="character" w:customStyle="1" w:styleId="CharChar3">
    <w:name w:val="Char Char3"/>
    <w:uiPriority w:val="99"/>
    <w:locked/>
    <w:rsid w:val="00005332"/>
    <w:rPr>
      <w:b/>
      <w:bCs w:val="0"/>
      <w:color w:val="000080"/>
      <w:sz w:val="24"/>
      <w:lang w:val="tr-TR" w:eastAsia="en-US"/>
    </w:rPr>
  </w:style>
  <w:style w:type="character" w:customStyle="1" w:styleId="CharChar8">
    <w:name w:val="Char Char8"/>
    <w:uiPriority w:val="99"/>
    <w:locked/>
    <w:rsid w:val="00005332"/>
    <w:rPr>
      <w:rFonts w:ascii="Arial" w:hAnsi="Arial" w:cs="Arial" w:hint="default"/>
      <w:b/>
      <w:bCs w:val="0"/>
      <w:kern w:val="32"/>
      <w:sz w:val="32"/>
      <w:lang w:val="tr-TR" w:eastAsia="tr-TR"/>
    </w:rPr>
  </w:style>
  <w:style w:type="character" w:customStyle="1" w:styleId="baslik81">
    <w:name w:val="baslik81"/>
    <w:uiPriority w:val="99"/>
    <w:rsid w:val="00005332"/>
    <w:rPr>
      <w:rFonts w:ascii="Times New Roman" w:hAnsi="Times New Roman" w:cs="Times New Roman" w:hint="default"/>
      <w:b/>
      <w:bCs w:val="0"/>
      <w:strike w:val="0"/>
      <w:dstrike w:val="0"/>
      <w:color w:val="auto"/>
      <w:sz w:val="20"/>
      <w:u w:val="none"/>
      <w:effect w:val="none"/>
      <w:lang w:val="de-DE"/>
    </w:rPr>
  </w:style>
  <w:style w:type="character" w:customStyle="1" w:styleId="baslik61">
    <w:name w:val="baslik61"/>
    <w:uiPriority w:val="99"/>
    <w:rsid w:val="00005332"/>
    <w:rPr>
      <w:rFonts w:ascii="Times New Roman" w:hAnsi="Times New Roman" w:cs="Times New Roman" w:hint="default"/>
      <w:b/>
      <w:bCs w:val="0"/>
      <w:strike w:val="0"/>
      <w:dstrike w:val="0"/>
      <w:color w:val="auto"/>
      <w:sz w:val="17"/>
      <w:u w:val="none"/>
      <w:effect w:val="none"/>
      <w:lang w:val="de-DE"/>
    </w:rPr>
  </w:style>
  <w:style w:type="character" w:customStyle="1" w:styleId="baslik21">
    <w:name w:val="baslik21"/>
    <w:uiPriority w:val="99"/>
    <w:rsid w:val="00005332"/>
    <w:rPr>
      <w:rFonts w:ascii="Times New Roman" w:hAnsi="Times New Roman" w:cs="Times New Roman" w:hint="default"/>
      <w:b/>
      <w:bCs w:val="0"/>
      <w:color w:val="auto"/>
      <w:sz w:val="17"/>
      <w:lang w:val="de-DE"/>
    </w:rPr>
  </w:style>
  <w:style w:type="character" w:customStyle="1" w:styleId="postbody1">
    <w:name w:val="postbody1"/>
    <w:uiPriority w:val="99"/>
    <w:rsid w:val="00005332"/>
    <w:rPr>
      <w:rFonts w:ascii="Times New Roman" w:hAnsi="Times New Roman" w:cs="Times New Roman" w:hint="default"/>
      <w:sz w:val="18"/>
      <w:lang w:val="de-DE"/>
    </w:rPr>
  </w:style>
  <w:style w:type="character" w:customStyle="1" w:styleId="Kpr3">
    <w:name w:val="Köprü3"/>
    <w:uiPriority w:val="99"/>
    <w:rsid w:val="00005332"/>
    <w:rPr>
      <w:rFonts w:ascii="Tahoma" w:hAnsi="Tahoma" w:cs="Tahoma" w:hint="default"/>
      <w:color w:val="0000FF"/>
      <w:sz w:val="17"/>
      <w:u w:val="single"/>
      <w:effect w:val="none"/>
    </w:rPr>
  </w:style>
  <w:style w:type="character" w:customStyle="1" w:styleId="bordeux1">
    <w:name w:val="bordeux1"/>
    <w:uiPriority w:val="99"/>
    <w:rsid w:val="00005332"/>
    <w:rPr>
      <w:color w:val="auto"/>
    </w:rPr>
  </w:style>
  <w:style w:type="character" w:customStyle="1" w:styleId="Normal2">
    <w:name w:val="Normal2"/>
    <w:basedOn w:val="VarsaylanParagrafYazTipi"/>
    <w:uiPriority w:val="99"/>
    <w:rsid w:val="00005332"/>
  </w:style>
  <w:style w:type="table" w:styleId="TabloListe3">
    <w:name w:val="Table List 3"/>
    <w:basedOn w:val="NormalTablo"/>
    <w:uiPriority w:val="99"/>
    <w:unhideWhenUsed/>
    <w:rsid w:val="0000533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TabloProfesyonel">
    <w:name w:val="Table Professional"/>
    <w:basedOn w:val="NormalTablo"/>
    <w:uiPriority w:val="99"/>
    <w:unhideWhenUsed/>
    <w:rsid w:val="0000533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TabloKlavuzu">
    <w:name w:val="Table Grid"/>
    <w:basedOn w:val="NormalTablo"/>
    <w:uiPriority w:val="59"/>
    <w:rsid w:val="000053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link w:val="AltKonuBalChar"/>
    <w:uiPriority w:val="99"/>
    <w:qFormat/>
    <w:rsid w:val="00005332"/>
    <w:pPr>
      <w:spacing w:after="60"/>
      <w:jc w:val="center"/>
      <w:outlineLvl w:val="1"/>
    </w:pPr>
    <w:rPr>
      <w:rFonts w:asciiTheme="majorHAnsi" w:eastAsiaTheme="majorEastAsia" w:hAnsiTheme="majorHAnsi" w:cstheme="majorBidi"/>
      <w:i/>
      <w:iCs/>
      <w:color w:val="4F81BD" w:themeColor="accent1"/>
      <w:spacing w:val="15"/>
    </w:rPr>
  </w:style>
  <w:style w:type="paragraph" w:customStyle="1" w:styleId="GvdeMetni22">
    <w:name w:val="Gövde Metni 22"/>
    <w:basedOn w:val="Normal"/>
    <w:rsid w:val="00005332"/>
    <w:pPr>
      <w:tabs>
        <w:tab w:val="left" w:pos="2835"/>
      </w:tabs>
      <w:overflowPunct w:val="0"/>
      <w:autoSpaceDE w:val="0"/>
      <w:autoSpaceDN w:val="0"/>
      <w:adjustRightInd w:val="0"/>
      <w:ind w:left="-70"/>
      <w:textAlignment w:val="baseline"/>
    </w:pPr>
    <w:rPr>
      <w:szCs w:val="20"/>
    </w:rPr>
  </w:style>
  <w:style w:type="paragraph" w:customStyle="1" w:styleId="ListeParagraf2">
    <w:name w:val="Liste Paragraf2"/>
    <w:basedOn w:val="Normal"/>
    <w:qFormat/>
    <w:rsid w:val="00005332"/>
    <w:pPr>
      <w:spacing w:after="200" w:line="276" w:lineRule="auto"/>
      <w:ind w:left="720"/>
      <w:contextualSpacing/>
    </w:pPr>
    <w:rPr>
      <w:rFonts w:ascii="Calibri" w:hAnsi="Calibri"/>
      <w:sz w:val="22"/>
      <w:szCs w:val="22"/>
      <w:lang w:val="en-US" w:eastAsia="en-US"/>
    </w:rPr>
  </w:style>
  <w:style w:type="character" w:customStyle="1" w:styleId="Normal3">
    <w:name w:val="Normal3"/>
    <w:basedOn w:val="VarsaylanParagrafYazTipi"/>
    <w:rsid w:val="00005332"/>
  </w:style>
  <w:style w:type="character" w:customStyle="1" w:styleId="CharChar41">
    <w:name w:val="Char Char41"/>
    <w:uiPriority w:val="99"/>
    <w:locked/>
    <w:rsid w:val="00005332"/>
    <w:rPr>
      <w:rFonts w:ascii="Arial" w:hAnsi="Arial" w:cs="Arial"/>
      <w:b/>
      <w:bCs/>
      <w:kern w:val="32"/>
      <w:sz w:val="32"/>
      <w:szCs w:val="32"/>
      <w:lang w:val="tr-TR" w:eastAsia="tr-TR" w:bidi="ar-SA"/>
    </w:rPr>
  </w:style>
  <w:style w:type="character" w:customStyle="1" w:styleId="CharChar31">
    <w:name w:val="Char Char31"/>
    <w:uiPriority w:val="99"/>
    <w:locked/>
    <w:rsid w:val="00005332"/>
    <w:rPr>
      <w:sz w:val="24"/>
      <w:szCs w:val="24"/>
      <w:lang w:val="tr-TR" w:eastAsia="tr-TR" w:bidi="ar-SA"/>
    </w:rPr>
  </w:style>
  <w:style w:type="character" w:customStyle="1" w:styleId="CharChar81">
    <w:name w:val="Char Char81"/>
    <w:uiPriority w:val="99"/>
    <w:locked/>
    <w:rsid w:val="00005332"/>
    <w:rPr>
      <w:rFonts w:ascii="Arial" w:hAnsi="Arial" w:cs="Arial"/>
      <w:b/>
      <w:bCs/>
      <w:kern w:val="32"/>
      <w:sz w:val="32"/>
      <w:szCs w:val="32"/>
      <w:lang w:val="tr-TR" w:eastAsia="tr-TR" w:bidi="ar-SA"/>
    </w:rPr>
  </w:style>
  <w:style w:type="paragraph" w:customStyle="1" w:styleId="EMPTYCELLSTYLE">
    <w:name w:val="EMPTY_CELL_STYLE"/>
    <w:qFormat/>
    <w:rsid w:val="00005332"/>
    <w:pPr>
      <w:spacing w:after="0" w:line="240" w:lineRule="auto"/>
    </w:pPr>
    <w:rPr>
      <w:rFonts w:ascii="Times New Roman" w:eastAsia="Times New Roman" w:hAnsi="Times New Roman" w:cs="Times New Roman"/>
      <w:sz w:val="1"/>
      <w:szCs w:val="20"/>
      <w:lang w:eastAsia="tr-TR"/>
    </w:rPr>
  </w:style>
  <w:style w:type="numbering" w:customStyle="1" w:styleId="ListeYok1">
    <w:name w:val="Liste Yok1"/>
    <w:next w:val="ListeYok"/>
    <w:uiPriority w:val="99"/>
    <w:semiHidden/>
    <w:unhideWhenUsed/>
    <w:rsid w:val="00005332"/>
  </w:style>
  <w:style w:type="character" w:customStyle="1" w:styleId="A2">
    <w:name w:val="A2"/>
    <w:rsid w:val="00005332"/>
    <w:rPr>
      <w:color w:val="000000"/>
      <w:sz w:val="22"/>
    </w:rPr>
  </w:style>
  <w:style w:type="numbering" w:customStyle="1" w:styleId="ListeYok2">
    <w:name w:val="Liste Yok2"/>
    <w:next w:val="ListeYok"/>
    <w:uiPriority w:val="99"/>
    <w:semiHidden/>
    <w:unhideWhenUsed/>
    <w:rsid w:val="00005332"/>
  </w:style>
  <w:style w:type="table" w:customStyle="1" w:styleId="TabloKlavuzu1">
    <w:name w:val="Tablo Kılavuzu1"/>
    <w:basedOn w:val="NormalTablo"/>
    <w:next w:val="TabloKlavuzu"/>
    <w:uiPriority w:val="59"/>
    <w:rsid w:val="00005332"/>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kukmarket.com/index.php?main_page=pubs_product_book_info&amp;cPath=233&amp;products_id=134803&amp;zenid=9439d454d7b146d9ba6f598fafc06fbf" TargetMode="External"/><Relationship Id="rId13" Type="http://schemas.openxmlformats.org/officeDocument/2006/relationships/hyperlink" Target="http://www.cu.edu.tr/insanlar/mceker/icra%20iflas%20hukuku/4-%20%C4%B0CRA%20YARGILAMASI.ppt" TargetMode="External"/><Relationship Id="rId18" Type="http://schemas.openxmlformats.org/officeDocument/2006/relationships/hyperlink" Target="http://www.cu.edu.tr/insanlar/mceker/icra%20iflas%20hukuku/9-%20PARAYA%20%C3%87EV%C4%B0RME.ppt" TargetMode="External"/><Relationship Id="rId3" Type="http://schemas.openxmlformats.org/officeDocument/2006/relationships/settings" Target="settings.xml"/><Relationship Id="rId21" Type="http://schemas.openxmlformats.org/officeDocument/2006/relationships/hyperlink" Target="http://www.kitapsec.com/Yazar/Neslihan-Turguttopbas/" TargetMode="External"/><Relationship Id="rId7" Type="http://schemas.openxmlformats.org/officeDocument/2006/relationships/hyperlink" Target="http://www.hukukmarket.com/index.php?main_page=index&amp;book_authors_id=6800&amp;typefilter=book_authors&amp;theauthorname=Fatih%20Bilgili" TargetMode="External"/><Relationship Id="rId12" Type="http://schemas.openxmlformats.org/officeDocument/2006/relationships/hyperlink" Target="http://www.cu.edu.tr/insanlar/mceker/icra%20iflas%20hukuku/3-%20%C4%B0CRA%20TE%C5%9EK%C4%B0LATI.ppt" TargetMode="External"/><Relationship Id="rId17" Type="http://schemas.openxmlformats.org/officeDocument/2006/relationships/hyperlink" Target="http://www.cu.edu.tr/insanlar/mceker/icra%20iflas%20hukuku/8-%20HAC%C4%B0Z.pp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u.edu.tr/insanlar/mceker/icra%20iflas%20hukuku/7-%20MENF%C4%B0%20TESP%C4%B0T%20VE%20%C4%B0ST%C4%B0RDAT.ppt" TargetMode="External"/><Relationship Id="rId20" Type="http://schemas.openxmlformats.org/officeDocument/2006/relationships/hyperlink" Target="http://www.cu.edu.tr/insanlar/mceker/icra%20iflas%20hukuku/11-%20%C4%B0LAMLI%20%C4%B0CRA.ppt" TargetMode="External"/><Relationship Id="rId1" Type="http://schemas.openxmlformats.org/officeDocument/2006/relationships/numbering" Target="numbering.xml"/><Relationship Id="rId6" Type="http://schemas.openxmlformats.org/officeDocument/2006/relationships/hyperlink" Target="http://www.hukukmarket.com/index.php?main_page=index&amp;book_authors_id=7963&amp;typefilter=book_authors&amp;theauthorname=Ertan%20Demirkap&#305;" TargetMode="External"/><Relationship Id="rId11" Type="http://schemas.openxmlformats.org/officeDocument/2006/relationships/hyperlink" Target="http://www.cu.edu.tr/insanlar/mceker/icra%20iflas%20hukuku/2-%20%C4%B0CRA%20HUKUKUNDA%20TARAFLAR.ppt" TargetMode="External"/><Relationship Id="rId24" Type="http://schemas.openxmlformats.org/officeDocument/2006/relationships/fontTable" Target="fontTable.xml"/><Relationship Id="rId5" Type="http://schemas.openxmlformats.org/officeDocument/2006/relationships/hyperlink" Target="http://www.hukukmarket.com/index.php?main_page=pubs_product_book_info&amp;cPath=69&amp;products_id=135636" TargetMode="External"/><Relationship Id="rId15" Type="http://schemas.openxmlformats.org/officeDocument/2006/relationships/hyperlink" Target="http://www.cu.edu.tr/insanlar/mceker/icra%20iflas%20hukuku/6-%20%C4%B0LAMSIZ%20%C4%B0CRA.ppt" TargetMode="External"/><Relationship Id="rId23" Type="http://schemas.openxmlformats.org/officeDocument/2006/relationships/hyperlink" Target="http://www.dr.com.tr/Yazar/ferhat-kargi/s=320522" TargetMode="External"/><Relationship Id="rId10" Type="http://schemas.openxmlformats.org/officeDocument/2006/relationships/hyperlink" Target="http://www.cu.edu.tr/insanlar/mceker/icra%20iflas%20hukuku/1-%20%C4%B0CRA%20ve%20%C4%B0FLAS%20HUKUKU%20KAVRAMI.ppt" TargetMode="External"/><Relationship Id="rId19" Type="http://schemas.openxmlformats.org/officeDocument/2006/relationships/hyperlink" Target="http://www.cu.edu.tr/insanlar/mceker/icra%20iflas%20hukuku/10-%20KAMB%C4%B0YO%20SENETLER%C4%B0NE%20DAYALI%20HAC%C4%B0Z%20YOLU.ppt" TargetMode="External"/><Relationship Id="rId4" Type="http://schemas.openxmlformats.org/officeDocument/2006/relationships/webSettings" Target="webSettings.xml"/><Relationship Id="rId9" Type="http://schemas.openxmlformats.org/officeDocument/2006/relationships/hyperlink" Target="https://www.seckin.com.tr/browser/fa/169359587/kitap/Ahmet%20Cemal%20Ruhi" TargetMode="External"/><Relationship Id="rId14" Type="http://schemas.openxmlformats.org/officeDocument/2006/relationships/hyperlink" Target="http://www.cu.edu.tr/insanlar/mceker/icra%20iflas%20hukuku/5-%20%C4%B0CRA%20TAK%C4%B0B%C4%B0N%C4%B0N%20ESASLARI.ppt" TargetMode="External"/><Relationship Id="rId22" Type="http://schemas.openxmlformats.org/officeDocument/2006/relationships/hyperlink" Target="http://www.dr.com.tr/Yazar/turgay-munyas/s=22776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7293</Words>
  <Characters>41576</Characters>
  <Application>Microsoft Office Word</Application>
  <DocSecurity>0</DocSecurity>
  <Lines>346</Lines>
  <Paragraphs>97</Paragraphs>
  <ScaleCrop>false</ScaleCrop>
  <Company/>
  <LinksUpToDate>false</LinksUpToDate>
  <CharactersWithSpaces>48772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Pro2000</cp:lastModifiedBy>
  <cp:revision>8</cp:revision>
  <dcterms:created xsi:type="dcterms:W3CDTF">2018-08-01T12:27:00Z</dcterms:created>
  <dcterms:modified xsi:type="dcterms:W3CDTF">2018-08-01T12:37:00Z</dcterms:modified>
</cp:coreProperties>
</file>