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B17EF" w14:textId="2D1C1063" w:rsidR="00D56F1E" w:rsidRPr="0024138B" w:rsidRDefault="00E34474" w:rsidP="00C73AC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24138B">
        <w:rPr>
          <w:rFonts w:ascii="Times New Roman" w:hAnsi="Times New Roman" w:cs="Times New Roman"/>
          <w:b/>
          <w:bCs/>
        </w:rPr>
        <w:t>SİMÜLE HASTA LABORATUVAR UYGULAMASINDA GÖREVLİ ÖĞRENCİ SEÇİMİNE İLİŞKİN ÖNEMLİ NOKTALAR</w:t>
      </w:r>
    </w:p>
    <w:p w14:paraId="5F0912AD" w14:textId="2B98ACD3" w:rsidR="00E34474" w:rsidRPr="0024138B" w:rsidRDefault="00570DB6" w:rsidP="00C73ACE">
      <w:pPr>
        <w:pStyle w:val="ListeParagraf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24138B">
        <w:rPr>
          <w:rFonts w:ascii="Times New Roman" w:hAnsi="Times New Roman" w:cs="Times New Roman"/>
        </w:rPr>
        <w:t>Simüle</w:t>
      </w:r>
      <w:proofErr w:type="spellEnd"/>
      <w:r w:rsidRPr="0024138B">
        <w:rPr>
          <w:rFonts w:ascii="Times New Roman" w:hAnsi="Times New Roman" w:cs="Times New Roman"/>
        </w:rPr>
        <w:t xml:space="preserve"> hasta</w:t>
      </w:r>
      <w:r w:rsidR="00D56F1E" w:rsidRPr="0024138B">
        <w:rPr>
          <w:rFonts w:ascii="Times New Roman" w:hAnsi="Times New Roman" w:cs="Times New Roman"/>
        </w:rPr>
        <w:t xml:space="preserve"> laboratuvar uygulamasında</w:t>
      </w:r>
      <w:r w:rsidRPr="0024138B">
        <w:rPr>
          <w:rFonts w:ascii="Times New Roman" w:hAnsi="Times New Roman" w:cs="Times New Roman"/>
        </w:rPr>
        <w:t xml:space="preserve"> </w:t>
      </w:r>
      <w:r w:rsidR="00E34474" w:rsidRPr="0024138B">
        <w:rPr>
          <w:rFonts w:ascii="Times New Roman" w:hAnsi="Times New Roman" w:cs="Times New Roman"/>
        </w:rPr>
        <w:t>her laboratuvar</w:t>
      </w:r>
      <w:r w:rsidR="00C73ACE">
        <w:rPr>
          <w:rFonts w:ascii="Times New Roman" w:hAnsi="Times New Roman" w:cs="Times New Roman"/>
        </w:rPr>
        <w:t xml:space="preserve"> oturumu</w:t>
      </w:r>
      <w:r w:rsidR="00E34474" w:rsidRPr="0024138B">
        <w:rPr>
          <w:rFonts w:ascii="Times New Roman" w:hAnsi="Times New Roman" w:cs="Times New Roman"/>
        </w:rPr>
        <w:t xml:space="preserve"> için üç öğrenci hemşire, bir klinik hemşiresi, bir hasta ve bir refakatçi belirlenecektir.</w:t>
      </w:r>
    </w:p>
    <w:p w14:paraId="7A7204A9" w14:textId="1AF6086C" w:rsidR="00E34474" w:rsidRPr="00EF2DB4" w:rsidRDefault="00E34474" w:rsidP="00EF2DB4">
      <w:pPr>
        <w:pStyle w:val="ListeParagraf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 w:rsidRPr="68627CC9">
        <w:rPr>
          <w:rFonts w:ascii="Times New Roman" w:hAnsi="Times New Roman" w:cs="Times New Roman"/>
          <w:color w:val="000000" w:themeColor="text1"/>
        </w:rPr>
        <w:t xml:space="preserve">Her bir öğrenci </w:t>
      </w:r>
      <w:r w:rsidR="005106DA" w:rsidRPr="68627CC9">
        <w:rPr>
          <w:rFonts w:ascii="Times New Roman" w:hAnsi="Times New Roman" w:cs="Times New Roman"/>
          <w:color w:val="000000" w:themeColor="text1"/>
        </w:rPr>
        <w:t xml:space="preserve">A şube için; </w:t>
      </w:r>
      <w:proofErr w:type="gramStart"/>
      <w:r w:rsidR="005106DA" w:rsidRPr="68627CC9">
        <w:rPr>
          <w:rFonts w:ascii="Times New Roman" w:hAnsi="Times New Roman" w:cs="Times New Roman"/>
          <w:color w:val="000000" w:themeColor="text1"/>
        </w:rPr>
        <w:t>Pazartesi</w:t>
      </w:r>
      <w:proofErr w:type="gramEnd"/>
      <w:r w:rsidR="00C73ACE" w:rsidRPr="68627CC9">
        <w:rPr>
          <w:rFonts w:ascii="Times New Roman" w:hAnsi="Times New Roman" w:cs="Times New Roman"/>
          <w:color w:val="000000" w:themeColor="text1"/>
        </w:rPr>
        <w:t xml:space="preserve"> </w:t>
      </w:r>
      <w:bookmarkStart w:id="1" w:name="OLE_LINK8"/>
      <w:r w:rsidR="00C73ACE" w:rsidRPr="68627CC9">
        <w:rPr>
          <w:rFonts w:ascii="Times New Roman" w:hAnsi="Times New Roman" w:cs="Times New Roman"/>
          <w:color w:val="000000" w:themeColor="text1"/>
        </w:rPr>
        <w:t>günü</w:t>
      </w:r>
      <w:bookmarkEnd w:id="1"/>
      <w:r w:rsidR="005106DA" w:rsidRPr="68627CC9">
        <w:rPr>
          <w:rFonts w:ascii="Times New Roman" w:hAnsi="Times New Roman" w:cs="Times New Roman"/>
          <w:color w:val="000000" w:themeColor="text1"/>
        </w:rPr>
        <w:t xml:space="preserve"> 2 oturum, Salı</w:t>
      </w:r>
      <w:r w:rsidR="00C73ACE" w:rsidRPr="68627CC9">
        <w:rPr>
          <w:rFonts w:ascii="Times New Roman" w:hAnsi="Times New Roman" w:cs="Times New Roman"/>
          <w:color w:val="000000" w:themeColor="text1"/>
        </w:rPr>
        <w:t xml:space="preserve"> günü</w:t>
      </w:r>
      <w:r w:rsidR="005106DA" w:rsidRPr="68627CC9">
        <w:rPr>
          <w:rFonts w:ascii="Times New Roman" w:hAnsi="Times New Roman" w:cs="Times New Roman"/>
          <w:color w:val="000000" w:themeColor="text1"/>
        </w:rPr>
        <w:t xml:space="preserve"> 2 oturum olmak üzere toplam 4 oturum; B şube için; Çarşamba</w:t>
      </w:r>
      <w:r w:rsidR="00C73ACE" w:rsidRPr="68627CC9">
        <w:rPr>
          <w:rFonts w:ascii="Times New Roman" w:hAnsi="Times New Roman" w:cs="Times New Roman"/>
          <w:color w:val="000000" w:themeColor="text1"/>
        </w:rPr>
        <w:t xml:space="preserve"> günü</w:t>
      </w:r>
      <w:r w:rsidR="005106DA" w:rsidRPr="68627CC9">
        <w:rPr>
          <w:rFonts w:ascii="Times New Roman" w:hAnsi="Times New Roman" w:cs="Times New Roman"/>
          <w:color w:val="000000" w:themeColor="text1"/>
        </w:rPr>
        <w:t xml:space="preserve"> 2 oturum, Perşembe</w:t>
      </w:r>
      <w:r w:rsidR="00C73ACE" w:rsidRPr="68627CC9">
        <w:rPr>
          <w:rFonts w:ascii="Times New Roman" w:hAnsi="Times New Roman" w:cs="Times New Roman"/>
          <w:color w:val="000000" w:themeColor="text1"/>
        </w:rPr>
        <w:t xml:space="preserve"> günü</w:t>
      </w:r>
      <w:r w:rsidR="005106DA" w:rsidRPr="68627CC9">
        <w:rPr>
          <w:rFonts w:ascii="Times New Roman" w:hAnsi="Times New Roman" w:cs="Times New Roman"/>
          <w:color w:val="000000" w:themeColor="text1"/>
        </w:rPr>
        <w:t xml:space="preserve"> 2 oturum olmak üzere </w:t>
      </w:r>
      <w:r w:rsidRPr="68627CC9">
        <w:rPr>
          <w:rFonts w:ascii="Times New Roman" w:hAnsi="Times New Roman" w:cs="Times New Roman"/>
          <w:color w:val="000000" w:themeColor="text1"/>
        </w:rPr>
        <w:t xml:space="preserve">toplam dört </w:t>
      </w:r>
      <w:r w:rsidR="183EDDBE" w:rsidRPr="68627CC9">
        <w:rPr>
          <w:rFonts w:ascii="Times New Roman" w:hAnsi="Times New Roman" w:cs="Times New Roman"/>
          <w:color w:val="000000" w:themeColor="text1"/>
        </w:rPr>
        <w:t xml:space="preserve">oturum </w:t>
      </w:r>
      <w:r w:rsidRPr="68627CC9">
        <w:rPr>
          <w:rFonts w:ascii="Times New Roman" w:hAnsi="Times New Roman" w:cs="Times New Roman"/>
          <w:color w:val="000000" w:themeColor="text1"/>
        </w:rPr>
        <w:t xml:space="preserve">laboratuvar uygulamasında (Meme </w:t>
      </w:r>
      <w:proofErr w:type="spellStart"/>
      <w:r w:rsidRPr="68627CC9">
        <w:rPr>
          <w:rFonts w:ascii="Times New Roman" w:hAnsi="Times New Roman" w:cs="Times New Roman"/>
          <w:color w:val="000000" w:themeColor="text1"/>
        </w:rPr>
        <w:t>pre</w:t>
      </w:r>
      <w:proofErr w:type="spellEnd"/>
      <w:r w:rsidRPr="68627CC9">
        <w:rPr>
          <w:rFonts w:ascii="Times New Roman" w:hAnsi="Times New Roman" w:cs="Times New Roman"/>
          <w:color w:val="000000" w:themeColor="text1"/>
        </w:rPr>
        <w:t>-op</w:t>
      </w:r>
      <w:r w:rsidR="00525081" w:rsidRPr="68627CC9">
        <w:rPr>
          <w:rFonts w:ascii="Times New Roman" w:hAnsi="Times New Roman" w:cs="Times New Roman"/>
          <w:color w:val="000000" w:themeColor="text1"/>
        </w:rPr>
        <w:t xml:space="preserve">, </w:t>
      </w:r>
      <w:r w:rsidRPr="68627CC9">
        <w:rPr>
          <w:rFonts w:ascii="Times New Roman" w:hAnsi="Times New Roman" w:cs="Times New Roman"/>
          <w:color w:val="000000" w:themeColor="text1"/>
        </w:rPr>
        <w:t>Meme post-op</w:t>
      </w:r>
      <w:r w:rsidR="004D0A94" w:rsidRPr="68627CC9">
        <w:rPr>
          <w:rFonts w:ascii="Times New Roman" w:hAnsi="Times New Roman" w:cs="Times New Roman"/>
          <w:color w:val="000000" w:themeColor="text1"/>
        </w:rPr>
        <w:t xml:space="preserve">, </w:t>
      </w:r>
      <w:r w:rsidRPr="68627CC9">
        <w:rPr>
          <w:rFonts w:ascii="Times New Roman" w:hAnsi="Times New Roman" w:cs="Times New Roman"/>
          <w:color w:val="000000" w:themeColor="text1"/>
        </w:rPr>
        <w:t xml:space="preserve">Kalp damar </w:t>
      </w:r>
      <w:proofErr w:type="spellStart"/>
      <w:r w:rsidRPr="68627CC9">
        <w:rPr>
          <w:rFonts w:ascii="Times New Roman" w:hAnsi="Times New Roman" w:cs="Times New Roman"/>
          <w:color w:val="000000" w:themeColor="text1"/>
        </w:rPr>
        <w:t>pre</w:t>
      </w:r>
      <w:proofErr w:type="spellEnd"/>
      <w:r w:rsidRPr="68627CC9">
        <w:rPr>
          <w:rFonts w:ascii="Times New Roman" w:hAnsi="Times New Roman" w:cs="Times New Roman"/>
          <w:color w:val="000000" w:themeColor="text1"/>
        </w:rPr>
        <w:t>-op</w:t>
      </w:r>
      <w:r w:rsidR="00525081" w:rsidRPr="68627CC9">
        <w:rPr>
          <w:rFonts w:ascii="Times New Roman" w:hAnsi="Times New Roman" w:cs="Times New Roman"/>
          <w:color w:val="000000" w:themeColor="text1"/>
        </w:rPr>
        <w:t xml:space="preserve">, </w:t>
      </w:r>
      <w:r w:rsidRPr="68627CC9">
        <w:rPr>
          <w:rFonts w:ascii="Times New Roman" w:hAnsi="Times New Roman" w:cs="Times New Roman"/>
          <w:color w:val="000000" w:themeColor="text1"/>
        </w:rPr>
        <w:t>Kalp damar pos</w:t>
      </w:r>
      <w:r w:rsidR="004D0A94" w:rsidRPr="68627CC9">
        <w:rPr>
          <w:rFonts w:ascii="Times New Roman" w:hAnsi="Times New Roman" w:cs="Times New Roman"/>
          <w:color w:val="000000" w:themeColor="text1"/>
        </w:rPr>
        <w:t>t</w:t>
      </w:r>
      <w:r w:rsidRPr="68627CC9">
        <w:rPr>
          <w:rFonts w:ascii="Times New Roman" w:hAnsi="Times New Roman" w:cs="Times New Roman"/>
          <w:color w:val="000000" w:themeColor="text1"/>
        </w:rPr>
        <w:t>-op) görev alacaktır.</w:t>
      </w:r>
      <w:r w:rsidR="00525081" w:rsidRPr="68627CC9">
        <w:rPr>
          <w:rFonts w:ascii="Times New Roman" w:hAnsi="Times New Roman" w:cs="Times New Roman"/>
          <w:color w:val="000000" w:themeColor="text1"/>
        </w:rPr>
        <w:t xml:space="preserve"> Her bir oturum için 6 öğrenci görev alac</w:t>
      </w:r>
      <w:r w:rsidR="0049468E" w:rsidRPr="68627CC9">
        <w:rPr>
          <w:rFonts w:ascii="Times New Roman" w:hAnsi="Times New Roman" w:cs="Times New Roman"/>
          <w:color w:val="000000" w:themeColor="text1"/>
        </w:rPr>
        <w:t>ak olup</w:t>
      </w:r>
      <w:r w:rsidR="00525081" w:rsidRPr="68627CC9">
        <w:rPr>
          <w:rFonts w:ascii="Times New Roman" w:hAnsi="Times New Roman" w:cs="Times New Roman"/>
          <w:color w:val="000000" w:themeColor="text1"/>
        </w:rPr>
        <w:t xml:space="preserve"> (3</w:t>
      </w:r>
      <w:r w:rsidR="005106DA" w:rsidRPr="68627CC9">
        <w:rPr>
          <w:rFonts w:ascii="Times New Roman" w:hAnsi="Times New Roman" w:cs="Times New Roman"/>
          <w:color w:val="000000" w:themeColor="text1"/>
        </w:rPr>
        <w:t xml:space="preserve"> Öğrenci hemşire, 1 Klinik hemşiresi, 1 hasta, 1 ref</w:t>
      </w:r>
      <w:r w:rsidR="00863BE6">
        <w:rPr>
          <w:rFonts w:ascii="Times New Roman" w:hAnsi="Times New Roman" w:cs="Times New Roman"/>
          <w:color w:val="000000" w:themeColor="text1"/>
        </w:rPr>
        <w:t>a</w:t>
      </w:r>
      <w:r w:rsidR="005106DA" w:rsidRPr="68627CC9">
        <w:rPr>
          <w:rFonts w:ascii="Times New Roman" w:hAnsi="Times New Roman" w:cs="Times New Roman"/>
          <w:color w:val="000000" w:themeColor="text1"/>
        </w:rPr>
        <w:t>katçı</w:t>
      </w:r>
      <w:r w:rsidR="00525081" w:rsidRPr="68627CC9">
        <w:rPr>
          <w:rFonts w:ascii="Times New Roman" w:hAnsi="Times New Roman" w:cs="Times New Roman"/>
          <w:color w:val="000000" w:themeColor="text1"/>
        </w:rPr>
        <w:t>)</w:t>
      </w:r>
      <w:r w:rsidR="00791803" w:rsidRPr="68627CC9">
        <w:rPr>
          <w:rFonts w:ascii="Times New Roman" w:hAnsi="Times New Roman" w:cs="Times New Roman"/>
          <w:color w:val="000000" w:themeColor="text1"/>
        </w:rPr>
        <w:t xml:space="preserve"> toplam 24 öğrenci görev alacaktır</w:t>
      </w:r>
      <w:r w:rsidR="00F5BF9F" w:rsidRPr="68627CC9">
        <w:rPr>
          <w:rFonts w:ascii="Times New Roman" w:hAnsi="Times New Roman" w:cs="Times New Roman"/>
          <w:color w:val="000000" w:themeColor="text1"/>
        </w:rPr>
        <w:t>.</w:t>
      </w:r>
      <w:r w:rsidR="00146764">
        <w:rPr>
          <w:rFonts w:ascii="Times New Roman" w:hAnsi="Times New Roman" w:cs="Times New Roman"/>
          <w:color w:val="000000" w:themeColor="text1"/>
        </w:rPr>
        <w:t xml:space="preserve"> Gruplarınız yaklaşık 15 kişilik olduğu için farklı oturumlarda farklı görevler alması ve herkesin en az bir görev alması önemlidir. </w:t>
      </w:r>
    </w:p>
    <w:tbl>
      <w:tblPr>
        <w:tblStyle w:val="KlavuzuTablo4-Vurgu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4532"/>
      </w:tblGrid>
      <w:tr w:rsidR="00E236C1" w:rsidRPr="00EF2DB4" w14:paraId="14A53361" w14:textId="77777777" w:rsidTr="68627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14:paraId="68761234" w14:textId="5EB31450" w:rsidR="00B84A93" w:rsidRPr="00EF2DB4" w:rsidRDefault="00B84A93" w:rsidP="00B84A9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EF2DB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A </w:t>
            </w:r>
            <w:r w:rsidR="00E236C1" w:rsidRPr="00EF2DB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Ş</w:t>
            </w:r>
            <w:r w:rsidRPr="00EF2DB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ube</w:t>
            </w:r>
          </w:p>
        </w:tc>
      </w:tr>
      <w:tr w:rsidR="00E236C1" w:rsidRPr="00EF2DB4" w14:paraId="0F77C054" w14:textId="77777777" w:rsidTr="68627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 w:val="restart"/>
          </w:tcPr>
          <w:p w14:paraId="53550251" w14:textId="77777777" w:rsidR="00E236C1" w:rsidRPr="00EF2DB4" w:rsidRDefault="00E236C1" w:rsidP="00E236C1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0B0C597" w14:textId="5584664A" w:rsidR="00E236C1" w:rsidRPr="00EF2DB4" w:rsidRDefault="00E236C1" w:rsidP="00E236C1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2DB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Pazartesi</w:t>
            </w:r>
          </w:p>
        </w:tc>
        <w:tc>
          <w:tcPr>
            <w:tcW w:w="2265" w:type="dxa"/>
          </w:tcPr>
          <w:p w14:paraId="06E813A9" w14:textId="77777777" w:rsidR="00E236C1" w:rsidRDefault="00E236C1" w:rsidP="00DB65C9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EF2DB4">
              <w:rPr>
                <w:rFonts w:ascii="Times New Roman" w:hAnsi="Times New Roman" w:cs="Times New Roman"/>
                <w:color w:val="000000" w:themeColor="text1"/>
              </w:rPr>
              <w:t xml:space="preserve">Meme </w:t>
            </w:r>
            <w:proofErr w:type="spellStart"/>
            <w:r w:rsidRPr="00EF2DB4">
              <w:rPr>
                <w:rFonts w:ascii="Times New Roman" w:hAnsi="Times New Roman" w:cs="Times New Roman"/>
                <w:color w:val="000000" w:themeColor="text1"/>
              </w:rPr>
              <w:t>Pre</w:t>
            </w:r>
            <w:proofErr w:type="spellEnd"/>
            <w:r w:rsidRPr="00EF2DB4">
              <w:rPr>
                <w:rFonts w:ascii="Times New Roman" w:hAnsi="Times New Roman" w:cs="Times New Roman"/>
                <w:color w:val="000000" w:themeColor="text1"/>
              </w:rPr>
              <w:t>-op</w:t>
            </w:r>
            <w:r w:rsidR="007E54E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898F1EC" w14:textId="60DFB248" w:rsidR="0009719D" w:rsidRPr="00EF2DB4" w:rsidRDefault="0009719D" w:rsidP="00DB65C9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(Ameliyat sabahı)</w:t>
            </w:r>
          </w:p>
        </w:tc>
        <w:tc>
          <w:tcPr>
            <w:tcW w:w="4532" w:type="dxa"/>
          </w:tcPr>
          <w:p w14:paraId="66A326C1" w14:textId="777AAE1F" w:rsidR="00E236C1" w:rsidRPr="00EF2DB4" w:rsidRDefault="00E236C1" w:rsidP="00DB65C9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bookmarkStart w:id="2" w:name="OLE_LINK11"/>
            <w:r w:rsidRPr="00EF2DB4">
              <w:rPr>
                <w:rFonts w:ascii="Times New Roman" w:hAnsi="Times New Roman" w:cs="Times New Roman"/>
                <w:color w:val="000000" w:themeColor="text1"/>
              </w:rPr>
              <w:t xml:space="preserve">3 Öğrenci Hemşire, 1 Klinik Hemşire, </w:t>
            </w:r>
          </w:p>
          <w:p w14:paraId="48D0DB3E" w14:textId="4361B743" w:rsidR="00E236C1" w:rsidRPr="00EF2DB4" w:rsidRDefault="00E236C1" w:rsidP="00DB65C9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EF2DB4">
              <w:rPr>
                <w:rFonts w:ascii="Times New Roman" w:hAnsi="Times New Roman" w:cs="Times New Roman"/>
                <w:color w:val="000000" w:themeColor="text1"/>
              </w:rPr>
              <w:t>1 Hasta, 1 Ref</w:t>
            </w:r>
            <w:r w:rsidR="00863BE6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EF2DB4">
              <w:rPr>
                <w:rFonts w:ascii="Times New Roman" w:hAnsi="Times New Roman" w:cs="Times New Roman"/>
                <w:color w:val="000000" w:themeColor="text1"/>
              </w:rPr>
              <w:t>katçı</w:t>
            </w:r>
            <w:bookmarkEnd w:id="2"/>
          </w:p>
        </w:tc>
      </w:tr>
      <w:tr w:rsidR="00E236C1" w:rsidRPr="00EF2DB4" w14:paraId="0C5DF91D" w14:textId="77777777" w:rsidTr="68627C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001A1216" w14:textId="77777777" w:rsidR="00E236C1" w:rsidRPr="00EF2DB4" w:rsidRDefault="00E236C1" w:rsidP="00DB65C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5" w:type="dxa"/>
          </w:tcPr>
          <w:p w14:paraId="033498FB" w14:textId="325F23BC" w:rsidR="00E236C1" w:rsidRPr="00EF2DB4" w:rsidRDefault="00E236C1" w:rsidP="00DB65C9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EF2DB4">
              <w:rPr>
                <w:rFonts w:ascii="Times New Roman" w:hAnsi="Times New Roman" w:cs="Times New Roman"/>
                <w:color w:val="000000" w:themeColor="text1"/>
              </w:rPr>
              <w:t>Meme Post-op</w:t>
            </w:r>
            <w:r w:rsidR="007E54E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9719D">
              <w:rPr>
                <w:rFonts w:ascii="Times New Roman" w:hAnsi="Times New Roman" w:cs="Times New Roman"/>
                <w:color w:val="000000" w:themeColor="text1"/>
              </w:rPr>
              <w:t>(1. Gün)</w:t>
            </w:r>
          </w:p>
        </w:tc>
        <w:tc>
          <w:tcPr>
            <w:tcW w:w="4532" w:type="dxa"/>
          </w:tcPr>
          <w:p w14:paraId="0BE176A9" w14:textId="7D7B1FAA" w:rsidR="00E236C1" w:rsidRPr="00EF2DB4" w:rsidRDefault="00E236C1" w:rsidP="00E236C1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EF2DB4">
              <w:rPr>
                <w:rFonts w:ascii="Times New Roman" w:hAnsi="Times New Roman" w:cs="Times New Roman"/>
                <w:color w:val="000000" w:themeColor="text1"/>
              </w:rPr>
              <w:t xml:space="preserve">3 Öğrenci Hemşire, 1 Klinik Hemşire, </w:t>
            </w:r>
          </w:p>
          <w:p w14:paraId="3709C1D6" w14:textId="6E9727CB" w:rsidR="00E236C1" w:rsidRPr="00EF2DB4" w:rsidRDefault="00E236C1" w:rsidP="00E236C1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EF2DB4">
              <w:rPr>
                <w:rFonts w:ascii="Times New Roman" w:hAnsi="Times New Roman" w:cs="Times New Roman"/>
                <w:color w:val="000000" w:themeColor="text1"/>
              </w:rPr>
              <w:t>1 Hasta, 1 Ref</w:t>
            </w:r>
            <w:r w:rsidR="00863BE6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EF2DB4">
              <w:rPr>
                <w:rFonts w:ascii="Times New Roman" w:hAnsi="Times New Roman" w:cs="Times New Roman"/>
                <w:color w:val="000000" w:themeColor="text1"/>
              </w:rPr>
              <w:t>katçı</w:t>
            </w:r>
          </w:p>
        </w:tc>
      </w:tr>
      <w:tr w:rsidR="00E236C1" w:rsidRPr="00EF2DB4" w14:paraId="25D0C674" w14:textId="77777777" w:rsidTr="68627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 w:val="restart"/>
          </w:tcPr>
          <w:p w14:paraId="59D9FBE1" w14:textId="77777777" w:rsidR="00E236C1" w:rsidRPr="00EF2DB4" w:rsidRDefault="00E236C1" w:rsidP="00DB65C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2A788C" w14:textId="7F46CAAB" w:rsidR="00E236C1" w:rsidRPr="00EF2DB4" w:rsidRDefault="00E236C1" w:rsidP="00E236C1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2DB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Salı</w:t>
            </w:r>
          </w:p>
        </w:tc>
        <w:tc>
          <w:tcPr>
            <w:tcW w:w="2265" w:type="dxa"/>
          </w:tcPr>
          <w:p w14:paraId="5B6595A5" w14:textId="77777777" w:rsidR="00E236C1" w:rsidRDefault="00E236C1" w:rsidP="00DB65C9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EF2DB4">
              <w:rPr>
                <w:rFonts w:ascii="Times New Roman" w:hAnsi="Times New Roman" w:cs="Times New Roman"/>
                <w:color w:val="000000" w:themeColor="text1"/>
              </w:rPr>
              <w:t xml:space="preserve">Kalp Damar </w:t>
            </w:r>
            <w:proofErr w:type="spellStart"/>
            <w:r w:rsidRPr="00EF2DB4">
              <w:rPr>
                <w:rFonts w:ascii="Times New Roman" w:hAnsi="Times New Roman" w:cs="Times New Roman"/>
                <w:color w:val="000000" w:themeColor="text1"/>
              </w:rPr>
              <w:t>Pre</w:t>
            </w:r>
            <w:proofErr w:type="spellEnd"/>
            <w:r w:rsidRPr="00EF2DB4">
              <w:rPr>
                <w:rFonts w:ascii="Times New Roman" w:hAnsi="Times New Roman" w:cs="Times New Roman"/>
                <w:color w:val="000000" w:themeColor="text1"/>
              </w:rPr>
              <w:t>-op</w:t>
            </w:r>
            <w:r w:rsidR="007E54E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45F5060" w14:textId="3CF535AB" w:rsidR="0009719D" w:rsidRPr="00EF2DB4" w:rsidRDefault="0009719D" w:rsidP="00DB65C9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(Ameliyat öncesi gün)</w:t>
            </w:r>
          </w:p>
        </w:tc>
        <w:tc>
          <w:tcPr>
            <w:tcW w:w="4532" w:type="dxa"/>
          </w:tcPr>
          <w:p w14:paraId="32AB6B83" w14:textId="479014CF" w:rsidR="00E236C1" w:rsidRPr="00E236C1" w:rsidRDefault="00E236C1" w:rsidP="00E236C1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E236C1">
              <w:rPr>
                <w:rFonts w:ascii="Times New Roman" w:hAnsi="Times New Roman" w:cs="Times New Roman"/>
                <w:color w:val="000000" w:themeColor="text1"/>
              </w:rPr>
              <w:t xml:space="preserve">3 Öğrenci Hemşire, 1 Klinik Hemşire, </w:t>
            </w:r>
          </w:p>
          <w:p w14:paraId="4C95B1BF" w14:textId="6DBFA326" w:rsidR="00E236C1" w:rsidRPr="00EF2DB4" w:rsidRDefault="00E236C1" w:rsidP="00E236C1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EF2DB4">
              <w:rPr>
                <w:rFonts w:ascii="Times New Roman" w:hAnsi="Times New Roman" w:cs="Times New Roman"/>
                <w:color w:val="000000" w:themeColor="text1"/>
              </w:rPr>
              <w:t>1 Hasta, 1 Ref</w:t>
            </w:r>
            <w:r w:rsidR="00863BE6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EF2DB4">
              <w:rPr>
                <w:rFonts w:ascii="Times New Roman" w:hAnsi="Times New Roman" w:cs="Times New Roman"/>
                <w:color w:val="000000" w:themeColor="text1"/>
              </w:rPr>
              <w:t>katçı</w:t>
            </w:r>
          </w:p>
        </w:tc>
      </w:tr>
      <w:tr w:rsidR="00E236C1" w:rsidRPr="00EF2DB4" w14:paraId="7FD7B949" w14:textId="77777777" w:rsidTr="68627C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555A105A" w14:textId="77777777" w:rsidR="00E236C1" w:rsidRPr="00EF2DB4" w:rsidRDefault="00E236C1" w:rsidP="00DB65C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5" w:type="dxa"/>
          </w:tcPr>
          <w:p w14:paraId="7B324015" w14:textId="5C7E7557" w:rsidR="00E236C1" w:rsidRPr="00EF2DB4" w:rsidRDefault="00E236C1" w:rsidP="00DB65C9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EF2DB4">
              <w:rPr>
                <w:rFonts w:ascii="Times New Roman" w:hAnsi="Times New Roman" w:cs="Times New Roman"/>
                <w:color w:val="000000" w:themeColor="text1"/>
              </w:rPr>
              <w:t>Kalp Damar Post-op</w:t>
            </w:r>
            <w:r w:rsidR="0009719D">
              <w:rPr>
                <w:rFonts w:ascii="Times New Roman" w:hAnsi="Times New Roman" w:cs="Times New Roman"/>
                <w:color w:val="000000" w:themeColor="text1"/>
              </w:rPr>
              <w:t xml:space="preserve"> (5. Gün)</w:t>
            </w:r>
            <w:r w:rsidR="007E54E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532" w:type="dxa"/>
          </w:tcPr>
          <w:p w14:paraId="60F64FB2" w14:textId="7A6880EA" w:rsidR="00E236C1" w:rsidRPr="00E236C1" w:rsidRDefault="00E236C1" w:rsidP="00E236C1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E236C1">
              <w:rPr>
                <w:rFonts w:ascii="Times New Roman" w:hAnsi="Times New Roman" w:cs="Times New Roman"/>
                <w:color w:val="000000" w:themeColor="text1"/>
              </w:rPr>
              <w:t xml:space="preserve">3 Öğrenci Hemşire, 1 Klinik Hemşire, </w:t>
            </w:r>
          </w:p>
          <w:p w14:paraId="67AA003B" w14:textId="7737CFC1" w:rsidR="00E236C1" w:rsidRPr="00EF2DB4" w:rsidRDefault="00E236C1" w:rsidP="00E236C1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EF2DB4">
              <w:rPr>
                <w:rFonts w:ascii="Times New Roman" w:hAnsi="Times New Roman" w:cs="Times New Roman"/>
                <w:color w:val="000000" w:themeColor="text1"/>
              </w:rPr>
              <w:t>1 Hasta, 1 Ref</w:t>
            </w:r>
            <w:r w:rsidR="00863BE6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EF2DB4">
              <w:rPr>
                <w:rFonts w:ascii="Times New Roman" w:hAnsi="Times New Roman" w:cs="Times New Roman"/>
                <w:color w:val="000000" w:themeColor="text1"/>
              </w:rPr>
              <w:t>katçı</w:t>
            </w:r>
          </w:p>
        </w:tc>
      </w:tr>
      <w:tr w:rsidR="00E236C1" w:rsidRPr="00EF2DB4" w14:paraId="27D8C201" w14:textId="77777777" w:rsidTr="68627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14:paraId="56FFA138" w14:textId="33763931" w:rsidR="00F2142F" w:rsidRPr="00EF2DB4" w:rsidRDefault="00F2142F" w:rsidP="68627CC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68627CC9">
              <w:rPr>
                <w:rFonts w:ascii="Times New Roman" w:hAnsi="Times New Roman" w:cs="Times New Roman"/>
                <w:color w:val="000000" w:themeColor="text1"/>
              </w:rPr>
              <w:t xml:space="preserve">Toplam: </w:t>
            </w:r>
            <w:r w:rsidR="4B13CBA5" w:rsidRPr="68627CC9">
              <w:rPr>
                <w:rFonts w:ascii="Times New Roman" w:eastAsia="Times New Roman" w:hAnsi="Times New Roman" w:cs="Times New Roman"/>
              </w:rPr>
              <w:t>Bir grup için toplam 24 katılımcı görev alacaktır; bunlar 12 öğrenci hemşire, 4 klinik hemşiresi, 4 hasta ve 4 refakatç</w:t>
            </w:r>
            <w:r w:rsidR="00863BE6">
              <w:rPr>
                <w:rFonts w:ascii="Times New Roman" w:eastAsia="Times New Roman" w:hAnsi="Times New Roman" w:cs="Times New Roman"/>
              </w:rPr>
              <w:t>ı</w:t>
            </w:r>
            <w:r w:rsidR="4B13CBA5" w:rsidRPr="68627CC9">
              <w:rPr>
                <w:rFonts w:ascii="Times New Roman" w:eastAsia="Times New Roman" w:hAnsi="Times New Roman" w:cs="Times New Roman"/>
              </w:rPr>
              <w:t>d</w:t>
            </w:r>
            <w:r w:rsidR="00863BE6">
              <w:rPr>
                <w:rFonts w:ascii="Times New Roman" w:eastAsia="Times New Roman" w:hAnsi="Times New Roman" w:cs="Times New Roman"/>
              </w:rPr>
              <w:t>a</w:t>
            </w:r>
            <w:r w:rsidR="4B13CBA5" w:rsidRPr="68627CC9">
              <w:rPr>
                <w:rFonts w:ascii="Times New Roman" w:eastAsia="Times New Roman" w:hAnsi="Times New Roman" w:cs="Times New Roman"/>
              </w:rPr>
              <w:t>n oluşmaktadır.</w:t>
            </w:r>
          </w:p>
        </w:tc>
      </w:tr>
    </w:tbl>
    <w:p w14:paraId="3714447C" w14:textId="77777777" w:rsidR="00DB65C9" w:rsidRDefault="00DB65C9" w:rsidP="00DB65C9">
      <w:pPr>
        <w:spacing w:before="120" w:after="120" w:line="360" w:lineRule="auto"/>
        <w:jc w:val="both"/>
        <w:rPr>
          <w:rFonts w:ascii="Times New Roman" w:hAnsi="Times New Roman" w:cs="Times New Roman"/>
          <w:color w:val="EE0000"/>
          <w:highlight w:val="yellow"/>
        </w:rPr>
      </w:pPr>
    </w:p>
    <w:p w14:paraId="074A052C" w14:textId="27D8FD98" w:rsidR="68627CC9" w:rsidRDefault="68627CC9" w:rsidP="68627CC9">
      <w:pPr>
        <w:spacing w:before="120" w:after="120" w:line="360" w:lineRule="auto"/>
        <w:jc w:val="both"/>
        <w:rPr>
          <w:rFonts w:ascii="Times New Roman" w:hAnsi="Times New Roman" w:cs="Times New Roman"/>
          <w:color w:val="EE0000"/>
          <w:highlight w:val="yellow"/>
        </w:rPr>
      </w:pPr>
    </w:p>
    <w:p w14:paraId="08196944" w14:textId="77777777" w:rsidR="00ED6AED" w:rsidRDefault="00ED6AED" w:rsidP="68627CC9">
      <w:pPr>
        <w:spacing w:before="120" w:after="120" w:line="360" w:lineRule="auto"/>
        <w:jc w:val="both"/>
        <w:rPr>
          <w:rFonts w:ascii="Times New Roman" w:hAnsi="Times New Roman" w:cs="Times New Roman"/>
          <w:color w:val="EE0000"/>
          <w:highlight w:val="yellow"/>
        </w:rPr>
      </w:pPr>
    </w:p>
    <w:tbl>
      <w:tblPr>
        <w:tblStyle w:val="KlavuzuTablo4-Vurgu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4532"/>
      </w:tblGrid>
      <w:tr w:rsidR="00E236C1" w:rsidRPr="00E236C1" w14:paraId="291BC28C" w14:textId="77777777" w:rsidTr="68627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14:paraId="6D21147C" w14:textId="4868E40C" w:rsidR="00B84A93" w:rsidRPr="00E236C1" w:rsidRDefault="00B84A93" w:rsidP="00B84A9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E236C1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lastRenderedPageBreak/>
              <w:t>B Şube</w:t>
            </w:r>
          </w:p>
        </w:tc>
      </w:tr>
      <w:tr w:rsidR="0009719D" w:rsidRPr="00E236C1" w14:paraId="3FC94074" w14:textId="77777777" w:rsidTr="68627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 w:val="restart"/>
          </w:tcPr>
          <w:p w14:paraId="24FFF451" w14:textId="77777777" w:rsidR="0009719D" w:rsidRDefault="0009719D" w:rsidP="0009719D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03451C" w14:textId="1AA0C706" w:rsidR="0009719D" w:rsidRPr="00E236C1" w:rsidRDefault="0009719D" w:rsidP="0009719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36C1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Çarşamba</w:t>
            </w:r>
          </w:p>
        </w:tc>
        <w:tc>
          <w:tcPr>
            <w:tcW w:w="2265" w:type="dxa"/>
          </w:tcPr>
          <w:p w14:paraId="6322AA2C" w14:textId="77777777" w:rsidR="0009719D" w:rsidRDefault="0009719D" w:rsidP="0009719D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EF2DB4">
              <w:rPr>
                <w:rFonts w:ascii="Times New Roman" w:hAnsi="Times New Roman" w:cs="Times New Roman"/>
                <w:color w:val="000000" w:themeColor="text1"/>
              </w:rPr>
              <w:t xml:space="preserve">Meme </w:t>
            </w:r>
            <w:proofErr w:type="spellStart"/>
            <w:r w:rsidRPr="00EF2DB4">
              <w:rPr>
                <w:rFonts w:ascii="Times New Roman" w:hAnsi="Times New Roman" w:cs="Times New Roman"/>
                <w:color w:val="000000" w:themeColor="text1"/>
              </w:rPr>
              <w:t>Pre</w:t>
            </w:r>
            <w:proofErr w:type="spellEnd"/>
            <w:r w:rsidRPr="00EF2DB4">
              <w:rPr>
                <w:rFonts w:ascii="Times New Roman" w:hAnsi="Times New Roman" w:cs="Times New Roman"/>
                <w:color w:val="000000" w:themeColor="text1"/>
              </w:rPr>
              <w:t>-op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7D7F0B40" w14:textId="43E73552" w:rsidR="0009719D" w:rsidRPr="00E236C1" w:rsidRDefault="0009719D" w:rsidP="0009719D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(Ameliyat sabahı)</w:t>
            </w:r>
          </w:p>
        </w:tc>
        <w:tc>
          <w:tcPr>
            <w:tcW w:w="4532" w:type="dxa"/>
          </w:tcPr>
          <w:p w14:paraId="6295701E" w14:textId="30BAAF90" w:rsidR="0009719D" w:rsidRPr="00E236C1" w:rsidRDefault="0009719D" w:rsidP="0009719D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E236C1">
              <w:rPr>
                <w:rFonts w:ascii="Times New Roman" w:hAnsi="Times New Roman" w:cs="Times New Roman"/>
                <w:color w:val="000000" w:themeColor="text1"/>
              </w:rPr>
              <w:t xml:space="preserve">3 Öğrenci Hemşire, 1 Klinik Hemşire, </w:t>
            </w:r>
          </w:p>
          <w:p w14:paraId="5D026428" w14:textId="19FB2C68" w:rsidR="0009719D" w:rsidRPr="00E236C1" w:rsidRDefault="0009719D" w:rsidP="0009719D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E236C1">
              <w:rPr>
                <w:rFonts w:ascii="Times New Roman" w:hAnsi="Times New Roman" w:cs="Times New Roman"/>
                <w:color w:val="000000" w:themeColor="text1"/>
              </w:rPr>
              <w:t xml:space="preserve">1 Hasta, 1 </w:t>
            </w:r>
            <w:proofErr w:type="spellStart"/>
            <w:r w:rsidRPr="00E236C1">
              <w:rPr>
                <w:rFonts w:ascii="Times New Roman" w:hAnsi="Times New Roman" w:cs="Times New Roman"/>
                <w:color w:val="000000" w:themeColor="text1"/>
              </w:rPr>
              <w:t>Refekatçı</w:t>
            </w:r>
            <w:proofErr w:type="spellEnd"/>
          </w:p>
        </w:tc>
      </w:tr>
      <w:tr w:rsidR="0009719D" w:rsidRPr="00E236C1" w14:paraId="384765FD" w14:textId="77777777" w:rsidTr="68627C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26BA6787" w14:textId="77777777" w:rsidR="0009719D" w:rsidRPr="00E236C1" w:rsidRDefault="0009719D" w:rsidP="0009719D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5" w:type="dxa"/>
          </w:tcPr>
          <w:p w14:paraId="58226129" w14:textId="3E8C4A5B" w:rsidR="0009719D" w:rsidRPr="00E236C1" w:rsidRDefault="0009719D" w:rsidP="0009719D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EF2DB4">
              <w:rPr>
                <w:rFonts w:ascii="Times New Roman" w:hAnsi="Times New Roman" w:cs="Times New Roman"/>
                <w:color w:val="000000" w:themeColor="text1"/>
              </w:rPr>
              <w:t>Meme Post-op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(1. Gün)</w:t>
            </w:r>
          </w:p>
        </w:tc>
        <w:tc>
          <w:tcPr>
            <w:tcW w:w="4532" w:type="dxa"/>
          </w:tcPr>
          <w:p w14:paraId="3F85B263" w14:textId="04EDE1E9" w:rsidR="0009719D" w:rsidRPr="00E236C1" w:rsidRDefault="0009719D" w:rsidP="0009719D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E236C1">
              <w:rPr>
                <w:rFonts w:ascii="Times New Roman" w:hAnsi="Times New Roman" w:cs="Times New Roman"/>
                <w:color w:val="000000" w:themeColor="text1"/>
              </w:rPr>
              <w:t xml:space="preserve">3 Öğrenci Hemşire, 1 Klinik Hemşire, </w:t>
            </w:r>
          </w:p>
          <w:p w14:paraId="250B2998" w14:textId="0719456D" w:rsidR="0009719D" w:rsidRPr="00E236C1" w:rsidRDefault="0009719D" w:rsidP="0009719D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E236C1">
              <w:rPr>
                <w:rFonts w:ascii="Times New Roman" w:hAnsi="Times New Roman" w:cs="Times New Roman"/>
                <w:color w:val="000000" w:themeColor="text1"/>
              </w:rPr>
              <w:t xml:space="preserve">1 Hasta, 1 </w:t>
            </w:r>
            <w:proofErr w:type="spellStart"/>
            <w:r w:rsidRPr="00E236C1">
              <w:rPr>
                <w:rFonts w:ascii="Times New Roman" w:hAnsi="Times New Roman" w:cs="Times New Roman"/>
                <w:color w:val="000000" w:themeColor="text1"/>
              </w:rPr>
              <w:t>Refekatçı</w:t>
            </w:r>
            <w:proofErr w:type="spellEnd"/>
          </w:p>
        </w:tc>
      </w:tr>
      <w:tr w:rsidR="0009719D" w:rsidRPr="00E236C1" w14:paraId="4E9C447B" w14:textId="77777777" w:rsidTr="68627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 w:val="restart"/>
          </w:tcPr>
          <w:p w14:paraId="37638FEE" w14:textId="77777777" w:rsidR="0009719D" w:rsidRDefault="0009719D" w:rsidP="0009719D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6207679" w14:textId="0A4C97AD" w:rsidR="0009719D" w:rsidRPr="00E236C1" w:rsidRDefault="0009719D" w:rsidP="0009719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36C1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Perşembe</w:t>
            </w:r>
          </w:p>
        </w:tc>
        <w:tc>
          <w:tcPr>
            <w:tcW w:w="2265" w:type="dxa"/>
          </w:tcPr>
          <w:p w14:paraId="46605657" w14:textId="77777777" w:rsidR="0009719D" w:rsidRDefault="0009719D" w:rsidP="0009719D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EF2DB4">
              <w:rPr>
                <w:rFonts w:ascii="Times New Roman" w:hAnsi="Times New Roman" w:cs="Times New Roman"/>
                <w:color w:val="000000" w:themeColor="text1"/>
              </w:rPr>
              <w:t xml:space="preserve">Kalp Damar </w:t>
            </w:r>
            <w:proofErr w:type="spellStart"/>
            <w:r w:rsidRPr="00EF2DB4">
              <w:rPr>
                <w:rFonts w:ascii="Times New Roman" w:hAnsi="Times New Roman" w:cs="Times New Roman"/>
                <w:color w:val="000000" w:themeColor="text1"/>
              </w:rPr>
              <w:t>Pre</w:t>
            </w:r>
            <w:proofErr w:type="spellEnd"/>
            <w:r w:rsidRPr="00EF2DB4">
              <w:rPr>
                <w:rFonts w:ascii="Times New Roman" w:hAnsi="Times New Roman" w:cs="Times New Roman"/>
                <w:color w:val="000000" w:themeColor="text1"/>
              </w:rPr>
              <w:t>-op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66DD873" w14:textId="78DD1D78" w:rsidR="0009719D" w:rsidRPr="00E236C1" w:rsidRDefault="0009719D" w:rsidP="0009719D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(Ameliyat öncesi gün)</w:t>
            </w:r>
          </w:p>
        </w:tc>
        <w:tc>
          <w:tcPr>
            <w:tcW w:w="4532" w:type="dxa"/>
          </w:tcPr>
          <w:p w14:paraId="5EA569AE" w14:textId="35005CC5" w:rsidR="0009719D" w:rsidRPr="00E236C1" w:rsidRDefault="0009719D" w:rsidP="0009719D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E236C1">
              <w:rPr>
                <w:rFonts w:ascii="Times New Roman" w:hAnsi="Times New Roman" w:cs="Times New Roman"/>
                <w:color w:val="000000" w:themeColor="text1"/>
              </w:rPr>
              <w:t xml:space="preserve">3 Öğrenci Hemşire, 1 Klinik Hemşire, </w:t>
            </w:r>
          </w:p>
          <w:p w14:paraId="68C0FC4F" w14:textId="0AD430C6" w:rsidR="0009719D" w:rsidRPr="00E236C1" w:rsidRDefault="0009719D" w:rsidP="0009719D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E236C1">
              <w:rPr>
                <w:rFonts w:ascii="Times New Roman" w:hAnsi="Times New Roman" w:cs="Times New Roman"/>
                <w:color w:val="000000" w:themeColor="text1"/>
              </w:rPr>
              <w:t xml:space="preserve">1 Hasta, 1 </w:t>
            </w:r>
            <w:proofErr w:type="spellStart"/>
            <w:r w:rsidRPr="00E236C1">
              <w:rPr>
                <w:rFonts w:ascii="Times New Roman" w:hAnsi="Times New Roman" w:cs="Times New Roman"/>
                <w:color w:val="000000" w:themeColor="text1"/>
              </w:rPr>
              <w:t>Refekatçı</w:t>
            </w:r>
            <w:proofErr w:type="spellEnd"/>
          </w:p>
        </w:tc>
      </w:tr>
      <w:tr w:rsidR="0009719D" w:rsidRPr="00E236C1" w14:paraId="17141C86" w14:textId="77777777" w:rsidTr="68627C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5BFBFE18" w14:textId="77777777" w:rsidR="0009719D" w:rsidRPr="00E236C1" w:rsidRDefault="0009719D" w:rsidP="0009719D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5" w:type="dxa"/>
          </w:tcPr>
          <w:p w14:paraId="6D4FCFA2" w14:textId="569F0D40" w:rsidR="0009719D" w:rsidRPr="00E236C1" w:rsidRDefault="0009719D" w:rsidP="0009719D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EF2DB4">
              <w:rPr>
                <w:rFonts w:ascii="Times New Roman" w:hAnsi="Times New Roman" w:cs="Times New Roman"/>
                <w:color w:val="000000" w:themeColor="text1"/>
              </w:rPr>
              <w:t>Kalp Damar Post-op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(5. Gün) </w:t>
            </w:r>
          </w:p>
        </w:tc>
        <w:tc>
          <w:tcPr>
            <w:tcW w:w="4532" w:type="dxa"/>
          </w:tcPr>
          <w:p w14:paraId="2C532D00" w14:textId="69F3C316" w:rsidR="0009719D" w:rsidRPr="00E236C1" w:rsidRDefault="0009719D" w:rsidP="0009719D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E236C1">
              <w:rPr>
                <w:rFonts w:ascii="Times New Roman" w:hAnsi="Times New Roman" w:cs="Times New Roman"/>
                <w:color w:val="000000" w:themeColor="text1"/>
              </w:rPr>
              <w:t xml:space="preserve">3 Öğrenci Hemşire, 1 Klinik Hemşire, </w:t>
            </w:r>
          </w:p>
          <w:p w14:paraId="7D85F4FA" w14:textId="0DF21D4C" w:rsidR="0009719D" w:rsidRPr="00E236C1" w:rsidRDefault="0009719D" w:rsidP="0009719D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E236C1">
              <w:rPr>
                <w:rFonts w:ascii="Times New Roman" w:hAnsi="Times New Roman" w:cs="Times New Roman"/>
                <w:color w:val="000000" w:themeColor="text1"/>
              </w:rPr>
              <w:t xml:space="preserve">1 Hasta, 1 </w:t>
            </w:r>
            <w:proofErr w:type="spellStart"/>
            <w:r w:rsidRPr="00E236C1">
              <w:rPr>
                <w:rFonts w:ascii="Times New Roman" w:hAnsi="Times New Roman" w:cs="Times New Roman"/>
                <w:color w:val="000000" w:themeColor="text1"/>
              </w:rPr>
              <w:t>Refekatçı</w:t>
            </w:r>
            <w:proofErr w:type="spellEnd"/>
          </w:p>
        </w:tc>
      </w:tr>
      <w:tr w:rsidR="00E236C1" w:rsidRPr="00E236C1" w14:paraId="318E5845" w14:textId="77777777" w:rsidTr="68627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14:paraId="79970456" w14:textId="108FAF3B" w:rsidR="00B84A93" w:rsidRPr="00E236C1" w:rsidRDefault="00B84A93" w:rsidP="68627CC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68627CC9">
              <w:rPr>
                <w:rFonts w:ascii="Times New Roman" w:hAnsi="Times New Roman" w:cs="Times New Roman"/>
                <w:color w:val="000000" w:themeColor="text1"/>
              </w:rPr>
              <w:t xml:space="preserve">Toplam: </w:t>
            </w:r>
            <w:r w:rsidR="65A54779" w:rsidRPr="68627CC9">
              <w:rPr>
                <w:rFonts w:ascii="Times New Roman" w:eastAsia="Times New Roman" w:hAnsi="Times New Roman" w:cs="Times New Roman"/>
              </w:rPr>
              <w:t>Bir grup için toplam 24 katılımcı görev alacaktır; bunlar 12 öğrenci hemşire, 4 klinik hemşiresi, 4 hasta ve 4 refakatçiden oluşmaktadır.</w:t>
            </w:r>
          </w:p>
        </w:tc>
      </w:tr>
    </w:tbl>
    <w:p w14:paraId="2527CBFA" w14:textId="77777777" w:rsidR="00DB65C9" w:rsidRPr="00DB65C9" w:rsidRDefault="00DB65C9" w:rsidP="00DB65C9">
      <w:pPr>
        <w:spacing w:before="120" w:after="120" w:line="360" w:lineRule="auto"/>
        <w:jc w:val="both"/>
        <w:rPr>
          <w:rFonts w:ascii="Times New Roman" w:hAnsi="Times New Roman" w:cs="Times New Roman"/>
          <w:color w:val="EE0000"/>
          <w:highlight w:val="yellow"/>
        </w:rPr>
      </w:pPr>
    </w:p>
    <w:p w14:paraId="318E242A" w14:textId="214C095A" w:rsidR="00E34474" w:rsidRPr="00D90BE8" w:rsidRDefault="00E34474" w:rsidP="00C73ACE">
      <w:pPr>
        <w:pStyle w:val="ListeParagraf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D90BE8">
        <w:rPr>
          <w:rFonts w:ascii="Times New Roman" w:hAnsi="Times New Roman" w:cs="Times New Roman"/>
        </w:rPr>
        <w:t>Öğrenci hemşire, klinik hemşiresi ve hasta için ayrı ayrı senaryolar bulunmaktadır. Bu senaryolar ışığında simülasyon gerçekleştirilecektir.</w:t>
      </w:r>
      <w:r w:rsidR="00F845EC" w:rsidRPr="00D90BE8">
        <w:rPr>
          <w:rFonts w:ascii="Times New Roman" w:hAnsi="Times New Roman" w:cs="Times New Roman"/>
        </w:rPr>
        <w:t xml:space="preserve"> Lab</w:t>
      </w:r>
      <w:r w:rsidR="00640F90" w:rsidRPr="00D90BE8">
        <w:rPr>
          <w:rFonts w:ascii="Times New Roman" w:hAnsi="Times New Roman" w:cs="Times New Roman"/>
        </w:rPr>
        <w:t>oratuvar</w:t>
      </w:r>
      <w:r w:rsidR="00F845EC" w:rsidRPr="00D90BE8">
        <w:rPr>
          <w:rFonts w:ascii="Times New Roman" w:hAnsi="Times New Roman" w:cs="Times New Roman"/>
        </w:rPr>
        <w:t xml:space="preserve"> </w:t>
      </w:r>
      <w:proofErr w:type="spellStart"/>
      <w:r w:rsidR="00D90BE8">
        <w:rPr>
          <w:rFonts w:ascii="Times New Roman" w:hAnsi="Times New Roman" w:cs="Times New Roman"/>
        </w:rPr>
        <w:t>S</w:t>
      </w:r>
      <w:r w:rsidR="00F845EC" w:rsidRPr="00D90BE8">
        <w:rPr>
          <w:rFonts w:ascii="Times New Roman" w:hAnsi="Times New Roman" w:cs="Times New Roman"/>
        </w:rPr>
        <w:t>imüle</w:t>
      </w:r>
      <w:proofErr w:type="spellEnd"/>
      <w:r w:rsidR="00F845EC" w:rsidRPr="00D90BE8">
        <w:rPr>
          <w:rFonts w:ascii="Times New Roman" w:hAnsi="Times New Roman" w:cs="Times New Roman"/>
        </w:rPr>
        <w:t xml:space="preserve"> </w:t>
      </w:r>
      <w:r w:rsidR="00D90BE8">
        <w:rPr>
          <w:rFonts w:ascii="Times New Roman" w:hAnsi="Times New Roman" w:cs="Times New Roman"/>
        </w:rPr>
        <w:t>H</w:t>
      </w:r>
      <w:r w:rsidR="00F845EC" w:rsidRPr="00D90BE8">
        <w:rPr>
          <w:rFonts w:ascii="Times New Roman" w:hAnsi="Times New Roman" w:cs="Times New Roman"/>
        </w:rPr>
        <w:t>asta Uygulama</w:t>
      </w:r>
      <w:r w:rsidR="00640F90" w:rsidRPr="00D90BE8">
        <w:rPr>
          <w:rFonts w:ascii="Times New Roman" w:hAnsi="Times New Roman" w:cs="Times New Roman"/>
        </w:rPr>
        <w:t>sı</w:t>
      </w:r>
      <w:r w:rsidR="00F845EC" w:rsidRPr="00D90BE8">
        <w:rPr>
          <w:rFonts w:ascii="Times New Roman" w:hAnsi="Times New Roman" w:cs="Times New Roman"/>
        </w:rPr>
        <w:t xml:space="preserve"> öncesi brifingde ilgili </w:t>
      </w:r>
      <w:r w:rsidR="00640F90" w:rsidRPr="00D90BE8">
        <w:rPr>
          <w:rFonts w:ascii="Times New Roman" w:hAnsi="Times New Roman" w:cs="Times New Roman"/>
        </w:rPr>
        <w:t xml:space="preserve">bilgilendirme </w:t>
      </w:r>
      <w:r w:rsidR="00F845EC" w:rsidRPr="00D90BE8">
        <w:rPr>
          <w:rFonts w:ascii="Times New Roman" w:hAnsi="Times New Roman" w:cs="Times New Roman"/>
        </w:rPr>
        <w:t>öğre</w:t>
      </w:r>
      <w:r w:rsidR="00146764">
        <w:rPr>
          <w:rFonts w:ascii="Times New Roman" w:hAnsi="Times New Roman" w:cs="Times New Roman"/>
        </w:rPr>
        <w:t>n</w:t>
      </w:r>
      <w:r w:rsidR="00F845EC" w:rsidRPr="00D90BE8">
        <w:rPr>
          <w:rFonts w:ascii="Times New Roman" w:hAnsi="Times New Roman" w:cs="Times New Roman"/>
        </w:rPr>
        <w:t xml:space="preserve">cilerle paylaşılacaktır. </w:t>
      </w:r>
    </w:p>
    <w:p w14:paraId="4CC18FB9" w14:textId="328D1204" w:rsidR="00E34474" w:rsidRPr="00C73ACE" w:rsidRDefault="00E34474" w:rsidP="00C73ACE">
      <w:pPr>
        <w:pStyle w:val="ListeParagraf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24138B">
        <w:rPr>
          <w:rFonts w:ascii="Times New Roman" w:hAnsi="Times New Roman" w:cs="Times New Roman"/>
        </w:rPr>
        <w:t>Görev alan öğrenciler için kıyafet yönetmeliği aşağıdaki gibidir;</w:t>
      </w:r>
    </w:p>
    <w:p w14:paraId="03E98B59" w14:textId="202BD958" w:rsidR="00570DB6" w:rsidRPr="0024138B" w:rsidRDefault="00E34474" w:rsidP="00C73ACE">
      <w:pPr>
        <w:pStyle w:val="ListeParagraf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24138B">
        <w:rPr>
          <w:rFonts w:ascii="Times New Roman" w:hAnsi="Times New Roman" w:cs="Times New Roman"/>
          <w:u w:val="single"/>
        </w:rPr>
        <w:t>Ameliyat</w:t>
      </w:r>
      <w:r w:rsidR="00570DB6" w:rsidRPr="0024138B">
        <w:rPr>
          <w:rFonts w:ascii="Times New Roman" w:hAnsi="Times New Roman" w:cs="Times New Roman"/>
          <w:u w:val="single"/>
        </w:rPr>
        <w:t xml:space="preserve"> öncesi</w:t>
      </w:r>
      <w:r w:rsidR="00570DB6" w:rsidRPr="0024138B">
        <w:rPr>
          <w:rFonts w:ascii="Times New Roman" w:hAnsi="Times New Roman" w:cs="Times New Roman"/>
        </w:rPr>
        <w:t xml:space="preserve"> m</w:t>
      </w:r>
      <w:r w:rsidR="001106DC" w:rsidRPr="0024138B">
        <w:rPr>
          <w:rFonts w:ascii="Times New Roman" w:hAnsi="Times New Roman" w:cs="Times New Roman"/>
        </w:rPr>
        <w:t>eme</w:t>
      </w:r>
      <w:r w:rsidR="00570DB6" w:rsidRPr="0024138B">
        <w:rPr>
          <w:rFonts w:ascii="Times New Roman" w:hAnsi="Times New Roman" w:cs="Times New Roman"/>
        </w:rPr>
        <w:t xml:space="preserve"> cerrahisi</w:t>
      </w:r>
      <w:r w:rsidR="001106DC" w:rsidRPr="0024138B">
        <w:rPr>
          <w:rFonts w:ascii="Times New Roman" w:hAnsi="Times New Roman" w:cs="Times New Roman"/>
        </w:rPr>
        <w:t xml:space="preserve"> için </w:t>
      </w:r>
      <w:r w:rsidR="00D56F1E" w:rsidRPr="0024138B">
        <w:rPr>
          <w:rFonts w:ascii="Times New Roman" w:hAnsi="Times New Roman" w:cs="Times New Roman"/>
        </w:rPr>
        <w:t>“</w:t>
      </w:r>
      <w:r w:rsidR="00D56F1E" w:rsidRPr="0024138B">
        <w:rPr>
          <w:rFonts w:ascii="Times New Roman" w:hAnsi="Times New Roman" w:cs="Times New Roman"/>
          <w:b/>
          <w:bCs/>
        </w:rPr>
        <w:t>hasta”</w:t>
      </w:r>
      <w:r w:rsidR="00D56F1E" w:rsidRPr="0024138B">
        <w:rPr>
          <w:rFonts w:ascii="Times New Roman" w:hAnsi="Times New Roman" w:cs="Times New Roman"/>
        </w:rPr>
        <w:t xml:space="preserve"> rolündeki </w:t>
      </w:r>
      <w:r w:rsidR="00570DB6" w:rsidRPr="0024138B">
        <w:rPr>
          <w:rFonts w:ascii="Times New Roman" w:hAnsi="Times New Roman" w:cs="Times New Roman"/>
        </w:rPr>
        <w:t xml:space="preserve">kız öğrenciler </w:t>
      </w:r>
      <w:r w:rsidR="0024138B">
        <w:rPr>
          <w:rFonts w:ascii="Times New Roman" w:hAnsi="Times New Roman" w:cs="Times New Roman"/>
        </w:rPr>
        <w:t xml:space="preserve">alt-üst </w:t>
      </w:r>
      <w:r w:rsidR="00570DB6" w:rsidRPr="0024138B">
        <w:rPr>
          <w:rFonts w:ascii="Times New Roman" w:hAnsi="Times New Roman" w:cs="Times New Roman"/>
        </w:rPr>
        <w:t xml:space="preserve">eşofman ya da pijama </w:t>
      </w:r>
      <w:r w:rsidR="0024138B">
        <w:rPr>
          <w:rFonts w:ascii="Times New Roman" w:hAnsi="Times New Roman" w:cs="Times New Roman"/>
        </w:rPr>
        <w:t xml:space="preserve">takımı </w:t>
      </w:r>
      <w:r w:rsidR="00570DB6" w:rsidRPr="0024138B">
        <w:rPr>
          <w:rFonts w:ascii="Times New Roman" w:hAnsi="Times New Roman" w:cs="Times New Roman"/>
        </w:rPr>
        <w:t>giymelidir.</w:t>
      </w:r>
    </w:p>
    <w:p w14:paraId="5E3EEFD4" w14:textId="0E3A509F" w:rsidR="00D56F1E" w:rsidRPr="0024138B" w:rsidRDefault="00570DB6" w:rsidP="00C73ACE">
      <w:pPr>
        <w:pStyle w:val="ListeParagraf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proofErr w:type="spellStart"/>
      <w:r w:rsidRPr="0024138B">
        <w:rPr>
          <w:rFonts w:ascii="Times New Roman" w:hAnsi="Times New Roman" w:cs="Times New Roman"/>
        </w:rPr>
        <w:t>Simüle</w:t>
      </w:r>
      <w:proofErr w:type="spellEnd"/>
      <w:r w:rsidRPr="0024138B">
        <w:rPr>
          <w:rFonts w:ascii="Times New Roman" w:hAnsi="Times New Roman" w:cs="Times New Roman"/>
        </w:rPr>
        <w:t xml:space="preserve"> hasta </w:t>
      </w:r>
      <w:r w:rsidR="00D56F1E" w:rsidRPr="0024138B">
        <w:rPr>
          <w:rFonts w:ascii="Times New Roman" w:hAnsi="Times New Roman" w:cs="Times New Roman"/>
        </w:rPr>
        <w:t xml:space="preserve">laboratuvar uygulamasında ameliyat sonrası meme cerrahisi </w:t>
      </w:r>
      <w:r w:rsidRPr="0024138B">
        <w:rPr>
          <w:rFonts w:ascii="Times New Roman" w:hAnsi="Times New Roman" w:cs="Times New Roman"/>
        </w:rPr>
        <w:t>için</w:t>
      </w:r>
      <w:r w:rsidR="00D56F1E" w:rsidRPr="0024138B">
        <w:rPr>
          <w:rFonts w:ascii="Times New Roman" w:hAnsi="Times New Roman" w:cs="Times New Roman"/>
        </w:rPr>
        <w:t xml:space="preserve"> “</w:t>
      </w:r>
      <w:r w:rsidR="00D56F1E" w:rsidRPr="0024138B">
        <w:rPr>
          <w:rFonts w:ascii="Times New Roman" w:hAnsi="Times New Roman" w:cs="Times New Roman"/>
          <w:b/>
          <w:bCs/>
        </w:rPr>
        <w:t xml:space="preserve">hasta” </w:t>
      </w:r>
      <w:r w:rsidR="00D56F1E" w:rsidRPr="0024138B">
        <w:rPr>
          <w:rFonts w:ascii="Times New Roman" w:hAnsi="Times New Roman" w:cs="Times New Roman"/>
        </w:rPr>
        <w:t xml:space="preserve">rolündeki kız öğrenciler kısa kol ya da sıfır kollu </w:t>
      </w:r>
      <w:r w:rsidR="0024138B">
        <w:rPr>
          <w:rFonts w:ascii="Times New Roman" w:hAnsi="Times New Roman" w:cs="Times New Roman"/>
        </w:rPr>
        <w:t xml:space="preserve">ten rengi ya da beyaz </w:t>
      </w:r>
      <w:r w:rsidR="00D56F1E" w:rsidRPr="0024138B">
        <w:rPr>
          <w:rFonts w:ascii="Times New Roman" w:hAnsi="Times New Roman" w:cs="Times New Roman"/>
        </w:rPr>
        <w:t>tişört</w:t>
      </w:r>
      <w:r w:rsidR="0024138B">
        <w:rPr>
          <w:rFonts w:ascii="Times New Roman" w:hAnsi="Times New Roman" w:cs="Times New Roman"/>
        </w:rPr>
        <w:t>/atlet</w:t>
      </w:r>
      <w:r w:rsidR="00D56F1E" w:rsidRPr="0024138B">
        <w:rPr>
          <w:rFonts w:ascii="Times New Roman" w:hAnsi="Times New Roman" w:cs="Times New Roman"/>
        </w:rPr>
        <w:t xml:space="preserve"> </w:t>
      </w:r>
      <w:r w:rsidR="001106DC" w:rsidRPr="0024138B">
        <w:rPr>
          <w:rFonts w:ascii="Times New Roman" w:hAnsi="Times New Roman" w:cs="Times New Roman"/>
        </w:rPr>
        <w:t xml:space="preserve">ve </w:t>
      </w:r>
      <w:proofErr w:type="gramStart"/>
      <w:r w:rsidR="001106DC" w:rsidRPr="0024138B">
        <w:rPr>
          <w:rFonts w:ascii="Times New Roman" w:hAnsi="Times New Roman" w:cs="Times New Roman"/>
        </w:rPr>
        <w:t>tayt</w:t>
      </w:r>
      <w:proofErr w:type="gramEnd"/>
      <w:r w:rsidR="00D56F1E" w:rsidRPr="0024138B">
        <w:rPr>
          <w:rFonts w:ascii="Times New Roman" w:hAnsi="Times New Roman" w:cs="Times New Roman"/>
        </w:rPr>
        <w:t>/pijama giymelidir.</w:t>
      </w:r>
    </w:p>
    <w:p w14:paraId="126FFCE0" w14:textId="3B7283D4" w:rsidR="001106DC" w:rsidRPr="0024138B" w:rsidRDefault="00D56F1E" w:rsidP="00C73ACE">
      <w:pPr>
        <w:pStyle w:val="ListeParagraf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24138B">
        <w:rPr>
          <w:rFonts w:ascii="Times New Roman" w:hAnsi="Times New Roman" w:cs="Times New Roman"/>
        </w:rPr>
        <w:t xml:space="preserve"> </w:t>
      </w:r>
      <w:proofErr w:type="spellStart"/>
      <w:r w:rsidRPr="0024138B">
        <w:rPr>
          <w:rFonts w:ascii="Times New Roman" w:hAnsi="Times New Roman" w:cs="Times New Roman"/>
        </w:rPr>
        <w:t>Simüle</w:t>
      </w:r>
      <w:proofErr w:type="spellEnd"/>
      <w:r w:rsidRPr="0024138B">
        <w:rPr>
          <w:rFonts w:ascii="Times New Roman" w:hAnsi="Times New Roman" w:cs="Times New Roman"/>
        </w:rPr>
        <w:t xml:space="preserve"> hasta laboratuvar uygulamasında ameliyat öncesi/ameliyat sonrası kalp damar cerrahisi için “</w:t>
      </w:r>
      <w:r w:rsidRPr="0024138B">
        <w:rPr>
          <w:rFonts w:ascii="Times New Roman" w:hAnsi="Times New Roman" w:cs="Times New Roman"/>
          <w:b/>
          <w:bCs/>
        </w:rPr>
        <w:t>hasta”</w:t>
      </w:r>
      <w:r w:rsidRPr="0024138B">
        <w:rPr>
          <w:rFonts w:ascii="Times New Roman" w:hAnsi="Times New Roman" w:cs="Times New Roman"/>
        </w:rPr>
        <w:t xml:space="preserve"> rolündeki e</w:t>
      </w:r>
      <w:r w:rsidR="001106DC" w:rsidRPr="0024138B">
        <w:rPr>
          <w:rFonts w:ascii="Times New Roman" w:hAnsi="Times New Roman" w:cs="Times New Roman"/>
        </w:rPr>
        <w:t>rkek</w:t>
      </w:r>
      <w:r w:rsidRPr="0024138B">
        <w:rPr>
          <w:rFonts w:ascii="Times New Roman" w:hAnsi="Times New Roman" w:cs="Times New Roman"/>
        </w:rPr>
        <w:t xml:space="preserve"> öğrenciler</w:t>
      </w:r>
      <w:r w:rsidR="001106DC" w:rsidRPr="0024138B">
        <w:rPr>
          <w:rFonts w:ascii="Times New Roman" w:hAnsi="Times New Roman" w:cs="Times New Roman"/>
        </w:rPr>
        <w:t xml:space="preserve"> </w:t>
      </w:r>
      <w:r w:rsidRPr="0024138B">
        <w:rPr>
          <w:rFonts w:ascii="Times New Roman" w:hAnsi="Times New Roman" w:cs="Times New Roman"/>
        </w:rPr>
        <w:t xml:space="preserve">kısa kollu </w:t>
      </w:r>
      <w:r w:rsidR="001106DC" w:rsidRPr="0024138B">
        <w:rPr>
          <w:rFonts w:ascii="Times New Roman" w:hAnsi="Times New Roman" w:cs="Times New Roman"/>
        </w:rPr>
        <w:t>tişört, eşofman ya da pijama</w:t>
      </w:r>
      <w:r w:rsidRPr="0024138B">
        <w:rPr>
          <w:rFonts w:ascii="Times New Roman" w:hAnsi="Times New Roman" w:cs="Times New Roman"/>
        </w:rPr>
        <w:t xml:space="preserve"> giymelidir. </w:t>
      </w:r>
    </w:p>
    <w:p w14:paraId="4F600FD3" w14:textId="1E43B1C2" w:rsidR="00D56F1E" w:rsidRPr="0024138B" w:rsidRDefault="00D56F1E" w:rsidP="00C73ACE">
      <w:pPr>
        <w:pStyle w:val="ListeParagraf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proofErr w:type="spellStart"/>
      <w:r w:rsidRPr="0024138B">
        <w:rPr>
          <w:rFonts w:ascii="Times New Roman" w:hAnsi="Times New Roman" w:cs="Times New Roman"/>
        </w:rPr>
        <w:t>Simüle</w:t>
      </w:r>
      <w:proofErr w:type="spellEnd"/>
      <w:r w:rsidRPr="0024138B">
        <w:rPr>
          <w:rFonts w:ascii="Times New Roman" w:hAnsi="Times New Roman" w:cs="Times New Roman"/>
        </w:rPr>
        <w:t xml:space="preserve"> hasta laboratuvar uygulamasında “</w:t>
      </w:r>
      <w:r w:rsidRPr="0024138B">
        <w:rPr>
          <w:rFonts w:ascii="Times New Roman" w:hAnsi="Times New Roman" w:cs="Times New Roman"/>
          <w:b/>
          <w:bCs/>
        </w:rPr>
        <w:t>refakatçi/hasta yakını”</w:t>
      </w:r>
      <w:r w:rsidRPr="0024138B">
        <w:rPr>
          <w:rFonts w:ascii="Times New Roman" w:hAnsi="Times New Roman" w:cs="Times New Roman"/>
        </w:rPr>
        <w:t xml:space="preserve"> rolündeki öğrenciler sivil kıyafetler giymelidir.</w:t>
      </w:r>
    </w:p>
    <w:p w14:paraId="38B42223" w14:textId="4C5D8C46" w:rsidR="00D56F1E" w:rsidRDefault="00D56F1E" w:rsidP="00C73ACE">
      <w:pPr>
        <w:pStyle w:val="ListeParagraf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proofErr w:type="spellStart"/>
      <w:r w:rsidRPr="0024138B">
        <w:rPr>
          <w:rFonts w:ascii="Times New Roman" w:hAnsi="Times New Roman" w:cs="Times New Roman"/>
        </w:rPr>
        <w:lastRenderedPageBreak/>
        <w:t>Simüle</w:t>
      </w:r>
      <w:proofErr w:type="spellEnd"/>
      <w:r w:rsidRPr="0024138B">
        <w:rPr>
          <w:rFonts w:ascii="Times New Roman" w:hAnsi="Times New Roman" w:cs="Times New Roman"/>
        </w:rPr>
        <w:t xml:space="preserve"> hasta laboratuvar uygulamasında “</w:t>
      </w:r>
      <w:r w:rsidRPr="0024138B">
        <w:rPr>
          <w:rFonts w:ascii="Times New Roman" w:hAnsi="Times New Roman" w:cs="Times New Roman"/>
          <w:b/>
          <w:bCs/>
        </w:rPr>
        <w:t>öğrenci hemşire</w:t>
      </w:r>
      <w:r w:rsidRPr="0024138B">
        <w:rPr>
          <w:rFonts w:ascii="Times New Roman" w:hAnsi="Times New Roman" w:cs="Times New Roman"/>
        </w:rPr>
        <w:t>”</w:t>
      </w:r>
      <w:r w:rsidR="001106DC" w:rsidRPr="0024138B">
        <w:rPr>
          <w:rFonts w:ascii="Times New Roman" w:hAnsi="Times New Roman" w:cs="Times New Roman"/>
        </w:rPr>
        <w:t xml:space="preserve"> </w:t>
      </w:r>
      <w:r w:rsidRPr="0024138B">
        <w:rPr>
          <w:rFonts w:ascii="Times New Roman" w:hAnsi="Times New Roman" w:cs="Times New Roman"/>
        </w:rPr>
        <w:t xml:space="preserve">rolündeki öğrenciler </w:t>
      </w:r>
      <w:r w:rsidR="001106DC" w:rsidRPr="0024138B">
        <w:rPr>
          <w:rFonts w:ascii="Times New Roman" w:hAnsi="Times New Roman" w:cs="Times New Roman"/>
        </w:rPr>
        <w:t xml:space="preserve">hemşireler </w:t>
      </w:r>
      <w:r w:rsidRPr="0024138B">
        <w:rPr>
          <w:rFonts w:ascii="Times New Roman" w:hAnsi="Times New Roman" w:cs="Times New Roman"/>
        </w:rPr>
        <w:t>klinik üniforma giymelidir. Kesinlikle önlük ya da sivil kıyafet giyilmemelidir.</w:t>
      </w:r>
    </w:p>
    <w:p w14:paraId="3BDB3451" w14:textId="0630810C" w:rsidR="00E36ECF" w:rsidRDefault="00E36ECF" w:rsidP="00C73ACE">
      <w:pPr>
        <w:pStyle w:val="ListeParagraf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E36ECF">
        <w:rPr>
          <w:rFonts w:ascii="Times New Roman" w:hAnsi="Times New Roman" w:cs="Times New Roman"/>
          <w:b/>
        </w:rPr>
        <w:t>Klinik hemşiresi</w:t>
      </w:r>
      <w:r>
        <w:rPr>
          <w:rFonts w:ascii="Times New Roman" w:hAnsi="Times New Roman" w:cs="Times New Roman"/>
        </w:rPr>
        <w:t xml:space="preserve"> </w:t>
      </w:r>
      <w:bookmarkStart w:id="3" w:name="OLE_LINK10"/>
      <w:r>
        <w:rPr>
          <w:rFonts w:ascii="Times New Roman" w:hAnsi="Times New Roman" w:cs="Times New Roman"/>
        </w:rPr>
        <w:t xml:space="preserve">rolündeki öğrenciler klinik üniforma giymelidir. </w:t>
      </w:r>
      <w:bookmarkEnd w:id="3"/>
    </w:p>
    <w:p w14:paraId="49E90BFC" w14:textId="0CA827FA" w:rsidR="00D56F1E" w:rsidRPr="00D511BB" w:rsidRDefault="006C0EAC" w:rsidP="00D511BB">
      <w:pPr>
        <w:pStyle w:val="ListeParagraf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6C0EAC">
        <w:rPr>
          <w:rFonts w:ascii="Times New Roman" w:hAnsi="Times New Roman" w:cs="Times New Roman"/>
          <w:bCs/>
        </w:rPr>
        <w:t>Her bir vaka ve oturumda</w:t>
      </w:r>
      <w:r>
        <w:rPr>
          <w:rFonts w:ascii="Times New Roman" w:hAnsi="Times New Roman" w:cs="Times New Roman"/>
          <w:b/>
        </w:rPr>
        <w:t xml:space="preserve"> aktif görevi olmayan </w:t>
      </w:r>
      <w:r w:rsidR="00D52806">
        <w:rPr>
          <w:rFonts w:ascii="Times New Roman" w:hAnsi="Times New Roman" w:cs="Times New Roman"/>
        </w:rPr>
        <w:t xml:space="preserve">öğrenciler fakülte </w:t>
      </w:r>
      <w:r>
        <w:rPr>
          <w:rFonts w:ascii="Times New Roman" w:hAnsi="Times New Roman" w:cs="Times New Roman"/>
        </w:rPr>
        <w:t>kıyafet yönetmeliğine</w:t>
      </w:r>
      <w:r w:rsidR="00D528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uygun </w:t>
      </w:r>
      <w:r w:rsidR="00D52806">
        <w:rPr>
          <w:rFonts w:ascii="Times New Roman" w:hAnsi="Times New Roman" w:cs="Times New Roman"/>
        </w:rPr>
        <w:t>klinik üniforma giymelidir.</w:t>
      </w:r>
    </w:p>
    <w:p w14:paraId="2904572B" w14:textId="61FFF54E" w:rsidR="007D2D1E" w:rsidRPr="007D2D1E" w:rsidRDefault="00981F2C" w:rsidP="00C7061D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bookmarkStart w:id="4" w:name="_Hlk217897485"/>
      <w:r>
        <w:rPr>
          <w:rFonts w:ascii="Times New Roman" w:hAnsi="Times New Roman" w:cs="Times New Roman"/>
          <w:b/>
        </w:rPr>
        <w:t>Doç. Dr. Nilgün AKSOY</w:t>
      </w:r>
    </w:p>
    <w:p w14:paraId="2690DB4C" w14:textId="77777777" w:rsidR="007D2D1E" w:rsidRPr="007D2D1E" w:rsidRDefault="007D2D1E" w:rsidP="00C7061D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7D2D1E">
        <w:rPr>
          <w:rFonts w:ascii="Times New Roman" w:hAnsi="Times New Roman" w:cs="Times New Roman"/>
          <w:b/>
        </w:rPr>
        <w:t>Cerrahi Hastalıkları Hemşireliği Anabilim Dalı Başkanı</w:t>
      </w:r>
    </w:p>
    <w:bookmarkEnd w:id="4"/>
    <w:p w14:paraId="13F825A0" w14:textId="77777777" w:rsidR="00D56F1E" w:rsidRPr="0024138B" w:rsidRDefault="00D56F1E" w:rsidP="007D2D1E">
      <w:pPr>
        <w:pStyle w:val="ListeParagraf"/>
        <w:spacing w:before="120" w:after="120" w:line="360" w:lineRule="auto"/>
        <w:ind w:left="714"/>
        <w:jc w:val="right"/>
        <w:rPr>
          <w:rFonts w:ascii="Times New Roman" w:hAnsi="Times New Roman" w:cs="Times New Roman"/>
        </w:rPr>
      </w:pPr>
    </w:p>
    <w:sectPr w:rsidR="00D56F1E" w:rsidRPr="00241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E0958"/>
    <w:multiLevelType w:val="hybridMultilevel"/>
    <w:tmpl w:val="7054C2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A6457"/>
    <w:multiLevelType w:val="hybridMultilevel"/>
    <w:tmpl w:val="B54233F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34"/>
    <w:rsid w:val="00076AD7"/>
    <w:rsid w:val="0009719D"/>
    <w:rsid w:val="000A4697"/>
    <w:rsid w:val="001032EF"/>
    <w:rsid w:val="001106DC"/>
    <w:rsid w:val="00130144"/>
    <w:rsid w:val="00146764"/>
    <w:rsid w:val="001E21B4"/>
    <w:rsid w:val="0024138B"/>
    <w:rsid w:val="002F672D"/>
    <w:rsid w:val="00301678"/>
    <w:rsid w:val="0049468E"/>
    <w:rsid w:val="004B7BB6"/>
    <w:rsid w:val="004D0A94"/>
    <w:rsid w:val="004E141E"/>
    <w:rsid w:val="0050182C"/>
    <w:rsid w:val="005106DA"/>
    <w:rsid w:val="00525081"/>
    <w:rsid w:val="00570DB6"/>
    <w:rsid w:val="005B638B"/>
    <w:rsid w:val="006325CD"/>
    <w:rsid w:val="0063345B"/>
    <w:rsid w:val="00640F90"/>
    <w:rsid w:val="00676EE1"/>
    <w:rsid w:val="006812C3"/>
    <w:rsid w:val="006C0EAC"/>
    <w:rsid w:val="0070224E"/>
    <w:rsid w:val="00791803"/>
    <w:rsid w:val="007A6CFD"/>
    <w:rsid w:val="007D2D1E"/>
    <w:rsid w:val="007E54E9"/>
    <w:rsid w:val="008109CC"/>
    <w:rsid w:val="0082204A"/>
    <w:rsid w:val="008522C4"/>
    <w:rsid w:val="00863BE6"/>
    <w:rsid w:val="00894151"/>
    <w:rsid w:val="008B4800"/>
    <w:rsid w:val="008B5734"/>
    <w:rsid w:val="008E6164"/>
    <w:rsid w:val="00981F2C"/>
    <w:rsid w:val="009C3CB4"/>
    <w:rsid w:val="009F3EBF"/>
    <w:rsid w:val="009F54D6"/>
    <w:rsid w:val="00B75F8C"/>
    <w:rsid w:val="00B84A93"/>
    <w:rsid w:val="00B93180"/>
    <w:rsid w:val="00C7061D"/>
    <w:rsid w:val="00C73ACE"/>
    <w:rsid w:val="00CB46AC"/>
    <w:rsid w:val="00D511BB"/>
    <w:rsid w:val="00D52806"/>
    <w:rsid w:val="00D54CB2"/>
    <w:rsid w:val="00D56F1E"/>
    <w:rsid w:val="00D90BE8"/>
    <w:rsid w:val="00DB65C9"/>
    <w:rsid w:val="00DF19B3"/>
    <w:rsid w:val="00E02F81"/>
    <w:rsid w:val="00E236C1"/>
    <w:rsid w:val="00E34474"/>
    <w:rsid w:val="00E36ECF"/>
    <w:rsid w:val="00E90202"/>
    <w:rsid w:val="00ED6AED"/>
    <w:rsid w:val="00EF2DB4"/>
    <w:rsid w:val="00F2142F"/>
    <w:rsid w:val="00F5BF9F"/>
    <w:rsid w:val="00F845EC"/>
    <w:rsid w:val="1276F797"/>
    <w:rsid w:val="183EDDBE"/>
    <w:rsid w:val="4B13CBA5"/>
    <w:rsid w:val="65A54779"/>
    <w:rsid w:val="68627CC9"/>
    <w:rsid w:val="7CF5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BB5EA"/>
  <w15:chartTrackingRefBased/>
  <w15:docId w15:val="{78C04159-262A-42BD-AD14-8E11B104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36C1"/>
  </w:style>
  <w:style w:type="paragraph" w:styleId="Balk1">
    <w:name w:val="heading 1"/>
    <w:basedOn w:val="Normal"/>
    <w:next w:val="Normal"/>
    <w:link w:val="Balk1Char"/>
    <w:uiPriority w:val="9"/>
    <w:qFormat/>
    <w:rsid w:val="008B5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B5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B57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B5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B57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B5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B5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B5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B5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B5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B5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B5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B573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B573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B573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B573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B573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B573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B5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B5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B5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B5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B5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B573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B573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B573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B5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B573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B573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94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-Vurgu1">
    <w:name w:val="Grid Table 5 Dark Accent 1"/>
    <w:basedOn w:val="NormalTablo"/>
    <w:uiPriority w:val="50"/>
    <w:rsid w:val="00EF2D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KlavuzTablo5Koyu-Vurgu3">
    <w:name w:val="Grid Table 5 Dark Accent 3"/>
    <w:basedOn w:val="NormalTablo"/>
    <w:uiPriority w:val="50"/>
    <w:rsid w:val="00EF2D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KlavuzuTablo4-Vurgu1">
    <w:name w:val="Grid Table 4 Accent 1"/>
    <w:basedOn w:val="NormalTablo"/>
    <w:uiPriority w:val="49"/>
    <w:rsid w:val="00EF2DB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KlavuzuTablo4-Vurgu3">
    <w:name w:val="Grid Table 4 Accent 3"/>
    <w:basedOn w:val="NormalTablo"/>
    <w:uiPriority w:val="49"/>
    <w:rsid w:val="00EF2DB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Cafer Özdemir</dc:creator>
  <cp:keywords/>
  <dc:description/>
  <cp:lastModifiedBy>user</cp:lastModifiedBy>
  <cp:revision>2</cp:revision>
  <cp:lastPrinted>2025-12-26T09:49:00Z</cp:lastPrinted>
  <dcterms:created xsi:type="dcterms:W3CDTF">2026-02-25T07:23:00Z</dcterms:created>
  <dcterms:modified xsi:type="dcterms:W3CDTF">2026-02-25T07:23:00Z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4dd72e4d-de01-4c0e-8d7a-58f2a69f1213</vt:lpwstr>
  </property>
</Properties>
</file>