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350B" w:rsidRDefault="0054350B" w:rsidP="0054350B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-179070</wp:posOffset>
            </wp:positionV>
            <wp:extent cx="857250" cy="1000125"/>
            <wp:effectExtent l="1905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-36195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  <w:r w:rsidRPr="0054350B">
        <w:rPr>
          <w:b/>
        </w:rPr>
        <w:t>T.C.</w:t>
      </w:r>
    </w:p>
    <w:p w:rsidR="0054350B" w:rsidRPr="0054350B" w:rsidRDefault="0054350B" w:rsidP="0054350B">
      <w:pPr>
        <w:spacing w:after="0"/>
        <w:rPr>
          <w:b/>
        </w:rPr>
      </w:pPr>
      <w:r w:rsidRPr="0054350B">
        <w:rPr>
          <w:b/>
        </w:rPr>
        <w:t xml:space="preserve">                             </w:t>
      </w:r>
      <w:r>
        <w:rPr>
          <w:b/>
        </w:rPr>
        <w:t xml:space="preserve">                             </w:t>
      </w:r>
      <w:r w:rsidRPr="0054350B">
        <w:rPr>
          <w:b/>
        </w:rPr>
        <w:t>AKDENİZ ÜNİVERSİTESİ REKTÖRLÜĞÜ</w:t>
      </w:r>
    </w:p>
    <w:p w:rsidR="0054350B" w:rsidRDefault="0054350B" w:rsidP="0054350B">
      <w:pPr>
        <w:spacing w:after="0"/>
        <w:rPr>
          <w:b/>
        </w:rPr>
      </w:pPr>
      <w:r w:rsidRPr="0054350B">
        <w:rPr>
          <w:b/>
        </w:rPr>
        <w:t xml:space="preserve">                           </w:t>
      </w:r>
      <w:r>
        <w:rPr>
          <w:b/>
        </w:rPr>
        <w:t xml:space="preserve">                                     </w:t>
      </w:r>
      <w:r w:rsidRPr="0054350B">
        <w:rPr>
          <w:b/>
        </w:rPr>
        <w:t>Hemşirelik Fakültesi Dekanlığı</w:t>
      </w:r>
    </w:p>
    <w:p w:rsidR="0054350B" w:rsidRDefault="0054350B" w:rsidP="0054350B">
      <w:pPr>
        <w:spacing w:after="0"/>
        <w:rPr>
          <w:b/>
        </w:rPr>
      </w:pPr>
    </w:p>
    <w:p w:rsidR="0054350B" w:rsidRDefault="0054350B" w:rsidP="0054350B">
      <w:pPr>
        <w:spacing w:after="0"/>
        <w:rPr>
          <w:b/>
        </w:rPr>
      </w:pPr>
    </w:p>
    <w:p w:rsidR="0054350B" w:rsidRDefault="0054350B" w:rsidP="0054350B">
      <w:pPr>
        <w:spacing w:after="0"/>
        <w:rPr>
          <w:b/>
        </w:rPr>
      </w:pPr>
    </w:p>
    <w:p w:rsidR="0054350B" w:rsidRDefault="0054350B" w:rsidP="0054350B">
      <w:pPr>
        <w:spacing w:line="120" w:lineRule="atLeast"/>
        <w:ind w:right="283"/>
        <w:jc w:val="center"/>
        <w:rPr>
          <w:b/>
          <w:sz w:val="24"/>
          <w:szCs w:val="24"/>
        </w:rPr>
      </w:pPr>
      <w:r w:rsidRPr="0054350B">
        <w:rPr>
          <w:b/>
          <w:sz w:val="24"/>
          <w:szCs w:val="24"/>
        </w:rPr>
        <w:t>PİYASA FİYAT ARAŞTIRMASI TUTANAĞI FORMU</w:t>
      </w:r>
    </w:p>
    <w:p w:rsidR="0054350B" w:rsidRDefault="0054350B" w:rsidP="0054350B">
      <w:pPr>
        <w:spacing w:line="120" w:lineRule="atLeast"/>
        <w:ind w:right="283"/>
        <w:jc w:val="center"/>
        <w:rPr>
          <w:b/>
          <w:sz w:val="24"/>
          <w:szCs w:val="24"/>
        </w:rPr>
      </w:pPr>
    </w:p>
    <w:p w:rsidR="0054350B" w:rsidRDefault="0054350B" w:rsidP="0054350B">
      <w:pPr>
        <w:spacing w:line="120" w:lineRule="atLeast"/>
        <w:ind w:right="283"/>
        <w:jc w:val="both"/>
      </w:pPr>
      <w:r>
        <w:t xml:space="preserve">                            Kurumumuzca yapılacak olan mal/hizmet satın alımlarına esas olmak üzere; satın alınacak aşağıdaki/ekli listede yazılı olan mal veya işin, ekte belirtilen şartnameye uygun olarak, işletmeniz/firmanız tarafından hangi bedelle tedarik edilebileceğinin/yapılabileceğinin bildirilmesini rica ederim.</w:t>
      </w:r>
    </w:p>
    <w:p w:rsidR="0054350B" w:rsidRPr="0054350B" w:rsidRDefault="0054350B" w:rsidP="0054350B">
      <w:pPr>
        <w:spacing w:after="0" w:line="120" w:lineRule="atLeast"/>
        <w:ind w:right="28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4350B">
        <w:rPr>
          <w:b/>
        </w:rPr>
        <w:t>Adı  Soyadı</w:t>
      </w:r>
      <w:proofErr w:type="gramEnd"/>
    </w:p>
    <w:p w:rsidR="0054350B" w:rsidRPr="0054350B" w:rsidRDefault="0054350B" w:rsidP="0054350B">
      <w:pPr>
        <w:spacing w:after="0" w:line="120" w:lineRule="atLeast"/>
        <w:ind w:right="283"/>
        <w:jc w:val="right"/>
        <w:rPr>
          <w:b/>
          <w:sz w:val="24"/>
          <w:szCs w:val="24"/>
        </w:rPr>
      </w:pPr>
      <w:r w:rsidRPr="0054350B">
        <w:rPr>
          <w:b/>
        </w:rPr>
        <w:t>Fakülte Sekreteri</w:t>
      </w:r>
    </w:p>
    <w:p w:rsidR="0054350B" w:rsidRDefault="0054350B" w:rsidP="0054350B">
      <w:pPr>
        <w:spacing w:after="0"/>
      </w:pPr>
    </w:p>
    <w:tbl>
      <w:tblPr>
        <w:tblpPr w:leftFromText="141" w:rightFromText="141" w:vertAnchor="text" w:horzAnchor="margin" w:tblpX="-470" w:tblpY="404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8"/>
        <w:gridCol w:w="3391"/>
        <w:gridCol w:w="2394"/>
        <w:gridCol w:w="1996"/>
        <w:gridCol w:w="1470"/>
      </w:tblGrid>
      <w:tr w:rsidR="0054350B" w:rsidRPr="000E582F" w:rsidTr="003B2DD2">
        <w:trPr>
          <w:cantSplit/>
          <w:trHeight w:val="366"/>
        </w:trPr>
        <w:tc>
          <w:tcPr>
            <w:tcW w:w="698" w:type="dxa"/>
          </w:tcPr>
          <w:p w:rsidR="0054350B" w:rsidRPr="00A318A7" w:rsidRDefault="0054350B" w:rsidP="0054350B">
            <w:pPr>
              <w:spacing w:after="0"/>
              <w:ind w:left="-426" w:right="-70"/>
              <w:jc w:val="center"/>
              <w:rPr>
                <w:b/>
              </w:rPr>
            </w:pPr>
          </w:p>
          <w:p w:rsidR="0054350B" w:rsidRPr="00A318A7" w:rsidRDefault="0054350B" w:rsidP="0054350B">
            <w:pPr>
              <w:spacing w:after="0"/>
              <w:ind w:left="-47" w:right="-70"/>
              <w:jc w:val="center"/>
              <w:rPr>
                <w:b/>
              </w:rPr>
            </w:pPr>
            <w:r w:rsidRPr="00A318A7">
              <w:rPr>
                <w:b/>
              </w:rPr>
              <w:t>S.NO</w:t>
            </w:r>
          </w:p>
        </w:tc>
        <w:tc>
          <w:tcPr>
            <w:tcW w:w="3391" w:type="dxa"/>
          </w:tcPr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</w:p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SATIN ALINACAK MALIN ADI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</w:p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  <w:r w:rsidRPr="00A318A7">
              <w:rPr>
                <w:b/>
              </w:rPr>
              <w:t>MİKTARI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</w:p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  <w:r w:rsidRPr="00A318A7">
              <w:rPr>
                <w:b/>
              </w:rPr>
              <w:t>BİRİM FİYATI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</w:p>
          <w:p w:rsidR="0054350B" w:rsidRDefault="0054350B" w:rsidP="005435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TOPLAM </w:t>
            </w:r>
          </w:p>
          <w:p w:rsidR="0054350B" w:rsidRPr="00A318A7" w:rsidRDefault="0054350B" w:rsidP="005435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FİYAT</w:t>
            </w: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6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54350B" w:rsidRPr="0005646A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jc w:val="both"/>
              <w:rPr>
                <w:b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both"/>
            </w:pP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6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54350B" w:rsidRPr="0005646A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jc w:val="both"/>
              <w:rPr>
                <w:b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both"/>
            </w:pP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6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54350B" w:rsidRPr="0005646A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jc w:val="both"/>
              <w:rPr>
                <w:b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right"/>
            </w:pP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6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54350B" w:rsidRPr="0005646A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rPr>
                <w:b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right"/>
            </w:pP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56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350B" w:rsidRPr="0005646A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right"/>
            </w:pPr>
          </w:p>
        </w:tc>
      </w:tr>
      <w:tr w:rsidR="0054350B" w:rsidTr="003B2DD2">
        <w:trPr>
          <w:cantSplit/>
          <w:trHeight w:val="325"/>
        </w:trPr>
        <w:tc>
          <w:tcPr>
            <w:tcW w:w="698" w:type="dxa"/>
          </w:tcPr>
          <w:p w:rsidR="0054350B" w:rsidRPr="0005646A" w:rsidRDefault="0054350B" w:rsidP="0054350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1" w:type="dxa"/>
            <w:vAlign w:val="bottom"/>
          </w:tcPr>
          <w:p w:rsidR="0054350B" w:rsidRDefault="0054350B" w:rsidP="0054350B">
            <w:pPr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54350B" w:rsidRDefault="0054350B" w:rsidP="0054350B">
            <w:pPr>
              <w:tabs>
                <w:tab w:val="left" w:pos="1418"/>
                <w:tab w:val="left" w:pos="7230"/>
              </w:tabs>
              <w:spacing w:after="0"/>
              <w:ind w:right="-569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4350B" w:rsidRPr="003F2436" w:rsidRDefault="0054350B" w:rsidP="003B2DD2">
            <w:pPr>
              <w:pStyle w:val="Balk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54350B" w:rsidRPr="003F2436" w:rsidRDefault="0054350B" w:rsidP="0054350B">
            <w:pPr>
              <w:spacing w:after="0"/>
              <w:jc w:val="right"/>
            </w:pPr>
          </w:p>
        </w:tc>
      </w:tr>
    </w:tbl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Pr="00932B73" w:rsidRDefault="0054350B" w:rsidP="0054350B">
      <w:pPr>
        <w:pStyle w:val="GvdeMetni"/>
        <w:rPr>
          <w:b/>
          <w:sz w:val="18"/>
          <w:szCs w:val="18"/>
        </w:rPr>
      </w:pPr>
      <w:r w:rsidRPr="00932B73">
        <w:rPr>
          <w:b/>
          <w:sz w:val="18"/>
          <w:szCs w:val="18"/>
        </w:rPr>
        <w:t xml:space="preserve">AÇIKLAMALAR :                                                                           </w:t>
      </w:r>
      <w:r w:rsidRPr="00932B73">
        <w:rPr>
          <w:b/>
          <w:sz w:val="18"/>
          <w:szCs w:val="18"/>
        </w:rPr>
        <w:tab/>
      </w:r>
      <w:r w:rsidRPr="00932B73">
        <w:rPr>
          <w:b/>
          <w:sz w:val="18"/>
          <w:szCs w:val="18"/>
        </w:rPr>
        <w:tab/>
      </w:r>
    </w:p>
    <w:p w:rsidR="0054350B" w:rsidRDefault="0054350B" w:rsidP="0054350B">
      <w:pPr>
        <w:pStyle w:val="GvdeMetniGirintisi"/>
        <w:ind w:left="0" w:right="424" w:firstLine="0"/>
        <w:rPr>
          <w:sz w:val="18"/>
          <w:szCs w:val="18"/>
        </w:rPr>
      </w:pPr>
    </w:p>
    <w:p w:rsidR="0054350B" w:rsidRPr="00932B73" w:rsidRDefault="0054350B" w:rsidP="0054350B">
      <w:pPr>
        <w:pStyle w:val="GvdeMetniGirintisi"/>
        <w:numPr>
          <w:ilvl w:val="0"/>
          <w:numId w:val="1"/>
        </w:numPr>
        <w:ind w:right="424"/>
        <w:rPr>
          <w:sz w:val="18"/>
          <w:szCs w:val="18"/>
        </w:rPr>
      </w:pPr>
      <w:r w:rsidRPr="00932B73">
        <w:rPr>
          <w:sz w:val="18"/>
          <w:szCs w:val="18"/>
        </w:rPr>
        <w:t xml:space="preserve">Birim fiyatlarda </w:t>
      </w:r>
      <w:r w:rsidRPr="00932B73">
        <w:rPr>
          <w:b/>
          <w:sz w:val="18"/>
          <w:szCs w:val="18"/>
        </w:rPr>
        <w:t>KDV hariç</w:t>
      </w:r>
      <w:r w:rsidRPr="00932B73">
        <w:rPr>
          <w:sz w:val="18"/>
          <w:szCs w:val="18"/>
        </w:rPr>
        <w:t xml:space="preserve"> olacaktır. </w:t>
      </w:r>
    </w:p>
    <w:p w:rsidR="0054350B" w:rsidRPr="00932B73" w:rsidRDefault="0054350B" w:rsidP="0054350B">
      <w:pPr>
        <w:pStyle w:val="GvdeMetniGirintisi"/>
        <w:numPr>
          <w:ilvl w:val="0"/>
          <w:numId w:val="1"/>
        </w:numPr>
        <w:ind w:right="424"/>
        <w:rPr>
          <w:sz w:val="18"/>
          <w:szCs w:val="18"/>
        </w:rPr>
      </w:pPr>
      <w:r w:rsidRPr="00932B73">
        <w:rPr>
          <w:sz w:val="18"/>
          <w:szCs w:val="18"/>
        </w:rPr>
        <w:t xml:space="preserve">Mal veya hizmetin </w:t>
      </w:r>
      <w:proofErr w:type="gramStart"/>
      <w:r w:rsidRPr="00932B73">
        <w:rPr>
          <w:sz w:val="18"/>
          <w:szCs w:val="18"/>
        </w:rPr>
        <w:t>bedeli  TL</w:t>
      </w:r>
      <w:proofErr w:type="gramEnd"/>
      <w:r w:rsidRPr="00932B73">
        <w:rPr>
          <w:sz w:val="18"/>
          <w:szCs w:val="18"/>
        </w:rPr>
        <w:t xml:space="preserve">. </w:t>
      </w:r>
      <w:proofErr w:type="gramStart"/>
      <w:r w:rsidRPr="00932B73">
        <w:rPr>
          <w:sz w:val="18"/>
          <w:szCs w:val="18"/>
        </w:rPr>
        <w:t>olarak</w:t>
      </w:r>
      <w:proofErr w:type="gramEnd"/>
      <w:r w:rsidRPr="00932B73">
        <w:rPr>
          <w:sz w:val="18"/>
          <w:szCs w:val="18"/>
        </w:rPr>
        <w:t xml:space="preserve"> verilecektir.</w:t>
      </w:r>
    </w:p>
    <w:p w:rsidR="0054350B" w:rsidRDefault="0054350B" w:rsidP="0054350B">
      <w:pPr>
        <w:pStyle w:val="GvdeMetniGirintisi"/>
        <w:numPr>
          <w:ilvl w:val="0"/>
          <w:numId w:val="1"/>
        </w:numPr>
        <w:ind w:right="424"/>
        <w:rPr>
          <w:sz w:val="18"/>
          <w:szCs w:val="18"/>
        </w:rPr>
      </w:pPr>
      <w:r w:rsidRPr="00932B73">
        <w:rPr>
          <w:sz w:val="18"/>
          <w:szCs w:val="18"/>
        </w:rPr>
        <w:t xml:space="preserve">Mal/hizmet aşağıda belirtilen adrese teslim edilecek şekilde (nakliye </w:t>
      </w:r>
      <w:proofErr w:type="gramStart"/>
      <w:r w:rsidRPr="00932B73">
        <w:rPr>
          <w:sz w:val="18"/>
          <w:szCs w:val="18"/>
        </w:rPr>
        <w:t>dahil</w:t>
      </w:r>
      <w:proofErr w:type="gramEnd"/>
      <w:r w:rsidRPr="00932B73">
        <w:rPr>
          <w:sz w:val="18"/>
          <w:szCs w:val="18"/>
        </w:rPr>
        <w:t>) fiyatlandırılacaktır.</w:t>
      </w:r>
    </w:p>
    <w:p w:rsidR="0054350B" w:rsidRDefault="0054350B" w:rsidP="0054350B">
      <w:pPr>
        <w:pStyle w:val="GvdeMetniGirintisi"/>
        <w:ind w:left="0" w:right="424" w:firstLine="0"/>
        <w:rPr>
          <w:sz w:val="18"/>
          <w:szCs w:val="18"/>
        </w:rPr>
      </w:pPr>
    </w:p>
    <w:p w:rsidR="0054350B" w:rsidRPr="00932B73" w:rsidRDefault="0054350B" w:rsidP="0054350B">
      <w:pPr>
        <w:pStyle w:val="GvdeMetniGirintisi"/>
        <w:ind w:left="0" w:right="424" w:firstLine="0"/>
        <w:rPr>
          <w:sz w:val="18"/>
          <w:szCs w:val="18"/>
        </w:rPr>
      </w:pPr>
    </w:p>
    <w:p w:rsidR="0054350B" w:rsidRDefault="0054350B" w:rsidP="0054350B">
      <w:pPr>
        <w:spacing w:after="0"/>
        <w:ind w:left="-567"/>
      </w:pPr>
      <w:r>
        <w:t xml:space="preserve"> (</w:t>
      </w:r>
      <w:r w:rsidRPr="0054350B">
        <w:rPr>
          <w:rFonts w:ascii="Times New Roman" w:hAnsi="Times New Roman" w:cs="Times New Roman"/>
          <w:sz w:val="18"/>
          <w:szCs w:val="18"/>
        </w:rPr>
        <w:t xml:space="preserve">Akdeniz Üniversitesi Hemşirelik Fakültesi 07058 </w:t>
      </w:r>
      <w:proofErr w:type="spellStart"/>
      <w:r w:rsidRPr="0054350B">
        <w:rPr>
          <w:rFonts w:ascii="Times New Roman" w:hAnsi="Times New Roman" w:cs="Times New Roman"/>
          <w:sz w:val="18"/>
          <w:szCs w:val="18"/>
        </w:rPr>
        <w:t>Kampüs</w:t>
      </w:r>
      <w:proofErr w:type="spellEnd"/>
      <w:r w:rsidRPr="0054350B">
        <w:rPr>
          <w:rFonts w:ascii="Times New Roman" w:hAnsi="Times New Roman" w:cs="Times New Roman"/>
          <w:sz w:val="18"/>
          <w:szCs w:val="18"/>
        </w:rPr>
        <w:t>/ANTALYA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350B">
        <w:rPr>
          <w:rFonts w:ascii="Times New Roman" w:hAnsi="Times New Roman" w:cs="Times New Roman"/>
          <w:sz w:val="18"/>
          <w:szCs w:val="18"/>
        </w:rPr>
        <w:t>Te</w:t>
      </w:r>
      <w:r>
        <w:rPr>
          <w:rFonts w:ascii="Times New Roman" w:hAnsi="Times New Roman" w:cs="Times New Roman"/>
          <w:sz w:val="18"/>
          <w:szCs w:val="18"/>
        </w:rPr>
        <w:t xml:space="preserve">l: (0242) 310 6103 – 6911 </w:t>
      </w:r>
      <w:proofErr w:type="spellStart"/>
      <w:r>
        <w:rPr>
          <w:rFonts w:ascii="Times New Roman" w:hAnsi="Times New Roman" w:cs="Times New Roman"/>
          <w:sz w:val="18"/>
          <w:szCs w:val="18"/>
        </w:rPr>
        <w:t>Fax</w:t>
      </w:r>
      <w:proofErr w:type="spellEnd"/>
      <w:r>
        <w:rPr>
          <w:rFonts w:ascii="Times New Roman" w:hAnsi="Times New Roman" w:cs="Times New Roman"/>
          <w:sz w:val="18"/>
          <w:szCs w:val="18"/>
        </w:rPr>
        <w:t>: (0242) 226 14 69</w:t>
      </w:r>
      <w:r w:rsidRPr="0054350B">
        <w:rPr>
          <w:rFonts w:ascii="Times New Roman" w:hAnsi="Times New Roman" w:cs="Times New Roman"/>
          <w:sz w:val="18"/>
          <w:szCs w:val="18"/>
        </w:rPr>
        <w:t>)</w:t>
      </w: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Pr="00932B73" w:rsidRDefault="0054350B" w:rsidP="0054350B">
      <w:pPr>
        <w:pStyle w:val="GvdeMetniGirintisi"/>
        <w:ind w:left="1416" w:right="-1" w:firstLine="0"/>
        <w:jc w:val="right"/>
      </w:pPr>
      <w:r w:rsidRPr="000E582F">
        <w:rPr>
          <w:b/>
          <w:sz w:val="22"/>
          <w:u w:val="single"/>
        </w:rPr>
        <w:t>YETKİLİNİN</w:t>
      </w:r>
    </w:p>
    <w:p w:rsidR="0054350B" w:rsidRPr="000E582F" w:rsidRDefault="0054350B" w:rsidP="0054350B">
      <w:pPr>
        <w:pStyle w:val="GvdeMetniGirintisi"/>
        <w:ind w:left="0" w:right="-1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Adı Soyadı Adresi Tel-Faks No</w:t>
      </w:r>
    </w:p>
    <w:p w:rsidR="0054350B" w:rsidRDefault="0054350B" w:rsidP="0054350B">
      <w:pPr>
        <w:pStyle w:val="GvdeMetniGirintisi"/>
        <w:ind w:left="0" w:right="-1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</w:t>
      </w:r>
      <w:r w:rsidRPr="000E582F">
        <w:rPr>
          <w:b/>
          <w:sz w:val="22"/>
        </w:rPr>
        <w:t>Kaşe-İmza</w:t>
      </w: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Default="0054350B" w:rsidP="0054350B">
      <w:pPr>
        <w:spacing w:after="0"/>
      </w:pPr>
    </w:p>
    <w:p w:rsidR="0054350B" w:rsidRPr="0054350B" w:rsidRDefault="0054350B" w:rsidP="0054350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4350B">
        <w:rPr>
          <w:rFonts w:ascii="Times New Roman" w:hAnsi="Times New Roman" w:cs="Times New Roman"/>
          <w:b/>
          <w:sz w:val="16"/>
          <w:szCs w:val="16"/>
        </w:rPr>
        <w:t>Form No: 27029968.</w:t>
      </w:r>
      <w:r>
        <w:rPr>
          <w:rFonts w:ascii="Times New Roman" w:hAnsi="Times New Roman" w:cs="Times New Roman"/>
          <w:b/>
          <w:sz w:val="16"/>
          <w:szCs w:val="16"/>
        </w:rPr>
        <w:t>FR.</w:t>
      </w:r>
      <w:r w:rsidRPr="0054350B">
        <w:rPr>
          <w:rFonts w:ascii="Times New Roman" w:hAnsi="Times New Roman" w:cs="Times New Roman"/>
          <w:b/>
          <w:sz w:val="16"/>
          <w:szCs w:val="16"/>
        </w:rPr>
        <w:t xml:space="preserve">62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proofErr w:type="spellStart"/>
      <w:proofErr w:type="gramStart"/>
      <w:r w:rsidRPr="0054350B">
        <w:rPr>
          <w:rFonts w:ascii="Times New Roman" w:hAnsi="Times New Roman" w:cs="Times New Roman"/>
          <w:b/>
          <w:sz w:val="16"/>
          <w:szCs w:val="16"/>
        </w:rPr>
        <w:t>Rev</w:t>
      </w:r>
      <w:proofErr w:type="spellEnd"/>
      <w:r w:rsidRPr="0054350B">
        <w:rPr>
          <w:rFonts w:ascii="Times New Roman" w:hAnsi="Times New Roman" w:cs="Times New Roman"/>
          <w:b/>
          <w:sz w:val="16"/>
          <w:szCs w:val="16"/>
        </w:rPr>
        <w:t>.No</w:t>
      </w:r>
      <w:proofErr w:type="gramEnd"/>
      <w:r w:rsidRPr="0054350B">
        <w:rPr>
          <w:rFonts w:ascii="Times New Roman" w:hAnsi="Times New Roman" w:cs="Times New Roman"/>
          <w:b/>
          <w:sz w:val="16"/>
          <w:szCs w:val="16"/>
        </w:rPr>
        <w:t>: 00</w:t>
      </w:r>
    </w:p>
    <w:sectPr w:rsidR="0054350B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350B"/>
    <w:rsid w:val="0054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C5C-87EC-41C0-8261-686EE30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2</cp:revision>
  <dcterms:created xsi:type="dcterms:W3CDTF">2017-02-24T10:01:00Z</dcterms:created>
  <dcterms:modified xsi:type="dcterms:W3CDTF">2017-02-24T10:18:00Z</dcterms:modified>
</cp:coreProperties>
</file>