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DE4C" w14:textId="496EC47C" w:rsidR="0005402D" w:rsidRPr="004A7E8D" w:rsidRDefault="000B1D5C" w:rsidP="000B1D5C">
      <w:pPr>
        <w:pStyle w:val="Balk1"/>
        <w:tabs>
          <w:tab w:val="center" w:pos="5554"/>
        </w:tabs>
        <w:rPr>
          <w:b w:val="0"/>
          <w:bCs/>
          <w:sz w:val="22"/>
          <w:szCs w:val="22"/>
        </w:rPr>
      </w:pPr>
      <w:bookmarkStart w:id="0" w:name="_Hlk89989360"/>
      <w:r w:rsidRPr="004A7E8D">
        <w:rPr>
          <w:rFonts w:ascii="Times New Roman" w:hAnsi="Times New Roman"/>
          <w:sz w:val="24"/>
          <w:szCs w:val="24"/>
        </w:rPr>
        <w:tab/>
      </w:r>
      <w:r w:rsidR="0005402D" w:rsidRPr="004A7E8D">
        <w:rPr>
          <w:rFonts w:ascii="Times New Roman" w:hAnsi="Times New Roman"/>
          <w:bCs/>
          <w:sz w:val="22"/>
          <w:szCs w:val="22"/>
        </w:rPr>
        <w:t>T.C.</w:t>
      </w:r>
    </w:p>
    <w:p w14:paraId="02EECB53" w14:textId="77777777" w:rsidR="0005402D" w:rsidRPr="004A7E8D" w:rsidRDefault="0005402D" w:rsidP="009D75BB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AKDENİZ ÜNİVERSİTESİ</w:t>
      </w:r>
    </w:p>
    <w:p w14:paraId="1DFAEE18" w14:textId="77777777" w:rsidR="0005402D" w:rsidRPr="004A7E8D" w:rsidRDefault="0005402D" w:rsidP="009D75BB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HEMŞİRELİK FAKÜLTESİ</w:t>
      </w:r>
    </w:p>
    <w:p w14:paraId="3E8CD860" w14:textId="77777777" w:rsidR="0005402D" w:rsidRPr="004A7E8D" w:rsidRDefault="0005402D" w:rsidP="009D75BB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CERRAHİ HASTALIKLARI HEMŞİRELİĞİ</w:t>
      </w:r>
    </w:p>
    <w:p w14:paraId="3C55BA8F" w14:textId="4F6CC16E" w:rsidR="0005402D" w:rsidRPr="004A7E8D" w:rsidRDefault="0005402D" w:rsidP="009D75BB">
      <w:pPr>
        <w:jc w:val="center"/>
        <w:rPr>
          <w:b/>
          <w:bCs/>
          <w:sz w:val="22"/>
          <w:szCs w:val="22"/>
        </w:rPr>
      </w:pPr>
      <w:bookmarkStart w:id="1" w:name="_GoBack"/>
      <w:r w:rsidRPr="004A7E8D">
        <w:rPr>
          <w:b/>
          <w:bCs/>
          <w:sz w:val="22"/>
          <w:szCs w:val="22"/>
        </w:rPr>
        <w:t xml:space="preserve">GECE NÖBETİNE </w:t>
      </w:r>
      <w:bookmarkEnd w:id="1"/>
      <w:r w:rsidRPr="004A7E8D">
        <w:rPr>
          <w:b/>
          <w:bCs/>
          <w:sz w:val="22"/>
          <w:szCs w:val="22"/>
        </w:rPr>
        <w:t>İLİŞKİN YÖNLENDİRME/ÖĞRENME KILAVUZU</w:t>
      </w:r>
    </w:p>
    <w:tbl>
      <w:tblPr>
        <w:tblStyle w:val="TabloKlavuzu"/>
        <w:tblW w:w="11307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134"/>
        <w:gridCol w:w="1701"/>
      </w:tblGrid>
      <w:tr w:rsidR="00AC0B2C" w:rsidRPr="004A7E8D" w14:paraId="76005366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905" w14:textId="098506B3" w:rsidR="00DE2C2C" w:rsidRPr="004A7E8D" w:rsidRDefault="00AC0B2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Öğrenci Adı</w:t>
            </w:r>
            <w:r w:rsidR="00DE2C2C" w:rsidRPr="004A7E8D">
              <w:rPr>
                <w:b/>
                <w:sz w:val="20"/>
                <w:szCs w:val="20"/>
              </w:rPr>
              <w:t>-So</w:t>
            </w:r>
            <w:r w:rsidR="005023C5" w:rsidRPr="004A7E8D">
              <w:rPr>
                <w:b/>
                <w:sz w:val="20"/>
                <w:szCs w:val="20"/>
              </w:rPr>
              <w:t>ya</w:t>
            </w:r>
            <w:r w:rsidR="00DE2C2C" w:rsidRPr="004A7E8D">
              <w:rPr>
                <w:b/>
                <w:sz w:val="20"/>
                <w:szCs w:val="20"/>
              </w:rPr>
              <w:t>dı:</w:t>
            </w:r>
          </w:p>
          <w:p w14:paraId="02DAB3E5" w14:textId="77777777" w:rsidR="00766247" w:rsidRPr="004A7E8D" w:rsidRDefault="00DE2C2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Klinik:</w:t>
            </w:r>
          </w:p>
          <w:p w14:paraId="6C169F05" w14:textId="6219163C" w:rsidR="00AC0B2C" w:rsidRPr="004A7E8D" w:rsidRDefault="00766247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Tarih:</w:t>
            </w:r>
            <w:r w:rsidR="00AC0B2C" w:rsidRPr="004A7E8D">
              <w:rPr>
                <w:b/>
                <w:sz w:val="20"/>
                <w:szCs w:val="20"/>
              </w:rPr>
              <w:t xml:space="preserve"> </w:t>
            </w:r>
            <w:r w:rsidR="00DE2C2C" w:rsidRPr="004A7E8D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760F" w14:textId="77777777" w:rsidR="00AC0B2C" w:rsidRPr="004A7E8D" w:rsidRDefault="00AC0B2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YAPILDI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DF03" w14:textId="77777777" w:rsidR="00AC0B2C" w:rsidRPr="004A7E8D" w:rsidRDefault="00AC0B2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İZLENDİ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4D74" w14:textId="382C7769" w:rsidR="00AC0B2C" w:rsidRPr="004A7E8D" w:rsidRDefault="00AC0B2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İZLENEMEDİ</w:t>
            </w:r>
            <w:r w:rsidR="003C4C05" w:rsidRPr="004A7E8D">
              <w:rPr>
                <w:b/>
                <w:sz w:val="20"/>
                <w:szCs w:val="20"/>
              </w:rPr>
              <w:t>/</w:t>
            </w:r>
            <w:r w:rsidR="002A2E89" w:rsidRPr="004A7E8D">
              <w:rPr>
                <w:b/>
                <w:sz w:val="20"/>
                <w:szCs w:val="20"/>
              </w:rPr>
              <w:t>YAPILAMADI</w:t>
            </w:r>
            <w:r w:rsidR="000B1D5C" w:rsidRPr="004A7E8D">
              <w:rPr>
                <w:b/>
                <w:sz w:val="20"/>
                <w:szCs w:val="20"/>
              </w:rPr>
              <w:t xml:space="preserve"> </w:t>
            </w:r>
            <w:r w:rsidR="003C4C05" w:rsidRPr="004A7E8D">
              <w:rPr>
                <w:b/>
                <w:sz w:val="20"/>
                <w:szCs w:val="20"/>
              </w:rPr>
              <w:t>GEREKÇE</w:t>
            </w:r>
          </w:p>
        </w:tc>
      </w:tr>
      <w:tr w:rsidR="00061BE8" w:rsidRPr="004A7E8D" w14:paraId="201A4CFA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11C" w14:textId="2C07C579" w:rsidR="00061BE8" w:rsidRPr="004A7E8D" w:rsidRDefault="00061BE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sz w:val="18"/>
                <w:szCs w:val="18"/>
              </w:rPr>
              <w:t>Mesleki etik ve davranış ilkelerine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426" w14:textId="77777777" w:rsidR="00061BE8" w:rsidRPr="004A7E8D" w:rsidRDefault="00061B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963" w14:textId="77777777" w:rsidR="00061BE8" w:rsidRPr="004A7E8D" w:rsidRDefault="00061B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506" w14:textId="77777777" w:rsidR="00061BE8" w:rsidRPr="004A7E8D" w:rsidRDefault="00061B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C0B2C" w:rsidRPr="004A7E8D" w14:paraId="52433135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5E5A" w14:textId="53F367DD" w:rsidR="00AC0B2C" w:rsidRPr="004A7E8D" w:rsidRDefault="00AC0B2C">
            <w:pPr>
              <w:jc w:val="both"/>
              <w:rPr>
                <w:sz w:val="20"/>
                <w:szCs w:val="20"/>
              </w:rPr>
            </w:pPr>
            <w:bookmarkStart w:id="2" w:name="_Hlk126762223"/>
            <w:r w:rsidRPr="004A7E8D">
              <w:rPr>
                <w:sz w:val="20"/>
                <w:szCs w:val="20"/>
              </w:rPr>
              <w:t xml:space="preserve">Nöbet birimine teslim saatinden 15 dk. </w:t>
            </w:r>
            <w:proofErr w:type="gramStart"/>
            <w:r w:rsidRPr="004A7E8D">
              <w:rPr>
                <w:sz w:val="20"/>
                <w:szCs w:val="20"/>
              </w:rPr>
              <w:t>önce</w:t>
            </w:r>
            <w:proofErr w:type="gramEnd"/>
            <w:r w:rsidRPr="004A7E8D">
              <w:rPr>
                <w:sz w:val="20"/>
                <w:szCs w:val="20"/>
              </w:rPr>
              <w:t xml:space="preserve"> üniformalar giyilmiş şekilde gelme ve teslime hazır şekilde bulunma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48E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ED3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C94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F509C63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71E" w14:textId="16F8597A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Nöbet ekibini listelerden kontrol etme ve teslim öncesinde nöbet ekibindeki hemşirelerle iletişim kurma, gece nöbetine ilişkin uygulama amaçlarını paylaşma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412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F37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14E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bookmarkEnd w:id="2"/>
      <w:tr w:rsidR="00AC0B2C" w:rsidRPr="004A7E8D" w14:paraId="39DC2323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4DA5" w14:textId="5AF975E8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Gündüz ekibinden uygun adımlarla hasta başında teslim alma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7F4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A48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04D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343D8269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566" w14:textId="720F8E6C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Teslim sonrası gece nöbet vardiyasındaki işlemlere ilişkin ilgili hemşire ile birlikte çalışma planı oluşturma (tedavi saatleri, sistem tanılaması, bakım zamanları, </w:t>
            </w:r>
            <w:proofErr w:type="spellStart"/>
            <w:r w:rsidRPr="004A7E8D">
              <w:rPr>
                <w:sz w:val="20"/>
                <w:szCs w:val="20"/>
              </w:rPr>
              <w:t>order</w:t>
            </w:r>
            <w:proofErr w:type="spellEnd"/>
            <w:r w:rsidRPr="004A7E8D">
              <w:rPr>
                <w:sz w:val="20"/>
                <w:szCs w:val="20"/>
              </w:rPr>
              <w:t xml:space="preserve"> alma ve bir sonraki günün formlarını hazırlama, ilaç kartlarını hazırlama, sıvılarını hazırlama, set vb. malzemelerin değişimini sağlama ve ilgili yerlere kaydetme sürelerini gözeterek bir zaman planlaması yapılması).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22C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CD7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931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B04E67" w:rsidRPr="004A7E8D" w14:paraId="692D6FEC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EFB" w14:textId="0F3AFE36" w:rsidR="00B04E67" w:rsidRPr="004A7E8D" w:rsidRDefault="00B04E67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 sürecinde gelişebilecek acil durumlar ve </w:t>
            </w:r>
            <w:proofErr w:type="gramStart"/>
            <w:r w:rsidRPr="004A7E8D">
              <w:rPr>
                <w:sz w:val="20"/>
                <w:szCs w:val="20"/>
              </w:rPr>
              <w:t>komplikasyonlar</w:t>
            </w:r>
            <w:proofErr w:type="gramEnd"/>
            <w:r w:rsidRPr="004A7E8D">
              <w:rPr>
                <w:sz w:val="20"/>
                <w:szCs w:val="20"/>
              </w:rPr>
              <w:t xml:space="preserve"> gibi kriz durumlarını göz önüne alma ve hastaları izleme/değerlendirme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262" w14:textId="77777777" w:rsidR="00B04E67" w:rsidRPr="004A7E8D" w:rsidRDefault="00B04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337" w14:textId="77777777" w:rsidR="00B04E67" w:rsidRPr="004A7E8D" w:rsidRDefault="00B04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81D" w14:textId="77777777" w:rsidR="00B04E67" w:rsidRPr="004A7E8D" w:rsidRDefault="00B04E67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09E4A19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C62B" w14:textId="1413B814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Nöbet süresince en az beş hastanın hemşirelik bakımı ve tedavisini sürdürülebilme ve uygun adımlarla hasta başında teslim verme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92A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60E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0F6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71A8B439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548E" w14:textId="76FE8F4D" w:rsidR="00AC0B2C" w:rsidRPr="004A7E8D" w:rsidRDefault="00AC0B2C">
            <w:pPr>
              <w:jc w:val="both"/>
              <w:rPr>
                <w:sz w:val="20"/>
                <w:szCs w:val="20"/>
              </w:rPr>
            </w:pPr>
            <w:proofErr w:type="gramStart"/>
            <w:r w:rsidRPr="004A7E8D">
              <w:rPr>
                <w:sz w:val="20"/>
                <w:szCs w:val="20"/>
              </w:rPr>
              <w:t xml:space="preserve">Nöbette yeni yatış yapılan /yoğun bakımdan/başka klinikten nakil alınan hastaların kliniğe </w:t>
            </w:r>
            <w:r w:rsidR="00777F86" w:rsidRPr="004A7E8D">
              <w:rPr>
                <w:sz w:val="20"/>
                <w:szCs w:val="20"/>
              </w:rPr>
              <w:t xml:space="preserve">kabulünü </w:t>
            </w:r>
            <w:r w:rsidRPr="004A7E8D">
              <w:rPr>
                <w:sz w:val="20"/>
                <w:szCs w:val="20"/>
              </w:rPr>
              <w:t>uygun şekilde yapma ve kliniğe uyumların</w:t>
            </w:r>
            <w:r w:rsidR="00F8702A" w:rsidRPr="004A7E8D">
              <w:rPr>
                <w:sz w:val="20"/>
                <w:szCs w:val="20"/>
              </w:rPr>
              <w:t>ı</w:t>
            </w:r>
            <w:r w:rsidRPr="004A7E8D">
              <w:rPr>
                <w:sz w:val="20"/>
                <w:szCs w:val="20"/>
              </w:rPr>
              <w:t xml:space="preserve"> (hastaya yatağının gösterilmesi, kliniğin tanıtımı; mutfak, </w:t>
            </w:r>
            <w:proofErr w:type="spellStart"/>
            <w:r w:rsidRPr="004A7E8D">
              <w:rPr>
                <w:sz w:val="20"/>
                <w:szCs w:val="20"/>
              </w:rPr>
              <w:t>wc</w:t>
            </w:r>
            <w:proofErr w:type="spellEnd"/>
            <w:r w:rsidRPr="004A7E8D">
              <w:rPr>
                <w:sz w:val="20"/>
                <w:szCs w:val="20"/>
              </w:rPr>
              <w:t>, banyo, hemşire ve doktor odaları, refakat işlemleri, kantin vb. ihtiyaçlarını karşılayabilecekleri yerlerin belirtilmesi, yemek saatlerinin belirtilmesi gibi gereksinimlerine uygun) sağla</w:t>
            </w:r>
            <w:r w:rsidR="00F8702A" w:rsidRPr="004A7E8D">
              <w:rPr>
                <w:sz w:val="20"/>
                <w:szCs w:val="20"/>
              </w:rPr>
              <w:t>ma</w:t>
            </w:r>
            <w:r w:rsidRPr="004A7E8D">
              <w:rPr>
                <w:sz w:val="20"/>
                <w:szCs w:val="20"/>
              </w:rPr>
              <w:t>, kayıt işlemlerini doğru yapma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3A0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44D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A22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6D204A3C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1CB" w14:textId="1F381259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Nöbette gündüz </w:t>
            </w:r>
            <w:proofErr w:type="spellStart"/>
            <w:r w:rsidRPr="004A7E8D">
              <w:rPr>
                <w:sz w:val="20"/>
                <w:szCs w:val="20"/>
              </w:rPr>
              <w:t>elektif</w:t>
            </w:r>
            <w:proofErr w:type="spellEnd"/>
            <w:r w:rsidRPr="004A7E8D">
              <w:rPr>
                <w:sz w:val="20"/>
                <w:szCs w:val="20"/>
              </w:rPr>
              <w:t xml:space="preserve"> olarak ameliyata gönderilen hastaların ameliyat sonrası karşılanma adımlarını ve izlemlerini doğru yapma ve kaydetme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8F3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406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A8B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2C2F9EA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D24A" w14:textId="5F549425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 süresince yeni </w:t>
            </w:r>
            <w:r w:rsidR="00766247" w:rsidRPr="004A7E8D">
              <w:rPr>
                <w:sz w:val="20"/>
                <w:szCs w:val="20"/>
              </w:rPr>
              <w:t xml:space="preserve">istem </w:t>
            </w:r>
            <w:r w:rsidRPr="004A7E8D">
              <w:rPr>
                <w:sz w:val="20"/>
                <w:szCs w:val="20"/>
              </w:rPr>
              <w:t xml:space="preserve">ve </w:t>
            </w:r>
            <w:proofErr w:type="spellStart"/>
            <w:r w:rsidR="00766247" w:rsidRPr="004A7E8D">
              <w:rPr>
                <w:sz w:val="20"/>
                <w:szCs w:val="20"/>
              </w:rPr>
              <w:t>CV</w:t>
            </w:r>
            <w:r w:rsidRPr="004A7E8D">
              <w:rPr>
                <w:sz w:val="20"/>
                <w:szCs w:val="20"/>
              </w:rPr>
              <w:t>'leri</w:t>
            </w:r>
            <w:proofErr w:type="spellEnd"/>
            <w:r w:rsidRPr="004A7E8D">
              <w:rPr>
                <w:sz w:val="20"/>
                <w:szCs w:val="20"/>
              </w:rPr>
              <w:t xml:space="preserve"> alma, gözlem formlarına kaydetme, ilaç kartlarını hazırlama ve uygun adımlarla uygulayabilme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956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AE2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6A4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0D3209FD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4E9" w14:textId="51D8B413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Nöbette </w:t>
            </w:r>
            <w:r w:rsidR="00F8702A" w:rsidRPr="004A7E8D">
              <w:rPr>
                <w:sz w:val="20"/>
                <w:szCs w:val="20"/>
              </w:rPr>
              <w:t>h</w:t>
            </w:r>
            <w:r w:rsidRPr="004A7E8D">
              <w:rPr>
                <w:sz w:val="20"/>
                <w:szCs w:val="20"/>
              </w:rPr>
              <w:t xml:space="preserve">astalarda gelişebilecek </w:t>
            </w:r>
            <w:proofErr w:type="gramStart"/>
            <w:r w:rsidRPr="004A7E8D">
              <w:rPr>
                <w:sz w:val="20"/>
                <w:szCs w:val="20"/>
              </w:rPr>
              <w:t>komplikasyonları</w:t>
            </w:r>
            <w:proofErr w:type="gramEnd"/>
            <w:r w:rsidRPr="004A7E8D">
              <w:rPr>
                <w:sz w:val="20"/>
                <w:szCs w:val="20"/>
              </w:rPr>
              <w:t xml:space="preserve"> izleme, en kısa sürede tanılama ve nöbet ekibi (ilgili hemşire/doktoru) ile paylaşma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C63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F37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53D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C005C39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48F" w14:textId="282C983A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Nöbette acil ameliyat gerektiren hastaları doğru adımlara göre hazırla</w:t>
            </w:r>
            <w:r w:rsidR="00F8702A" w:rsidRPr="004A7E8D">
              <w:rPr>
                <w:sz w:val="20"/>
                <w:szCs w:val="20"/>
              </w:rPr>
              <w:t>ma</w:t>
            </w:r>
            <w:r w:rsidRPr="004A7E8D">
              <w:rPr>
                <w:sz w:val="20"/>
                <w:szCs w:val="20"/>
              </w:rPr>
              <w:t xml:space="preserve"> ve uygun nakledilmes</w:t>
            </w:r>
            <w:r w:rsidR="00F8702A" w:rsidRPr="004A7E8D">
              <w:rPr>
                <w:sz w:val="20"/>
                <w:szCs w:val="20"/>
              </w:rPr>
              <w:t>ini sağlama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DE4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26F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56A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BBFD0CE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2F2" w14:textId="76360F1B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 teslimi için bakımı ve tedavisi üstlenilen her bir hasta için yeni gün formlarını, ilaç kartlarını, sıvılarını hazırlama, set vb. malzemelerin değişiminin teslimden en az 30 </w:t>
            </w:r>
            <w:proofErr w:type="spellStart"/>
            <w:r w:rsidRPr="004A7E8D">
              <w:rPr>
                <w:sz w:val="20"/>
                <w:szCs w:val="20"/>
              </w:rPr>
              <w:t>dk</w:t>
            </w:r>
            <w:proofErr w:type="spellEnd"/>
            <w:r w:rsidRPr="004A7E8D">
              <w:rPr>
                <w:sz w:val="20"/>
                <w:szCs w:val="20"/>
              </w:rPr>
              <w:t xml:space="preserve"> öncesine kadar sağlama ve ilgili yerlere kaydetme, sabah tesliminde de tüm yaptığı bu işlemleri doğru ve düzgün bir şekilde ifade e</w:t>
            </w:r>
            <w:r w:rsidR="00F8702A" w:rsidRPr="004A7E8D">
              <w:rPr>
                <w:sz w:val="20"/>
                <w:szCs w:val="20"/>
              </w:rPr>
              <w:t>tme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865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34C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4D2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64688366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33B1" w14:textId="1EF52F4C" w:rsidR="00AC0B2C" w:rsidRPr="004A7E8D" w:rsidRDefault="00AC0B2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Nöbet </w:t>
            </w:r>
            <w:r w:rsidR="000711B6" w:rsidRPr="004A7E8D">
              <w:rPr>
                <w:sz w:val="20"/>
                <w:szCs w:val="20"/>
              </w:rPr>
              <w:t>sonrası hastanın teslimini uygun yapabilme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ABC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479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5F3" w14:textId="77777777" w:rsidR="00AC0B2C" w:rsidRPr="004A7E8D" w:rsidRDefault="00AC0B2C">
            <w:pPr>
              <w:jc w:val="both"/>
              <w:rPr>
                <w:sz w:val="20"/>
                <w:szCs w:val="20"/>
              </w:rPr>
            </w:pPr>
          </w:p>
        </w:tc>
      </w:tr>
      <w:tr w:rsidR="00125DC4" w:rsidRPr="004A7E8D" w14:paraId="7686D0AE" w14:textId="77777777" w:rsidTr="005C3DD6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9E" w14:textId="12DB5BA9" w:rsidR="00125DC4" w:rsidRPr="004A7E8D" w:rsidRDefault="00797E08">
            <w:pPr>
              <w:jc w:val="both"/>
              <w:rPr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Gece Nöbetine İlişkin Geribildirim</w:t>
            </w:r>
          </w:p>
        </w:tc>
      </w:tr>
      <w:tr w:rsidR="009C659F" w:rsidRPr="004A7E8D" w14:paraId="5187EFC8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A65B" w14:textId="5A37569D" w:rsidR="009C659F" w:rsidRPr="004A7E8D" w:rsidRDefault="009C659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Gece nöbetine ilişkin beklentiler ve karşılanma durumlarını yazınız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644" w14:textId="77777777" w:rsidR="009C659F" w:rsidRPr="004A7E8D" w:rsidRDefault="009C659F">
            <w:pPr>
              <w:jc w:val="both"/>
              <w:rPr>
                <w:sz w:val="20"/>
                <w:szCs w:val="20"/>
              </w:rPr>
            </w:pPr>
          </w:p>
        </w:tc>
      </w:tr>
      <w:tr w:rsidR="006A2B0A" w:rsidRPr="004A7E8D" w14:paraId="3EFC1357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126" w14:textId="4BFC4E86" w:rsidR="006A2B0A" w:rsidRPr="004A7E8D" w:rsidRDefault="006A2B0A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Gece nöbetinde ilk kez uygulama olanağı bulunan işlemlerin ve yeni öğrenilen bilgilerin gündüz vardiyasına göre farkını yazınız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91B" w14:textId="77777777" w:rsidR="006A2B0A" w:rsidRPr="004A7E8D" w:rsidRDefault="006A2B0A">
            <w:pPr>
              <w:jc w:val="both"/>
              <w:rPr>
                <w:sz w:val="20"/>
                <w:szCs w:val="20"/>
              </w:rPr>
            </w:pPr>
          </w:p>
        </w:tc>
      </w:tr>
      <w:tr w:rsidR="006A2B0A" w:rsidRPr="004A7E8D" w14:paraId="1DB72A31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351" w14:textId="3C8EE13E" w:rsidR="006A2B0A" w:rsidRPr="004A7E8D" w:rsidRDefault="006A2B0A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Nöbetteki hasta ve yakınları ile iletişime yönelik olumlu/olumsuz izlenimler</w:t>
            </w:r>
            <w:r w:rsidR="00686084" w:rsidRPr="004A7E8D">
              <w:rPr>
                <w:sz w:val="20"/>
                <w:szCs w:val="20"/>
              </w:rPr>
              <w:t>i</w:t>
            </w:r>
            <w:r w:rsidRPr="004A7E8D">
              <w:rPr>
                <w:sz w:val="20"/>
                <w:szCs w:val="20"/>
              </w:rPr>
              <w:t xml:space="preserve"> ve etkilerini yazınız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7C3" w14:textId="77777777" w:rsidR="006A2B0A" w:rsidRPr="004A7E8D" w:rsidRDefault="006A2B0A">
            <w:pPr>
              <w:jc w:val="both"/>
              <w:rPr>
                <w:sz w:val="20"/>
                <w:szCs w:val="20"/>
              </w:rPr>
            </w:pPr>
          </w:p>
        </w:tc>
      </w:tr>
      <w:tr w:rsidR="006A2B0A" w:rsidRPr="004A7E8D" w14:paraId="7AFDF343" w14:textId="77777777" w:rsidTr="000B1D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071" w14:textId="175C1134" w:rsidR="006A2B0A" w:rsidRPr="004A7E8D" w:rsidRDefault="006A2B0A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Nöbetteki ekip üyeleri ile iletişime yönelik olumlu/olumsuz izlenimler ve etkilerini yazınız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C26" w14:textId="77777777" w:rsidR="006A2B0A" w:rsidRPr="004A7E8D" w:rsidRDefault="006A2B0A">
            <w:pPr>
              <w:jc w:val="both"/>
              <w:rPr>
                <w:sz w:val="20"/>
                <w:szCs w:val="20"/>
              </w:rPr>
            </w:pPr>
          </w:p>
        </w:tc>
      </w:tr>
      <w:tr w:rsidR="00AC0B2C" w:rsidRPr="004A7E8D" w14:paraId="2EB18094" w14:textId="77777777" w:rsidTr="000B1D5C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C53" w14:textId="77777777" w:rsidR="00AC0B2C" w:rsidRPr="004A7E8D" w:rsidRDefault="00AC0B2C">
            <w:pPr>
              <w:rPr>
                <w:sz w:val="20"/>
                <w:szCs w:val="20"/>
              </w:rPr>
            </w:pPr>
          </w:p>
          <w:p w14:paraId="5EA9AF28" w14:textId="77777777" w:rsidR="00AC0B2C" w:rsidRPr="004A7E8D" w:rsidRDefault="00AC0B2C">
            <w:pPr>
              <w:ind w:left="-93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 xml:space="preserve">Öğretim Elemanı:                                            İmza                                                          </w:t>
            </w:r>
          </w:p>
        </w:tc>
      </w:tr>
    </w:tbl>
    <w:p w14:paraId="1A457AAC" w14:textId="77777777" w:rsidR="00AC0B2C" w:rsidRPr="004A7E8D" w:rsidRDefault="00AC0B2C" w:rsidP="00D53295">
      <w:pPr>
        <w:jc w:val="both"/>
        <w:rPr>
          <w:b/>
          <w:bCs/>
          <w:sz w:val="22"/>
          <w:szCs w:val="22"/>
        </w:rPr>
      </w:pPr>
    </w:p>
    <w:p w14:paraId="3FE2D811" w14:textId="77777777" w:rsidR="0005402D" w:rsidRPr="004A7E8D" w:rsidRDefault="0005402D" w:rsidP="009D75BB">
      <w:pPr>
        <w:jc w:val="both"/>
        <w:rPr>
          <w:sz w:val="22"/>
          <w:szCs w:val="22"/>
        </w:rPr>
      </w:pPr>
    </w:p>
    <w:p w14:paraId="12D193CD" w14:textId="6A5911BA" w:rsidR="0005402D" w:rsidRPr="004A7E8D" w:rsidRDefault="0005402D" w:rsidP="0005402D">
      <w:pPr>
        <w:rPr>
          <w:sz w:val="22"/>
          <w:szCs w:val="22"/>
        </w:rPr>
      </w:pPr>
      <w:r w:rsidRPr="004A7E8D">
        <w:rPr>
          <w:sz w:val="22"/>
          <w:szCs w:val="22"/>
        </w:rPr>
        <w:tab/>
      </w:r>
    </w:p>
    <w:bookmarkEnd w:id="0"/>
    <w:p w14:paraId="5052CE22" w14:textId="2DBC3A59" w:rsidR="0005402D" w:rsidRPr="004A7E8D" w:rsidRDefault="0005402D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sectPr w:rsidR="0005402D" w:rsidRPr="004A7E8D" w:rsidSect="00440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2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3A3DB" w14:textId="77777777" w:rsidR="007F28C9" w:rsidRDefault="007F28C9" w:rsidP="00C7649A">
      <w:r>
        <w:separator/>
      </w:r>
    </w:p>
  </w:endnote>
  <w:endnote w:type="continuationSeparator" w:id="0">
    <w:p w14:paraId="07E7DC9F" w14:textId="77777777" w:rsidR="007F28C9" w:rsidRDefault="007F28C9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0F2A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C251" w14:textId="77777777" w:rsidR="007F28C9" w:rsidRDefault="007F28C9" w:rsidP="00C7649A">
      <w:r>
        <w:separator/>
      </w:r>
    </w:p>
  </w:footnote>
  <w:footnote w:type="continuationSeparator" w:id="0">
    <w:p w14:paraId="66CD320C" w14:textId="77777777" w:rsidR="007F28C9" w:rsidRDefault="007F28C9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7F28C9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7F28C9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7F28C9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0F2A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28C9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036EB-A721-4233-BB67-9868E58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52</cp:revision>
  <cp:lastPrinted>2023-02-07T13:19:00Z</cp:lastPrinted>
  <dcterms:created xsi:type="dcterms:W3CDTF">2023-03-21T12:31:00Z</dcterms:created>
  <dcterms:modified xsi:type="dcterms:W3CDTF">2024-02-15T13:16:00Z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