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A" w:rsidRDefault="00C9118A" w:rsidP="00C9118A">
      <w:pPr>
        <w:jc w:val="center"/>
        <w:rPr>
          <w:rFonts w:ascii="Times New Roman" w:hAnsi="Times New Roman" w:cs="Times New Roman"/>
          <w:b/>
          <w:sz w:val="24"/>
        </w:rPr>
      </w:pPr>
      <w:r w:rsidRPr="00C9118A">
        <w:rPr>
          <w:rFonts w:ascii="Times New Roman" w:hAnsi="Times New Roman" w:cs="Times New Roman"/>
          <w:b/>
          <w:sz w:val="24"/>
        </w:rPr>
        <w:t>Antalya Eğitim Araştırma Hastanesi Klinik Uygulama İçin Gerekli Evraklar</w:t>
      </w:r>
    </w:p>
    <w:p w:rsidR="00F2156E" w:rsidRDefault="00C9118A" w:rsidP="00C911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Aşağıda Antalya </w:t>
      </w:r>
      <w:r w:rsidRPr="00C9118A">
        <w:rPr>
          <w:rFonts w:ascii="Times New Roman" w:hAnsi="Times New Roman" w:cs="Times New Roman"/>
          <w:sz w:val="24"/>
        </w:rPr>
        <w:t>Eğitim Araştırma Hastanesi</w:t>
      </w:r>
      <w:r>
        <w:rPr>
          <w:rFonts w:ascii="Times New Roman" w:hAnsi="Times New Roman" w:cs="Times New Roman"/>
          <w:sz w:val="24"/>
        </w:rPr>
        <w:t>’nde klinik u</w:t>
      </w:r>
      <w:r w:rsidRPr="00C9118A">
        <w:rPr>
          <w:rFonts w:ascii="Times New Roman" w:hAnsi="Times New Roman" w:cs="Times New Roman"/>
          <w:sz w:val="24"/>
        </w:rPr>
        <w:t>ygulama</w:t>
      </w:r>
      <w:r>
        <w:rPr>
          <w:rFonts w:ascii="Times New Roman" w:hAnsi="Times New Roman" w:cs="Times New Roman"/>
          <w:sz w:val="24"/>
        </w:rPr>
        <w:t>ya çıkacak öğrencilerin yapması gerekenler sırası ile verilmiştir.</w:t>
      </w:r>
    </w:p>
    <w:p w:rsidR="00C9118A" w:rsidRDefault="00C9118A" w:rsidP="00C9118A">
      <w:pPr>
        <w:rPr>
          <w:rFonts w:ascii="Times New Roman" w:hAnsi="Times New Roman" w:cs="Times New Roman"/>
          <w:sz w:val="24"/>
        </w:rPr>
      </w:pPr>
    </w:p>
    <w:p w:rsidR="00C9118A" w:rsidRPr="00C9118A" w:rsidRDefault="00C9118A" w:rsidP="00C9118A">
      <w:pPr>
        <w:jc w:val="both"/>
        <w:rPr>
          <w:rFonts w:ascii="Times New Roman" w:hAnsi="Times New Roman" w:cs="Times New Roman"/>
          <w:b/>
          <w:sz w:val="24"/>
        </w:rPr>
      </w:pPr>
      <w:r w:rsidRPr="00C9118A">
        <w:rPr>
          <w:rFonts w:ascii="Times New Roman" w:hAnsi="Times New Roman" w:cs="Times New Roman"/>
          <w:b/>
          <w:sz w:val="24"/>
        </w:rPr>
        <w:t>BİRİNCİ ADIM: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118A">
        <w:rPr>
          <w:rFonts w:ascii="Times New Roman" w:hAnsi="Times New Roman" w:cs="Times New Roman"/>
          <w:sz w:val="24"/>
        </w:rPr>
        <w:t xml:space="preserve">Ekte verilen “Staj Başlangıç Muayene </w:t>
      </w:r>
      <w:proofErr w:type="spellStart"/>
      <w:r w:rsidRPr="00C9118A">
        <w:rPr>
          <w:rFonts w:ascii="Times New Roman" w:hAnsi="Times New Roman" w:cs="Times New Roman"/>
          <w:sz w:val="24"/>
        </w:rPr>
        <w:t>Formu”nu</w:t>
      </w:r>
      <w:proofErr w:type="spellEnd"/>
      <w:r w:rsidRPr="00C9118A">
        <w:rPr>
          <w:rFonts w:ascii="Times New Roman" w:hAnsi="Times New Roman" w:cs="Times New Roman"/>
          <w:sz w:val="24"/>
        </w:rPr>
        <w:t xml:space="preserve"> arka sayfasında yer alan Fizik Muayene </w:t>
      </w:r>
      <w:proofErr w:type="spellStart"/>
      <w:r w:rsidRPr="00C9118A">
        <w:rPr>
          <w:rFonts w:ascii="Times New Roman" w:hAnsi="Times New Roman" w:cs="Times New Roman"/>
          <w:sz w:val="24"/>
        </w:rPr>
        <w:t>Sonuçları’na</w:t>
      </w:r>
      <w:proofErr w:type="spellEnd"/>
      <w:r w:rsidRPr="00C9118A">
        <w:rPr>
          <w:rFonts w:ascii="Times New Roman" w:hAnsi="Times New Roman" w:cs="Times New Roman"/>
          <w:sz w:val="24"/>
        </w:rPr>
        <w:t xml:space="preserve"> kadar </w:t>
      </w:r>
      <w:r w:rsidR="00E23474">
        <w:rPr>
          <w:rFonts w:ascii="Times New Roman" w:hAnsi="Times New Roman" w:cs="Times New Roman"/>
          <w:sz w:val="24"/>
        </w:rPr>
        <w:t xml:space="preserve">tüm alanlar </w:t>
      </w:r>
      <w:r w:rsidRPr="00C9118A">
        <w:rPr>
          <w:rFonts w:ascii="Times New Roman" w:hAnsi="Times New Roman" w:cs="Times New Roman"/>
          <w:sz w:val="24"/>
        </w:rPr>
        <w:t>doldurulacaktır.</w:t>
      </w:r>
    </w:p>
    <w:p w:rsidR="00E23474" w:rsidRPr="00E23474" w:rsidRDefault="00C9118A" w:rsidP="00C9118A">
      <w:pPr>
        <w:jc w:val="both"/>
        <w:rPr>
          <w:rFonts w:ascii="Times New Roman" w:hAnsi="Times New Roman" w:cs="Times New Roman"/>
          <w:sz w:val="24"/>
        </w:rPr>
      </w:pPr>
      <w:r w:rsidRPr="00C9118A">
        <w:rPr>
          <w:rFonts w:ascii="Times New Roman" w:hAnsi="Times New Roman" w:cs="Times New Roman"/>
          <w:b/>
          <w:sz w:val="24"/>
        </w:rPr>
        <w:t>İKİNCİ ADIM: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</w:t>
      </w:r>
      <w:r w:rsidR="00E23474">
        <w:rPr>
          <w:rFonts w:ascii="Times New Roman" w:hAnsi="Times New Roman" w:cs="Times New Roman"/>
          <w:sz w:val="24"/>
        </w:rPr>
        <w:t>renci belgenizi temin etmeniz gerekmektedir.</w:t>
      </w:r>
    </w:p>
    <w:p w:rsidR="00C9118A" w:rsidRPr="00C9118A" w:rsidRDefault="00C9118A" w:rsidP="00C9118A">
      <w:pPr>
        <w:jc w:val="both"/>
        <w:rPr>
          <w:rFonts w:ascii="Times New Roman" w:hAnsi="Times New Roman" w:cs="Times New Roman"/>
          <w:b/>
          <w:sz w:val="24"/>
        </w:rPr>
      </w:pPr>
      <w:r w:rsidRPr="00C9118A">
        <w:rPr>
          <w:rFonts w:ascii="Times New Roman" w:hAnsi="Times New Roman" w:cs="Times New Roman"/>
          <w:b/>
          <w:sz w:val="24"/>
        </w:rPr>
        <w:t>ÜÇÜNCÜ ADIM: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118A">
        <w:rPr>
          <w:rFonts w:ascii="Times New Roman" w:hAnsi="Times New Roman" w:cs="Times New Roman"/>
          <w:sz w:val="24"/>
        </w:rPr>
        <w:t>Aile Hekimi tarafından muayene olmanız gerektiği için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118A">
        <w:rPr>
          <w:rFonts w:ascii="Times New Roman" w:hAnsi="Times New Roman" w:cs="Times New Roman"/>
          <w:sz w:val="24"/>
        </w:rPr>
        <w:t xml:space="preserve">182’den Antalya Eğitim Araştırma Hastanesi Aile Hekimliği Birimi’ne randevu alınacaktır. Staj başlamadan en geç bir </w:t>
      </w:r>
      <w:r>
        <w:rPr>
          <w:rFonts w:ascii="Times New Roman" w:hAnsi="Times New Roman" w:cs="Times New Roman"/>
          <w:sz w:val="24"/>
        </w:rPr>
        <w:t>h</w:t>
      </w:r>
      <w:r w:rsidRPr="00C9118A">
        <w:rPr>
          <w:rFonts w:ascii="Times New Roman" w:hAnsi="Times New Roman" w:cs="Times New Roman"/>
          <w:sz w:val="24"/>
        </w:rPr>
        <w:t>afta öncesine kadar bu sürecin tamamlanmış olması gerektiğini unutmayınız.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118A" w:rsidRDefault="00C9118A" w:rsidP="00C9118A">
      <w:pPr>
        <w:jc w:val="both"/>
        <w:rPr>
          <w:rFonts w:ascii="Times New Roman" w:hAnsi="Times New Roman" w:cs="Times New Roman"/>
          <w:b/>
          <w:sz w:val="24"/>
        </w:rPr>
      </w:pPr>
      <w:r w:rsidRPr="00C9118A">
        <w:rPr>
          <w:rFonts w:ascii="Times New Roman" w:hAnsi="Times New Roman" w:cs="Times New Roman"/>
          <w:b/>
          <w:sz w:val="24"/>
        </w:rPr>
        <w:t>DÖRDÜNCÜ ADIM: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118A">
        <w:rPr>
          <w:rFonts w:ascii="Times New Roman" w:hAnsi="Times New Roman" w:cs="Times New Roman"/>
          <w:sz w:val="24"/>
        </w:rPr>
        <w:t>Muayene tarihinizi takip edip, “Staj Başlangıç Muayene Formu”</w:t>
      </w:r>
      <w:r>
        <w:rPr>
          <w:rFonts w:ascii="Times New Roman" w:hAnsi="Times New Roman" w:cs="Times New Roman"/>
          <w:sz w:val="24"/>
        </w:rPr>
        <w:t xml:space="preserve"> ve Öğrenci belgenizi yanınızda bulundurarak Aile </w:t>
      </w:r>
      <w:proofErr w:type="spellStart"/>
      <w:r>
        <w:rPr>
          <w:rFonts w:ascii="Times New Roman" w:hAnsi="Times New Roman" w:cs="Times New Roman"/>
          <w:sz w:val="24"/>
        </w:rPr>
        <w:t>Hekimi’ne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9118A">
        <w:rPr>
          <w:rFonts w:ascii="Times New Roman" w:hAnsi="Times New Roman" w:cs="Times New Roman"/>
          <w:sz w:val="24"/>
        </w:rPr>
        <w:t>muayenenizi olmanız gerekmektedir.</w:t>
      </w:r>
    </w:p>
    <w:p w:rsidR="00E23474" w:rsidRDefault="00C9118A" w:rsidP="00C911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BEŞİNCİ</w:t>
      </w:r>
      <w:r w:rsidRPr="00C9118A">
        <w:rPr>
          <w:rFonts w:ascii="Times New Roman" w:hAnsi="Times New Roman" w:cs="Times New Roman"/>
          <w:b/>
          <w:sz w:val="24"/>
        </w:rPr>
        <w:t xml:space="preserve"> ADIM: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118A">
        <w:rPr>
          <w:rFonts w:ascii="Times New Roman" w:hAnsi="Times New Roman" w:cs="Times New Roman"/>
          <w:sz w:val="24"/>
        </w:rPr>
        <w:t xml:space="preserve">Muayeneniz sonrasında </w:t>
      </w:r>
      <w:r w:rsidR="00E23474">
        <w:rPr>
          <w:rFonts w:ascii="Times New Roman" w:hAnsi="Times New Roman" w:cs="Times New Roman"/>
          <w:sz w:val="24"/>
        </w:rPr>
        <w:t xml:space="preserve">var olan evraklarınız ile birlikte </w:t>
      </w:r>
      <w:r w:rsidRPr="00C9118A">
        <w:rPr>
          <w:rFonts w:ascii="Times New Roman" w:hAnsi="Times New Roman" w:cs="Times New Roman"/>
          <w:sz w:val="24"/>
        </w:rPr>
        <w:t>aşağıda belirtilen ilgili evraklarının hepsini şeffaf bir dosya içerisine koyarak en kısa sürede sorumlu öğretim elemanına ulaştırınız.</w:t>
      </w:r>
      <w:r w:rsidR="00E23474">
        <w:rPr>
          <w:rFonts w:ascii="Times New Roman" w:hAnsi="Times New Roman" w:cs="Times New Roman"/>
          <w:sz w:val="24"/>
        </w:rPr>
        <w:t xml:space="preserve"> İlgili belgelerin hepsi, kırtasiyeye dosya halinde bırakılmış ve sınıf temsilcilerine gönderilmiştir. Eğitim ve Araştırma Hastanesi’nden sorumlu öğretim elemanı iletişim bilgileri de aşağıda verilmiştir.</w:t>
      </w:r>
    </w:p>
    <w:p w:rsidR="00E23474" w:rsidRDefault="00E23474" w:rsidP="00C9118A">
      <w:pPr>
        <w:rPr>
          <w:rFonts w:ascii="Times New Roman" w:hAnsi="Times New Roman" w:cs="Times New Roman"/>
          <w:b/>
          <w:sz w:val="24"/>
        </w:rPr>
      </w:pPr>
      <w:r w:rsidRPr="00E23474">
        <w:rPr>
          <w:rFonts w:ascii="Times New Roman" w:hAnsi="Times New Roman" w:cs="Times New Roman"/>
          <w:b/>
          <w:sz w:val="24"/>
        </w:rPr>
        <w:t>İSTENİLEN BELGELER</w:t>
      </w:r>
    </w:p>
    <w:p w:rsidR="00E23474" w:rsidRPr="00E23474" w:rsidRDefault="00E23474" w:rsidP="00E234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sz w:val="24"/>
        </w:rPr>
        <w:t>Nüfus cüzdan fotokopisi</w:t>
      </w:r>
    </w:p>
    <w:p w:rsidR="00E23474" w:rsidRPr="00E23474" w:rsidRDefault="00E23474" w:rsidP="00E234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sz w:val="24"/>
        </w:rPr>
        <w:t>Öğrenci belgesi (Aktif olduğu mutlaka belirtilmeli)</w:t>
      </w:r>
    </w:p>
    <w:p w:rsidR="00E23474" w:rsidRPr="00E23474" w:rsidRDefault="00E23474" w:rsidP="00E234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sz w:val="24"/>
        </w:rPr>
        <w:t>1 Adet fotoğraf</w:t>
      </w:r>
    </w:p>
    <w:p w:rsidR="00E23474" w:rsidRPr="00E23474" w:rsidRDefault="00E23474" w:rsidP="00E234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23474">
        <w:rPr>
          <w:rFonts w:ascii="Times New Roman" w:hAnsi="Times New Roman" w:cs="Times New Roman"/>
          <w:sz w:val="24"/>
        </w:rPr>
        <w:t xml:space="preserve">Tam Teşekkülü Sağlık Muayenesi yaptırılmış Sağlık Raporu Aslı (Aile Hekimi </w:t>
      </w:r>
      <w:proofErr w:type="spellStart"/>
      <w:r w:rsidRPr="00E23474">
        <w:rPr>
          <w:rFonts w:ascii="Times New Roman" w:hAnsi="Times New Roman" w:cs="Times New Roman"/>
          <w:sz w:val="24"/>
        </w:rPr>
        <w:t>Muayene’sinde</w:t>
      </w:r>
      <w:proofErr w:type="spellEnd"/>
      <w:r w:rsidRPr="00E23474">
        <w:rPr>
          <w:rFonts w:ascii="Times New Roman" w:hAnsi="Times New Roman" w:cs="Times New Roman"/>
          <w:sz w:val="24"/>
        </w:rPr>
        <w:t xml:space="preserve"> temin edeceksiniz.)</w:t>
      </w:r>
    </w:p>
    <w:p w:rsidR="00E23474" w:rsidRPr="00E23474" w:rsidRDefault="00E23474" w:rsidP="00E234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sz w:val="24"/>
        </w:rPr>
        <w:t>Uygulamalı Eğitimi Olduğunu Belirten Başvuru Formu (İmza bölümüne sadece kendi imzanızı atarak teslim etmeniz yeterlidir.</w:t>
      </w:r>
      <w:r w:rsidR="00FC145C">
        <w:rPr>
          <w:rFonts w:ascii="Times New Roman" w:hAnsi="Times New Roman" w:cs="Times New Roman"/>
          <w:sz w:val="24"/>
        </w:rPr>
        <w:t>)</w:t>
      </w:r>
    </w:p>
    <w:p w:rsidR="00E23474" w:rsidRPr="00E23474" w:rsidRDefault="00E23474" w:rsidP="00E234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sz w:val="24"/>
        </w:rPr>
        <w:t>Taahhütname</w:t>
      </w:r>
    </w:p>
    <w:p w:rsidR="00E23474" w:rsidRDefault="00E23474" w:rsidP="00E23474">
      <w:pPr>
        <w:jc w:val="right"/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b/>
          <w:sz w:val="24"/>
        </w:rPr>
        <w:t>Sorumlu Öğretim Elemanı:</w:t>
      </w:r>
      <w:r>
        <w:rPr>
          <w:rFonts w:ascii="Times New Roman" w:hAnsi="Times New Roman" w:cs="Times New Roman"/>
          <w:sz w:val="24"/>
        </w:rPr>
        <w:t xml:space="preserve"> Arş. Gör. Dr. Ayşe Deliktaş Demirci</w:t>
      </w:r>
    </w:p>
    <w:p w:rsidR="00C9118A" w:rsidRDefault="00E23474" w:rsidP="00E23474">
      <w:pPr>
        <w:jc w:val="right"/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b/>
          <w:sz w:val="24"/>
        </w:rPr>
        <w:t>Oda:</w:t>
      </w:r>
      <w:r>
        <w:rPr>
          <w:rFonts w:ascii="Times New Roman" w:hAnsi="Times New Roman" w:cs="Times New Roman"/>
          <w:sz w:val="24"/>
        </w:rPr>
        <w:t xml:space="preserve"> 2. Kat Blok No: 208</w:t>
      </w:r>
    </w:p>
    <w:p w:rsidR="00E23474" w:rsidRPr="00E23474" w:rsidRDefault="00E23474" w:rsidP="00E23474">
      <w:pPr>
        <w:jc w:val="right"/>
        <w:rPr>
          <w:rFonts w:ascii="Times New Roman" w:hAnsi="Times New Roman" w:cs="Times New Roman"/>
          <w:sz w:val="24"/>
        </w:rPr>
      </w:pPr>
      <w:r w:rsidRPr="00E23474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 xml:space="preserve"> 05542854551</w:t>
      </w:r>
    </w:p>
    <w:sectPr w:rsidR="00E23474" w:rsidRPr="00E2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7161"/>
    <w:multiLevelType w:val="hybridMultilevel"/>
    <w:tmpl w:val="ACA48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3"/>
    <w:rsid w:val="006B6494"/>
    <w:rsid w:val="00C9118A"/>
    <w:rsid w:val="00D21AE0"/>
    <w:rsid w:val="00D63E23"/>
    <w:rsid w:val="00E23474"/>
    <w:rsid w:val="00F2156E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EF067"/>
  <w15:chartTrackingRefBased/>
  <w15:docId w15:val="{BB1EAED2-6E05-42D0-8D1F-9E64FBA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1513</Characters>
  <Application>Microsoft Office Word</Application>
  <DocSecurity>0</DocSecurity>
  <Lines>30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6</cp:revision>
  <cp:lastPrinted>2023-10-06T08:34:00Z</cp:lastPrinted>
  <dcterms:created xsi:type="dcterms:W3CDTF">2023-10-05T20:51:00Z</dcterms:created>
  <dcterms:modified xsi:type="dcterms:W3CDTF">2023-10-09T07:41:00Z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54a1c324e6a009a85c12b4649dd90b0aca4316ffcf4fb6bba71ca3f50bfd7e96</vt:lpwstr>
  </property>
</Properties>
</file>