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B3BF" w14:textId="2D3BB39A" w:rsidR="00B33A8E" w:rsidRDefault="00B33A8E" w:rsidP="00B33A8E"/>
    <w:tbl>
      <w:tblPr>
        <w:tblStyle w:val="TabloKlavuzu"/>
        <w:tblpPr w:leftFromText="141" w:rightFromText="141" w:vertAnchor="page" w:horzAnchor="margin" w:tblpY="2890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705B3" w:rsidRPr="00067D0B" w14:paraId="757F0FB9" w14:textId="77777777" w:rsidTr="000705B3">
        <w:trPr>
          <w:cantSplit/>
          <w:trHeight w:val="1134"/>
        </w:trPr>
        <w:tc>
          <w:tcPr>
            <w:tcW w:w="4248" w:type="dxa"/>
          </w:tcPr>
          <w:p w14:paraId="461D254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Ölçüm Aracı </w:t>
            </w:r>
          </w:p>
        </w:tc>
        <w:tc>
          <w:tcPr>
            <w:tcW w:w="425" w:type="dxa"/>
            <w:textDirection w:val="btLr"/>
          </w:tcPr>
          <w:p w14:paraId="672C501D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25" w:type="dxa"/>
            <w:textDirection w:val="btLr"/>
          </w:tcPr>
          <w:p w14:paraId="2A0A4646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</w:p>
        </w:tc>
        <w:tc>
          <w:tcPr>
            <w:tcW w:w="426" w:type="dxa"/>
            <w:textDirection w:val="btLr"/>
          </w:tcPr>
          <w:p w14:paraId="6736A7D2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Kasım</w:t>
            </w:r>
          </w:p>
        </w:tc>
        <w:tc>
          <w:tcPr>
            <w:tcW w:w="425" w:type="dxa"/>
            <w:textDirection w:val="btLr"/>
          </w:tcPr>
          <w:p w14:paraId="36D10C90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</w:p>
        </w:tc>
        <w:tc>
          <w:tcPr>
            <w:tcW w:w="425" w:type="dxa"/>
            <w:textDirection w:val="btLr"/>
          </w:tcPr>
          <w:p w14:paraId="0CDBD206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25" w:type="dxa"/>
            <w:textDirection w:val="btLr"/>
          </w:tcPr>
          <w:p w14:paraId="6814DE42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26" w:type="dxa"/>
            <w:textDirection w:val="btLr"/>
          </w:tcPr>
          <w:p w14:paraId="039F7F05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5" w:type="dxa"/>
            <w:textDirection w:val="btLr"/>
          </w:tcPr>
          <w:p w14:paraId="18D88BA8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</w:p>
        </w:tc>
        <w:tc>
          <w:tcPr>
            <w:tcW w:w="425" w:type="dxa"/>
            <w:textDirection w:val="btLr"/>
          </w:tcPr>
          <w:p w14:paraId="46725F48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</w:p>
        </w:tc>
        <w:tc>
          <w:tcPr>
            <w:tcW w:w="425" w:type="dxa"/>
            <w:textDirection w:val="btLr"/>
          </w:tcPr>
          <w:p w14:paraId="2CBE304A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</w:p>
        </w:tc>
        <w:tc>
          <w:tcPr>
            <w:tcW w:w="426" w:type="dxa"/>
            <w:textDirection w:val="btLr"/>
          </w:tcPr>
          <w:p w14:paraId="174F4646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425" w:type="dxa"/>
            <w:textDirection w:val="btLr"/>
          </w:tcPr>
          <w:p w14:paraId="5747B888" w14:textId="77777777" w:rsidR="000705B3" w:rsidRPr="00067D0B" w:rsidRDefault="000705B3" w:rsidP="000705B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</w:tr>
      <w:tr w:rsidR="000705B3" w:rsidRPr="00067D0B" w14:paraId="55D76F58" w14:textId="77777777" w:rsidTr="00A12E8B">
        <w:tc>
          <w:tcPr>
            <w:tcW w:w="4248" w:type="dxa"/>
          </w:tcPr>
          <w:p w14:paraId="268B0FA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Program Çıktılarını Değerlendirme Anketi</w:t>
            </w:r>
          </w:p>
        </w:tc>
        <w:tc>
          <w:tcPr>
            <w:tcW w:w="425" w:type="dxa"/>
          </w:tcPr>
          <w:p w14:paraId="3FE3BB8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9EFA2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F03DA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7B11E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6BA98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52B61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2096B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42451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09616B0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954E0E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45374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669E6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5251B81B" w14:textId="77777777" w:rsidTr="00A12E8B">
        <w:tc>
          <w:tcPr>
            <w:tcW w:w="4248" w:type="dxa"/>
          </w:tcPr>
          <w:p w14:paraId="44D756F7" w14:textId="77777777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Çıktılarının Kalitatif Değerlendirilmesi için Yarı Yapılandırılmış Görüşme Formu </w:t>
            </w:r>
          </w:p>
        </w:tc>
        <w:tc>
          <w:tcPr>
            <w:tcW w:w="425" w:type="dxa"/>
          </w:tcPr>
          <w:p w14:paraId="14300CF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6DFAE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4053D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DCBDE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6E81F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7BBC6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F7FB6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73C66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C8E40A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2853BA4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1D639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2B47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59131E39" w14:textId="77777777" w:rsidTr="00A12E8B">
        <w:tc>
          <w:tcPr>
            <w:tcW w:w="4248" w:type="dxa"/>
          </w:tcPr>
          <w:p w14:paraId="2410C837" w14:textId="7D3BD2F5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Hemşirelikte Lisans Programı </w:t>
            </w:r>
            <w:r w:rsidR="007C201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eğerlendirme Ölçeği</w:t>
            </w:r>
          </w:p>
        </w:tc>
        <w:tc>
          <w:tcPr>
            <w:tcW w:w="425" w:type="dxa"/>
          </w:tcPr>
          <w:p w14:paraId="32DDA8B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9F54C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84CC7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A38C5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4B295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7EAD2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C4847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1A628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0A43CA9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5BEBC2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44BC5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FB55B1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64664100" w14:textId="77777777" w:rsidTr="00A12E8B">
        <w:tc>
          <w:tcPr>
            <w:tcW w:w="4248" w:type="dxa"/>
          </w:tcPr>
          <w:p w14:paraId="4D7B5004" w14:textId="77777777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için Öğretim Elemanı Değerlendirme Anketi</w:t>
            </w:r>
          </w:p>
        </w:tc>
        <w:tc>
          <w:tcPr>
            <w:tcW w:w="425" w:type="dxa"/>
          </w:tcPr>
          <w:p w14:paraId="0EB9851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33A2D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F9EF2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57E90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F92BCA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3B5C451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D31E8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4804F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0F2D68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2F1D3411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63320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83768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530E34A7" w14:textId="77777777" w:rsidTr="00A12E8B">
        <w:tc>
          <w:tcPr>
            <w:tcW w:w="4248" w:type="dxa"/>
          </w:tcPr>
          <w:p w14:paraId="2B9E21E3" w14:textId="7B18F7FD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B">
              <w:rPr>
                <w:rFonts w:ascii="Times New Roman" w:hAnsi="Times New Roman" w:cs="Times New Roman"/>
                <w:sz w:val="24"/>
                <w:szCs w:val="24"/>
              </w:rPr>
              <w:t>Eğitim Öğretim Sürecini Değerlendirme ve Memnuniyet Anketi</w:t>
            </w:r>
          </w:p>
        </w:tc>
        <w:tc>
          <w:tcPr>
            <w:tcW w:w="425" w:type="dxa"/>
          </w:tcPr>
          <w:p w14:paraId="6C86C8A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CC513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54546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7518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93EAA6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41B80B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25C3C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D44DD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0BBBCF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D4D844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D99B3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25A3E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643C0328" w14:textId="77777777" w:rsidTr="00A12E8B">
        <w:tc>
          <w:tcPr>
            <w:tcW w:w="4248" w:type="dxa"/>
          </w:tcPr>
          <w:p w14:paraId="6306D30B" w14:textId="77777777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F">
              <w:rPr>
                <w:rFonts w:ascii="Times New Roman" w:hAnsi="Times New Roman" w:cs="Times New Roman"/>
                <w:sz w:val="24"/>
                <w:szCs w:val="24"/>
              </w:rPr>
              <w:t>Ölçme- Değerlendirme Süreçleri Öğrenci Memnuniyet Anketi</w:t>
            </w:r>
          </w:p>
        </w:tc>
        <w:tc>
          <w:tcPr>
            <w:tcW w:w="425" w:type="dxa"/>
          </w:tcPr>
          <w:p w14:paraId="17DB27D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930FB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CF697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0E406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2CA0D3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4C6976E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03753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B50ED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D06D64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3A570DA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B29701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57E01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3D7BE273" w14:textId="77777777" w:rsidTr="00A12E8B">
        <w:tc>
          <w:tcPr>
            <w:tcW w:w="4248" w:type="dxa"/>
          </w:tcPr>
          <w:p w14:paraId="6D51EF98" w14:textId="77777777" w:rsidR="000705B3" w:rsidRPr="00CB471F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Memnuniyet Anketi</w:t>
            </w:r>
          </w:p>
        </w:tc>
        <w:tc>
          <w:tcPr>
            <w:tcW w:w="425" w:type="dxa"/>
          </w:tcPr>
          <w:p w14:paraId="7B6180C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96DF3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FDF10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13C42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A57D6C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D7008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3D423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232BB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50506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AAD6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4C3F8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2D434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5A657086" w14:textId="77777777" w:rsidTr="00A12E8B">
        <w:tc>
          <w:tcPr>
            <w:tcW w:w="4248" w:type="dxa"/>
          </w:tcPr>
          <w:p w14:paraId="54AB2AD2" w14:textId="77777777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Memnuniyet anketi </w:t>
            </w:r>
          </w:p>
        </w:tc>
        <w:tc>
          <w:tcPr>
            <w:tcW w:w="425" w:type="dxa"/>
          </w:tcPr>
          <w:p w14:paraId="45969A5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AC1CED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DE8CB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C8E91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8A2584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2104C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C19C4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9593B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51467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096C2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85A4C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0F0CA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07518379" w14:textId="77777777" w:rsidTr="00A12E8B">
        <w:tc>
          <w:tcPr>
            <w:tcW w:w="4248" w:type="dxa"/>
          </w:tcPr>
          <w:p w14:paraId="009AB71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Ders Değerlendirmeleri</w:t>
            </w:r>
          </w:p>
        </w:tc>
        <w:tc>
          <w:tcPr>
            <w:tcW w:w="425" w:type="dxa"/>
          </w:tcPr>
          <w:p w14:paraId="4A6FB38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46C2F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B183B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181B5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37DCBF9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2AAF543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33F486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C88F1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222788F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1BDD9A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547DF1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053F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4F412175" w14:textId="77777777" w:rsidTr="00A12E8B">
        <w:tc>
          <w:tcPr>
            <w:tcW w:w="4248" w:type="dxa"/>
          </w:tcPr>
          <w:p w14:paraId="5D2D658A" w14:textId="77777777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 Ders Değerlendirmeleri</w:t>
            </w:r>
          </w:p>
        </w:tc>
        <w:tc>
          <w:tcPr>
            <w:tcW w:w="425" w:type="dxa"/>
          </w:tcPr>
          <w:p w14:paraId="319D3BE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0F951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D73F1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449D185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9BCD05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3B92C0E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FE2E9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4E08D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5B5B32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6A624C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DE934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C4FD9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0F996F34" w14:textId="77777777" w:rsidTr="00A12E8B">
        <w:tc>
          <w:tcPr>
            <w:tcW w:w="4248" w:type="dxa"/>
          </w:tcPr>
          <w:p w14:paraId="10AD67BD" w14:textId="77777777" w:rsid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Başarı Değerlendirmeleri</w:t>
            </w:r>
          </w:p>
        </w:tc>
        <w:tc>
          <w:tcPr>
            <w:tcW w:w="425" w:type="dxa"/>
          </w:tcPr>
          <w:p w14:paraId="6771762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CEB4BA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F7EF0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3C99C6D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26F1EF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2C04E92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70CF1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C563F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149A01C9" w14:textId="77777777" w:rsidR="000705B3" w:rsidRP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73432ED1" w14:textId="77777777" w:rsidR="000705B3" w:rsidRPr="000705B3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680DF8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CE1A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D5" w:rsidRPr="00067D0B" w14:paraId="707D10DC" w14:textId="77777777" w:rsidTr="00A12E8B">
        <w:tc>
          <w:tcPr>
            <w:tcW w:w="4248" w:type="dxa"/>
          </w:tcPr>
          <w:p w14:paraId="1892009B" w14:textId="1A92BC1B" w:rsidR="00127ED5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Analizleri</w:t>
            </w:r>
          </w:p>
        </w:tc>
        <w:tc>
          <w:tcPr>
            <w:tcW w:w="425" w:type="dxa"/>
          </w:tcPr>
          <w:p w14:paraId="342DE89E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1B29D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6E1A3C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41F14A89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0C54255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0A8EAB8C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57C638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5C1A34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65F7C8" w14:textId="77777777" w:rsidR="00127ED5" w:rsidRPr="000705B3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12DFAB05" w14:textId="77777777" w:rsidR="00127ED5" w:rsidRPr="000705B3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29B09FEE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F44161" w14:textId="77777777" w:rsidR="00127ED5" w:rsidRPr="00067D0B" w:rsidRDefault="00127ED5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4B741AC9" w14:textId="77777777" w:rsidTr="00A12E8B">
        <w:tc>
          <w:tcPr>
            <w:tcW w:w="4248" w:type="dxa"/>
          </w:tcPr>
          <w:p w14:paraId="0C4BE5E6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Takip Anketi </w:t>
            </w:r>
          </w:p>
        </w:tc>
        <w:tc>
          <w:tcPr>
            <w:tcW w:w="425" w:type="dxa"/>
          </w:tcPr>
          <w:p w14:paraId="56BF7162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6DABB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6199F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E5D918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16A56D6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36284B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58B710C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7CB52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3E39D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563DA81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65B8D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71FFED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B3" w:rsidRPr="00067D0B" w14:paraId="0E98C4AF" w14:textId="77777777" w:rsidTr="00A12E8B">
        <w:tc>
          <w:tcPr>
            <w:tcW w:w="4248" w:type="dxa"/>
          </w:tcPr>
          <w:p w14:paraId="40347C3E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B">
              <w:rPr>
                <w:rFonts w:ascii="Times New Roman" w:hAnsi="Times New Roman" w:cs="Times New Roman"/>
                <w:sz w:val="24"/>
                <w:szCs w:val="24"/>
              </w:rPr>
              <w:t>Dış Paydaş Anketi</w:t>
            </w:r>
          </w:p>
        </w:tc>
        <w:tc>
          <w:tcPr>
            <w:tcW w:w="425" w:type="dxa"/>
          </w:tcPr>
          <w:p w14:paraId="388F2D9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D4D63D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2BE0F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0D613DE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691150B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14:paraId="66E13B6F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B1F580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242A15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6F47C3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20DF79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2A2AC7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B7FE04" w14:textId="77777777" w:rsidR="000705B3" w:rsidRPr="00067D0B" w:rsidRDefault="000705B3" w:rsidP="00070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72C80" w14:textId="77777777" w:rsidR="00A12E8B" w:rsidRDefault="00872B46" w:rsidP="00865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8B">
        <w:rPr>
          <w:rFonts w:ascii="Times New Roman" w:hAnsi="Times New Roman" w:cs="Times New Roman"/>
          <w:b/>
          <w:sz w:val="24"/>
          <w:szCs w:val="24"/>
        </w:rPr>
        <w:t xml:space="preserve">Hemşirelik Fakültesi Lisans Programı Değerlendirmesinde </w:t>
      </w:r>
    </w:p>
    <w:p w14:paraId="094393EC" w14:textId="1FAEF2D9" w:rsidR="00872B46" w:rsidRPr="00A12E8B" w:rsidRDefault="00872B46" w:rsidP="00865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8B">
        <w:rPr>
          <w:rFonts w:ascii="Times New Roman" w:hAnsi="Times New Roman" w:cs="Times New Roman"/>
          <w:b/>
          <w:sz w:val="24"/>
          <w:szCs w:val="24"/>
        </w:rPr>
        <w:t xml:space="preserve">Kullanılan Değerlendirme ve Ölçüm Araçlarının </w:t>
      </w:r>
      <w:proofErr w:type="spellStart"/>
      <w:r w:rsidRPr="00A12E8B">
        <w:rPr>
          <w:rFonts w:ascii="Times New Roman" w:hAnsi="Times New Roman" w:cs="Times New Roman"/>
          <w:b/>
          <w:sz w:val="24"/>
          <w:szCs w:val="24"/>
        </w:rPr>
        <w:t>T</w:t>
      </w:r>
      <w:r w:rsidR="000705B3" w:rsidRPr="00A12E8B">
        <w:rPr>
          <w:rFonts w:ascii="Times New Roman" w:hAnsi="Times New Roman" w:cs="Times New Roman"/>
          <w:b/>
          <w:sz w:val="24"/>
          <w:szCs w:val="24"/>
        </w:rPr>
        <w:t>ak</w:t>
      </w:r>
      <w:r w:rsidRPr="00A12E8B">
        <w:rPr>
          <w:rFonts w:ascii="Times New Roman" w:hAnsi="Times New Roman" w:cs="Times New Roman"/>
          <w:b/>
          <w:sz w:val="24"/>
          <w:szCs w:val="24"/>
        </w:rPr>
        <w:t>vimlendirilmesi</w:t>
      </w:r>
      <w:proofErr w:type="spellEnd"/>
    </w:p>
    <w:p w14:paraId="77A50C7E" w14:textId="11DD35BD" w:rsidR="00872B46" w:rsidRDefault="00872B46" w:rsidP="00B33A8E">
      <w:pPr>
        <w:rPr>
          <w:b/>
        </w:rPr>
      </w:pPr>
    </w:p>
    <w:p w14:paraId="6E633FCA" w14:textId="7093280F" w:rsidR="00872B46" w:rsidRDefault="00872B46" w:rsidP="00B33A8E">
      <w:pPr>
        <w:rPr>
          <w:b/>
        </w:rPr>
      </w:pPr>
    </w:p>
    <w:p w14:paraId="5874B511" w14:textId="77777777" w:rsidR="00872B46" w:rsidRDefault="00872B46" w:rsidP="00B33A8E">
      <w:pPr>
        <w:rPr>
          <w:b/>
        </w:rPr>
      </w:pPr>
    </w:p>
    <w:p w14:paraId="72E33597" w14:textId="77777777" w:rsidR="00872B46" w:rsidRDefault="00872B46" w:rsidP="00B33A8E">
      <w:pPr>
        <w:rPr>
          <w:b/>
        </w:rPr>
      </w:pPr>
    </w:p>
    <w:p w14:paraId="48FC46FE" w14:textId="09D8C3F0" w:rsidR="00453BE7" w:rsidRPr="00067D0B" w:rsidRDefault="00067D0B" w:rsidP="00B33A8E">
      <w:pPr>
        <w:rPr>
          <w:b/>
        </w:rPr>
      </w:pPr>
      <w:r w:rsidRPr="00067D0B">
        <w:rPr>
          <w:b/>
        </w:rPr>
        <w:t xml:space="preserve"> </w:t>
      </w:r>
    </w:p>
    <w:sectPr w:rsidR="00453BE7" w:rsidRPr="0006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DB"/>
    <w:rsid w:val="00067D0B"/>
    <w:rsid w:val="000705B3"/>
    <w:rsid w:val="00127ED5"/>
    <w:rsid w:val="003C53DB"/>
    <w:rsid w:val="00453BE7"/>
    <w:rsid w:val="007C2011"/>
    <w:rsid w:val="00865ABB"/>
    <w:rsid w:val="00872B46"/>
    <w:rsid w:val="008C51F9"/>
    <w:rsid w:val="00A12E8B"/>
    <w:rsid w:val="00B33A8E"/>
    <w:rsid w:val="00CB471F"/>
    <w:rsid w:val="00E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126"/>
  <w15:chartTrackingRefBased/>
  <w15:docId w15:val="{36543CAF-7F80-4F2C-8940-C703C11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Kerime Demirbas Bademli</dc:creator>
  <cp:keywords/>
  <dc:description/>
  <cp:lastModifiedBy>Ilkay Arslan Boz</cp:lastModifiedBy>
  <cp:revision>5</cp:revision>
  <dcterms:created xsi:type="dcterms:W3CDTF">2024-02-13T10:17:00Z</dcterms:created>
  <dcterms:modified xsi:type="dcterms:W3CDTF">2024-02-14T10:48:00Z</dcterms:modified>
</cp:coreProperties>
</file>