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7F" w:rsidRPr="007A0BC8" w:rsidRDefault="000B497F" w:rsidP="000B497F">
      <w:pPr>
        <w:tabs>
          <w:tab w:val="left" w:pos="315"/>
        </w:tabs>
        <w:spacing w:after="0" w:line="240" w:lineRule="auto"/>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6E73E89A" wp14:editId="6FAF5E65">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1" name="Resim 2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B497F" w:rsidRPr="007A0BC8" w:rsidRDefault="000B497F" w:rsidP="000B497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Diyabetik Hasta Eğiticisi Yüksek Lisans Programı</w:t>
      </w:r>
    </w:p>
    <w:p w:rsidR="000B497F" w:rsidRPr="007A0BC8" w:rsidRDefault="000B497F" w:rsidP="000B497F">
      <w:pPr>
        <w:spacing w:after="0" w:line="240" w:lineRule="auto"/>
        <w:jc w:val="center"/>
        <w:rPr>
          <w:rFonts w:ascii="Times New Roman" w:hAnsi="Times New Roman" w:cs="Times New Roman"/>
          <w:b/>
        </w:rPr>
      </w:pPr>
    </w:p>
    <w:p w:rsidR="000B497F" w:rsidRPr="007A0BC8" w:rsidRDefault="000B497F" w:rsidP="000B497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DHE 5001</w:t>
            </w:r>
          </w:p>
        </w:tc>
        <w:tc>
          <w:tcPr>
            <w:tcW w:w="2566" w:type="dxa"/>
            <w:vAlign w:val="center"/>
          </w:tcPr>
          <w:p w:rsidR="000B497F" w:rsidRPr="007A0BC8" w:rsidRDefault="000B497F" w:rsidP="005B62F6">
            <w:pPr>
              <w:rPr>
                <w:rFonts w:ascii="Times New Roman" w:eastAsia="Calibri" w:hAnsi="Times New Roman" w:cs="Times New Roman"/>
                <w:iCs/>
              </w:rPr>
            </w:pPr>
            <w:proofErr w:type="spellStart"/>
            <w:r w:rsidRPr="007A0BC8">
              <w:rPr>
                <w:rFonts w:ascii="Times New Roman" w:hAnsi="Times New Roman" w:cs="Times New Roman"/>
                <w:iCs/>
              </w:rPr>
              <w:t>Diabetes</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Mellitus</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DHE 5003</w:t>
            </w:r>
          </w:p>
        </w:tc>
        <w:tc>
          <w:tcPr>
            <w:tcW w:w="2566" w:type="dxa"/>
            <w:vAlign w:val="center"/>
          </w:tcPr>
          <w:p w:rsidR="000B497F" w:rsidRPr="007A0BC8" w:rsidRDefault="000B497F" w:rsidP="005B62F6">
            <w:pPr>
              <w:rPr>
                <w:rFonts w:ascii="Times New Roman" w:eastAsia="Calibri" w:hAnsi="Times New Roman" w:cs="Times New Roman"/>
                <w:iCs/>
              </w:rPr>
            </w:pPr>
            <w:proofErr w:type="spellStart"/>
            <w:r w:rsidRPr="007A0BC8">
              <w:rPr>
                <w:rFonts w:ascii="Times New Roman" w:hAnsi="Times New Roman" w:cs="Times New Roman"/>
                <w:iCs/>
              </w:rPr>
              <w:t>Diabetes</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Mellituslu</w:t>
            </w:r>
            <w:proofErr w:type="spellEnd"/>
            <w:r w:rsidRPr="007A0BC8">
              <w:rPr>
                <w:rFonts w:ascii="Times New Roman" w:hAnsi="Times New Roman" w:cs="Times New Roman"/>
                <w:iCs/>
              </w:rPr>
              <w:t xml:space="preserve"> Hastalarda Uzun Dönemde Karşılaşılan Problemler</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4D43CD" w:rsidP="005B62F6">
            <w:pPr>
              <w:jc w:val="center"/>
              <w:rPr>
                <w:rFonts w:ascii="Times New Roman" w:hAnsi="Times New Roman" w:cs="Times New Roman"/>
              </w:rPr>
            </w:pPr>
            <w:r>
              <w:rPr>
                <w:rFonts w:ascii="Times New Roman" w:hAnsi="Times New Roman" w:cs="Times New Roman"/>
              </w:rPr>
              <w:t>2</w:t>
            </w:r>
          </w:p>
        </w:tc>
        <w:tc>
          <w:tcPr>
            <w:tcW w:w="425" w:type="dxa"/>
          </w:tcPr>
          <w:p w:rsidR="000B497F" w:rsidRPr="007A0BC8" w:rsidRDefault="004D43CD" w:rsidP="005B62F6">
            <w:pPr>
              <w:jc w:val="center"/>
              <w:rPr>
                <w:rFonts w:ascii="Times New Roman" w:hAnsi="Times New Roman" w:cs="Times New Roman"/>
              </w:rPr>
            </w:pPr>
            <w:r>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8D0E1C" w:rsidP="005B62F6">
            <w:pPr>
              <w:jc w:val="center"/>
              <w:rPr>
                <w:rFonts w:ascii="Times New Roman" w:hAnsi="Times New Roman" w:cs="Times New Roman"/>
              </w:rPr>
            </w:pPr>
            <w:r>
              <w:rPr>
                <w:rFonts w:ascii="Times New Roman" w:hAnsi="Times New Roman" w:cs="Times New Roman"/>
              </w:rPr>
              <w:t>8</w:t>
            </w:r>
          </w:p>
        </w:tc>
        <w:tc>
          <w:tcPr>
            <w:tcW w:w="3505" w:type="dxa"/>
          </w:tcPr>
          <w:p w:rsidR="000B497F" w:rsidRPr="007A0BC8" w:rsidRDefault="004D43CD" w:rsidP="005B62F6">
            <w:pPr>
              <w:jc w:val="center"/>
              <w:rPr>
                <w:rFonts w:ascii="Times New Roman" w:hAnsi="Times New Roman" w:cs="Times New Roman"/>
                <w:b/>
              </w:rPr>
            </w:pPr>
            <w:r w:rsidRPr="007A0BC8">
              <w:rPr>
                <w:rFonts w:ascii="Times New Roman" w:hAnsi="Times New Roman" w:cs="Times New Roman"/>
              </w:rPr>
              <w:t>Dersin Teorik saati ve Kredisi Değişti</w:t>
            </w: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DHE 5002</w:t>
            </w:r>
          </w:p>
        </w:tc>
        <w:tc>
          <w:tcPr>
            <w:tcW w:w="2566" w:type="dxa"/>
            <w:vAlign w:val="center"/>
          </w:tcPr>
          <w:p w:rsidR="000B497F" w:rsidRPr="007A0BC8" w:rsidRDefault="000B497F" w:rsidP="005B62F6">
            <w:pPr>
              <w:rPr>
                <w:rFonts w:ascii="Times New Roman" w:eastAsia="Calibri" w:hAnsi="Times New Roman" w:cs="Times New Roman"/>
                <w:iCs/>
              </w:rPr>
            </w:pPr>
            <w:proofErr w:type="spellStart"/>
            <w:r w:rsidRPr="007A0BC8">
              <w:rPr>
                <w:rFonts w:ascii="Times New Roman" w:hAnsi="Times New Roman" w:cs="Times New Roman"/>
                <w:iCs/>
              </w:rPr>
              <w:t>Diabetes</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Mellitus</w:t>
            </w:r>
            <w:proofErr w:type="spellEnd"/>
            <w:r w:rsidRPr="007A0BC8">
              <w:rPr>
                <w:rFonts w:ascii="Times New Roman" w:hAnsi="Times New Roman" w:cs="Times New Roman"/>
                <w:iCs/>
              </w:rPr>
              <w:t xml:space="preserve"> II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DHE 5004</w:t>
            </w:r>
          </w:p>
        </w:tc>
        <w:tc>
          <w:tcPr>
            <w:tcW w:w="2566" w:type="dxa"/>
            <w:vAlign w:val="center"/>
          </w:tcPr>
          <w:p w:rsidR="000B497F" w:rsidRPr="007A0BC8" w:rsidRDefault="000B497F" w:rsidP="005B62F6">
            <w:pPr>
              <w:rPr>
                <w:rFonts w:ascii="Times New Roman" w:eastAsia="Calibri" w:hAnsi="Times New Roman" w:cs="Times New Roman"/>
                <w:iCs/>
              </w:rPr>
            </w:pPr>
            <w:r w:rsidRPr="007A0BC8">
              <w:rPr>
                <w:rFonts w:ascii="Times New Roman" w:hAnsi="Times New Roman" w:cs="Times New Roman"/>
                <w:iCs/>
              </w:rPr>
              <w:t>Diyabetik Hastalarda Ayak Sorunları, Diyabetik Ayak Tanı Ve Tedavisi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4D43CD" w:rsidP="005B62F6">
            <w:pPr>
              <w:jc w:val="center"/>
              <w:rPr>
                <w:rFonts w:ascii="Times New Roman" w:hAnsi="Times New Roman" w:cs="Times New Roman"/>
              </w:rPr>
            </w:pPr>
            <w:r>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0B497F" w:rsidRPr="007A0BC8" w:rsidRDefault="000B497F" w:rsidP="005B62F6">
            <w:pPr>
              <w:jc w:val="center"/>
              <w:rPr>
                <w:rFonts w:ascii="Times New Roman" w:hAnsi="Times New Roman" w:cs="Times New Roman"/>
              </w:rPr>
            </w:pPr>
          </w:p>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Dersin Teorik saati ve Kredisi Değişti</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DHE 5006</w:t>
            </w:r>
          </w:p>
        </w:tc>
        <w:tc>
          <w:tcPr>
            <w:tcW w:w="2566" w:type="dxa"/>
            <w:vAlign w:val="center"/>
          </w:tcPr>
          <w:p w:rsidR="000B497F" w:rsidRPr="007A0BC8" w:rsidRDefault="000B497F" w:rsidP="005B62F6">
            <w:pPr>
              <w:rPr>
                <w:rFonts w:ascii="Times New Roman" w:eastAsia="Calibri" w:hAnsi="Times New Roman" w:cs="Times New Roman"/>
                <w:iCs/>
              </w:rPr>
            </w:pPr>
            <w:r w:rsidRPr="007A0BC8">
              <w:rPr>
                <w:rFonts w:ascii="Times New Roman" w:hAnsi="Times New Roman" w:cs="Times New Roman"/>
                <w:iCs/>
              </w:rPr>
              <w:t>Kronik Hastalıklarda Psikiyatrik Problemler; Diyabetik Hastalara Yaklaşım</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4D43CD" w:rsidP="005B62F6">
            <w:pPr>
              <w:jc w:val="center"/>
              <w:rPr>
                <w:rFonts w:ascii="Times New Roman" w:hAnsi="Times New Roman" w:cs="Times New Roman"/>
              </w:rPr>
            </w:pPr>
            <w:r>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rPr>
            </w:pPr>
          </w:p>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Dersin Teorik saati ve Kredisi Değişti</w:t>
            </w: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9E3B9E" w:rsidRPr="007A0BC8" w:rsidTr="005B62F6">
        <w:trPr>
          <w:trHeight w:val="276"/>
        </w:trPr>
        <w:tc>
          <w:tcPr>
            <w:tcW w:w="1259" w:type="dxa"/>
          </w:tcPr>
          <w:p w:rsidR="009E3B9E" w:rsidRDefault="009E3B9E">
            <w:pPr>
              <w:rPr>
                <w:rFonts w:ascii="Times New Roman" w:hAnsi="Times New Roman" w:cs="Times New Roman"/>
              </w:rPr>
            </w:pPr>
            <w:r>
              <w:rPr>
                <w:rFonts w:ascii="Times New Roman" w:hAnsi="Times New Roman" w:cs="Times New Roman"/>
              </w:rPr>
              <w:t>SĞE 5907</w:t>
            </w:r>
          </w:p>
        </w:tc>
        <w:tc>
          <w:tcPr>
            <w:tcW w:w="2566" w:type="dxa"/>
          </w:tcPr>
          <w:p w:rsidR="009E3B9E" w:rsidRDefault="009E3B9E">
            <w:pPr>
              <w:rPr>
                <w:rFonts w:ascii="Times New Roman" w:hAnsi="Times New Roman" w:cs="Times New Roman"/>
              </w:rPr>
            </w:pPr>
            <w:r>
              <w:rPr>
                <w:rFonts w:ascii="Times New Roman" w:hAnsi="Times New Roman" w:cs="Times New Roman"/>
              </w:rPr>
              <w:t>Toplumsal Duyarlılık ve Katkı</w:t>
            </w:r>
          </w:p>
        </w:tc>
        <w:tc>
          <w:tcPr>
            <w:tcW w:w="987" w:type="dxa"/>
          </w:tcPr>
          <w:p w:rsidR="009E3B9E" w:rsidRDefault="009E3B9E">
            <w:pPr>
              <w:jc w:val="center"/>
              <w:rPr>
                <w:rFonts w:ascii="Times New Roman" w:hAnsi="Times New Roman" w:cs="Times New Roman"/>
                <w:b/>
              </w:rPr>
            </w:pPr>
          </w:p>
        </w:tc>
        <w:tc>
          <w:tcPr>
            <w:tcW w:w="433" w:type="dxa"/>
          </w:tcPr>
          <w:p w:rsidR="009E3B9E" w:rsidRDefault="009E3B9E">
            <w:pPr>
              <w:jc w:val="center"/>
              <w:rPr>
                <w:rFonts w:ascii="Times New Roman" w:hAnsi="Times New Roman" w:cs="Times New Roman"/>
              </w:rPr>
            </w:pPr>
            <w:r>
              <w:rPr>
                <w:rFonts w:ascii="Times New Roman" w:hAnsi="Times New Roman" w:cs="Times New Roman"/>
              </w:rPr>
              <w:t>4</w:t>
            </w:r>
          </w:p>
        </w:tc>
        <w:tc>
          <w:tcPr>
            <w:tcW w:w="425" w:type="dxa"/>
          </w:tcPr>
          <w:p w:rsidR="009E3B9E" w:rsidRDefault="009E3B9E">
            <w:pPr>
              <w:jc w:val="center"/>
              <w:rPr>
                <w:rFonts w:ascii="Times New Roman" w:hAnsi="Times New Roman" w:cs="Times New Roman"/>
              </w:rPr>
            </w:pPr>
            <w:r>
              <w:rPr>
                <w:rFonts w:ascii="Times New Roman" w:hAnsi="Times New Roman" w:cs="Times New Roman"/>
              </w:rPr>
              <w:t>0</w:t>
            </w:r>
          </w:p>
        </w:tc>
        <w:tc>
          <w:tcPr>
            <w:tcW w:w="709" w:type="dxa"/>
          </w:tcPr>
          <w:p w:rsidR="009E3B9E" w:rsidRDefault="009E3B9E">
            <w:pPr>
              <w:jc w:val="center"/>
              <w:rPr>
                <w:rFonts w:ascii="Times New Roman" w:hAnsi="Times New Roman" w:cs="Times New Roman"/>
              </w:rPr>
            </w:pPr>
            <w:r>
              <w:rPr>
                <w:rFonts w:ascii="Times New Roman" w:hAnsi="Times New Roman" w:cs="Times New Roman"/>
              </w:rPr>
              <w:t>4</w:t>
            </w:r>
          </w:p>
        </w:tc>
        <w:tc>
          <w:tcPr>
            <w:tcW w:w="901" w:type="dxa"/>
          </w:tcPr>
          <w:p w:rsidR="009E3B9E" w:rsidRDefault="009E3B9E">
            <w:pPr>
              <w:jc w:val="center"/>
              <w:rPr>
                <w:rFonts w:ascii="Times New Roman" w:hAnsi="Times New Roman" w:cs="Times New Roman"/>
              </w:rPr>
            </w:pPr>
            <w:r>
              <w:rPr>
                <w:rFonts w:ascii="Times New Roman" w:hAnsi="Times New Roman" w:cs="Times New Roman"/>
              </w:rPr>
              <w:t>4</w:t>
            </w:r>
          </w:p>
        </w:tc>
        <w:tc>
          <w:tcPr>
            <w:tcW w:w="3505" w:type="dxa"/>
          </w:tcPr>
          <w:p w:rsidR="009E3B9E" w:rsidRDefault="009E3B9E">
            <w:pPr>
              <w:jc w:val="center"/>
              <w:rPr>
                <w:rFonts w:ascii="Times New Roman" w:hAnsi="Times New Roman" w:cs="Times New Roman"/>
                <w:b/>
              </w:rPr>
            </w:pPr>
            <w:r>
              <w:rPr>
                <w:rFonts w:ascii="Times New Roman" w:hAnsi="Times New Roman" w:cs="Times New Roman"/>
                <w:b/>
              </w:rPr>
              <w:t>Yeni Ders</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DHE 5005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iCs/>
              </w:rPr>
              <w:t>Seminer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ANA 5002</w:t>
            </w:r>
          </w:p>
        </w:tc>
        <w:tc>
          <w:tcPr>
            <w:tcW w:w="2566" w:type="dxa"/>
            <w:vAlign w:val="center"/>
          </w:tcPr>
          <w:p w:rsidR="000B497F" w:rsidRPr="007A0BC8" w:rsidRDefault="000B497F" w:rsidP="005B62F6">
            <w:pPr>
              <w:rPr>
                <w:rFonts w:ascii="Times New Roman" w:eastAsia="Calibri" w:hAnsi="Times New Roman" w:cs="Times New Roman"/>
                <w:iCs/>
              </w:rPr>
            </w:pPr>
            <w:r w:rsidRPr="007A0BC8">
              <w:rPr>
                <w:rFonts w:ascii="Times New Roman" w:hAnsi="Times New Roman" w:cs="Times New Roman"/>
                <w:iCs/>
              </w:rPr>
              <w:t>Hareketin Pasif Unsurları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ANA 5008</w:t>
            </w:r>
          </w:p>
        </w:tc>
        <w:tc>
          <w:tcPr>
            <w:tcW w:w="2566" w:type="dxa"/>
            <w:vAlign w:val="center"/>
          </w:tcPr>
          <w:p w:rsidR="000B497F" w:rsidRPr="007A0BC8" w:rsidRDefault="000B497F" w:rsidP="005B62F6">
            <w:pPr>
              <w:rPr>
                <w:rFonts w:ascii="Times New Roman" w:eastAsia="Calibri" w:hAnsi="Times New Roman" w:cs="Times New Roman"/>
                <w:iCs/>
              </w:rPr>
            </w:pPr>
            <w:r w:rsidRPr="007A0BC8">
              <w:rPr>
                <w:rFonts w:ascii="Times New Roman" w:hAnsi="Times New Roman" w:cs="Times New Roman"/>
                <w:iCs/>
              </w:rPr>
              <w:t>Hareketin Aktif Unsurları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BIS 5001</w:t>
            </w:r>
          </w:p>
        </w:tc>
        <w:tc>
          <w:tcPr>
            <w:tcW w:w="2566" w:type="dxa"/>
          </w:tcPr>
          <w:p w:rsidR="000B497F" w:rsidRPr="007A0BC8" w:rsidRDefault="000B497F" w:rsidP="005B62F6">
            <w:pPr>
              <w:rPr>
                <w:rFonts w:ascii="Times New Roman" w:hAnsi="Times New Roman" w:cs="Times New Roman"/>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29B793FD" wp14:editId="02B526D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2" name="Resim 2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B497F" w:rsidRPr="007A0BC8" w:rsidRDefault="000B497F" w:rsidP="000B497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Tümör Biyolojisi ve İmmünolojisi Yüksek Lisans Programı</w:t>
      </w:r>
    </w:p>
    <w:p w:rsidR="000B497F" w:rsidRPr="007A0BC8" w:rsidRDefault="000B497F" w:rsidP="000B497F">
      <w:pPr>
        <w:spacing w:after="0" w:line="240" w:lineRule="auto"/>
        <w:jc w:val="center"/>
        <w:rPr>
          <w:rFonts w:ascii="Times New Roman" w:hAnsi="Times New Roman" w:cs="Times New Roman"/>
          <w:b/>
        </w:rPr>
      </w:pPr>
    </w:p>
    <w:p w:rsidR="000B497F" w:rsidRPr="007A0BC8" w:rsidRDefault="000B497F" w:rsidP="000B497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9E3B9E" w:rsidRPr="007A0BC8" w:rsidTr="00727C94">
        <w:trPr>
          <w:trHeight w:val="276"/>
        </w:trPr>
        <w:tc>
          <w:tcPr>
            <w:tcW w:w="1259" w:type="dxa"/>
          </w:tcPr>
          <w:p w:rsidR="009E3B9E" w:rsidRDefault="009E3B9E">
            <w:pPr>
              <w:rPr>
                <w:rFonts w:ascii="Times New Roman" w:hAnsi="Times New Roman" w:cs="Times New Roman"/>
              </w:rPr>
            </w:pPr>
            <w:r>
              <w:rPr>
                <w:rFonts w:ascii="Times New Roman" w:hAnsi="Times New Roman" w:cs="Times New Roman"/>
              </w:rPr>
              <w:t>SĞE 5907</w:t>
            </w:r>
          </w:p>
        </w:tc>
        <w:tc>
          <w:tcPr>
            <w:tcW w:w="2566" w:type="dxa"/>
          </w:tcPr>
          <w:p w:rsidR="009E3B9E" w:rsidRDefault="009E3B9E">
            <w:pPr>
              <w:rPr>
                <w:rFonts w:ascii="Times New Roman" w:hAnsi="Times New Roman" w:cs="Times New Roman"/>
              </w:rPr>
            </w:pPr>
            <w:r>
              <w:rPr>
                <w:rFonts w:ascii="Times New Roman" w:hAnsi="Times New Roman" w:cs="Times New Roman"/>
              </w:rPr>
              <w:t>Toplumsal Duyarlılık ve Katkı</w:t>
            </w:r>
          </w:p>
        </w:tc>
        <w:tc>
          <w:tcPr>
            <w:tcW w:w="987" w:type="dxa"/>
          </w:tcPr>
          <w:p w:rsidR="009E3B9E" w:rsidRDefault="009E3B9E">
            <w:pPr>
              <w:jc w:val="center"/>
              <w:rPr>
                <w:rFonts w:ascii="Times New Roman" w:hAnsi="Times New Roman" w:cs="Times New Roman"/>
                <w:b/>
              </w:rPr>
            </w:pPr>
          </w:p>
        </w:tc>
        <w:tc>
          <w:tcPr>
            <w:tcW w:w="433" w:type="dxa"/>
          </w:tcPr>
          <w:p w:rsidR="009E3B9E" w:rsidRDefault="009E3B9E">
            <w:pPr>
              <w:jc w:val="center"/>
              <w:rPr>
                <w:rFonts w:ascii="Times New Roman" w:hAnsi="Times New Roman" w:cs="Times New Roman"/>
              </w:rPr>
            </w:pPr>
            <w:r>
              <w:rPr>
                <w:rFonts w:ascii="Times New Roman" w:hAnsi="Times New Roman" w:cs="Times New Roman"/>
              </w:rPr>
              <w:t>4</w:t>
            </w:r>
          </w:p>
        </w:tc>
        <w:tc>
          <w:tcPr>
            <w:tcW w:w="425" w:type="dxa"/>
          </w:tcPr>
          <w:p w:rsidR="009E3B9E" w:rsidRDefault="009E3B9E">
            <w:pPr>
              <w:jc w:val="center"/>
              <w:rPr>
                <w:rFonts w:ascii="Times New Roman" w:hAnsi="Times New Roman" w:cs="Times New Roman"/>
              </w:rPr>
            </w:pPr>
            <w:r>
              <w:rPr>
                <w:rFonts w:ascii="Times New Roman" w:hAnsi="Times New Roman" w:cs="Times New Roman"/>
              </w:rPr>
              <w:t>0</w:t>
            </w:r>
          </w:p>
        </w:tc>
        <w:tc>
          <w:tcPr>
            <w:tcW w:w="709" w:type="dxa"/>
          </w:tcPr>
          <w:p w:rsidR="009E3B9E" w:rsidRDefault="009E3B9E">
            <w:pPr>
              <w:jc w:val="center"/>
              <w:rPr>
                <w:rFonts w:ascii="Times New Roman" w:hAnsi="Times New Roman" w:cs="Times New Roman"/>
              </w:rPr>
            </w:pPr>
            <w:r>
              <w:rPr>
                <w:rFonts w:ascii="Times New Roman" w:hAnsi="Times New Roman" w:cs="Times New Roman"/>
              </w:rPr>
              <w:t>4</w:t>
            </w:r>
          </w:p>
        </w:tc>
        <w:tc>
          <w:tcPr>
            <w:tcW w:w="901" w:type="dxa"/>
          </w:tcPr>
          <w:p w:rsidR="009E3B9E" w:rsidRDefault="009E3B9E">
            <w:pPr>
              <w:jc w:val="center"/>
              <w:rPr>
                <w:rFonts w:ascii="Times New Roman" w:hAnsi="Times New Roman" w:cs="Times New Roman"/>
              </w:rPr>
            </w:pPr>
            <w:r>
              <w:rPr>
                <w:rFonts w:ascii="Times New Roman" w:hAnsi="Times New Roman" w:cs="Times New Roman"/>
              </w:rPr>
              <w:t>4</w:t>
            </w:r>
          </w:p>
        </w:tc>
        <w:tc>
          <w:tcPr>
            <w:tcW w:w="3505" w:type="dxa"/>
          </w:tcPr>
          <w:p w:rsidR="009E3B9E" w:rsidRDefault="009E3B9E">
            <w:pPr>
              <w:jc w:val="center"/>
              <w:rPr>
                <w:rFonts w:ascii="Times New Roman" w:hAnsi="Times New Roman" w:cs="Times New Roman"/>
                <w:b/>
              </w:rPr>
            </w:pPr>
            <w:r>
              <w:rPr>
                <w:rFonts w:ascii="Times New Roman" w:hAnsi="Times New Roman" w:cs="Times New Roman"/>
                <w:b/>
              </w:rPr>
              <w:t>Yeni Ders</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5001</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Tümör İmmünolojisi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5003</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Tümör Biyolojisi Ve </w:t>
            </w:r>
            <w:proofErr w:type="spellStart"/>
            <w:r w:rsidRPr="007A0BC8">
              <w:rPr>
                <w:rFonts w:ascii="Times New Roman" w:hAnsi="Times New Roman" w:cs="Times New Roman"/>
                <w:iCs/>
              </w:rPr>
              <w:t>Karsinogenez</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5005</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Moleküler Onkoloji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5007</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5009</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Radyobiyoloji </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lastRenderedPageBreak/>
              <w:t>TBİ 5011</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Hücre Ve Doku Kültürü</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5002</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Kanser </w:t>
            </w:r>
            <w:proofErr w:type="spellStart"/>
            <w:r w:rsidRPr="007A0BC8">
              <w:rPr>
                <w:rFonts w:ascii="Times New Roman" w:hAnsi="Times New Roman" w:cs="Times New Roman"/>
                <w:iCs/>
              </w:rPr>
              <w:t>Klinikopatolojisi</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5004</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Kanser </w:t>
            </w:r>
            <w:proofErr w:type="spellStart"/>
            <w:r w:rsidRPr="007A0BC8">
              <w:rPr>
                <w:rFonts w:ascii="Times New Roman" w:hAnsi="Times New Roman" w:cs="Times New Roman"/>
                <w:iCs/>
              </w:rPr>
              <w:t>İmmünoterapisi</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5001</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Kan Fizyolojisi Ve </w:t>
            </w:r>
            <w:proofErr w:type="spellStart"/>
            <w:r w:rsidRPr="007A0BC8">
              <w:rPr>
                <w:rFonts w:ascii="Times New Roman" w:hAnsi="Times New Roman" w:cs="Times New Roman"/>
                <w:iCs/>
              </w:rPr>
              <w:t>Fizyopatolojisi</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5002</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Flow</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Sitometri</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5009</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Kompleman</w:t>
            </w:r>
            <w:proofErr w:type="spellEnd"/>
            <w:r w:rsidRPr="007A0BC8">
              <w:rPr>
                <w:rFonts w:ascii="Times New Roman" w:hAnsi="Times New Roman" w:cs="Times New Roman"/>
                <w:iCs/>
              </w:rPr>
              <w:t xml:space="preserve"> Sistemi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5001</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Hümoral</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İmmünite</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iCs/>
              </w:rPr>
              <w:t>Transplantasyon İmmünolojisi</w:t>
            </w:r>
          </w:p>
        </w:tc>
        <w:tc>
          <w:tcPr>
            <w:tcW w:w="987" w:type="dxa"/>
          </w:tcPr>
          <w:p w:rsidR="000B497F" w:rsidRPr="007A0BC8" w:rsidRDefault="000B497F" w:rsidP="005B62F6">
            <w:pPr>
              <w:jc w:val="center"/>
              <w:rPr>
                <w:rFonts w:ascii="Times New Roman" w:hAnsi="Times New Roman" w:cs="Times New Roman"/>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5008</w:t>
            </w:r>
          </w:p>
        </w:tc>
        <w:tc>
          <w:tcPr>
            <w:tcW w:w="2566" w:type="dxa"/>
          </w:tcPr>
          <w:p w:rsidR="000B497F" w:rsidRPr="007A0BC8" w:rsidRDefault="000B497F" w:rsidP="005B62F6">
            <w:pPr>
              <w:rPr>
                <w:rFonts w:ascii="Times New Roman" w:hAnsi="Times New Roman" w:cs="Times New Roman"/>
              </w:rPr>
            </w:pPr>
            <w:proofErr w:type="spellStart"/>
            <w:r w:rsidRPr="007A0BC8">
              <w:rPr>
                <w:rFonts w:ascii="Times New Roman" w:hAnsi="Times New Roman" w:cs="Times New Roman"/>
                <w:iCs/>
              </w:rPr>
              <w:t>Monosit</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Makrofaj</w:t>
            </w:r>
            <w:proofErr w:type="spellEnd"/>
            <w:r w:rsidRPr="007A0BC8">
              <w:rPr>
                <w:rFonts w:ascii="Times New Roman" w:hAnsi="Times New Roman" w:cs="Times New Roman"/>
                <w:iCs/>
              </w:rPr>
              <w:t xml:space="preserve"> Sistemi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iCs/>
              </w:rPr>
              <w:t xml:space="preserve">Hücresel </w:t>
            </w:r>
            <w:proofErr w:type="spellStart"/>
            <w:r w:rsidRPr="007A0BC8">
              <w:rPr>
                <w:rFonts w:ascii="Times New Roman" w:hAnsi="Times New Roman" w:cs="Times New Roman"/>
                <w:iCs/>
              </w:rPr>
              <w:t>İmmünite</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BİS 5012</w:t>
            </w:r>
          </w:p>
        </w:tc>
        <w:tc>
          <w:tcPr>
            <w:tcW w:w="2566" w:type="dxa"/>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BYF 5004</w:t>
            </w:r>
          </w:p>
        </w:tc>
        <w:tc>
          <w:tcPr>
            <w:tcW w:w="2566" w:type="dxa"/>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Mikroskopi</w:t>
            </w:r>
            <w:proofErr w:type="spellEnd"/>
            <w:r w:rsidRPr="007A0BC8">
              <w:rPr>
                <w:rFonts w:ascii="Times New Roman" w:hAnsi="Times New Roman" w:cs="Times New Roman"/>
                <w:iCs/>
              </w:rPr>
              <w:t xml:space="preserve"> Ve Spektroskopinin Biyoloji Ve Tıpta Kullanımı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1312" behindDoc="0" locked="0" layoutInCell="1" allowOverlap="1" wp14:anchorId="2A581940" wp14:editId="10CD78F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3" name="Resim 2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B497F" w:rsidRPr="007A0BC8" w:rsidRDefault="000B497F" w:rsidP="000B497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497F" w:rsidRPr="007A0BC8" w:rsidRDefault="000B497F" w:rsidP="000B497F">
      <w:pPr>
        <w:spacing w:after="0" w:line="240" w:lineRule="auto"/>
        <w:jc w:val="center"/>
        <w:rPr>
          <w:rFonts w:ascii="Times New Roman" w:hAnsi="Times New Roman" w:cs="Times New Roman"/>
          <w:b/>
        </w:rPr>
      </w:pPr>
      <w:proofErr w:type="spellStart"/>
      <w:r w:rsidRPr="007A0BC8">
        <w:rPr>
          <w:rFonts w:ascii="Times New Roman" w:hAnsi="Times New Roman" w:cs="Times New Roman"/>
          <w:b/>
        </w:rPr>
        <w:t>İmmünohematoloji</w:t>
      </w:r>
      <w:proofErr w:type="spellEnd"/>
      <w:r w:rsidRPr="007A0BC8">
        <w:rPr>
          <w:rFonts w:ascii="Times New Roman" w:hAnsi="Times New Roman" w:cs="Times New Roman"/>
          <w:b/>
        </w:rPr>
        <w:t xml:space="preserve"> Yüksek Lisans Programı</w:t>
      </w:r>
    </w:p>
    <w:p w:rsidR="000B497F" w:rsidRPr="007A0BC8" w:rsidRDefault="000B497F" w:rsidP="000B497F">
      <w:pPr>
        <w:spacing w:after="0" w:line="240" w:lineRule="auto"/>
        <w:jc w:val="center"/>
        <w:rPr>
          <w:rFonts w:ascii="Times New Roman" w:hAnsi="Times New Roman" w:cs="Times New Roman"/>
          <w:b/>
        </w:rPr>
      </w:pPr>
    </w:p>
    <w:p w:rsidR="000B497F" w:rsidRPr="007A0BC8" w:rsidRDefault="000B497F" w:rsidP="000B497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5001</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Kan Fizyolojisi Ve </w:t>
            </w:r>
            <w:proofErr w:type="spellStart"/>
            <w:r w:rsidRPr="007A0BC8">
              <w:rPr>
                <w:rFonts w:ascii="Times New Roman" w:hAnsi="Times New Roman" w:cs="Times New Roman"/>
                <w:iCs/>
              </w:rPr>
              <w:t>Fizyopatolojisi</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5003</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Kan Grupları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5005</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Kan Bankacılığı-Temel İlkeler</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5002</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Flow</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Sitometri</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5004</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Transfüzyon-Temel İlkeler</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9E3B9E" w:rsidRPr="007A0BC8" w:rsidTr="008C1E90">
        <w:trPr>
          <w:trHeight w:val="276"/>
        </w:trPr>
        <w:tc>
          <w:tcPr>
            <w:tcW w:w="1259" w:type="dxa"/>
          </w:tcPr>
          <w:p w:rsidR="009E3B9E" w:rsidRDefault="009E3B9E">
            <w:pPr>
              <w:rPr>
                <w:rFonts w:ascii="Times New Roman" w:hAnsi="Times New Roman" w:cs="Times New Roman"/>
              </w:rPr>
            </w:pPr>
            <w:r>
              <w:rPr>
                <w:rFonts w:ascii="Times New Roman" w:hAnsi="Times New Roman" w:cs="Times New Roman"/>
              </w:rPr>
              <w:t>SĞE 5907</w:t>
            </w:r>
          </w:p>
        </w:tc>
        <w:tc>
          <w:tcPr>
            <w:tcW w:w="2566" w:type="dxa"/>
          </w:tcPr>
          <w:p w:rsidR="009E3B9E" w:rsidRDefault="009E3B9E">
            <w:pPr>
              <w:rPr>
                <w:rFonts w:ascii="Times New Roman" w:hAnsi="Times New Roman" w:cs="Times New Roman"/>
              </w:rPr>
            </w:pPr>
            <w:r>
              <w:rPr>
                <w:rFonts w:ascii="Times New Roman" w:hAnsi="Times New Roman" w:cs="Times New Roman"/>
              </w:rPr>
              <w:t>Toplumsal Duyarlılık ve Katkı</w:t>
            </w:r>
          </w:p>
        </w:tc>
        <w:tc>
          <w:tcPr>
            <w:tcW w:w="987" w:type="dxa"/>
          </w:tcPr>
          <w:p w:rsidR="009E3B9E" w:rsidRDefault="009E3B9E">
            <w:pPr>
              <w:jc w:val="center"/>
              <w:rPr>
                <w:rFonts w:ascii="Times New Roman" w:hAnsi="Times New Roman" w:cs="Times New Roman"/>
                <w:b/>
              </w:rPr>
            </w:pPr>
          </w:p>
        </w:tc>
        <w:tc>
          <w:tcPr>
            <w:tcW w:w="433" w:type="dxa"/>
          </w:tcPr>
          <w:p w:rsidR="009E3B9E" w:rsidRDefault="009E3B9E">
            <w:pPr>
              <w:jc w:val="center"/>
              <w:rPr>
                <w:rFonts w:ascii="Times New Roman" w:hAnsi="Times New Roman" w:cs="Times New Roman"/>
              </w:rPr>
            </w:pPr>
            <w:r>
              <w:rPr>
                <w:rFonts w:ascii="Times New Roman" w:hAnsi="Times New Roman" w:cs="Times New Roman"/>
              </w:rPr>
              <w:t>4</w:t>
            </w:r>
          </w:p>
        </w:tc>
        <w:tc>
          <w:tcPr>
            <w:tcW w:w="425" w:type="dxa"/>
          </w:tcPr>
          <w:p w:rsidR="009E3B9E" w:rsidRDefault="009E3B9E">
            <w:pPr>
              <w:jc w:val="center"/>
              <w:rPr>
                <w:rFonts w:ascii="Times New Roman" w:hAnsi="Times New Roman" w:cs="Times New Roman"/>
              </w:rPr>
            </w:pPr>
            <w:r>
              <w:rPr>
                <w:rFonts w:ascii="Times New Roman" w:hAnsi="Times New Roman" w:cs="Times New Roman"/>
              </w:rPr>
              <w:t>0</w:t>
            </w:r>
          </w:p>
        </w:tc>
        <w:tc>
          <w:tcPr>
            <w:tcW w:w="709" w:type="dxa"/>
          </w:tcPr>
          <w:p w:rsidR="009E3B9E" w:rsidRDefault="009E3B9E">
            <w:pPr>
              <w:jc w:val="center"/>
              <w:rPr>
                <w:rFonts w:ascii="Times New Roman" w:hAnsi="Times New Roman" w:cs="Times New Roman"/>
              </w:rPr>
            </w:pPr>
            <w:r>
              <w:rPr>
                <w:rFonts w:ascii="Times New Roman" w:hAnsi="Times New Roman" w:cs="Times New Roman"/>
              </w:rPr>
              <w:t>4</w:t>
            </w:r>
          </w:p>
        </w:tc>
        <w:tc>
          <w:tcPr>
            <w:tcW w:w="901" w:type="dxa"/>
          </w:tcPr>
          <w:p w:rsidR="009E3B9E" w:rsidRDefault="009E3B9E">
            <w:pPr>
              <w:jc w:val="center"/>
              <w:rPr>
                <w:rFonts w:ascii="Times New Roman" w:hAnsi="Times New Roman" w:cs="Times New Roman"/>
              </w:rPr>
            </w:pPr>
            <w:r>
              <w:rPr>
                <w:rFonts w:ascii="Times New Roman" w:hAnsi="Times New Roman" w:cs="Times New Roman"/>
              </w:rPr>
              <w:t>4</w:t>
            </w:r>
          </w:p>
        </w:tc>
        <w:tc>
          <w:tcPr>
            <w:tcW w:w="3505" w:type="dxa"/>
          </w:tcPr>
          <w:p w:rsidR="009E3B9E" w:rsidRDefault="009E3B9E">
            <w:pPr>
              <w:jc w:val="center"/>
              <w:rPr>
                <w:rFonts w:ascii="Times New Roman" w:hAnsi="Times New Roman" w:cs="Times New Roman"/>
                <w:b/>
              </w:rPr>
            </w:pPr>
            <w:r>
              <w:rPr>
                <w:rFonts w:ascii="Times New Roman" w:hAnsi="Times New Roman" w:cs="Times New Roman"/>
                <w:b/>
              </w:rPr>
              <w:t>Yeni Ders</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5007</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Seminer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5001</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Hümoral</w:t>
            </w:r>
            <w:proofErr w:type="spellEnd"/>
            <w:r w:rsidRPr="007A0BC8">
              <w:rPr>
                <w:rFonts w:ascii="Times New Roman" w:hAnsi="Times New Roman" w:cs="Times New Roman"/>
                <w:iCs/>
              </w:rPr>
              <w:t xml:space="preserve"> </w:t>
            </w:r>
            <w:proofErr w:type="spellStart"/>
            <w:r w:rsidRPr="007A0BC8">
              <w:rPr>
                <w:rFonts w:ascii="Times New Roman" w:hAnsi="Times New Roman" w:cs="Times New Roman"/>
                <w:iCs/>
              </w:rPr>
              <w:t>İmmünite</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5009</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Kompleman</w:t>
            </w:r>
            <w:proofErr w:type="spellEnd"/>
            <w:r w:rsidRPr="007A0BC8">
              <w:rPr>
                <w:rFonts w:ascii="Times New Roman" w:hAnsi="Times New Roman" w:cs="Times New Roman"/>
                <w:iCs/>
              </w:rPr>
              <w:t xml:space="preserve"> Sistemi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5004</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Transplantasyon İmmünolojisi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5008</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Monosit-Makrofaj</w:t>
            </w:r>
            <w:proofErr w:type="spellEnd"/>
            <w:r w:rsidRPr="007A0BC8">
              <w:rPr>
                <w:rFonts w:ascii="Times New Roman" w:hAnsi="Times New Roman" w:cs="Times New Roman"/>
                <w:iCs/>
              </w:rPr>
              <w:t xml:space="preserve"> Sistemi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İMM 5002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iCs/>
              </w:rPr>
              <w:t xml:space="preserve">Hücresel </w:t>
            </w:r>
            <w:proofErr w:type="spellStart"/>
            <w:r w:rsidRPr="007A0BC8">
              <w:rPr>
                <w:rFonts w:ascii="Times New Roman" w:hAnsi="Times New Roman" w:cs="Times New Roman"/>
                <w:iCs/>
              </w:rPr>
              <w:t>İmmünite</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EOD 7008</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Aletsel Analiz Prensipleri Ve Kullanma Yöntemleri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Pr="007A0BC8" w:rsidRDefault="000B497F" w:rsidP="000B497F">
      <w:pPr>
        <w:pStyle w:val="ListeParagraf"/>
        <w:spacing w:before="240" w:line="240" w:lineRule="auto"/>
        <w:ind w:left="0" w:hanging="567"/>
        <w:jc w:val="both"/>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Default="000B497F" w:rsidP="000B497F">
      <w:pPr>
        <w:tabs>
          <w:tab w:val="left" w:pos="315"/>
        </w:tabs>
        <w:spacing w:after="0" w:line="240" w:lineRule="auto"/>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p>
    <w:p w:rsidR="000B497F" w:rsidRPr="007A0BC8" w:rsidRDefault="000B497F" w:rsidP="000B497F">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2336" behindDoc="0" locked="0" layoutInCell="1" allowOverlap="1" wp14:anchorId="003A7310" wp14:editId="5D5CEB3A">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4" name="Resim 2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B497F" w:rsidRPr="007A0BC8" w:rsidRDefault="000B497F" w:rsidP="000B497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497F" w:rsidRPr="007A0BC8" w:rsidRDefault="000B497F" w:rsidP="000B497F">
      <w:pPr>
        <w:spacing w:after="0" w:line="240" w:lineRule="auto"/>
        <w:jc w:val="center"/>
        <w:rPr>
          <w:rFonts w:ascii="Times New Roman" w:hAnsi="Times New Roman" w:cs="Times New Roman"/>
          <w:b/>
        </w:rPr>
      </w:pPr>
      <w:r w:rsidRPr="007A0BC8">
        <w:rPr>
          <w:rFonts w:ascii="Times New Roman" w:hAnsi="Times New Roman" w:cs="Times New Roman"/>
          <w:b/>
        </w:rPr>
        <w:t>Onkolojik Eğitim ve Klinik Araştırma Yüksek Lisans Programı</w:t>
      </w:r>
    </w:p>
    <w:p w:rsidR="000B497F" w:rsidRPr="007A0BC8" w:rsidRDefault="000B497F" w:rsidP="000B497F">
      <w:pPr>
        <w:spacing w:after="0" w:line="240" w:lineRule="auto"/>
        <w:jc w:val="center"/>
        <w:rPr>
          <w:rFonts w:ascii="Times New Roman" w:hAnsi="Times New Roman" w:cs="Times New Roman"/>
          <w:b/>
        </w:rPr>
      </w:pPr>
    </w:p>
    <w:p w:rsidR="000B497F" w:rsidRPr="007A0BC8" w:rsidRDefault="000B497F" w:rsidP="000B497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468"/>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76"/>
        </w:trPr>
        <w:tc>
          <w:tcPr>
            <w:tcW w:w="7280" w:type="dxa"/>
            <w:gridSpan w:val="7"/>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497F" w:rsidRPr="007A0BC8" w:rsidRDefault="000B497F" w:rsidP="005B62F6">
            <w:pPr>
              <w:rPr>
                <w:rFonts w:ascii="Times New Roman" w:hAnsi="Times New Roman" w:cs="Times New Roman"/>
                <w:b/>
              </w:rPr>
            </w:pPr>
          </w:p>
        </w:tc>
      </w:tr>
      <w:tr w:rsidR="000B497F" w:rsidRPr="007A0BC8" w:rsidTr="005B62F6">
        <w:trPr>
          <w:trHeight w:val="261"/>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497F"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0B497F" w:rsidRPr="007A0BC8" w:rsidRDefault="000B497F"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497F" w:rsidRPr="007A0BC8" w:rsidRDefault="000B497F" w:rsidP="005B62F6">
            <w:pPr>
              <w:jc w:val="center"/>
              <w:rPr>
                <w:rFonts w:ascii="Times New Roman" w:hAnsi="Times New Roman" w:cs="Times New Roman"/>
                <w:b/>
              </w:rPr>
            </w:pPr>
            <w:r w:rsidRPr="007A0BC8">
              <w:rPr>
                <w:rFonts w:ascii="Times New Roman" w:hAnsi="Times New Roman" w:cs="Times New Roman"/>
                <w:b/>
              </w:rPr>
              <w:t>Açıklama</w:t>
            </w:r>
          </w:p>
        </w:tc>
      </w:tr>
      <w:tr w:rsidR="009E3B9E" w:rsidRPr="007A0BC8" w:rsidTr="00DA3FAA">
        <w:trPr>
          <w:trHeight w:val="276"/>
        </w:trPr>
        <w:tc>
          <w:tcPr>
            <w:tcW w:w="1259" w:type="dxa"/>
          </w:tcPr>
          <w:p w:rsidR="009E3B9E" w:rsidRDefault="009E3B9E">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9E3B9E" w:rsidRDefault="009E3B9E">
            <w:pPr>
              <w:rPr>
                <w:rFonts w:ascii="Times New Roman" w:hAnsi="Times New Roman" w:cs="Times New Roman"/>
              </w:rPr>
            </w:pPr>
            <w:r>
              <w:rPr>
                <w:rFonts w:ascii="Times New Roman" w:hAnsi="Times New Roman" w:cs="Times New Roman"/>
              </w:rPr>
              <w:t>Toplumsal Duyarlılık ve Katkı</w:t>
            </w:r>
          </w:p>
        </w:tc>
        <w:tc>
          <w:tcPr>
            <w:tcW w:w="987" w:type="dxa"/>
          </w:tcPr>
          <w:p w:rsidR="009E3B9E" w:rsidRDefault="009E3B9E">
            <w:pPr>
              <w:jc w:val="center"/>
              <w:rPr>
                <w:rFonts w:ascii="Times New Roman" w:hAnsi="Times New Roman" w:cs="Times New Roman"/>
                <w:b/>
              </w:rPr>
            </w:pPr>
          </w:p>
        </w:tc>
        <w:tc>
          <w:tcPr>
            <w:tcW w:w="433" w:type="dxa"/>
          </w:tcPr>
          <w:p w:rsidR="009E3B9E" w:rsidRDefault="009E3B9E">
            <w:pPr>
              <w:jc w:val="center"/>
              <w:rPr>
                <w:rFonts w:ascii="Times New Roman" w:hAnsi="Times New Roman" w:cs="Times New Roman"/>
              </w:rPr>
            </w:pPr>
            <w:r>
              <w:rPr>
                <w:rFonts w:ascii="Times New Roman" w:hAnsi="Times New Roman" w:cs="Times New Roman"/>
              </w:rPr>
              <w:t>4</w:t>
            </w:r>
          </w:p>
        </w:tc>
        <w:tc>
          <w:tcPr>
            <w:tcW w:w="425" w:type="dxa"/>
          </w:tcPr>
          <w:p w:rsidR="009E3B9E" w:rsidRDefault="009E3B9E">
            <w:pPr>
              <w:jc w:val="center"/>
              <w:rPr>
                <w:rFonts w:ascii="Times New Roman" w:hAnsi="Times New Roman" w:cs="Times New Roman"/>
              </w:rPr>
            </w:pPr>
            <w:r>
              <w:rPr>
                <w:rFonts w:ascii="Times New Roman" w:hAnsi="Times New Roman" w:cs="Times New Roman"/>
              </w:rPr>
              <w:t>0</w:t>
            </w:r>
          </w:p>
        </w:tc>
        <w:tc>
          <w:tcPr>
            <w:tcW w:w="709" w:type="dxa"/>
          </w:tcPr>
          <w:p w:rsidR="009E3B9E" w:rsidRDefault="009E3B9E">
            <w:pPr>
              <w:jc w:val="center"/>
              <w:rPr>
                <w:rFonts w:ascii="Times New Roman" w:hAnsi="Times New Roman" w:cs="Times New Roman"/>
              </w:rPr>
            </w:pPr>
            <w:r>
              <w:rPr>
                <w:rFonts w:ascii="Times New Roman" w:hAnsi="Times New Roman" w:cs="Times New Roman"/>
              </w:rPr>
              <w:t>4</w:t>
            </w:r>
          </w:p>
        </w:tc>
        <w:tc>
          <w:tcPr>
            <w:tcW w:w="901" w:type="dxa"/>
          </w:tcPr>
          <w:p w:rsidR="009E3B9E" w:rsidRDefault="009E3B9E">
            <w:pPr>
              <w:jc w:val="center"/>
              <w:rPr>
                <w:rFonts w:ascii="Times New Roman" w:hAnsi="Times New Roman" w:cs="Times New Roman"/>
              </w:rPr>
            </w:pPr>
            <w:r>
              <w:rPr>
                <w:rFonts w:ascii="Times New Roman" w:hAnsi="Times New Roman" w:cs="Times New Roman"/>
              </w:rPr>
              <w:t>4</w:t>
            </w:r>
          </w:p>
        </w:tc>
        <w:tc>
          <w:tcPr>
            <w:tcW w:w="3505" w:type="dxa"/>
          </w:tcPr>
          <w:p w:rsidR="009E3B9E" w:rsidRDefault="009E3B9E">
            <w:pPr>
              <w:jc w:val="center"/>
              <w:rPr>
                <w:rFonts w:ascii="Times New Roman" w:hAnsi="Times New Roman" w:cs="Times New Roman"/>
                <w:b/>
              </w:rPr>
            </w:pPr>
            <w:r>
              <w:rPr>
                <w:rFonts w:ascii="Times New Roman" w:hAnsi="Times New Roman" w:cs="Times New Roman"/>
                <w:b/>
              </w:rPr>
              <w:t>Yeni Ders</w:t>
            </w:r>
          </w:p>
        </w:tc>
      </w:tr>
      <w:bookmarkEnd w:id="0"/>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OEA 5001</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Kanserde Sistemik Tedaviler</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OEA 5003</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Kanser Epidemiyolojisi ve Klinik Yaklaşım</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OEA 5005</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İç Hastalıklarına Giriş</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61"/>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OEA 5007</w:t>
            </w:r>
          </w:p>
        </w:tc>
        <w:tc>
          <w:tcPr>
            <w:tcW w:w="2566" w:type="dxa"/>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Seminer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lastRenderedPageBreak/>
              <w:t>OEA 5004</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Onkolojik Semptom Yönetimi ve Palyatif Tedaviler</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OEA 5006</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Onkolojik Klinik Araştırmalar</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OEA 5010</w:t>
            </w:r>
          </w:p>
        </w:tc>
        <w:tc>
          <w:tcPr>
            <w:tcW w:w="2566"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Kanser ve Beslenme</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5001</w:t>
            </w:r>
          </w:p>
        </w:tc>
        <w:tc>
          <w:tcPr>
            <w:tcW w:w="2566" w:type="dxa"/>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Tümör İmmünolojisi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5003</w:t>
            </w:r>
          </w:p>
        </w:tc>
        <w:tc>
          <w:tcPr>
            <w:tcW w:w="2566" w:type="dxa"/>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Tümör Biyolojisi ve </w:t>
            </w:r>
            <w:proofErr w:type="spellStart"/>
            <w:r w:rsidRPr="007A0BC8">
              <w:rPr>
                <w:rFonts w:ascii="Times New Roman" w:hAnsi="Times New Roman" w:cs="Times New Roman"/>
                <w:iCs/>
              </w:rPr>
              <w:t>Karsinogenez</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5005</w:t>
            </w:r>
          </w:p>
        </w:tc>
        <w:tc>
          <w:tcPr>
            <w:tcW w:w="2566" w:type="dxa"/>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Moleküler Onkoloji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5002</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Kanser </w:t>
            </w:r>
            <w:proofErr w:type="spellStart"/>
            <w:r w:rsidRPr="007A0BC8">
              <w:rPr>
                <w:rFonts w:ascii="Times New Roman" w:hAnsi="Times New Roman" w:cs="Times New Roman"/>
                <w:iCs/>
              </w:rPr>
              <w:t>Klinikopatolojisi</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TBİ 5004</w:t>
            </w:r>
          </w:p>
        </w:tc>
        <w:tc>
          <w:tcPr>
            <w:tcW w:w="2566" w:type="dxa"/>
            <w:vAlign w:val="center"/>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 xml:space="preserve">Kanser </w:t>
            </w:r>
            <w:proofErr w:type="spellStart"/>
            <w:r w:rsidRPr="007A0BC8">
              <w:rPr>
                <w:rFonts w:ascii="Times New Roman" w:hAnsi="Times New Roman" w:cs="Times New Roman"/>
                <w:iCs/>
              </w:rPr>
              <w:t>İmmünoterapisi</w:t>
            </w:r>
            <w:proofErr w:type="spellEnd"/>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BİS 5001</w:t>
            </w:r>
          </w:p>
        </w:tc>
        <w:tc>
          <w:tcPr>
            <w:tcW w:w="2566" w:type="dxa"/>
          </w:tcPr>
          <w:p w:rsidR="000B497F" w:rsidRPr="007A0BC8" w:rsidRDefault="000B497F" w:rsidP="005B62F6">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TEG 5011</w:t>
            </w:r>
          </w:p>
        </w:tc>
        <w:tc>
          <w:tcPr>
            <w:tcW w:w="2566" w:type="dxa"/>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Eğitim Becerilerini Geliştirme 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0B497F" w:rsidRPr="007A0BC8" w:rsidRDefault="000B497F" w:rsidP="005B62F6">
            <w:pPr>
              <w:jc w:val="center"/>
              <w:rPr>
                <w:rFonts w:ascii="Times New Roman" w:hAnsi="Times New Roman" w:cs="Times New Roman"/>
                <w:b/>
              </w:rPr>
            </w:pPr>
          </w:p>
        </w:tc>
      </w:tr>
      <w:tr w:rsidR="000B497F" w:rsidRPr="007A0BC8" w:rsidTr="005B62F6">
        <w:trPr>
          <w:trHeight w:val="276"/>
        </w:trPr>
        <w:tc>
          <w:tcPr>
            <w:tcW w:w="1259" w:type="dxa"/>
          </w:tcPr>
          <w:p w:rsidR="000B497F" w:rsidRPr="007A0BC8" w:rsidRDefault="000B497F" w:rsidP="005B62F6">
            <w:pPr>
              <w:rPr>
                <w:rFonts w:ascii="Times New Roman" w:hAnsi="Times New Roman" w:cs="Times New Roman"/>
              </w:rPr>
            </w:pPr>
            <w:r w:rsidRPr="007A0BC8">
              <w:rPr>
                <w:rFonts w:ascii="Times New Roman" w:hAnsi="Times New Roman" w:cs="Times New Roman"/>
              </w:rPr>
              <w:t>İMH 5004</w:t>
            </w:r>
          </w:p>
        </w:tc>
        <w:tc>
          <w:tcPr>
            <w:tcW w:w="2566" w:type="dxa"/>
          </w:tcPr>
          <w:p w:rsidR="000B497F" w:rsidRPr="007A0BC8" w:rsidRDefault="000B497F" w:rsidP="005B62F6">
            <w:pPr>
              <w:rPr>
                <w:rFonts w:ascii="Times New Roman" w:hAnsi="Times New Roman" w:cs="Times New Roman"/>
                <w:iCs/>
              </w:rPr>
            </w:pPr>
            <w:r w:rsidRPr="007A0BC8">
              <w:rPr>
                <w:rFonts w:ascii="Times New Roman" w:hAnsi="Times New Roman" w:cs="Times New Roman"/>
                <w:iCs/>
              </w:rPr>
              <w:t>Transfüzyon Temel İlkeleri</w:t>
            </w:r>
          </w:p>
        </w:tc>
        <w:tc>
          <w:tcPr>
            <w:tcW w:w="987" w:type="dxa"/>
          </w:tcPr>
          <w:p w:rsidR="000B497F" w:rsidRPr="007A0BC8" w:rsidRDefault="000B497F" w:rsidP="005B62F6">
            <w:pPr>
              <w:jc w:val="center"/>
              <w:rPr>
                <w:rFonts w:ascii="Times New Roman" w:hAnsi="Times New Roman" w:cs="Times New Roman"/>
                <w:b/>
              </w:rPr>
            </w:pPr>
          </w:p>
        </w:tc>
        <w:tc>
          <w:tcPr>
            <w:tcW w:w="433"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0B497F" w:rsidRPr="007A0BC8" w:rsidRDefault="000B497F" w:rsidP="005B62F6">
            <w:pPr>
              <w:jc w:val="center"/>
              <w:rPr>
                <w:rFonts w:ascii="Times New Roman" w:hAnsi="Times New Roman" w:cs="Times New Roman"/>
              </w:rPr>
            </w:pPr>
            <w:r w:rsidRPr="007A0BC8">
              <w:rPr>
                <w:rFonts w:ascii="Times New Roman" w:hAnsi="Times New Roman" w:cs="Times New Roman"/>
              </w:rPr>
              <w:t>5</w:t>
            </w:r>
          </w:p>
        </w:tc>
        <w:tc>
          <w:tcPr>
            <w:tcW w:w="3505" w:type="dxa"/>
          </w:tcPr>
          <w:p w:rsidR="000B497F" w:rsidRPr="007A0BC8" w:rsidRDefault="000B497F" w:rsidP="005B62F6">
            <w:pPr>
              <w:jc w:val="center"/>
              <w:rPr>
                <w:rFonts w:ascii="Times New Roman" w:hAnsi="Times New Roman" w:cs="Times New Roman"/>
                <w:b/>
              </w:rPr>
            </w:pPr>
          </w:p>
        </w:tc>
      </w:tr>
    </w:tbl>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497F" w:rsidRPr="007A0BC8" w:rsidRDefault="000B497F" w:rsidP="000B497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0B497F" w:rsidRPr="00503CB0" w:rsidRDefault="000B497F" w:rsidP="000B497F">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0B497F">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49"/>
    <w:rsid w:val="000B497F"/>
    <w:rsid w:val="004D43CD"/>
    <w:rsid w:val="00570399"/>
    <w:rsid w:val="008D0E1C"/>
    <w:rsid w:val="009E3B9E"/>
    <w:rsid w:val="00F02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F"/>
    <w:rPr>
      <w:rFonts w:eastAsiaTheme="minorEastAsia"/>
      <w:lang w:eastAsia="tr-TR"/>
    </w:rPr>
  </w:style>
  <w:style w:type="paragraph" w:styleId="Balk1">
    <w:name w:val="heading 1"/>
    <w:basedOn w:val="Normal"/>
    <w:next w:val="Normal"/>
    <w:link w:val="Balk1Char"/>
    <w:qFormat/>
    <w:rsid w:val="000B497F"/>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0B497F"/>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B497F"/>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0B497F"/>
    <w:rPr>
      <w:rFonts w:ascii="Calibri" w:eastAsia="Calibri" w:hAnsi="Calibri" w:cs="Times New Roman"/>
      <w:b/>
      <w:sz w:val="24"/>
      <w:szCs w:val="20"/>
      <w:lang w:eastAsia="tr-TR"/>
    </w:rPr>
  </w:style>
  <w:style w:type="table" w:styleId="TabloKlavuzu">
    <w:name w:val="Table Grid"/>
    <w:basedOn w:val="NormalTablo"/>
    <w:uiPriority w:val="59"/>
    <w:rsid w:val="000B497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497F"/>
    <w:pPr>
      <w:ind w:left="720"/>
      <w:contextualSpacing/>
    </w:pPr>
  </w:style>
  <w:style w:type="paragraph" w:styleId="BalonMetni">
    <w:name w:val="Balloon Text"/>
    <w:basedOn w:val="Normal"/>
    <w:link w:val="BalonMetniChar"/>
    <w:uiPriority w:val="99"/>
    <w:semiHidden/>
    <w:unhideWhenUsed/>
    <w:rsid w:val="000B4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97F"/>
    <w:rPr>
      <w:rFonts w:ascii="Tahoma" w:eastAsiaTheme="minorEastAsia" w:hAnsi="Tahoma" w:cs="Tahoma"/>
      <w:sz w:val="16"/>
      <w:szCs w:val="16"/>
      <w:lang w:eastAsia="tr-TR"/>
    </w:rPr>
  </w:style>
  <w:style w:type="paragraph" w:styleId="stbilgi">
    <w:name w:val="header"/>
    <w:basedOn w:val="Normal"/>
    <w:link w:val="stbilgiChar"/>
    <w:uiPriority w:val="99"/>
    <w:unhideWhenUsed/>
    <w:rsid w:val="000B49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497F"/>
    <w:rPr>
      <w:rFonts w:eastAsiaTheme="minorEastAsia"/>
      <w:lang w:eastAsia="tr-TR"/>
    </w:rPr>
  </w:style>
  <w:style w:type="paragraph" w:styleId="Altbilgi">
    <w:name w:val="footer"/>
    <w:basedOn w:val="Normal"/>
    <w:link w:val="AltbilgiChar"/>
    <w:uiPriority w:val="99"/>
    <w:unhideWhenUsed/>
    <w:rsid w:val="000B49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497F"/>
    <w:rPr>
      <w:rFonts w:eastAsiaTheme="minorEastAsia"/>
      <w:lang w:eastAsia="tr-TR"/>
    </w:rPr>
  </w:style>
  <w:style w:type="paragraph" w:customStyle="1" w:styleId="Default">
    <w:name w:val="Default"/>
    <w:rsid w:val="000B4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0B497F"/>
    <w:rPr>
      <w:rFonts w:ascii="Calibri" w:eastAsia="Times New Roman" w:hAnsi="Calibri" w:cs="Times New Roman"/>
      <w:b/>
      <w:bCs/>
    </w:rPr>
  </w:style>
  <w:style w:type="paragraph" w:styleId="GvdeMetni">
    <w:name w:val="Body Text"/>
    <w:basedOn w:val="Normal"/>
    <w:link w:val="GvdeMetniChar"/>
    <w:rsid w:val="000B497F"/>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0B497F"/>
    <w:rPr>
      <w:rFonts w:ascii="Calibri" w:eastAsia="Calibri" w:hAnsi="Calibri" w:cs="Times New Roman"/>
      <w:b/>
      <w:sz w:val="24"/>
      <w:szCs w:val="20"/>
      <w:lang w:eastAsia="tr-TR"/>
    </w:rPr>
  </w:style>
  <w:style w:type="paragraph" w:styleId="AralkYok">
    <w:name w:val="No Spacing"/>
    <w:uiPriority w:val="1"/>
    <w:qFormat/>
    <w:rsid w:val="000B497F"/>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0B497F"/>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0B497F"/>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F"/>
    <w:rPr>
      <w:rFonts w:eastAsiaTheme="minorEastAsia"/>
      <w:lang w:eastAsia="tr-TR"/>
    </w:rPr>
  </w:style>
  <w:style w:type="paragraph" w:styleId="Balk1">
    <w:name w:val="heading 1"/>
    <w:basedOn w:val="Normal"/>
    <w:next w:val="Normal"/>
    <w:link w:val="Balk1Char"/>
    <w:qFormat/>
    <w:rsid w:val="000B497F"/>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0B497F"/>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B497F"/>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0B497F"/>
    <w:rPr>
      <w:rFonts w:ascii="Calibri" w:eastAsia="Calibri" w:hAnsi="Calibri" w:cs="Times New Roman"/>
      <w:b/>
      <w:sz w:val="24"/>
      <w:szCs w:val="20"/>
      <w:lang w:eastAsia="tr-TR"/>
    </w:rPr>
  </w:style>
  <w:style w:type="table" w:styleId="TabloKlavuzu">
    <w:name w:val="Table Grid"/>
    <w:basedOn w:val="NormalTablo"/>
    <w:uiPriority w:val="59"/>
    <w:rsid w:val="000B497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B497F"/>
    <w:pPr>
      <w:ind w:left="720"/>
      <w:contextualSpacing/>
    </w:pPr>
  </w:style>
  <w:style w:type="paragraph" w:styleId="BalonMetni">
    <w:name w:val="Balloon Text"/>
    <w:basedOn w:val="Normal"/>
    <w:link w:val="BalonMetniChar"/>
    <w:uiPriority w:val="99"/>
    <w:semiHidden/>
    <w:unhideWhenUsed/>
    <w:rsid w:val="000B4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97F"/>
    <w:rPr>
      <w:rFonts w:ascii="Tahoma" w:eastAsiaTheme="minorEastAsia" w:hAnsi="Tahoma" w:cs="Tahoma"/>
      <w:sz w:val="16"/>
      <w:szCs w:val="16"/>
      <w:lang w:eastAsia="tr-TR"/>
    </w:rPr>
  </w:style>
  <w:style w:type="paragraph" w:styleId="stbilgi">
    <w:name w:val="header"/>
    <w:basedOn w:val="Normal"/>
    <w:link w:val="stbilgiChar"/>
    <w:uiPriority w:val="99"/>
    <w:unhideWhenUsed/>
    <w:rsid w:val="000B49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497F"/>
    <w:rPr>
      <w:rFonts w:eastAsiaTheme="minorEastAsia"/>
      <w:lang w:eastAsia="tr-TR"/>
    </w:rPr>
  </w:style>
  <w:style w:type="paragraph" w:styleId="Altbilgi">
    <w:name w:val="footer"/>
    <w:basedOn w:val="Normal"/>
    <w:link w:val="AltbilgiChar"/>
    <w:uiPriority w:val="99"/>
    <w:unhideWhenUsed/>
    <w:rsid w:val="000B49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497F"/>
    <w:rPr>
      <w:rFonts w:eastAsiaTheme="minorEastAsia"/>
      <w:lang w:eastAsia="tr-TR"/>
    </w:rPr>
  </w:style>
  <w:style w:type="paragraph" w:customStyle="1" w:styleId="Default">
    <w:name w:val="Default"/>
    <w:rsid w:val="000B4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0B497F"/>
    <w:rPr>
      <w:rFonts w:ascii="Calibri" w:eastAsia="Times New Roman" w:hAnsi="Calibri" w:cs="Times New Roman"/>
      <w:b/>
      <w:bCs/>
    </w:rPr>
  </w:style>
  <w:style w:type="paragraph" w:styleId="GvdeMetni">
    <w:name w:val="Body Text"/>
    <w:basedOn w:val="Normal"/>
    <w:link w:val="GvdeMetniChar"/>
    <w:rsid w:val="000B497F"/>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0B497F"/>
    <w:rPr>
      <w:rFonts w:ascii="Calibri" w:eastAsia="Calibri" w:hAnsi="Calibri" w:cs="Times New Roman"/>
      <w:b/>
      <w:sz w:val="24"/>
      <w:szCs w:val="20"/>
      <w:lang w:eastAsia="tr-TR"/>
    </w:rPr>
  </w:style>
  <w:style w:type="paragraph" w:styleId="AralkYok">
    <w:name w:val="No Spacing"/>
    <w:uiPriority w:val="1"/>
    <w:qFormat/>
    <w:rsid w:val="000B497F"/>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0B497F"/>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0B497F"/>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2023-05-04T05:52:00Z</dcterms:created>
  <dcterms:modified xsi:type="dcterms:W3CDTF">2023-05-29T10:43:00Z</dcterms:modified>
</cp:coreProperties>
</file>