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C9" w:rsidRDefault="00F707C9" w:rsidP="00F707C9">
      <w:pPr>
        <w:tabs>
          <w:tab w:val="left" w:pos="315"/>
        </w:tabs>
        <w:spacing w:after="0" w:line="240" w:lineRule="auto"/>
        <w:rPr>
          <w:rFonts w:ascii="Times New Roman" w:hAnsi="Times New Roman" w:cs="Times New Roman"/>
          <w:b/>
        </w:rPr>
      </w:pPr>
    </w:p>
    <w:p w:rsidR="00F707C9" w:rsidRPr="007A0BC8" w:rsidRDefault="00F707C9" w:rsidP="00F707C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12E68499" wp14:editId="3079A94A">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34" name="Resim 34"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F707C9" w:rsidRPr="007A0BC8" w:rsidRDefault="00F707C9" w:rsidP="00F707C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F707C9" w:rsidRPr="007A0BC8" w:rsidRDefault="00F707C9" w:rsidP="00F707C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F707C9" w:rsidRPr="007A0BC8" w:rsidRDefault="00F707C9" w:rsidP="00F707C9">
      <w:pPr>
        <w:spacing w:after="0" w:line="240" w:lineRule="auto"/>
        <w:jc w:val="center"/>
        <w:rPr>
          <w:rFonts w:ascii="Times New Roman" w:hAnsi="Times New Roman" w:cs="Times New Roman"/>
          <w:b/>
        </w:rPr>
      </w:pPr>
      <w:r w:rsidRPr="007A0BC8">
        <w:rPr>
          <w:rFonts w:ascii="Times New Roman" w:hAnsi="Times New Roman" w:cs="Times New Roman"/>
          <w:b/>
        </w:rPr>
        <w:t xml:space="preserve">Tıbbi </w:t>
      </w:r>
      <w:proofErr w:type="spellStart"/>
      <w:r w:rsidRPr="007A0BC8">
        <w:rPr>
          <w:rFonts w:ascii="Times New Roman" w:hAnsi="Times New Roman" w:cs="Times New Roman"/>
          <w:b/>
        </w:rPr>
        <w:t>Biyoteknoloji</w:t>
      </w:r>
      <w:proofErr w:type="spellEnd"/>
      <w:r w:rsidRPr="007A0BC8">
        <w:rPr>
          <w:rFonts w:ascii="Times New Roman" w:hAnsi="Times New Roman" w:cs="Times New Roman"/>
          <w:b/>
        </w:rPr>
        <w:t xml:space="preserve"> Yüksek Lisans Programı</w:t>
      </w:r>
    </w:p>
    <w:p w:rsidR="00F707C9" w:rsidRPr="007A0BC8" w:rsidRDefault="00F707C9" w:rsidP="00F707C9">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F707C9" w:rsidRPr="007A0BC8" w:rsidRDefault="00F707C9" w:rsidP="00F707C9">
      <w:pPr>
        <w:spacing w:after="0" w:line="240" w:lineRule="auto"/>
        <w:jc w:val="center"/>
        <w:rPr>
          <w:rFonts w:ascii="Times New Roman" w:hAnsi="Times New Roman" w:cs="Times New Roman"/>
          <w:b/>
        </w:rPr>
      </w:pPr>
    </w:p>
    <w:p w:rsidR="00F707C9" w:rsidRPr="007A0BC8" w:rsidRDefault="00F707C9" w:rsidP="00F707C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707C9" w:rsidRPr="007A0BC8" w:rsidTr="005B62F6">
        <w:trPr>
          <w:trHeight w:val="468"/>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76"/>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61"/>
        </w:trPr>
        <w:tc>
          <w:tcPr>
            <w:tcW w:w="125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Açıklama</w:t>
            </w: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5901</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5903</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5905</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F707C9" w:rsidRPr="007A0BC8" w:rsidRDefault="00F707C9" w:rsidP="005B62F6">
            <w:pPr>
              <w:jc w:val="center"/>
              <w:rPr>
                <w:rFonts w:ascii="Times New Roman" w:hAnsi="Times New Roman" w:cs="Times New Roman"/>
                <w:b/>
              </w:rPr>
            </w:pPr>
          </w:p>
        </w:tc>
      </w:tr>
    </w:tbl>
    <w:p w:rsidR="00F707C9" w:rsidRPr="007A0BC8" w:rsidRDefault="00F707C9" w:rsidP="00F707C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707C9" w:rsidRPr="007A0BC8" w:rsidTr="005B62F6">
        <w:trPr>
          <w:trHeight w:val="468"/>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76"/>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61"/>
        </w:trPr>
        <w:tc>
          <w:tcPr>
            <w:tcW w:w="125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Açıklama</w:t>
            </w: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5902</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5904</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F707C9" w:rsidRPr="007A0BC8" w:rsidRDefault="00F707C9" w:rsidP="005B62F6">
            <w:pPr>
              <w:jc w:val="center"/>
              <w:rPr>
                <w:rFonts w:ascii="Times New Roman" w:hAnsi="Times New Roman" w:cs="Times New Roman"/>
                <w:b/>
              </w:rPr>
            </w:pPr>
          </w:p>
        </w:tc>
      </w:tr>
    </w:tbl>
    <w:p w:rsidR="00F707C9" w:rsidRPr="007A0BC8" w:rsidRDefault="00F707C9" w:rsidP="00F707C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707C9" w:rsidRPr="007A0BC8" w:rsidTr="005B62F6">
        <w:trPr>
          <w:trHeight w:val="468"/>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76"/>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61"/>
        </w:trPr>
        <w:tc>
          <w:tcPr>
            <w:tcW w:w="125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Açıklama</w:t>
            </w: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6901</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6903</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6905</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F707C9" w:rsidRPr="007A0BC8" w:rsidRDefault="00F707C9" w:rsidP="005B62F6">
            <w:pPr>
              <w:jc w:val="center"/>
              <w:rPr>
                <w:rFonts w:ascii="Times New Roman" w:hAnsi="Times New Roman" w:cs="Times New Roman"/>
                <w:b/>
              </w:rPr>
            </w:pPr>
          </w:p>
        </w:tc>
      </w:tr>
    </w:tbl>
    <w:p w:rsidR="00F707C9" w:rsidRPr="007A0BC8" w:rsidRDefault="00F707C9" w:rsidP="00F707C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707C9" w:rsidRPr="007A0BC8" w:rsidTr="005B62F6">
        <w:trPr>
          <w:trHeight w:val="468"/>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76"/>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61"/>
        </w:trPr>
        <w:tc>
          <w:tcPr>
            <w:tcW w:w="125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Açıklama</w:t>
            </w: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6902</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6904</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6906</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F707C9" w:rsidRPr="007A0BC8" w:rsidRDefault="00F707C9" w:rsidP="005B62F6">
            <w:pPr>
              <w:jc w:val="center"/>
              <w:rPr>
                <w:rFonts w:ascii="Times New Roman" w:hAnsi="Times New Roman" w:cs="Times New Roman"/>
                <w:b/>
              </w:rPr>
            </w:pPr>
          </w:p>
        </w:tc>
      </w:tr>
    </w:tbl>
    <w:p w:rsidR="00F707C9" w:rsidRDefault="00F707C9" w:rsidP="001F4C62">
      <w:pPr>
        <w:spacing w:before="240" w:line="240" w:lineRule="auto"/>
        <w:jc w:val="both"/>
        <w:rPr>
          <w:rFonts w:ascii="Times New Roman" w:hAnsi="Times New Roman" w:cs="Times New Roman"/>
          <w:b/>
        </w:rPr>
      </w:pPr>
    </w:p>
    <w:p w:rsidR="001F4C62" w:rsidRDefault="001F4C62" w:rsidP="001F4C62">
      <w:pPr>
        <w:spacing w:before="240" w:line="240" w:lineRule="auto"/>
        <w:jc w:val="both"/>
        <w:rPr>
          <w:rFonts w:ascii="Times New Roman" w:hAnsi="Times New Roman" w:cs="Times New Roman"/>
          <w:b/>
        </w:rPr>
      </w:pPr>
    </w:p>
    <w:p w:rsidR="001F4C62" w:rsidRPr="001F4C62" w:rsidRDefault="001F4C62" w:rsidP="001F4C62">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707C9" w:rsidRPr="007A0BC8" w:rsidTr="005B62F6">
        <w:trPr>
          <w:trHeight w:val="507"/>
        </w:trPr>
        <w:tc>
          <w:tcPr>
            <w:tcW w:w="7280" w:type="dxa"/>
            <w:gridSpan w:val="7"/>
            <w:tcBorders>
              <w:top w:val="single" w:sz="4" w:space="0" w:color="auto"/>
            </w:tcBorders>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Açıklama</w:t>
            </w:r>
          </w:p>
        </w:tc>
      </w:tr>
      <w:tr w:rsidR="001F4C62" w:rsidRPr="007A0BC8" w:rsidTr="00BA6638">
        <w:trPr>
          <w:trHeight w:val="276"/>
        </w:trPr>
        <w:tc>
          <w:tcPr>
            <w:tcW w:w="1259" w:type="dxa"/>
          </w:tcPr>
          <w:p w:rsidR="001F4C62" w:rsidRDefault="001F4C62">
            <w:pPr>
              <w:rPr>
                <w:rFonts w:ascii="Times New Roman" w:hAnsi="Times New Roman" w:cs="Times New Roman"/>
              </w:rPr>
            </w:pPr>
            <w:r>
              <w:rPr>
                <w:rFonts w:ascii="Times New Roman" w:hAnsi="Times New Roman" w:cs="Times New Roman"/>
              </w:rPr>
              <w:t>SĞE 5907</w:t>
            </w:r>
          </w:p>
        </w:tc>
        <w:tc>
          <w:tcPr>
            <w:tcW w:w="2566" w:type="dxa"/>
          </w:tcPr>
          <w:p w:rsidR="001F4C62" w:rsidRDefault="001F4C62">
            <w:pPr>
              <w:rPr>
                <w:rFonts w:ascii="Times New Roman" w:hAnsi="Times New Roman" w:cs="Times New Roman"/>
              </w:rPr>
            </w:pPr>
            <w:r>
              <w:rPr>
                <w:rFonts w:ascii="Times New Roman" w:hAnsi="Times New Roman" w:cs="Times New Roman"/>
              </w:rPr>
              <w:t>Toplumsal Duyarlılık ve Katkı</w:t>
            </w:r>
          </w:p>
        </w:tc>
        <w:tc>
          <w:tcPr>
            <w:tcW w:w="987" w:type="dxa"/>
          </w:tcPr>
          <w:p w:rsidR="001F4C62" w:rsidRDefault="001F4C62">
            <w:pPr>
              <w:jc w:val="center"/>
              <w:rPr>
                <w:rFonts w:ascii="Times New Roman" w:hAnsi="Times New Roman" w:cs="Times New Roman"/>
                <w:b/>
              </w:rPr>
            </w:pPr>
          </w:p>
        </w:tc>
        <w:tc>
          <w:tcPr>
            <w:tcW w:w="433" w:type="dxa"/>
          </w:tcPr>
          <w:p w:rsidR="001F4C62" w:rsidRDefault="001F4C62">
            <w:pPr>
              <w:jc w:val="center"/>
              <w:rPr>
                <w:rFonts w:ascii="Times New Roman" w:hAnsi="Times New Roman" w:cs="Times New Roman"/>
              </w:rPr>
            </w:pPr>
            <w:r>
              <w:rPr>
                <w:rFonts w:ascii="Times New Roman" w:hAnsi="Times New Roman" w:cs="Times New Roman"/>
              </w:rPr>
              <w:t>4</w:t>
            </w:r>
          </w:p>
        </w:tc>
        <w:tc>
          <w:tcPr>
            <w:tcW w:w="425" w:type="dxa"/>
          </w:tcPr>
          <w:p w:rsidR="001F4C62" w:rsidRDefault="001F4C62">
            <w:pPr>
              <w:jc w:val="center"/>
              <w:rPr>
                <w:rFonts w:ascii="Times New Roman" w:hAnsi="Times New Roman" w:cs="Times New Roman"/>
              </w:rPr>
            </w:pPr>
            <w:r>
              <w:rPr>
                <w:rFonts w:ascii="Times New Roman" w:hAnsi="Times New Roman" w:cs="Times New Roman"/>
              </w:rPr>
              <w:t>0</w:t>
            </w:r>
          </w:p>
        </w:tc>
        <w:tc>
          <w:tcPr>
            <w:tcW w:w="709" w:type="dxa"/>
          </w:tcPr>
          <w:p w:rsidR="001F4C62" w:rsidRDefault="001F4C62">
            <w:pPr>
              <w:jc w:val="center"/>
              <w:rPr>
                <w:rFonts w:ascii="Times New Roman" w:hAnsi="Times New Roman" w:cs="Times New Roman"/>
              </w:rPr>
            </w:pPr>
            <w:r>
              <w:rPr>
                <w:rFonts w:ascii="Times New Roman" w:hAnsi="Times New Roman" w:cs="Times New Roman"/>
              </w:rPr>
              <w:t>4</w:t>
            </w:r>
          </w:p>
        </w:tc>
        <w:tc>
          <w:tcPr>
            <w:tcW w:w="901" w:type="dxa"/>
          </w:tcPr>
          <w:p w:rsidR="001F4C62" w:rsidRDefault="001F4C62">
            <w:pPr>
              <w:jc w:val="center"/>
              <w:rPr>
                <w:rFonts w:ascii="Times New Roman" w:hAnsi="Times New Roman" w:cs="Times New Roman"/>
              </w:rPr>
            </w:pPr>
            <w:r>
              <w:rPr>
                <w:rFonts w:ascii="Times New Roman" w:hAnsi="Times New Roman" w:cs="Times New Roman"/>
              </w:rPr>
              <w:t>4</w:t>
            </w:r>
          </w:p>
        </w:tc>
        <w:tc>
          <w:tcPr>
            <w:tcW w:w="3505" w:type="dxa"/>
          </w:tcPr>
          <w:p w:rsidR="001F4C62" w:rsidRDefault="001F4C62">
            <w:pPr>
              <w:jc w:val="center"/>
              <w:rPr>
                <w:rFonts w:ascii="Times New Roman" w:hAnsi="Times New Roman" w:cs="Times New Roman"/>
                <w:b/>
              </w:rPr>
            </w:pPr>
            <w:r>
              <w:rPr>
                <w:rFonts w:ascii="Times New Roman" w:hAnsi="Times New Roman" w:cs="Times New Roman"/>
                <w:b/>
              </w:rPr>
              <w:t>Yeni Ders</w:t>
            </w: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5001</w:t>
            </w:r>
          </w:p>
        </w:tc>
        <w:tc>
          <w:tcPr>
            <w:tcW w:w="2566" w:type="dxa"/>
            <w:vAlign w:val="center"/>
          </w:tcPr>
          <w:p w:rsidR="00F707C9" w:rsidRPr="007A0BC8" w:rsidRDefault="00F707C9" w:rsidP="005B62F6">
            <w:pPr>
              <w:spacing w:line="360" w:lineRule="auto"/>
              <w:jc w:val="both"/>
              <w:rPr>
                <w:rFonts w:ascii="Times New Roman" w:hAnsi="Times New Roman" w:cs="Times New Roman"/>
                <w:bCs/>
              </w:rPr>
            </w:pPr>
            <w:r w:rsidRPr="007A0BC8">
              <w:rPr>
                <w:rFonts w:ascii="Times New Roman" w:hAnsi="Times New Roman" w:cs="Times New Roman"/>
                <w:bCs/>
              </w:rPr>
              <w:t>Anatomi I</w:t>
            </w:r>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F707C9" w:rsidRPr="007A0BC8" w:rsidRDefault="00F707C9" w:rsidP="005B62F6">
            <w:pPr>
              <w:spacing w:line="360" w:lineRule="auto"/>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F707C9" w:rsidRPr="007A0BC8" w:rsidRDefault="00F707C9" w:rsidP="005B62F6">
            <w:pPr>
              <w:spacing w:line="360" w:lineRule="auto"/>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F707C9" w:rsidRPr="007A0BC8" w:rsidRDefault="00F707C9" w:rsidP="005B62F6">
            <w:pPr>
              <w:spacing w:line="360" w:lineRule="auto"/>
              <w:jc w:val="center"/>
              <w:rPr>
                <w:rFonts w:ascii="Times New Roman" w:hAnsi="Times New Roman" w:cs="Times New Roman"/>
              </w:rPr>
            </w:pPr>
            <w:r w:rsidRPr="007A0BC8">
              <w:rPr>
                <w:rFonts w:ascii="Times New Roman" w:hAnsi="Times New Roman" w:cs="Times New Roman"/>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lastRenderedPageBreak/>
              <w:t>TBT 5003</w:t>
            </w:r>
          </w:p>
        </w:tc>
        <w:tc>
          <w:tcPr>
            <w:tcW w:w="2566" w:type="dxa"/>
            <w:vAlign w:val="center"/>
          </w:tcPr>
          <w:p w:rsidR="00F707C9" w:rsidRPr="007A0BC8" w:rsidRDefault="00F707C9" w:rsidP="005B62F6">
            <w:pPr>
              <w:spacing w:line="360" w:lineRule="auto"/>
              <w:jc w:val="both"/>
              <w:rPr>
                <w:rFonts w:ascii="Times New Roman" w:hAnsi="Times New Roman" w:cs="Times New Roman"/>
                <w:bCs/>
              </w:rPr>
            </w:pPr>
            <w:proofErr w:type="spellStart"/>
            <w:r w:rsidRPr="007A0BC8">
              <w:rPr>
                <w:rFonts w:ascii="Times New Roman" w:hAnsi="Times New Roman" w:cs="Times New Roman"/>
                <w:bCs/>
              </w:rPr>
              <w:t>Farmasötik</w:t>
            </w:r>
            <w:proofErr w:type="spellEnd"/>
            <w:r w:rsidRPr="007A0BC8">
              <w:rPr>
                <w:rFonts w:ascii="Times New Roman" w:hAnsi="Times New Roman" w:cs="Times New Roman"/>
                <w:bCs/>
              </w:rPr>
              <w:t xml:space="preserve"> </w:t>
            </w:r>
            <w:proofErr w:type="spellStart"/>
            <w:r w:rsidRPr="007A0BC8">
              <w:rPr>
                <w:rFonts w:ascii="Times New Roman" w:hAnsi="Times New Roman" w:cs="Times New Roman"/>
                <w:bCs/>
              </w:rPr>
              <w:t>Biyoteknolojinin</w:t>
            </w:r>
            <w:proofErr w:type="spellEnd"/>
            <w:r w:rsidRPr="007A0BC8">
              <w:rPr>
                <w:rFonts w:ascii="Times New Roman" w:hAnsi="Times New Roman" w:cs="Times New Roman"/>
                <w:bCs/>
              </w:rPr>
              <w:t xml:space="preserve"> Esasları I</w:t>
            </w:r>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F707C9" w:rsidRPr="007A0BC8" w:rsidRDefault="00F707C9" w:rsidP="005B62F6">
            <w:pPr>
              <w:spacing w:line="360" w:lineRule="auto"/>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F707C9" w:rsidRPr="007A0BC8" w:rsidRDefault="00F707C9" w:rsidP="005B62F6">
            <w:pPr>
              <w:spacing w:line="360" w:lineRule="auto"/>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F707C9" w:rsidRPr="007A0BC8" w:rsidRDefault="00F707C9" w:rsidP="005B62F6">
            <w:pPr>
              <w:spacing w:line="360" w:lineRule="auto"/>
              <w:jc w:val="center"/>
              <w:rPr>
                <w:rFonts w:ascii="Times New Roman" w:hAnsi="Times New Roman" w:cs="Times New Roman"/>
                <w:bCs/>
              </w:rPr>
            </w:pPr>
            <w:r w:rsidRPr="007A0BC8">
              <w:rPr>
                <w:rFonts w:ascii="Times New Roman" w:hAnsi="Times New Roman" w:cs="Times New Roman"/>
                <w:bC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5005</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Genetik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Mühendisliğine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Giriş</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61"/>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5007</w:t>
            </w:r>
          </w:p>
        </w:tc>
        <w:tc>
          <w:tcPr>
            <w:tcW w:w="2566" w:type="dxa"/>
            <w:vAlign w:val="center"/>
          </w:tcPr>
          <w:p w:rsidR="00F707C9" w:rsidRPr="007A0BC8" w:rsidRDefault="00F707C9" w:rsidP="005B62F6">
            <w:pPr>
              <w:spacing w:line="360" w:lineRule="auto"/>
              <w:jc w:val="both"/>
              <w:rPr>
                <w:rFonts w:ascii="Times New Roman" w:hAnsi="Times New Roman" w:cs="Times New Roman"/>
                <w:vertAlign w:val="superscript"/>
                <w:lang w:val="en-US"/>
              </w:rPr>
            </w:pPr>
            <w:proofErr w:type="spellStart"/>
            <w:r w:rsidRPr="007A0BC8">
              <w:rPr>
                <w:rFonts w:ascii="Times New Roman" w:hAnsi="Times New Roman" w:cs="Times New Roman"/>
                <w:lang w:val="en-US"/>
              </w:rPr>
              <w:t>Prokaryot</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Genetiği</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5009</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Tıbbi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Biyoteknoloji</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1</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4</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5011</w:t>
            </w:r>
          </w:p>
        </w:tc>
        <w:tc>
          <w:tcPr>
            <w:tcW w:w="2566" w:type="dxa"/>
            <w:vAlign w:val="center"/>
          </w:tcPr>
          <w:p w:rsidR="00F707C9" w:rsidRPr="007A0BC8" w:rsidRDefault="00F707C9" w:rsidP="005B62F6">
            <w:pPr>
              <w:spacing w:line="360" w:lineRule="auto"/>
              <w:jc w:val="both"/>
              <w:rPr>
                <w:rFonts w:ascii="Times New Roman" w:hAnsi="Times New Roman" w:cs="Times New Roman"/>
                <w:vertAlign w:val="superscript"/>
                <w:lang w:val="en-US"/>
              </w:rPr>
            </w:pPr>
            <w:proofErr w:type="spellStart"/>
            <w:r w:rsidRPr="007A0BC8">
              <w:rPr>
                <w:rFonts w:ascii="Times New Roman" w:hAnsi="Times New Roman" w:cs="Times New Roman"/>
                <w:lang w:val="en-US"/>
              </w:rPr>
              <w:t>Mikrobiyal</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Biyoteknoloji</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5013</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Tıbbi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Biyoteknolojide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Fizyoloji</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5015</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r w:rsidRPr="007A0BC8">
              <w:rPr>
                <w:rFonts w:ascii="Times New Roman" w:hAnsi="Times New Roman" w:cs="Times New Roman"/>
                <w:lang w:val="en-US"/>
              </w:rPr>
              <w:t xml:space="preserve">Dental </w:t>
            </w:r>
            <w:proofErr w:type="spellStart"/>
            <w:r w:rsidRPr="007A0BC8">
              <w:rPr>
                <w:rFonts w:ascii="Times New Roman" w:hAnsi="Times New Roman" w:cs="Times New Roman"/>
                <w:lang w:val="en-US"/>
              </w:rPr>
              <w:t>Biyomateryaller</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61"/>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5017</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Biyolojik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Risklerde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İş</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Sağlığı</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Güvenliği</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5019</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Biyomoleküllerin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Yapı</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Fonksiyonları</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5021</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Tıbbi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Biyoteknolojide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Labarotuvar</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teknikleri</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5023</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Hücre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Yapısı</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Fonksiyonları</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5025</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Mikrobiyal</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Genotipik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Uygulamalar</w:t>
            </w:r>
            <w:proofErr w:type="spellEnd"/>
            <w:r w:rsidRPr="007A0BC8">
              <w:rPr>
                <w:rFonts w:ascii="Times New Roman" w:hAnsi="Times New Roman" w:cs="Times New Roman"/>
                <w:lang w:val="en-US"/>
              </w:rPr>
              <w:t xml:space="preserve"> </w:t>
            </w:r>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61"/>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5027</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r w:rsidRPr="007A0BC8">
              <w:rPr>
                <w:rFonts w:ascii="Times New Roman" w:hAnsi="Times New Roman" w:cs="Times New Roman"/>
                <w:lang w:val="en-US"/>
              </w:rPr>
              <w:t xml:space="preserve">Dental </w:t>
            </w:r>
            <w:proofErr w:type="spellStart"/>
            <w:r w:rsidRPr="007A0BC8">
              <w:rPr>
                <w:rFonts w:ascii="Times New Roman" w:hAnsi="Times New Roman" w:cs="Times New Roman"/>
                <w:lang w:val="en-US"/>
              </w:rPr>
              <w:t>Nanobiyoteknoloji</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5029</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Mikroskop</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Spektroskopinin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Tıpta</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Biyolojide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Kullanımı</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5031</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Seminer</w:t>
            </w:r>
            <w:proofErr w:type="spellEnd"/>
            <w:r w:rsidRPr="007A0BC8">
              <w:rPr>
                <w:rFonts w:ascii="Times New Roman" w:hAnsi="Times New Roman" w:cs="Times New Roman"/>
                <w:lang w:val="en-US"/>
              </w:rPr>
              <w:t xml:space="preserve"> I</w:t>
            </w:r>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1</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4</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5033</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Anjiyogeneze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Giriş</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5035</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Tıbbi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Biyoteknolojide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Güncel</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Yaklaşımlar</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B65520" w:rsidRDefault="00B65520" w:rsidP="005B62F6">
            <w:pPr>
              <w:jc w:val="center"/>
              <w:rPr>
                <w:rFonts w:ascii="Times New Roman" w:hAnsi="Times New Roman" w:cs="Times New Roman"/>
                <w:b/>
              </w:rPr>
            </w:pPr>
          </w:p>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Yeni Açılan Ders</w:t>
            </w:r>
          </w:p>
        </w:tc>
      </w:tr>
      <w:tr w:rsidR="00B65520" w:rsidRPr="007A0BC8" w:rsidTr="005B62F6">
        <w:trPr>
          <w:trHeight w:val="276"/>
        </w:trPr>
        <w:tc>
          <w:tcPr>
            <w:tcW w:w="1259" w:type="dxa"/>
          </w:tcPr>
          <w:p w:rsidR="00B65520" w:rsidRPr="007A0BC8" w:rsidRDefault="00B65520" w:rsidP="005B62F6">
            <w:pPr>
              <w:rPr>
                <w:rFonts w:ascii="Times New Roman" w:hAnsi="Times New Roman" w:cs="Times New Roman"/>
              </w:rPr>
            </w:pPr>
            <w:r>
              <w:rPr>
                <w:rFonts w:ascii="Times New Roman" w:hAnsi="Times New Roman" w:cs="Times New Roman"/>
              </w:rPr>
              <w:t>TBT 5037</w:t>
            </w:r>
          </w:p>
        </w:tc>
        <w:tc>
          <w:tcPr>
            <w:tcW w:w="2566" w:type="dxa"/>
            <w:vAlign w:val="center"/>
          </w:tcPr>
          <w:p w:rsidR="00B65520" w:rsidRPr="007A0BC8" w:rsidRDefault="00B65520" w:rsidP="005B62F6">
            <w:pPr>
              <w:spacing w:line="360" w:lineRule="auto"/>
              <w:jc w:val="both"/>
              <w:rPr>
                <w:rFonts w:ascii="Times New Roman" w:hAnsi="Times New Roman" w:cs="Times New Roman"/>
                <w:lang w:val="en-US"/>
              </w:rPr>
            </w:pPr>
            <w:proofErr w:type="spellStart"/>
            <w:r>
              <w:rPr>
                <w:rFonts w:ascii="Times New Roman" w:hAnsi="Times New Roman" w:cs="Times New Roman"/>
                <w:lang w:val="en-US"/>
              </w:rPr>
              <w:t>Fonksiyonel</w:t>
            </w:r>
            <w:proofErr w:type="spellEnd"/>
            <w:r>
              <w:rPr>
                <w:rFonts w:ascii="Times New Roman" w:hAnsi="Times New Roman" w:cs="Times New Roman"/>
                <w:lang w:val="en-US"/>
              </w:rPr>
              <w:t xml:space="preserve"> Gıda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Nutrasötikler</w:t>
            </w:r>
            <w:proofErr w:type="spellEnd"/>
          </w:p>
        </w:tc>
        <w:tc>
          <w:tcPr>
            <w:tcW w:w="987" w:type="dxa"/>
          </w:tcPr>
          <w:p w:rsidR="00B65520" w:rsidRPr="007A0BC8" w:rsidRDefault="00B65520" w:rsidP="005B62F6">
            <w:pPr>
              <w:jc w:val="center"/>
              <w:rPr>
                <w:rFonts w:ascii="Times New Roman" w:hAnsi="Times New Roman" w:cs="Times New Roman"/>
                <w:b/>
              </w:rPr>
            </w:pPr>
          </w:p>
        </w:tc>
        <w:tc>
          <w:tcPr>
            <w:tcW w:w="433" w:type="dxa"/>
            <w:vAlign w:val="center"/>
          </w:tcPr>
          <w:p w:rsidR="00B65520" w:rsidRPr="007A0BC8" w:rsidRDefault="00B65520" w:rsidP="003001E4">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B65520" w:rsidRPr="007A0BC8" w:rsidRDefault="00B65520" w:rsidP="003001E4">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B65520" w:rsidRPr="007A0BC8" w:rsidRDefault="00B65520" w:rsidP="003001E4">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B65520" w:rsidRPr="007A0BC8" w:rsidRDefault="00B65520" w:rsidP="003001E4">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B65520" w:rsidRDefault="00B65520" w:rsidP="003001E4">
            <w:pPr>
              <w:jc w:val="center"/>
              <w:rPr>
                <w:rFonts w:ascii="Times New Roman" w:hAnsi="Times New Roman" w:cs="Times New Roman"/>
                <w:b/>
              </w:rPr>
            </w:pPr>
          </w:p>
          <w:p w:rsidR="00B65520" w:rsidRPr="007A0BC8" w:rsidRDefault="00B65520" w:rsidP="003001E4">
            <w:pPr>
              <w:jc w:val="center"/>
              <w:rPr>
                <w:rFonts w:ascii="Times New Roman" w:hAnsi="Times New Roman" w:cs="Times New Roman"/>
                <w:b/>
              </w:rPr>
            </w:pPr>
            <w:r w:rsidRPr="007A0BC8">
              <w:rPr>
                <w:rFonts w:ascii="Times New Roman" w:hAnsi="Times New Roman" w:cs="Times New Roman"/>
                <w:b/>
              </w:rPr>
              <w:t>Yeni Açılan Ders</w:t>
            </w:r>
          </w:p>
        </w:tc>
      </w:tr>
      <w:tr w:rsidR="00B65520" w:rsidRPr="007A0BC8" w:rsidTr="005B62F6">
        <w:trPr>
          <w:trHeight w:val="276"/>
        </w:trPr>
        <w:tc>
          <w:tcPr>
            <w:tcW w:w="1259" w:type="dxa"/>
          </w:tcPr>
          <w:p w:rsidR="00B65520" w:rsidRPr="007A0BC8" w:rsidRDefault="00BC4F00" w:rsidP="005B62F6">
            <w:pPr>
              <w:rPr>
                <w:rFonts w:ascii="Times New Roman" w:hAnsi="Times New Roman" w:cs="Times New Roman"/>
              </w:rPr>
            </w:pPr>
            <w:r>
              <w:rPr>
                <w:rFonts w:ascii="Times New Roman" w:hAnsi="Times New Roman" w:cs="Times New Roman"/>
              </w:rPr>
              <w:t>TBT 503</w:t>
            </w:r>
            <w:r w:rsidR="00B65520">
              <w:rPr>
                <w:rFonts w:ascii="Times New Roman" w:hAnsi="Times New Roman" w:cs="Times New Roman"/>
              </w:rPr>
              <w:t>9</w:t>
            </w:r>
          </w:p>
        </w:tc>
        <w:tc>
          <w:tcPr>
            <w:tcW w:w="2566" w:type="dxa"/>
            <w:vAlign w:val="center"/>
          </w:tcPr>
          <w:p w:rsidR="00B65520" w:rsidRPr="007A0BC8" w:rsidRDefault="00B65520" w:rsidP="005B62F6">
            <w:pPr>
              <w:spacing w:line="360" w:lineRule="auto"/>
              <w:jc w:val="both"/>
              <w:rPr>
                <w:rFonts w:ascii="Times New Roman" w:hAnsi="Times New Roman" w:cs="Times New Roman"/>
                <w:lang w:val="en-US"/>
              </w:rPr>
            </w:pPr>
            <w:proofErr w:type="spellStart"/>
            <w:r>
              <w:rPr>
                <w:rFonts w:ascii="Times New Roman" w:hAnsi="Times New Roman" w:cs="Times New Roman"/>
                <w:lang w:val="en-US"/>
              </w:rPr>
              <w:t>Tıbbi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Aromatik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Bitkiler</w:t>
            </w:r>
            <w:proofErr w:type="spellEnd"/>
          </w:p>
        </w:tc>
        <w:tc>
          <w:tcPr>
            <w:tcW w:w="987" w:type="dxa"/>
          </w:tcPr>
          <w:p w:rsidR="00B65520" w:rsidRPr="007A0BC8" w:rsidRDefault="00B65520" w:rsidP="005B62F6">
            <w:pPr>
              <w:jc w:val="center"/>
              <w:rPr>
                <w:rFonts w:ascii="Times New Roman" w:hAnsi="Times New Roman" w:cs="Times New Roman"/>
                <w:b/>
              </w:rPr>
            </w:pPr>
          </w:p>
        </w:tc>
        <w:tc>
          <w:tcPr>
            <w:tcW w:w="433" w:type="dxa"/>
            <w:vAlign w:val="center"/>
          </w:tcPr>
          <w:p w:rsidR="00B65520" w:rsidRPr="007A0BC8" w:rsidRDefault="00B65520" w:rsidP="003001E4">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B65520" w:rsidRPr="007A0BC8" w:rsidRDefault="00B65520" w:rsidP="003001E4">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B65520" w:rsidRPr="007A0BC8" w:rsidRDefault="00B65520" w:rsidP="003001E4">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B65520" w:rsidRPr="007A0BC8" w:rsidRDefault="00B65520" w:rsidP="003001E4">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B65520" w:rsidRDefault="00B65520" w:rsidP="003001E4">
            <w:pPr>
              <w:jc w:val="center"/>
              <w:rPr>
                <w:rFonts w:ascii="Times New Roman" w:hAnsi="Times New Roman" w:cs="Times New Roman"/>
                <w:b/>
              </w:rPr>
            </w:pPr>
          </w:p>
          <w:p w:rsidR="00B65520" w:rsidRPr="007A0BC8" w:rsidRDefault="00B65520" w:rsidP="003001E4">
            <w:pPr>
              <w:jc w:val="center"/>
              <w:rPr>
                <w:rFonts w:ascii="Times New Roman" w:hAnsi="Times New Roman" w:cs="Times New Roman"/>
                <w:b/>
              </w:rPr>
            </w:pPr>
            <w:r w:rsidRPr="007A0BC8">
              <w:rPr>
                <w:rFonts w:ascii="Times New Roman" w:hAnsi="Times New Roman" w:cs="Times New Roman"/>
                <w:b/>
              </w:rPr>
              <w:t>Yeni Açılan Ders</w:t>
            </w: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5002</w:t>
            </w:r>
          </w:p>
        </w:tc>
        <w:tc>
          <w:tcPr>
            <w:tcW w:w="2566" w:type="dxa"/>
            <w:vAlign w:val="center"/>
          </w:tcPr>
          <w:p w:rsidR="00F707C9" w:rsidRPr="007A0BC8" w:rsidRDefault="00F707C9" w:rsidP="005B62F6">
            <w:pPr>
              <w:spacing w:line="360" w:lineRule="auto"/>
              <w:jc w:val="both"/>
              <w:rPr>
                <w:rFonts w:ascii="Times New Roman" w:hAnsi="Times New Roman" w:cs="Times New Roman"/>
                <w:bCs/>
              </w:rPr>
            </w:pPr>
            <w:r w:rsidRPr="007A0BC8">
              <w:rPr>
                <w:rFonts w:ascii="Times New Roman" w:hAnsi="Times New Roman" w:cs="Times New Roman"/>
                <w:bCs/>
              </w:rPr>
              <w:t>Anatomi II</w:t>
            </w:r>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F707C9" w:rsidRPr="007A0BC8" w:rsidRDefault="00F707C9" w:rsidP="005B62F6">
            <w:pPr>
              <w:spacing w:line="360" w:lineRule="auto"/>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F707C9" w:rsidRPr="007A0BC8" w:rsidRDefault="00F707C9" w:rsidP="005B62F6">
            <w:pPr>
              <w:spacing w:line="360" w:lineRule="auto"/>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F707C9" w:rsidRPr="007A0BC8" w:rsidRDefault="00F707C9" w:rsidP="005B62F6">
            <w:pPr>
              <w:spacing w:line="360" w:lineRule="auto"/>
              <w:jc w:val="center"/>
              <w:rPr>
                <w:rFonts w:ascii="Times New Roman" w:hAnsi="Times New Roman" w:cs="Times New Roman"/>
              </w:rPr>
            </w:pPr>
            <w:r w:rsidRPr="007A0BC8">
              <w:rPr>
                <w:rFonts w:ascii="Times New Roman" w:hAnsi="Times New Roman" w:cs="Times New Roman"/>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5004</w:t>
            </w:r>
          </w:p>
        </w:tc>
        <w:tc>
          <w:tcPr>
            <w:tcW w:w="2566" w:type="dxa"/>
            <w:vAlign w:val="center"/>
          </w:tcPr>
          <w:p w:rsidR="00F707C9" w:rsidRPr="007A0BC8" w:rsidRDefault="00F707C9" w:rsidP="005B62F6">
            <w:pPr>
              <w:spacing w:line="360" w:lineRule="auto"/>
              <w:jc w:val="both"/>
              <w:rPr>
                <w:rFonts w:ascii="Times New Roman" w:hAnsi="Times New Roman" w:cs="Times New Roman"/>
                <w:bCs/>
              </w:rPr>
            </w:pPr>
            <w:proofErr w:type="spellStart"/>
            <w:r w:rsidRPr="007A0BC8">
              <w:rPr>
                <w:rFonts w:ascii="Times New Roman" w:hAnsi="Times New Roman" w:cs="Times New Roman"/>
                <w:bCs/>
              </w:rPr>
              <w:t>Farmasötik</w:t>
            </w:r>
            <w:proofErr w:type="spellEnd"/>
            <w:r w:rsidRPr="007A0BC8">
              <w:rPr>
                <w:rFonts w:ascii="Times New Roman" w:hAnsi="Times New Roman" w:cs="Times New Roman"/>
                <w:bCs/>
              </w:rPr>
              <w:t xml:space="preserve"> </w:t>
            </w:r>
            <w:proofErr w:type="spellStart"/>
            <w:r w:rsidRPr="007A0BC8">
              <w:rPr>
                <w:rFonts w:ascii="Times New Roman" w:hAnsi="Times New Roman" w:cs="Times New Roman"/>
                <w:bCs/>
              </w:rPr>
              <w:t>Biyoteknolojinin</w:t>
            </w:r>
            <w:proofErr w:type="spellEnd"/>
            <w:r w:rsidRPr="007A0BC8">
              <w:rPr>
                <w:rFonts w:ascii="Times New Roman" w:hAnsi="Times New Roman" w:cs="Times New Roman"/>
                <w:bCs/>
              </w:rPr>
              <w:t xml:space="preserve"> Esasları II</w:t>
            </w:r>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F707C9" w:rsidRPr="007A0BC8" w:rsidRDefault="00F707C9" w:rsidP="005B62F6">
            <w:pPr>
              <w:spacing w:line="360" w:lineRule="auto"/>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F707C9" w:rsidRPr="007A0BC8" w:rsidRDefault="00F707C9" w:rsidP="005B62F6">
            <w:pPr>
              <w:spacing w:line="360" w:lineRule="auto"/>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F707C9" w:rsidRPr="007A0BC8" w:rsidRDefault="00F707C9" w:rsidP="005B62F6">
            <w:pPr>
              <w:spacing w:line="360" w:lineRule="auto"/>
              <w:jc w:val="center"/>
              <w:rPr>
                <w:rFonts w:ascii="Times New Roman" w:hAnsi="Times New Roman" w:cs="Times New Roman"/>
                <w:bCs/>
              </w:rPr>
            </w:pPr>
            <w:r w:rsidRPr="007A0BC8">
              <w:rPr>
                <w:rFonts w:ascii="Times New Roman" w:hAnsi="Times New Roman" w:cs="Times New Roman"/>
                <w:bC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5006</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Farmasötik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Biyoteknolojide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İlaç</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lastRenderedPageBreak/>
              <w:t>Nükleik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asit</w:t>
            </w:r>
            <w:proofErr w:type="spellEnd"/>
            <w:r w:rsidRPr="007A0BC8">
              <w:rPr>
                <w:rFonts w:ascii="Times New Roman" w:hAnsi="Times New Roman" w:cs="Times New Roman"/>
                <w:lang w:val="en-US"/>
              </w:rPr>
              <w:t xml:space="preserve"> (gen) </w:t>
            </w:r>
            <w:proofErr w:type="spellStart"/>
            <w:r w:rsidRPr="007A0BC8">
              <w:rPr>
                <w:rFonts w:ascii="Times New Roman" w:hAnsi="Times New Roman" w:cs="Times New Roman"/>
                <w:lang w:val="en-US"/>
              </w:rPr>
              <w:t>Taşıyıcı</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Sistemler</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lastRenderedPageBreak/>
              <w:t>TBT 5008</w:t>
            </w:r>
          </w:p>
        </w:tc>
        <w:tc>
          <w:tcPr>
            <w:tcW w:w="2566" w:type="dxa"/>
            <w:vAlign w:val="center"/>
          </w:tcPr>
          <w:p w:rsidR="00F707C9" w:rsidRPr="007A0BC8" w:rsidRDefault="00F707C9" w:rsidP="005B62F6">
            <w:pPr>
              <w:spacing w:line="360" w:lineRule="auto"/>
              <w:jc w:val="both"/>
              <w:rPr>
                <w:rFonts w:ascii="Times New Roman" w:hAnsi="Times New Roman" w:cs="Times New Roman"/>
                <w:highlight w:val="yellow"/>
                <w:vertAlign w:val="superscript"/>
                <w:lang w:val="en-US"/>
              </w:rPr>
            </w:pPr>
            <w:proofErr w:type="spellStart"/>
            <w:r w:rsidRPr="007A0BC8">
              <w:rPr>
                <w:rFonts w:ascii="Times New Roman" w:hAnsi="Times New Roman" w:cs="Times New Roman"/>
                <w:lang w:val="en-US"/>
              </w:rPr>
              <w:t>Epigenetik</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5010</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Mikrobiyal</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Fenotipik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Uygulamalar</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5012</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Tıbbi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Biyoteknolojide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İmmünolojik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Yöntemler</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5014</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Moleküler</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Kanser</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Biyolojisi</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5016</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Tümör</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Biyolojisi</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5018</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Tıbbi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Rehabilitasyon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Teknolojileri</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5020</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Tıbbi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Biyoteknolojide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Biyoinformatik</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Araçlar</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5022</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Ökaryot</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Genetiği</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5024</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Tıbbi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Biyoteknoloji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İçin</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Temel</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Fizyoloji</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5026</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Biyoteknoloji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ve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Etik</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5028</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Tıbbi</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Biyoteknolojide</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Pazarlama</w:t>
            </w:r>
            <w:proofErr w:type="spellEnd"/>
            <w:r w:rsidRPr="007A0BC8">
              <w:rPr>
                <w:rFonts w:ascii="Times New Roman" w:hAnsi="Times New Roman" w:cs="Times New Roman"/>
                <w:lang w:val="en-US"/>
              </w:rPr>
              <w:t xml:space="preserve"> </w:t>
            </w:r>
            <w:proofErr w:type="spellStart"/>
            <w:r w:rsidRPr="007A0BC8">
              <w:rPr>
                <w:rFonts w:ascii="Times New Roman" w:hAnsi="Times New Roman" w:cs="Times New Roman"/>
                <w:lang w:val="en-US"/>
              </w:rPr>
              <w:t>İlkeleri</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5032</w:t>
            </w:r>
          </w:p>
        </w:tc>
        <w:tc>
          <w:tcPr>
            <w:tcW w:w="2566" w:type="dxa"/>
            <w:vAlign w:val="center"/>
          </w:tcPr>
          <w:p w:rsidR="00F707C9" w:rsidRPr="007A0BC8" w:rsidRDefault="00F707C9" w:rsidP="005B62F6">
            <w:pPr>
              <w:spacing w:line="360" w:lineRule="auto"/>
              <w:jc w:val="both"/>
              <w:rPr>
                <w:rFonts w:ascii="Times New Roman" w:hAnsi="Times New Roman" w:cs="Times New Roman"/>
                <w:lang w:val="en-US"/>
              </w:rPr>
            </w:pPr>
            <w:proofErr w:type="spellStart"/>
            <w:r w:rsidRPr="007A0BC8">
              <w:rPr>
                <w:rFonts w:ascii="Times New Roman" w:hAnsi="Times New Roman" w:cs="Times New Roman"/>
                <w:lang w:val="en-US"/>
              </w:rPr>
              <w:t>Mikrobiyota</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F707C9" w:rsidRPr="007A0BC8" w:rsidRDefault="00F707C9" w:rsidP="005B62F6">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Yeni Açılan Ders</w:t>
            </w:r>
          </w:p>
        </w:tc>
      </w:tr>
    </w:tbl>
    <w:p w:rsidR="00F707C9" w:rsidRPr="007A0BC8" w:rsidRDefault="00F707C9" w:rsidP="00F707C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F707C9" w:rsidRPr="007A0BC8" w:rsidRDefault="00F707C9" w:rsidP="00F707C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F707C9" w:rsidRPr="00503CB0" w:rsidRDefault="00F707C9" w:rsidP="00F707C9">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03CB0">
        <w:rPr>
          <w:rFonts w:ascii="Times New Roman" w:eastAsia="ヒラギノ明朝 Pro W3" w:hAnsi="Times New Roman" w:cs="Times New Roman"/>
          <w:sz w:val="16"/>
          <w:szCs w:val="16"/>
        </w:rPr>
        <w:t>dahil</w:t>
      </w:r>
      <w:proofErr w:type="gramEnd"/>
      <w:r w:rsidRPr="00503CB0">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503CB0">
        <w:rPr>
          <w:rFonts w:ascii="Times New Roman" w:hAnsi="Times New Roman" w:cs="Times New Roman"/>
          <w:sz w:val="16"/>
          <w:szCs w:val="16"/>
        </w:rPr>
        <w:t>fazla krediler için danışmanın onayı, anabilim/</w:t>
      </w:r>
      <w:proofErr w:type="spellStart"/>
      <w:r w:rsidRPr="00503CB0">
        <w:rPr>
          <w:rFonts w:ascii="Times New Roman" w:hAnsi="Times New Roman" w:cs="Times New Roman"/>
          <w:sz w:val="16"/>
          <w:szCs w:val="16"/>
        </w:rPr>
        <w:t>anasanat</w:t>
      </w:r>
      <w:proofErr w:type="spellEnd"/>
      <w:r w:rsidRPr="00503CB0">
        <w:rPr>
          <w:rFonts w:ascii="Times New Roman" w:hAnsi="Times New Roman" w:cs="Times New Roman"/>
          <w:sz w:val="16"/>
          <w:szCs w:val="16"/>
        </w:rPr>
        <w:t xml:space="preserve"> dalı başkanının önerisi ve enstitü yönetim kurulu kararı gerekmektedir.</w:t>
      </w:r>
    </w:p>
    <w:p w:rsidR="00F707C9" w:rsidRPr="00503CB0" w:rsidRDefault="00F707C9" w:rsidP="00F707C9">
      <w:pPr>
        <w:jc w:val="both"/>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F707C9" w:rsidRPr="007A0BC8" w:rsidRDefault="00F707C9" w:rsidP="00F707C9">
      <w:pPr>
        <w:tabs>
          <w:tab w:val="left" w:pos="315"/>
        </w:tabs>
        <w:spacing w:after="0" w:line="240" w:lineRule="auto"/>
        <w:rPr>
          <w:rFonts w:ascii="Times New Roman" w:hAnsi="Times New Roman" w:cs="Times New Roman"/>
          <w:b/>
        </w:rPr>
      </w:pPr>
    </w:p>
    <w:p w:rsidR="00F707C9" w:rsidRPr="007A0BC8" w:rsidRDefault="00F707C9" w:rsidP="00F707C9">
      <w:pPr>
        <w:tabs>
          <w:tab w:val="left" w:pos="315"/>
        </w:tabs>
        <w:spacing w:after="0" w:line="240" w:lineRule="auto"/>
        <w:rPr>
          <w:rFonts w:ascii="Times New Roman" w:hAnsi="Times New Roman" w:cs="Times New Roman"/>
          <w:b/>
        </w:rPr>
      </w:pPr>
    </w:p>
    <w:p w:rsidR="00F707C9" w:rsidRPr="007A0BC8" w:rsidRDefault="00F707C9" w:rsidP="00F707C9">
      <w:pPr>
        <w:tabs>
          <w:tab w:val="left" w:pos="315"/>
        </w:tabs>
        <w:spacing w:after="0" w:line="240" w:lineRule="auto"/>
        <w:rPr>
          <w:rFonts w:ascii="Times New Roman" w:hAnsi="Times New Roman" w:cs="Times New Roman"/>
          <w:b/>
        </w:rPr>
      </w:pPr>
    </w:p>
    <w:p w:rsidR="00F707C9" w:rsidRPr="007A0BC8" w:rsidRDefault="00F707C9" w:rsidP="00F707C9">
      <w:pPr>
        <w:tabs>
          <w:tab w:val="left" w:pos="315"/>
        </w:tabs>
        <w:spacing w:after="0" w:line="240" w:lineRule="auto"/>
        <w:rPr>
          <w:rFonts w:ascii="Times New Roman" w:hAnsi="Times New Roman" w:cs="Times New Roman"/>
          <w:b/>
        </w:rPr>
      </w:pPr>
    </w:p>
    <w:p w:rsidR="00F707C9" w:rsidRPr="007A0BC8" w:rsidRDefault="00F707C9" w:rsidP="00F707C9">
      <w:pPr>
        <w:tabs>
          <w:tab w:val="left" w:pos="315"/>
        </w:tabs>
        <w:spacing w:after="0" w:line="240" w:lineRule="auto"/>
        <w:rPr>
          <w:rFonts w:ascii="Times New Roman" w:hAnsi="Times New Roman" w:cs="Times New Roman"/>
          <w:b/>
        </w:rPr>
      </w:pPr>
    </w:p>
    <w:p w:rsidR="00F707C9" w:rsidRPr="007A0BC8" w:rsidRDefault="00F707C9" w:rsidP="00F707C9">
      <w:pPr>
        <w:tabs>
          <w:tab w:val="left" w:pos="315"/>
        </w:tabs>
        <w:spacing w:after="0" w:line="240" w:lineRule="auto"/>
        <w:rPr>
          <w:rFonts w:ascii="Times New Roman" w:hAnsi="Times New Roman" w:cs="Times New Roman"/>
          <w:b/>
        </w:rPr>
      </w:pPr>
    </w:p>
    <w:p w:rsidR="00F707C9" w:rsidRPr="007A0BC8" w:rsidRDefault="00F707C9" w:rsidP="00F707C9">
      <w:pPr>
        <w:tabs>
          <w:tab w:val="left" w:pos="315"/>
        </w:tabs>
        <w:spacing w:after="0" w:line="240" w:lineRule="auto"/>
        <w:rPr>
          <w:rFonts w:ascii="Times New Roman" w:hAnsi="Times New Roman" w:cs="Times New Roman"/>
          <w:b/>
        </w:rPr>
      </w:pPr>
    </w:p>
    <w:p w:rsidR="00F707C9" w:rsidRPr="007A0BC8" w:rsidRDefault="00F707C9" w:rsidP="00F707C9">
      <w:pPr>
        <w:tabs>
          <w:tab w:val="left" w:pos="315"/>
        </w:tabs>
        <w:spacing w:after="0" w:line="240" w:lineRule="auto"/>
        <w:rPr>
          <w:rFonts w:ascii="Times New Roman" w:hAnsi="Times New Roman" w:cs="Times New Roman"/>
          <w:b/>
        </w:rPr>
      </w:pPr>
    </w:p>
    <w:p w:rsidR="00F707C9" w:rsidRPr="007A0BC8" w:rsidRDefault="00F707C9" w:rsidP="00F707C9">
      <w:pPr>
        <w:tabs>
          <w:tab w:val="left" w:pos="315"/>
        </w:tabs>
        <w:spacing w:after="0" w:line="240" w:lineRule="auto"/>
        <w:rPr>
          <w:rFonts w:ascii="Times New Roman" w:hAnsi="Times New Roman" w:cs="Times New Roman"/>
          <w:b/>
        </w:rPr>
      </w:pPr>
    </w:p>
    <w:p w:rsidR="00F707C9" w:rsidRPr="007A0BC8" w:rsidRDefault="00F707C9" w:rsidP="00F707C9">
      <w:pPr>
        <w:tabs>
          <w:tab w:val="left" w:pos="315"/>
        </w:tabs>
        <w:spacing w:after="0" w:line="240" w:lineRule="auto"/>
        <w:rPr>
          <w:rFonts w:ascii="Times New Roman" w:hAnsi="Times New Roman" w:cs="Times New Roman"/>
          <w:b/>
        </w:rPr>
      </w:pPr>
    </w:p>
    <w:p w:rsidR="00F707C9" w:rsidRPr="007A0BC8" w:rsidRDefault="00F707C9" w:rsidP="00F707C9">
      <w:pPr>
        <w:tabs>
          <w:tab w:val="left" w:pos="315"/>
        </w:tabs>
        <w:spacing w:after="0" w:line="240" w:lineRule="auto"/>
        <w:rPr>
          <w:rFonts w:ascii="Times New Roman" w:hAnsi="Times New Roman" w:cs="Times New Roman"/>
          <w:b/>
        </w:rPr>
      </w:pPr>
    </w:p>
    <w:p w:rsidR="00F707C9" w:rsidRPr="007A0BC8" w:rsidRDefault="00F707C9" w:rsidP="00F707C9">
      <w:pPr>
        <w:tabs>
          <w:tab w:val="left" w:pos="315"/>
        </w:tabs>
        <w:spacing w:after="0" w:line="240" w:lineRule="auto"/>
        <w:rPr>
          <w:rFonts w:ascii="Times New Roman" w:hAnsi="Times New Roman" w:cs="Times New Roman"/>
          <w:b/>
        </w:rPr>
      </w:pPr>
    </w:p>
    <w:p w:rsidR="00F707C9" w:rsidRPr="007A0BC8" w:rsidRDefault="00F707C9" w:rsidP="00F707C9">
      <w:pPr>
        <w:tabs>
          <w:tab w:val="left" w:pos="315"/>
        </w:tabs>
        <w:spacing w:after="0" w:line="240" w:lineRule="auto"/>
        <w:rPr>
          <w:rFonts w:ascii="Times New Roman" w:hAnsi="Times New Roman" w:cs="Times New Roman"/>
          <w:b/>
        </w:rPr>
      </w:pPr>
    </w:p>
    <w:p w:rsidR="00F707C9" w:rsidRPr="007A0BC8" w:rsidRDefault="00F707C9" w:rsidP="00F707C9">
      <w:pPr>
        <w:tabs>
          <w:tab w:val="left" w:pos="315"/>
        </w:tabs>
        <w:spacing w:after="0" w:line="240" w:lineRule="auto"/>
        <w:rPr>
          <w:rFonts w:ascii="Times New Roman" w:hAnsi="Times New Roman" w:cs="Times New Roman"/>
          <w:b/>
        </w:rPr>
      </w:pPr>
    </w:p>
    <w:p w:rsidR="00F707C9" w:rsidRPr="007A0BC8" w:rsidRDefault="00F707C9" w:rsidP="00F707C9">
      <w:pPr>
        <w:tabs>
          <w:tab w:val="left" w:pos="315"/>
        </w:tabs>
        <w:spacing w:after="0" w:line="240" w:lineRule="auto"/>
        <w:rPr>
          <w:rFonts w:ascii="Times New Roman" w:hAnsi="Times New Roman" w:cs="Times New Roman"/>
          <w:b/>
        </w:rPr>
      </w:pPr>
    </w:p>
    <w:p w:rsidR="00F707C9" w:rsidRDefault="00F707C9" w:rsidP="00F707C9">
      <w:pPr>
        <w:tabs>
          <w:tab w:val="left" w:pos="315"/>
        </w:tabs>
        <w:spacing w:after="0" w:line="240" w:lineRule="auto"/>
        <w:rPr>
          <w:rFonts w:ascii="Times New Roman" w:hAnsi="Times New Roman" w:cs="Times New Roman"/>
          <w:b/>
        </w:rPr>
      </w:pPr>
    </w:p>
    <w:p w:rsidR="00F707C9" w:rsidRDefault="00F707C9" w:rsidP="00F707C9">
      <w:pPr>
        <w:tabs>
          <w:tab w:val="left" w:pos="315"/>
        </w:tabs>
        <w:spacing w:after="0" w:line="240" w:lineRule="auto"/>
        <w:rPr>
          <w:rFonts w:ascii="Times New Roman" w:hAnsi="Times New Roman" w:cs="Times New Roman"/>
          <w:b/>
        </w:rPr>
      </w:pPr>
    </w:p>
    <w:p w:rsidR="00F707C9" w:rsidRPr="007A0BC8" w:rsidRDefault="00F707C9" w:rsidP="00F707C9">
      <w:pPr>
        <w:tabs>
          <w:tab w:val="left" w:pos="315"/>
        </w:tabs>
        <w:spacing w:after="0" w:line="240" w:lineRule="auto"/>
        <w:rPr>
          <w:rFonts w:ascii="Times New Roman" w:hAnsi="Times New Roman" w:cs="Times New Roman"/>
          <w:b/>
        </w:rPr>
      </w:pPr>
      <w:bookmarkStart w:id="0" w:name="_GoBack"/>
      <w:bookmarkEnd w:id="0"/>
    </w:p>
    <w:p w:rsidR="00F707C9" w:rsidRPr="007A0BC8" w:rsidRDefault="00F707C9" w:rsidP="00F707C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0288" behindDoc="0" locked="0" layoutInCell="1" allowOverlap="1" wp14:anchorId="70353DD6" wp14:editId="45923AB8">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35" name="Resim 35"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F707C9" w:rsidRPr="007A0BC8" w:rsidRDefault="00F707C9" w:rsidP="00F707C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F707C9" w:rsidRPr="007A0BC8" w:rsidRDefault="00F707C9" w:rsidP="00F707C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F707C9" w:rsidRPr="007A0BC8" w:rsidRDefault="00F707C9" w:rsidP="00F707C9">
      <w:pPr>
        <w:spacing w:after="0" w:line="240" w:lineRule="auto"/>
        <w:jc w:val="center"/>
        <w:rPr>
          <w:rFonts w:ascii="Times New Roman" w:hAnsi="Times New Roman" w:cs="Times New Roman"/>
          <w:b/>
        </w:rPr>
      </w:pPr>
      <w:r w:rsidRPr="007A0BC8">
        <w:rPr>
          <w:rFonts w:ascii="Times New Roman" w:hAnsi="Times New Roman" w:cs="Times New Roman"/>
          <w:b/>
        </w:rPr>
        <w:t xml:space="preserve">Tıbbi </w:t>
      </w:r>
      <w:proofErr w:type="spellStart"/>
      <w:r w:rsidRPr="007A0BC8">
        <w:rPr>
          <w:rFonts w:ascii="Times New Roman" w:hAnsi="Times New Roman" w:cs="Times New Roman"/>
          <w:b/>
        </w:rPr>
        <w:t>Biyoteknoloji</w:t>
      </w:r>
      <w:proofErr w:type="spellEnd"/>
      <w:r w:rsidRPr="007A0BC8">
        <w:rPr>
          <w:rFonts w:ascii="Times New Roman" w:hAnsi="Times New Roman" w:cs="Times New Roman"/>
          <w:b/>
        </w:rPr>
        <w:t xml:space="preserve"> Doktora Programı</w:t>
      </w:r>
    </w:p>
    <w:p w:rsidR="00F707C9" w:rsidRPr="007A0BC8" w:rsidRDefault="00F707C9" w:rsidP="00F707C9">
      <w:pPr>
        <w:spacing w:after="0" w:line="240" w:lineRule="auto"/>
        <w:jc w:val="center"/>
        <w:rPr>
          <w:rFonts w:ascii="Times New Roman" w:hAnsi="Times New Roman" w:cs="Times New Roman"/>
          <w:b/>
        </w:rPr>
      </w:pPr>
    </w:p>
    <w:p w:rsidR="00F707C9" w:rsidRPr="007A0BC8" w:rsidRDefault="00F707C9" w:rsidP="00F707C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707C9" w:rsidRPr="007A0BC8" w:rsidTr="005B62F6">
        <w:trPr>
          <w:trHeight w:val="468"/>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76"/>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61"/>
        </w:trPr>
        <w:tc>
          <w:tcPr>
            <w:tcW w:w="125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Açıklama</w:t>
            </w: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7901</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7903</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7905</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F707C9" w:rsidRPr="007A0BC8" w:rsidRDefault="00F707C9" w:rsidP="005B62F6">
            <w:pPr>
              <w:jc w:val="center"/>
              <w:rPr>
                <w:rFonts w:ascii="Times New Roman" w:hAnsi="Times New Roman" w:cs="Times New Roman"/>
                <w:b/>
              </w:rPr>
            </w:pPr>
          </w:p>
        </w:tc>
      </w:tr>
    </w:tbl>
    <w:p w:rsidR="00F707C9" w:rsidRPr="007A0BC8" w:rsidRDefault="00F707C9" w:rsidP="00F707C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707C9" w:rsidRPr="007A0BC8" w:rsidTr="005B62F6">
        <w:trPr>
          <w:trHeight w:val="468"/>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76"/>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61"/>
        </w:trPr>
        <w:tc>
          <w:tcPr>
            <w:tcW w:w="125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Açıklama</w:t>
            </w: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7902</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7904</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F707C9" w:rsidRPr="007A0BC8" w:rsidRDefault="00F707C9" w:rsidP="005B62F6">
            <w:pPr>
              <w:jc w:val="center"/>
              <w:rPr>
                <w:rFonts w:ascii="Times New Roman" w:hAnsi="Times New Roman" w:cs="Times New Roman"/>
                <w:b/>
              </w:rPr>
            </w:pPr>
          </w:p>
        </w:tc>
      </w:tr>
    </w:tbl>
    <w:p w:rsidR="00F707C9" w:rsidRPr="007A0BC8" w:rsidRDefault="00F707C9" w:rsidP="00F707C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707C9" w:rsidRPr="007A0BC8" w:rsidTr="005B62F6">
        <w:trPr>
          <w:trHeight w:val="468"/>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76"/>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61"/>
        </w:trPr>
        <w:tc>
          <w:tcPr>
            <w:tcW w:w="125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Açıklama</w:t>
            </w: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8901</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8903</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F707C9" w:rsidRPr="007A0BC8" w:rsidRDefault="00F707C9" w:rsidP="005B62F6">
            <w:pPr>
              <w:jc w:val="center"/>
              <w:rPr>
                <w:rFonts w:ascii="Times New Roman" w:hAnsi="Times New Roman" w:cs="Times New Roman"/>
                <w:b/>
              </w:rPr>
            </w:pPr>
          </w:p>
        </w:tc>
      </w:tr>
    </w:tbl>
    <w:p w:rsidR="00F707C9" w:rsidRPr="007A0BC8" w:rsidRDefault="00F707C9" w:rsidP="00F707C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707C9" w:rsidRPr="007A0BC8" w:rsidTr="005B62F6">
        <w:trPr>
          <w:trHeight w:val="468"/>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76"/>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61"/>
        </w:trPr>
        <w:tc>
          <w:tcPr>
            <w:tcW w:w="125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Açıklama</w:t>
            </w: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8902</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8904</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F707C9" w:rsidRPr="007A0BC8" w:rsidRDefault="00F707C9" w:rsidP="005B62F6">
            <w:pPr>
              <w:jc w:val="center"/>
              <w:rPr>
                <w:rFonts w:ascii="Times New Roman" w:hAnsi="Times New Roman" w:cs="Times New Roman"/>
                <w:b/>
              </w:rPr>
            </w:pPr>
          </w:p>
        </w:tc>
      </w:tr>
    </w:tbl>
    <w:p w:rsidR="00F707C9" w:rsidRPr="007A0BC8" w:rsidRDefault="00F707C9" w:rsidP="00F707C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707C9" w:rsidRPr="007A0BC8" w:rsidTr="005B62F6">
        <w:trPr>
          <w:trHeight w:val="468"/>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76"/>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61"/>
        </w:trPr>
        <w:tc>
          <w:tcPr>
            <w:tcW w:w="125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Açıklama</w:t>
            </w: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9901</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9903</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9905</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F707C9" w:rsidRPr="007A0BC8" w:rsidRDefault="00F707C9" w:rsidP="005B62F6">
            <w:pPr>
              <w:jc w:val="center"/>
              <w:rPr>
                <w:rFonts w:ascii="Times New Roman" w:hAnsi="Times New Roman" w:cs="Times New Roman"/>
                <w:b/>
              </w:rPr>
            </w:pPr>
          </w:p>
        </w:tc>
      </w:tr>
    </w:tbl>
    <w:p w:rsidR="00F707C9" w:rsidRDefault="00F707C9" w:rsidP="00F707C9">
      <w:pPr>
        <w:pStyle w:val="ListeParagraf"/>
        <w:spacing w:before="240" w:line="240" w:lineRule="auto"/>
        <w:ind w:left="0" w:hanging="567"/>
        <w:jc w:val="both"/>
        <w:rPr>
          <w:rFonts w:ascii="Times New Roman" w:hAnsi="Times New Roman" w:cs="Times New Roman"/>
          <w:b/>
        </w:rPr>
      </w:pPr>
    </w:p>
    <w:p w:rsidR="00F707C9" w:rsidRDefault="00F707C9" w:rsidP="00F707C9">
      <w:pPr>
        <w:pStyle w:val="ListeParagraf"/>
        <w:spacing w:before="240" w:line="240" w:lineRule="auto"/>
        <w:ind w:left="0" w:hanging="567"/>
        <w:jc w:val="both"/>
        <w:rPr>
          <w:rFonts w:ascii="Times New Roman" w:hAnsi="Times New Roman" w:cs="Times New Roman"/>
          <w:b/>
        </w:rPr>
      </w:pPr>
    </w:p>
    <w:p w:rsidR="00F707C9" w:rsidRDefault="00F707C9" w:rsidP="00F707C9">
      <w:pPr>
        <w:pStyle w:val="ListeParagraf"/>
        <w:spacing w:before="240" w:line="240" w:lineRule="auto"/>
        <w:ind w:left="0" w:hanging="567"/>
        <w:jc w:val="both"/>
        <w:rPr>
          <w:rFonts w:ascii="Times New Roman" w:hAnsi="Times New Roman" w:cs="Times New Roman"/>
          <w:b/>
        </w:rPr>
      </w:pPr>
    </w:p>
    <w:p w:rsidR="00F707C9" w:rsidRDefault="00F707C9" w:rsidP="00F707C9">
      <w:pPr>
        <w:pStyle w:val="ListeParagraf"/>
        <w:spacing w:before="240" w:line="240" w:lineRule="auto"/>
        <w:ind w:left="0" w:hanging="567"/>
        <w:jc w:val="both"/>
        <w:rPr>
          <w:rFonts w:ascii="Times New Roman" w:hAnsi="Times New Roman" w:cs="Times New Roman"/>
          <w:b/>
        </w:rPr>
      </w:pPr>
    </w:p>
    <w:p w:rsidR="00F707C9" w:rsidRPr="007A0BC8" w:rsidRDefault="00F707C9" w:rsidP="00F707C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707C9" w:rsidRPr="007A0BC8" w:rsidTr="005B62F6">
        <w:trPr>
          <w:trHeight w:val="468"/>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76"/>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61"/>
        </w:trPr>
        <w:tc>
          <w:tcPr>
            <w:tcW w:w="125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Açıklama</w:t>
            </w: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9902</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9904</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9906</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F707C9" w:rsidRPr="007A0BC8" w:rsidRDefault="00F707C9" w:rsidP="005B62F6">
            <w:pPr>
              <w:jc w:val="center"/>
              <w:rPr>
                <w:rFonts w:ascii="Times New Roman" w:hAnsi="Times New Roman" w:cs="Times New Roman"/>
                <w:b/>
              </w:rPr>
            </w:pPr>
          </w:p>
        </w:tc>
      </w:tr>
    </w:tbl>
    <w:p w:rsidR="00F707C9" w:rsidRPr="007A0BC8" w:rsidRDefault="00F707C9" w:rsidP="00F707C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707C9" w:rsidRPr="007A0BC8" w:rsidTr="005B62F6">
        <w:trPr>
          <w:trHeight w:val="468"/>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76"/>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61"/>
        </w:trPr>
        <w:tc>
          <w:tcPr>
            <w:tcW w:w="125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Açıklama</w:t>
            </w: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9907</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9909</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9911</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F707C9" w:rsidRPr="007A0BC8" w:rsidRDefault="00F707C9" w:rsidP="005B62F6">
            <w:pPr>
              <w:jc w:val="center"/>
              <w:rPr>
                <w:rFonts w:ascii="Times New Roman" w:hAnsi="Times New Roman" w:cs="Times New Roman"/>
                <w:b/>
              </w:rPr>
            </w:pPr>
          </w:p>
        </w:tc>
      </w:tr>
    </w:tbl>
    <w:p w:rsidR="00F707C9" w:rsidRPr="007A0BC8" w:rsidRDefault="00F707C9" w:rsidP="00F707C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707C9" w:rsidRPr="007A0BC8" w:rsidTr="005B62F6">
        <w:trPr>
          <w:trHeight w:val="468"/>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76"/>
        </w:trPr>
        <w:tc>
          <w:tcPr>
            <w:tcW w:w="7280" w:type="dxa"/>
            <w:gridSpan w:val="7"/>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707C9" w:rsidRPr="007A0BC8" w:rsidRDefault="00F707C9" w:rsidP="005B62F6">
            <w:pPr>
              <w:rPr>
                <w:rFonts w:ascii="Times New Roman" w:hAnsi="Times New Roman" w:cs="Times New Roman"/>
                <w:b/>
              </w:rPr>
            </w:pPr>
          </w:p>
        </w:tc>
      </w:tr>
      <w:tr w:rsidR="00F707C9" w:rsidRPr="007A0BC8" w:rsidTr="005B62F6">
        <w:trPr>
          <w:trHeight w:val="261"/>
        </w:trPr>
        <w:tc>
          <w:tcPr>
            <w:tcW w:w="125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Açıklama</w:t>
            </w: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9908</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9910</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SĞE 9912</w:t>
            </w:r>
          </w:p>
        </w:tc>
        <w:tc>
          <w:tcPr>
            <w:tcW w:w="2566"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F707C9" w:rsidRPr="007A0BC8" w:rsidRDefault="00F707C9"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F707C9" w:rsidRPr="007A0BC8" w:rsidRDefault="00F707C9" w:rsidP="005B62F6">
            <w:pPr>
              <w:jc w:val="center"/>
              <w:rPr>
                <w:rFonts w:ascii="Times New Roman" w:hAnsi="Times New Roman" w:cs="Times New Roman"/>
                <w:b/>
              </w:rPr>
            </w:pPr>
          </w:p>
        </w:tc>
      </w:tr>
    </w:tbl>
    <w:p w:rsidR="00F707C9" w:rsidRPr="00503CB0" w:rsidRDefault="00F707C9" w:rsidP="00F707C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707C9" w:rsidRPr="007A0BC8" w:rsidTr="005B62F6">
        <w:trPr>
          <w:trHeight w:val="507"/>
        </w:trPr>
        <w:tc>
          <w:tcPr>
            <w:tcW w:w="7280" w:type="dxa"/>
            <w:gridSpan w:val="7"/>
            <w:tcBorders>
              <w:top w:val="single" w:sz="4" w:space="0" w:color="auto"/>
            </w:tcBorders>
            <w:shd w:val="clear" w:color="auto" w:fill="8DB3E2" w:themeFill="text2" w:themeFillTint="66"/>
            <w:vAlign w:val="center"/>
          </w:tcPr>
          <w:p w:rsidR="00F707C9" w:rsidRPr="007A0BC8" w:rsidRDefault="00F707C9" w:rsidP="005B62F6">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707C9" w:rsidRPr="007A0BC8" w:rsidRDefault="00F707C9" w:rsidP="005B62F6">
            <w:pPr>
              <w:jc w:val="center"/>
              <w:rPr>
                <w:rFonts w:ascii="Times New Roman" w:hAnsi="Times New Roman" w:cs="Times New Roman"/>
                <w:b/>
              </w:rPr>
            </w:pPr>
            <w:r w:rsidRPr="007A0BC8">
              <w:rPr>
                <w:rFonts w:ascii="Times New Roman" w:hAnsi="Times New Roman" w:cs="Times New Roman"/>
                <w:b/>
              </w:rPr>
              <w:t>Açıklama</w:t>
            </w: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7001</w:t>
            </w:r>
          </w:p>
        </w:tc>
        <w:tc>
          <w:tcPr>
            <w:tcW w:w="2566" w:type="dxa"/>
          </w:tcPr>
          <w:p w:rsidR="00F707C9" w:rsidRPr="007A0BC8" w:rsidRDefault="00F707C9" w:rsidP="005B62F6">
            <w:pPr>
              <w:pStyle w:val="Default"/>
              <w:spacing w:line="360" w:lineRule="auto"/>
              <w:rPr>
                <w:color w:val="auto"/>
                <w:sz w:val="22"/>
                <w:szCs w:val="22"/>
              </w:rPr>
            </w:pPr>
            <w:r w:rsidRPr="007A0BC8">
              <w:rPr>
                <w:color w:val="auto"/>
                <w:sz w:val="22"/>
                <w:szCs w:val="22"/>
              </w:rPr>
              <w:t xml:space="preserve">Tıbbi </w:t>
            </w:r>
            <w:proofErr w:type="spellStart"/>
            <w:r w:rsidRPr="007A0BC8">
              <w:rPr>
                <w:color w:val="auto"/>
                <w:sz w:val="22"/>
                <w:szCs w:val="22"/>
              </w:rPr>
              <w:t>Biyoteknolojide</w:t>
            </w:r>
            <w:proofErr w:type="spellEnd"/>
            <w:r w:rsidRPr="007A0BC8">
              <w:rPr>
                <w:color w:val="auto"/>
                <w:sz w:val="22"/>
                <w:szCs w:val="22"/>
              </w:rPr>
              <w:t xml:space="preserve"> Anatomi</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7003</w:t>
            </w:r>
          </w:p>
        </w:tc>
        <w:tc>
          <w:tcPr>
            <w:tcW w:w="2566" w:type="dxa"/>
          </w:tcPr>
          <w:p w:rsidR="00F707C9" w:rsidRPr="007A0BC8" w:rsidRDefault="00F707C9" w:rsidP="005B62F6">
            <w:pPr>
              <w:pStyle w:val="Default"/>
              <w:spacing w:line="360" w:lineRule="auto"/>
              <w:rPr>
                <w:color w:val="auto"/>
                <w:sz w:val="22"/>
                <w:szCs w:val="22"/>
              </w:rPr>
            </w:pPr>
            <w:r w:rsidRPr="007A0BC8">
              <w:rPr>
                <w:color w:val="auto"/>
                <w:sz w:val="22"/>
                <w:szCs w:val="22"/>
              </w:rPr>
              <w:t xml:space="preserve">İleri </w:t>
            </w:r>
            <w:proofErr w:type="spellStart"/>
            <w:r w:rsidRPr="007A0BC8">
              <w:rPr>
                <w:color w:val="auto"/>
                <w:sz w:val="22"/>
                <w:szCs w:val="22"/>
              </w:rPr>
              <w:t>Mikrobiyal</w:t>
            </w:r>
            <w:proofErr w:type="spellEnd"/>
            <w:r w:rsidRPr="007A0BC8">
              <w:rPr>
                <w:color w:val="auto"/>
                <w:sz w:val="22"/>
                <w:szCs w:val="22"/>
              </w:rPr>
              <w:t xml:space="preserve"> </w:t>
            </w:r>
            <w:proofErr w:type="spellStart"/>
            <w:r w:rsidRPr="007A0BC8">
              <w:rPr>
                <w:color w:val="auto"/>
                <w:sz w:val="22"/>
                <w:szCs w:val="22"/>
              </w:rPr>
              <w:t>Fenotipik</w:t>
            </w:r>
            <w:proofErr w:type="spellEnd"/>
            <w:r w:rsidRPr="007A0BC8">
              <w:rPr>
                <w:color w:val="auto"/>
                <w:sz w:val="22"/>
                <w:szCs w:val="22"/>
              </w:rPr>
              <w:t xml:space="preserve"> Uygulamalar I</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7005</w:t>
            </w:r>
          </w:p>
        </w:tc>
        <w:tc>
          <w:tcPr>
            <w:tcW w:w="2566" w:type="dxa"/>
          </w:tcPr>
          <w:p w:rsidR="00F707C9" w:rsidRPr="007A0BC8" w:rsidRDefault="00F707C9" w:rsidP="005B62F6">
            <w:pPr>
              <w:pStyle w:val="Default"/>
              <w:spacing w:line="360" w:lineRule="auto"/>
              <w:rPr>
                <w:color w:val="auto"/>
                <w:sz w:val="22"/>
                <w:szCs w:val="22"/>
              </w:rPr>
            </w:pPr>
            <w:proofErr w:type="spellStart"/>
            <w:r w:rsidRPr="007A0BC8">
              <w:rPr>
                <w:color w:val="auto"/>
                <w:sz w:val="22"/>
                <w:szCs w:val="22"/>
              </w:rPr>
              <w:t>Biyomolekülerin</w:t>
            </w:r>
            <w:proofErr w:type="spellEnd"/>
            <w:r w:rsidRPr="007A0BC8">
              <w:rPr>
                <w:color w:val="auto"/>
                <w:sz w:val="22"/>
                <w:szCs w:val="22"/>
              </w:rPr>
              <w:t xml:space="preserve"> yapı ve Fonksiyonlarına güncel yaklaşımlar</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61"/>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7007</w:t>
            </w:r>
          </w:p>
        </w:tc>
        <w:tc>
          <w:tcPr>
            <w:tcW w:w="2566" w:type="dxa"/>
          </w:tcPr>
          <w:p w:rsidR="00F707C9" w:rsidRPr="007A0BC8" w:rsidRDefault="00F707C9" w:rsidP="005B62F6">
            <w:pPr>
              <w:pStyle w:val="Default"/>
              <w:spacing w:line="360" w:lineRule="auto"/>
              <w:rPr>
                <w:color w:val="auto"/>
                <w:sz w:val="22"/>
                <w:szCs w:val="22"/>
              </w:rPr>
            </w:pPr>
            <w:proofErr w:type="spellStart"/>
            <w:r w:rsidRPr="007A0BC8">
              <w:rPr>
                <w:color w:val="auto"/>
                <w:sz w:val="22"/>
                <w:szCs w:val="22"/>
              </w:rPr>
              <w:t>Kompozit</w:t>
            </w:r>
            <w:proofErr w:type="spellEnd"/>
            <w:r w:rsidRPr="007A0BC8">
              <w:rPr>
                <w:color w:val="auto"/>
                <w:sz w:val="22"/>
                <w:szCs w:val="22"/>
              </w:rPr>
              <w:t xml:space="preserve"> materyallerde gelişmeler ve </w:t>
            </w:r>
            <w:proofErr w:type="spellStart"/>
            <w:r w:rsidRPr="007A0BC8">
              <w:rPr>
                <w:color w:val="auto"/>
                <w:sz w:val="22"/>
                <w:szCs w:val="22"/>
              </w:rPr>
              <w:t>nanobiyoteknoloji</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7009</w:t>
            </w:r>
          </w:p>
        </w:tc>
        <w:tc>
          <w:tcPr>
            <w:tcW w:w="2566" w:type="dxa"/>
          </w:tcPr>
          <w:p w:rsidR="00F707C9" w:rsidRPr="007A0BC8" w:rsidRDefault="00F707C9" w:rsidP="005B62F6">
            <w:pPr>
              <w:pStyle w:val="Default"/>
              <w:spacing w:line="360" w:lineRule="auto"/>
              <w:rPr>
                <w:color w:val="auto"/>
                <w:sz w:val="22"/>
                <w:szCs w:val="22"/>
              </w:rPr>
            </w:pPr>
            <w:proofErr w:type="spellStart"/>
            <w:r w:rsidRPr="007A0BC8">
              <w:rPr>
                <w:color w:val="auto"/>
                <w:sz w:val="22"/>
                <w:szCs w:val="22"/>
              </w:rPr>
              <w:t>Biyoteknoloji</w:t>
            </w:r>
            <w:proofErr w:type="spellEnd"/>
            <w:r w:rsidRPr="007A0BC8">
              <w:rPr>
                <w:color w:val="auto"/>
                <w:sz w:val="22"/>
                <w:szCs w:val="22"/>
              </w:rPr>
              <w:t xml:space="preserve"> ve Etikte güncel yaklaşımlar</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7011</w:t>
            </w:r>
          </w:p>
        </w:tc>
        <w:tc>
          <w:tcPr>
            <w:tcW w:w="2566" w:type="dxa"/>
          </w:tcPr>
          <w:p w:rsidR="00F707C9" w:rsidRPr="007A0BC8" w:rsidRDefault="00F707C9" w:rsidP="005B62F6">
            <w:pPr>
              <w:pStyle w:val="Default"/>
              <w:spacing w:line="360" w:lineRule="auto"/>
              <w:rPr>
                <w:color w:val="auto"/>
                <w:sz w:val="22"/>
                <w:szCs w:val="22"/>
              </w:rPr>
            </w:pPr>
            <w:r w:rsidRPr="007A0BC8">
              <w:rPr>
                <w:color w:val="auto"/>
                <w:sz w:val="22"/>
                <w:szCs w:val="22"/>
              </w:rPr>
              <w:t>Hücre Sinyal Yolakları</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7013</w:t>
            </w:r>
          </w:p>
        </w:tc>
        <w:tc>
          <w:tcPr>
            <w:tcW w:w="2566" w:type="dxa"/>
          </w:tcPr>
          <w:p w:rsidR="00F707C9" w:rsidRPr="007A0BC8" w:rsidRDefault="00F707C9" w:rsidP="005B62F6">
            <w:pPr>
              <w:pStyle w:val="Default"/>
              <w:spacing w:line="360" w:lineRule="auto"/>
              <w:rPr>
                <w:color w:val="auto"/>
                <w:sz w:val="22"/>
                <w:szCs w:val="22"/>
              </w:rPr>
            </w:pPr>
            <w:r w:rsidRPr="007A0BC8">
              <w:rPr>
                <w:color w:val="auto"/>
                <w:sz w:val="22"/>
                <w:szCs w:val="22"/>
              </w:rPr>
              <w:t xml:space="preserve">İleri </w:t>
            </w:r>
            <w:proofErr w:type="spellStart"/>
            <w:r w:rsidRPr="007A0BC8">
              <w:rPr>
                <w:color w:val="auto"/>
                <w:sz w:val="22"/>
                <w:szCs w:val="22"/>
              </w:rPr>
              <w:t>Mikrobiyal</w:t>
            </w:r>
            <w:proofErr w:type="spellEnd"/>
            <w:r w:rsidRPr="007A0BC8">
              <w:rPr>
                <w:color w:val="auto"/>
                <w:sz w:val="22"/>
                <w:szCs w:val="22"/>
              </w:rPr>
              <w:t xml:space="preserve"> </w:t>
            </w:r>
            <w:proofErr w:type="spellStart"/>
            <w:r w:rsidRPr="007A0BC8">
              <w:rPr>
                <w:color w:val="auto"/>
                <w:sz w:val="22"/>
                <w:szCs w:val="22"/>
              </w:rPr>
              <w:t>Genotipik</w:t>
            </w:r>
            <w:proofErr w:type="spellEnd"/>
            <w:r w:rsidRPr="007A0BC8">
              <w:rPr>
                <w:color w:val="auto"/>
                <w:sz w:val="22"/>
                <w:szCs w:val="22"/>
              </w:rPr>
              <w:t xml:space="preserve"> Uygulamalar</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Default="00F707C9" w:rsidP="005B62F6">
            <w:pPr>
              <w:jc w:val="center"/>
              <w:rPr>
                <w:rFonts w:ascii="Times New Roman" w:hAnsi="Times New Roman" w:cs="Times New Roman"/>
                <w:b/>
              </w:rPr>
            </w:pPr>
          </w:p>
          <w:p w:rsidR="00F707C9" w:rsidRDefault="00F707C9" w:rsidP="005B62F6">
            <w:pPr>
              <w:jc w:val="center"/>
              <w:rPr>
                <w:rFonts w:ascii="Times New Roman" w:hAnsi="Times New Roman" w:cs="Times New Roman"/>
                <w:b/>
              </w:rPr>
            </w:pPr>
          </w:p>
          <w:p w:rsidR="00F707C9" w:rsidRDefault="00F707C9" w:rsidP="005B62F6">
            <w:pPr>
              <w:jc w:val="center"/>
              <w:rPr>
                <w:rFonts w:ascii="Times New Roman" w:hAnsi="Times New Roman" w:cs="Times New Roman"/>
                <w:b/>
              </w:rPr>
            </w:pPr>
          </w:p>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7015</w:t>
            </w:r>
          </w:p>
        </w:tc>
        <w:tc>
          <w:tcPr>
            <w:tcW w:w="2566" w:type="dxa"/>
          </w:tcPr>
          <w:p w:rsidR="00F707C9" w:rsidRPr="007A0BC8" w:rsidRDefault="00F707C9" w:rsidP="005B62F6">
            <w:pPr>
              <w:pStyle w:val="Default"/>
              <w:spacing w:line="360" w:lineRule="auto"/>
              <w:rPr>
                <w:color w:val="auto"/>
                <w:sz w:val="22"/>
                <w:szCs w:val="22"/>
              </w:rPr>
            </w:pPr>
            <w:proofErr w:type="spellStart"/>
            <w:r w:rsidRPr="007A0BC8">
              <w:rPr>
                <w:color w:val="auto"/>
                <w:sz w:val="22"/>
                <w:szCs w:val="22"/>
              </w:rPr>
              <w:t>Dental</w:t>
            </w:r>
            <w:proofErr w:type="spellEnd"/>
            <w:r w:rsidRPr="007A0BC8">
              <w:rPr>
                <w:color w:val="auto"/>
                <w:sz w:val="22"/>
                <w:szCs w:val="22"/>
              </w:rPr>
              <w:t xml:space="preserve"> </w:t>
            </w:r>
            <w:proofErr w:type="spellStart"/>
            <w:r w:rsidRPr="007A0BC8">
              <w:rPr>
                <w:color w:val="auto"/>
                <w:sz w:val="22"/>
                <w:szCs w:val="22"/>
              </w:rPr>
              <w:t>Biyoteknoloji</w:t>
            </w:r>
            <w:proofErr w:type="spellEnd"/>
            <w:r w:rsidRPr="007A0BC8">
              <w:rPr>
                <w:color w:val="auto"/>
                <w:sz w:val="22"/>
                <w:szCs w:val="22"/>
              </w:rPr>
              <w:t xml:space="preserve"> ve </w:t>
            </w:r>
            <w:r w:rsidRPr="007A0BC8">
              <w:rPr>
                <w:color w:val="auto"/>
                <w:sz w:val="22"/>
                <w:szCs w:val="22"/>
              </w:rPr>
              <w:lastRenderedPageBreak/>
              <w:t>Doku Mühendisliği</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61"/>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lastRenderedPageBreak/>
              <w:t>TBT 7017</w:t>
            </w:r>
          </w:p>
        </w:tc>
        <w:tc>
          <w:tcPr>
            <w:tcW w:w="2566" w:type="dxa"/>
          </w:tcPr>
          <w:p w:rsidR="00F707C9" w:rsidRPr="007A0BC8" w:rsidRDefault="00F707C9" w:rsidP="005B62F6">
            <w:pPr>
              <w:pStyle w:val="Default"/>
              <w:spacing w:line="360" w:lineRule="auto"/>
              <w:rPr>
                <w:color w:val="auto"/>
                <w:sz w:val="22"/>
                <w:szCs w:val="22"/>
              </w:rPr>
            </w:pPr>
            <w:r w:rsidRPr="007A0BC8">
              <w:rPr>
                <w:color w:val="auto"/>
                <w:sz w:val="22"/>
                <w:szCs w:val="22"/>
              </w:rPr>
              <w:t>Seminer</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1</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4</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7002</w:t>
            </w:r>
          </w:p>
        </w:tc>
        <w:tc>
          <w:tcPr>
            <w:tcW w:w="2566" w:type="dxa"/>
          </w:tcPr>
          <w:p w:rsidR="00F707C9" w:rsidRPr="007A0BC8" w:rsidRDefault="00F707C9" w:rsidP="005B62F6">
            <w:pPr>
              <w:pStyle w:val="Default"/>
              <w:spacing w:line="360" w:lineRule="auto"/>
              <w:rPr>
                <w:color w:val="auto"/>
                <w:sz w:val="22"/>
                <w:szCs w:val="22"/>
              </w:rPr>
            </w:pPr>
            <w:proofErr w:type="spellStart"/>
            <w:r w:rsidRPr="007A0BC8">
              <w:rPr>
                <w:color w:val="auto"/>
                <w:sz w:val="22"/>
                <w:szCs w:val="22"/>
              </w:rPr>
              <w:t>Biyofarmasötiklerde</w:t>
            </w:r>
            <w:proofErr w:type="spellEnd"/>
            <w:r w:rsidRPr="007A0BC8">
              <w:rPr>
                <w:color w:val="auto"/>
                <w:sz w:val="22"/>
                <w:szCs w:val="22"/>
              </w:rPr>
              <w:t xml:space="preserve"> Güncel Konular</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7004</w:t>
            </w:r>
          </w:p>
        </w:tc>
        <w:tc>
          <w:tcPr>
            <w:tcW w:w="2566" w:type="dxa"/>
          </w:tcPr>
          <w:p w:rsidR="00F707C9" w:rsidRPr="007A0BC8" w:rsidRDefault="00F707C9" w:rsidP="005B62F6">
            <w:pPr>
              <w:pStyle w:val="Default"/>
              <w:spacing w:line="360" w:lineRule="auto"/>
              <w:rPr>
                <w:color w:val="auto"/>
                <w:sz w:val="22"/>
                <w:szCs w:val="22"/>
              </w:rPr>
            </w:pPr>
            <w:r w:rsidRPr="007A0BC8">
              <w:rPr>
                <w:color w:val="auto"/>
                <w:sz w:val="22"/>
                <w:szCs w:val="22"/>
              </w:rPr>
              <w:t xml:space="preserve">İleri </w:t>
            </w:r>
            <w:proofErr w:type="spellStart"/>
            <w:r w:rsidRPr="007A0BC8">
              <w:rPr>
                <w:color w:val="auto"/>
                <w:sz w:val="22"/>
                <w:szCs w:val="22"/>
              </w:rPr>
              <w:t>Mikrobiyal</w:t>
            </w:r>
            <w:proofErr w:type="spellEnd"/>
            <w:r w:rsidRPr="007A0BC8">
              <w:rPr>
                <w:color w:val="auto"/>
                <w:sz w:val="22"/>
                <w:szCs w:val="22"/>
              </w:rPr>
              <w:t xml:space="preserve"> </w:t>
            </w:r>
            <w:proofErr w:type="spellStart"/>
            <w:r w:rsidRPr="007A0BC8">
              <w:rPr>
                <w:color w:val="auto"/>
                <w:sz w:val="22"/>
                <w:szCs w:val="22"/>
              </w:rPr>
              <w:t>Fenotipik</w:t>
            </w:r>
            <w:proofErr w:type="spellEnd"/>
            <w:r w:rsidRPr="007A0BC8">
              <w:rPr>
                <w:color w:val="auto"/>
                <w:sz w:val="22"/>
                <w:szCs w:val="22"/>
              </w:rPr>
              <w:t xml:space="preserve"> Uygulamalar II</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7006</w:t>
            </w:r>
          </w:p>
        </w:tc>
        <w:tc>
          <w:tcPr>
            <w:tcW w:w="2566" w:type="dxa"/>
          </w:tcPr>
          <w:p w:rsidR="00F707C9" w:rsidRPr="007A0BC8" w:rsidRDefault="00F707C9" w:rsidP="005B62F6">
            <w:pPr>
              <w:pStyle w:val="Default"/>
              <w:spacing w:line="360" w:lineRule="auto"/>
              <w:rPr>
                <w:color w:val="auto"/>
                <w:sz w:val="22"/>
                <w:szCs w:val="22"/>
              </w:rPr>
            </w:pPr>
            <w:r w:rsidRPr="007A0BC8">
              <w:rPr>
                <w:color w:val="auto"/>
                <w:sz w:val="22"/>
                <w:szCs w:val="22"/>
              </w:rPr>
              <w:t xml:space="preserve">Tıbbi </w:t>
            </w:r>
            <w:proofErr w:type="spellStart"/>
            <w:r w:rsidRPr="007A0BC8">
              <w:rPr>
                <w:color w:val="auto"/>
                <w:sz w:val="22"/>
                <w:szCs w:val="22"/>
              </w:rPr>
              <w:t>Biyoteknolojide</w:t>
            </w:r>
            <w:proofErr w:type="spellEnd"/>
            <w:r w:rsidRPr="007A0BC8">
              <w:rPr>
                <w:color w:val="auto"/>
                <w:sz w:val="22"/>
                <w:szCs w:val="22"/>
              </w:rPr>
              <w:t xml:space="preserve"> İleri İmmünolojik Yöntemler</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7008</w:t>
            </w:r>
          </w:p>
        </w:tc>
        <w:tc>
          <w:tcPr>
            <w:tcW w:w="2566" w:type="dxa"/>
          </w:tcPr>
          <w:p w:rsidR="00F707C9" w:rsidRPr="007A0BC8" w:rsidRDefault="00F707C9" w:rsidP="005B62F6">
            <w:pPr>
              <w:spacing w:line="360" w:lineRule="auto"/>
              <w:rPr>
                <w:rFonts w:ascii="Times New Roman" w:hAnsi="Times New Roman" w:cs="Times New Roman"/>
              </w:rPr>
            </w:pPr>
            <w:r w:rsidRPr="007A0BC8">
              <w:rPr>
                <w:rFonts w:ascii="Times New Roman" w:hAnsi="Times New Roman" w:cs="Times New Roman"/>
              </w:rPr>
              <w:t>Moleküler Biyolojik Mekanizmalar</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61"/>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7010</w:t>
            </w:r>
          </w:p>
        </w:tc>
        <w:tc>
          <w:tcPr>
            <w:tcW w:w="2566" w:type="dxa"/>
          </w:tcPr>
          <w:p w:rsidR="00F707C9" w:rsidRPr="007A0BC8" w:rsidRDefault="00F707C9" w:rsidP="005B62F6">
            <w:pPr>
              <w:pStyle w:val="Default"/>
              <w:spacing w:line="360" w:lineRule="auto"/>
              <w:rPr>
                <w:color w:val="auto"/>
                <w:sz w:val="22"/>
                <w:szCs w:val="22"/>
              </w:rPr>
            </w:pPr>
            <w:r w:rsidRPr="007A0BC8">
              <w:rPr>
                <w:color w:val="auto"/>
                <w:sz w:val="22"/>
                <w:szCs w:val="22"/>
              </w:rPr>
              <w:t xml:space="preserve">Tıbbi </w:t>
            </w:r>
            <w:proofErr w:type="spellStart"/>
            <w:r w:rsidRPr="007A0BC8">
              <w:rPr>
                <w:color w:val="auto"/>
                <w:sz w:val="22"/>
                <w:szCs w:val="22"/>
              </w:rPr>
              <w:t>Biyoteknolojide</w:t>
            </w:r>
            <w:proofErr w:type="spellEnd"/>
            <w:r w:rsidRPr="007A0BC8">
              <w:rPr>
                <w:color w:val="auto"/>
                <w:sz w:val="22"/>
                <w:szCs w:val="22"/>
              </w:rPr>
              <w:t xml:space="preserve"> Fizyolojik Yaklaşımlar</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7014</w:t>
            </w:r>
          </w:p>
        </w:tc>
        <w:tc>
          <w:tcPr>
            <w:tcW w:w="2566" w:type="dxa"/>
          </w:tcPr>
          <w:p w:rsidR="00F707C9" w:rsidRPr="007A0BC8" w:rsidRDefault="00F707C9" w:rsidP="005B62F6">
            <w:pPr>
              <w:spacing w:line="360" w:lineRule="auto"/>
              <w:rPr>
                <w:rFonts w:ascii="Times New Roman" w:hAnsi="Times New Roman" w:cs="Times New Roman"/>
              </w:rPr>
            </w:pPr>
            <w:r w:rsidRPr="007A0BC8">
              <w:rPr>
                <w:rFonts w:ascii="Times New Roman" w:hAnsi="Times New Roman" w:cs="Times New Roman"/>
              </w:rPr>
              <w:t>3D Moleküler Modelleme</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1</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rPr>
                <w:rFonts w:ascii="Times New Roman" w:hAnsi="Times New Roman" w:cs="Times New Roman"/>
              </w:rPr>
            </w:pPr>
            <w:r w:rsidRPr="007A0BC8">
              <w:rPr>
                <w:rFonts w:ascii="Times New Roman" w:hAnsi="Times New Roman" w:cs="Times New Roman"/>
              </w:rPr>
              <w:t>TBT 7016</w:t>
            </w:r>
          </w:p>
        </w:tc>
        <w:tc>
          <w:tcPr>
            <w:tcW w:w="2566" w:type="dxa"/>
          </w:tcPr>
          <w:p w:rsidR="00F707C9" w:rsidRPr="007A0BC8" w:rsidRDefault="00F707C9" w:rsidP="005B62F6">
            <w:pPr>
              <w:spacing w:line="360" w:lineRule="auto"/>
              <w:rPr>
                <w:rFonts w:ascii="Times New Roman" w:hAnsi="Times New Roman" w:cs="Times New Roman"/>
              </w:rPr>
            </w:pPr>
            <w:r w:rsidRPr="007A0BC8">
              <w:rPr>
                <w:rFonts w:ascii="Times New Roman" w:hAnsi="Times New Roman" w:cs="Times New Roman"/>
              </w:rPr>
              <w:t>Seminer</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1</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4</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pStyle w:val="Default"/>
              <w:spacing w:line="360" w:lineRule="auto"/>
              <w:rPr>
                <w:color w:val="auto"/>
                <w:sz w:val="22"/>
                <w:szCs w:val="22"/>
              </w:rPr>
            </w:pPr>
            <w:r w:rsidRPr="007A0BC8">
              <w:rPr>
                <w:color w:val="auto"/>
                <w:sz w:val="22"/>
                <w:szCs w:val="22"/>
              </w:rPr>
              <w:t>TBT 8001</w:t>
            </w:r>
          </w:p>
        </w:tc>
        <w:tc>
          <w:tcPr>
            <w:tcW w:w="2566" w:type="dxa"/>
          </w:tcPr>
          <w:p w:rsidR="00F707C9" w:rsidRPr="007A0BC8" w:rsidRDefault="00F707C9" w:rsidP="005B62F6">
            <w:pPr>
              <w:pStyle w:val="Default"/>
              <w:spacing w:line="360" w:lineRule="auto"/>
              <w:rPr>
                <w:color w:val="auto"/>
                <w:sz w:val="22"/>
                <w:szCs w:val="22"/>
              </w:rPr>
            </w:pPr>
            <w:r w:rsidRPr="007A0BC8">
              <w:rPr>
                <w:color w:val="auto"/>
                <w:sz w:val="22"/>
                <w:szCs w:val="22"/>
              </w:rPr>
              <w:t>İleri Tedavi Tıbbi ürünleri</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pStyle w:val="Default"/>
              <w:spacing w:line="360" w:lineRule="auto"/>
              <w:rPr>
                <w:color w:val="auto"/>
                <w:sz w:val="22"/>
                <w:szCs w:val="22"/>
              </w:rPr>
            </w:pPr>
            <w:r w:rsidRPr="007A0BC8">
              <w:rPr>
                <w:color w:val="auto"/>
                <w:sz w:val="22"/>
                <w:szCs w:val="22"/>
              </w:rPr>
              <w:t>TBT 8003</w:t>
            </w:r>
          </w:p>
        </w:tc>
        <w:tc>
          <w:tcPr>
            <w:tcW w:w="2566" w:type="dxa"/>
          </w:tcPr>
          <w:p w:rsidR="00F707C9" w:rsidRPr="007A0BC8" w:rsidRDefault="00F707C9" w:rsidP="005B62F6">
            <w:pPr>
              <w:pStyle w:val="Default"/>
              <w:spacing w:line="360" w:lineRule="auto"/>
              <w:rPr>
                <w:color w:val="auto"/>
                <w:sz w:val="22"/>
                <w:szCs w:val="22"/>
              </w:rPr>
            </w:pPr>
            <w:r w:rsidRPr="007A0BC8">
              <w:rPr>
                <w:color w:val="auto"/>
                <w:sz w:val="22"/>
                <w:szCs w:val="22"/>
              </w:rPr>
              <w:t xml:space="preserve">İleri </w:t>
            </w:r>
            <w:proofErr w:type="spellStart"/>
            <w:r w:rsidRPr="007A0BC8">
              <w:rPr>
                <w:color w:val="auto"/>
                <w:sz w:val="22"/>
                <w:szCs w:val="22"/>
              </w:rPr>
              <w:t>Mikrobiyal</w:t>
            </w:r>
            <w:proofErr w:type="spellEnd"/>
            <w:r w:rsidRPr="007A0BC8">
              <w:rPr>
                <w:color w:val="auto"/>
                <w:sz w:val="22"/>
                <w:szCs w:val="22"/>
              </w:rPr>
              <w:t xml:space="preserve"> </w:t>
            </w:r>
            <w:proofErr w:type="spellStart"/>
            <w:r w:rsidRPr="007A0BC8">
              <w:rPr>
                <w:color w:val="auto"/>
                <w:sz w:val="22"/>
                <w:szCs w:val="22"/>
              </w:rPr>
              <w:t>Biyoteknoloji</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pStyle w:val="Default"/>
              <w:spacing w:line="360" w:lineRule="auto"/>
              <w:rPr>
                <w:color w:val="auto"/>
                <w:sz w:val="22"/>
                <w:szCs w:val="22"/>
              </w:rPr>
            </w:pPr>
            <w:r w:rsidRPr="007A0BC8">
              <w:rPr>
                <w:color w:val="auto"/>
                <w:sz w:val="22"/>
                <w:szCs w:val="22"/>
              </w:rPr>
              <w:t>TBT 8005</w:t>
            </w:r>
          </w:p>
        </w:tc>
        <w:tc>
          <w:tcPr>
            <w:tcW w:w="2566" w:type="dxa"/>
          </w:tcPr>
          <w:p w:rsidR="00F707C9" w:rsidRPr="007A0BC8" w:rsidRDefault="00F707C9" w:rsidP="005B62F6">
            <w:pPr>
              <w:spacing w:line="360" w:lineRule="auto"/>
              <w:rPr>
                <w:rFonts w:ascii="Times New Roman" w:hAnsi="Times New Roman" w:cs="Times New Roman"/>
              </w:rPr>
            </w:pPr>
            <w:r w:rsidRPr="007A0BC8">
              <w:rPr>
                <w:rFonts w:ascii="Times New Roman" w:hAnsi="Times New Roman" w:cs="Times New Roman"/>
              </w:rPr>
              <w:t>İleri Tümör Biyolojisi ve Metastaz</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rPr>
            </w:pPr>
          </w:p>
        </w:tc>
      </w:tr>
      <w:tr w:rsidR="00F707C9" w:rsidRPr="007A0BC8" w:rsidTr="005B62F6">
        <w:trPr>
          <w:trHeight w:val="276"/>
        </w:trPr>
        <w:tc>
          <w:tcPr>
            <w:tcW w:w="1259" w:type="dxa"/>
          </w:tcPr>
          <w:p w:rsidR="00F707C9" w:rsidRPr="007A0BC8" w:rsidRDefault="00F707C9" w:rsidP="005B62F6">
            <w:pPr>
              <w:pStyle w:val="Default"/>
              <w:spacing w:line="360" w:lineRule="auto"/>
              <w:rPr>
                <w:color w:val="auto"/>
                <w:sz w:val="22"/>
                <w:szCs w:val="22"/>
              </w:rPr>
            </w:pPr>
            <w:r w:rsidRPr="007A0BC8">
              <w:rPr>
                <w:color w:val="auto"/>
                <w:sz w:val="22"/>
                <w:szCs w:val="22"/>
              </w:rPr>
              <w:t>TBT 8007</w:t>
            </w:r>
          </w:p>
        </w:tc>
        <w:tc>
          <w:tcPr>
            <w:tcW w:w="2566" w:type="dxa"/>
          </w:tcPr>
          <w:p w:rsidR="00F707C9" w:rsidRPr="007A0BC8" w:rsidRDefault="00F707C9" w:rsidP="005B62F6">
            <w:pPr>
              <w:pStyle w:val="Default"/>
              <w:spacing w:line="360" w:lineRule="auto"/>
              <w:rPr>
                <w:color w:val="auto"/>
                <w:sz w:val="22"/>
                <w:szCs w:val="22"/>
              </w:rPr>
            </w:pPr>
            <w:proofErr w:type="spellStart"/>
            <w:r w:rsidRPr="007A0BC8">
              <w:rPr>
                <w:color w:val="auto"/>
                <w:sz w:val="22"/>
                <w:szCs w:val="22"/>
              </w:rPr>
              <w:t>Proteomiks</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pStyle w:val="Default"/>
              <w:spacing w:line="360" w:lineRule="auto"/>
              <w:rPr>
                <w:color w:val="auto"/>
                <w:sz w:val="22"/>
                <w:szCs w:val="22"/>
              </w:rPr>
            </w:pPr>
            <w:r w:rsidRPr="007A0BC8">
              <w:rPr>
                <w:color w:val="auto"/>
                <w:sz w:val="22"/>
                <w:szCs w:val="22"/>
              </w:rPr>
              <w:t>TBT 8011</w:t>
            </w:r>
          </w:p>
        </w:tc>
        <w:tc>
          <w:tcPr>
            <w:tcW w:w="2566" w:type="dxa"/>
          </w:tcPr>
          <w:p w:rsidR="00F707C9" w:rsidRPr="007A0BC8" w:rsidRDefault="00F707C9" w:rsidP="005B62F6">
            <w:pPr>
              <w:pStyle w:val="Default"/>
              <w:spacing w:line="360" w:lineRule="auto"/>
              <w:rPr>
                <w:color w:val="auto"/>
                <w:sz w:val="22"/>
                <w:szCs w:val="22"/>
              </w:rPr>
            </w:pPr>
            <w:r w:rsidRPr="007A0BC8">
              <w:rPr>
                <w:color w:val="auto"/>
                <w:sz w:val="22"/>
                <w:szCs w:val="22"/>
              </w:rPr>
              <w:t xml:space="preserve">Kanser ve </w:t>
            </w:r>
            <w:proofErr w:type="spellStart"/>
            <w:r w:rsidRPr="007A0BC8">
              <w:rPr>
                <w:color w:val="auto"/>
                <w:sz w:val="22"/>
                <w:szCs w:val="22"/>
              </w:rPr>
              <w:t>Nöropeptitler</w:t>
            </w:r>
            <w:proofErr w:type="spellEnd"/>
            <w:r w:rsidRPr="007A0BC8">
              <w:rPr>
                <w:color w:val="auto"/>
                <w:sz w:val="22"/>
                <w:szCs w:val="22"/>
              </w:rPr>
              <w:t xml:space="preserve"> </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pStyle w:val="Default"/>
              <w:spacing w:line="360" w:lineRule="auto"/>
              <w:rPr>
                <w:color w:val="auto"/>
                <w:sz w:val="22"/>
                <w:szCs w:val="22"/>
              </w:rPr>
            </w:pPr>
            <w:r w:rsidRPr="007A0BC8">
              <w:rPr>
                <w:color w:val="auto"/>
                <w:sz w:val="22"/>
                <w:szCs w:val="22"/>
              </w:rPr>
              <w:t>TBT 8002</w:t>
            </w:r>
          </w:p>
        </w:tc>
        <w:tc>
          <w:tcPr>
            <w:tcW w:w="2566" w:type="dxa"/>
          </w:tcPr>
          <w:p w:rsidR="00F707C9" w:rsidRPr="007A0BC8" w:rsidRDefault="00F707C9" w:rsidP="005B62F6">
            <w:pPr>
              <w:pStyle w:val="Default"/>
              <w:spacing w:line="360" w:lineRule="auto"/>
              <w:rPr>
                <w:color w:val="auto"/>
                <w:sz w:val="22"/>
                <w:szCs w:val="22"/>
              </w:rPr>
            </w:pPr>
            <w:proofErr w:type="spellStart"/>
            <w:r w:rsidRPr="007A0BC8">
              <w:rPr>
                <w:color w:val="auto"/>
                <w:sz w:val="22"/>
                <w:szCs w:val="22"/>
              </w:rPr>
              <w:t>Farmasötik</w:t>
            </w:r>
            <w:proofErr w:type="spellEnd"/>
            <w:r w:rsidRPr="007A0BC8">
              <w:rPr>
                <w:color w:val="auto"/>
                <w:sz w:val="22"/>
                <w:szCs w:val="22"/>
              </w:rPr>
              <w:t xml:space="preserve"> </w:t>
            </w:r>
            <w:proofErr w:type="spellStart"/>
            <w:r w:rsidRPr="007A0BC8">
              <w:rPr>
                <w:color w:val="auto"/>
                <w:sz w:val="22"/>
                <w:szCs w:val="22"/>
              </w:rPr>
              <w:t>Nanobiyoteknoloji</w:t>
            </w:r>
            <w:proofErr w:type="spellEnd"/>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pStyle w:val="Default"/>
              <w:spacing w:line="360" w:lineRule="auto"/>
              <w:rPr>
                <w:color w:val="auto"/>
                <w:sz w:val="22"/>
                <w:szCs w:val="22"/>
              </w:rPr>
            </w:pPr>
            <w:r w:rsidRPr="007A0BC8">
              <w:rPr>
                <w:color w:val="auto"/>
                <w:sz w:val="22"/>
                <w:szCs w:val="22"/>
              </w:rPr>
              <w:t>TBT 8004</w:t>
            </w:r>
          </w:p>
        </w:tc>
        <w:tc>
          <w:tcPr>
            <w:tcW w:w="2566" w:type="dxa"/>
          </w:tcPr>
          <w:p w:rsidR="00F707C9" w:rsidRPr="007A0BC8" w:rsidRDefault="00F707C9" w:rsidP="005B62F6">
            <w:pPr>
              <w:pStyle w:val="Default"/>
              <w:spacing w:line="360" w:lineRule="auto"/>
              <w:rPr>
                <w:color w:val="auto"/>
                <w:sz w:val="22"/>
                <w:szCs w:val="22"/>
              </w:rPr>
            </w:pPr>
            <w:r w:rsidRPr="007A0BC8">
              <w:rPr>
                <w:color w:val="auto"/>
                <w:sz w:val="22"/>
                <w:szCs w:val="22"/>
              </w:rPr>
              <w:t xml:space="preserve">Tıbbi </w:t>
            </w:r>
            <w:proofErr w:type="spellStart"/>
            <w:r w:rsidRPr="007A0BC8">
              <w:rPr>
                <w:color w:val="auto"/>
                <w:sz w:val="22"/>
                <w:szCs w:val="22"/>
              </w:rPr>
              <w:t>Biyoteknolojide</w:t>
            </w:r>
            <w:proofErr w:type="spellEnd"/>
            <w:r w:rsidRPr="007A0BC8">
              <w:rPr>
                <w:color w:val="auto"/>
                <w:sz w:val="22"/>
                <w:szCs w:val="22"/>
              </w:rPr>
              <w:t xml:space="preserve"> Maliyet Etkinlik Analizi</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pStyle w:val="Default"/>
              <w:spacing w:line="360" w:lineRule="auto"/>
              <w:rPr>
                <w:color w:val="auto"/>
                <w:sz w:val="22"/>
                <w:szCs w:val="22"/>
              </w:rPr>
            </w:pPr>
            <w:r w:rsidRPr="007A0BC8">
              <w:rPr>
                <w:color w:val="auto"/>
                <w:sz w:val="22"/>
                <w:szCs w:val="22"/>
              </w:rPr>
              <w:t>TBT 8006</w:t>
            </w:r>
          </w:p>
        </w:tc>
        <w:tc>
          <w:tcPr>
            <w:tcW w:w="2566" w:type="dxa"/>
          </w:tcPr>
          <w:p w:rsidR="00F707C9" w:rsidRPr="007A0BC8" w:rsidRDefault="00F707C9" w:rsidP="005B62F6">
            <w:pPr>
              <w:pStyle w:val="Default"/>
              <w:spacing w:line="360" w:lineRule="auto"/>
              <w:rPr>
                <w:color w:val="auto"/>
                <w:sz w:val="22"/>
                <w:szCs w:val="22"/>
              </w:rPr>
            </w:pPr>
            <w:r w:rsidRPr="007A0BC8">
              <w:rPr>
                <w:color w:val="auto"/>
                <w:sz w:val="22"/>
                <w:szCs w:val="22"/>
              </w:rPr>
              <w:t>Tıbbi Rehabilitasyon Teknolojilerinde Proje Geliştirme ve Yöntemi</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pStyle w:val="Default"/>
              <w:spacing w:line="360" w:lineRule="auto"/>
              <w:rPr>
                <w:color w:val="auto"/>
                <w:sz w:val="22"/>
                <w:szCs w:val="22"/>
              </w:rPr>
            </w:pPr>
            <w:r w:rsidRPr="007A0BC8">
              <w:rPr>
                <w:color w:val="auto"/>
                <w:sz w:val="22"/>
                <w:szCs w:val="22"/>
              </w:rPr>
              <w:t>TBT 8008</w:t>
            </w:r>
          </w:p>
        </w:tc>
        <w:tc>
          <w:tcPr>
            <w:tcW w:w="2566" w:type="dxa"/>
          </w:tcPr>
          <w:p w:rsidR="00F707C9" w:rsidRPr="007A0BC8" w:rsidRDefault="00F707C9" w:rsidP="005B62F6">
            <w:pPr>
              <w:spacing w:line="360" w:lineRule="auto"/>
              <w:rPr>
                <w:rFonts w:ascii="Times New Roman" w:hAnsi="Times New Roman" w:cs="Times New Roman"/>
              </w:rPr>
            </w:pPr>
            <w:proofErr w:type="spellStart"/>
            <w:r w:rsidRPr="007A0BC8">
              <w:rPr>
                <w:rFonts w:ascii="Times New Roman" w:hAnsi="Times New Roman" w:cs="Times New Roman"/>
              </w:rPr>
              <w:t>Biyoteknolojide</w:t>
            </w:r>
            <w:proofErr w:type="spellEnd"/>
            <w:r w:rsidRPr="007A0BC8">
              <w:rPr>
                <w:rFonts w:ascii="Times New Roman" w:hAnsi="Times New Roman" w:cs="Times New Roman"/>
              </w:rPr>
              <w:t xml:space="preserve"> Entelektüel Mülkiyet Hakları</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pStyle w:val="Default"/>
              <w:spacing w:line="360" w:lineRule="auto"/>
              <w:rPr>
                <w:color w:val="auto"/>
                <w:sz w:val="22"/>
                <w:szCs w:val="22"/>
              </w:rPr>
            </w:pPr>
            <w:r w:rsidRPr="007A0BC8">
              <w:rPr>
                <w:color w:val="auto"/>
                <w:sz w:val="22"/>
                <w:szCs w:val="22"/>
              </w:rPr>
              <w:t>TBT 8010</w:t>
            </w:r>
          </w:p>
        </w:tc>
        <w:tc>
          <w:tcPr>
            <w:tcW w:w="2566" w:type="dxa"/>
          </w:tcPr>
          <w:p w:rsidR="00F707C9" w:rsidRPr="007A0BC8" w:rsidRDefault="00F707C9" w:rsidP="005B62F6">
            <w:pPr>
              <w:spacing w:line="360" w:lineRule="auto"/>
              <w:rPr>
                <w:rFonts w:ascii="Times New Roman" w:hAnsi="Times New Roman" w:cs="Times New Roman"/>
              </w:rPr>
            </w:pPr>
            <w:proofErr w:type="spellStart"/>
            <w:r w:rsidRPr="007A0BC8">
              <w:rPr>
                <w:rFonts w:ascii="Times New Roman" w:hAnsi="Times New Roman" w:cs="Times New Roman"/>
              </w:rPr>
              <w:t>Biyomoleküllerin</w:t>
            </w:r>
            <w:proofErr w:type="spellEnd"/>
            <w:r w:rsidRPr="007A0BC8">
              <w:rPr>
                <w:rFonts w:ascii="Times New Roman" w:hAnsi="Times New Roman" w:cs="Times New Roman"/>
              </w:rPr>
              <w:t xml:space="preserve"> İleri Tanımlama Teknikleri</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Default="00F707C9" w:rsidP="005B62F6">
            <w:pPr>
              <w:jc w:val="center"/>
              <w:rPr>
                <w:rFonts w:ascii="Times New Roman" w:hAnsi="Times New Roman" w:cs="Times New Roman"/>
                <w:b/>
              </w:rPr>
            </w:pPr>
          </w:p>
          <w:p w:rsidR="00F707C9" w:rsidRDefault="00F707C9" w:rsidP="005B62F6">
            <w:pPr>
              <w:jc w:val="center"/>
              <w:rPr>
                <w:rFonts w:ascii="Times New Roman" w:hAnsi="Times New Roman" w:cs="Times New Roman"/>
                <w:b/>
              </w:rPr>
            </w:pPr>
          </w:p>
          <w:p w:rsidR="00F707C9" w:rsidRDefault="00F707C9" w:rsidP="005B62F6">
            <w:pPr>
              <w:jc w:val="center"/>
              <w:rPr>
                <w:rFonts w:ascii="Times New Roman" w:hAnsi="Times New Roman" w:cs="Times New Roman"/>
                <w:b/>
              </w:rPr>
            </w:pPr>
          </w:p>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pStyle w:val="Default"/>
              <w:spacing w:line="360" w:lineRule="auto"/>
              <w:rPr>
                <w:color w:val="auto"/>
                <w:sz w:val="22"/>
                <w:szCs w:val="22"/>
              </w:rPr>
            </w:pPr>
            <w:r w:rsidRPr="007A0BC8">
              <w:rPr>
                <w:color w:val="auto"/>
                <w:sz w:val="22"/>
                <w:szCs w:val="22"/>
              </w:rPr>
              <w:t>TBT 8012</w:t>
            </w:r>
          </w:p>
        </w:tc>
        <w:tc>
          <w:tcPr>
            <w:tcW w:w="2566" w:type="dxa"/>
          </w:tcPr>
          <w:p w:rsidR="00F707C9" w:rsidRPr="007A0BC8" w:rsidRDefault="00F707C9" w:rsidP="005B62F6">
            <w:pPr>
              <w:spacing w:line="360" w:lineRule="auto"/>
              <w:rPr>
                <w:rFonts w:ascii="Times New Roman" w:hAnsi="Times New Roman" w:cs="Times New Roman"/>
              </w:rPr>
            </w:pPr>
            <w:r w:rsidRPr="007A0BC8">
              <w:rPr>
                <w:rFonts w:ascii="Times New Roman" w:hAnsi="Times New Roman" w:cs="Times New Roman"/>
              </w:rPr>
              <w:t>Lazerin Tıpta Kullanımı</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pStyle w:val="Default"/>
              <w:spacing w:line="360" w:lineRule="auto"/>
              <w:rPr>
                <w:color w:val="auto"/>
                <w:sz w:val="22"/>
                <w:szCs w:val="22"/>
              </w:rPr>
            </w:pPr>
            <w:r w:rsidRPr="007A0BC8">
              <w:rPr>
                <w:color w:val="auto"/>
                <w:sz w:val="22"/>
                <w:szCs w:val="22"/>
              </w:rPr>
              <w:t>TBT 8014</w:t>
            </w:r>
          </w:p>
        </w:tc>
        <w:tc>
          <w:tcPr>
            <w:tcW w:w="2566" w:type="dxa"/>
          </w:tcPr>
          <w:p w:rsidR="00F707C9" w:rsidRPr="007A0BC8" w:rsidRDefault="00F707C9" w:rsidP="005B62F6">
            <w:pPr>
              <w:spacing w:line="360" w:lineRule="auto"/>
              <w:rPr>
                <w:rFonts w:ascii="Times New Roman" w:hAnsi="Times New Roman" w:cs="Times New Roman"/>
              </w:rPr>
            </w:pPr>
            <w:r w:rsidRPr="007A0BC8">
              <w:rPr>
                <w:rFonts w:ascii="Times New Roman" w:hAnsi="Times New Roman" w:cs="Times New Roman"/>
              </w:rPr>
              <w:t>Seminer</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2</w:t>
            </w:r>
          </w:p>
        </w:tc>
        <w:tc>
          <w:tcPr>
            <w:tcW w:w="425" w:type="dxa"/>
          </w:tcPr>
          <w:p w:rsidR="00F707C9" w:rsidRPr="007A0BC8" w:rsidRDefault="00F707C9"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0</w:t>
            </w:r>
          </w:p>
        </w:tc>
        <w:tc>
          <w:tcPr>
            <w:tcW w:w="709" w:type="dxa"/>
          </w:tcPr>
          <w:p w:rsidR="00F707C9" w:rsidRPr="007A0BC8" w:rsidRDefault="00F707C9"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2</w:t>
            </w:r>
          </w:p>
        </w:tc>
        <w:tc>
          <w:tcPr>
            <w:tcW w:w="901" w:type="dxa"/>
          </w:tcPr>
          <w:p w:rsidR="00F707C9" w:rsidRPr="007A0BC8" w:rsidRDefault="00F707C9"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4</w:t>
            </w:r>
          </w:p>
        </w:tc>
        <w:tc>
          <w:tcPr>
            <w:tcW w:w="3505" w:type="dxa"/>
          </w:tcPr>
          <w:p w:rsidR="00F707C9" w:rsidRDefault="00F707C9" w:rsidP="005B62F6">
            <w:pPr>
              <w:jc w:val="center"/>
              <w:rPr>
                <w:rFonts w:ascii="Times New Roman" w:hAnsi="Times New Roman" w:cs="Times New Roman"/>
                <w:b/>
              </w:rPr>
            </w:pPr>
          </w:p>
          <w:p w:rsidR="00F707C9" w:rsidRPr="007A0BC8" w:rsidRDefault="00F707C9" w:rsidP="005B62F6">
            <w:pPr>
              <w:jc w:val="center"/>
              <w:rPr>
                <w:rFonts w:ascii="Times New Roman" w:hAnsi="Times New Roman" w:cs="Times New Roman"/>
                <w:b/>
              </w:rPr>
            </w:pPr>
          </w:p>
        </w:tc>
      </w:tr>
      <w:tr w:rsidR="00F707C9" w:rsidRPr="007A0BC8" w:rsidTr="005B62F6">
        <w:trPr>
          <w:trHeight w:val="276"/>
        </w:trPr>
        <w:tc>
          <w:tcPr>
            <w:tcW w:w="1259" w:type="dxa"/>
          </w:tcPr>
          <w:p w:rsidR="00F707C9" w:rsidRPr="007A0BC8" w:rsidRDefault="00F707C9" w:rsidP="005B62F6">
            <w:pPr>
              <w:pStyle w:val="Default"/>
              <w:spacing w:line="360" w:lineRule="auto"/>
              <w:rPr>
                <w:color w:val="auto"/>
                <w:sz w:val="22"/>
                <w:szCs w:val="22"/>
              </w:rPr>
            </w:pPr>
            <w:r w:rsidRPr="007A0BC8">
              <w:rPr>
                <w:color w:val="auto"/>
                <w:sz w:val="22"/>
                <w:szCs w:val="22"/>
              </w:rPr>
              <w:t>TBT 8016</w:t>
            </w:r>
          </w:p>
        </w:tc>
        <w:tc>
          <w:tcPr>
            <w:tcW w:w="2566" w:type="dxa"/>
          </w:tcPr>
          <w:p w:rsidR="00F707C9" w:rsidRPr="007A0BC8" w:rsidRDefault="00F707C9" w:rsidP="005B62F6">
            <w:pPr>
              <w:spacing w:line="360" w:lineRule="auto"/>
              <w:rPr>
                <w:rFonts w:ascii="Times New Roman" w:hAnsi="Times New Roman" w:cs="Times New Roman"/>
              </w:rPr>
            </w:pPr>
            <w:r w:rsidRPr="007A0BC8">
              <w:rPr>
                <w:rFonts w:ascii="Times New Roman" w:hAnsi="Times New Roman" w:cs="Times New Roman"/>
              </w:rPr>
              <w:t xml:space="preserve">Tıbbi </w:t>
            </w:r>
            <w:proofErr w:type="spellStart"/>
            <w:proofErr w:type="gramStart"/>
            <w:r w:rsidRPr="007A0BC8">
              <w:rPr>
                <w:rFonts w:ascii="Times New Roman" w:hAnsi="Times New Roman" w:cs="Times New Roman"/>
              </w:rPr>
              <w:t>Biyoteknolojide</w:t>
            </w:r>
            <w:proofErr w:type="spellEnd"/>
            <w:r w:rsidRPr="007A0BC8">
              <w:rPr>
                <w:rFonts w:ascii="Times New Roman" w:hAnsi="Times New Roman" w:cs="Times New Roman"/>
              </w:rPr>
              <w:t xml:space="preserve">  İleri</w:t>
            </w:r>
            <w:proofErr w:type="gramEnd"/>
            <w:r w:rsidRPr="007A0BC8">
              <w:rPr>
                <w:rFonts w:ascii="Times New Roman" w:hAnsi="Times New Roman" w:cs="Times New Roman"/>
              </w:rPr>
              <w:t xml:space="preserve"> </w:t>
            </w:r>
            <w:proofErr w:type="spellStart"/>
            <w:r w:rsidRPr="007A0BC8">
              <w:rPr>
                <w:rFonts w:ascii="Times New Roman" w:hAnsi="Times New Roman" w:cs="Times New Roman"/>
              </w:rPr>
              <w:t>Biyoinformatik</w:t>
            </w:r>
            <w:proofErr w:type="spellEnd"/>
            <w:r w:rsidRPr="007A0BC8">
              <w:rPr>
                <w:rFonts w:ascii="Times New Roman" w:hAnsi="Times New Roman" w:cs="Times New Roman"/>
              </w:rPr>
              <w:t xml:space="preserve"> </w:t>
            </w:r>
            <w:r w:rsidRPr="007A0BC8">
              <w:rPr>
                <w:rFonts w:ascii="Times New Roman" w:hAnsi="Times New Roman" w:cs="Times New Roman"/>
              </w:rPr>
              <w:lastRenderedPageBreak/>
              <w:t>Araçlar</w:t>
            </w:r>
          </w:p>
        </w:tc>
        <w:tc>
          <w:tcPr>
            <w:tcW w:w="987" w:type="dxa"/>
          </w:tcPr>
          <w:p w:rsidR="00F707C9" w:rsidRPr="007A0BC8" w:rsidRDefault="00F707C9" w:rsidP="005B62F6">
            <w:pPr>
              <w:jc w:val="center"/>
              <w:rPr>
                <w:rFonts w:ascii="Times New Roman" w:hAnsi="Times New Roman" w:cs="Times New Roman"/>
                <w:b/>
              </w:rPr>
            </w:pPr>
          </w:p>
        </w:tc>
        <w:tc>
          <w:tcPr>
            <w:tcW w:w="433"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425"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0</w:t>
            </w:r>
          </w:p>
        </w:tc>
        <w:tc>
          <w:tcPr>
            <w:tcW w:w="709"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3</w:t>
            </w:r>
          </w:p>
        </w:tc>
        <w:tc>
          <w:tcPr>
            <w:tcW w:w="901" w:type="dxa"/>
          </w:tcPr>
          <w:p w:rsidR="00F707C9" w:rsidRPr="007A0BC8" w:rsidRDefault="00F707C9" w:rsidP="005B62F6">
            <w:pPr>
              <w:pStyle w:val="Default"/>
              <w:spacing w:line="360" w:lineRule="auto"/>
              <w:jc w:val="center"/>
              <w:rPr>
                <w:color w:val="auto"/>
                <w:sz w:val="22"/>
                <w:szCs w:val="22"/>
              </w:rPr>
            </w:pPr>
            <w:r w:rsidRPr="007A0BC8">
              <w:rPr>
                <w:color w:val="auto"/>
                <w:sz w:val="22"/>
                <w:szCs w:val="22"/>
              </w:rPr>
              <w:t>6</w:t>
            </w:r>
          </w:p>
        </w:tc>
        <w:tc>
          <w:tcPr>
            <w:tcW w:w="3505" w:type="dxa"/>
          </w:tcPr>
          <w:p w:rsidR="00F707C9" w:rsidRPr="007A0BC8" w:rsidRDefault="00F707C9" w:rsidP="005B62F6">
            <w:pPr>
              <w:jc w:val="center"/>
              <w:rPr>
                <w:rFonts w:ascii="Times New Roman" w:hAnsi="Times New Roman" w:cs="Times New Roman"/>
                <w:b/>
              </w:rPr>
            </w:pPr>
          </w:p>
        </w:tc>
      </w:tr>
    </w:tbl>
    <w:p w:rsidR="00F707C9" w:rsidRPr="007A0BC8" w:rsidRDefault="00F707C9" w:rsidP="00F707C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lastRenderedPageBreak/>
        <w:t xml:space="preserve"> * İlgili dersin ön koşulu olan derse ait ders kodu</w:t>
      </w:r>
    </w:p>
    <w:p w:rsidR="00F707C9" w:rsidRPr="007A0BC8" w:rsidRDefault="00F707C9" w:rsidP="00F707C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F707C9" w:rsidRPr="00503CB0" w:rsidRDefault="00F707C9" w:rsidP="00F707C9">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03CB0">
        <w:rPr>
          <w:rFonts w:ascii="Times New Roman" w:eastAsia="ヒラギノ明朝 Pro W3" w:hAnsi="Times New Roman" w:cs="Times New Roman"/>
          <w:sz w:val="16"/>
          <w:szCs w:val="16"/>
        </w:rPr>
        <w:t>dahil</w:t>
      </w:r>
      <w:proofErr w:type="gramEnd"/>
      <w:r w:rsidRPr="00503CB0">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503CB0">
        <w:rPr>
          <w:rFonts w:ascii="Times New Roman" w:hAnsi="Times New Roman" w:cs="Times New Roman"/>
          <w:sz w:val="16"/>
          <w:szCs w:val="16"/>
        </w:rPr>
        <w:t>fazla krediler için danışmanın onayı, anabilim/</w:t>
      </w:r>
      <w:proofErr w:type="spellStart"/>
      <w:r w:rsidRPr="00503CB0">
        <w:rPr>
          <w:rFonts w:ascii="Times New Roman" w:hAnsi="Times New Roman" w:cs="Times New Roman"/>
          <w:sz w:val="16"/>
          <w:szCs w:val="16"/>
        </w:rPr>
        <w:t>anasanat</w:t>
      </w:r>
      <w:proofErr w:type="spellEnd"/>
      <w:r w:rsidRPr="00503CB0">
        <w:rPr>
          <w:rFonts w:ascii="Times New Roman" w:hAnsi="Times New Roman" w:cs="Times New Roman"/>
          <w:sz w:val="16"/>
          <w:szCs w:val="16"/>
        </w:rPr>
        <w:t xml:space="preserve"> dalı başkanının önerisi ve enstitü yönetim kurulu kararı gerekmektedir.</w:t>
      </w:r>
    </w:p>
    <w:p w:rsidR="00F707C9" w:rsidRPr="00503CB0" w:rsidRDefault="00F707C9" w:rsidP="00F707C9">
      <w:pPr>
        <w:jc w:val="both"/>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570399" w:rsidRDefault="00570399"/>
    <w:sectPr w:rsidR="00570399" w:rsidSect="00F707C9">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A7D"/>
    <w:multiLevelType w:val="hybridMultilevel"/>
    <w:tmpl w:val="82768D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BF2ED6"/>
    <w:multiLevelType w:val="hybridMultilevel"/>
    <w:tmpl w:val="F762FE50"/>
    <w:lvl w:ilvl="0" w:tplc="DFE4CB1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0F080C"/>
    <w:multiLevelType w:val="hybridMultilevel"/>
    <w:tmpl w:val="5372A9B4"/>
    <w:lvl w:ilvl="0" w:tplc="E01C4D0E">
      <w:start w:val="1"/>
      <w:numFmt w:val="bullet"/>
      <w:lvlText w:val=""/>
      <w:lvlJc w:val="left"/>
      <w:pPr>
        <w:ind w:left="8724" w:hanging="360"/>
      </w:pPr>
      <w:rPr>
        <w:rFonts w:ascii="Wingdings" w:hAnsi="Wingdings" w:hint="default"/>
        <w:b w:val="0"/>
        <w:bCs w:val="0"/>
      </w:rPr>
    </w:lvl>
    <w:lvl w:ilvl="1" w:tplc="041F0003" w:tentative="1">
      <w:start w:val="1"/>
      <w:numFmt w:val="bullet"/>
      <w:lvlText w:val="o"/>
      <w:lvlJc w:val="left"/>
      <w:pPr>
        <w:ind w:left="9444" w:hanging="360"/>
      </w:pPr>
      <w:rPr>
        <w:rFonts w:ascii="Courier New" w:hAnsi="Courier New" w:cs="Courier New" w:hint="default"/>
      </w:rPr>
    </w:lvl>
    <w:lvl w:ilvl="2" w:tplc="041F0005" w:tentative="1">
      <w:start w:val="1"/>
      <w:numFmt w:val="bullet"/>
      <w:lvlText w:val=""/>
      <w:lvlJc w:val="left"/>
      <w:pPr>
        <w:ind w:left="10164" w:hanging="360"/>
      </w:pPr>
      <w:rPr>
        <w:rFonts w:ascii="Wingdings" w:hAnsi="Wingdings" w:hint="default"/>
      </w:rPr>
    </w:lvl>
    <w:lvl w:ilvl="3" w:tplc="041F0001" w:tentative="1">
      <w:start w:val="1"/>
      <w:numFmt w:val="bullet"/>
      <w:lvlText w:val=""/>
      <w:lvlJc w:val="left"/>
      <w:pPr>
        <w:ind w:left="10884" w:hanging="360"/>
      </w:pPr>
      <w:rPr>
        <w:rFonts w:ascii="Symbol" w:hAnsi="Symbol" w:hint="default"/>
      </w:rPr>
    </w:lvl>
    <w:lvl w:ilvl="4" w:tplc="041F0003" w:tentative="1">
      <w:start w:val="1"/>
      <w:numFmt w:val="bullet"/>
      <w:lvlText w:val="o"/>
      <w:lvlJc w:val="left"/>
      <w:pPr>
        <w:ind w:left="11604" w:hanging="360"/>
      </w:pPr>
      <w:rPr>
        <w:rFonts w:ascii="Courier New" w:hAnsi="Courier New" w:cs="Courier New" w:hint="default"/>
      </w:rPr>
    </w:lvl>
    <w:lvl w:ilvl="5" w:tplc="041F0005" w:tentative="1">
      <w:start w:val="1"/>
      <w:numFmt w:val="bullet"/>
      <w:lvlText w:val=""/>
      <w:lvlJc w:val="left"/>
      <w:pPr>
        <w:ind w:left="12324" w:hanging="360"/>
      </w:pPr>
      <w:rPr>
        <w:rFonts w:ascii="Wingdings" w:hAnsi="Wingdings" w:hint="default"/>
      </w:rPr>
    </w:lvl>
    <w:lvl w:ilvl="6" w:tplc="041F0001" w:tentative="1">
      <w:start w:val="1"/>
      <w:numFmt w:val="bullet"/>
      <w:lvlText w:val=""/>
      <w:lvlJc w:val="left"/>
      <w:pPr>
        <w:ind w:left="13044" w:hanging="360"/>
      </w:pPr>
      <w:rPr>
        <w:rFonts w:ascii="Symbol" w:hAnsi="Symbol" w:hint="default"/>
      </w:rPr>
    </w:lvl>
    <w:lvl w:ilvl="7" w:tplc="041F0003" w:tentative="1">
      <w:start w:val="1"/>
      <w:numFmt w:val="bullet"/>
      <w:lvlText w:val="o"/>
      <w:lvlJc w:val="left"/>
      <w:pPr>
        <w:ind w:left="13764" w:hanging="360"/>
      </w:pPr>
      <w:rPr>
        <w:rFonts w:ascii="Courier New" w:hAnsi="Courier New" w:cs="Courier New" w:hint="default"/>
      </w:rPr>
    </w:lvl>
    <w:lvl w:ilvl="8" w:tplc="041F0005" w:tentative="1">
      <w:start w:val="1"/>
      <w:numFmt w:val="bullet"/>
      <w:lvlText w:val=""/>
      <w:lvlJc w:val="left"/>
      <w:pPr>
        <w:ind w:left="14484" w:hanging="360"/>
      </w:pPr>
      <w:rPr>
        <w:rFonts w:ascii="Wingdings" w:hAnsi="Wingdings" w:hint="default"/>
      </w:rPr>
    </w:lvl>
  </w:abstractNum>
  <w:abstractNum w:abstractNumId="3">
    <w:nsid w:val="28266C01"/>
    <w:multiLevelType w:val="hybridMultilevel"/>
    <w:tmpl w:val="3F364542"/>
    <w:lvl w:ilvl="0" w:tplc="E6E09B1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5D1551D"/>
    <w:multiLevelType w:val="hybridMultilevel"/>
    <w:tmpl w:val="DA2A2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8472B79"/>
    <w:multiLevelType w:val="hybridMultilevel"/>
    <w:tmpl w:val="F72AC560"/>
    <w:lvl w:ilvl="0" w:tplc="7D0A6C58">
      <w:start w:val="2023"/>
      <w:numFmt w:val="decimal"/>
      <w:lvlText w:val="%1"/>
      <w:lvlJc w:val="left"/>
      <w:pPr>
        <w:ind w:left="1896" w:hanging="48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nsid w:val="4E956435"/>
    <w:multiLevelType w:val="hybridMultilevel"/>
    <w:tmpl w:val="F762FE50"/>
    <w:lvl w:ilvl="0" w:tplc="DFE4CB1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8">
    <w:nsid w:val="64D86CFF"/>
    <w:multiLevelType w:val="hybridMultilevel"/>
    <w:tmpl w:val="3FE462C4"/>
    <w:lvl w:ilvl="0" w:tplc="9C585AB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10">
    <w:nsid w:val="6AB9196A"/>
    <w:multiLevelType w:val="hybridMultilevel"/>
    <w:tmpl w:val="530C8102"/>
    <w:lvl w:ilvl="0" w:tplc="114ACAB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6061A2A"/>
    <w:multiLevelType w:val="hybridMultilevel"/>
    <w:tmpl w:val="3A52C9F8"/>
    <w:lvl w:ilvl="0" w:tplc="C4C06FE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ADE7A56"/>
    <w:multiLevelType w:val="hybridMultilevel"/>
    <w:tmpl w:val="6DEC6DF4"/>
    <w:lvl w:ilvl="0" w:tplc="A51E1DAA">
      <w:numFmt w:val="bullet"/>
      <w:lvlText w:val=""/>
      <w:lvlJc w:val="left"/>
      <w:pPr>
        <w:ind w:left="-147" w:hanging="360"/>
      </w:pPr>
      <w:rPr>
        <w:rFonts w:ascii="Symbol" w:eastAsiaTheme="minorHAnsi" w:hAnsi="Symbol" w:cs="Times New Roman" w:hint="default"/>
      </w:rPr>
    </w:lvl>
    <w:lvl w:ilvl="1" w:tplc="041F0003" w:tentative="1">
      <w:start w:val="1"/>
      <w:numFmt w:val="bullet"/>
      <w:lvlText w:val="o"/>
      <w:lvlJc w:val="left"/>
      <w:pPr>
        <w:ind w:left="573" w:hanging="360"/>
      </w:pPr>
      <w:rPr>
        <w:rFonts w:ascii="Courier New" w:hAnsi="Courier New" w:cs="Courier New" w:hint="default"/>
      </w:rPr>
    </w:lvl>
    <w:lvl w:ilvl="2" w:tplc="041F0005" w:tentative="1">
      <w:start w:val="1"/>
      <w:numFmt w:val="bullet"/>
      <w:lvlText w:val=""/>
      <w:lvlJc w:val="left"/>
      <w:pPr>
        <w:ind w:left="1293" w:hanging="360"/>
      </w:pPr>
      <w:rPr>
        <w:rFonts w:ascii="Wingdings" w:hAnsi="Wingdings" w:hint="default"/>
      </w:rPr>
    </w:lvl>
    <w:lvl w:ilvl="3" w:tplc="041F0001" w:tentative="1">
      <w:start w:val="1"/>
      <w:numFmt w:val="bullet"/>
      <w:lvlText w:val=""/>
      <w:lvlJc w:val="left"/>
      <w:pPr>
        <w:ind w:left="2013" w:hanging="360"/>
      </w:pPr>
      <w:rPr>
        <w:rFonts w:ascii="Symbol" w:hAnsi="Symbol" w:hint="default"/>
      </w:rPr>
    </w:lvl>
    <w:lvl w:ilvl="4" w:tplc="041F0003" w:tentative="1">
      <w:start w:val="1"/>
      <w:numFmt w:val="bullet"/>
      <w:lvlText w:val="o"/>
      <w:lvlJc w:val="left"/>
      <w:pPr>
        <w:ind w:left="2733" w:hanging="360"/>
      </w:pPr>
      <w:rPr>
        <w:rFonts w:ascii="Courier New" w:hAnsi="Courier New" w:cs="Courier New" w:hint="default"/>
      </w:rPr>
    </w:lvl>
    <w:lvl w:ilvl="5" w:tplc="041F0005" w:tentative="1">
      <w:start w:val="1"/>
      <w:numFmt w:val="bullet"/>
      <w:lvlText w:val=""/>
      <w:lvlJc w:val="left"/>
      <w:pPr>
        <w:ind w:left="3453" w:hanging="360"/>
      </w:pPr>
      <w:rPr>
        <w:rFonts w:ascii="Wingdings" w:hAnsi="Wingdings" w:hint="default"/>
      </w:rPr>
    </w:lvl>
    <w:lvl w:ilvl="6" w:tplc="041F0001" w:tentative="1">
      <w:start w:val="1"/>
      <w:numFmt w:val="bullet"/>
      <w:lvlText w:val=""/>
      <w:lvlJc w:val="left"/>
      <w:pPr>
        <w:ind w:left="4173" w:hanging="360"/>
      </w:pPr>
      <w:rPr>
        <w:rFonts w:ascii="Symbol" w:hAnsi="Symbol" w:hint="default"/>
      </w:rPr>
    </w:lvl>
    <w:lvl w:ilvl="7" w:tplc="041F0003" w:tentative="1">
      <w:start w:val="1"/>
      <w:numFmt w:val="bullet"/>
      <w:lvlText w:val="o"/>
      <w:lvlJc w:val="left"/>
      <w:pPr>
        <w:ind w:left="4893" w:hanging="360"/>
      </w:pPr>
      <w:rPr>
        <w:rFonts w:ascii="Courier New" w:hAnsi="Courier New" w:cs="Courier New" w:hint="default"/>
      </w:rPr>
    </w:lvl>
    <w:lvl w:ilvl="8" w:tplc="041F0005" w:tentative="1">
      <w:start w:val="1"/>
      <w:numFmt w:val="bullet"/>
      <w:lvlText w:val=""/>
      <w:lvlJc w:val="left"/>
      <w:pPr>
        <w:ind w:left="5613" w:hanging="360"/>
      </w:pPr>
      <w:rPr>
        <w:rFonts w:ascii="Wingdings" w:hAnsi="Wingdings" w:hint="default"/>
      </w:rPr>
    </w:lvl>
  </w:abstractNum>
  <w:abstractNum w:abstractNumId="13">
    <w:nsid w:val="7CF341C8"/>
    <w:multiLevelType w:val="hybridMultilevel"/>
    <w:tmpl w:val="C6263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2"/>
  </w:num>
  <w:num w:numId="5">
    <w:abstractNumId w:val="3"/>
  </w:num>
  <w:num w:numId="6">
    <w:abstractNumId w:val="10"/>
  </w:num>
  <w:num w:numId="7">
    <w:abstractNumId w:val="8"/>
  </w:num>
  <w:num w:numId="8">
    <w:abstractNumId w:val="12"/>
  </w:num>
  <w:num w:numId="9">
    <w:abstractNumId w:val="4"/>
  </w:num>
  <w:num w:numId="10">
    <w:abstractNumId w:val="1"/>
  </w:num>
  <w:num w:numId="11">
    <w:abstractNumId w:val="6"/>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ED"/>
    <w:rsid w:val="001F4C62"/>
    <w:rsid w:val="00491CED"/>
    <w:rsid w:val="00570399"/>
    <w:rsid w:val="00B65520"/>
    <w:rsid w:val="00BC4F00"/>
    <w:rsid w:val="00F707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7C9"/>
    <w:rPr>
      <w:rFonts w:eastAsiaTheme="minorEastAsia"/>
      <w:lang w:eastAsia="tr-TR"/>
    </w:rPr>
  </w:style>
  <w:style w:type="paragraph" w:styleId="Balk1">
    <w:name w:val="heading 1"/>
    <w:basedOn w:val="Normal"/>
    <w:next w:val="Normal"/>
    <w:link w:val="Balk1Char"/>
    <w:qFormat/>
    <w:rsid w:val="00F707C9"/>
    <w:pPr>
      <w:keepNext/>
      <w:spacing w:before="240" w:after="60" w:line="240" w:lineRule="auto"/>
      <w:outlineLvl w:val="0"/>
    </w:pPr>
    <w:rPr>
      <w:rFonts w:ascii="Cambria" w:eastAsia="Times New Roman" w:hAnsi="Cambria" w:cs="Times New Roman"/>
      <w:b/>
      <w:bCs/>
      <w:kern w:val="32"/>
      <w:sz w:val="32"/>
      <w:szCs w:val="32"/>
    </w:rPr>
  </w:style>
  <w:style w:type="paragraph" w:styleId="Balk6">
    <w:name w:val="heading 6"/>
    <w:basedOn w:val="Normal"/>
    <w:next w:val="Normal"/>
    <w:link w:val="Balk6Char"/>
    <w:uiPriority w:val="99"/>
    <w:qFormat/>
    <w:rsid w:val="00F707C9"/>
    <w:pPr>
      <w:keepNext/>
      <w:spacing w:after="0" w:line="240" w:lineRule="auto"/>
      <w:jc w:val="center"/>
      <w:outlineLvl w:val="5"/>
    </w:pPr>
    <w:rPr>
      <w:rFonts w:ascii="Calibri" w:eastAsia="Calibri" w:hAnsi="Calibri"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07C9"/>
    <w:rPr>
      <w:rFonts w:ascii="Cambria" w:eastAsia="Times New Roman" w:hAnsi="Cambria" w:cs="Times New Roman"/>
      <w:b/>
      <w:bCs/>
      <w:kern w:val="32"/>
      <w:sz w:val="32"/>
      <w:szCs w:val="32"/>
      <w:lang w:eastAsia="tr-TR"/>
    </w:rPr>
  </w:style>
  <w:style w:type="character" w:customStyle="1" w:styleId="Balk6Char">
    <w:name w:val="Başlık 6 Char"/>
    <w:basedOn w:val="VarsaylanParagrafYazTipi"/>
    <w:link w:val="Balk6"/>
    <w:uiPriority w:val="99"/>
    <w:rsid w:val="00F707C9"/>
    <w:rPr>
      <w:rFonts w:ascii="Calibri" w:eastAsia="Calibri" w:hAnsi="Calibri" w:cs="Times New Roman"/>
      <w:b/>
      <w:sz w:val="24"/>
      <w:szCs w:val="20"/>
      <w:lang w:eastAsia="tr-TR"/>
    </w:rPr>
  </w:style>
  <w:style w:type="table" w:styleId="TabloKlavuzu">
    <w:name w:val="Table Grid"/>
    <w:basedOn w:val="NormalTablo"/>
    <w:uiPriority w:val="59"/>
    <w:rsid w:val="00F707C9"/>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07C9"/>
    <w:pPr>
      <w:ind w:left="720"/>
      <w:contextualSpacing/>
    </w:pPr>
  </w:style>
  <w:style w:type="paragraph" w:styleId="BalonMetni">
    <w:name w:val="Balloon Text"/>
    <w:basedOn w:val="Normal"/>
    <w:link w:val="BalonMetniChar"/>
    <w:uiPriority w:val="99"/>
    <w:semiHidden/>
    <w:unhideWhenUsed/>
    <w:rsid w:val="00F707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07C9"/>
    <w:rPr>
      <w:rFonts w:ascii="Tahoma" w:eastAsiaTheme="minorEastAsia" w:hAnsi="Tahoma" w:cs="Tahoma"/>
      <w:sz w:val="16"/>
      <w:szCs w:val="16"/>
      <w:lang w:eastAsia="tr-TR"/>
    </w:rPr>
  </w:style>
  <w:style w:type="paragraph" w:styleId="stbilgi">
    <w:name w:val="header"/>
    <w:basedOn w:val="Normal"/>
    <w:link w:val="stbilgiChar"/>
    <w:uiPriority w:val="99"/>
    <w:unhideWhenUsed/>
    <w:rsid w:val="00F707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07C9"/>
    <w:rPr>
      <w:rFonts w:eastAsiaTheme="minorEastAsia"/>
      <w:lang w:eastAsia="tr-TR"/>
    </w:rPr>
  </w:style>
  <w:style w:type="paragraph" w:styleId="Altbilgi">
    <w:name w:val="footer"/>
    <w:basedOn w:val="Normal"/>
    <w:link w:val="AltbilgiChar"/>
    <w:uiPriority w:val="99"/>
    <w:unhideWhenUsed/>
    <w:rsid w:val="00F707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07C9"/>
    <w:rPr>
      <w:rFonts w:eastAsiaTheme="minorEastAsia"/>
      <w:lang w:eastAsia="tr-TR"/>
    </w:rPr>
  </w:style>
  <w:style w:type="paragraph" w:customStyle="1" w:styleId="Default">
    <w:name w:val="Default"/>
    <w:rsid w:val="00F707C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6Char">
    <w:name w:val="Heading 6 Char"/>
    <w:uiPriority w:val="9"/>
    <w:semiHidden/>
    <w:rsid w:val="00F707C9"/>
    <w:rPr>
      <w:rFonts w:ascii="Calibri" w:eastAsia="Times New Roman" w:hAnsi="Calibri" w:cs="Times New Roman"/>
      <w:b/>
      <w:bCs/>
    </w:rPr>
  </w:style>
  <w:style w:type="paragraph" w:styleId="GvdeMetni">
    <w:name w:val="Body Text"/>
    <w:basedOn w:val="Normal"/>
    <w:link w:val="GvdeMetniChar"/>
    <w:rsid w:val="00F707C9"/>
    <w:pPr>
      <w:spacing w:after="0" w:line="240" w:lineRule="auto"/>
      <w:jc w:val="center"/>
    </w:pPr>
    <w:rPr>
      <w:rFonts w:ascii="Calibri" w:eastAsia="Calibri" w:hAnsi="Calibri" w:cs="Times New Roman"/>
      <w:b/>
      <w:sz w:val="24"/>
      <w:szCs w:val="20"/>
    </w:rPr>
  </w:style>
  <w:style w:type="character" w:customStyle="1" w:styleId="GvdeMetniChar">
    <w:name w:val="Gövde Metni Char"/>
    <w:basedOn w:val="VarsaylanParagrafYazTipi"/>
    <w:link w:val="GvdeMetni"/>
    <w:rsid w:val="00F707C9"/>
    <w:rPr>
      <w:rFonts w:ascii="Calibri" w:eastAsia="Calibri" w:hAnsi="Calibri" w:cs="Times New Roman"/>
      <w:b/>
      <w:sz w:val="24"/>
      <w:szCs w:val="20"/>
      <w:lang w:eastAsia="tr-TR"/>
    </w:rPr>
  </w:style>
  <w:style w:type="paragraph" w:styleId="AralkYok">
    <w:name w:val="No Spacing"/>
    <w:uiPriority w:val="1"/>
    <w:qFormat/>
    <w:rsid w:val="00F707C9"/>
    <w:pPr>
      <w:spacing w:after="0" w:line="240" w:lineRule="auto"/>
    </w:pPr>
    <w:rPr>
      <w:rFonts w:ascii="Calibri" w:eastAsia="Times New Roman" w:hAnsi="Calibri" w:cs="Times New Roman"/>
      <w:lang w:eastAsia="tr-TR"/>
    </w:rPr>
  </w:style>
  <w:style w:type="paragraph" w:styleId="KonuBal">
    <w:name w:val="Title"/>
    <w:basedOn w:val="Normal"/>
    <w:link w:val="KonuBalChar"/>
    <w:uiPriority w:val="99"/>
    <w:qFormat/>
    <w:rsid w:val="00F707C9"/>
    <w:pPr>
      <w:tabs>
        <w:tab w:val="left" w:pos="9498"/>
      </w:tabs>
      <w:spacing w:after="0" w:line="240" w:lineRule="auto"/>
      <w:jc w:val="center"/>
    </w:pPr>
    <w:rPr>
      <w:rFonts w:ascii="Times New Roman" w:eastAsia="Calibri" w:hAnsi="Times New Roman" w:cs="Times New Roman"/>
      <w:b/>
      <w:sz w:val="20"/>
      <w:szCs w:val="20"/>
      <w:lang w:val="x-none"/>
    </w:rPr>
  </w:style>
  <w:style w:type="character" w:customStyle="1" w:styleId="KonuBalChar">
    <w:name w:val="Konu Başlığı Char"/>
    <w:basedOn w:val="VarsaylanParagrafYazTipi"/>
    <w:link w:val="KonuBal"/>
    <w:uiPriority w:val="99"/>
    <w:rsid w:val="00F707C9"/>
    <w:rPr>
      <w:rFonts w:ascii="Times New Roman" w:eastAsia="Calibri" w:hAnsi="Times New Roman" w:cs="Times New Roman"/>
      <w:b/>
      <w:sz w:val="20"/>
      <w:szCs w:val="20"/>
      <w:lang w:val="x-none"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7C9"/>
    <w:rPr>
      <w:rFonts w:eastAsiaTheme="minorEastAsia"/>
      <w:lang w:eastAsia="tr-TR"/>
    </w:rPr>
  </w:style>
  <w:style w:type="paragraph" w:styleId="Balk1">
    <w:name w:val="heading 1"/>
    <w:basedOn w:val="Normal"/>
    <w:next w:val="Normal"/>
    <w:link w:val="Balk1Char"/>
    <w:qFormat/>
    <w:rsid w:val="00F707C9"/>
    <w:pPr>
      <w:keepNext/>
      <w:spacing w:before="240" w:after="60" w:line="240" w:lineRule="auto"/>
      <w:outlineLvl w:val="0"/>
    </w:pPr>
    <w:rPr>
      <w:rFonts w:ascii="Cambria" w:eastAsia="Times New Roman" w:hAnsi="Cambria" w:cs="Times New Roman"/>
      <w:b/>
      <w:bCs/>
      <w:kern w:val="32"/>
      <w:sz w:val="32"/>
      <w:szCs w:val="32"/>
    </w:rPr>
  </w:style>
  <w:style w:type="paragraph" w:styleId="Balk6">
    <w:name w:val="heading 6"/>
    <w:basedOn w:val="Normal"/>
    <w:next w:val="Normal"/>
    <w:link w:val="Balk6Char"/>
    <w:uiPriority w:val="99"/>
    <w:qFormat/>
    <w:rsid w:val="00F707C9"/>
    <w:pPr>
      <w:keepNext/>
      <w:spacing w:after="0" w:line="240" w:lineRule="auto"/>
      <w:jc w:val="center"/>
      <w:outlineLvl w:val="5"/>
    </w:pPr>
    <w:rPr>
      <w:rFonts w:ascii="Calibri" w:eastAsia="Calibri" w:hAnsi="Calibri"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07C9"/>
    <w:rPr>
      <w:rFonts w:ascii="Cambria" w:eastAsia="Times New Roman" w:hAnsi="Cambria" w:cs="Times New Roman"/>
      <w:b/>
      <w:bCs/>
      <w:kern w:val="32"/>
      <w:sz w:val="32"/>
      <w:szCs w:val="32"/>
      <w:lang w:eastAsia="tr-TR"/>
    </w:rPr>
  </w:style>
  <w:style w:type="character" w:customStyle="1" w:styleId="Balk6Char">
    <w:name w:val="Başlık 6 Char"/>
    <w:basedOn w:val="VarsaylanParagrafYazTipi"/>
    <w:link w:val="Balk6"/>
    <w:uiPriority w:val="99"/>
    <w:rsid w:val="00F707C9"/>
    <w:rPr>
      <w:rFonts w:ascii="Calibri" w:eastAsia="Calibri" w:hAnsi="Calibri" w:cs="Times New Roman"/>
      <w:b/>
      <w:sz w:val="24"/>
      <w:szCs w:val="20"/>
      <w:lang w:eastAsia="tr-TR"/>
    </w:rPr>
  </w:style>
  <w:style w:type="table" w:styleId="TabloKlavuzu">
    <w:name w:val="Table Grid"/>
    <w:basedOn w:val="NormalTablo"/>
    <w:uiPriority w:val="59"/>
    <w:rsid w:val="00F707C9"/>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07C9"/>
    <w:pPr>
      <w:ind w:left="720"/>
      <w:contextualSpacing/>
    </w:pPr>
  </w:style>
  <w:style w:type="paragraph" w:styleId="BalonMetni">
    <w:name w:val="Balloon Text"/>
    <w:basedOn w:val="Normal"/>
    <w:link w:val="BalonMetniChar"/>
    <w:uiPriority w:val="99"/>
    <w:semiHidden/>
    <w:unhideWhenUsed/>
    <w:rsid w:val="00F707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07C9"/>
    <w:rPr>
      <w:rFonts w:ascii="Tahoma" w:eastAsiaTheme="minorEastAsia" w:hAnsi="Tahoma" w:cs="Tahoma"/>
      <w:sz w:val="16"/>
      <w:szCs w:val="16"/>
      <w:lang w:eastAsia="tr-TR"/>
    </w:rPr>
  </w:style>
  <w:style w:type="paragraph" w:styleId="stbilgi">
    <w:name w:val="header"/>
    <w:basedOn w:val="Normal"/>
    <w:link w:val="stbilgiChar"/>
    <w:uiPriority w:val="99"/>
    <w:unhideWhenUsed/>
    <w:rsid w:val="00F707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07C9"/>
    <w:rPr>
      <w:rFonts w:eastAsiaTheme="minorEastAsia"/>
      <w:lang w:eastAsia="tr-TR"/>
    </w:rPr>
  </w:style>
  <w:style w:type="paragraph" w:styleId="Altbilgi">
    <w:name w:val="footer"/>
    <w:basedOn w:val="Normal"/>
    <w:link w:val="AltbilgiChar"/>
    <w:uiPriority w:val="99"/>
    <w:unhideWhenUsed/>
    <w:rsid w:val="00F707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07C9"/>
    <w:rPr>
      <w:rFonts w:eastAsiaTheme="minorEastAsia"/>
      <w:lang w:eastAsia="tr-TR"/>
    </w:rPr>
  </w:style>
  <w:style w:type="paragraph" w:customStyle="1" w:styleId="Default">
    <w:name w:val="Default"/>
    <w:rsid w:val="00F707C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6Char">
    <w:name w:val="Heading 6 Char"/>
    <w:uiPriority w:val="9"/>
    <w:semiHidden/>
    <w:rsid w:val="00F707C9"/>
    <w:rPr>
      <w:rFonts w:ascii="Calibri" w:eastAsia="Times New Roman" w:hAnsi="Calibri" w:cs="Times New Roman"/>
      <w:b/>
      <w:bCs/>
    </w:rPr>
  </w:style>
  <w:style w:type="paragraph" w:styleId="GvdeMetni">
    <w:name w:val="Body Text"/>
    <w:basedOn w:val="Normal"/>
    <w:link w:val="GvdeMetniChar"/>
    <w:rsid w:val="00F707C9"/>
    <w:pPr>
      <w:spacing w:after="0" w:line="240" w:lineRule="auto"/>
      <w:jc w:val="center"/>
    </w:pPr>
    <w:rPr>
      <w:rFonts w:ascii="Calibri" w:eastAsia="Calibri" w:hAnsi="Calibri" w:cs="Times New Roman"/>
      <w:b/>
      <w:sz w:val="24"/>
      <w:szCs w:val="20"/>
    </w:rPr>
  </w:style>
  <w:style w:type="character" w:customStyle="1" w:styleId="GvdeMetniChar">
    <w:name w:val="Gövde Metni Char"/>
    <w:basedOn w:val="VarsaylanParagrafYazTipi"/>
    <w:link w:val="GvdeMetni"/>
    <w:rsid w:val="00F707C9"/>
    <w:rPr>
      <w:rFonts w:ascii="Calibri" w:eastAsia="Calibri" w:hAnsi="Calibri" w:cs="Times New Roman"/>
      <w:b/>
      <w:sz w:val="24"/>
      <w:szCs w:val="20"/>
      <w:lang w:eastAsia="tr-TR"/>
    </w:rPr>
  </w:style>
  <w:style w:type="paragraph" w:styleId="AralkYok">
    <w:name w:val="No Spacing"/>
    <w:uiPriority w:val="1"/>
    <w:qFormat/>
    <w:rsid w:val="00F707C9"/>
    <w:pPr>
      <w:spacing w:after="0" w:line="240" w:lineRule="auto"/>
    </w:pPr>
    <w:rPr>
      <w:rFonts w:ascii="Calibri" w:eastAsia="Times New Roman" w:hAnsi="Calibri" w:cs="Times New Roman"/>
      <w:lang w:eastAsia="tr-TR"/>
    </w:rPr>
  </w:style>
  <w:style w:type="paragraph" w:styleId="KonuBal">
    <w:name w:val="Title"/>
    <w:basedOn w:val="Normal"/>
    <w:link w:val="KonuBalChar"/>
    <w:uiPriority w:val="99"/>
    <w:qFormat/>
    <w:rsid w:val="00F707C9"/>
    <w:pPr>
      <w:tabs>
        <w:tab w:val="left" w:pos="9498"/>
      </w:tabs>
      <w:spacing w:after="0" w:line="240" w:lineRule="auto"/>
      <w:jc w:val="center"/>
    </w:pPr>
    <w:rPr>
      <w:rFonts w:ascii="Times New Roman" w:eastAsia="Calibri" w:hAnsi="Times New Roman" w:cs="Times New Roman"/>
      <w:b/>
      <w:sz w:val="20"/>
      <w:szCs w:val="20"/>
      <w:lang w:val="x-none"/>
    </w:rPr>
  </w:style>
  <w:style w:type="character" w:customStyle="1" w:styleId="KonuBalChar">
    <w:name w:val="Konu Başlığı Char"/>
    <w:basedOn w:val="VarsaylanParagrafYazTipi"/>
    <w:link w:val="KonuBal"/>
    <w:uiPriority w:val="99"/>
    <w:rsid w:val="00F707C9"/>
    <w:rPr>
      <w:rFonts w:ascii="Times New Roman" w:eastAsia="Calibri" w:hAnsi="Times New Roman" w:cs="Times New Roman"/>
      <w:b/>
      <w:sz w:val="20"/>
      <w:szCs w:val="20"/>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2023-05-04T05:55:00Z</dcterms:created>
  <dcterms:modified xsi:type="dcterms:W3CDTF">2023-05-29T10:47:00Z</dcterms:modified>
</cp:coreProperties>
</file>