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85" w:rsidRPr="00297985" w:rsidRDefault="00297985" w:rsidP="00297985"/>
    <w:p w:rsidR="00952355" w:rsidRPr="009C6A99" w:rsidRDefault="00952355" w:rsidP="00952355">
      <w:pPr>
        <w:pStyle w:val="KonuBal"/>
        <w:rPr>
          <w:lang w:val="tr-TR"/>
        </w:rPr>
      </w:pPr>
      <w:r w:rsidRPr="009C6A99">
        <w:rPr>
          <w:lang w:val="tr-TR"/>
        </w:rPr>
        <w:t>GERONTOLOJİ</w:t>
      </w:r>
      <w:r w:rsidRPr="009C6A99">
        <w:t xml:space="preserve"> ANABİLİM DALI</w:t>
      </w:r>
    </w:p>
    <w:p w:rsidR="00952355" w:rsidRPr="009C6A99" w:rsidRDefault="00952355" w:rsidP="00952355">
      <w:pPr>
        <w:pStyle w:val="KonuBal"/>
        <w:rPr>
          <w:lang w:val="tr-TR"/>
        </w:rPr>
      </w:pPr>
    </w:p>
    <w:p w:rsidR="00952355" w:rsidRPr="009C6A99" w:rsidRDefault="00952355" w:rsidP="00952355">
      <w:pPr>
        <w:jc w:val="center"/>
        <w:rPr>
          <w:b/>
        </w:rPr>
      </w:pPr>
      <w:proofErr w:type="spellStart"/>
      <w:r w:rsidRPr="009C6A99">
        <w:rPr>
          <w:b/>
        </w:rPr>
        <w:t>Gerontoloji</w:t>
      </w:r>
      <w:proofErr w:type="spellEnd"/>
      <w:r w:rsidRPr="009C6A99">
        <w:rPr>
          <w:b/>
        </w:rPr>
        <w:t xml:space="preserve"> Yüksek Lisans Programı</w:t>
      </w:r>
    </w:p>
    <w:p w:rsidR="00952355" w:rsidRPr="009C6A99" w:rsidRDefault="00952355" w:rsidP="00952355">
      <w:pPr>
        <w:jc w:val="center"/>
        <w:rPr>
          <w:b/>
        </w:rPr>
      </w:pPr>
    </w:p>
    <w:p w:rsidR="00952355" w:rsidRDefault="00952355" w:rsidP="00952355">
      <w:pPr>
        <w:ind w:firstLine="360"/>
        <w:jc w:val="both"/>
        <w:rPr>
          <w:rStyle w:val="apple-style-span"/>
        </w:rPr>
      </w:pPr>
      <w:r w:rsidRPr="009C6A99">
        <w:rPr>
          <w:b/>
        </w:rPr>
        <w:t>Programa Kabul Şartları</w:t>
      </w:r>
      <w:r w:rsidRPr="009C6A99">
        <w:rPr>
          <w:b/>
        </w:rPr>
        <w:tab/>
        <w:t>:</w:t>
      </w:r>
      <w:r w:rsidRPr="009C6A99">
        <w:t xml:space="preserve"> </w:t>
      </w:r>
      <w:proofErr w:type="spellStart"/>
      <w:r w:rsidRPr="00E46835">
        <w:rPr>
          <w:rStyle w:val="apple-style-span"/>
        </w:rPr>
        <w:t>Gerontoloji</w:t>
      </w:r>
      <w:proofErr w:type="spellEnd"/>
      <w:r w:rsidRPr="00E46835">
        <w:rPr>
          <w:rStyle w:val="apple-style-span"/>
        </w:rPr>
        <w:t xml:space="preserve"> bölümü mezunu veya Sosyal Hizmet, Psikoloji, Psikolojik Rehberlik ve Danışmanlık ve Fizyoterapi ve Rehabilitasyon Lisans programlarının </w:t>
      </w:r>
    </w:p>
    <w:p w:rsidR="00F42333" w:rsidRDefault="00952355" w:rsidP="00952355">
      <w:pPr>
        <w:ind w:left="2124" w:firstLine="708"/>
        <w:jc w:val="both"/>
      </w:pPr>
      <w:r>
        <w:rPr>
          <w:rStyle w:val="apple-style-span"/>
        </w:rPr>
        <w:t xml:space="preserve">  </w:t>
      </w:r>
      <w:proofErr w:type="gramStart"/>
      <w:r w:rsidRPr="00E46835">
        <w:rPr>
          <w:rStyle w:val="apple-style-span"/>
        </w:rPr>
        <w:t>birinden</w:t>
      </w:r>
      <w:proofErr w:type="gramEnd"/>
      <w:r w:rsidRPr="00E46835">
        <w:rPr>
          <w:rStyle w:val="apple-style-span"/>
        </w:rPr>
        <w:t xml:space="preserve"> mezun olanlar kabul edilir. </w:t>
      </w:r>
      <w:proofErr w:type="spellStart"/>
      <w:r w:rsidRPr="00E46835">
        <w:rPr>
          <w:rStyle w:val="apple-style-span"/>
        </w:rPr>
        <w:t>Gerontoloji</w:t>
      </w:r>
      <w:proofErr w:type="spellEnd"/>
      <w:r w:rsidRPr="00E46835">
        <w:rPr>
          <w:rStyle w:val="apple-style-span"/>
        </w:rPr>
        <w:t xml:space="preserve"> dışından gelen Lisans programı mezunlarına 1 Yıl (G</w:t>
      </w:r>
      <w:r w:rsidRPr="00E46835">
        <w:t xml:space="preserve">üz ve </w:t>
      </w:r>
      <w:proofErr w:type="gramStart"/>
      <w:r w:rsidRPr="00E46835">
        <w:t xml:space="preserve">Bahar </w:t>
      </w:r>
      <w:r>
        <w:t xml:space="preserve"> </w:t>
      </w:r>
      <w:r w:rsidRPr="00E46835">
        <w:t>yarıyılları</w:t>
      </w:r>
      <w:proofErr w:type="gramEnd"/>
      <w:r w:rsidRPr="00E46835">
        <w:t xml:space="preserve">) olmak üzere zorunlu </w:t>
      </w:r>
    </w:p>
    <w:p w:rsidR="00952355" w:rsidRPr="00D04AF2" w:rsidRDefault="00F42333" w:rsidP="00F42333">
      <w:pPr>
        <w:ind w:left="2124" w:firstLine="708"/>
        <w:jc w:val="both"/>
      </w:pPr>
      <w:r>
        <w:t xml:space="preserve">  </w:t>
      </w:r>
      <w:r w:rsidR="00952355" w:rsidRPr="00E46835">
        <w:t>Bilimsel Hazırlık Programı okutulur. Bilimsel Hazırlık Programında derslere devam zorunluluğu vardır.</w:t>
      </w:r>
    </w:p>
    <w:p w:rsidR="00952355" w:rsidRPr="009C6A99" w:rsidRDefault="00952355" w:rsidP="00952355">
      <w:pPr>
        <w:ind w:left="2835" w:hanging="2835"/>
        <w:jc w:val="both"/>
      </w:pPr>
    </w:p>
    <w:p w:rsidR="00952355" w:rsidRPr="009C6A99" w:rsidRDefault="00952355" w:rsidP="00952355">
      <w:pPr>
        <w:jc w:val="both"/>
        <w:rPr>
          <w:b/>
        </w:rPr>
      </w:pPr>
    </w:p>
    <w:p w:rsidR="00952355" w:rsidRPr="009C6A99" w:rsidRDefault="00952355" w:rsidP="00952355">
      <w:pPr>
        <w:jc w:val="both"/>
      </w:pPr>
      <w:r w:rsidRPr="009C6A99">
        <w:rPr>
          <w:b/>
        </w:rPr>
        <w:t>Gerekli Kredi Miktarı</w:t>
      </w:r>
      <w:r w:rsidRPr="009C6A99">
        <w:t xml:space="preserve">     </w:t>
      </w:r>
      <w:r w:rsidRPr="009C6A99">
        <w:tab/>
      </w:r>
      <w:r w:rsidRPr="009C6A99">
        <w:rPr>
          <w:b/>
        </w:rPr>
        <w:t>:</w:t>
      </w:r>
      <w:r w:rsidRPr="009C6A99">
        <w:t xml:space="preserve"> </w:t>
      </w:r>
      <w:r w:rsidRPr="009C6A99">
        <w:rPr>
          <w:b/>
        </w:rPr>
        <w:t>Ulusal kredi;</w:t>
      </w:r>
      <w:r w:rsidRPr="009C6A99">
        <w:t xml:space="preserve"> En az 21 kredi, 7 adet ders, 1 seminer ve tez çalışmasından oluşur.</w:t>
      </w:r>
    </w:p>
    <w:p w:rsidR="00952355" w:rsidRPr="009C6A99" w:rsidRDefault="00952355" w:rsidP="00952355">
      <w:pPr>
        <w:ind w:left="2832"/>
        <w:jc w:val="both"/>
      </w:pPr>
      <w:r w:rsidRPr="009C6A99">
        <w:t>Seminer, uzmanlık alan dersi, danışmanlık ve tez çalışması başarılı/başarısız olarak değerlendirilir.</w:t>
      </w:r>
    </w:p>
    <w:p w:rsidR="00952355" w:rsidRPr="009C6A99" w:rsidRDefault="00952355" w:rsidP="00952355">
      <w:pPr>
        <w:jc w:val="both"/>
      </w:pPr>
      <w:r w:rsidRPr="009C6A99">
        <w:tab/>
      </w:r>
      <w:r w:rsidRPr="009C6A99">
        <w:tab/>
      </w:r>
      <w:r w:rsidRPr="009C6A99">
        <w:tab/>
      </w:r>
      <w:r w:rsidRPr="009C6A99">
        <w:tab/>
      </w:r>
    </w:p>
    <w:p w:rsidR="00952355" w:rsidRPr="009C6A99" w:rsidRDefault="00952355" w:rsidP="00952355">
      <w:pPr>
        <w:ind w:left="2124" w:firstLine="708"/>
        <w:jc w:val="both"/>
      </w:pPr>
      <w:r w:rsidRPr="009C6A99">
        <w:t xml:space="preserve">  </w:t>
      </w:r>
      <w:r w:rsidRPr="009C6A99">
        <w:rPr>
          <w:b/>
        </w:rPr>
        <w:t>AKTS;</w:t>
      </w:r>
      <w:r w:rsidRPr="009C6A99">
        <w:t xml:space="preserve"> En az 60 kredilik ders + 60 kredilik tez çalışması olmak üzere 120 krediden ve</w:t>
      </w:r>
    </w:p>
    <w:p w:rsidR="00952355" w:rsidRPr="009C6A99" w:rsidRDefault="00952355" w:rsidP="00952355">
      <w:pPr>
        <w:ind w:left="2124" w:firstLine="708"/>
        <w:jc w:val="both"/>
      </w:pPr>
      <w:proofErr w:type="gramStart"/>
      <w:r w:rsidRPr="009C6A99">
        <w:t>seminer</w:t>
      </w:r>
      <w:proofErr w:type="gramEnd"/>
      <w:r w:rsidRPr="009C6A99">
        <w:t xml:space="preserve"> dersi dahil 8 adet ders, uzmanlık alan dersi, danışmanlık ile tez çalışmasından oluşur. </w:t>
      </w:r>
    </w:p>
    <w:p w:rsidR="00952355" w:rsidRPr="009C6A99" w:rsidRDefault="00952355" w:rsidP="00952355">
      <w:pPr>
        <w:ind w:left="2124" w:firstLine="708"/>
        <w:jc w:val="both"/>
      </w:pPr>
    </w:p>
    <w:p w:rsidR="00952355" w:rsidRPr="009C6A99" w:rsidRDefault="00952355" w:rsidP="00952355">
      <w:pPr>
        <w:jc w:val="both"/>
        <w:rPr>
          <w:b/>
        </w:rPr>
      </w:pPr>
      <w:r w:rsidRPr="009C6A99">
        <w:rPr>
          <w:b/>
        </w:rPr>
        <w:t>Alan Koordinatörü</w:t>
      </w:r>
      <w:r w:rsidRPr="009C6A99">
        <w:rPr>
          <w:b/>
        </w:rPr>
        <w:tab/>
      </w:r>
      <w:r w:rsidRPr="009C6A99">
        <w:tab/>
      </w:r>
      <w:r w:rsidRPr="009C6A99">
        <w:rPr>
          <w:b/>
        </w:rPr>
        <w:t xml:space="preserve">: </w:t>
      </w:r>
      <w:proofErr w:type="spellStart"/>
      <w:proofErr w:type="gramStart"/>
      <w:r w:rsidRPr="009C6A99">
        <w:t>Prof.Dr.İsmail</w:t>
      </w:r>
      <w:proofErr w:type="spellEnd"/>
      <w:proofErr w:type="gramEnd"/>
      <w:r w:rsidRPr="009C6A99">
        <w:t xml:space="preserve"> TUFAN</w:t>
      </w:r>
      <w:r w:rsidRPr="009C6A99">
        <w:rPr>
          <w:b/>
        </w:rPr>
        <w:tab/>
      </w:r>
    </w:p>
    <w:p w:rsidR="00952355" w:rsidRPr="009C6A99" w:rsidRDefault="00952355" w:rsidP="00952355">
      <w:pPr>
        <w:jc w:val="both"/>
        <w:rPr>
          <w:b/>
        </w:rPr>
      </w:pPr>
      <w:r w:rsidRPr="009C6A99">
        <w:rPr>
          <w:b/>
        </w:rPr>
        <w:t>Program Koordinatörü</w:t>
      </w:r>
      <w:r w:rsidRPr="009C6A99">
        <w:tab/>
      </w:r>
      <w:r w:rsidRPr="009C6A99">
        <w:tab/>
      </w:r>
      <w:r w:rsidRPr="009C6A99">
        <w:rPr>
          <w:b/>
        </w:rPr>
        <w:t xml:space="preserve">: </w:t>
      </w:r>
      <w:proofErr w:type="spellStart"/>
      <w:proofErr w:type="gramStart"/>
      <w:r w:rsidRPr="009C6A99">
        <w:t>Prof.Dr.İsmail</w:t>
      </w:r>
      <w:proofErr w:type="spellEnd"/>
      <w:proofErr w:type="gramEnd"/>
      <w:r w:rsidRPr="009C6A99">
        <w:t xml:space="preserve"> TUFAN</w:t>
      </w:r>
      <w:r w:rsidRPr="009C6A99">
        <w:tab/>
      </w:r>
      <w:r w:rsidRPr="009C6A99">
        <w:rPr>
          <w:b/>
        </w:rPr>
        <w:tab/>
      </w:r>
    </w:p>
    <w:p w:rsidR="00952355" w:rsidRPr="009C6A99" w:rsidRDefault="00952355" w:rsidP="00952355">
      <w:pPr>
        <w:jc w:val="both"/>
        <w:rPr>
          <w:b/>
        </w:rPr>
      </w:pPr>
      <w:r w:rsidRPr="009C6A99">
        <w:rPr>
          <w:b/>
        </w:rPr>
        <w:t xml:space="preserve">Programda Görev Alan </w:t>
      </w:r>
    </w:p>
    <w:p w:rsidR="00952355" w:rsidRDefault="00952355" w:rsidP="00952355">
      <w:pPr>
        <w:jc w:val="both"/>
      </w:pPr>
      <w:r w:rsidRPr="009C6A99">
        <w:rPr>
          <w:b/>
        </w:rPr>
        <w:t>Öğretim Üyeleri</w:t>
      </w:r>
      <w:r w:rsidRPr="009C6A99">
        <w:rPr>
          <w:b/>
        </w:rPr>
        <w:tab/>
      </w:r>
      <w:r w:rsidRPr="009C6A99">
        <w:rPr>
          <w:b/>
        </w:rPr>
        <w:tab/>
      </w:r>
      <w:r w:rsidRPr="009C6A99">
        <w:rPr>
          <w:b/>
        </w:rPr>
        <w:tab/>
        <w:t xml:space="preserve">: </w:t>
      </w:r>
      <w:proofErr w:type="spellStart"/>
      <w:proofErr w:type="gramStart"/>
      <w:r w:rsidRPr="009C6A99">
        <w:t>Prof.Dr.İsmail</w:t>
      </w:r>
      <w:proofErr w:type="spellEnd"/>
      <w:proofErr w:type="gramEnd"/>
      <w:r w:rsidRPr="009C6A99">
        <w:t xml:space="preserve"> TUFAN</w:t>
      </w:r>
      <w:r w:rsidRPr="009C6A99">
        <w:tab/>
      </w:r>
      <w:r w:rsidRPr="009C6A99">
        <w:tab/>
      </w:r>
      <w:r w:rsidRPr="009C6A99">
        <w:tab/>
      </w:r>
      <w:r>
        <w:tab/>
        <w:t xml:space="preserve">  </w:t>
      </w:r>
      <w:proofErr w:type="spellStart"/>
      <w:r w:rsidRPr="009C6A99">
        <w:t>Prof.Dr.Hasan</w:t>
      </w:r>
      <w:proofErr w:type="spellEnd"/>
      <w:r w:rsidRPr="009C6A99">
        <w:t xml:space="preserve"> Hüseyin BAŞIBÜYÜK</w:t>
      </w:r>
      <w:r>
        <w:tab/>
      </w:r>
      <w:proofErr w:type="spellStart"/>
      <w:r w:rsidRPr="009C6A99">
        <w:t>Doç.Dr.Gülüşan</w:t>
      </w:r>
      <w:proofErr w:type="spellEnd"/>
      <w:r w:rsidRPr="009C6A99">
        <w:t xml:space="preserve"> ÖZGÜN BAŞIBÜYÜK</w:t>
      </w:r>
      <w:r w:rsidRPr="009C6A99">
        <w:tab/>
      </w:r>
    </w:p>
    <w:p w:rsidR="00952355" w:rsidRPr="009C6A99" w:rsidRDefault="00952355" w:rsidP="00952355">
      <w:pPr>
        <w:ind w:left="2124" w:firstLine="708"/>
        <w:jc w:val="both"/>
      </w:pPr>
      <w:r>
        <w:t xml:space="preserve">  </w:t>
      </w:r>
      <w:proofErr w:type="spellStart"/>
      <w:proofErr w:type="gramStart"/>
      <w:r w:rsidRPr="009C6A99">
        <w:t>Doç.Dr.Nilüfer</w:t>
      </w:r>
      <w:proofErr w:type="spellEnd"/>
      <w:proofErr w:type="gramEnd"/>
      <w:r w:rsidRPr="009C6A99">
        <w:t xml:space="preserve"> KORKMAZ YAYLAGÜL</w:t>
      </w:r>
      <w:r>
        <w:tab/>
        <w:t xml:space="preserve">  </w:t>
      </w:r>
      <w:proofErr w:type="spellStart"/>
      <w:r w:rsidRPr="009C6A99">
        <w:t>Doç.Dr.Özgür</w:t>
      </w:r>
      <w:proofErr w:type="spellEnd"/>
      <w:r w:rsidRPr="009C6A99">
        <w:t xml:space="preserve"> ARUN</w:t>
      </w:r>
      <w:r w:rsidRPr="009C6A99">
        <w:tab/>
      </w:r>
      <w:r w:rsidRPr="009C6A99">
        <w:tab/>
      </w:r>
      <w:r w:rsidRPr="009C6A99">
        <w:tab/>
      </w:r>
      <w:proofErr w:type="spellStart"/>
      <w:r w:rsidRPr="009C6A99">
        <w:t>Prof.Dr.Mustafa</w:t>
      </w:r>
      <w:proofErr w:type="spellEnd"/>
      <w:r w:rsidRPr="009C6A99">
        <w:t xml:space="preserve"> Cihan CAMCI</w:t>
      </w:r>
    </w:p>
    <w:p w:rsidR="00952355" w:rsidRPr="009C6A99" w:rsidRDefault="00952355" w:rsidP="00952355">
      <w:pPr>
        <w:jc w:val="both"/>
      </w:pPr>
      <w:r w:rsidRPr="009C6A99">
        <w:tab/>
      </w:r>
      <w:r w:rsidRPr="009C6A99">
        <w:tab/>
      </w:r>
      <w:r w:rsidRPr="009C6A99">
        <w:tab/>
      </w:r>
      <w:r w:rsidRPr="009C6A99">
        <w:tab/>
        <w:t xml:space="preserve">  </w:t>
      </w:r>
      <w:proofErr w:type="spellStart"/>
      <w:proofErr w:type="gramStart"/>
      <w:r w:rsidRPr="009C6A99">
        <w:t>Dr.Öğr.Üye</w:t>
      </w:r>
      <w:proofErr w:type="gramEnd"/>
      <w:r w:rsidRPr="009C6A99">
        <w:t>.G.Yağmur</w:t>
      </w:r>
      <w:proofErr w:type="spellEnd"/>
      <w:r w:rsidRPr="009C6A99">
        <w:t xml:space="preserve"> GÜNEŞ GENCER</w:t>
      </w:r>
    </w:p>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1.YARIYIL (GÜZ)</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1022"/>
        <w:gridCol w:w="1069"/>
        <w:gridCol w:w="3751"/>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1022"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51"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5901</w:t>
            </w:r>
          </w:p>
        </w:tc>
        <w:tc>
          <w:tcPr>
            <w:tcW w:w="4037"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1022"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75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5903</w:t>
            </w:r>
          </w:p>
        </w:tc>
        <w:tc>
          <w:tcPr>
            <w:tcW w:w="4037"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1022"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75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5905</w:t>
            </w:r>
          </w:p>
        </w:tc>
        <w:tc>
          <w:tcPr>
            <w:tcW w:w="4037" w:type="dxa"/>
          </w:tcPr>
          <w:p w:rsidR="00952355" w:rsidRPr="009C6A99" w:rsidRDefault="00952355" w:rsidP="00546F6F">
            <w:r w:rsidRPr="009C6A99">
              <w:t>Bilimsel Araştırma Teknikleri ve Etik</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1022"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4</w:t>
            </w:r>
          </w:p>
        </w:tc>
        <w:tc>
          <w:tcPr>
            <w:tcW w:w="3751" w:type="dxa"/>
          </w:tcPr>
          <w:p w:rsidR="00952355" w:rsidRPr="004E4BDD" w:rsidRDefault="00952355" w:rsidP="00546F6F">
            <w:pPr>
              <w:jc w:val="center"/>
            </w:pPr>
          </w:p>
        </w:tc>
      </w:tr>
    </w:tbl>
    <w:p w:rsidR="00952355" w:rsidRDefault="00952355" w:rsidP="00952355"/>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5001</w:t>
            </w:r>
          </w:p>
        </w:tc>
        <w:tc>
          <w:tcPr>
            <w:tcW w:w="4037" w:type="dxa"/>
          </w:tcPr>
          <w:p w:rsidR="00952355" w:rsidRPr="009C6A99" w:rsidRDefault="00952355" w:rsidP="00546F6F">
            <w:r w:rsidRPr="009C6A99">
              <w:t>Seminer I</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4</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5003</w:t>
            </w:r>
          </w:p>
        </w:tc>
        <w:tc>
          <w:tcPr>
            <w:tcW w:w="4037" w:type="dxa"/>
          </w:tcPr>
          <w:p w:rsidR="00952355" w:rsidRPr="009C6A99" w:rsidRDefault="00952355" w:rsidP="00546F6F">
            <w:r w:rsidRPr="009C6A99">
              <w:t xml:space="preserve">Sosyal </w:t>
            </w:r>
            <w:proofErr w:type="spellStart"/>
            <w:r w:rsidRPr="009C6A99">
              <w:t>Gerontoloji</w:t>
            </w:r>
            <w:proofErr w:type="spellEnd"/>
            <w:r w:rsidRPr="009C6A99">
              <w:t xml:space="preserve"> Kuramları</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5005</w:t>
            </w:r>
          </w:p>
        </w:tc>
        <w:tc>
          <w:tcPr>
            <w:tcW w:w="4037" w:type="dxa"/>
          </w:tcPr>
          <w:p w:rsidR="00952355" w:rsidRPr="009C6A99" w:rsidRDefault="00952355" w:rsidP="00546F6F">
            <w:r w:rsidRPr="009C6A99">
              <w:t xml:space="preserve">Moleküler </w:t>
            </w:r>
            <w:proofErr w:type="spellStart"/>
            <w:r w:rsidRPr="009C6A99">
              <w:t>Gerontoloji</w:t>
            </w:r>
            <w:proofErr w:type="spellEnd"/>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5007</w:t>
            </w:r>
          </w:p>
        </w:tc>
        <w:tc>
          <w:tcPr>
            <w:tcW w:w="4037" w:type="dxa"/>
          </w:tcPr>
          <w:p w:rsidR="00952355" w:rsidRPr="009C6A99" w:rsidRDefault="00952355" w:rsidP="00546F6F">
            <w:r w:rsidRPr="009C6A99">
              <w:t>Sağlıklı Yaşlanma</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5009</w:t>
            </w:r>
          </w:p>
        </w:tc>
        <w:tc>
          <w:tcPr>
            <w:tcW w:w="4037" w:type="dxa"/>
          </w:tcPr>
          <w:p w:rsidR="00952355" w:rsidRPr="009C6A99" w:rsidRDefault="00952355" w:rsidP="00546F6F">
            <w:r w:rsidRPr="009C6A99">
              <w:t>Yaşlılık ve Bakım Hizmetleri</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5011</w:t>
            </w:r>
          </w:p>
        </w:tc>
        <w:tc>
          <w:tcPr>
            <w:tcW w:w="4037" w:type="dxa"/>
          </w:tcPr>
          <w:p w:rsidR="00952355" w:rsidRPr="009C6A99" w:rsidRDefault="00952355" w:rsidP="00546F6F">
            <w:r w:rsidRPr="009C6A99">
              <w:t>Yaşlılık Hizmetlerinde Motivasyon</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5013</w:t>
            </w:r>
          </w:p>
        </w:tc>
        <w:tc>
          <w:tcPr>
            <w:tcW w:w="4037" w:type="dxa"/>
          </w:tcPr>
          <w:p w:rsidR="00952355" w:rsidRPr="009C6A99" w:rsidRDefault="00952355" w:rsidP="00546F6F">
            <w:r w:rsidRPr="009C6A99">
              <w:t>Sosyal Planlama ve Sosyal Rapor Hazırlama</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5017</w:t>
            </w:r>
          </w:p>
        </w:tc>
        <w:tc>
          <w:tcPr>
            <w:tcW w:w="4037" w:type="dxa"/>
          </w:tcPr>
          <w:p w:rsidR="00952355" w:rsidRPr="009C6A99" w:rsidRDefault="00952355" w:rsidP="00546F6F">
            <w:r w:rsidRPr="009C6A99">
              <w:t>Yerel Yönetimlerde Yaşlılık Çalışmaları ve Politikaları</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lastRenderedPageBreak/>
              <w:t>GER</w:t>
            </w:r>
          </w:p>
        </w:tc>
        <w:tc>
          <w:tcPr>
            <w:tcW w:w="783" w:type="dxa"/>
          </w:tcPr>
          <w:p w:rsidR="00952355" w:rsidRPr="009C6A99" w:rsidRDefault="00952355" w:rsidP="00546F6F">
            <w:r w:rsidRPr="009C6A99">
              <w:t>5019</w:t>
            </w:r>
          </w:p>
        </w:tc>
        <w:tc>
          <w:tcPr>
            <w:tcW w:w="4037" w:type="dxa"/>
          </w:tcPr>
          <w:p w:rsidR="00952355" w:rsidRPr="009C6A99" w:rsidRDefault="00952355" w:rsidP="00546F6F">
            <w:r w:rsidRPr="009C6A99">
              <w:t>Yaşlılar İçin Danışmanlık</w:t>
            </w:r>
          </w:p>
        </w:tc>
        <w:tc>
          <w:tcPr>
            <w:tcW w:w="1324" w:type="dxa"/>
          </w:tcPr>
          <w:p w:rsidR="00952355" w:rsidRPr="009C6A99" w:rsidRDefault="00952355" w:rsidP="00546F6F">
            <w:pPr>
              <w:jc w:val="center"/>
            </w:pPr>
            <w:r w:rsidRPr="009C6A99">
              <w:t>2</w:t>
            </w:r>
          </w:p>
        </w:tc>
        <w:tc>
          <w:tcPr>
            <w:tcW w:w="1339" w:type="dxa"/>
          </w:tcPr>
          <w:p w:rsidR="00952355" w:rsidRPr="009C6A99" w:rsidRDefault="00952355" w:rsidP="00546F6F">
            <w:pPr>
              <w:jc w:val="center"/>
            </w:pPr>
            <w:r w:rsidRPr="009C6A99">
              <w:t>2</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5021</w:t>
            </w:r>
          </w:p>
        </w:tc>
        <w:tc>
          <w:tcPr>
            <w:tcW w:w="403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Kaliteli Yaşam ve Sosyal Sermaye I</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5023</w:t>
            </w:r>
          </w:p>
        </w:tc>
        <w:tc>
          <w:tcPr>
            <w:tcW w:w="403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Toplumsal İletişim Ağı I</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5025</w:t>
            </w:r>
          </w:p>
        </w:tc>
        <w:tc>
          <w:tcPr>
            <w:tcW w:w="403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Yaşlılık ve Ergonomi</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0</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5027</w:t>
            </w:r>
          </w:p>
        </w:tc>
        <w:tc>
          <w:tcPr>
            <w:tcW w:w="403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 xml:space="preserve">Uygulamalı </w:t>
            </w:r>
            <w:proofErr w:type="spellStart"/>
            <w:r w:rsidRPr="009C6A99">
              <w:t>Gerontoloji</w:t>
            </w:r>
            <w:proofErr w:type="spellEnd"/>
            <w:r w:rsidRPr="009C6A99">
              <w:t xml:space="preserve"> Esasları</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0</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5029</w:t>
            </w:r>
          </w:p>
        </w:tc>
        <w:tc>
          <w:tcPr>
            <w:tcW w:w="403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Evde Bakım Hizmetleri</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0</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bl>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4"/>
          <w:szCs w:val="24"/>
        </w:rP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2.YARIYIL (BAHAR)</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5902</w:t>
            </w:r>
          </w:p>
        </w:tc>
        <w:tc>
          <w:tcPr>
            <w:tcW w:w="4037"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5904</w:t>
            </w:r>
          </w:p>
        </w:tc>
        <w:tc>
          <w:tcPr>
            <w:tcW w:w="4037"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779" w:type="dxa"/>
          </w:tcPr>
          <w:p w:rsidR="00952355" w:rsidRPr="004E4BDD" w:rsidRDefault="00952355" w:rsidP="00546F6F">
            <w:pPr>
              <w:jc w:val="center"/>
            </w:pPr>
          </w:p>
        </w:tc>
      </w:tr>
    </w:tbl>
    <w:p w:rsidR="00952355" w:rsidRDefault="00952355" w:rsidP="00952355"/>
    <w:p w:rsidR="00952355" w:rsidRPr="009C6A99" w:rsidRDefault="00952355" w:rsidP="00952355"/>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5002</w:t>
            </w:r>
          </w:p>
        </w:tc>
        <w:tc>
          <w:tcPr>
            <w:tcW w:w="4037" w:type="dxa"/>
            <w:vAlign w:val="center"/>
          </w:tcPr>
          <w:p w:rsidR="00952355" w:rsidRPr="009C6A99" w:rsidRDefault="00952355" w:rsidP="00546F6F">
            <w:pPr>
              <w:rPr>
                <w:rFonts w:cs="Times New Roman TUR"/>
                <w:iCs/>
              </w:rPr>
            </w:pPr>
            <w:r w:rsidRPr="009C6A99">
              <w:rPr>
                <w:rFonts w:cs="Times New Roman TUR"/>
                <w:iCs/>
              </w:rPr>
              <w:t>Seminer II</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4</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5004</w:t>
            </w:r>
          </w:p>
        </w:tc>
        <w:tc>
          <w:tcPr>
            <w:tcW w:w="4037" w:type="dxa"/>
            <w:vAlign w:val="center"/>
          </w:tcPr>
          <w:p w:rsidR="00952355" w:rsidRPr="009C6A99" w:rsidRDefault="00952355" w:rsidP="00546F6F">
            <w:pPr>
              <w:rPr>
                <w:rFonts w:cs="Times New Roman TUR"/>
                <w:iCs/>
              </w:rPr>
            </w:pPr>
            <w:proofErr w:type="spellStart"/>
            <w:r w:rsidRPr="009C6A99">
              <w:rPr>
                <w:rFonts w:cs="Times New Roman TUR"/>
                <w:iCs/>
              </w:rPr>
              <w:t>Geronto</w:t>
            </w:r>
            <w:proofErr w:type="spellEnd"/>
            <w:r w:rsidRPr="009C6A99">
              <w:rPr>
                <w:rFonts w:cs="Times New Roman TUR"/>
                <w:iCs/>
              </w:rPr>
              <w:t>-Psikoloji</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5006</w:t>
            </w:r>
          </w:p>
        </w:tc>
        <w:tc>
          <w:tcPr>
            <w:tcW w:w="4037" w:type="dxa"/>
            <w:vAlign w:val="center"/>
          </w:tcPr>
          <w:p w:rsidR="00952355" w:rsidRPr="009C6A99" w:rsidRDefault="00952355" w:rsidP="00546F6F">
            <w:pPr>
              <w:rPr>
                <w:rFonts w:cs="Times New Roman TUR"/>
                <w:iCs/>
              </w:rPr>
            </w:pPr>
            <w:r w:rsidRPr="009C6A99">
              <w:rPr>
                <w:rFonts w:cs="Times New Roman TUR"/>
                <w:iCs/>
              </w:rPr>
              <w:t>Personel Yönetimi ve Liderlik</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5008</w:t>
            </w:r>
          </w:p>
        </w:tc>
        <w:tc>
          <w:tcPr>
            <w:tcW w:w="4037" w:type="dxa"/>
            <w:vAlign w:val="center"/>
          </w:tcPr>
          <w:p w:rsidR="00952355" w:rsidRPr="009C6A99" w:rsidRDefault="00952355" w:rsidP="00546F6F">
            <w:pPr>
              <w:rPr>
                <w:rFonts w:cs="Times New Roman TUR"/>
                <w:iCs/>
              </w:rPr>
            </w:pPr>
            <w:r w:rsidRPr="009C6A99">
              <w:rPr>
                <w:rFonts w:cs="Times New Roman TUR"/>
                <w:iCs/>
              </w:rPr>
              <w:t>Yaşlılık ve Fiziksel Aktivite</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5010</w:t>
            </w:r>
          </w:p>
        </w:tc>
        <w:tc>
          <w:tcPr>
            <w:tcW w:w="4037" w:type="dxa"/>
            <w:vAlign w:val="center"/>
          </w:tcPr>
          <w:p w:rsidR="00952355" w:rsidRPr="009C6A99" w:rsidRDefault="00952355" w:rsidP="00546F6F">
            <w:pPr>
              <w:rPr>
                <w:rFonts w:cs="Times New Roman TUR"/>
                <w:iCs/>
              </w:rPr>
            </w:pPr>
            <w:r w:rsidRPr="009C6A99">
              <w:rPr>
                <w:rFonts w:cs="Times New Roman TUR"/>
                <w:iCs/>
              </w:rPr>
              <w:t xml:space="preserve">Ekolojik </w:t>
            </w:r>
            <w:proofErr w:type="spellStart"/>
            <w:r w:rsidRPr="009C6A99">
              <w:rPr>
                <w:rFonts w:cs="Times New Roman TUR"/>
                <w:iCs/>
              </w:rPr>
              <w:t>Gerontoloji</w:t>
            </w:r>
            <w:proofErr w:type="spellEnd"/>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5012</w:t>
            </w:r>
          </w:p>
        </w:tc>
        <w:tc>
          <w:tcPr>
            <w:tcW w:w="4037" w:type="dxa"/>
            <w:vAlign w:val="center"/>
          </w:tcPr>
          <w:p w:rsidR="00952355" w:rsidRPr="009C6A99" w:rsidRDefault="00952355" w:rsidP="00546F6F">
            <w:pPr>
              <w:rPr>
                <w:rFonts w:cs="Times New Roman TUR"/>
                <w:iCs/>
              </w:rPr>
            </w:pPr>
            <w:r w:rsidRPr="009C6A99">
              <w:rPr>
                <w:rFonts w:cs="Times New Roman TUR"/>
                <w:iCs/>
              </w:rPr>
              <w:t>Yaşlılık ve Beslenme</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5014</w:t>
            </w:r>
          </w:p>
        </w:tc>
        <w:tc>
          <w:tcPr>
            <w:tcW w:w="4037" w:type="dxa"/>
            <w:vAlign w:val="center"/>
          </w:tcPr>
          <w:p w:rsidR="00952355" w:rsidRPr="009C6A99" w:rsidRDefault="00952355" w:rsidP="00546F6F">
            <w:pPr>
              <w:rPr>
                <w:rFonts w:cs="Times New Roman TUR"/>
                <w:iCs/>
              </w:rPr>
            </w:pPr>
            <w:r w:rsidRPr="009C6A99">
              <w:rPr>
                <w:rFonts w:cs="Times New Roman TUR"/>
                <w:iCs/>
              </w:rPr>
              <w:t>Yönetim Psikolojisi ve Personel Yönetimi</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5016</w:t>
            </w:r>
          </w:p>
        </w:tc>
        <w:tc>
          <w:tcPr>
            <w:tcW w:w="4037" w:type="dxa"/>
            <w:vAlign w:val="center"/>
          </w:tcPr>
          <w:p w:rsidR="00952355" w:rsidRPr="009C6A99" w:rsidRDefault="00952355" w:rsidP="00546F6F">
            <w:pPr>
              <w:rPr>
                <w:rFonts w:cs="Times New Roman TUR"/>
                <w:iCs/>
              </w:rPr>
            </w:pPr>
            <w:proofErr w:type="spellStart"/>
            <w:r w:rsidRPr="009C6A99">
              <w:rPr>
                <w:rFonts w:cs="Times New Roman TUR"/>
                <w:iCs/>
              </w:rPr>
              <w:t>Biyogerontoloji</w:t>
            </w:r>
            <w:proofErr w:type="spellEnd"/>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5018</w:t>
            </w:r>
          </w:p>
        </w:tc>
        <w:tc>
          <w:tcPr>
            <w:tcW w:w="4037" w:type="dxa"/>
            <w:vAlign w:val="center"/>
          </w:tcPr>
          <w:p w:rsidR="00952355" w:rsidRPr="009C6A99" w:rsidRDefault="00952355" w:rsidP="00546F6F">
            <w:pPr>
              <w:rPr>
                <w:rFonts w:cs="Times New Roman TUR"/>
                <w:iCs/>
              </w:rPr>
            </w:pPr>
            <w:r w:rsidRPr="009C6A99">
              <w:rPr>
                <w:rFonts w:cs="Times New Roman TUR"/>
                <w:iCs/>
              </w:rPr>
              <w:t>Sosyal Bakım Modelleri</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5020</w:t>
            </w:r>
          </w:p>
        </w:tc>
        <w:tc>
          <w:tcPr>
            <w:tcW w:w="4037" w:type="dxa"/>
            <w:vAlign w:val="center"/>
          </w:tcPr>
          <w:p w:rsidR="00952355" w:rsidRPr="009C6A99" w:rsidRDefault="00952355" w:rsidP="00546F6F">
            <w:pPr>
              <w:rPr>
                <w:rFonts w:cs="Times New Roman TUR"/>
                <w:iCs/>
              </w:rPr>
            </w:pPr>
            <w:r w:rsidRPr="009C6A99">
              <w:rPr>
                <w:rFonts w:cs="Times New Roman TUR"/>
                <w:iCs/>
              </w:rPr>
              <w:t>Yaşlanma ve Evrim</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5022</w:t>
            </w:r>
          </w:p>
        </w:tc>
        <w:tc>
          <w:tcPr>
            <w:tcW w:w="4037" w:type="dxa"/>
            <w:vAlign w:val="center"/>
          </w:tcPr>
          <w:p w:rsidR="00952355" w:rsidRPr="009C6A99" w:rsidRDefault="00952355" w:rsidP="00546F6F">
            <w:pPr>
              <w:rPr>
                <w:rFonts w:cs="Times New Roman TUR"/>
                <w:iCs/>
              </w:rPr>
            </w:pPr>
            <w:r w:rsidRPr="009C6A99">
              <w:rPr>
                <w:rFonts w:cs="Times New Roman TUR"/>
                <w:iCs/>
              </w:rPr>
              <w:t>Yaşlılıkta ve Kültürlerarası Yaklaşım</w:t>
            </w:r>
          </w:p>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5024</w:t>
            </w:r>
          </w:p>
        </w:tc>
        <w:tc>
          <w:tcPr>
            <w:tcW w:w="4037"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rPr>
                <w:rFonts w:cs="Times New Roman TUR"/>
                <w:iCs/>
              </w:rPr>
            </w:pPr>
            <w:r w:rsidRPr="009C6A99">
              <w:rPr>
                <w:rFonts w:cs="Times New Roman TUR"/>
                <w:iCs/>
              </w:rPr>
              <w:t>Sosyal İstatistik</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0</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5026</w:t>
            </w:r>
          </w:p>
        </w:tc>
        <w:tc>
          <w:tcPr>
            <w:tcW w:w="4037"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rPr>
                <w:rFonts w:cs="Times New Roman TUR"/>
                <w:iCs/>
              </w:rPr>
            </w:pPr>
            <w:r w:rsidRPr="009C6A99">
              <w:rPr>
                <w:rFonts w:cs="Times New Roman TUR"/>
                <w:iCs/>
              </w:rPr>
              <w:t>Sosyal Politika</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0</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5028</w:t>
            </w:r>
          </w:p>
        </w:tc>
        <w:tc>
          <w:tcPr>
            <w:tcW w:w="4037"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rPr>
                <w:rFonts w:cs="Times New Roman TUR"/>
                <w:iCs/>
              </w:rPr>
            </w:pPr>
            <w:r w:rsidRPr="009C6A99">
              <w:rPr>
                <w:rFonts w:cs="Times New Roman TUR"/>
                <w:iCs/>
              </w:rPr>
              <w:t>Kayıp ve Yas Danışmanlığı</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5030</w:t>
            </w:r>
          </w:p>
        </w:tc>
        <w:tc>
          <w:tcPr>
            <w:tcW w:w="4037"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rPr>
                <w:rFonts w:cs="Times New Roman TUR"/>
                <w:iCs/>
              </w:rPr>
            </w:pPr>
            <w:r w:rsidRPr="009C6A99">
              <w:rPr>
                <w:rFonts w:cs="Times New Roman TUR"/>
                <w:iCs/>
              </w:rPr>
              <w:t>Kaliteli Yaşam ve Sosyal Sermaye II</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5032</w:t>
            </w:r>
          </w:p>
        </w:tc>
        <w:tc>
          <w:tcPr>
            <w:tcW w:w="4037"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rPr>
                <w:rFonts w:cs="Times New Roman TUR"/>
                <w:iCs/>
              </w:rPr>
            </w:pPr>
            <w:r w:rsidRPr="009C6A99">
              <w:rPr>
                <w:rFonts w:cs="Times New Roman TUR"/>
                <w:iCs/>
              </w:rPr>
              <w:t>Toplumsal İletişim Ağı II</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2</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5034</w:t>
            </w:r>
          </w:p>
        </w:tc>
        <w:tc>
          <w:tcPr>
            <w:tcW w:w="4037"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rPr>
                <w:rFonts w:cs="Times New Roman TUR"/>
                <w:iCs/>
              </w:rPr>
            </w:pPr>
            <w:r w:rsidRPr="009C6A99">
              <w:rPr>
                <w:rFonts w:cs="Times New Roman TUR"/>
                <w:iCs/>
              </w:rPr>
              <w:t>Yaşlılık Hastalıkları</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0</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3</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bl>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p>
    <w:p w:rsidR="00F42333" w:rsidRDefault="00F42333" w:rsidP="00952355">
      <w:pPr>
        <w:tabs>
          <w:tab w:val="left" w:pos="1575"/>
          <w:tab w:val="left" w:pos="3984"/>
          <w:tab w:val="left" w:pos="5187"/>
          <w:tab w:val="left" w:pos="6240"/>
          <w:tab w:val="left" w:pos="7337"/>
          <w:tab w:val="left" w:pos="8436"/>
        </w:tabs>
        <w:jc w:val="center"/>
        <w:rPr>
          <w:rFonts w:cs="Times New Roman TUR"/>
          <w:b/>
          <w:iCs/>
          <w:sz w:val="24"/>
          <w:szCs w:val="24"/>
        </w:rPr>
      </w:pPr>
    </w:p>
    <w:p w:rsidR="00F42333" w:rsidRDefault="00F42333" w:rsidP="00952355">
      <w:pPr>
        <w:tabs>
          <w:tab w:val="left" w:pos="1575"/>
          <w:tab w:val="left" w:pos="3984"/>
          <w:tab w:val="left" w:pos="5187"/>
          <w:tab w:val="left" w:pos="6240"/>
          <w:tab w:val="left" w:pos="7337"/>
          <w:tab w:val="left" w:pos="8436"/>
        </w:tabs>
        <w:jc w:val="center"/>
        <w:rPr>
          <w:rFonts w:cs="Times New Roman TUR"/>
          <w:b/>
          <w:iCs/>
          <w:sz w:val="24"/>
          <w:szCs w:val="24"/>
        </w:rPr>
      </w:pPr>
    </w:p>
    <w:p w:rsidR="00F42333" w:rsidRDefault="00F42333" w:rsidP="00952355">
      <w:pPr>
        <w:tabs>
          <w:tab w:val="left" w:pos="1575"/>
          <w:tab w:val="left" w:pos="3984"/>
          <w:tab w:val="left" w:pos="5187"/>
          <w:tab w:val="left" w:pos="6240"/>
          <w:tab w:val="left" w:pos="7337"/>
          <w:tab w:val="left" w:pos="8436"/>
        </w:tabs>
        <w:jc w:val="center"/>
        <w:rPr>
          <w:rFonts w:cs="Times New Roman TUR"/>
          <w:b/>
          <w:iCs/>
          <w:sz w:val="24"/>
          <w:szCs w:val="24"/>
        </w:rPr>
      </w:pPr>
    </w:p>
    <w:p w:rsidR="00F42333" w:rsidRDefault="00F42333" w:rsidP="00952355">
      <w:pPr>
        <w:tabs>
          <w:tab w:val="left" w:pos="1575"/>
          <w:tab w:val="left" w:pos="3984"/>
          <w:tab w:val="left" w:pos="5187"/>
          <w:tab w:val="left" w:pos="6240"/>
          <w:tab w:val="left" w:pos="7337"/>
          <w:tab w:val="left" w:pos="8436"/>
        </w:tabs>
        <w:jc w:val="center"/>
        <w:rPr>
          <w:rFonts w:cs="Times New Roman TUR"/>
          <w:b/>
          <w:iCs/>
          <w:sz w:val="24"/>
          <w:szCs w:val="24"/>
        </w:rP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lastRenderedPageBreak/>
        <w:t>3.YARIYIL (GÜZ)</w:t>
      </w:r>
    </w:p>
    <w:p w:rsidR="00952355" w:rsidRPr="009C6A99" w:rsidRDefault="00952355" w:rsidP="00952355">
      <w:pPr>
        <w:tabs>
          <w:tab w:val="left" w:pos="1575"/>
          <w:tab w:val="left" w:pos="3984"/>
          <w:tab w:val="left" w:pos="5187"/>
          <w:tab w:val="left" w:pos="6240"/>
          <w:tab w:val="left" w:pos="7337"/>
          <w:tab w:val="left" w:pos="8436"/>
        </w:tabs>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6901</w:t>
            </w:r>
          </w:p>
        </w:tc>
        <w:tc>
          <w:tcPr>
            <w:tcW w:w="4037"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6903</w:t>
            </w:r>
          </w:p>
        </w:tc>
        <w:tc>
          <w:tcPr>
            <w:tcW w:w="4037"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6905</w:t>
            </w:r>
          </w:p>
        </w:tc>
        <w:tc>
          <w:tcPr>
            <w:tcW w:w="4037" w:type="dxa"/>
          </w:tcPr>
          <w:p w:rsidR="00952355" w:rsidRPr="009C6A99" w:rsidRDefault="00952355" w:rsidP="00546F6F">
            <w:r w:rsidRPr="009C6A99">
              <w:t>Tez Çalışması</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21</w:t>
            </w:r>
          </w:p>
        </w:tc>
        <w:tc>
          <w:tcPr>
            <w:tcW w:w="3779" w:type="dxa"/>
          </w:tcPr>
          <w:p w:rsidR="00952355" w:rsidRPr="004E4BDD" w:rsidRDefault="00952355" w:rsidP="00546F6F">
            <w:pPr>
              <w:jc w:val="center"/>
            </w:pPr>
          </w:p>
        </w:tc>
      </w:tr>
    </w:tbl>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4.YARIYIL (BAHAR)</w:t>
      </w:r>
    </w:p>
    <w:p w:rsidR="00952355" w:rsidRPr="009C6A99" w:rsidRDefault="00952355" w:rsidP="00952355">
      <w:pPr>
        <w:tabs>
          <w:tab w:val="left" w:pos="1575"/>
          <w:tab w:val="left" w:pos="3984"/>
          <w:tab w:val="left" w:pos="5187"/>
          <w:tab w:val="left" w:pos="6240"/>
          <w:tab w:val="left" w:pos="7337"/>
          <w:tab w:val="left" w:pos="8436"/>
        </w:tabs>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6902</w:t>
            </w:r>
          </w:p>
        </w:tc>
        <w:tc>
          <w:tcPr>
            <w:tcW w:w="4037"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6904</w:t>
            </w:r>
          </w:p>
        </w:tc>
        <w:tc>
          <w:tcPr>
            <w:tcW w:w="4037"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6906</w:t>
            </w:r>
          </w:p>
        </w:tc>
        <w:tc>
          <w:tcPr>
            <w:tcW w:w="4037" w:type="dxa"/>
          </w:tcPr>
          <w:p w:rsidR="00952355" w:rsidRPr="009C6A99" w:rsidRDefault="00952355" w:rsidP="00546F6F">
            <w:r w:rsidRPr="009C6A99">
              <w:t>Tez Çalışması</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21</w:t>
            </w:r>
          </w:p>
        </w:tc>
        <w:tc>
          <w:tcPr>
            <w:tcW w:w="3779" w:type="dxa"/>
          </w:tcPr>
          <w:p w:rsidR="00952355" w:rsidRPr="004E4BDD" w:rsidRDefault="00952355" w:rsidP="00546F6F">
            <w:pPr>
              <w:jc w:val="center"/>
            </w:pPr>
          </w:p>
        </w:tc>
      </w:tr>
    </w:tbl>
    <w:p w:rsidR="00952355" w:rsidRPr="009C6A99" w:rsidRDefault="00952355" w:rsidP="00952355"/>
    <w:p w:rsidR="00952355" w:rsidRPr="009C6A99" w:rsidRDefault="00952355" w:rsidP="00952355">
      <w:r w:rsidRPr="009C6A99">
        <w:t>*Öğrencinin bu dersi bir defa alması yeterli olacaktır.</w:t>
      </w:r>
    </w:p>
    <w:p w:rsidR="00952355" w:rsidRPr="009C6A99" w:rsidRDefault="00952355" w:rsidP="00952355">
      <w:pPr>
        <w:jc w:val="both"/>
      </w:pPr>
    </w:p>
    <w:p w:rsidR="00952355" w:rsidRPr="009C6A99" w:rsidRDefault="00952355" w:rsidP="00952355">
      <w:pPr>
        <w:jc w:val="both"/>
      </w:pPr>
      <w:r w:rsidRPr="009C6A99">
        <w:t>-</w:t>
      </w:r>
      <w:r w:rsidRPr="009C6A9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C6A99">
        <w:rPr>
          <w:rFonts w:eastAsia="ヒラギノ明朝 Pro W3"/>
        </w:rPr>
        <w:t>dahil</w:t>
      </w:r>
      <w:proofErr w:type="gramEnd"/>
      <w:r w:rsidRPr="009C6A99">
        <w:rPr>
          <w:rFonts w:eastAsia="ヒラギノ明朝 Pro W3"/>
        </w:rPr>
        <w:t xml:space="preserve">, tüm derslerin AKTS kredilerinin toplamı ilgili yarıyıl için 50 AKTS kredi değerini geçemez. Müfredatı ve müfredatı dışından alınan </w:t>
      </w:r>
      <w:r w:rsidRPr="009C6A99">
        <w:t>fazla krediler için danışmanın onayı, anabilim/</w:t>
      </w:r>
      <w:proofErr w:type="spellStart"/>
      <w:r w:rsidRPr="009C6A99">
        <w:t>anasanat</w:t>
      </w:r>
      <w:proofErr w:type="spellEnd"/>
      <w:r w:rsidRPr="009C6A99">
        <w:t xml:space="preserve"> dalı başkanının önerisi ve enstitü yönetim kurulu kararı gerekmektedir.</w:t>
      </w:r>
    </w:p>
    <w:p w:rsidR="00952355" w:rsidRPr="009C6A99" w:rsidRDefault="00952355" w:rsidP="00952355">
      <w:pPr>
        <w:jc w:val="both"/>
      </w:pPr>
    </w:p>
    <w:p w:rsidR="00952355" w:rsidRPr="009C6A99" w:rsidRDefault="00952355" w:rsidP="00952355">
      <w:pPr>
        <w:jc w:val="both"/>
      </w:pPr>
      <w:r w:rsidRPr="009C6A99">
        <w:t>- Lisansüstü programlara kayıt yaptıran öğrenciler, kayıt yaptırdıkları programın gerektirdiği seçmeli derslerin toplam kredisinin en az yüzde yetmişini Üniversitede kayıtlı olduğu programdan almak zorundadır.</w:t>
      </w:r>
    </w:p>
    <w:p w:rsidR="00952355" w:rsidRPr="009C6A99" w:rsidRDefault="00952355" w:rsidP="00952355">
      <w:pPr>
        <w:jc w:val="center"/>
        <w:rPr>
          <w:b/>
          <w:bCs/>
          <w:sz w:val="22"/>
          <w:szCs w:val="22"/>
        </w:rPr>
      </w:pPr>
      <w:r w:rsidRPr="009C6A99">
        <w:br w:type="page"/>
      </w:r>
      <w:r w:rsidRPr="009C6A99">
        <w:rPr>
          <w:b/>
          <w:bCs/>
          <w:sz w:val="22"/>
          <w:szCs w:val="22"/>
        </w:rPr>
        <w:lastRenderedPageBreak/>
        <w:t>GERONTOLOJİ ANABİLİM DALI</w:t>
      </w:r>
    </w:p>
    <w:p w:rsidR="00952355" w:rsidRPr="009C6A99" w:rsidRDefault="00952355" w:rsidP="00952355">
      <w:pPr>
        <w:jc w:val="center"/>
        <w:rPr>
          <w:b/>
          <w:sz w:val="22"/>
          <w:szCs w:val="22"/>
        </w:rPr>
      </w:pPr>
      <w:proofErr w:type="spellStart"/>
      <w:r w:rsidRPr="009C6A99">
        <w:rPr>
          <w:b/>
          <w:bCs/>
          <w:sz w:val="22"/>
          <w:szCs w:val="22"/>
        </w:rPr>
        <w:t>Gerontoloji</w:t>
      </w:r>
      <w:proofErr w:type="spellEnd"/>
      <w:r w:rsidRPr="009C6A99">
        <w:rPr>
          <w:b/>
          <w:bCs/>
          <w:sz w:val="22"/>
          <w:szCs w:val="22"/>
        </w:rPr>
        <w:t xml:space="preserve"> Doktora Programı</w:t>
      </w:r>
    </w:p>
    <w:p w:rsidR="00952355" w:rsidRPr="009C6A99" w:rsidRDefault="00952355" w:rsidP="00952355">
      <w:pPr>
        <w:jc w:val="center"/>
        <w:rPr>
          <w:b/>
          <w:sz w:val="22"/>
          <w:szCs w:val="22"/>
          <w:u w:val="single"/>
        </w:rPr>
      </w:pPr>
    </w:p>
    <w:p w:rsidR="00952355" w:rsidRDefault="00952355" w:rsidP="00F42333">
      <w:pPr>
        <w:jc w:val="both"/>
      </w:pPr>
      <w:bookmarkStart w:id="0" w:name="_GoBack"/>
      <w:bookmarkEnd w:id="0"/>
      <w:r w:rsidRPr="009C6A99">
        <w:rPr>
          <w:b/>
          <w:sz w:val="22"/>
          <w:szCs w:val="22"/>
        </w:rPr>
        <w:t>Programa Kabul Şartları</w:t>
      </w:r>
      <w:r w:rsidRPr="009C6A99">
        <w:rPr>
          <w:b/>
          <w:sz w:val="22"/>
          <w:szCs w:val="22"/>
        </w:rPr>
        <w:tab/>
        <w:t>:</w:t>
      </w:r>
      <w:r w:rsidRPr="009C6A99">
        <w:rPr>
          <w:sz w:val="22"/>
          <w:szCs w:val="22"/>
        </w:rPr>
        <w:t xml:space="preserve"> </w:t>
      </w:r>
      <w:r w:rsidRPr="00E46835">
        <w:t xml:space="preserve">Tıp Fakültesi lisans veya </w:t>
      </w:r>
      <w:proofErr w:type="spellStart"/>
      <w:r w:rsidRPr="00E46835">
        <w:t>Gerontoloji</w:t>
      </w:r>
      <w:proofErr w:type="spellEnd"/>
      <w:r w:rsidRPr="00E46835">
        <w:t xml:space="preserve">, , Antropoloji, , Fizik Tedavi ve Rehabilitasyon, </w:t>
      </w:r>
      <w:r>
        <w:t xml:space="preserve"> </w:t>
      </w:r>
      <w:r w:rsidRPr="00E46835">
        <w:t>Sosyoloji</w:t>
      </w:r>
      <w:r>
        <w:t xml:space="preserve">, İç Hastalıkları Hemşireliği, Felsefe ve Din Bilimleri </w:t>
      </w:r>
      <w:r w:rsidRPr="00E46835">
        <w:t xml:space="preserve">gibi </w:t>
      </w:r>
    </w:p>
    <w:p w:rsidR="00F42333" w:rsidRDefault="00952355" w:rsidP="00952355">
      <w:pPr>
        <w:ind w:left="2124" w:firstLine="708"/>
        <w:jc w:val="both"/>
      </w:pPr>
      <w:r>
        <w:t xml:space="preserve">   </w:t>
      </w:r>
      <w:r w:rsidRPr="00E46835">
        <w:t xml:space="preserve">ilgili alanda </w:t>
      </w:r>
      <w:proofErr w:type="gramStart"/>
      <w:r w:rsidRPr="00E46835">
        <w:t xml:space="preserve">belirtilen </w:t>
      </w:r>
      <w:r>
        <w:t xml:space="preserve"> </w:t>
      </w:r>
      <w:r w:rsidRPr="00E46835">
        <w:t>bölümlerin</w:t>
      </w:r>
      <w:proofErr w:type="gramEnd"/>
      <w:r w:rsidRPr="00E46835">
        <w:t xml:space="preserve"> yüksek lisans mezunları</w:t>
      </w:r>
      <w:r w:rsidRPr="00E46835">
        <w:rPr>
          <w:rStyle w:val="apple-style-span"/>
        </w:rPr>
        <w:t xml:space="preserve"> kabul edilir. </w:t>
      </w:r>
      <w:proofErr w:type="spellStart"/>
      <w:r w:rsidRPr="00E46835">
        <w:rPr>
          <w:rStyle w:val="apple-style-span"/>
        </w:rPr>
        <w:t>Gerontoloji</w:t>
      </w:r>
      <w:proofErr w:type="spellEnd"/>
      <w:r w:rsidRPr="00E46835">
        <w:rPr>
          <w:rStyle w:val="apple-style-span"/>
        </w:rPr>
        <w:t xml:space="preserve"> dışından gelen Yüksek </w:t>
      </w:r>
      <w:proofErr w:type="gramStart"/>
      <w:r w:rsidRPr="00E46835">
        <w:rPr>
          <w:rStyle w:val="apple-style-span"/>
        </w:rPr>
        <w:t xml:space="preserve">Lisans </w:t>
      </w:r>
      <w:r>
        <w:rPr>
          <w:rStyle w:val="apple-style-span"/>
        </w:rPr>
        <w:t xml:space="preserve">  </w:t>
      </w:r>
      <w:r w:rsidRPr="00E46835">
        <w:rPr>
          <w:rStyle w:val="apple-style-span"/>
        </w:rPr>
        <w:t>programı</w:t>
      </w:r>
      <w:proofErr w:type="gramEnd"/>
      <w:r w:rsidRPr="00E46835">
        <w:rPr>
          <w:rStyle w:val="apple-style-span"/>
        </w:rPr>
        <w:t xml:space="preserve"> mezunlarına 1 Yıl (G</w:t>
      </w:r>
      <w:r w:rsidRPr="00E46835">
        <w:t xml:space="preserve">üz ve </w:t>
      </w:r>
    </w:p>
    <w:p w:rsidR="00952355" w:rsidRPr="00D5273C" w:rsidRDefault="00F42333" w:rsidP="00F42333">
      <w:pPr>
        <w:ind w:left="2832"/>
        <w:jc w:val="both"/>
      </w:pPr>
      <w:r>
        <w:t xml:space="preserve">   </w:t>
      </w:r>
      <w:proofErr w:type="gramStart"/>
      <w:r w:rsidR="00952355" w:rsidRPr="00E46835">
        <w:t xml:space="preserve">Bahar </w:t>
      </w:r>
      <w:r w:rsidR="00952355">
        <w:t xml:space="preserve">  </w:t>
      </w:r>
      <w:r w:rsidR="00952355" w:rsidRPr="00E46835">
        <w:t>yarıyılları</w:t>
      </w:r>
      <w:proofErr w:type="gramEnd"/>
      <w:r w:rsidR="00952355" w:rsidRPr="00E46835">
        <w:t>) olmak üzere zorunlu Bilimsel Hazırlık Programı okutulur. Bilimsel Hazırlık Programında derslere devam zorunludur.</w:t>
      </w:r>
      <w:r w:rsidR="00952355" w:rsidRPr="00E46835">
        <w:rPr>
          <w:rFonts w:ascii="Calibri" w:hAnsi="Calibri" w:cs="Calibri"/>
          <w:sz w:val="24"/>
          <w:szCs w:val="24"/>
        </w:rPr>
        <w:t xml:space="preserve">  </w:t>
      </w:r>
    </w:p>
    <w:p w:rsidR="00952355" w:rsidRPr="009C6A99" w:rsidRDefault="00952355" w:rsidP="00952355">
      <w:pPr>
        <w:ind w:left="2832" w:hanging="2832"/>
        <w:jc w:val="both"/>
      </w:pPr>
    </w:p>
    <w:p w:rsidR="00952355" w:rsidRPr="009C6A99" w:rsidRDefault="00952355" w:rsidP="00952355">
      <w:pPr>
        <w:ind w:left="2124" w:firstLine="708"/>
        <w:jc w:val="both"/>
        <w:rPr>
          <w:sz w:val="22"/>
          <w:szCs w:val="22"/>
        </w:rPr>
      </w:pPr>
    </w:p>
    <w:p w:rsidR="00952355" w:rsidRPr="009C6A99" w:rsidRDefault="00952355" w:rsidP="00952355">
      <w:pPr>
        <w:ind w:left="2835" w:hanging="2835"/>
        <w:jc w:val="both"/>
      </w:pPr>
      <w:r w:rsidRPr="009C6A99">
        <w:rPr>
          <w:b/>
          <w:sz w:val="22"/>
          <w:szCs w:val="22"/>
        </w:rPr>
        <w:t>Gerekli Kredi Miktarı</w:t>
      </w:r>
      <w:r w:rsidRPr="009C6A99">
        <w:rPr>
          <w:sz w:val="22"/>
          <w:szCs w:val="22"/>
        </w:rPr>
        <w:t xml:space="preserve">     </w:t>
      </w:r>
      <w:r w:rsidRPr="009C6A99">
        <w:rPr>
          <w:sz w:val="22"/>
          <w:szCs w:val="22"/>
        </w:rPr>
        <w:tab/>
      </w:r>
      <w:r w:rsidRPr="009C6A99">
        <w:rPr>
          <w:b/>
          <w:sz w:val="22"/>
          <w:szCs w:val="22"/>
        </w:rPr>
        <w:t>:</w:t>
      </w:r>
      <w:r w:rsidRPr="009C6A99">
        <w:rPr>
          <w:sz w:val="22"/>
          <w:szCs w:val="22"/>
        </w:rPr>
        <w:t xml:space="preserve"> </w:t>
      </w:r>
      <w:r w:rsidRPr="009C6A99">
        <w:rPr>
          <w:b/>
        </w:rPr>
        <w:t>Ulusal kredi;</w:t>
      </w:r>
      <w:r w:rsidRPr="009C6A99">
        <w:t xml:space="preserve"> En az 21 kredi, 7 adet ders, 2 seminer, uzmanlık alan dersi, danışmanlık, yeterlik sınavı ve tez çalışmasından oluşur. Seminer, uzmanlık alan dersi, danışmanlık ve tez çalışması başarılı/başarısız olarak değerlendirilir. </w:t>
      </w:r>
    </w:p>
    <w:p w:rsidR="00952355" w:rsidRPr="009C6A99" w:rsidRDefault="00952355" w:rsidP="00952355">
      <w:pPr>
        <w:ind w:left="2835" w:hanging="2835"/>
        <w:jc w:val="both"/>
      </w:pPr>
    </w:p>
    <w:p w:rsidR="00952355" w:rsidRPr="009C6A99" w:rsidRDefault="00952355" w:rsidP="00952355">
      <w:pPr>
        <w:ind w:left="2124" w:firstLine="708"/>
        <w:jc w:val="both"/>
      </w:pPr>
      <w:r w:rsidRPr="009C6A99">
        <w:rPr>
          <w:b/>
        </w:rPr>
        <w:t>AKTS;</w:t>
      </w:r>
      <w:r w:rsidRPr="009C6A99">
        <w:t xml:space="preserve"> En az 120 kredilik ders + 120 kredilik tez çalışması olmak üzere 240 krediden ve </w:t>
      </w:r>
    </w:p>
    <w:p w:rsidR="00952355" w:rsidRPr="009C6A99" w:rsidRDefault="00952355" w:rsidP="00952355">
      <w:pPr>
        <w:ind w:left="2124" w:firstLine="708"/>
        <w:jc w:val="both"/>
      </w:pPr>
      <w:proofErr w:type="gramStart"/>
      <w:r w:rsidRPr="009C6A99">
        <w:t>uzmanlık</w:t>
      </w:r>
      <w:proofErr w:type="gramEnd"/>
      <w:r w:rsidRPr="009C6A99">
        <w:t xml:space="preserve"> alan dersi, danışmanlık, yeterlik sınavı ile tez çalışmasından oluşur. </w:t>
      </w:r>
    </w:p>
    <w:p w:rsidR="00952355" w:rsidRPr="009C6A99" w:rsidRDefault="00952355" w:rsidP="00952355">
      <w:pPr>
        <w:ind w:left="2124" w:firstLine="708"/>
        <w:rPr>
          <w:sz w:val="22"/>
          <w:szCs w:val="22"/>
        </w:rPr>
      </w:pPr>
    </w:p>
    <w:p w:rsidR="00952355" w:rsidRPr="009C6A99" w:rsidRDefault="00952355" w:rsidP="00952355">
      <w:pPr>
        <w:rPr>
          <w:b/>
          <w:sz w:val="22"/>
          <w:szCs w:val="22"/>
        </w:rPr>
      </w:pPr>
      <w:r w:rsidRPr="009C6A99">
        <w:rPr>
          <w:b/>
          <w:sz w:val="22"/>
          <w:szCs w:val="22"/>
        </w:rPr>
        <w:t>Alan Koordinatörü</w:t>
      </w:r>
      <w:r w:rsidRPr="009C6A99">
        <w:rPr>
          <w:b/>
          <w:sz w:val="22"/>
          <w:szCs w:val="22"/>
        </w:rPr>
        <w:tab/>
      </w:r>
      <w:r w:rsidRPr="009C6A99">
        <w:rPr>
          <w:sz w:val="22"/>
          <w:szCs w:val="22"/>
        </w:rPr>
        <w:tab/>
      </w:r>
      <w:r w:rsidRPr="009C6A99">
        <w:rPr>
          <w:b/>
          <w:sz w:val="22"/>
          <w:szCs w:val="22"/>
        </w:rPr>
        <w:t xml:space="preserve">: </w:t>
      </w:r>
      <w:proofErr w:type="spellStart"/>
      <w:r w:rsidRPr="009C6A99">
        <w:rPr>
          <w:sz w:val="22"/>
          <w:szCs w:val="22"/>
        </w:rPr>
        <w:t>Prof.</w:t>
      </w:r>
      <w:r w:rsidRPr="009C6A99">
        <w:rPr>
          <w:rFonts w:cs="Calibri"/>
        </w:rPr>
        <w:t>Dr</w:t>
      </w:r>
      <w:proofErr w:type="spellEnd"/>
      <w:r w:rsidRPr="009C6A99">
        <w:rPr>
          <w:rFonts w:cs="Calibri"/>
        </w:rPr>
        <w:t>. İsmail TUFAN</w:t>
      </w:r>
    </w:p>
    <w:p w:rsidR="00952355" w:rsidRPr="009C6A99" w:rsidRDefault="00952355" w:rsidP="00952355">
      <w:pPr>
        <w:rPr>
          <w:sz w:val="22"/>
          <w:szCs w:val="22"/>
        </w:rPr>
      </w:pPr>
      <w:r w:rsidRPr="009C6A99">
        <w:rPr>
          <w:b/>
          <w:sz w:val="22"/>
          <w:szCs w:val="22"/>
        </w:rPr>
        <w:t>Program Koordinatörü</w:t>
      </w:r>
      <w:r w:rsidRPr="009C6A99">
        <w:rPr>
          <w:b/>
          <w:sz w:val="22"/>
          <w:szCs w:val="22"/>
        </w:rPr>
        <w:tab/>
        <w:t xml:space="preserve">: </w:t>
      </w:r>
      <w:proofErr w:type="spellStart"/>
      <w:r w:rsidRPr="009C6A99">
        <w:rPr>
          <w:sz w:val="22"/>
          <w:szCs w:val="22"/>
        </w:rPr>
        <w:t>Prof.</w:t>
      </w:r>
      <w:r w:rsidRPr="009C6A99">
        <w:rPr>
          <w:rFonts w:cs="Calibri"/>
        </w:rPr>
        <w:t>Dr</w:t>
      </w:r>
      <w:proofErr w:type="spellEnd"/>
      <w:r w:rsidRPr="009C6A99">
        <w:rPr>
          <w:rFonts w:cs="Calibri"/>
        </w:rPr>
        <w:t>. İsmail TUFAN</w:t>
      </w:r>
    </w:p>
    <w:p w:rsidR="00952355" w:rsidRPr="009C6A99" w:rsidRDefault="00952355" w:rsidP="00952355">
      <w:pPr>
        <w:rPr>
          <w:b/>
          <w:sz w:val="22"/>
          <w:szCs w:val="22"/>
        </w:rPr>
      </w:pPr>
    </w:p>
    <w:p w:rsidR="00952355" w:rsidRPr="009C6A99" w:rsidRDefault="00952355" w:rsidP="00952355">
      <w:pPr>
        <w:rPr>
          <w:b/>
          <w:sz w:val="22"/>
          <w:szCs w:val="22"/>
        </w:rPr>
      </w:pPr>
      <w:r w:rsidRPr="009C6A99">
        <w:rPr>
          <w:b/>
          <w:sz w:val="22"/>
          <w:szCs w:val="22"/>
        </w:rPr>
        <w:t xml:space="preserve">Programda Görev Alan </w:t>
      </w:r>
    </w:p>
    <w:p w:rsidR="00952355" w:rsidRDefault="00952355" w:rsidP="00952355">
      <w:pPr>
        <w:ind w:left="2124" w:hanging="2124"/>
        <w:jc w:val="both"/>
      </w:pPr>
      <w:r w:rsidRPr="009C6A99">
        <w:rPr>
          <w:b/>
          <w:sz w:val="22"/>
          <w:szCs w:val="22"/>
        </w:rPr>
        <w:t>Öğretim Üyeleri</w:t>
      </w:r>
      <w:r w:rsidRPr="009C6A99">
        <w:rPr>
          <w:b/>
          <w:sz w:val="22"/>
          <w:szCs w:val="22"/>
        </w:rPr>
        <w:tab/>
      </w:r>
      <w:r w:rsidRPr="009C6A99">
        <w:rPr>
          <w:b/>
          <w:sz w:val="22"/>
          <w:szCs w:val="22"/>
        </w:rPr>
        <w:tab/>
        <w:t xml:space="preserve">: </w:t>
      </w:r>
      <w:proofErr w:type="spellStart"/>
      <w:r w:rsidRPr="009C6A99">
        <w:rPr>
          <w:sz w:val="22"/>
          <w:szCs w:val="22"/>
        </w:rPr>
        <w:t>Prof.</w:t>
      </w:r>
      <w:r w:rsidRPr="009C6A99">
        <w:rPr>
          <w:rFonts w:cs="Calibri"/>
        </w:rPr>
        <w:t>Dr</w:t>
      </w:r>
      <w:proofErr w:type="spellEnd"/>
      <w:r w:rsidRPr="009C6A99">
        <w:rPr>
          <w:rFonts w:cs="Calibri"/>
        </w:rPr>
        <w:t>. İsmail TUFAN</w:t>
      </w:r>
      <w:r w:rsidRPr="009C6A99">
        <w:tab/>
      </w:r>
      <w:r w:rsidRPr="009C6A99">
        <w:tab/>
      </w:r>
      <w:r w:rsidRPr="009C6A99">
        <w:tab/>
      </w:r>
      <w:r>
        <w:tab/>
      </w:r>
      <w:proofErr w:type="spellStart"/>
      <w:r w:rsidRPr="009C6A99">
        <w:t>Prof.Dr</w:t>
      </w:r>
      <w:proofErr w:type="spellEnd"/>
      <w:r w:rsidRPr="009C6A99">
        <w:t>.</w:t>
      </w:r>
      <w:r w:rsidRPr="009C6A99">
        <w:rPr>
          <w:rFonts w:cs="Calibri"/>
        </w:rPr>
        <w:t xml:space="preserve"> Hasan Hüseyin BAŞIBÜYÜK</w:t>
      </w:r>
      <w:r>
        <w:tab/>
      </w:r>
      <w:proofErr w:type="spellStart"/>
      <w:r w:rsidRPr="009C6A99">
        <w:t>Doç.</w:t>
      </w:r>
      <w:r w:rsidRPr="009C6A99">
        <w:rPr>
          <w:rFonts w:cs="Calibri"/>
        </w:rPr>
        <w:t>Dr</w:t>
      </w:r>
      <w:proofErr w:type="spellEnd"/>
      <w:r w:rsidRPr="009C6A99">
        <w:rPr>
          <w:rFonts w:cs="Calibri"/>
        </w:rPr>
        <w:t xml:space="preserve">. </w:t>
      </w:r>
      <w:proofErr w:type="spellStart"/>
      <w:r w:rsidRPr="009C6A99">
        <w:rPr>
          <w:rFonts w:cs="Calibri"/>
        </w:rPr>
        <w:t>Gülüşan</w:t>
      </w:r>
      <w:proofErr w:type="spellEnd"/>
      <w:r w:rsidRPr="009C6A99">
        <w:rPr>
          <w:rFonts w:cs="Calibri"/>
        </w:rPr>
        <w:t xml:space="preserve"> ÖZGÜN BAŞIBÜYÜK</w:t>
      </w:r>
      <w:r w:rsidRPr="009C6A99">
        <w:tab/>
      </w:r>
    </w:p>
    <w:p w:rsidR="00952355" w:rsidRDefault="00952355" w:rsidP="00952355">
      <w:pPr>
        <w:ind w:left="2124" w:firstLine="708"/>
        <w:jc w:val="both"/>
      </w:pPr>
      <w:proofErr w:type="spellStart"/>
      <w:r w:rsidRPr="009C6A99">
        <w:t>Doç.</w:t>
      </w:r>
      <w:r w:rsidRPr="009C6A99">
        <w:rPr>
          <w:rFonts w:cs="Calibri"/>
        </w:rPr>
        <w:t>Dr</w:t>
      </w:r>
      <w:proofErr w:type="spellEnd"/>
      <w:r w:rsidRPr="009C6A99">
        <w:rPr>
          <w:rFonts w:cs="Calibri"/>
        </w:rPr>
        <w:t>. Nilüfer K. YAYLAGÜL</w:t>
      </w:r>
      <w:r>
        <w:tab/>
      </w:r>
      <w:r>
        <w:tab/>
      </w:r>
      <w:r>
        <w:tab/>
      </w:r>
      <w:proofErr w:type="spellStart"/>
      <w:r w:rsidRPr="009C6A99">
        <w:rPr>
          <w:rFonts w:cs="Calibri"/>
        </w:rPr>
        <w:t>Prof.Dr</w:t>
      </w:r>
      <w:proofErr w:type="spellEnd"/>
      <w:r w:rsidRPr="009C6A99">
        <w:rPr>
          <w:rFonts w:cs="Calibri"/>
        </w:rPr>
        <w:t xml:space="preserve">. </w:t>
      </w:r>
      <w:proofErr w:type="spellStart"/>
      <w:r w:rsidRPr="009C6A99">
        <w:rPr>
          <w:rFonts w:cs="Calibri"/>
        </w:rPr>
        <w:t>M.Cihan</w:t>
      </w:r>
      <w:proofErr w:type="spellEnd"/>
      <w:r w:rsidRPr="009C6A99">
        <w:rPr>
          <w:rFonts w:cs="Calibri"/>
        </w:rPr>
        <w:t xml:space="preserve"> CAMCI</w:t>
      </w:r>
      <w:r w:rsidRPr="009C6A99">
        <w:t xml:space="preserve"> </w:t>
      </w:r>
      <w:r w:rsidRPr="009C6A99">
        <w:tab/>
      </w:r>
      <w:r w:rsidRPr="009C6A99">
        <w:tab/>
      </w:r>
      <w:proofErr w:type="spellStart"/>
      <w:r w:rsidRPr="009C6A99">
        <w:t>Prof.Dr</w:t>
      </w:r>
      <w:proofErr w:type="spellEnd"/>
      <w:r w:rsidRPr="009C6A99">
        <w:t>. Narin DERİN</w:t>
      </w:r>
      <w:r w:rsidRPr="009C6A99">
        <w:tab/>
      </w:r>
      <w:r w:rsidRPr="009C6A99">
        <w:tab/>
      </w:r>
      <w:r w:rsidRPr="009C6A99">
        <w:tab/>
      </w:r>
      <w:r w:rsidRPr="009C6A99">
        <w:tab/>
      </w:r>
    </w:p>
    <w:p w:rsidR="00952355" w:rsidRDefault="00952355" w:rsidP="00952355">
      <w:pPr>
        <w:ind w:left="2832"/>
        <w:jc w:val="both"/>
        <w:rPr>
          <w:rFonts w:cs="Calibri"/>
        </w:rPr>
      </w:pPr>
      <w:proofErr w:type="spellStart"/>
      <w:r w:rsidRPr="009C6A99">
        <w:t>Prof.Dr</w:t>
      </w:r>
      <w:proofErr w:type="spellEnd"/>
      <w:r w:rsidRPr="009C6A99">
        <w:t xml:space="preserve">. </w:t>
      </w:r>
      <w:r w:rsidRPr="009C6A99">
        <w:rPr>
          <w:rFonts w:cs="Calibri"/>
        </w:rPr>
        <w:t>Hilmi UYSAL</w:t>
      </w:r>
      <w:r w:rsidRPr="009C6A99">
        <w:rPr>
          <w:rFonts w:cs="Calibri"/>
        </w:rPr>
        <w:tab/>
      </w:r>
      <w:r w:rsidRPr="009C6A99">
        <w:rPr>
          <w:rFonts w:cs="Calibri"/>
        </w:rPr>
        <w:tab/>
      </w:r>
      <w:r w:rsidRPr="009C6A99">
        <w:rPr>
          <w:rFonts w:cs="Calibri"/>
        </w:rPr>
        <w:tab/>
      </w:r>
      <w:r>
        <w:rPr>
          <w:rFonts w:cs="Calibri"/>
        </w:rPr>
        <w:tab/>
      </w:r>
      <w:proofErr w:type="spellStart"/>
      <w:r w:rsidRPr="009C6A99">
        <w:t>Doç.Dr</w:t>
      </w:r>
      <w:proofErr w:type="spellEnd"/>
      <w:r w:rsidRPr="009C6A99">
        <w:t xml:space="preserve">. </w:t>
      </w:r>
      <w:r w:rsidRPr="009C6A99">
        <w:rPr>
          <w:rFonts w:cs="Calibri"/>
        </w:rPr>
        <w:t>Mehmet Akif KILIÇ</w:t>
      </w:r>
      <w:r>
        <w:tab/>
      </w:r>
      <w:r>
        <w:tab/>
      </w:r>
      <w:proofErr w:type="spellStart"/>
      <w:proofErr w:type="gramStart"/>
      <w:r w:rsidRPr="009C6A99">
        <w:t>Dr.Öğr.Üyesi</w:t>
      </w:r>
      <w:proofErr w:type="spellEnd"/>
      <w:proofErr w:type="gramEnd"/>
      <w:r w:rsidRPr="009C6A99">
        <w:t xml:space="preserve"> </w:t>
      </w:r>
      <w:r w:rsidRPr="009C6A99">
        <w:rPr>
          <w:rFonts w:cs="Calibri"/>
        </w:rPr>
        <w:t>İlkay KESER</w:t>
      </w:r>
      <w:r w:rsidRPr="009C6A99">
        <w:rPr>
          <w:rFonts w:cs="Calibri"/>
        </w:rPr>
        <w:tab/>
      </w:r>
      <w:r w:rsidRPr="009C6A99">
        <w:rPr>
          <w:rFonts w:cs="Calibri"/>
        </w:rPr>
        <w:tab/>
      </w:r>
    </w:p>
    <w:p w:rsidR="00952355" w:rsidRPr="009C6A99" w:rsidRDefault="00952355" w:rsidP="00952355">
      <w:pPr>
        <w:ind w:left="2832"/>
        <w:jc w:val="both"/>
      </w:pPr>
      <w:proofErr w:type="spellStart"/>
      <w:proofErr w:type="gramStart"/>
      <w:r w:rsidRPr="009C6A99">
        <w:t>Dr.Öğr.Üyesi</w:t>
      </w:r>
      <w:proofErr w:type="spellEnd"/>
      <w:proofErr w:type="gramEnd"/>
      <w:r w:rsidRPr="009C6A99">
        <w:t xml:space="preserve"> </w:t>
      </w:r>
      <w:r w:rsidRPr="009C6A99">
        <w:rPr>
          <w:rFonts w:cs="Calibri"/>
          <w:shd w:val="clear" w:color="auto" w:fill="FFFFFF"/>
        </w:rPr>
        <w:t>Mustafa ÇOBAN</w:t>
      </w:r>
      <w:r w:rsidRPr="009C6A99">
        <w:rPr>
          <w:rFonts w:cs="Calibri"/>
          <w:shd w:val="clear" w:color="auto" w:fill="FFFFFF"/>
        </w:rPr>
        <w:tab/>
      </w:r>
      <w:r w:rsidRPr="009C6A99">
        <w:rPr>
          <w:rFonts w:cs="Calibri"/>
          <w:shd w:val="clear" w:color="auto" w:fill="FFFFFF"/>
        </w:rPr>
        <w:tab/>
      </w:r>
    </w:p>
    <w:p w:rsidR="00952355" w:rsidRPr="009C6A99" w:rsidRDefault="00952355" w:rsidP="00952355">
      <w:pPr>
        <w:ind w:left="2124" w:firstLine="708"/>
        <w:jc w:val="both"/>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1.YARIYIL (GÜZ)</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7901</w:t>
            </w:r>
          </w:p>
        </w:tc>
        <w:tc>
          <w:tcPr>
            <w:tcW w:w="4037"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7903</w:t>
            </w:r>
          </w:p>
        </w:tc>
        <w:tc>
          <w:tcPr>
            <w:tcW w:w="4037"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7905</w:t>
            </w:r>
          </w:p>
        </w:tc>
        <w:tc>
          <w:tcPr>
            <w:tcW w:w="4037" w:type="dxa"/>
          </w:tcPr>
          <w:p w:rsidR="00952355" w:rsidRPr="009C6A99" w:rsidRDefault="00952355" w:rsidP="00546F6F">
            <w:r w:rsidRPr="009C6A99">
              <w:t>İleri Bilimsel Araştırma Teknikleri ve Etik</w:t>
            </w:r>
          </w:p>
          <w:p w:rsidR="00952355" w:rsidRPr="009C6A99" w:rsidRDefault="00952355" w:rsidP="00546F6F"/>
        </w:tc>
        <w:tc>
          <w:tcPr>
            <w:tcW w:w="1324" w:type="dxa"/>
          </w:tcPr>
          <w:p w:rsidR="00952355" w:rsidRPr="009C6A99" w:rsidRDefault="00952355" w:rsidP="00546F6F">
            <w:pPr>
              <w:jc w:val="center"/>
            </w:pPr>
            <w:r w:rsidRPr="009C6A99">
              <w:t>3</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3</w:t>
            </w:r>
          </w:p>
        </w:tc>
        <w:tc>
          <w:tcPr>
            <w:tcW w:w="1069" w:type="dxa"/>
          </w:tcPr>
          <w:p w:rsidR="00952355" w:rsidRPr="009C6A99" w:rsidRDefault="00952355" w:rsidP="00546F6F">
            <w:pPr>
              <w:jc w:val="center"/>
            </w:pPr>
            <w:r w:rsidRPr="009C6A99">
              <w:t>6</w:t>
            </w:r>
          </w:p>
        </w:tc>
        <w:tc>
          <w:tcPr>
            <w:tcW w:w="3779" w:type="dxa"/>
          </w:tcPr>
          <w:p w:rsidR="00952355" w:rsidRPr="004E4BDD" w:rsidRDefault="00952355" w:rsidP="00546F6F">
            <w:pPr>
              <w:jc w:val="center"/>
            </w:pPr>
          </w:p>
        </w:tc>
      </w:tr>
    </w:tbl>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162" w:type="dxa"/>
          </w:tcPr>
          <w:p w:rsidR="00952355" w:rsidRPr="009C6A99" w:rsidRDefault="00952355" w:rsidP="00546F6F">
            <w:pPr>
              <w:rPr>
                <w:b/>
                <w:i/>
              </w:rPr>
            </w:pPr>
            <w:r w:rsidRPr="009C6A99">
              <w:rPr>
                <w:b/>
                <w:i/>
              </w:rPr>
              <w:t>AKTS KREDİSİ</w:t>
            </w:r>
          </w:p>
        </w:tc>
        <w:tc>
          <w:tcPr>
            <w:tcW w:w="3828"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7001</w:t>
            </w:r>
          </w:p>
        </w:tc>
        <w:tc>
          <w:tcPr>
            <w:tcW w:w="3895" w:type="dxa"/>
          </w:tcPr>
          <w:p w:rsidR="00952355" w:rsidRPr="009C6A99" w:rsidRDefault="00952355" w:rsidP="00546F6F">
            <w:r w:rsidRPr="009C6A99">
              <w:t>Seminer I</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162" w:type="dxa"/>
          </w:tcPr>
          <w:p w:rsidR="00952355" w:rsidRPr="009C6A99" w:rsidRDefault="00952355" w:rsidP="00546F6F">
            <w:pPr>
              <w:jc w:val="center"/>
            </w:pPr>
            <w:r w:rsidRPr="009C6A99">
              <w:t>4</w:t>
            </w:r>
          </w:p>
        </w:tc>
        <w:tc>
          <w:tcPr>
            <w:tcW w:w="3828" w:type="dxa"/>
          </w:tcPr>
          <w:p w:rsidR="00952355" w:rsidRPr="004E4BDD" w:rsidRDefault="00952355" w:rsidP="00546F6F">
            <w:pPr>
              <w:jc w:val="center"/>
            </w:pPr>
          </w:p>
        </w:tc>
      </w:tr>
      <w:tr w:rsidR="00952355" w:rsidRPr="009C6A99" w:rsidTr="00546F6F">
        <w:trPr>
          <w:trHeight w:val="174"/>
        </w:trPr>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7003</w:t>
            </w:r>
          </w:p>
        </w:tc>
        <w:tc>
          <w:tcPr>
            <w:tcW w:w="3895" w:type="dxa"/>
            <w:vAlign w:val="center"/>
          </w:tcPr>
          <w:p w:rsidR="00952355" w:rsidRPr="009C6A99" w:rsidRDefault="00952355" w:rsidP="00546F6F">
            <w:pPr>
              <w:rPr>
                <w:rFonts w:cs="Times New Roman TUR"/>
                <w:iCs/>
              </w:rPr>
            </w:pPr>
            <w:proofErr w:type="spellStart"/>
            <w:r w:rsidRPr="009C6A99">
              <w:rPr>
                <w:rFonts w:eastAsia="Calibri" w:cs="Calibri"/>
              </w:rPr>
              <w:t>Gerontoloji</w:t>
            </w:r>
            <w:proofErr w:type="spellEnd"/>
            <w:r w:rsidRPr="009C6A99">
              <w:rPr>
                <w:rFonts w:eastAsia="Calibri" w:cs="Calibri"/>
              </w:rPr>
              <w:t>: Teori ve Pratik</w:t>
            </w:r>
          </w:p>
        </w:tc>
        <w:tc>
          <w:tcPr>
            <w:tcW w:w="132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99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1162"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7005</w:t>
            </w:r>
          </w:p>
        </w:tc>
        <w:tc>
          <w:tcPr>
            <w:tcW w:w="3895" w:type="dxa"/>
          </w:tcPr>
          <w:p w:rsidR="00952355" w:rsidRPr="009C6A99" w:rsidRDefault="00952355" w:rsidP="00546F6F">
            <w:pPr>
              <w:rPr>
                <w:rFonts w:eastAsia="Calibri" w:cs="Calibri"/>
                <w:bCs/>
              </w:rPr>
            </w:pPr>
            <w:proofErr w:type="spellStart"/>
            <w:r w:rsidRPr="009C6A99">
              <w:rPr>
                <w:rFonts w:eastAsia="Calibri" w:cs="Calibri"/>
                <w:bCs/>
              </w:rPr>
              <w:t>Biyogerontolojide</w:t>
            </w:r>
            <w:proofErr w:type="spellEnd"/>
            <w:r w:rsidRPr="009C6A99">
              <w:rPr>
                <w:rFonts w:eastAsia="Calibri" w:cs="Calibri"/>
                <w:bCs/>
              </w:rPr>
              <w:t xml:space="preserve"> Yöntem ve Araştırma Tasarımı</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4</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7007</w:t>
            </w:r>
          </w:p>
        </w:tc>
        <w:tc>
          <w:tcPr>
            <w:tcW w:w="3895" w:type="dxa"/>
          </w:tcPr>
          <w:p w:rsidR="00952355" w:rsidRPr="009C6A99" w:rsidRDefault="00952355" w:rsidP="00546F6F">
            <w:pPr>
              <w:rPr>
                <w:rFonts w:eastAsia="Calibri" w:cs="Calibri"/>
                <w:bCs/>
              </w:rPr>
            </w:pPr>
            <w:r w:rsidRPr="009C6A99">
              <w:rPr>
                <w:rFonts w:eastAsia="Calibri" w:cs="Calibri"/>
                <w:bCs/>
              </w:rPr>
              <w:t xml:space="preserve">Uygulamalı </w:t>
            </w:r>
            <w:proofErr w:type="spellStart"/>
            <w:r w:rsidRPr="009C6A99">
              <w:rPr>
                <w:rFonts w:eastAsia="Calibri" w:cs="Calibri"/>
                <w:bCs/>
              </w:rPr>
              <w:t>Gerontoloji</w:t>
            </w:r>
            <w:proofErr w:type="spellEnd"/>
            <w:r w:rsidRPr="009C6A99">
              <w:rPr>
                <w:rFonts w:eastAsia="Calibri" w:cs="Calibri"/>
                <w:bCs/>
              </w:rPr>
              <w:t xml:space="preserve"> ve Ergonomi</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4</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7009</w:t>
            </w:r>
          </w:p>
        </w:tc>
        <w:tc>
          <w:tcPr>
            <w:tcW w:w="3895" w:type="dxa"/>
          </w:tcPr>
          <w:p w:rsidR="00952355" w:rsidRPr="009C6A99" w:rsidRDefault="00952355" w:rsidP="00546F6F">
            <w:pPr>
              <w:rPr>
                <w:rFonts w:eastAsia="Calibri" w:cs="Calibri"/>
                <w:bCs/>
              </w:rPr>
            </w:pPr>
            <w:r w:rsidRPr="009C6A99">
              <w:rPr>
                <w:rFonts w:eastAsia="Calibri" w:cs="Calibri"/>
                <w:bCs/>
              </w:rPr>
              <w:t xml:space="preserve">Sosyal </w:t>
            </w:r>
            <w:proofErr w:type="spellStart"/>
            <w:r w:rsidRPr="009C6A99">
              <w:rPr>
                <w:rFonts w:eastAsia="Calibri" w:cs="Calibri"/>
                <w:bCs/>
              </w:rPr>
              <w:t>Gerontolojide</w:t>
            </w:r>
            <w:proofErr w:type="spellEnd"/>
            <w:r w:rsidRPr="009C6A99">
              <w:rPr>
                <w:rFonts w:eastAsia="Calibri" w:cs="Calibri"/>
                <w:bCs/>
              </w:rPr>
              <w:t xml:space="preserve"> Teori ve Araştırma</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7011</w:t>
            </w:r>
          </w:p>
        </w:tc>
        <w:tc>
          <w:tcPr>
            <w:tcW w:w="3895" w:type="dxa"/>
          </w:tcPr>
          <w:p w:rsidR="00952355" w:rsidRPr="009C6A99" w:rsidRDefault="00952355" w:rsidP="00546F6F">
            <w:pPr>
              <w:rPr>
                <w:rFonts w:eastAsia="Calibri" w:cs="Calibri"/>
                <w:bCs/>
              </w:rPr>
            </w:pPr>
            <w:r w:rsidRPr="009C6A99">
              <w:rPr>
                <w:rFonts w:eastAsia="Calibri" w:cs="Calibri"/>
                <w:bCs/>
              </w:rPr>
              <w:t>Yaşlılık Fizyolojisi-I</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4</w:t>
            </w:r>
          </w:p>
        </w:tc>
        <w:tc>
          <w:tcPr>
            <w:tcW w:w="3828"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7013</w:t>
            </w:r>
          </w:p>
        </w:tc>
        <w:tc>
          <w:tcPr>
            <w:tcW w:w="3895"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rPr>
                <w:rFonts w:eastAsia="Calibri" w:cs="Calibri"/>
                <w:bCs/>
              </w:rPr>
            </w:pPr>
            <w:r>
              <w:rPr>
                <w:rFonts w:eastAsia="Calibri" w:cs="Calibri"/>
                <w:bCs/>
              </w:rPr>
              <w:t xml:space="preserve">Uygulamalı </w:t>
            </w:r>
            <w:proofErr w:type="spellStart"/>
            <w:r w:rsidRPr="009C6A99">
              <w:rPr>
                <w:rFonts w:eastAsia="Calibri" w:cs="Calibri"/>
                <w:bCs/>
              </w:rPr>
              <w:t>Gerontolojik</w:t>
            </w:r>
            <w:proofErr w:type="spellEnd"/>
            <w:r w:rsidRPr="009C6A99">
              <w:rPr>
                <w:rFonts w:eastAsia="Calibri" w:cs="Calibri"/>
                <w:bCs/>
              </w:rPr>
              <w:t xml:space="preserve"> Rehabilitasyon I</w:t>
            </w:r>
          </w:p>
        </w:tc>
        <w:tc>
          <w:tcPr>
            <w:tcW w:w="1324"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2</w:t>
            </w:r>
          </w:p>
        </w:tc>
        <w:tc>
          <w:tcPr>
            <w:tcW w:w="994"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4</w:t>
            </w:r>
          </w:p>
        </w:tc>
        <w:tc>
          <w:tcPr>
            <w:tcW w:w="1162"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p>
        </w:tc>
      </w:tr>
    </w:tbl>
    <w:p w:rsidR="00952355" w:rsidRDefault="00952355" w:rsidP="00952355">
      <w:pPr>
        <w:tabs>
          <w:tab w:val="left" w:pos="1575"/>
          <w:tab w:val="left" w:pos="3984"/>
          <w:tab w:val="left" w:pos="5187"/>
          <w:tab w:val="left" w:pos="6240"/>
          <w:tab w:val="left" w:pos="7337"/>
          <w:tab w:val="left" w:pos="8436"/>
        </w:tabs>
        <w:jc w:val="cente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2.YARIYIL (BAHAR)</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4037"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779"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7902</w:t>
            </w:r>
          </w:p>
        </w:tc>
        <w:tc>
          <w:tcPr>
            <w:tcW w:w="4037"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779"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7904</w:t>
            </w:r>
          </w:p>
        </w:tc>
        <w:tc>
          <w:tcPr>
            <w:tcW w:w="4037"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779" w:type="dxa"/>
          </w:tcPr>
          <w:p w:rsidR="00952355" w:rsidRPr="004E4BDD" w:rsidRDefault="00952355" w:rsidP="00546F6F">
            <w:pPr>
              <w:jc w:val="center"/>
            </w:pPr>
          </w:p>
        </w:tc>
      </w:tr>
    </w:tbl>
    <w:p w:rsidR="00952355" w:rsidRDefault="00952355" w:rsidP="00952355"/>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162" w:type="dxa"/>
          </w:tcPr>
          <w:p w:rsidR="00952355" w:rsidRPr="009C6A99" w:rsidRDefault="00952355" w:rsidP="00546F6F">
            <w:pPr>
              <w:rPr>
                <w:b/>
                <w:i/>
              </w:rPr>
            </w:pPr>
            <w:r w:rsidRPr="009C6A99">
              <w:rPr>
                <w:b/>
                <w:i/>
              </w:rPr>
              <w:t>AKTS KREDİSİ</w:t>
            </w:r>
          </w:p>
        </w:tc>
        <w:tc>
          <w:tcPr>
            <w:tcW w:w="3828"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7002</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 xml:space="preserve">Seminer II </w:t>
            </w:r>
          </w:p>
        </w:tc>
        <w:tc>
          <w:tcPr>
            <w:tcW w:w="132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1339"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1</w:t>
            </w:r>
          </w:p>
        </w:tc>
        <w:tc>
          <w:tcPr>
            <w:tcW w:w="99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1</w:t>
            </w:r>
          </w:p>
        </w:tc>
        <w:tc>
          <w:tcPr>
            <w:tcW w:w="1162"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7004</w:t>
            </w:r>
          </w:p>
        </w:tc>
        <w:tc>
          <w:tcPr>
            <w:tcW w:w="3895" w:type="dxa"/>
          </w:tcPr>
          <w:p w:rsidR="00952355" w:rsidRPr="009C6A99" w:rsidRDefault="00952355" w:rsidP="00546F6F">
            <w:pPr>
              <w:autoSpaceDE w:val="0"/>
              <w:autoSpaceDN w:val="0"/>
              <w:adjustRightInd w:val="0"/>
              <w:rPr>
                <w:rFonts w:eastAsia="Calibri" w:cs="Calibri"/>
              </w:rPr>
            </w:pPr>
            <w:r w:rsidRPr="009C6A99">
              <w:rPr>
                <w:rFonts w:cs="Calibri"/>
              </w:rPr>
              <w:t>Yaşlılıkta Yaşam Durumu</w:t>
            </w:r>
          </w:p>
        </w:tc>
        <w:tc>
          <w:tcPr>
            <w:tcW w:w="132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99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1162"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7006</w:t>
            </w:r>
          </w:p>
        </w:tc>
        <w:tc>
          <w:tcPr>
            <w:tcW w:w="3895" w:type="dxa"/>
          </w:tcPr>
          <w:p w:rsidR="00952355" w:rsidRPr="009C6A99" w:rsidRDefault="00952355" w:rsidP="00546F6F">
            <w:pPr>
              <w:rPr>
                <w:rFonts w:eastAsia="Calibri" w:cs="Calibri"/>
                <w:bCs/>
              </w:rPr>
            </w:pPr>
            <w:r w:rsidRPr="009C6A99">
              <w:rPr>
                <w:rFonts w:eastAsia="Calibri" w:cs="Calibri"/>
                <w:bCs/>
              </w:rPr>
              <w:t>Yaşlılık Fizyolojisi-II</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4</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7008</w:t>
            </w:r>
          </w:p>
        </w:tc>
        <w:tc>
          <w:tcPr>
            <w:tcW w:w="3895" w:type="dxa"/>
          </w:tcPr>
          <w:p w:rsidR="00952355" w:rsidRPr="009C6A99" w:rsidRDefault="00952355" w:rsidP="00546F6F">
            <w:pPr>
              <w:rPr>
                <w:rFonts w:eastAsia="Calibri" w:cs="Calibri"/>
                <w:bCs/>
              </w:rPr>
            </w:pPr>
            <w:r w:rsidRPr="009C6A99">
              <w:rPr>
                <w:rFonts w:eastAsia="Calibri" w:cs="Calibri"/>
                <w:bCs/>
              </w:rPr>
              <w:t>İnsanda Biyolojik Yaşlanma</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5</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7010</w:t>
            </w:r>
          </w:p>
        </w:tc>
        <w:tc>
          <w:tcPr>
            <w:tcW w:w="3895" w:type="dxa"/>
          </w:tcPr>
          <w:p w:rsidR="00952355" w:rsidRPr="009C6A99" w:rsidRDefault="00952355" w:rsidP="00546F6F">
            <w:pPr>
              <w:rPr>
                <w:rFonts w:eastAsia="Calibri" w:cs="Calibri"/>
                <w:bCs/>
              </w:rPr>
            </w:pPr>
            <w:r w:rsidRPr="009C6A99">
              <w:rPr>
                <w:rFonts w:eastAsia="Calibri" w:cs="Calibri"/>
                <w:bCs/>
              </w:rPr>
              <w:t>Yaşlı Bakımında Teknoloji Kullanımı</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7012</w:t>
            </w:r>
          </w:p>
        </w:tc>
        <w:tc>
          <w:tcPr>
            <w:tcW w:w="3895" w:type="dxa"/>
          </w:tcPr>
          <w:p w:rsidR="00952355" w:rsidRPr="009C6A99" w:rsidRDefault="00952355" w:rsidP="00546F6F">
            <w:pPr>
              <w:rPr>
                <w:rFonts w:eastAsia="Calibri" w:cs="Calibri"/>
                <w:bCs/>
              </w:rPr>
            </w:pPr>
            <w:r w:rsidRPr="009C6A99">
              <w:rPr>
                <w:rFonts w:eastAsia="Calibri" w:cs="Calibri"/>
                <w:bCs/>
              </w:rPr>
              <w:t>Yaşlanma ve Varoluş</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5</w:t>
            </w:r>
          </w:p>
        </w:tc>
        <w:tc>
          <w:tcPr>
            <w:tcW w:w="3828"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7014</w:t>
            </w:r>
          </w:p>
        </w:tc>
        <w:tc>
          <w:tcPr>
            <w:tcW w:w="3895"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rPr>
                <w:rFonts w:eastAsia="Calibri" w:cs="Calibri"/>
                <w:bCs/>
              </w:rPr>
            </w:pPr>
            <w:r>
              <w:rPr>
                <w:rFonts w:eastAsia="Calibri" w:cs="Calibri"/>
                <w:bCs/>
              </w:rPr>
              <w:t xml:space="preserve">Uygulamalı </w:t>
            </w:r>
            <w:proofErr w:type="spellStart"/>
            <w:r w:rsidRPr="009C6A99">
              <w:rPr>
                <w:rFonts w:eastAsia="Calibri" w:cs="Calibri"/>
                <w:bCs/>
              </w:rPr>
              <w:t>Gerontolojik</w:t>
            </w:r>
            <w:proofErr w:type="spellEnd"/>
            <w:r w:rsidRPr="009C6A99">
              <w:rPr>
                <w:rFonts w:eastAsia="Calibri" w:cs="Calibri"/>
                <w:bCs/>
              </w:rPr>
              <w:t xml:space="preserve"> Rehabilitasyon II</w:t>
            </w:r>
          </w:p>
        </w:tc>
        <w:tc>
          <w:tcPr>
            <w:tcW w:w="1324"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2</w:t>
            </w:r>
          </w:p>
        </w:tc>
        <w:tc>
          <w:tcPr>
            <w:tcW w:w="994"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4</w:t>
            </w:r>
          </w:p>
        </w:tc>
        <w:tc>
          <w:tcPr>
            <w:tcW w:w="1162"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r>
              <w:t>Yeni açılan ders</w:t>
            </w:r>
          </w:p>
        </w:tc>
      </w:tr>
    </w:tbl>
    <w:p w:rsidR="00952355" w:rsidRDefault="00952355" w:rsidP="00952355">
      <w:pPr>
        <w:tabs>
          <w:tab w:val="left" w:pos="1575"/>
          <w:tab w:val="left" w:pos="3984"/>
          <w:tab w:val="left" w:pos="5187"/>
          <w:tab w:val="left" w:pos="6240"/>
          <w:tab w:val="left" w:pos="7337"/>
          <w:tab w:val="left" w:pos="8436"/>
        </w:tabs>
        <w:jc w:val="center"/>
      </w:pPr>
    </w:p>
    <w:p w:rsidR="00952355" w:rsidRDefault="00952355" w:rsidP="00952355">
      <w:pPr>
        <w:tabs>
          <w:tab w:val="left" w:pos="1575"/>
          <w:tab w:val="left" w:pos="3984"/>
          <w:tab w:val="left" w:pos="5187"/>
          <w:tab w:val="left" w:pos="6240"/>
          <w:tab w:val="left" w:pos="7337"/>
          <w:tab w:val="left" w:pos="8436"/>
        </w:tabs>
        <w:jc w:val="cente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3.YARIYIL (GÜZ)</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4"/>
          <w:szCs w:val="24"/>
        </w:rPr>
      </w:pPr>
      <w:r w:rsidRPr="009C6A99">
        <w:rPr>
          <w:rFonts w:cs="Times New Roman TUR"/>
          <w:b/>
          <w:iCs/>
          <w:sz w:val="22"/>
          <w:szCs w:val="22"/>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162" w:type="dxa"/>
          </w:tcPr>
          <w:p w:rsidR="00952355" w:rsidRPr="009C6A99" w:rsidRDefault="00952355" w:rsidP="00546F6F">
            <w:pPr>
              <w:rPr>
                <w:b/>
                <w:i/>
              </w:rPr>
            </w:pPr>
            <w:r w:rsidRPr="009C6A99">
              <w:rPr>
                <w:b/>
                <w:i/>
              </w:rPr>
              <w:t>AKTS KREDİSİ</w:t>
            </w:r>
          </w:p>
        </w:tc>
        <w:tc>
          <w:tcPr>
            <w:tcW w:w="3828"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8901</w:t>
            </w:r>
          </w:p>
        </w:tc>
        <w:tc>
          <w:tcPr>
            <w:tcW w:w="3895"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162" w:type="dxa"/>
          </w:tcPr>
          <w:p w:rsidR="00952355" w:rsidRPr="009C6A99" w:rsidRDefault="00952355" w:rsidP="00546F6F">
            <w:pPr>
              <w:jc w:val="center"/>
            </w:pPr>
            <w:r w:rsidRPr="009C6A99">
              <w:t>8</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8903</w:t>
            </w:r>
          </w:p>
        </w:tc>
        <w:tc>
          <w:tcPr>
            <w:tcW w:w="3895"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162" w:type="dxa"/>
          </w:tcPr>
          <w:p w:rsidR="00952355" w:rsidRPr="009C6A99" w:rsidRDefault="00952355" w:rsidP="00546F6F">
            <w:pPr>
              <w:jc w:val="center"/>
            </w:pPr>
            <w:r w:rsidRPr="009C6A99">
              <w:t>1</w:t>
            </w:r>
          </w:p>
        </w:tc>
        <w:tc>
          <w:tcPr>
            <w:tcW w:w="3828" w:type="dxa"/>
          </w:tcPr>
          <w:p w:rsidR="00952355" w:rsidRPr="004E4BDD" w:rsidRDefault="00952355" w:rsidP="00546F6F">
            <w:pPr>
              <w:jc w:val="center"/>
            </w:pPr>
          </w:p>
        </w:tc>
      </w:tr>
    </w:tbl>
    <w:p w:rsidR="00952355" w:rsidRDefault="00952355" w:rsidP="00952355">
      <w:pPr>
        <w:tabs>
          <w:tab w:val="left" w:pos="1575"/>
          <w:tab w:val="left" w:pos="3984"/>
          <w:tab w:val="left" w:pos="5187"/>
          <w:tab w:val="left" w:pos="6240"/>
          <w:tab w:val="left" w:pos="7337"/>
          <w:tab w:val="left" w:pos="8436"/>
        </w:tabs>
      </w:pPr>
    </w:p>
    <w:p w:rsidR="00952355" w:rsidRDefault="00952355" w:rsidP="00952355">
      <w:pPr>
        <w:tabs>
          <w:tab w:val="left" w:pos="1575"/>
          <w:tab w:val="left" w:pos="3984"/>
          <w:tab w:val="left" w:pos="5187"/>
          <w:tab w:val="left" w:pos="6240"/>
          <w:tab w:val="left" w:pos="7337"/>
          <w:tab w:val="left" w:pos="8436"/>
        </w:tabs>
      </w:pPr>
    </w:p>
    <w:p w:rsidR="00952355" w:rsidRDefault="00952355" w:rsidP="00952355">
      <w:pPr>
        <w:tabs>
          <w:tab w:val="left" w:pos="1575"/>
          <w:tab w:val="left" w:pos="3984"/>
          <w:tab w:val="left" w:pos="5187"/>
          <w:tab w:val="left" w:pos="6240"/>
          <w:tab w:val="left" w:pos="7337"/>
          <w:tab w:val="left" w:pos="8436"/>
        </w:tabs>
      </w:pPr>
    </w:p>
    <w:p w:rsidR="00952355" w:rsidRDefault="00952355" w:rsidP="00952355">
      <w:pPr>
        <w:tabs>
          <w:tab w:val="left" w:pos="1575"/>
          <w:tab w:val="left" w:pos="3984"/>
          <w:tab w:val="left" w:pos="5187"/>
          <w:tab w:val="left" w:pos="6240"/>
          <w:tab w:val="left" w:pos="7337"/>
          <w:tab w:val="left" w:pos="8436"/>
        </w:tabs>
      </w:pPr>
    </w:p>
    <w:p w:rsidR="00952355" w:rsidRDefault="00952355" w:rsidP="00952355">
      <w:pPr>
        <w:tabs>
          <w:tab w:val="left" w:pos="1575"/>
          <w:tab w:val="left" w:pos="3984"/>
          <w:tab w:val="left" w:pos="5187"/>
          <w:tab w:val="left" w:pos="6240"/>
          <w:tab w:val="left" w:pos="7337"/>
          <w:tab w:val="left" w:pos="8436"/>
        </w:tabs>
      </w:pP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162" w:type="dxa"/>
          </w:tcPr>
          <w:p w:rsidR="00952355" w:rsidRPr="009C6A99" w:rsidRDefault="00952355" w:rsidP="00546F6F">
            <w:pPr>
              <w:rPr>
                <w:b/>
                <w:i/>
              </w:rPr>
            </w:pPr>
            <w:r w:rsidRPr="009C6A99">
              <w:rPr>
                <w:b/>
                <w:i/>
              </w:rPr>
              <w:t>AKTS KREDİSİ</w:t>
            </w:r>
          </w:p>
        </w:tc>
        <w:tc>
          <w:tcPr>
            <w:tcW w:w="3828"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8001</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Seminer III</w:t>
            </w:r>
          </w:p>
        </w:tc>
        <w:tc>
          <w:tcPr>
            <w:tcW w:w="132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1339"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1</w:t>
            </w:r>
          </w:p>
        </w:tc>
        <w:tc>
          <w:tcPr>
            <w:tcW w:w="994"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1</w:t>
            </w:r>
          </w:p>
        </w:tc>
        <w:tc>
          <w:tcPr>
            <w:tcW w:w="1162" w:type="dxa"/>
            <w:vAlign w:val="center"/>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8005</w:t>
            </w:r>
          </w:p>
        </w:tc>
        <w:tc>
          <w:tcPr>
            <w:tcW w:w="3895" w:type="dxa"/>
          </w:tcPr>
          <w:p w:rsidR="00952355" w:rsidRPr="009C6A99" w:rsidRDefault="00952355" w:rsidP="00546F6F">
            <w:pPr>
              <w:rPr>
                <w:rFonts w:eastAsia="Calibri" w:cs="Calibri"/>
                <w:bCs/>
              </w:rPr>
            </w:pPr>
            <w:proofErr w:type="spellStart"/>
            <w:r w:rsidRPr="009C6A99">
              <w:rPr>
                <w:rFonts w:eastAsia="Calibri" w:cs="Calibri"/>
                <w:bCs/>
              </w:rPr>
              <w:t>Genomik</w:t>
            </w:r>
            <w:proofErr w:type="spellEnd"/>
            <w:r w:rsidRPr="009C6A99">
              <w:rPr>
                <w:rFonts w:eastAsia="Calibri" w:cs="Calibri"/>
                <w:bCs/>
              </w:rPr>
              <w:t xml:space="preserve"> </w:t>
            </w:r>
            <w:proofErr w:type="spellStart"/>
            <w:r w:rsidRPr="009C6A99">
              <w:rPr>
                <w:rFonts w:eastAsia="Calibri" w:cs="Calibri"/>
                <w:bCs/>
              </w:rPr>
              <w:t>Gerontoloji</w:t>
            </w:r>
            <w:proofErr w:type="spellEnd"/>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5</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8007</w:t>
            </w:r>
          </w:p>
        </w:tc>
        <w:tc>
          <w:tcPr>
            <w:tcW w:w="3895" w:type="dxa"/>
          </w:tcPr>
          <w:p w:rsidR="00952355" w:rsidRPr="009C6A99" w:rsidRDefault="00952355" w:rsidP="00546F6F">
            <w:pPr>
              <w:rPr>
                <w:rFonts w:eastAsia="Calibri" w:cs="Calibri"/>
                <w:bCs/>
              </w:rPr>
            </w:pPr>
            <w:r w:rsidRPr="009C6A99">
              <w:rPr>
                <w:rFonts w:eastAsia="Calibri" w:cs="Calibri"/>
                <w:bCs/>
              </w:rPr>
              <w:t>Yaşlanma ve Ruh Sağlığı</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5</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8009</w:t>
            </w:r>
          </w:p>
        </w:tc>
        <w:tc>
          <w:tcPr>
            <w:tcW w:w="3895" w:type="dxa"/>
          </w:tcPr>
          <w:p w:rsidR="00952355" w:rsidRPr="009C6A99" w:rsidRDefault="00952355" w:rsidP="00546F6F">
            <w:pPr>
              <w:rPr>
                <w:rFonts w:eastAsia="Calibri" w:cs="Calibri"/>
                <w:bCs/>
              </w:rPr>
            </w:pPr>
            <w:r w:rsidRPr="009C6A99">
              <w:rPr>
                <w:rFonts w:cs="Calibri"/>
              </w:rPr>
              <w:t xml:space="preserve">Kanıta Dayalı </w:t>
            </w:r>
            <w:proofErr w:type="spellStart"/>
            <w:r w:rsidRPr="009C6A99">
              <w:rPr>
                <w:rFonts w:cs="Calibri"/>
              </w:rPr>
              <w:t>Geriatrik</w:t>
            </w:r>
            <w:proofErr w:type="spellEnd"/>
            <w:r w:rsidRPr="009C6A99">
              <w:rPr>
                <w:rFonts w:cs="Calibri"/>
              </w:rPr>
              <w:t xml:space="preserve"> Rehabilitasyon</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6</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8011</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Yaşlı Bakım Kurumlarının Organizasyonu ve Yönetimi</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162"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5</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8013</w:t>
            </w:r>
          </w:p>
        </w:tc>
        <w:tc>
          <w:tcPr>
            <w:tcW w:w="3895" w:type="dxa"/>
          </w:tcPr>
          <w:p w:rsidR="00952355" w:rsidRPr="009C6A99" w:rsidRDefault="00952355" w:rsidP="00546F6F">
            <w:pPr>
              <w:rPr>
                <w:rFonts w:cs="Calibri"/>
              </w:rPr>
            </w:pPr>
            <w:r w:rsidRPr="009C6A99">
              <w:rPr>
                <w:rFonts w:cs="Calibri"/>
              </w:rPr>
              <w:t>İleri Anatomi I</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2</w:t>
            </w:r>
          </w:p>
        </w:tc>
        <w:tc>
          <w:tcPr>
            <w:tcW w:w="1162" w:type="dxa"/>
            <w:vAlign w:val="center"/>
          </w:tcPr>
          <w:p w:rsidR="00952355" w:rsidRPr="009C6A99" w:rsidRDefault="00952355" w:rsidP="00546F6F">
            <w:pPr>
              <w:jc w:val="center"/>
              <w:rPr>
                <w:rFonts w:eastAsia="Calibri" w:cs="Calibri"/>
                <w:bCs/>
              </w:rPr>
            </w:pPr>
            <w:r w:rsidRPr="009C6A99">
              <w:rPr>
                <w:rFonts w:eastAsia="Calibri" w:cs="Calibri"/>
                <w:bCs/>
              </w:rPr>
              <w:t>4</w:t>
            </w:r>
          </w:p>
        </w:tc>
        <w:tc>
          <w:tcPr>
            <w:tcW w:w="3828"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8015</w:t>
            </w:r>
          </w:p>
        </w:tc>
        <w:tc>
          <w:tcPr>
            <w:tcW w:w="3895"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rPr>
                <w:rFonts w:cs="Calibri"/>
              </w:rPr>
            </w:pPr>
            <w:r w:rsidRPr="009C6A99">
              <w:rPr>
                <w:rFonts w:cs="Calibri"/>
              </w:rPr>
              <w:t>Etik ve Yaşlanma</w:t>
            </w:r>
          </w:p>
        </w:tc>
        <w:tc>
          <w:tcPr>
            <w:tcW w:w="1324"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3</w:t>
            </w:r>
          </w:p>
        </w:tc>
        <w:tc>
          <w:tcPr>
            <w:tcW w:w="1162" w:type="dxa"/>
            <w:tcBorders>
              <w:top w:val="single" w:sz="4" w:space="0" w:color="auto"/>
              <w:left w:val="single" w:sz="4" w:space="0" w:color="auto"/>
              <w:bottom w:val="single" w:sz="4" w:space="0" w:color="auto"/>
              <w:right w:val="single" w:sz="4" w:space="0" w:color="auto"/>
            </w:tcBorders>
            <w:vAlign w:val="center"/>
          </w:tcPr>
          <w:p w:rsidR="00952355" w:rsidRPr="009C6A99" w:rsidRDefault="00952355" w:rsidP="00546F6F">
            <w:pPr>
              <w:jc w:val="center"/>
              <w:rPr>
                <w:rFonts w:eastAsia="Calibri" w:cs="Calibri"/>
                <w:bCs/>
              </w:rPr>
            </w:pPr>
            <w:r w:rsidRPr="009C6A99">
              <w:rPr>
                <w:rFonts w:eastAsia="Calibri" w:cs="Calibri"/>
                <w:bCs/>
              </w:rPr>
              <w:t>5</w:t>
            </w:r>
          </w:p>
        </w:tc>
        <w:tc>
          <w:tcPr>
            <w:tcW w:w="3828" w:type="dxa"/>
          </w:tcPr>
          <w:p w:rsidR="00952355" w:rsidRPr="004E4BDD" w:rsidRDefault="00952355" w:rsidP="00546F6F">
            <w:pPr>
              <w:jc w:val="center"/>
            </w:pPr>
            <w:r>
              <w:t>Yeni açılan ders</w:t>
            </w:r>
          </w:p>
        </w:tc>
      </w:tr>
    </w:tbl>
    <w:p w:rsidR="00952355" w:rsidRDefault="00952355" w:rsidP="00952355">
      <w:pPr>
        <w:tabs>
          <w:tab w:val="left" w:pos="1575"/>
          <w:tab w:val="left" w:pos="3984"/>
          <w:tab w:val="left" w:pos="5187"/>
          <w:tab w:val="left" w:pos="6240"/>
          <w:tab w:val="left" w:pos="7337"/>
          <w:tab w:val="left" w:pos="8436"/>
        </w:tabs>
        <w:jc w:val="cente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4.YARIYIL (BAHAR)</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162" w:type="dxa"/>
          </w:tcPr>
          <w:p w:rsidR="00952355" w:rsidRPr="009C6A99" w:rsidRDefault="00952355" w:rsidP="00546F6F">
            <w:pPr>
              <w:rPr>
                <w:b/>
                <w:i/>
              </w:rPr>
            </w:pPr>
            <w:r w:rsidRPr="009C6A99">
              <w:rPr>
                <w:b/>
                <w:i/>
              </w:rPr>
              <w:t>AKTS KREDİSİ</w:t>
            </w:r>
          </w:p>
        </w:tc>
        <w:tc>
          <w:tcPr>
            <w:tcW w:w="3828"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8902</w:t>
            </w:r>
          </w:p>
        </w:tc>
        <w:tc>
          <w:tcPr>
            <w:tcW w:w="3895"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162" w:type="dxa"/>
          </w:tcPr>
          <w:p w:rsidR="00952355" w:rsidRPr="009C6A99" w:rsidRDefault="00952355" w:rsidP="00546F6F">
            <w:pPr>
              <w:jc w:val="center"/>
            </w:pPr>
            <w:r w:rsidRPr="009C6A99">
              <w:t>8</w:t>
            </w:r>
          </w:p>
        </w:tc>
        <w:tc>
          <w:tcPr>
            <w:tcW w:w="3828"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8904</w:t>
            </w:r>
          </w:p>
        </w:tc>
        <w:tc>
          <w:tcPr>
            <w:tcW w:w="3895"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162" w:type="dxa"/>
          </w:tcPr>
          <w:p w:rsidR="00952355" w:rsidRPr="009C6A99" w:rsidRDefault="00952355" w:rsidP="00546F6F">
            <w:pPr>
              <w:jc w:val="center"/>
            </w:pPr>
            <w:r w:rsidRPr="009C6A99">
              <w:t>1</w:t>
            </w:r>
          </w:p>
        </w:tc>
        <w:tc>
          <w:tcPr>
            <w:tcW w:w="3828" w:type="dxa"/>
          </w:tcPr>
          <w:p w:rsidR="00952355" w:rsidRPr="004E4BDD" w:rsidRDefault="00952355" w:rsidP="00546F6F">
            <w:pPr>
              <w:jc w:val="center"/>
            </w:pPr>
          </w:p>
        </w:tc>
      </w:tr>
    </w:tbl>
    <w:p w:rsidR="00952355" w:rsidRDefault="00952355" w:rsidP="00952355">
      <w:pPr>
        <w:tabs>
          <w:tab w:val="left" w:pos="1575"/>
          <w:tab w:val="left" w:pos="3984"/>
          <w:tab w:val="left" w:pos="5187"/>
          <w:tab w:val="left" w:pos="6240"/>
          <w:tab w:val="left" w:pos="7337"/>
          <w:tab w:val="left" w:pos="8436"/>
        </w:tabs>
      </w:pPr>
    </w:p>
    <w:p w:rsidR="00952355" w:rsidRDefault="00952355" w:rsidP="00952355">
      <w:pPr>
        <w:tabs>
          <w:tab w:val="left" w:pos="1575"/>
          <w:tab w:val="left" w:pos="3984"/>
          <w:tab w:val="left" w:pos="5187"/>
          <w:tab w:val="left" w:pos="6240"/>
          <w:tab w:val="left" w:pos="7337"/>
          <w:tab w:val="left" w:pos="8436"/>
        </w:tabs>
      </w:pP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921"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8002</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Seminer IV</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1</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1</w:t>
            </w:r>
          </w:p>
        </w:tc>
        <w:tc>
          <w:tcPr>
            <w:tcW w:w="106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8004</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Yaşlı Dostu Çevre Planlaması</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106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6</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8006</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 xml:space="preserve">İnsan </w:t>
            </w:r>
            <w:proofErr w:type="spellStart"/>
            <w:r w:rsidRPr="009C6A99">
              <w:rPr>
                <w:rFonts w:eastAsia="Calibri" w:cs="Calibri"/>
              </w:rPr>
              <w:t>Mikrobiyomu</w:t>
            </w:r>
            <w:proofErr w:type="spellEnd"/>
            <w:r w:rsidRPr="009C6A99">
              <w:rPr>
                <w:rFonts w:eastAsia="Calibri" w:cs="Calibri"/>
              </w:rPr>
              <w:t xml:space="preserve"> ve Sağlık</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06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6</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8008</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Yaşlanma Psikolojisi</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06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5</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8010</w:t>
            </w:r>
          </w:p>
        </w:tc>
        <w:tc>
          <w:tcPr>
            <w:tcW w:w="3895" w:type="dxa"/>
          </w:tcPr>
          <w:p w:rsidR="00952355" w:rsidRPr="009C6A99" w:rsidRDefault="00952355" w:rsidP="00546F6F">
            <w:pPr>
              <w:rPr>
                <w:rFonts w:eastAsia="Calibri" w:cs="Calibri"/>
                <w:bCs/>
              </w:rPr>
            </w:pPr>
            <w:r w:rsidRPr="009C6A99">
              <w:rPr>
                <w:rFonts w:eastAsia="Calibri" w:cs="Calibri"/>
                <w:bCs/>
              </w:rPr>
              <w:t>Yaşlı Bakım Kurumları Kalite Yönetimi</w:t>
            </w:r>
          </w:p>
        </w:tc>
        <w:tc>
          <w:tcPr>
            <w:tcW w:w="132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339" w:type="dxa"/>
            <w:vAlign w:val="center"/>
          </w:tcPr>
          <w:p w:rsidR="00952355" w:rsidRPr="009C6A99" w:rsidRDefault="00952355" w:rsidP="00546F6F">
            <w:pPr>
              <w:jc w:val="center"/>
              <w:rPr>
                <w:rFonts w:eastAsia="Calibri" w:cs="Calibri"/>
                <w:bCs/>
              </w:rPr>
            </w:pPr>
            <w:r w:rsidRPr="009C6A99">
              <w:rPr>
                <w:rFonts w:eastAsia="Calibri" w:cs="Calibri"/>
                <w:bCs/>
              </w:rPr>
              <w:t>0</w:t>
            </w:r>
          </w:p>
        </w:tc>
        <w:tc>
          <w:tcPr>
            <w:tcW w:w="994" w:type="dxa"/>
            <w:vAlign w:val="center"/>
          </w:tcPr>
          <w:p w:rsidR="00952355" w:rsidRPr="009C6A99" w:rsidRDefault="00952355" w:rsidP="00546F6F">
            <w:pPr>
              <w:jc w:val="center"/>
              <w:rPr>
                <w:rFonts w:eastAsia="Calibri" w:cs="Calibri"/>
                <w:bCs/>
              </w:rPr>
            </w:pPr>
            <w:r w:rsidRPr="009C6A99">
              <w:rPr>
                <w:rFonts w:eastAsia="Calibri" w:cs="Calibri"/>
                <w:bCs/>
              </w:rPr>
              <w:t>3</w:t>
            </w:r>
          </w:p>
        </w:tc>
        <w:tc>
          <w:tcPr>
            <w:tcW w:w="1069" w:type="dxa"/>
            <w:vAlign w:val="center"/>
          </w:tcPr>
          <w:p w:rsidR="00952355" w:rsidRPr="009C6A99" w:rsidRDefault="00952355" w:rsidP="00546F6F">
            <w:pPr>
              <w:jc w:val="center"/>
              <w:rPr>
                <w:rFonts w:eastAsia="Calibri" w:cs="Calibri"/>
                <w:bCs/>
              </w:rPr>
            </w:pPr>
            <w:r w:rsidRPr="009C6A99">
              <w:rPr>
                <w:rFonts w:eastAsia="Calibri" w:cs="Calibri"/>
                <w:bCs/>
              </w:rPr>
              <w:t>5</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8012</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Yaşlılık Nörolojisine Evrimsel Bir Yaklaşım</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106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GER</w:t>
            </w:r>
          </w:p>
        </w:tc>
        <w:tc>
          <w:tcPr>
            <w:tcW w:w="783" w:type="dxa"/>
          </w:tcPr>
          <w:p w:rsidR="00952355" w:rsidRPr="009C6A99" w:rsidRDefault="00952355" w:rsidP="00546F6F">
            <w:r w:rsidRPr="009C6A99">
              <w:t>8014</w:t>
            </w:r>
          </w:p>
        </w:tc>
        <w:tc>
          <w:tcPr>
            <w:tcW w:w="3895" w:type="dxa"/>
          </w:tcPr>
          <w:p w:rsidR="00952355" w:rsidRPr="009C6A99" w:rsidRDefault="00952355" w:rsidP="00546F6F">
            <w:pPr>
              <w:autoSpaceDE w:val="0"/>
              <w:autoSpaceDN w:val="0"/>
              <w:adjustRightInd w:val="0"/>
              <w:rPr>
                <w:rFonts w:eastAsia="Calibri" w:cs="Calibri"/>
              </w:rPr>
            </w:pPr>
            <w:r w:rsidRPr="009C6A99">
              <w:rPr>
                <w:rFonts w:eastAsia="Calibri" w:cs="Calibri"/>
              </w:rPr>
              <w:t>İleri Anatomi II</w:t>
            </w:r>
          </w:p>
        </w:tc>
        <w:tc>
          <w:tcPr>
            <w:tcW w:w="132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133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0</w:t>
            </w:r>
          </w:p>
        </w:tc>
        <w:tc>
          <w:tcPr>
            <w:tcW w:w="994"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1069" w:type="dxa"/>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3921" w:type="dxa"/>
          </w:tcPr>
          <w:p w:rsidR="00952355" w:rsidRPr="004E4BDD" w:rsidRDefault="00952355" w:rsidP="00546F6F">
            <w:pPr>
              <w:jc w:val="center"/>
            </w:pPr>
          </w:p>
        </w:tc>
      </w:tr>
      <w:tr w:rsidR="00952355" w:rsidRPr="009C6A99" w:rsidTr="00546F6F">
        <w:tc>
          <w:tcPr>
            <w:tcW w:w="817"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GER</w:t>
            </w:r>
          </w:p>
        </w:tc>
        <w:tc>
          <w:tcPr>
            <w:tcW w:w="783" w:type="dxa"/>
            <w:tcBorders>
              <w:top w:val="single" w:sz="4" w:space="0" w:color="auto"/>
              <w:left w:val="single" w:sz="4" w:space="0" w:color="auto"/>
              <w:bottom w:val="single" w:sz="4" w:space="0" w:color="auto"/>
              <w:right w:val="single" w:sz="4" w:space="0" w:color="auto"/>
            </w:tcBorders>
          </w:tcPr>
          <w:p w:rsidR="00952355" w:rsidRPr="009C6A99" w:rsidRDefault="00952355" w:rsidP="00546F6F">
            <w:r w:rsidRPr="009C6A99">
              <w:t>8016</w:t>
            </w:r>
          </w:p>
        </w:tc>
        <w:tc>
          <w:tcPr>
            <w:tcW w:w="3895"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autoSpaceDE w:val="0"/>
              <w:autoSpaceDN w:val="0"/>
              <w:adjustRightInd w:val="0"/>
              <w:rPr>
                <w:rFonts w:eastAsia="Calibri" w:cs="Calibri"/>
              </w:rPr>
            </w:pPr>
            <w:proofErr w:type="spellStart"/>
            <w:r w:rsidRPr="009C6A99">
              <w:rPr>
                <w:rFonts w:eastAsia="Calibri" w:cs="Calibri"/>
              </w:rPr>
              <w:t>Gerontolojide</w:t>
            </w:r>
            <w:proofErr w:type="spellEnd"/>
            <w:r w:rsidRPr="009C6A99">
              <w:rPr>
                <w:rFonts w:eastAsia="Calibri" w:cs="Calibri"/>
              </w:rPr>
              <w:t xml:space="preserve"> Nitel Araştırma</w:t>
            </w:r>
          </w:p>
        </w:tc>
        <w:tc>
          <w:tcPr>
            <w:tcW w:w="132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autoSpaceDE w:val="0"/>
              <w:autoSpaceDN w:val="0"/>
              <w:adjustRightInd w:val="0"/>
              <w:jc w:val="center"/>
              <w:rPr>
                <w:rFonts w:eastAsia="Calibri" w:cs="Calibri"/>
              </w:rPr>
            </w:pPr>
            <w:r w:rsidRPr="009C6A99">
              <w:rPr>
                <w:rFonts w:eastAsia="Calibri" w:cs="Calibri"/>
              </w:rPr>
              <w:t>3</w:t>
            </w:r>
          </w:p>
        </w:tc>
        <w:tc>
          <w:tcPr>
            <w:tcW w:w="133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autoSpaceDE w:val="0"/>
              <w:autoSpaceDN w:val="0"/>
              <w:adjustRightInd w:val="0"/>
              <w:jc w:val="center"/>
              <w:rPr>
                <w:rFonts w:eastAsia="Calibri" w:cs="Calibri"/>
              </w:rPr>
            </w:pPr>
            <w:r w:rsidRPr="009C6A99">
              <w:rPr>
                <w:rFonts w:eastAsia="Calibri" w:cs="Calibri"/>
              </w:rPr>
              <w:t>2</w:t>
            </w:r>
          </w:p>
        </w:tc>
        <w:tc>
          <w:tcPr>
            <w:tcW w:w="994"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autoSpaceDE w:val="0"/>
              <w:autoSpaceDN w:val="0"/>
              <w:adjustRightInd w:val="0"/>
              <w:jc w:val="center"/>
              <w:rPr>
                <w:rFonts w:eastAsia="Calibri" w:cs="Calibri"/>
              </w:rPr>
            </w:pPr>
            <w:r w:rsidRPr="009C6A99">
              <w:rPr>
                <w:rFonts w:eastAsia="Calibri" w:cs="Calibri"/>
              </w:rPr>
              <w:t>4</w:t>
            </w:r>
          </w:p>
        </w:tc>
        <w:tc>
          <w:tcPr>
            <w:tcW w:w="1069" w:type="dxa"/>
            <w:tcBorders>
              <w:top w:val="single" w:sz="4" w:space="0" w:color="auto"/>
              <w:left w:val="single" w:sz="4" w:space="0" w:color="auto"/>
              <w:bottom w:val="single" w:sz="4" w:space="0" w:color="auto"/>
              <w:right w:val="single" w:sz="4" w:space="0" w:color="auto"/>
            </w:tcBorders>
          </w:tcPr>
          <w:p w:rsidR="00952355" w:rsidRPr="009C6A99" w:rsidRDefault="00952355" w:rsidP="00546F6F">
            <w:pPr>
              <w:autoSpaceDE w:val="0"/>
              <w:autoSpaceDN w:val="0"/>
              <w:adjustRightInd w:val="0"/>
              <w:jc w:val="center"/>
              <w:rPr>
                <w:rFonts w:eastAsia="Calibri" w:cs="Calibri"/>
              </w:rPr>
            </w:pPr>
            <w:r w:rsidRPr="009C6A99">
              <w:rPr>
                <w:rFonts w:eastAsia="Calibri" w:cs="Calibri"/>
              </w:rPr>
              <w:t>6</w:t>
            </w:r>
          </w:p>
        </w:tc>
        <w:tc>
          <w:tcPr>
            <w:tcW w:w="3921" w:type="dxa"/>
          </w:tcPr>
          <w:p w:rsidR="00952355" w:rsidRPr="004E4BDD" w:rsidRDefault="00952355" w:rsidP="00546F6F">
            <w:pPr>
              <w:jc w:val="center"/>
            </w:pPr>
            <w:r>
              <w:t>3. yarıyıl dersi 4. Yarıyıla aktarıldı</w:t>
            </w:r>
          </w:p>
        </w:tc>
      </w:tr>
    </w:tbl>
    <w:p w:rsidR="00952355" w:rsidRDefault="00952355" w:rsidP="00952355">
      <w:pPr>
        <w:tabs>
          <w:tab w:val="left" w:pos="1575"/>
          <w:tab w:val="left" w:pos="3984"/>
          <w:tab w:val="left" w:pos="5187"/>
          <w:tab w:val="left" w:pos="6240"/>
          <w:tab w:val="left" w:pos="7337"/>
          <w:tab w:val="left" w:pos="8436"/>
        </w:tabs>
        <w:jc w:val="center"/>
      </w:pPr>
    </w:p>
    <w:p w:rsidR="00952355" w:rsidRDefault="00952355" w:rsidP="00952355">
      <w:pPr>
        <w:tabs>
          <w:tab w:val="left" w:pos="1575"/>
          <w:tab w:val="left" w:pos="3984"/>
          <w:tab w:val="left" w:pos="5187"/>
          <w:tab w:val="left" w:pos="6240"/>
          <w:tab w:val="left" w:pos="7337"/>
          <w:tab w:val="left" w:pos="8436"/>
        </w:tabs>
        <w:jc w:val="cente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5.YARIYIL (GÜZ)</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921"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9901</w:t>
            </w:r>
          </w:p>
        </w:tc>
        <w:tc>
          <w:tcPr>
            <w:tcW w:w="3895"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9903</w:t>
            </w:r>
          </w:p>
        </w:tc>
        <w:tc>
          <w:tcPr>
            <w:tcW w:w="3895"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9905</w:t>
            </w:r>
          </w:p>
        </w:tc>
        <w:tc>
          <w:tcPr>
            <w:tcW w:w="3895" w:type="dxa"/>
          </w:tcPr>
          <w:p w:rsidR="00952355" w:rsidRPr="009C6A99" w:rsidRDefault="00952355" w:rsidP="00546F6F">
            <w:r w:rsidRPr="009C6A99">
              <w:t>Tez Çalışması</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21</w:t>
            </w:r>
          </w:p>
        </w:tc>
        <w:tc>
          <w:tcPr>
            <w:tcW w:w="3921" w:type="dxa"/>
          </w:tcPr>
          <w:p w:rsidR="00952355" w:rsidRPr="004E4BDD" w:rsidRDefault="00952355" w:rsidP="00546F6F">
            <w:pPr>
              <w:jc w:val="center"/>
            </w:pPr>
          </w:p>
        </w:tc>
      </w:tr>
    </w:tbl>
    <w:p w:rsidR="00952355" w:rsidRDefault="00952355" w:rsidP="00952355"/>
    <w:p w:rsidR="00952355" w:rsidRDefault="00952355" w:rsidP="00952355"/>
    <w:p w:rsidR="00952355" w:rsidRDefault="00952355" w:rsidP="00952355"/>
    <w:p w:rsidR="00952355" w:rsidRDefault="00952355" w:rsidP="00952355"/>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6.YARIYIL (BAHAR)</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921"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9902</w:t>
            </w:r>
          </w:p>
        </w:tc>
        <w:tc>
          <w:tcPr>
            <w:tcW w:w="3895"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9904</w:t>
            </w:r>
          </w:p>
        </w:tc>
        <w:tc>
          <w:tcPr>
            <w:tcW w:w="3895"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921" w:type="dxa"/>
          </w:tcPr>
          <w:p w:rsidR="00952355" w:rsidRPr="004E4BDD" w:rsidRDefault="00952355" w:rsidP="00546F6F">
            <w:pPr>
              <w:jc w:val="center"/>
            </w:pPr>
          </w:p>
        </w:tc>
      </w:tr>
      <w:tr w:rsidR="00952355" w:rsidRPr="009C6A99" w:rsidTr="00546F6F">
        <w:trPr>
          <w:trHeight w:val="73"/>
        </w:trPr>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9906</w:t>
            </w:r>
          </w:p>
        </w:tc>
        <w:tc>
          <w:tcPr>
            <w:tcW w:w="3895" w:type="dxa"/>
          </w:tcPr>
          <w:p w:rsidR="00952355" w:rsidRPr="009C6A99" w:rsidRDefault="00952355" w:rsidP="00546F6F">
            <w:r w:rsidRPr="009C6A99">
              <w:t>Tez Çalışması</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21</w:t>
            </w:r>
          </w:p>
        </w:tc>
        <w:tc>
          <w:tcPr>
            <w:tcW w:w="3921" w:type="dxa"/>
          </w:tcPr>
          <w:p w:rsidR="00952355" w:rsidRPr="004E4BDD" w:rsidRDefault="00952355" w:rsidP="00546F6F">
            <w:pPr>
              <w:jc w:val="center"/>
            </w:pPr>
          </w:p>
        </w:tc>
      </w:tr>
    </w:tbl>
    <w:p w:rsidR="00952355" w:rsidRPr="009C6A99" w:rsidRDefault="00952355" w:rsidP="00952355"/>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4"/>
          <w:szCs w:val="24"/>
        </w:rP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lastRenderedPageBreak/>
        <w:t>7.YARIYIL (GÜZ)</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921"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9907</w:t>
            </w:r>
          </w:p>
        </w:tc>
        <w:tc>
          <w:tcPr>
            <w:tcW w:w="3895"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9909</w:t>
            </w:r>
          </w:p>
        </w:tc>
        <w:tc>
          <w:tcPr>
            <w:tcW w:w="3895"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9911</w:t>
            </w:r>
          </w:p>
        </w:tc>
        <w:tc>
          <w:tcPr>
            <w:tcW w:w="3895" w:type="dxa"/>
          </w:tcPr>
          <w:p w:rsidR="00952355" w:rsidRPr="009C6A99" w:rsidRDefault="00952355" w:rsidP="00546F6F">
            <w:r w:rsidRPr="009C6A99">
              <w:t>Tez Çalışması</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21</w:t>
            </w:r>
          </w:p>
        </w:tc>
        <w:tc>
          <w:tcPr>
            <w:tcW w:w="3921" w:type="dxa"/>
          </w:tcPr>
          <w:p w:rsidR="00952355" w:rsidRPr="004E4BDD" w:rsidRDefault="00952355" w:rsidP="00546F6F">
            <w:pPr>
              <w:jc w:val="center"/>
            </w:pPr>
          </w:p>
        </w:tc>
      </w:tr>
    </w:tbl>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p>
    <w:p w:rsidR="00952355" w:rsidRPr="009C6A99" w:rsidRDefault="00952355" w:rsidP="00952355">
      <w:pPr>
        <w:tabs>
          <w:tab w:val="left" w:pos="1575"/>
          <w:tab w:val="left" w:pos="3984"/>
          <w:tab w:val="left" w:pos="5187"/>
          <w:tab w:val="left" w:pos="6240"/>
          <w:tab w:val="left" w:pos="7337"/>
          <w:tab w:val="left" w:pos="8436"/>
        </w:tabs>
        <w:jc w:val="center"/>
        <w:rPr>
          <w:rFonts w:cs="Times New Roman TUR"/>
          <w:b/>
          <w:iCs/>
          <w:sz w:val="24"/>
          <w:szCs w:val="24"/>
        </w:rPr>
      </w:pPr>
      <w:r w:rsidRPr="009C6A99">
        <w:rPr>
          <w:rFonts w:cs="Times New Roman TUR"/>
          <w:b/>
          <w:iCs/>
          <w:sz w:val="24"/>
          <w:szCs w:val="24"/>
        </w:rPr>
        <w:t>8.YARIYIL (BAHAR)</w:t>
      </w:r>
    </w:p>
    <w:p w:rsidR="00952355" w:rsidRPr="009C6A99" w:rsidRDefault="00952355" w:rsidP="00952355">
      <w:pPr>
        <w:tabs>
          <w:tab w:val="left" w:pos="1575"/>
          <w:tab w:val="left" w:pos="3984"/>
          <w:tab w:val="left" w:pos="5187"/>
          <w:tab w:val="left" w:pos="6240"/>
          <w:tab w:val="left" w:pos="7337"/>
          <w:tab w:val="left" w:pos="8436"/>
        </w:tabs>
        <w:rPr>
          <w:rFonts w:cs="Times New Roman TUR"/>
          <w:b/>
          <w:iCs/>
          <w:sz w:val="22"/>
          <w:szCs w:val="22"/>
          <w:u w:val="single"/>
        </w:rPr>
      </w:pPr>
      <w:r w:rsidRPr="009C6A9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952355" w:rsidRPr="009C6A99" w:rsidTr="00546F6F">
        <w:tc>
          <w:tcPr>
            <w:tcW w:w="817" w:type="dxa"/>
          </w:tcPr>
          <w:p w:rsidR="00952355" w:rsidRPr="009C6A99" w:rsidRDefault="00952355" w:rsidP="00546F6F">
            <w:pPr>
              <w:rPr>
                <w:b/>
                <w:i/>
              </w:rPr>
            </w:pPr>
            <w:r w:rsidRPr="009C6A99">
              <w:rPr>
                <w:b/>
                <w:i/>
              </w:rPr>
              <w:t>ALAN KODU</w:t>
            </w:r>
          </w:p>
        </w:tc>
        <w:tc>
          <w:tcPr>
            <w:tcW w:w="783" w:type="dxa"/>
          </w:tcPr>
          <w:p w:rsidR="00952355" w:rsidRPr="009C6A99" w:rsidRDefault="00952355" w:rsidP="00546F6F">
            <w:pPr>
              <w:rPr>
                <w:b/>
                <w:i/>
              </w:rPr>
            </w:pPr>
            <w:r w:rsidRPr="009C6A99">
              <w:rPr>
                <w:b/>
                <w:i/>
              </w:rPr>
              <w:t>DERS KODU</w:t>
            </w:r>
          </w:p>
        </w:tc>
        <w:tc>
          <w:tcPr>
            <w:tcW w:w="3895" w:type="dxa"/>
          </w:tcPr>
          <w:p w:rsidR="00952355" w:rsidRPr="009C6A99" w:rsidRDefault="00952355" w:rsidP="00546F6F">
            <w:pPr>
              <w:rPr>
                <w:b/>
                <w:i/>
              </w:rPr>
            </w:pPr>
            <w:r w:rsidRPr="009C6A99">
              <w:rPr>
                <w:b/>
                <w:i/>
              </w:rPr>
              <w:t>DERSİN ADI</w:t>
            </w:r>
          </w:p>
        </w:tc>
        <w:tc>
          <w:tcPr>
            <w:tcW w:w="1324" w:type="dxa"/>
          </w:tcPr>
          <w:p w:rsidR="00952355" w:rsidRPr="009C6A99" w:rsidRDefault="00952355" w:rsidP="00546F6F">
            <w:pPr>
              <w:rPr>
                <w:b/>
                <w:i/>
              </w:rPr>
            </w:pPr>
            <w:r w:rsidRPr="009C6A99">
              <w:rPr>
                <w:b/>
                <w:i/>
              </w:rPr>
              <w:t>KURAMSAL SAATİ</w:t>
            </w:r>
          </w:p>
        </w:tc>
        <w:tc>
          <w:tcPr>
            <w:tcW w:w="1339" w:type="dxa"/>
          </w:tcPr>
          <w:p w:rsidR="00952355" w:rsidRPr="009C6A99" w:rsidRDefault="00952355" w:rsidP="00546F6F">
            <w:pPr>
              <w:rPr>
                <w:b/>
                <w:i/>
              </w:rPr>
            </w:pPr>
            <w:r w:rsidRPr="009C6A99">
              <w:rPr>
                <w:b/>
                <w:i/>
              </w:rPr>
              <w:t>UYGULAMA SAATİ</w:t>
            </w:r>
          </w:p>
        </w:tc>
        <w:tc>
          <w:tcPr>
            <w:tcW w:w="994" w:type="dxa"/>
          </w:tcPr>
          <w:p w:rsidR="00952355" w:rsidRPr="009C6A99" w:rsidRDefault="00952355" w:rsidP="00546F6F">
            <w:pPr>
              <w:rPr>
                <w:b/>
                <w:i/>
              </w:rPr>
            </w:pPr>
            <w:r w:rsidRPr="009C6A99">
              <w:rPr>
                <w:b/>
                <w:i/>
              </w:rPr>
              <w:t>ULUSAL KREDİ</w:t>
            </w:r>
          </w:p>
        </w:tc>
        <w:tc>
          <w:tcPr>
            <w:tcW w:w="1069" w:type="dxa"/>
          </w:tcPr>
          <w:p w:rsidR="00952355" w:rsidRPr="009C6A99" w:rsidRDefault="00952355" w:rsidP="00546F6F">
            <w:pPr>
              <w:rPr>
                <w:b/>
                <w:i/>
              </w:rPr>
            </w:pPr>
            <w:r w:rsidRPr="009C6A99">
              <w:rPr>
                <w:b/>
                <w:i/>
              </w:rPr>
              <w:t>AKTS KREDİSİ</w:t>
            </w:r>
          </w:p>
        </w:tc>
        <w:tc>
          <w:tcPr>
            <w:tcW w:w="3921" w:type="dxa"/>
          </w:tcPr>
          <w:p w:rsidR="00952355" w:rsidRPr="004E4BDD" w:rsidRDefault="00952355" w:rsidP="00546F6F">
            <w:pPr>
              <w:jc w:val="center"/>
            </w:pPr>
            <w:r w:rsidRPr="00BE5E9D">
              <w:rPr>
                <w:b/>
                <w:i/>
              </w:rPr>
              <w:t>AÇIKLAMA</w:t>
            </w: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9908</w:t>
            </w:r>
          </w:p>
        </w:tc>
        <w:tc>
          <w:tcPr>
            <w:tcW w:w="3895" w:type="dxa"/>
          </w:tcPr>
          <w:p w:rsidR="00952355" w:rsidRPr="009C6A99" w:rsidRDefault="00952355" w:rsidP="00546F6F">
            <w:r w:rsidRPr="009C6A99">
              <w:t>Uzmanlık Alan Dersi</w:t>
            </w:r>
          </w:p>
        </w:tc>
        <w:tc>
          <w:tcPr>
            <w:tcW w:w="1324" w:type="dxa"/>
          </w:tcPr>
          <w:p w:rsidR="00952355" w:rsidRPr="009C6A99" w:rsidRDefault="00952355" w:rsidP="00546F6F">
            <w:pPr>
              <w:jc w:val="center"/>
            </w:pPr>
            <w:r w:rsidRPr="009C6A99">
              <w:t>8</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8</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9910</w:t>
            </w:r>
          </w:p>
        </w:tc>
        <w:tc>
          <w:tcPr>
            <w:tcW w:w="3895" w:type="dxa"/>
          </w:tcPr>
          <w:p w:rsidR="00952355" w:rsidRPr="009C6A99" w:rsidRDefault="00952355" w:rsidP="00546F6F">
            <w:r w:rsidRPr="009C6A99">
              <w:t>Danışmanlık</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1</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1</w:t>
            </w:r>
          </w:p>
        </w:tc>
        <w:tc>
          <w:tcPr>
            <w:tcW w:w="3921" w:type="dxa"/>
          </w:tcPr>
          <w:p w:rsidR="00952355" w:rsidRPr="004E4BDD" w:rsidRDefault="00952355" w:rsidP="00546F6F">
            <w:pPr>
              <w:jc w:val="center"/>
            </w:pPr>
          </w:p>
        </w:tc>
      </w:tr>
      <w:tr w:rsidR="00952355" w:rsidRPr="009C6A99" w:rsidTr="00546F6F">
        <w:tc>
          <w:tcPr>
            <w:tcW w:w="817" w:type="dxa"/>
          </w:tcPr>
          <w:p w:rsidR="00952355" w:rsidRPr="009C6A99" w:rsidRDefault="00952355" w:rsidP="00546F6F">
            <w:r w:rsidRPr="009C6A99">
              <w:t>SĞE</w:t>
            </w:r>
          </w:p>
        </w:tc>
        <w:tc>
          <w:tcPr>
            <w:tcW w:w="783" w:type="dxa"/>
          </w:tcPr>
          <w:p w:rsidR="00952355" w:rsidRPr="009C6A99" w:rsidRDefault="00952355" w:rsidP="00546F6F">
            <w:r w:rsidRPr="009C6A99">
              <w:t>9912</w:t>
            </w:r>
          </w:p>
        </w:tc>
        <w:tc>
          <w:tcPr>
            <w:tcW w:w="3895" w:type="dxa"/>
          </w:tcPr>
          <w:p w:rsidR="00952355" w:rsidRPr="009C6A99" w:rsidRDefault="00952355" w:rsidP="00546F6F">
            <w:r w:rsidRPr="009C6A99">
              <w:t>Tez Çalışması</w:t>
            </w:r>
          </w:p>
        </w:tc>
        <w:tc>
          <w:tcPr>
            <w:tcW w:w="1324" w:type="dxa"/>
          </w:tcPr>
          <w:p w:rsidR="00952355" w:rsidRPr="009C6A99" w:rsidRDefault="00952355" w:rsidP="00546F6F">
            <w:pPr>
              <w:jc w:val="center"/>
            </w:pPr>
            <w:r w:rsidRPr="009C6A99">
              <w:t>0</w:t>
            </w:r>
          </w:p>
        </w:tc>
        <w:tc>
          <w:tcPr>
            <w:tcW w:w="1339" w:type="dxa"/>
          </w:tcPr>
          <w:p w:rsidR="00952355" w:rsidRPr="009C6A99" w:rsidRDefault="00952355" w:rsidP="00546F6F">
            <w:pPr>
              <w:jc w:val="center"/>
            </w:pPr>
            <w:r w:rsidRPr="009C6A99">
              <w:t>0</w:t>
            </w:r>
          </w:p>
        </w:tc>
        <w:tc>
          <w:tcPr>
            <w:tcW w:w="994" w:type="dxa"/>
          </w:tcPr>
          <w:p w:rsidR="00952355" w:rsidRPr="009C6A99" w:rsidRDefault="00952355" w:rsidP="00546F6F">
            <w:pPr>
              <w:jc w:val="center"/>
            </w:pPr>
            <w:r w:rsidRPr="009C6A99">
              <w:t>0</w:t>
            </w:r>
          </w:p>
        </w:tc>
        <w:tc>
          <w:tcPr>
            <w:tcW w:w="1069" w:type="dxa"/>
          </w:tcPr>
          <w:p w:rsidR="00952355" w:rsidRPr="009C6A99" w:rsidRDefault="00952355" w:rsidP="00546F6F">
            <w:pPr>
              <w:jc w:val="center"/>
            </w:pPr>
            <w:r w:rsidRPr="009C6A99">
              <w:t>21</w:t>
            </w:r>
          </w:p>
        </w:tc>
        <w:tc>
          <w:tcPr>
            <w:tcW w:w="3921" w:type="dxa"/>
          </w:tcPr>
          <w:p w:rsidR="00952355" w:rsidRPr="004E4BDD" w:rsidRDefault="00952355" w:rsidP="00546F6F">
            <w:pPr>
              <w:jc w:val="center"/>
            </w:pPr>
          </w:p>
        </w:tc>
      </w:tr>
    </w:tbl>
    <w:p w:rsidR="00952355" w:rsidRPr="009C6A99" w:rsidRDefault="00952355" w:rsidP="00952355"/>
    <w:p w:rsidR="00952355" w:rsidRPr="009C6A99" w:rsidRDefault="00952355" w:rsidP="00952355">
      <w:pPr>
        <w:jc w:val="both"/>
      </w:pPr>
    </w:p>
    <w:p w:rsidR="00952355" w:rsidRPr="009C6A99" w:rsidRDefault="00952355" w:rsidP="00952355">
      <w:pPr>
        <w:jc w:val="both"/>
      </w:pPr>
      <w:r w:rsidRPr="009C6A99">
        <w:t>-</w:t>
      </w:r>
      <w:r w:rsidRPr="009C6A9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C6A99">
        <w:rPr>
          <w:rFonts w:eastAsia="ヒラギノ明朝 Pro W3"/>
        </w:rPr>
        <w:t>dahil</w:t>
      </w:r>
      <w:proofErr w:type="gramEnd"/>
      <w:r w:rsidRPr="009C6A99">
        <w:rPr>
          <w:rFonts w:eastAsia="ヒラギノ明朝 Pro W3"/>
        </w:rPr>
        <w:t xml:space="preserve">, tüm derslerin AKTS kredilerinin toplamı ilgili yarıyıl için 50 AKTS kredi değerini geçemez. Müfredatı ve müfredatı dışından alınan </w:t>
      </w:r>
      <w:r w:rsidRPr="009C6A99">
        <w:t>fazla krediler için danışmanın onayı, anabilim/</w:t>
      </w:r>
      <w:proofErr w:type="spellStart"/>
      <w:r w:rsidRPr="009C6A99">
        <w:t>anasanat</w:t>
      </w:r>
      <w:proofErr w:type="spellEnd"/>
      <w:r w:rsidRPr="009C6A99">
        <w:t xml:space="preserve"> dalı başkanının önerisi ve enstitü yönetim kurulu kararı gerekmektedir.</w:t>
      </w:r>
    </w:p>
    <w:p w:rsidR="00952355" w:rsidRPr="009C6A99" w:rsidRDefault="00952355" w:rsidP="00952355">
      <w:pPr>
        <w:jc w:val="both"/>
      </w:pPr>
    </w:p>
    <w:p w:rsidR="00952355" w:rsidRPr="009C6A99" w:rsidRDefault="00952355" w:rsidP="00952355">
      <w:pPr>
        <w:jc w:val="both"/>
      </w:pPr>
      <w:r w:rsidRPr="009C6A99">
        <w:t>- Lisansüstü programlara kayıt yaptıran öğrenciler, kayıt yaptırdıkları programın gerektirdiği seçmeli derslerin toplam kredisinin en az yüzde yetmişini Üniversitede kayıtlı olduğu programdan almak zorundadır.</w:t>
      </w:r>
    </w:p>
    <w:p w:rsidR="00465055" w:rsidRPr="00297985" w:rsidRDefault="00465055" w:rsidP="00952355">
      <w:pPr>
        <w:pStyle w:val="KonuBal"/>
      </w:pPr>
    </w:p>
    <w:sectPr w:rsidR="00465055" w:rsidRPr="00297985" w:rsidSect="00B425A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9A" w:rsidRDefault="0097599A" w:rsidP="0097599A">
      <w:r>
        <w:separator/>
      </w:r>
    </w:p>
  </w:endnote>
  <w:endnote w:type="continuationSeparator" w:id="0">
    <w:p w:rsidR="0097599A" w:rsidRDefault="0097599A" w:rsidP="0097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9A" w:rsidRDefault="0097599A" w:rsidP="0097599A">
      <w:r>
        <w:separator/>
      </w:r>
    </w:p>
  </w:footnote>
  <w:footnote w:type="continuationSeparator" w:id="0">
    <w:p w:rsidR="0097599A" w:rsidRDefault="0097599A" w:rsidP="0097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23"/>
    <w:rsid w:val="00297985"/>
    <w:rsid w:val="00465055"/>
    <w:rsid w:val="005152C0"/>
    <w:rsid w:val="005A4C6E"/>
    <w:rsid w:val="00645723"/>
    <w:rsid w:val="006B295C"/>
    <w:rsid w:val="007C47DD"/>
    <w:rsid w:val="008A7C41"/>
    <w:rsid w:val="009062BE"/>
    <w:rsid w:val="00952355"/>
    <w:rsid w:val="0097599A"/>
    <w:rsid w:val="00B425AA"/>
    <w:rsid w:val="00D77A24"/>
    <w:rsid w:val="00F42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77A24"/>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5A4C6E"/>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5A4C6E"/>
    <w:pPr>
      <w:keepNext/>
      <w:jc w:val="center"/>
      <w:outlineLvl w:val="5"/>
    </w:pPr>
    <w:rPr>
      <w:rFonts w:ascii="Calibri" w:eastAsia="Calibri" w:hAnsi="Calibri"/>
      <w:b/>
      <w:sz w:val="24"/>
    </w:rPr>
  </w:style>
  <w:style w:type="paragraph" w:styleId="Balk7">
    <w:name w:val="heading 7"/>
    <w:basedOn w:val="Normal"/>
    <w:next w:val="Normal"/>
    <w:link w:val="Balk7Char"/>
    <w:qFormat/>
    <w:rsid w:val="005A4C6E"/>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A4C6E"/>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5A4C6E"/>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5A4C6E"/>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5A4C6E"/>
  </w:style>
  <w:style w:type="character" w:customStyle="1" w:styleId="Heading6Char">
    <w:name w:val="Heading 6 Char"/>
    <w:uiPriority w:val="9"/>
    <w:semiHidden/>
    <w:rsid w:val="005A4C6E"/>
    <w:rPr>
      <w:rFonts w:ascii="Calibri" w:eastAsia="Times New Roman" w:hAnsi="Calibri" w:cs="Times New Roman"/>
      <w:b/>
      <w:bCs/>
    </w:rPr>
  </w:style>
  <w:style w:type="paragraph" w:styleId="KonuBal">
    <w:name w:val="Title"/>
    <w:basedOn w:val="Normal"/>
    <w:link w:val="KonuBalChar"/>
    <w:uiPriority w:val="99"/>
    <w:qFormat/>
    <w:rsid w:val="005A4C6E"/>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5A4C6E"/>
    <w:rPr>
      <w:rFonts w:ascii="Times New Roman" w:eastAsia="Calibri" w:hAnsi="Times New Roman" w:cs="Times New Roman"/>
      <w:b/>
      <w:sz w:val="20"/>
      <w:szCs w:val="20"/>
      <w:lang w:val="x-none" w:eastAsia="tr-TR"/>
    </w:rPr>
  </w:style>
  <w:style w:type="table" w:styleId="TabloKlavuzu">
    <w:name w:val="Table Grid"/>
    <w:basedOn w:val="NormalTablo"/>
    <w:uiPriority w:val="99"/>
    <w:rsid w:val="005A4C6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A4C6E"/>
    <w:pPr>
      <w:jc w:val="center"/>
    </w:pPr>
    <w:rPr>
      <w:rFonts w:ascii="Calibri" w:eastAsia="Calibri" w:hAnsi="Calibri"/>
      <w:b/>
      <w:sz w:val="24"/>
    </w:rPr>
  </w:style>
  <w:style w:type="character" w:customStyle="1" w:styleId="GvdeMetniChar">
    <w:name w:val="Gövde Metni Char"/>
    <w:basedOn w:val="VarsaylanParagrafYazTipi"/>
    <w:link w:val="GvdeMetni"/>
    <w:rsid w:val="005A4C6E"/>
    <w:rPr>
      <w:rFonts w:ascii="Calibri" w:eastAsia="Calibri" w:hAnsi="Calibri" w:cs="Times New Roman"/>
      <w:b/>
      <w:sz w:val="24"/>
      <w:szCs w:val="20"/>
      <w:lang w:eastAsia="tr-TR"/>
    </w:rPr>
  </w:style>
  <w:style w:type="character" w:customStyle="1" w:styleId="apple-style-span">
    <w:name w:val="apple-style-span"/>
    <w:basedOn w:val="VarsaylanParagrafYazTipi"/>
    <w:rsid w:val="005A4C6E"/>
  </w:style>
  <w:style w:type="paragraph" w:styleId="NormalWeb">
    <w:name w:val="Normal (Web)"/>
    <w:basedOn w:val="Normal"/>
    <w:uiPriority w:val="99"/>
    <w:rsid w:val="005A4C6E"/>
    <w:pPr>
      <w:spacing w:before="100" w:beforeAutospacing="1" w:after="100" w:afterAutospacing="1"/>
    </w:pPr>
    <w:rPr>
      <w:sz w:val="24"/>
      <w:szCs w:val="24"/>
    </w:rPr>
  </w:style>
  <w:style w:type="character" w:customStyle="1" w:styleId="stbilgiChar">
    <w:name w:val="Üstbilgi Char"/>
    <w:link w:val="stbilgi"/>
    <w:uiPriority w:val="99"/>
    <w:rsid w:val="005A4C6E"/>
    <w:rPr>
      <w:rFonts w:eastAsia="Times New Roman"/>
    </w:rPr>
  </w:style>
  <w:style w:type="paragraph" w:styleId="stbilgi">
    <w:name w:val="header"/>
    <w:basedOn w:val="Normal"/>
    <w:link w:val="stbilgiChar"/>
    <w:uiPriority w:val="99"/>
    <w:unhideWhenUsed/>
    <w:rsid w:val="005A4C6E"/>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5A4C6E"/>
  </w:style>
  <w:style w:type="character" w:customStyle="1" w:styleId="AltbilgiChar">
    <w:name w:val="Altbilgi Char"/>
    <w:link w:val="Altbilgi"/>
    <w:uiPriority w:val="99"/>
    <w:rsid w:val="005A4C6E"/>
    <w:rPr>
      <w:rFonts w:eastAsia="Times New Roman"/>
    </w:rPr>
  </w:style>
  <w:style w:type="paragraph" w:styleId="Altbilgi">
    <w:name w:val="footer"/>
    <w:basedOn w:val="Normal"/>
    <w:link w:val="AltbilgiChar"/>
    <w:uiPriority w:val="99"/>
    <w:unhideWhenUsed/>
    <w:rsid w:val="005A4C6E"/>
    <w:pPr>
      <w:tabs>
        <w:tab w:val="center" w:pos="4536"/>
        <w:tab w:val="right" w:pos="9072"/>
      </w:tabs>
    </w:pPr>
  </w:style>
  <w:style w:type="character" w:customStyle="1" w:styleId="AltbilgiChar1">
    <w:name w:val="Altbilgi Char1"/>
    <w:basedOn w:val="VarsaylanParagrafYazTipi"/>
    <w:uiPriority w:val="99"/>
    <w:semiHidden/>
    <w:rsid w:val="005A4C6E"/>
  </w:style>
  <w:style w:type="paragraph" w:styleId="AralkYok">
    <w:name w:val="No Spacing"/>
    <w:uiPriority w:val="1"/>
    <w:qFormat/>
    <w:rsid w:val="005A4C6E"/>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5A4C6E"/>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5A4C6E"/>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5A4C6E"/>
  </w:style>
  <w:style w:type="table" w:customStyle="1" w:styleId="TabloKlavuzu1">
    <w:name w:val="Tablo Kılavuzu1"/>
    <w:basedOn w:val="NormalTablo"/>
    <w:next w:val="TabloKlavuzu"/>
    <w:uiPriority w:val="99"/>
    <w:rsid w:val="005A4C6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C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5A4C6E"/>
  </w:style>
  <w:style w:type="character" w:customStyle="1" w:styleId="Balk1Char">
    <w:name w:val="Başlık 1 Char"/>
    <w:basedOn w:val="VarsaylanParagrafYazTipi"/>
    <w:link w:val="Balk1"/>
    <w:rsid w:val="00D77A24"/>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D77A24"/>
  </w:style>
  <w:style w:type="table" w:customStyle="1" w:styleId="TabloKlavuzu2">
    <w:name w:val="Tablo Kılavuzu2"/>
    <w:basedOn w:val="NormalTablo"/>
    <w:next w:val="TabloKlavuzu"/>
    <w:uiPriority w:val="99"/>
    <w:rsid w:val="00D77A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D77A24"/>
  </w:style>
  <w:style w:type="table" w:customStyle="1" w:styleId="TabloKlavuzu11">
    <w:name w:val="Tablo Kılavuzu11"/>
    <w:basedOn w:val="NormalTablo"/>
    <w:next w:val="TabloKlavuzu"/>
    <w:uiPriority w:val="99"/>
    <w:rsid w:val="00D77A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77A24"/>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5A4C6E"/>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5A4C6E"/>
    <w:pPr>
      <w:keepNext/>
      <w:jc w:val="center"/>
      <w:outlineLvl w:val="5"/>
    </w:pPr>
    <w:rPr>
      <w:rFonts w:ascii="Calibri" w:eastAsia="Calibri" w:hAnsi="Calibri"/>
      <w:b/>
      <w:sz w:val="24"/>
    </w:rPr>
  </w:style>
  <w:style w:type="paragraph" w:styleId="Balk7">
    <w:name w:val="heading 7"/>
    <w:basedOn w:val="Normal"/>
    <w:next w:val="Normal"/>
    <w:link w:val="Balk7Char"/>
    <w:qFormat/>
    <w:rsid w:val="005A4C6E"/>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A4C6E"/>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5A4C6E"/>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5A4C6E"/>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5A4C6E"/>
  </w:style>
  <w:style w:type="character" w:customStyle="1" w:styleId="Heading6Char">
    <w:name w:val="Heading 6 Char"/>
    <w:uiPriority w:val="9"/>
    <w:semiHidden/>
    <w:rsid w:val="005A4C6E"/>
    <w:rPr>
      <w:rFonts w:ascii="Calibri" w:eastAsia="Times New Roman" w:hAnsi="Calibri" w:cs="Times New Roman"/>
      <w:b/>
      <w:bCs/>
    </w:rPr>
  </w:style>
  <w:style w:type="paragraph" w:styleId="KonuBal">
    <w:name w:val="Title"/>
    <w:basedOn w:val="Normal"/>
    <w:link w:val="KonuBalChar"/>
    <w:uiPriority w:val="99"/>
    <w:qFormat/>
    <w:rsid w:val="005A4C6E"/>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5A4C6E"/>
    <w:rPr>
      <w:rFonts w:ascii="Times New Roman" w:eastAsia="Calibri" w:hAnsi="Times New Roman" w:cs="Times New Roman"/>
      <w:b/>
      <w:sz w:val="20"/>
      <w:szCs w:val="20"/>
      <w:lang w:val="x-none" w:eastAsia="tr-TR"/>
    </w:rPr>
  </w:style>
  <w:style w:type="table" w:styleId="TabloKlavuzu">
    <w:name w:val="Table Grid"/>
    <w:basedOn w:val="NormalTablo"/>
    <w:uiPriority w:val="99"/>
    <w:rsid w:val="005A4C6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A4C6E"/>
    <w:pPr>
      <w:jc w:val="center"/>
    </w:pPr>
    <w:rPr>
      <w:rFonts w:ascii="Calibri" w:eastAsia="Calibri" w:hAnsi="Calibri"/>
      <w:b/>
      <w:sz w:val="24"/>
    </w:rPr>
  </w:style>
  <w:style w:type="character" w:customStyle="1" w:styleId="GvdeMetniChar">
    <w:name w:val="Gövde Metni Char"/>
    <w:basedOn w:val="VarsaylanParagrafYazTipi"/>
    <w:link w:val="GvdeMetni"/>
    <w:rsid w:val="005A4C6E"/>
    <w:rPr>
      <w:rFonts w:ascii="Calibri" w:eastAsia="Calibri" w:hAnsi="Calibri" w:cs="Times New Roman"/>
      <w:b/>
      <w:sz w:val="24"/>
      <w:szCs w:val="20"/>
      <w:lang w:eastAsia="tr-TR"/>
    </w:rPr>
  </w:style>
  <w:style w:type="character" w:customStyle="1" w:styleId="apple-style-span">
    <w:name w:val="apple-style-span"/>
    <w:basedOn w:val="VarsaylanParagrafYazTipi"/>
    <w:rsid w:val="005A4C6E"/>
  </w:style>
  <w:style w:type="paragraph" w:styleId="NormalWeb">
    <w:name w:val="Normal (Web)"/>
    <w:basedOn w:val="Normal"/>
    <w:uiPriority w:val="99"/>
    <w:rsid w:val="005A4C6E"/>
    <w:pPr>
      <w:spacing w:before="100" w:beforeAutospacing="1" w:after="100" w:afterAutospacing="1"/>
    </w:pPr>
    <w:rPr>
      <w:sz w:val="24"/>
      <w:szCs w:val="24"/>
    </w:rPr>
  </w:style>
  <w:style w:type="character" w:customStyle="1" w:styleId="stbilgiChar">
    <w:name w:val="Üstbilgi Char"/>
    <w:link w:val="stbilgi"/>
    <w:uiPriority w:val="99"/>
    <w:rsid w:val="005A4C6E"/>
    <w:rPr>
      <w:rFonts w:eastAsia="Times New Roman"/>
    </w:rPr>
  </w:style>
  <w:style w:type="paragraph" w:styleId="stbilgi">
    <w:name w:val="header"/>
    <w:basedOn w:val="Normal"/>
    <w:link w:val="stbilgiChar"/>
    <w:uiPriority w:val="99"/>
    <w:unhideWhenUsed/>
    <w:rsid w:val="005A4C6E"/>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5A4C6E"/>
  </w:style>
  <w:style w:type="character" w:customStyle="1" w:styleId="AltbilgiChar">
    <w:name w:val="Altbilgi Char"/>
    <w:link w:val="Altbilgi"/>
    <w:uiPriority w:val="99"/>
    <w:rsid w:val="005A4C6E"/>
    <w:rPr>
      <w:rFonts w:eastAsia="Times New Roman"/>
    </w:rPr>
  </w:style>
  <w:style w:type="paragraph" w:styleId="Altbilgi">
    <w:name w:val="footer"/>
    <w:basedOn w:val="Normal"/>
    <w:link w:val="AltbilgiChar"/>
    <w:uiPriority w:val="99"/>
    <w:unhideWhenUsed/>
    <w:rsid w:val="005A4C6E"/>
    <w:pPr>
      <w:tabs>
        <w:tab w:val="center" w:pos="4536"/>
        <w:tab w:val="right" w:pos="9072"/>
      </w:tabs>
    </w:pPr>
  </w:style>
  <w:style w:type="character" w:customStyle="1" w:styleId="AltbilgiChar1">
    <w:name w:val="Altbilgi Char1"/>
    <w:basedOn w:val="VarsaylanParagrafYazTipi"/>
    <w:uiPriority w:val="99"/>
    <w:semiHidden/>
    <w:rsid w:val="005A4C6E"/>
  </w:style>
  <w:style w:type="paragraph" w:styleId="AralkYok">
    <w:name w:val="No Spacing"/>
    <w:uiPriority w:val="1"/>
    <w:qFormat/>
    <w:rsid w:val="005A4C6E"/>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5A4C6E"/>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5A4C6E"/>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5A4C6E"/>
  </w:style>
  <w:style w:type="table" w:customStyle="1" w:styleId="TabloKlavuzu1">
    <w:name w:val="Tablo Kılavuzu1"/>
    <w:basedOn w:val="NormalTablo"/>
    <w:next w:val="TabloKlavuzu"/>
    <w:uiPriority w:val="99"/>
    <w:rsid w:val="005A4C6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C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5A4C6E"/>
  </w:style>
  <w:style w:type="character" w:customStyle="1" w:styleId="Balk1Char">
    <w:name w:val="Başlık 1 Char"/>
    <w:basedOn w:val="VarsaylanParagrafYazTipi"/>
    <w:link w:val="Balk1"/>
    <w:rsid w:val="00D77A24"/>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D77A24"/>
  </w:style>
  <w:style w:type="table" w:customStyle="1" w:styleId="TabloKlavuzu2">
    <w:name w:val="Tablo Kılavuzu2"/>
    <w:basedOn w:val="NormalTablo"/>
    <w:next w:val="TabloKlavuzu"/>
    <w:uiPriority w:val="99"/>
    <w:rsid w:val="00D77A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D77A24"/>
  </w:style>
  <w:style w:type="table" w:customStyle="1" w:styleId="TabloKlavuzu11">
    <w:name w:val="Tablo Kılavuzu11"/>
    <w:basedOn w:val="NormalTablo"/>
    <w:next w:val="TabloKlavuzu"/>
    <w:uiPriority w:val="99"/>
    <w:rsid w:val="00D77A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2021-02-10T11:14:00Z</dcterms:created>
  <dcterms:modified xsi:type="dcterms:W3CDTF">2022-10-24T13:08:00Z</dcterms:modified>
</cp:coreProperties>
</file>