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AB5F" w14:textId="77777777" w:rsidR="004C6E3A" w:rsidRPr="003A6596" w:rsidRDefault="004C6E3A" w:rsidP="00067865">
      <w:pPr>
        <w:tabs>
          <w:tab w:val="left" w:pos="426"/>
        </w:tabs>
        <w:spacing w:line="480" w:lineRule="auto"/>
        <w:ind w:left="2978"/>
        <w:jc w:val="both"/>
        <w:rPr>
          <w:rFonts w:ascii="Arial" w:hAnsi="Arial" w:cs="Arial"/>
        </w:rPr>
      </w:pPr>
    </w:p>
    <w:p w14:paraId="2512144F" w14:textId="77777777" w:rsidR="00A31FF8" w:rsidRPr="00FF194D" w:rsidRDefault="00A31FF8" w:rsidP="00A31FF8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bookmarkStart w:id="0" w:name="_Hlk218520945"/>
      <w:r w:rsidRPr="00FF194D">
        <w:rPr>
          <w:rFonts w:ascii="Arial" w:hAnsi="Arial" w:cs="Arial"/>
        </w:rPr>
        <w:t>Akademik personel memnuniyetini</w:t>
      </w:r>
      <w:r w:rsidR="004B0123">
        <w:rPr>
          <w:rFonts w:ascii="Arial" w:hAnsi="Arial" w:cs="Arial"/>
        </w:rPr>
        <w:t xml:space="preserve"> (</w:t>
      </w:r>
      <w:r w:rsidR="004B0123" w:rsidRPr="00FF194D">
        <w:rPr>
          <w:rFonts w:ascii="Arial" w:hAnsi="Arial" w:cs="Arial"/>
        </w:rPr>
        <w:t>Fakülte ve Üniversiteden</w:t>
      </w:r>
      <w:r w:rsidR="004B0123">
        <w:rPr>
          <w:rFonts w:ascii="Arial" w:hAnsi="Arial" w:cs="Arial"/>
        </w:rPr>
        <w:t>)</w:t>
      </w:r>
      <w:r w:rsidRPr="00FF194D">
        <w:rPr>
          <w:rFonts w:ascii="Arial" w:hAnsi="Arial" w:cs="Arial"/>
        </w:rPr>
        <w:t xml:space="preserve"> </w:t>
      </w:r>
      <w:r w:rsidRPr="00FF194D">
        <w:rPr>
          <w:rFonts w:ascii="Arial" w:hAnsi="Arial" w:cs="Arial"/>
          <w:color w:val="FF0000"/>
        </w:rPr>
        <w:t>%</w:t>
      </w:r>
      <w:r w:rsidR="004B0123">
        <w:rPr>
          <w:rFonts w:ascii="Arial" w:hAnsi="Arial" w:cs="Arial"/>
          <w:color w:val="FF0000"/>
        </w:rPr>
        <w:t>7</w:t>
      </w:r>
      <w:r w:rsidRPr="00FF194D">
        <w:rPr>
          <w:rFonts w:ascii="Arial" w:hAnsi="Arial" w:cs="Arial"/>
          <w:color w:val="FF0000"/>
        </w:rPr>
        <w:t>0</w:t>
      </w:r>
      <w:r w:rsidRPr="00FF194D">
        <w:rPr>
          <w:rFonts w:ascii="Arial" w:hAnsi="Arial" w:cs="Arial"/>
        </w:rPr>
        <w:t xml:space="preserve"> oranında korumak</w:t>
      </w:r>
      <w:bookmarkEnd w:id="0"/>
    </w:p>
    <w:p w14:paraId="41A1E866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>İdari personel</w:t>
      </w:r>
      <w:r w:rsidR="00A31FF8" w:rsidRPr="00FF194D">
        <w:rPr>
          <w:rFonts w:ascii="Arial" w:hAnsi="Arial" w:cs="Arial"/>
        </w:rPr>
        <w:t>in Fakülte ve Üniversiteden</w:t>
      </w:r>
      <w:r w:rsidRPr="00FF194D">
        <w:rPr>
          <w:rFonts w:ascii="Arial" w:hAnsi="Arial" w:cs="Arial"/>
        </w:rPr>
        <w:t xml:space="preserve"> memnuniyetini </w:t>
      </w:r>
      <w:r w:rsidRPr="00FF194D">
        <w:rPr>
          <w:rFonts w:ascii="Arial" w:hAnsi="Arial" w:cs="Arial"/>
          <w:color w:val="FF0000"/>
        </w:rPr>
        <w:t>%</w:t>
      </w:r>
      <w:r w:rsidR="00A31FF8" w:rsidRPr="00FF194D">
        <w:rPr>
          <w:rFonts w:ascii="Arial" w:hAnsi="Arial" w:cs="Arial"/>
          <w:color w:val="FF0000"/>
        </w:rPr>
        <w:t>7</w:t>
      </w:r>
      <w:r w:rsidRPr="00FF194D">
        <w:rPr>
          <w:rFonts w:ascii="Arial" w:hAnsi="Arial" w:cs="Arial"/>
          <w:color w:val="FF0000"/>
        </w:rPr>
        <w:t xml:space="preserve">0 </w:t>
      </w:r>
      <w:r w:rsidRPr="00FF194D">
        <w:rPr>
          <w:rFonts w:ascii="Arial" w:hAnsi="Arial" w:cs="Arial"/>
        </w:rPr>
        <w:t xml:space="preserve">oranında </w:t>
      </w:r>
      <w:r w:rsidR="00A31FF8" w:rsidRPr="00FF194D">
        <w:rPr>
          <w:rFonts w:ascii="Arial" w:hAnsi="Arial" w:cs="Arial"/>
        </w:rPr>
        <w:t>korumak</w:t>
      </w:r>
      <w:r w:rsidRPr="00FF194D">
        <w:rPr>
          <w:rFonts w:ascii="Arial" w:hAnsi="Arial" w:cs="Arial"/>
        </w:rPr>
        <w:t xml:space="preserve"> </w:t>
      </w:r>
      <w:r w:rsidR="003E5D9F" w:rsidRPr="00FF194D">
        <w:rPr>
          <w:rFonts w:ascii="Arial" w:hAnsi="Arial" w:cs="Arial"/>
        </w:rPr>
        <w:t xml:space="preserve">(30.12.2025 </w:t>
      </w:r>
      <w:proofErr w:type="spellStart"/>
      <w:r w:rsidR="003E5D9F" w:rsidRPr="00FF194D">
        <w:rPr>
          <w:rFonts w:ascii="Arial" w:hAnsi="Arial" w:cs="Arial"/>
        </w:rPr>
        <w:t>YGG’de</w:t>
      </w:r>
      <w:proofErr w:type="spellEnd"/>
      <w:r w:rsidR="003E5D9F" w:rsidRPr="00FF194D">
        <w:rPr>
          <w:rFonts w:ascii="Arial" w:hAnsi="Arial" w:cs="Arial"/>
        </w:rPr>
        <w:t xml:space="preserve"> %80’den %70’e düşürüldü)</w:t>
      </w:r>
    </w:p>
    <w:p w14:paraId="7B5D78C1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Dış paydaş memnuniyetini </w:t>
      </w:r>
      <w:r w:rsidRPr="00FF194D">
        <w:rPr>
          <w:rFonts w:ascii="Arial" w:hAnsi="Arial" w:cs="Arial"/>
          <w:color w:val="FF0000"/>
        </w:rPr>
        <w:t>%</w:t>
      </w:r>
      <w:r w:rsidR="00D31A85" w:rsidRPr="00FF194D">
        <w:rPr>
          <w:rFonts w:ascii="Arial" w:hAnsi="Arial" w:cs="Arial"/>
          <w:color w:val="FF0000"/>
        </w:rPr>
        <w:t>8</w:t>
      </w:r>
      <w:r w:rsidRPr="00FF194D">
        <w:rPr>
          <w:rFonts w:ascii="Arial" w:hAnsi="Arial" w:cs="Arial"/>
          <w:color w:val="FF0000"/>
        </w:rPr>
        <w:t xml:space="preserve">0 </w:t>
      </w:r>
      <w:r w:rsidRPr="00FF194D">
        <w:rPr>
          <w:rFonts w:ascii="Arial" w:hAnsi="Arial" w:cs="Arial"/>
        </w:rPr>
        <w:t xml:space="preserve">oranında </w:t>
      </w:r>
      <w:r w:rsidR="00A31FF8" w:rsidRPr="00FF194D">
        <w:rPr>
          <w:rFonts w:ascii="Arial" w:hAnsi="Arial" w:cs="Arial"/>
        </w:rPr>
        <w:t>korumak</w:t>
      </w:r>
      <w:r w:rsidRPr="00FF194D">
        <w:rPr>
          <w:rFonts w:ascii="Arial" w:hAnsi="Arial" w:cs="Arial"/>
        </w:rPr>
        <w:t xml:space="preserve"> </w:t>
      </w:r>
    </w:p>
    <w:p w14:paraId="4BEE6CF0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>Öğrencinin genel memnuniyetini</w:t>
      </w:r>
      <w:r w:rsidRPr="00FF194D">
        <w:rPr>
          <w:rFonts w:ascii="Arial" w:hAnsi="Arial" w:cs="Arial"/>
          <w:color w:val="FF0000"/>
        </w:rPr>
        <w:t xml:space="preserve"> %60 </w:t>
      </w:r>
      <w:r w:rsidRPr="00FF194D">
        <w:rPr>
          <w:rFonts w:ascii="Arial" w:hAnsi="Arial" w:cs="Arial"/>
        </w:rPr>
        <w:t xml:space="preserve">oranında korumak  </w:t>
      </w:r>
    </w:p>
    <w:p w14:paraId="14D61186" w14:textId="77777777" w:rsidR="00067865" w:rsidRPr="00FF194D" w:rsidRDefault="00067865" w:rsidP="00FF194D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Kurumda </w:t>
      </w:r>
      <w:r w:rsidRPr="00FF194D">
        <w:rPr>
          <w:rFonts w:ascii="Arial" w:hAnsi="Arial" w:cs="Arial"/>
          <w:color w:val="FF0000"/>
        </w:rPr>
        <w:t xml:space="preserve">en az </w:t>
      </w:r>
      <w:r w:rsidR="00A31FF8" w:rsidRPr="00FF194D">
        <w:rPr>
          <w:rFonts w:ascii="Arial" w:hAnsi="Arial" w:cs="Arial"/>
          <w:color w:val="FF0000"/>
        </w:rPr>
        <w:t>3</w:t>
      </w:r>
      <w:r w:rsidRPr="00FF194D">
        <w:rPr>
          <w:rFonts w:ascii="Arial" w:hAnsi="Arial" w:cs="Arial"/>
          <w:color w:val="FF0000"/>
        </w:rPr>
        <w:t xml:space="preserve"> </w:t>
      </w:r>
      <w:r w:rsidRPr="00FF194D">
        <w:rPr>
          <w:rFonts w:ascii="Arial" w:hAnsi="Arial" w:cs="Arial"/>
        </w:rPr>
        <w:t xml:space="preserve">bilimsel etkinlik (seminer, konferans, workshop, webinar) düzenlemek </w:t>
      </w:r>
      <w:r w:rsidR="00FF194D" w:rsidRPr="00FF194D">
        <w:rPr>
          <w:rFonts w:ascii="Arial" w:hAnsi="Arial" w:cs="Arial"/>
        </w:rPr>
        <w:t xml:space="preserve">(30.12.2025 </w:t>
      </w:r>
      <w:proofErr w:type="spellStart"/>
      <w:r w:rsidR="00FF194D" w:rsidRPr="00FF194D">
        <w:rPr>
          <w:rFonts w:ascii="Arial" w:hAnsi="Arial" w:cs="Arial"/>
        </w:rPr>
        <w:t>YGG’de</w:t>
      </w:r>
      <w:proofErr w:type="spellEnd"/>
      <w:r w:rsidR="00FF194D" w:rsidRPr="00FF194D">
        <w:rPr>
          <w:rFonts w:ascii="Arial" w:hAnsi="Arial" w:cs="Arial"/>
        </w:rPr>
        <w:t xml:space="preserve"> 15’ten 3’e düşürüldü)</w:t>
      </w:r>
    </w:p>
    <w:p w14:paraId="736B0F74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Uluslararası / Ulusal değişim programları kapsamında </w:t>
      </w:r>
      <w:r w:rsidRPr="00FF194D">
        <w:rPr>
          <w:rFonts w:ascii="Arial" w:hAnsi="Arial" w:cs="Arial"/>
          <w:color w:val="FF0000"/>
        </w:rPr>
        <w:t>bir</w:t>
      </w:r>
      <w:r w:rsidRPr="00FF194D">
        <w:rPr>
          <w:rFonts w:ascii="Arial" w:hAnsi="Arial" w:cs="Arial"/>
        </w:rPr>
        <w:t xml:space="preserve"> üniversiteyle </w:t>
      </w:r>
      <w:proofErr w:type="gramStart"/>
      <w:r w:rsidRPr="00FF194D">
        <w:rPr>
          <w:rFonts w:ascii="Arial" w:hAnsi="Arial" w:cs="Arial"/>
        </w:rPr>
        <w:t>işbirliği</w:t>
      </w:r>
      <w:proofErr w:type="gramEnd"/>
      <w:r w:rsidRPr="00FF194D">
        <w:rPr>
          <w:rFonts w:ascii="Arial" w:hAnsi="Arial" w:cs="Arial"/>
        </w:rPr>
        <w:t xml:space="preserve"> yapmak ve programların aktif olarak kullanımını sağlamak </w:t>
      </w:r>
    </w:p>
    <w:p w14:paraId="6D3CC3CF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Fakültede öğretim elemanı başına düşen ISI indekslerinde taranan makale sayısını </w:t>
      </w:r>
      <w:r w:rsidRPr="00FF194D">
        <w:rPr>
          <w:rFonts w:ascii="Arial" w:hAnsi="Arial" w:cs="Arial"/>
          <w:color w:val="FF0000"/>
        </w:rPr>
        <w:t>bir</w:t>
      </w:r>
      <w:r w:rsidRPr="00FF194D">
        <w:rPr>
          <w:rFonts w:ascii="Arial" w:hAnsi="Arial" w:cs="Arial"/>
        </w:rPr>
        <w:t xml:space="preserve"> yayın olarak korumak </w:t>
      </w:r>
    </w:p>
    <w:p w14:paraId="4F30C0FA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Fakültede öğretim elemanı başına düşen diğer uluslararası / ulusal indekslerce taranan makale sayısını </w:t>
      </w:r>
      <w:r w:rsidRPr="00FF194D">
        <w:rPr>
          <w:rFonts w:ascii="Arial" w:hAnsi="Arial" w:cs="Arial"/>
          <w:color w:val="FF0000"/>
        </w:rPr>
        <w:t>bir</w:t>
      </w:r>
      <w:r w:rsidRPr="00FF194D">
        <w:rPr>
          <w:rFonts w:ascii="Arial" w:hAnsi="Arial" w:cs="Arial"/>
        </w:rPr>
        <w:t xml:space="preserve"> yayın olarak korumak </w:t>
      </w:r>
    </w:p>
    <w:p w14:paraId="1C681C80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bookmarkStart w:id="1" w:name="_Hlk218501183"/>
      <w:r w:rsidRPr="00FF194D">
        <w:rPr>
          <w:rFonts w:ascii="Arial" w:hAnsi="Arial" w:cs="Arial"/>
        </w:rPr>
        <w:t>Fakültemiz</w:t>
      </w:r>
      <w:r w:rsidR="00A31FF8" w:rsidRPr="00FF194D">
        <w:rPr>
          <w:rFonts w:ascii="Arial" w:hAnsi="Arial" w:cs="Arial"/>
        </w:rPr>
        <w:t>de iç veya dış kaynaklı</w:t>
      </w:r>
      <w:r w:rsidRPr="00FF194D">
        <w:rPr>
          <w:rFonts w:ascii="Arial" w:hAnsi="Arial" w:cs="Arial"/>
        </w:rPr>
        <w:t xml:space="preserve"> </w:t>
      </w:r>
      <w:r w:rsidRPr="00FF194D">
        <w:rPr>
          <w:rFonts w:ascii="Arial" w:hAnsi="Arial" w:cs="Arial"/>
          <w:color w:val="FF0000"/>
        </w:rPr>
        <w:t xml:space="preserve">en az bir </w:t>
      </w:r>
      <w:r w:rsidRPr="00FF194D">
        <w:rPr>
          <w:rFonts w:ascii="Arial" w:hAnsi="Arial" w:cs="Arial"/>
        </w:rPr>
        <w:t>bilimsel proje</w:t>
      </w:r>
      <w:r w:rsidR="00A31FF8" w:rsidRPr="00FF194D">
        <w:rPr>
          <w:rFonts w:ascii="Arial" w:hAnsi="Arial" w:cs="Arial"/>
        </w:rPr>
        <w:t xml:space="preserve"> başvurusunun yapılmasını</w:t>
      </w:r>
      <w:r w:rsidRPr="00FF194D">
        <w:rPr>
          <w:rFonts w:ascii="Arial" w:hAnsi="Arial" w:cs="Arial"/>
        </w:rPr>
        <w:t xml:space="preserve"> sağlamak </w:t>
      </w:r>
      <w:r w:rsidR="00FF194D" w:rsidRPr="00FF194D">
        <w:rPr>
          <w:rFonts w:ascii="Arial" w:hAnsi="Arial" w:cs="Arial"/>
        </w:rPr>
        <w:t xml:space="preserve">(30.12.2025 </w:t>
      </w:r>
      <w:proofErr w:type="spellStart"/>
      <w:r w:rsidR="00FF194D" w:rsidRPr="00FF194D">
        <w:rPr>
          <w:rFonts w:ascii="Arial" w:hAnsi="Arial" w:cs="Arial"/>
        </w:rPr>
        <w:t>YGG’de</w:t>
      </w:r>
      <w:proofErr w:type="spellEnd"/>
      <w:r w:rsidR="00FF194D" w:rsidRPr="00FF194D">
        <w:rPr>
          <w:rFonts w:ascii="Arial" w:hAnsi="Arial" w:cs="Arial"/>
        </w:rPr>
        <w:t xml:space="preserve"> güncellendi)</w:t>
      </w:r>
    </w:p>
    <w:bookmarkEnd w:id="1"/>
    <w:p w14:paraId="611A20A2" w14:textId="77777777" w:rsidR="00067865" w:rsidRPr="00FF194D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Fakülte öğrencileri </w:t>
      </w:r>
      <w:r w:rsidR="00FA1013" w:rsidRPr="00FF194D">
        <w:rPr>
          <w:rFonts w:ascii="Arial" w:hAnsi="Arial" w:cs="Arial"/>
        </w:rPr>
        <w:t xml:space="preserve">ile </w:t>
      </w:r>
      <w:r w:rsidRPr="00FF194D">
        <w:rPr>
          <w:rFonts w:ascii="Arial" w:hAnsi="Arial" w:cs="Arial"/>
          <w:color w:val="FF0000"/>
        </w:rPr>
        <w:t xml:space="preserve">en az bir </w:t>
      </w:r>
      <w:r w:rsidRPr="00FF194D">
        <w:rPr>
          <w:rFonts w:ascii="Arial" w:hAnsi="Arial" w:cs="Arial"/>
        </w:rPr>
        <w:t xml:space="preserve">bilimsel araştırma yürütmek </w:t>
      </w:r>
    </w:p>
    <w:p w14:paraId="4262C14A" w14:textId="77777777" w:rsidR="00067865" w:rsidRPr="00FF194D" w:rsidRDefault="005D35EA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Fakülte öğrencileri ile </w:t>
      </w:r>
      <w:r w:rsidRPr="00FF194D">
        <w:rPr>
          <w:rFonts w:ascii="Arial" w:hAnsi="Arial" w:cs="Arial"/>
          <w:color w:val="FF0000"/>
        </w:rPr>
        <w:t>en az 10 toplumsal duyarlılık ve katkı</w:t>
      </w:r>
      <w:r w:rsidRPr="00FF194D">
        <w:rPr>
          <w:rFonts w:ascii="Arial" w:hAnsi="Arial" w:cs="Arial"/>
        </w:rPr>
        <w:t xml:space="preserve"> projesi gerçekleştirmek </w:t>
      </w:r>
      <w:r w:rsidR="00FF194D" w:rsidRPr="00FF194D">
        <w:rPr>
          <w:rFonts w:ascii="Arial" w:hAnsi="Arial" w:cs="Arial"/>
        </w:rPr>
        <w:t xml:space="preserve">(30.12.2025 </w:t>
      </w:r>
      <w:proofErr w:type="spellStart"/>
      <w:r w:rsidR="00FF194D" w:rsidRPr="00FF194D">
        <w:rPr>
          <w:rFonts w:ascii="Arial" w:hAnsi="Arial" w:cs="Arial"/>
        </w:rPr>
        <w:t>YGG’de</w:t>
      </w:r>
      <w:proofErr w:type="spellEnd"/>
      <w:r w:rsidR="00FF194D" w:rsidRPr="00FF194D">
        <w:rPr>
          <w:rFonts w:ascii="Arial" w:hAnsi="Arial" w:cs="Arial"/>
        </w:rPr>
        <w:t xml:space="preserve"> güncellendi)</w:t>
      </w:r>
    </w:p>
    <w:p w14:paraId="619E16F0" w14:textId="77777777" w:rsidR="00067865" w:rsidRPr="00FF194D" w:rsidRDefault="005D35EA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 xml:space="preserve">İlçede bulunan diğer kurumlar (eğitim, sağlık, sosyal hizmetler </w:t>
      </w:r>
      <w:proofErr w:type="spellStart"/>
      <w:r w:rsidRPr="00FF194D">
        <w:rPr>
          <w:rFonts w:ascii="Arial" w:hAnsi="Arial" w:cs="Arial"/>
        </w:rPr>
        <w:t>vb</w:t>
      </w:r>
      <w:proofErr w:type="spellEnd"/>
      <w:r w:rsidRPr="00FF194D">
        <w:rPr>
          <w:rFonts w:ascii="Arial" w:hAnsi="Arial" w:cs="Arial"/>
        </w:rPr>
        <w:t xml:space="preserve">) ile iş birliği yaparak </w:t>
      </w:r>
      <w:r w:rsidRPr="00FF194D">
        <w:rPr>
          <w:rFonts w:ascii="Arial" w:hAnsi="Arial" w:cs="Arial"/>
          <w:color w:val="FF0000"/>
        </w:rPr>
        <w:t xml:space="preserve">en az beş </w:t>
      </w:r>
      <w:r w:rsidRPr="00FF194D">
        <w:rPr>
          <w:rFonts w:ascii="Arial" w:hAnsi="Arial" w:cs="Arial"/>
        </w:rPr>
        <w:t>etkinlik düzenlemek</w:t>
      </w:r>
      <w:r w:rsidR="00FF194D" w:rsidRPr="00FF194D">
        <w:rPr>
          <w:rFonts w:ascii="Arial" w:hAnsi="Arial" w:cs="Arial"/>
        </w:rPr>
        <w:t xml:space="preserve"> (30.12.2025 </w:t>
      </w:r>
      <w:proofErr w:type="spellStart"/>
      <w:r w:rsidR="00FF194D" w:rsidRPr="00FF194D">
        <w:rPr>
          <w:rFonts w:ascii="Arial" w:hAnsi="Arial" w:cs="Arial"/>
        </w:rPr>
        <w:t>YGG’de</w:t>
      </w:r>
      <w:proofErr w:type="spellEnd"/>
      <w:r w:rsidR="00FF194D" w:rsidRPr="00FF194D">
        <w:rPr>
          <w:rFonts w:ascii="Arial" w:hAnsi="Arial" w:cs="Arial"/>
        </w:rPr>
        <w:t xml:space="preserve"> güncellendi)</w:t>
      </w:r>
    </w:p>
    <w:p w14:paraId="08E2D3FA" w14:textId="77777777" w:rsidR="00FB5E8D" w:rsidRDefault="00FB5E8D" w:rsidP="00B43E68">
      <w:pPr>
        <w:rPr>
          <w:rFonts w:ascii="Arial" w:hAnsi="Arial" w:cs="Arial"/>
        </w:rPr>
      </w:pPr>
    </w:p>
    <w:p w14:paraId="635CAAD1" w14:textId="77777777" w:rsidR="00B3417D" w:rsidRDefault="00B3417D" w:rsidP="00B43E68">
      <w:pPr>
        <w:rPr>
          <w:rFonts w:ascii="Arial" w:hAnsi="Arial" w:cs="Arial"/>
        </w:rPr>
      </w:pPr>
    </w:p>
    <w:p w14:paraId="510B4E20" w14:textId="77777777" w:rsidR="00B3417D" w:rsidRDefault="00B3417D" w:rsidP="00B43E68">
      <w:pPr>
        <w:rPr>
          <w:rFonts w:ascii="Arial" w:hAnsi="Arial" w:cs="Arial"/>
        </w:rPr>
      </w:pPr>
    </w:p>
    <w:p w14:paraId="3D8CBE1B" w14:textId="77777777" w:rsidR="00B3417D" w:rsidRDefault="00B3417D" w:rsidP="00B43E68">
      <w:pPr>
        <w:rPr>
          <w:rFonts w:ascii="Arial" w:hAnsi="Arial" w:cs="Arial"/>
        </w:rPr>
      </w:pPr>
    </w:p>
    <w:p w14:paraId="7155C23B" w14:textId="77777777" w:rsidR="00B3417D" w:rsidRDefault="00B3417D" w:rsidP="00B43E68">
      <w:pPr>
        <w:rPr>
          <w:rFonts w:ascii="Arial" w:hAnsi="Arial" w:cs="Arial"/>
        </w:rPr>
      </w:pPr>
    </w:p>
    <w:p w14:paraId="5CF71664" w14:textId="77777777" w:rsidR="00B3417D" w:rsidRDefault="00B3417D" w:rsidP="00B43E68">
      <w:pPr>
        <w:rPr>
          <w:rFonts w:ascii="Arial" w:hAnsi="Arial" w:cs="Arial"/>
        </w:rPr>
      </w:pPr>
    </w:p>
    <w:p w14:paraId="68FE899E" w14:textId="77777777" w:rsidR="00B3417D" w:rsidRDefault="00B3417D" w:rsidP="00B43E68">
      <w:pPr>
        <w:rPr>
          <w:rFonts w:ascii="Arial" w:hAnsi="Arial" w:cs="Arial"/>
        </w:rPr>
      </w:pPr>
    </w:p>
    <w:p w14:paraId="7AB054C9" w14:textId="77777777" w:rsidR="00B3417D" w:rsidRDefault="00B3417D" w:rsidP="00B43E68">
      <w:pPr>
        <w:rPr>
          <w:rFonts w:ascii="Arial" w:hAnsi="Arial" w:cs="Arial"/>
        </w:rPr>
      </w:pPr>
    </w:p>
    <w:p w14:paraId="10734093" w14:textId="77777777" w:rsidR="00B3417D" w:rsidRPr="003A6596" w:rsidRDefault="00B3417D" w:rsidP="00B43E68">
      <w:pPr>
        <w:rPr>
          <w:rFonts w:ascii="Arial" w:hAnsi="Arial" w:cs="Arial"/>
        </w:rPr>
      </w:pPr>
    </w:p>
    <w:sectPr w:rsidR="00B3417D" w:rsidRPr="003A6596" w:rsidSect="00B3417D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1041" w:bottom="851" w:left="993" w:header="560" w:footer="0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F073" w14:textId="77777777" w:rsidR="00F768E2" w:rsidRDefault="00F768E2">
      <w:r>
        <w:separator/>
      </w:r>
    </w:p>
  </w:endnote>
  <w:endnote w:type="continuationSeparator" w:id="0">
    <w:p w14:paraId="357B0C82" w14:textId="77777777" w:rsidR="00F768E2" w:rsidRDefault="00F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0B45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5F8640B0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</w:t>
    </w:r>
    <w:proofErr w:type="gramStart"/>
    <w:r w:rsidRPr="009432B3">
      <w:rPr>
        <w:rFonts w:ascii="Arial" w:hAnsi="Arial" w:cs="Arial"/>
        <w:i/>
        <w:sz w:val="16"/>
        <w:szCs w:val="16"/>
      </w:rPr>
      <w:t>No :</w:t>
    </w:r>
    <w:proofErr w:type="gramEnd"/>
    <w:r w:rsidRPr="009432B3">
      <w:rPr>
        <w:rFonts w:ascii="Arial" w:hAnsi="Arial" w:cs="Arial"/>
        <w:i/>
        <w:sz w:val="16"/>
        <w:szCs w:val="16"/>
      </w:rPr>
      <w:t xml:space="preserve">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proofErr w:type="spellStart"/>
    <w:r w:rsidR="002D67F9" w:rsidRPr="009432B3">
      <w:rPr>
        <w:rFonts w:ascii="Arial" w:hAnsi="Arial" w:cs="Arial"/>
        <w:i/>
        <w:sz w:val="16"/>
        <w:szCs w:val="16"/>
      </w:rPr>
      <w:t>Rev</w:t>
    </w:r>
    <w:proofErr w:type="spellEnd"/>
    <w:r w:rsidR="002D67F9" w:rsidRPr="009432B3">
      <w:rPr>
        <w:rFonts w:ascii="Arial" w:hAnsi="Arial" w:cs="Arial"/>
        <w:i/>
        <w:sz w:val="16"/>
        <w:szCs w:val="16"/>
      </w:rPr>
      <w:t xml:space="preserve">. </w:t>
    </w:r>
    <w:proofErr w:type="gramStart"/>
    <w:r w:rsidR="002D67F9" w:rsidRPr="009432B3">
      <w:rPr>
        <w:rFonts w:ascii="Arial" w:hAnsi="Arial" w:cs="Arial"/>
        <w:i/>
        <w:sz w:val="16"/>
        <w:szCs w:val="16"/>
      </w:rPr>
      <w:t>No :</w:t>
    </w:r>
    <w:proofErr w:type="gramEnd"/>
    <w:r w:rsidR="002D67F9" w:rsidRPr="009432B3">
      <w:rPr>
        <w:rFonts w:ascii="Arial" w:hAnsi="Arial" w:cs="Arial"/>
        <w:i/>
        <w:sz w:val="16"/>
        <w:szCs w:val="16"/>
      </w:rPr>
      <w:t xml:space="preserve">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3C6C8C0F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BFC2" w14:textId="77777777" w:rsidR="00F768E2" w:rsidRDefault="00F768E2">
      <w:r>
        <w:separator/>
      </w:r>
    </w:p>
  </w:footnote>
  <w:footnote w:type="continuationSeparator" w:id="0">
    <w:p w14:paraId="4DB43114" w14:textId="77777777" w:rsidR="00F768E2" w:rsidRDefault="00F7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A3D1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B0E847B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EF8F" w14:textId="4E7D7FC4" w:rsidR="005E4DBB" w:rsidRDefault="00B3417D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B3085F7" wp14:editId="3B69375B">
          <wp:simplePos x="0" y="0"/>
          <wp:positionH relativeFrom="column">
            <wp:posOffset>5473065</wp:posOffset>
          </wp:positionH>
          <wp:positionV relativeFrom="paragraph">
            <wp:posOffset>137795</wp:posOffset>
          </wp:positionV>
          <wp:extent cx="1009650" cy="619125"/>
          <wp:effectExtent l="0" t="0" r="0" b="0"/>
          <wp:wrapSquare wrapText="bothSides"/>
          <wp:docPr id="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01133" wp14:editId="3FAE2E07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F44BF" w14:textId="77777777" w:rsidR="005E4DBB" w:rsidRDefault="005E4DBB"/>
  <w:tbl>
    <w:tblPr>
      <w:tblW w:w="10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4"/>
    </w:tblGrid>
    <w:tr w:rsidR="00F00633" w:rsidRPr="00107819" w14:paraId="2C5A6CFD" w14:textId="77777777" w:rsidTr="00067865">
      <w:trPr>
        <w:cantSplit/>
        <w:trHeight w:val="1163"/>
      </w:trPr>
      <w:tc>
        <w:tcPr>
          <w:tcW w:w="10434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220D40B6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F55510">
            <w:rPr>
              <w:rFonts w:ascii="Arial" w:hAnsi="Arial" w:cs="Arial"/>
              <w:b/>
              <w:sz w:val="28"/>
              <w:szCs w:val="28"/>
              <w:lang w:val="de-DE"/>
            </w:rPr>
            <w:t>2</w:t>
          </w:r>
          <w:r w:rsidR="00A31FF8">
            <w:rPr>
              <w:rFonts w:ascii="Arial" w:hAnsi="Arial" w:cs="Arial"/>
              <w:b/>
              <w:sz w:val="28"/>
              <w:szCs w:val="28"/>
              <w:lang w:val="de-DE"/>
            </w:rPr>
            <w:t>6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1783A1D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2413E287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29E62CDC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7CEC"/>
    <w:multiLevelType w:val="hybridMultilevel"/>
    <w:tmpl w:val="5A9EE306"/>
    <w:lvl w:ilvl="0" w:tplc="1162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82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29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9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6B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AA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CD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60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3337331">
    <w:abstractNumId w:val="6"/>
  </w:num>
  <w:num w:numId="2" w16cid:durableId="62071033">
    <w:abstractNumId w:val="5"/>
  </w:num>
  <w:num w:numId="3" w16cid:durableId="933636096">
    <w:abstractNumId w:val="18"/>
  </w:num>
  <w:num w:numId="4" w16cid:durableId="1397052257">
    <w:abstractNumId w:val="8"/>
  </w:num>
  <w:num w:numId="5" w16cid:durableId="1700937107">
    <w:abstractNumId w:val="23"/>
  </w:num>
  <w:num w:numId="6" w16cid:durableId="1988700220">
    <w:abstractNumId w:val="3"/>
  </w:num>
  <w:num w:numId="7" w16cid:durableId="1009409067">
    <w:abstractNumId w:val="12"/>
  </w:num>
  <w:num w:numId="8" w16cid:durableId="742141405">
    <w:abstractNumId w:val="22"/>
  </w:num>
  <w:num w:numId="9" w16cid:durableId="693194939">
    <w:abstractNumId w:val="21"/>
  </w:num>
  <w:num w:numId="10" w16cid:durableId="1816944051">
    <w:abstractNumId w:val="15"/>
  </w:num>
  <w:num w:numId="11" w16cid:durableId="1743528353">
    <w:abstractNumId w:val="25"/>
  </w:num>
  <w:num w:numId="12" w16cid:durableId="1260675917">
    <w:abstractNumId w:val="16"/>
  </w:num>
  <w:num w:numId="13" w16cid:durableId="1143082107">
    <w:abstractNumId w:val="1"/>
  </w:num>
  <w:num w:numId="14" w16cid:durableId="1980109644">
    <w:abstractNumId w:val="26"/>
  </w:num>
  <w:num w:numId="15" w16cid:durableId="2104447383">
    <w:abstractNumId w:val="10"/>
  </w:num>
  <w:num w:numId="16" w16cid:durableId="1176069241">
    <w:abstractNumId w:val="9"/>
  </w:num>
  <w:num w:numId="17" w16cid:durableId="912659388">
    <w:abstractNumId w:val="20"/>
  </w:num>
  <w:num w:numId="18" w16cid:durableId="997999791">
    <w:abstractNumId w:val="7"/>
  </w:num>
  <w:num w:numId="19" w16cid:durableId="723600716">
    <w:abstractNumId w:val="24"/>
  </w:num>
  <w:num w:numId="20" w16cid:durableId="912616796">
    <w:abstractNumId w:val="0"/>
  </w:num>
  <w:num w:numId="21" w16cid:durableId="1148548721">
    <w:abstractNumId w:val="14"/>
  </w:num>
  <w:num w:numId="22" w16cid:durableId="362706852">
    <w:abstractNumId w:val="19"/>
  </w:num>
  <w:num w:numId="23" w16cid:durableId="623385006">
    <w:abstractNumId w:val="11"/>
  </w:num>
  <w:num w:numId="24" w16cid:durableId="1846938526">
    <w:abstractNumId w:val="4"/>
  </w:num>
  <w:num w:numId="25" w16cid:durableId="1556350801">
    <w:abstractNumId w:val="17"/>
  </w:num>
  <w:num w:numId="26" w16cid:durableId="1309241108">
    <w:abstractNumId w:val="13"/>
  </w:num>
  <w:num w:numId="27" w16cid:durableId="47325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05D7B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67865"/>
    <w:rsid w:val="00072C76"/>
    <w:rsid w:val="00080084"/>
    <w:rsid w:val="00080F6F"/>
    <w:rsid w:val="00081DAD"/>
    <w:rsid w:val="00097FDB"/>
    <w:rsid w:val="000A168F"/>
    <w:rsid w:val="000A2D7E"/>
    <w:rsid w:val="000A2FA5"/>
    <w:rsid w:val="000A72A0"/>
    <w:rsid w:val="000B3D79"/>
    <w:rsid w:val="000B62C3"/>
    <w:rsid w:val="000C3B56"/>
    <w:rsid w:val="000D10C0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26E4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05945"/>
    <w:rsid w:val="00211075"/>
    <w:rsid w:val="00211507"/>
    <w:rsid w:val="00216016"/>
    <w:rsid w:val="00223D5E"/>
    <w:rsid w:val="0022623A"/>
    <w:rsid w:val="00236321"/>
    <w:rsid w:val="00244BED"/>
    <w:rsid w:val="002455B1"/>
    <w:rsid w:val="00261911"/>
    <w:rsid w:val="00261A5E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E0824"/>
    <w:rsid w:val="002F355D"/>
    <w:rsid w:val="002F4625"/>
    <w:rsid w:val="002F7CE2"/>
    <w:rsid w:val="003017B5"/>
    <w:rsid w:val="00315BAD"/>
    <w:rsid w:val="003162ED"/>
    <w:rsid w:val="00317D21"/>
    <w:rsid w:val="0032009C"/>
    <w:rsid w:val="0032057B"/>
    <w:rsid w:val="00320831"/>
    <w:rsid w:val="00322617"/>
    <w:rsid w:val="00325D0C"/>
    <w:rsid w:val="00332527"/>
    <w:rsid w:val="00333318"/>
    <w:rsid w:val="003403B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91151"/>
    <w:rsid w:val="003A00C5"/>
    <w:rsid w:val="003A4FDD"/>
    <w:rsid w:val="003A6596"/>
    <w:rsid w:val="003C3F3E"/>
    <w:rsid w:val="003C4DE2"/>
    <w:rsid w:val="003C5C1F"/>
    <w:rsid w:val="003C789B"/>
    <w:rsid w:val="003D1AAD"/>
    <w:rsid w:val="003D7C7C"/>
    <w:rsid w:val="003E2C26"/>
    <w:rsid w:val="003E5D9F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B0123"/>
    <w:rsid w:val="004B17F6"/>
    <w:rsid w:val="004C1769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42E6C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D35AA"/>
    <w:rsid w:val="005D35E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D47E0"/>
    <w:rsid w:val="006E03BE"/>
    <w:rsid w:val="006F20DF"/>
    <w:rsid w:val="007148A8"/>
    <w:rsid w:val="00717E28"/>
    <w:rsid w:val="00730CA2"/>
    <w:rsid w:val="00736373"/>
    <w:rsid w:val="00747B6D"/>
    <w:rsid w:val="00747E9E"/>
    <w:rsid w:val="00752B57"/>
    <w:rsid w:val="0075449F"/>
    <w:rsid w:val="00755CEA"/>
    <w:rsid w:val="0076601A"/>
    <w:rsid w:val="0079173D"/>
    <w:rsid w:val="007934D8"/>
    <w:rsid w:val="007B3B2C"/>
    <w:rsid w:val="007C1C0D"/>
    <w:rsid w:val="007E492C"/>
    <w:rsid w:val="007F039C"/>
    <w:rsid w:val="0080490C"/>
    <w:rsid w:val="008270D8"/>
    <w:rsid w:val="00847117"/>
    <w:rsid w:val="0085450A"/>
    <w:rsid w:val="00857699"/>
    <w:rsid w:val="00864834"/>
    <w:rsid w:val="008741F1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14BE9"/>
    <w:rsid w:val="00924A7F"/>
    <w:rsid w:val="0093322E"/>
    <w:rsid w:val="00935E3C"/>
    <w:rsid w:val="00937424"/>
    <w:rsid w:val="009432B3"/>
    <w:rsid w:val="009451BA"/>
    <w:rsid w:val="00951C6C"/>
    <w:rsid w:val="009554C0"/>
    <w:rsid w:val="0097391D"/>
    <w:rsid w:val="009744C2"/>
    <w:rsid w:val="00990428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1FF8"/>
    <w:rsid w:val="00A34FBF"/>
    <w:rsid w:val="00A37886"/>
    <w:rsid w:val="00A416D3"/>
    <w:rsid w:val="00A41D81"/>
    <w:rsid w:val="00A44BD8"/>
    <w:rsid w:val="00A5475C"/>
    <w:rsid w:val="00A55BA5"/>
    <w:rsid w:val="00A66A7E"/>
    <w:rsid w:val="00A750E1"/>
    <w:rsid w:val="00A82787"/>
    <w:rsid w:val="00A861DE"/>
    <w:rsid w:val="00A91C0C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17D"/>
    <w:rsid w:val="00B34351"/>
    <w:rsid w:val="00B43E68"/>
    <w:rsid w:val="00B52B56"/>
    <w:rsid w:val="00B6076E"/>
    <w:rsid w:val="00B613D4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2384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4D2D"/>
    <w:rsid w:val="00CF5660"/>
    <w:rsid w:val="00D017B9"/>
    <w:rsid w:val="00D123FA"/>
    <w:rsid w:val="00D16D95"/>
    <w:rsid w:val="00D247D3"/>
    <w:rsid w:val="00D25B5D"/>
    <w:rsid w:val="00D31A85"/>
    <w:rsid w:val="00D37512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5DF3"/>
    <w:rsid w:val="00E16BB5"/>
    <w:rsid w:val="00E2327C"/>
    <w:rsid w:val="00E333B8"/>
    <w:rsid w:val="00E424E1"/>
    <w:rsid w:val="00E469E4"/>
    <w:rsid w:val="00E57569"/>
    <w:rsid w:val="00E57595"/>
    <w:rsid w:val="00E63CB3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14798"/>
    <w:rsid w:val="00F2273E"/>
    <w:rsid w:val="00F4041A"/>
    <w:rsid w:val="00F52282"/>
    <w:rsid w:val="00F55510"/>
    <w:rsid w:val="00F61905"/>
    <w:rsid w:val="00F768E2"/>
    <w:rsid w:val="00F8199A"/>
    <w:rsid w:val="00F81B7F"/>
    <w:rsid w:val="00F833DC"/>
    <w:rsid w:val="00F87EC7"/>
    <w:rsid w:val="00F915BC"/>
    <w:rsid w:val="00F96D84"/>
    <w:rsid w:val="00FA1013"/>
    <w:rsid w:val="00FA41B2"/>
    <w:rsid w:val="00FB5E8D"/>
    <w:rsid w:val="00FE4213"/>
    <w:rsid w:val="00FE7946"/>
    <w:rsid w:val="00FF194D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6C25D"/>
  <w15:chartTrackingRefBased/>
  <w15:docId w15:val="{2CEC02A3-5E62-463C-8A4F-57684FF1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  <w:style w:type="paragraph" w:styleId="NormalWeb">
    <w:name w:val="Normal (Web)"/>
    <w:basedOn w:val="Normal"/>
    <w:uiPriority w:val="99"/>
    <w:unhideWhenUsed/>
    <w:rsid w:val="007C1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3</cp:revision>
  <cp:lastPrinted>2008-04-09T08:00:00Z</cp:lastPrinted>
  <dcterms:created xsi:type="dcterms:W3CDTF">2026-06-15T06:53:00Z</dcterms:created>
  <dcterms:modified xsi:type="dcterms:W3CDTF">2026-06-15T06:57:00Z</dcterms:modified>
</cp:coreProperties>
</file>