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-305434</wp:posOffset>
                </wp:positionH>
                <wp:positionV relativeFrom="paragraph">
                  <wp:posOffset>-320674</wp:posOffset>
                </wp:positionV>
                <wp:extent cx="6534150" cy="89344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34150" cy="8934450"/>
                        </a:xfrm>
                        <a:prstGeom prst="rect"/>
                        <a:ln/>
                      </pic:spPr>
                    </pic:pic>
                  </a:graphicData>
                </a:graphic>
              </wp:anchor>
            </w:drawing>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7DE1B94" w:rsidR="00F078A7" w:rsidRDefault="00607A33"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MANAVGAT TURİZM</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" filled="f" stroked="f">
                <v:textbo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7DE1B94" w:rsidR="00F078A7" w:rsidRDefault="00607A33"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MANAVGAT TURİZM</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A4BE5D7"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B20CE3">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9"/>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1178E77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B20CE3">
        <w:rPr>
          <w:rFonts w:ascii="Times New Roman" w:eastAsia="Times New Roman" w:hAnsi="Times New Roman" w:cs="Times New Roman"/>
          <w:sz w:val="24"/>
          <w:szCs w:val="24"/>
        </w:rPr>
        <w:t>5</w:t>
      </w:r>
      <w:r>
        <w:rPr>
          <w:rFonts w:ascii="Times New Roman" w:eastAsia="Times New Roman" w:hAnsi="Times New Roman" w:cs="Times New Roman"/>
          <w:sz w:val="24"/>
          <w:szCs w:val="24"/>
        </w:rPr>
        <w:t>-31.12.202</w:t>
      </w:r>
      <w:r w:rsidR="00B20CE3">
        <w:rPr>
          <w:rFonts w:ascii="Times New Roman" w:eastAsia="Times New Roman" w:hAnsi="Times New Roman" w:cs="Times New Roman"/>
          <w:sz w:val="24"/>
          <w:szCs w:val="24"/>
        </w:rPr>
        <w:t>5</w:t>
      </w:r>
    </w:p>
    <w:p w14:paraId="3993A57D" w14:textId="03D054AD" w:rsidR="00366575" w:rsidRDefault="00DF3AB4">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xml:space="preserve">: ARGEK amaç ve hedeflerine yönelik birim tarafından gerçekleştirilen                  </w:t>
      </w:r>
      <w:r w:rsidR="0027499E">
        <w:rPr>
          <w:rFonts w:ascii="Times New Roman" w:eastAsia="Times New Roman" w:hAnsi="Times New Roman" w:cs="Times New Roman"/>
          <w:sz w:val="24"/>
          <w:szCs w:val="24"/>
        </w:rPr>
        <w:t xml:space="preserve">AR-GE </w:t>
      </w:r>
      <w:r>
        <w:rPr>
          <w:rFonts w:ascii="Times New Roman" w:eastAsia="Times New Roman" w:hAnsi="Times New Roman" w:cs="Times New Roman"/>
          <w:sz w:val="24"/>
          <w:szCs w:val="24"/>
        </w:rPr>
        <w:t xml:space="preserve">faaliyetleri (eğitim ve etkinlik, proje, yayın, bildiri, patent, faydalı model, tasarım, bitki çeşit tescili), rapor dönemi </w:t>
      </w:r>
      <w:r w:rsidR="0027499E">
        <w:rPr>
          <w:rFonts w:ascii="Times New Roman" w:eastAsia="Times New Roman" w:hAnsi="Times New Roman" w:cs="Times New Roman"/>
          <w:sz w:val="24"/>
          <w:szCs w:val="24"/>
        </w:rPr>
        <w:t xml:space="preserve">AR-GE </w:t>
      </w:r>
      <w:r>
        <w:rPr>
          <w:rFonts w:ascii="Times New Roman" w:eastAsia="Times New Roman" w:hAnsi="Times New Roman" w:cs="Times New Roman"/>
          <w:sz w:val="24"/>
          <w:szCs w:val="24"/>
        </w:rPr>
        <w:t xml:space="preserve">çıktılarının değerlendirilmesi, </w:t>
      </w:r>
      <w:r w:rsidR="0027499E">
        <w:rPr>
          <w:rFonts w:ascii="Times New Roman" w:eastAsia="Times New Roman" w:hAnsi="Times New Roman" w:cs="Times New Roman"/>
          <w:sz w:val="24"/>
          <w:szCs w:val="24"/>
        </w:rPr>
        <w:t xml:space="preserve">AR-GE </w:t>
      </w:r>
      <w:r>
        <w:rPr>
          <w:rFonts w:ascii="Times New Roman" w:eastAsia="Times New Roman" w:hAnsi="Times New Roman" w:cs="Times New Roman"/>
          <w:sz w:val="24"/>
          <w:szCs w:val="24"/>
        </w:rPr>
        <w:t>çıktılarının üniversitemiz 2022-2026 stratejik planına göre değerlendirilmesi,</w:t>
      </w:r>
      <w:r>
        <w:t xml:space="preserve"> </w:t>
      </w:r>
      <w:r>
        <w:rPr>
          <w:rFonts w:ascii="Times New Roman" w:eastAsia="Times New Roman" w:hAnsi="Times New Roman" w:cs="Times New Roman"/>
          <w:sz w:val="24"/>
          <w:szCs w:val="24"/>
        </w:rPr>
        <w:t xml:space="preserve">gelecek rapor dönemi </w:t>
      </w:r>
      <w:r w:rsidR="0027499E">
        <w:rPr>
          <w:rFonts w:ascii="Times New Roman" w:eastAsia="Times New Roman" w:hAnsi="Times New Roman" w:cs="Times New Roman"/>
          <w:sz w:val="24"/>
          <w:szCs w:val="24"/>
        </w:rPr>
        <w:t xml:space="preserve">AR-GE </w:t>
      </w:r>
      <w:r>
        <w:rPr>
          <w:rFonts w:ascii="Times New Roman" w:eastAsia="Times New Roman" w:hAnsi="Times New Roman" w:cs="Times New Roman"/>
          <w:sz w:val="24"/>
          <w:szCs w:val="24"/>
        </w:rPr>
        <w:t>hedeflerine yönelik planlanan faaliyetler ile Görüş ve Öneriler bölümlerini içermektedir.</w:t>
      </w:r>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F078A7"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F078A7"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77777777" w:rsidR="00366575" w:rsidRDefault="00DF3AB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5ADD8922" w14:textId="77777777" w:rsidR="00EB4593" w:rsidRDefault="00EB4593">
      <w:pPr>
        <w:spacing w:line="240" w:lineRule="auto"/>
        <w:jc w:val="both"/>
        <w:rPr>
          <w:rFonts w:ascii="Times New Roman" w:eastAsia="Times New Roman" w:hAnsi="Times New Roman" w:cs="Times New Roman"/>
          <w:i/>
          <w:sz w:val="24"/>
          <w:szCs w:val="24"/>
        </w:rPr>
      </w:pPr>
    </w:p>
    <w:p w14:paraId="37AEC391" w14:textId="647BDBC9" w:rsidR="00EB4593" w:rsidRPr="00D07956" w:rsidRDefault="00EB4593" w:rsidP="00792743">
      <w:pPr>
        <w:spacing w:line="360" w:lineRule="auto"/>
        <w:jc w:val="both"/>
        <w:rPr>
          <w:rFonts w:ascii="Times New Roman" w:eastAsia="Times New Roman" w:hAnsi="Times New Roman" w:cs="Times New Roman"/>
          <w:iCs/>
          <w:sz w:val="24"/>
          <w:szCs w:val="24"/>
        </w:rPr>
      </w:pPr>
      <w:r w:rsidRPr="00D07956">
        <w:rPr>
          <w:rFonts w:ascii="Times New Roman" w:eastAsia="Times New Roman" w:hAnsi="Times New Roman" w:cs="Times New Roman"/>
          <w:iCs/>
          <w:sz w:val="24"/>
          <w:szCs w:val="24"/>
        </w:rPr>
        <w:t xml:space="preserve">Rapor </w:t>
      </w:r>
      <w:r w:rsidR="003B1156" w:rsidRPr="00D07956">
        <w:rPr>
          <w:rFonts w:ascii="Times New Roman" w:eastAsia="Times New Roman" w:hAnsi="Times New Roman" w:cs="Times New Roman"/>
          <w:sz w:val="24"/>
          <w:szCs w:val="24"/>
        </w:rPr>
        <w:t xml:space="preserve">dönemi içerisinde </w:t>
      </w:r>
      <w:r w:rsidRPr="00D07956">
        <w:rPr>
          <w:rFonts w:ascii="Times New Roman" w:eastAsia="Times New Roman" w:hAnsi="Times New Roman" w:cs="Times New Roman"/>
          <w:iCs/>
          <w:sz w:val="24"/>
          <w:szCs w:val="24"/>
        </w:rPr>
        <w:t xml:space="preserve">AGEK kapsamında herhangi bir eğitim ya da etkinlik düzenlenememiştir.  </w:t>
      </w:r>
      <w:r w:rsidR="00553D9A" w:rsidRPr="00D07956">
        <w:rPr>
          <w:rFonts w:ascii="Times New Roman" w:eastAsia="Times New Roman" w:hAnsi="Times New Roman" w:cs="Times New Roman"/>
          <w:iCs/>
          <w:sz w:val="24"/>
          <w:szCs w:val="24"/>
        </w:rPr>
        <w:t xml:space="preserve">Manavgat Turizm Fakültesi AGEK, 2026 yılı için etkinlik planlaması </w:t>
      </w:r>
      <w:r w:rsidR="006C23F9" w:rsidRPr="00D07956">
        <w:rPr>
          <w:rFonts w:ascii="Times New Roman" w:eastAsia="Times New Roman" w:hAnsi="Times New Roman" w:cs="Times New Roman"/>
          <w:iCs/>
          <w:sz w:val="24"/>
          <w:szCs w:val="24"/>
        </w:rPr>
        <w:t>amacıyla</w:t>
      </w:r>
      <w:r w:rsidR="00553D9A" w:rsidRPr="00D07956">
        <w:rPr>
          <w:rFonts w:ascii="Times New Roman" w:eastAsia="Times New Roman" w:hAnsi="Times New Roman" w:cs="Times New Roman"/>
          <w:iCs/>
          <w:sz w:val="24"/>
          <w:szCs w:val="24"/>
        </w:rPr>
        <w:t xml:space="preserve"> hazırlıklar yapm</w:t>
      </w:r>
      <w:r w:rsidR="003B1156" w:rsidRPr="00D07956">
        <w:rPr>
          <w:rFonts w:ascii="Times New Roman" w:eastAsia="Times New Roman" w:hAnsi="Times New Roman" w:cs="Times New Roman"/>
          <w:iCs/>
          <w:sz w:val="24"/>
          <w:szCs w:val="24"/>
        </w:rPr>
        <w:t>a</w:t>
      </w:r>
      <w:r w:rsidR="00553D9A" w:rsidRPr="00D07956">
        <w:rPr>
          <w:rFonts w:ascii="Times New Roman" w:eastAsia="Times New Roman" w:hAnsi="Times New Roman" w:cs="Times New Roman"/>
          <w:iCs/>
          <w:sz w:val="24"/>
          <w:szCs w:val="24"/>
        </w:rPr>
        <w:t>ktadır.</w:t>
      </w:r>
    </w:p>
    <w:p w14:paraId="45383777" w14:textId="77777777" w:rsidR="00366575" w:rsidRPr="00D07956" w:rsidRDefault="00366575">
      <w:pPr>
        <w:pBdr>
          <w:top w:val="nil"/>
          <w:left w:val="nil"/>
          <w:bottom w:val="nil"/>
          <w:right w:val="nil"/>
          <w:between w:val="nil"/>
        </w:pBdr>
        <w:spacing w:line="240" w:lineRule="auto"/>
        <w:ind w:left="1140"/>
        <w:jc w:val="both"/>
        <w:rPr>
          <w:rFonts w:ascii="Times New Roman" w:eastAsia="Times New Roman" w:hAnsi="Times New Roman" w:cs="Times New Roman"/>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25EA848" w:rsidR="00366575" w:rsidRDefault="00366575">
      <w:pPr>
        <w:spacing w:line="240" w:lineRule="auto"/>
        <w:rPr>
          <w:rFonts w:ascii="Times New Roman" w:eastAsia="Times New Roman" w:hAnsi="Times New Roman" w:cs="Times New Roman"/>
          <w:sz w:val="24"/>
          <w:szCs w:val="24"/>
        </w:rPr>
      </w:pPr>
    </w:p>
    <w:p w14:paraId="2D132ED7" w14:textId="77777777" w:rsidR="00BD78FA" w:rsidRDefault="00BD78FA">
      <w:pPr>
        <w:spacing w:line="240" w:lineRule="auto"/>
        <w:rPr>
          <w:rFonts w:ascii="Times New Roman" w:eastAsia="Times New Roman" w:hAnsi="Times New Roman" w:cs="Times New Roman"/>
          <w:sz w:val="24"/>
          <w:szCs w:val="24"/>
        </w:rPr>
      </w:pPr>
    </w:p>
    <w:p w14:paraId="0747012E" w14:textId="77777777" w:rsidR="00BD78FA" w:rsidRDefault="00BD78FA">
      <w:pPr>
        <w:spacing w:line="240" w:lineRule="auto"/>
        <w:rPr>
          <w:rFonts w:ascii="Times New Roman" w:eastAsia="Times New Roman" w:hAnsi="Times New Roman" w:cs="Times New Roman"/>
          <w:sz w:val="24"/>
          <w:szCs w:val="24"/>
        </w:rPr>
      </w:pPr>
    </w:p>
    <w:p w14:paraId="3B95403B" w14:textId="77777777" w:rsidR="00BD78FA" w:rsidRDefault="00BD78FA">
      <w:pPr>
        <w:spacing w:line="240" w:lineRule="auto"/>
        <w:rPr>
          <w:rFonts w:ascii="Times New Roman" w:eastAsia="Times New Roman" w:hAnsi="Times New Roman" w:cs="Times New Roman"/>
          <w:sz w:val="24"/>
          <w:szCs w:val="24"/>
        </w:rPr>
      </w:pPr>
    </w:p>
    <w:p w14:paraId="6154EB9E" w14:textId="77777777" w:rsidR="00BD78FA" w:rsidRDefault="00BD78FA">
      <w:pPr>
        <w:spacing w:line="240" w:lineRule="auto"/>
        <w:rPr>
          <w:rFonts w:ascii="Times New Roman" w:eastAsia="Times New Roman" w:hAnsi="Times New Roman" w:cs="Times New Roman"/>
          <w:sz w:val="24"/>
          <w:szCs w:val="24"/>
        </w:rPr>
      </w:pPr>
    </w:p>
    <w:p w14:paraId="5A9E09A2" w14:textId="77777777" w:rsidR="00BD78FA" w:rsidRDefault="00BD78FA">
      <w:pPr>
        <w:spacing w:line="240" w:lineRule="auto"/>
        <w:rPr>
          <w:rFonts w:ascii="Times New Roman" w:eastAsia="Times New Roman" w:hAnsi="Times New Roman" w:cs="Times New Roman"/>
          <w:sz w:val="24"/>
          <w:szCs w:val="24"/>
        </w:rPr>
      </w:pPr>
    </w:p>
    <w:p w14:paraId="07D85E0A" w14:textId="77777777" w:rsidR="00BD78FA" w:rsidRDefault="00BD78FA">
      <w:pPr>
        <w:spacing w:line="240" w:lineRule="auto"/>
        <w:rPr>
          <w:rFonts w:ascii="Times New Roman" w:eastAsia="Times New Roman" w:hAnsi="Times New Roman" w:cs="Times New Roman"/>
          <w:sz w:val="24"/>
          <w:szCs w:val="24"/>
        </w:rPr>
      </w:pPr>
    </w:p>
    <w:p w14:paraId="14F08361" w14:textId="77777777" w:rsidR="00BD78FA" w:rsidRDefault="00BD78FA">
      <w:pPr>
        <w:spacing w:line="240" w:lineRule="auto"/>
        <w:rPr>
          <w:rFonts w:ascii="Times New Roman" w:eastAsia="Times New Roman" w:hAnsi="Times New Roman" w:cs="Times New Roman"/>
          <w:sz w:val="24"/>
          <w:szCs w:val="24"/>
        </w:rPr>
      </w:pPr>
    </w:p>
    <w:p w14:paraId="3E68DACF" w14:textId="77777777" w:rsidR="00BD78FA" w:rsidRDefault="00BD78FA">
      <w:pPr>
        <w:spacing w:line="240" w:lineRule="auto"/>
        <w:rPr>
          <w:rFonts w:ascii="Times New Roman" w:eastAsia="Times New Roman" w:hAnsi="Times New Roman" w:cs="Times New Roman"/>
          <w:sz w:val="24"/>
          <w:szCs w:val="24"/>
        </w:rPr>
      </w:pPr>
    </w:p>
    <w:p w14:paraId="08E26666" w14:textId="77777777" w:rsidR="00BD78FA" w:rsidRDefault="00BD78FA">
      <w:pPr>
        <w:spacing w:line="240" w:lineRule="auto"/>
        <w:rPr>
          <w:rFonts w:ascii="Times New Roman" w:eastAsia="Times New Roman" w:hAnsi="Times New Roman" w:cs="Times New Roman"/>
          <w:sz w:val="24"/>
          <w:szCs w:val="24"/>
        </w:rPr>
      </w:pPr>
    </w:p>
    <w:p w14:paraId="566D41F0" w14:textId="77777777" w:rsidR="00BD78FA" w:rsidRDefault="00BD78FA">
      <w:pPr>
        <w:spacing w:line="240" w:lineRule="auto"/>
        <w:rPr>
          <w:rFonts w:ascii="Times New Roman" w:eastAsia="Times New Roman" w:hAnsi="Times New Roman" w:cs="Times New Roman"/>
          <w:sz w:val="24"/>
          <w:szCs w:val="24"/>
        </w:rPr>
      </w:pPr>
    </w:p>
    <w:p w14:paraId="3F190E44" w14:textId="77777777" w:rsidR="00BD78FA" w:rsidRDefault="00BD78FA">
      <w:pPr>
        <w:spacing w:line="240" w:lineRule="auto"/>
        <w:rPr>
          <w:rFonts w:ascii="Times New Roman" w:eastAsia="Times New Roman" w:hAnsi="Times New Roman" w:cs="Times New Roman"/>
          <w:sz w:val="24"/>
          <w:szCs w:val="24"/>
        </w:rPr>
      </w:pPr>
    </w:p>
    <w:p w14:paraId="5A434310" w14:textId="77777777" w:rsidR="00BD78FA" w:rsidRDefault="00BD78FA">
      <w:pPr>
        <w:spacing w:line="240" w:lineRule="auto"/>
        <w:rPr>
          <w:rFonts w:ascii="Times New Roman" w:eastAsia="Times New Roman" w:hAnsi="Times New Roman" w:cs="Times New Roman"/>
          <w:sz w:val="24"/>
          <w:szCs w:val="24"/>
        </w:rPr>
      </w:pPr>
    </w:p>
    <w:p w14:paraId="39ABFB2F" w14:textId="77777777" w:rsidR="00BD78FA" w:rsidRDefault="00BD78FA">
      <w:pPr>
        <w:spacing w:line="240" w:lineRule="auto"/>
        <w:rPr>
          <w:rFonts w:ascii="Times New Roman" w:eastAsia="Times New Roman" w:hAnsi="Times New Roman" w:cs="Times New Roman"/>
          <w:sz w:val="24"/>
          <w:szCs w:val="24"/>
        </w:rPr>
      </w:pPr>
    </w:p>
    <w:p w14:paraId="67516F71" w14:textId="77777777" w:rsidR="00BD78FA" w:rsidRDefault="00BD78FA">
      <w:pPr>
        <w:spacing w:line="240" w:lineRule="auto"/>
        <w:rPr>
          <w:rFonts w:ascii="Times New Roman" w:eastAsia="Times New Roman" w:hAnsi="Times New Roman" w:cs="Times New Roman"/>
          <w:sz w:val="24"/>
          <w:szCs w:val="24"/>
        </w:rPr>
      </w:pPr>
    </w:p>
    <w:p w14:paraId="719EF3F6" w14:textId="77777777" w:rsidR="00BD78FA" w:rsidRDefault="00BD78FA">
      <w:pPr>
        <w:spacing w:line="240" w:lineRule="auto"/>
        <w:rPr>
          <w:rFonts w:ascii="Times New Roman" w:eastAsia="Times New Roman" w:hAnsi="Times New Roman" w:cs="Times New Roman"/>
          <w:sz w:val="24"/>
          <w:szCs w:val="24"/>
        </w:rPr>
      </w:pPr>
    </w:p>
    <w:p w14:paraId="0EAF5385" w14:textId="77777777" w:rsidR="00792743" w:rsidRDefault="00792743" w:rsidP="00DB2B35">
      <w:pPr>
        <w:pBdr>
          <w:top w:val="nil"/>
          <w:left w:val="nil"/>
          <w:bottom w:val="nil"/>
          <w:right w:val="nil"/>
          <w:between w:val="nil"/>
        </w:pBdr>
        <w:ind w:left="720"/>
        <w:rPr>
          <w:rFonts w:ascii="Times New Roman" w:eastAsia="Times New Roman" w:hAnsi="Times New Roman" w:cs="Times New Roman"/>
          <w:i/>
          <w:color w:val="000000"/>
          <w:sz w:val="24"/>
          <w:szCs w:val="24"/>
        </w:rPr>
      </w:pPr>
    </w:p>
    <w:p w14:paraId="30342EDD" w14:textId="7B47DB27" w:rsidR="00BD78FA" w:rsidRDefault="00DF3AB4" w:rsidP="00DB2B35">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F078A7"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F078A7"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7DCB390C" w14:textId="77777777" w:rsidR="00DB2B35" w:rsidRDefault="00DB2B35" w:rsidP="00DB2B35">
      <w:pPr>
        <w:pBdr>
          <w:top w:val="nil"/>
          <w:left w:val="nil"/>
          <w:bottom w:val="nil"/>
          <w:right w:val="nil"/>
          <w:between w:val="nil"/>
        </w:pBdr>
        <w:ind w:left="720"/>
        <w:rPr>
          <w:rFonts w:ascii="Times New Roman" w:eastAsia="Times New Roman" w:hAnsi="Times New Roman" w:cs="Times New Roman"/>
          <w:i/>
          <w:color w:val="000000"/>
          <w:sz w:val="24"/>
          <w:szCs w:val="24"/>
        </w:rPr>
      </w:pP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7CCC21E4" w14:textId="37169D68" w:rsidR="00E50A6A" w:rsidRPr="00D07956" w:rsidRDefault="003B1156"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Rapor dönemi içerisinde fakültemiz</w:t>
      </w:r>
      <w:r w:rsidR="00E50A6A" w:rsidRPr="00D07956">
        <w:rPr>
          <w:rFonts w:ascii="Times New Roman" w:eastAsia="Times New Roman" w:hAnsi="Times New Roman" w:cs="Times New Roman"/>
          <w:sz w:val="24"/>
          <w:szCs w:val="24"/>
        </w:rPr>
        <w:t>in</w:t>
      </w:r>
      <w:r w:rsidR="00643C44" w:rsidRPr="00D07956">
        <w:rPr>
          <w:rFonts w:ascii="Times New Roman" w:eastAsia="Times New Roman" w:hAnsi="Times New Roman" w:cs="Times New Roman"/>
          <w:sz w:val="24"/>
          <w:szCs w:val="24"/>
        </w:rPr>
        <w:t>;</w:t>
      </w:r>
      <w:r w:rsidR="00E50A6A" w:rsidRPr="00D07956">
        <w:rPr>
          <w:rFonts w:ascii="Times New Roman" w:eastAsia="Times New Roman" w:hAnsi="Times New Roman" w:cs="Times New Roman"/>
          <w:sz w:val="24"/>
          <w:szCs w:val="24"/>
        </w:rPr>
        <w:t xml:space="preserve"> Gastronomi ve Mutfak Sanatları, Turizm Rehberliği ve Turizm İşletmeciliği bölümü öğretim </w:t>
      </w:r>
      <w:r w:rsidR="00643C44" w:rsidRPr="00D07956">
        <w:rPr>
          <w:rFonts w:ascii="Times New Roman" w:eastAsia="Times New Roman" w:hAnsi="Times New Roman" w:cs="Times New Roman"/>
          <w:sz w:val="24"/>
          <w:szCs w:val="24"/>
        </w:rPr>
        <w:t>elemanları</w:t>
      </w:r>
      <w:r w:rsidR="00E50A6A" w:rsidRPr="00D07956">
        <w:rPr>
          <w:rFonts w:ascii="Times New Roman" w:eastAsia="Times New Roman" w:hAnsi="Times New Roman" w:cs="Times New Roman"/>
          <w:sz w:val="24"/>
          <w:szCs w:val="24"/>
        </w:rPr>
        <w:t xml:space="preserve"> tarafından ayrı ayrı olmak üzere </w:t>
      </w:r>
      <w:r w:rsidR="00974D62" w:rsidRPr="00D07956">
        <w:rPr>
          <w:rFonts w:ascii="Times New Roman" w:eastAsia="Times New Roman" w:hAnsi="Times New Roman" w:cs="Times New Roman"/>
          <w:sz w:val="24"/>
          <w:szCs w:val="24"/>
        </w:rPr>
        <w:t>4</w:t>
      </w:r>
      <w:r w:rsidR="00E50A6A" w:rsidRPr="00D07956">
        <w:rPr>
          <w:rFonts w:ascii="Times New Roman" w:eastAsia="Times New Roman" w:hAnsi="Times New Roman" w:cs="Times New Roman"/>
          <w:sz w:val="24"/>
          <w:szCs w:val="24"/>
        </w:rPr>
        <w:t xml:space="preserve"> proje süreci devam etmektedir. Projelerin beklenen bitiş tarihleri 2026 yılı içerisinde planlanmıştır. Bu projelerin ikisi uluslararası</w:t>
      </w:r>
      <w:r w:rsidR="005F524E" w:rsidRPr="00D07956">
        <w:rPr>
          <w:rFonts w:ascii="Times New Roman" w:eastAsia="Times New Roman" w:hAnsi="Times New Roman" w:cs="Times New Roman"/>
          <w:sz w:val="24"/>
          <w:szCs w:val="24"/>
        </w:rPr>
        <w:t>,</w:t>
      </w:r>
      <w:r w:rsidR="00E50A6A" w:rsidRPr="00D07956">
        <w:rPr>
          <w:rFonts w:ascii="Times New Roman" w:eastAsia="Times New Roman" w:hAnsi="Times New Roman" w:cs="Times New Roman"/>
          <w:sz w:val="24"/>
          <w:szCs w:val="24"/>
        </w:rPr>
        <w:t xml:space="preserve"> bir tanesi ise ulusal düzeydeki fonlar tarafından desteklenmektedir. </w:t>
      </w:r>
      <w:r w:rsidR="007A1A04" w:rsidRPr="00D07956">
        <w:rPr>
          <w:rFonts w:ascii="Times New Roman" w:eastAsia="Times New Roman" w:hAnsi="Times New Roman" w:cs="Times New Roman"/>
          <w:sz w:val="24"/>
          <w:szCs w:val="24"/>
        </w:rPr>
        <w:t>Bu projelerin almış oldukları destek tutarı güncel Euro/TL kuru bağlamında 3</w:t>
      </w:r>
      <w:r w:rsidR="000E738C" w:rsidRPr="00D07956">
        <w:rPr>
          <w:rFonts w:ascii="Times New Roman" w:eastAsia="Times New Roman" w:hAnsi="Times New Roman" w:cs="Times New Roman"/>
          <w:sz w:val="24"/>
          <w:szCs w:val="24"/>
        </w:rPr>
        <w:t>6</w:t>
      </w:r>
      <w:r w:rsidR="007A1A04" w:rsidRPr="00D07956">
        <w:rPr>
          <w:rFonts w:ascii="Times New Roman" w:eastAsia="Times New Roman" w:hAnsi="Times New Roman" w:cs="Times New Roman"/>
          <w:sz w:val="24"/>
          <w:szCs w:val="24"/>
        </w:rPr>
        <w:t>.</w:t>
      </w:r>
      <w:r w:rsidR="000E738C" w:rsidRPr="00D07956">
        <w:rPr>
          <w:rFonts w:ascii="Times New Roman" w:eastAsia="Times New Roman" w:hAnsi="Times New Roman" w:cs="Times New Roman"/>
          <w:sz w:val="24"/>
          <w:szCs w:val="24"/>
        </w:rPr>
        <w:t>241</w:t>
      </w:r>
      <w:r w:rsidR="007A1A04" w:rsidRPr="00D07956">
        <w:rPr>
          <w:rFonts w:ascii="Times New Roman" w:eastAsia="Times New Roman" w:hAnsi="Times New Roman" w:cs="Times New Roman"/>
          <w:sz w:val="24"/>
          <w:szCs w:val="24"/>
        </w:rPr>
        <w:t>.</w:t>
      </w:r>
      <w:r w:rsidR="000E738C" w:rsidRPr="00D07956">
        <w:rPr>
          <w:rFonts w:ascii="Times New Roman" w:eastAsia="Times New Roman" w:hAnsi="Times New Roman" w:cs="Times New Roman"/>
          <w:sz w:val="24"/>
          <w:szCs w:val="24"/>
        </w:rPr>
        <w:t>820</w:t>
      </w:r>
      <w:r w:rsidR="007A1A04" w:rsidRPr="00D07956">
        <w:rPr>
          <w:rFonts w:ascii="Times New Roman" w:eastAsia="Times New Roman" w:hAnsi="Times New Roman" w:cs="Times New Roman"/>
          <w:sz w:val="24"/>
          <w:szCs w:val="24"/>
        </w:rPr>
        <w:t xml:space="preserve"> TL düzeyindedir.</w:t>
      </w:r>
      <w:r w:rsidR="000E738C" w:rsidRPr="00D07956">
        <w:rPr>
          <w:rFonts w:ascii="Times New Roman" w:eastAsia="Times New Roman" w:hAnsi="Times New Roman" w:cs="Times New Roman"/>
          <w:sz w:val="24"/>
          <w:szCs w:val="24"/>
        </w:rPr>
        <w:t xml:space="preserve"> </w:t>
      </w:r>
    </w:p>
    <w:p w14:paraId="49893FFF" w14:textId="77777777" w:rsidR="00E50A6A" w:rsidRDefault="00E50A6A" w:rsidP="00792743">
      <w:pPr>
        <w:spacing w:line="360" w:lineRule="auto"/>
        <w:jc w:val="both"/>
        <w:rPr>
          <w:rFonts w:ascii="Times New Roman" w:eastAsia="Times New Roman" w:hAnsi="Times New Roman" w:cs="Times New Roman"/>
          <w:color w:val="EE0000"/>
          <w:sz w:val="24"/>
          <w:szCs w:val="24"/>
        </w:rPr>
      </w:pPr>
    </w:p>
    <w:p w14:paraId="245F6954" w14:textId="77777777" w:rsidR="00E50A6A" w:rsidRDefault="00E50A6A">
      <w:pPr>
        <w:spacing w:line="360" w:lineRule="auto"/>
        <w:jc w:val="both"/>
        <w:rPr>
          <w:rFonts w:ascii="Times New Roman" w:eastAsia="Times New Roman" w:hAnsi="Times New Roman" w:cs="Times New Roman"/>
          <w:color w:val="EE0000"/>
          <w:sz w:val="24"/>
          <w:szCs w:val="24"/>
        </w:rPr>
      </w:pP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tbl>
      <w:tblPr>
        <w:tblW w:w="15708" w:type="dxa"/>
        <w:tblInd w:w="-38" w:type="dxa"/>
        <w:tblLayout w:type="fixed"/>
        <w:tblCellMar>
          <w:left w:w="70" w:type="dxa"/>
          <w:right w:w="70" w:type="dxa"/>
        </w:tblCellMar>
        <w:tblLook w:val="0000" w:firstRow="0" w:lastRow="0" w:firstColumn="0" w:lastColumn="0" w:noHBand="0" w:noVBand="0"/>
      </w:tblPr>
      <w:tblGrid>
        <w:gridCol w:w="595"/>
        <w:gridCol w:w="566"/>
        <w:gridCol w:w="752"/>
        <w:gridCol w:w="724"/>
        <w:gridCol w:w="773"/>
        <w:gridCol w:w="853"/>
        <w:gridCol w:w="853"/>
        <w:gridCol w:w="848"/>
        <w:gridCol w:w="1132"/>
        <w:gridCol w:w="849"/>
        <w:gridCol w:w="848"/>
        <w:gridCol w:w="1132"/>
        <w:gridCol w:w="1132"/>
        <w:gridCol w:w="858"/>
        <w:gridCol w:w="708"/>
        <w:gridCol w:w="708"/>
        <w:gridCol w:w="750"/>
        <w:gridCol w:w="664"/>
        <w:gridCol w:w="963"/>
      </w:tblGrid>
      <w:tr w:rsidR="003509AD" w:rsidRPr="00EA7A9C" w14:paraId="024EF6D7" w14:textId="77777777" w:rsidTr="003509AD">
        <w:trPr>
          <w:trHeight w:val="793"/>
        </w:trPr>
        <w:tc>
          <w:tcPr>
            <w:tcW w:w="595"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lastRenderedPageBreak/>
              <w:t>Projenin Adi</w:t>
            </w:r>
          </w:p>
        </w:tc>
        <w:tc>
          <w:tcPr>
            <w:tcW w:w="566"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Proje Türü</w:t>
            </w:r>
          </w:p>
        </w:tc>
        <w:tc>
          <w:tcPr>
            <w:tcW w:w="752"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724"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773"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3"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3"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48"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1132"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Sorumluluk Projesi mi**</w:t>
            </w:r>
          </w:p>
        </w:tc>
        <w:tc>
          <w:tcPr>
            <w:tcW w:w="849"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verimlilik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ürün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inovasyon vb. Projesi mi**</w:t>
            </w:r>
          </w:p>
        </w:tc>
        <w:tc>
          <w:tcPr>
            <w:tcW w:w="84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TTO Teknokent Projesi mi**</w:t>
            </w:r>
          </w:p>
        </w:tc>
        <w:tc>
          <w:tcPr>
            <w:tcW w:w="1132"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1132"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Öğrencilerin endüstri/ Sektör ile yürüttüğü proje mi**</w:t>
            </w:r>
          </w:p>
        </w:tc>
        <w:tc>
          <w:tcPr>
            <w:tcW w:w="858"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Ulusal Seviyede Endüstri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Yurt dışı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Ulusal Fon Desteği var mi**</w:t>
            </w:r>
          </w:p>
        </w:tc>
        <w:tc>
          <w:tcPr>
            <w:tcW w:w="750"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664"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963"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içeriğinde Yapay Zeka konusu yer alıyor mu**?</w:t>
            </w:r>
          </w:p>
        </w:tc>
      </w:tr>
      <w:tr w:rsidR="003509AD" w:rsidRPr="00EA7A9C" w14:paraId="7264B4FF"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9388352" w14:textId="5F8202B8"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TOURVET - Sustainable Tourism and Hospitality VET in South Mediterranean Countries</w:t>
            </w:r>
          </w:p>
        </w:tc>
        <w:tc>
          <w:tcPr>
            <w:tcW w:w="566" w:type="dxa"/>
            <w:tcBorders>
              <w:top w:val="single" w:sz="6" w:space="0" w:color="auto"/>
              <w:left w:val="single" w:sz="6" w:space="0" w:color="auto"/>
              <w:bottom w:val="single" w:sz="6" w:space="0" w:color="auto"/>
              <w:right w:val="single" w:sz="6" w:space="0" w:color="auto"/>
            </w:tcBorders>
            <w:vAlign w:val="center"/>
          </w:tcPr>
          <w:p w14:paraId="281294DE" w14:textId="6652A162"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AB Erasmus Kapasite Geliştirme Kapasite Geliştirme</w:t>
            </w:r>
          </w:p>
        </w:tc>
        <w:tc>
          <w:tcPr>
            <w:tcW w:w="752" w:type="dxa"/>
            <w:tcBorders>
              <w:top w:val="single" w:sz="6" w:space="0" w:color="auto"/>
              <w:left w:val="single" w:sz="6" w:space="0" w:color="auto"/>
              <w:bottom w:val="single" w:sz="6" w:space="0" w:color="auto"/>
              <w:right w:val="single" w:sz="6" w:space="0" w:color="auto"/>
            </w:tcBorders>
          </w:tcPr>
          <w:p w14:paraId="0FC53A6B"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7AE5AC19"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4D19A53D"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469DDC99"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673AD0F5"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03372E85"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471BB1CA" w14:textId="566F3453"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101183447</w:t>
            </w:r>
          </w:p>
        </w:tc>
        <w:tc>
          <w:tcPr>
            <w:tcW w:w="724" w:type="dxa"/>
            <w:tcBorders>
              <w:top w:val="single" w:sz="6" w:space="0" w:color="auto"/>
              <w:left w:val="single" w:sz="6" w:space="0" w:color="auto"/>
              <w:bottom w:val="single" w:sz="6" w:space="0" w:color="auto"/>
              <w:right w:val="single" w:sz="6" w:space="0" w:color="auto"/>
            </w:tcBorders>
            <w:vAlign w:val="center"/>
          </w:tcPr>
          <w:p w14:paraId="54EACD06" w14:textId="77777777" w:rsidR="000C40AF"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Doç. Dr. Zuhal Gök Demir</w:t>
            </w:r>
          </w:p>
          <w:p w14:paraId="712C52E7" w14:textId="77777777" w:rsidR="00F162A7"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p>
          <w:p w14:paraId="6BE5C557" w14:textId="4C754D4C" w:rsidR="00F162A7"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Doç. Dr. Esra ŞAHİN</w:t>
            </w:r>
          </w:p>
        </w:tc>
        <w:tc>
          <w:tcPr>
            <w:tcW w:w="773" w:type="dxa"/>
            <w:tcBorders>
              <w:top w:val="single" w:sz="6" w:space="0" w:color="auto"/>
              <w:left w:val="single" w:sz="6" w:space="0" w:color="auto"/>
              <w:bottom w:val="single" w:sz="6" w:space="0" w:color="auto"/>
              <w:right w:val="single" w:sz="6" w:space="0" w:color="auto"/>
            </w:tcBorders>
            <w:vAlign w:val="center"/>
          </w:tcPr>
          <w:p w14:paraId="68D07963" w14:textId="70C2F5DA" w:rsidR="00F162A7" w:rsidRPr="00EA7A9C" w:rsidRDefault="00F162A7" w:rsidP="00F162A7">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Halkla İlişkiler ve Tanıtım</w:t>
            </w:r>
          </w:p>
        </w:tc>
        <w:tc>
          <w:tcPr>
            <w:tcW w:w="853" w:type="dxa"/>
            <w:tcBorders>
              <w:top w:val="single" w:sz="6" w:space="0" w:color="auto"/>
              <w:left w:val="single" w:sz="6" w:space="0" w:color="auto"/>
              <w:bottom w:val="single" w:sz="6" w:space="0" w:color="auto"/>
              <w:right w:val="single" w:sz="6" w:space="0" w:color="auto"/>
            </w:tcBorders>
            <w:vAlign w:val="center"/>
          </w:tcPr>
          <w:p w14:paraId="56174CDC" w14:textId="3F015DF4"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01.01.2024</w:t>
            </w:r>
          </w:p>
        </w:tc>
        <w:tc>
          <w:tcPr>
            <w:tcW w:w="853" w:type="dxa"/>
            <w:tcBorders>
              <w:top w:val="single" w:sz="6" w:space="0" w:color="auto"/>
              <w:left w:val="single" w:sz="6" w:space="0" w:color="auto"/>
              <w:bottom w:val="single" w:sz="6" w:space="0" w:color="auto"/>
              <w:right w:val="single" w:sz="6" w:space="0" w:color="auto"/>
            </w:tcBorders>
            <w:vAlign w:val="center"/>
          </w:tcPr>
          <w:p w14:paraId="20CDC2A1" w14:textId="781FBC25"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31.12.2026</w:t>
            </w:r>
          </w:p>
        </w:tc>
        <w:tc>
          <w:tcPr>
            <w:tcW w:w="848" w:type="dxa"/>
            <w:tcBorders>
              <w:top w:val="single" w:sz="6" w:space="0" w:color="auto"/>
              <w:left w:val="single" w:sz="6" w:space="0" w:color="auto"/>
              <w:bottom w:val="single" w:sz="6" w:space="0" w:color="auto"/>
              <w:right w:val="single" w:sz="6" w:space="0" w:color="auto"/>
            </w:tcBorders>
            <w:vAlign w:val="center"/>
          </w:tcPr>
          <w:p w14:paraId="5721A919" w14:textId="651FB6D6"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41611453" w14:textId="5CEC7D64"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445591BD" w14:textId="47C40123"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21C4D47B" w14:textId="49523759"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17183DD7" w14:textId="3C549947"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Evet</w:t>
            </w:r>
          </w:p>
        </w:tc>
        <w:tc>
          <w:tcPr>
            <w:tcW w:w="1132" w:type="dxa"/>
            <w:tcBorders>
              <w:top w:val="single" w:sz="6" w:space="0" w:color="auto"/>
              <w:left w:val="single" w:sz="6" w:space="0" w:color="auto"/>
              <w:bottom w:val="single" w:sz="6" w:space="0" w:color="auto"/>
              <w:right w:val="single" w:sz="6" w:space="0" w:color="auto"/>
            </w:tcBorders>
            <w:vAlign w:val="center"/>
          </w:tcPr>
          <w:p w14:paraId="18091BB4" w14:textId="5886030E"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30787D84" w14:textId="660D8296" w:rsidR="003509AD" w:rsidRPr="00EA7A9C" w:rsidRDefault="00F162A7" w:rsidP="003509AD">
            <w:pPr>
              <w:autoSpaceDE w:val="0"/>
              <w:autoSpaceDN w:val="0"/>
              <w:adjustRightInd w:val="0"/>
              <w:spacing w:after="0" w:line="240" w:lineRule="auto"/>
              <w:rPr>
                <w:rFonts w:ascii="Times New Roman" w:hAnsi="Times New Roman" w:cs="Times New Roman"/>
                <w:color w:val="000000"/>
                <w:sz w:val="13"/>
                <w:szCs w:val="13"/>
              </w:rPr>
            </w:pPr>
            <w:r w:rsidRPr="00F162A7">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1974027A" w14:textId="2C6C8902"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128FCDC7" w14:textId="3A0A882A"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50" w:type="dxa"/>
            <w:tcBorders>
              <w:top w:val="single" w:sz="6" w:space="0" w:color="auto"/>
              <w:left w:val="single" w:sz="6" w:space="0" w:color="auto"/>
              <w:bottom w:val="single" w:sz="6" w:space="0" w:color="auto"/>
              <w:right w:val="single" w:sz="6" w:space="0" w:color="auto"/>
            </w:tcBorders>
            <w:vAlign w:val="center"/>
          </w:tcPr>
          <w:p w14:paraId="31D5FB66" w14:textId="278F947B"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664" w:type="dxa"/>
            <w:tcBorders>
              <w:top w:val="single" w:sz="6" w:space="0" w:color="auto"/>
              <w:left w:val="single" w:sz="6" w:space="0" w:color="auto"/>
              <w:bottom w:val="single" w:sz="6" w:space="0" w:color="auto"/>
              <w:right w:val="single" w:sz="6" w:space="0" w:color="auto"/>
            </w:tcBorders>
            <w:vAlign w:val="center"/>
          </w:tcPr>
          <w:p w14:paraId="0B7D9A7C" w14:textId="77777777" w:rsidR="003509AD"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382.878 Euro-Kurum Bütçesi:45.982 Euro</w:t>
            </w:r>
          </w:p>
          <w:p w14:paraId="791A430E" w14:textId="4C4663BF" w:rsidR="00196412" w:rsidRPr="00EA7A9C" w:rsidRDefault="00196412"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21.708.897 TL)</w:t>
            </w:r>
          </w:p>
        </w:tc>
        <w:tc>
          <w:tcPr>
            <w:tcW w:w="963" w:type="dxa"/>
            <w:tcBorders>
              <w:top w:val="single" w:sz="6" w:space="0" w:color="auto"/>
              <w:left w:val="single" w:sz="6" w:space="0" w:color="auto"/>
              <w:bottom w:val="single" w:sz="6" w:space="0" w:color="auto"/>
              <w:right w:val="single" w:sz="6" w:space="0" w:color="auto"/>
            </w:tcBorders>
            <w:vAlign w:val="center"/>
          </w:tcPr>
          <w:p w14:paraId="225A0453" w14:textId="33B70B3D" w:rsidR="003509AD" w:rsidRPr="00EA7A9C" w:rsidRDefault="00F162A7"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r>
      <w:tr w:rsidR="00790175" w:rsidRPr="00EA7A9C" w14:paraId="49F84975"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4BD66ECC" w14:textId="748DBC15"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BİZ DE NORMAL BESLENMEK İSTİYORUZ ÇÖLYAK HASTALARINA YÖNELİK EKMEK REÇETESİ GELİŞTİRME ÇALIŞMASI</w:t>
            </w:r>
          </w:p>
        </w:tc>
        <w:tc>
          <w:tcPr>
            <w:tcW w:w="566" w:type="dxa"/>
            <w:tcBorders>
              <w:top w:val="single" w:sz="6" w:space="0" w:color="auto"/>
              <w:left w:val="single" w:sz="6" w:space="0" w:color="auto"/>
              <w:bottom w:val="single" w:sz="6" w:space="0" w:color="auto"/>
              <w:right w:val="single" w:sz="6" w:space="0" w:color="auto"/>
            </w:tcBorders>
            <w:vAlign w:val="center"/>
          </w:tcPr>
          <w:p w14:paraId="7C656791" w14:textId="65B1BF5C"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BAP</w:t>
            </w:r>
          </w:p>
        </w:tc>
        <w:tc>
          <w:tcPr>
            <w:tcW w:w="752" w:type="dxa"/>
            <w:tcBorders>
              <w:top w:val="single" w:sz="6" w:space="0" w:color="auto"/>
              <w:left w:val="single" w:sz="6" w:space="0" w:color="auto"/>
              <w:bottom w:val="single" w:sz="6" w:space="0" w:color="auto"/>
              <w:right w:val="single" w:sz="6" w:space="0" w:color="auto"/>
            </w:tcBorders>
          </w:tcPr>
          <w:p w14:paraId="3BCEB0A0"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4B6A746C"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1C259ADB"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006A907A"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7F8F986F"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6C256310"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19A58F58"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59DEA40D"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6D70BD30"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1AFCEC47" w14:textId="77777777" w:rsidR="005C543B"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p>
          <w:p w14:paraId="59430F40" w14:textId="1916CE81"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SBA-2025-6775</w:t>
            </w:r>
          </w:p>
        </w:tc>
        <w:tc>
          <w:tcPr>
            <w:tcW w:w="724" w:type="dxa"/>
            <w:tcBorders>
              <w:top w:val="single" w:sz="6" w:space="0" w:color="auto"/>
              <w:left w:val="single" w:sz="6" w:space="0" w:color="auto"/>
              <w:bottom w:val="single" w:sz="6" w:space="0" w:color="auto"/>
              <w:right w:val="single" w:sz="6" w:space="0" w:color="auto"/>
            </w:tcBorders>
            <w:vAlign w:val="center"/>
          </w:tcPr>
          <w:p w14:paraId="7794939D" w14:textId="77777777" w:rsidR="00790175"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Doç.Dr.</w:t>
            </w:r>
          </w:p>
          <w:p w14:paraId="247C6CF2" w14:textId="77777777" w:rsidR="00790175"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Aylin ALAN</w:t>
            </w:r>
          </w:p>
          <w:p w14:paraId="26EF572D" w14:textId="77777777" w:rsidR="00790175"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p>
          <w:p w14:paraId="03CF5951" w14:textId="77777777" w:rsidR="00790175"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Dr.Öğretim Üyesi Hayrettin Mutlu</w:t>
            </w:r>
          </w:p>
          <w:p w14:paraId="4608F248" w14:textId="77777777" w:rsidR="00790175"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p>
          <w:p w14:paraId="7CACE18A" w14:textId="16794997"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Öğr.Gör.Dr.Beysun Güneri</w:t>
            </w:r>
          </w:p>
        </w:tc>
        <w:tc>
          <w:tcPr>
            <w:tcW w:w="773" w:type="dxa"/>
            <w:tcBorders>
              <w:top w:val="single" w:sz="6" w:space="0" w:color="auto"/>
              <w:left w:val="single" w:sz="6" w:space="0" w:color="auto"/>
              <w:bottom w:val="single" w:sz="6" w:space="0" w:color="auto"/>
              <w:right w:val="single" w:sz="6" w:space="0" w:color="auto"/>
            </w:tcBorders>
            <w:vAlign w:val="center"/>
          </w:tcPr>
          <w:p w14:paraId="0F555C6D" w14:textId="6BE0FFE4"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Turizm Rehberliği</w:t>
            </w:r>
          </w:p>
        </w:tc>
        <w:tc>
          <w:tcPr>
            <w:tcW w:w="853" w:type="dxa"/>
            <w:tcBorders>
              <w:top w:val="single" w:sz="6" w:space="0" w:color="auto"/>
              <w:left w:val="single" w:sz="6" w:space="0" w:color="auto"/>
              <w:bottom w:val="single" w:sz="6" w:space="0" w:color="auto"/>
              <w:right w:val="single" w:sz="6" w:space="0" w:color="auto"/>
            </w:tcBorders>
            <w:vAlign w:val="center"/>
          </w:tcPr>
          <w:p w14:paraId="58C78DA6" w14:textId="025030AE"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30.05.2025</w:t>
            </w:r>
          </w:p>
        </w:tc>
        <w:tc>
          <w:tcPr>
            <w:tcW w:w="853" w:type="dxa"/>
            <w:tcBorders>
              <w:top w:val="single" w:sz="6" w:space="0" w:color="auto"/>
              <w:left w:val="single" w:sz="6" w:space="0" w:color="auto"/>
              <w:bottom w:val="single" w:sz="6" w:space="0" w:color="auto"/>
              <w:right w:val="single" w:sz="6" w:space="0" w:color="auto"/>
            </w:tcBorders>
            <w:vAlign w:val="center"/>
          </w:tcPr>
          <w:p w14:paraId="7A920127" w14:textId="650143E3"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t>30.05.2026</w:t>
            </w:r>
          </w:p>
        </w:tc>
        <w:tc>
          <w:tcPr>
            <w:tcW w:w="848" w:type="dxa"/>
            <w:tcBorders>
              <w:top w:val="single" w:sz="6" w:space="0" w:color="auto"/>
              <w:left w:val="single" w:sz="6" w:space="0" w:color="auto"/>
              <w:bottom w:val="single" w:sz="6" w:space="0" w:color="auto"/>
              <w:right w:val="single" w:sz="6" w:space="0" w:color="auto"/>
            </w:tcBorders>
            <w:vAlign w:val="center"/>
          </w:tcPr>
          <w:p w14:paraId="4E432BEE" w14:textId="5DCBA675" w:rsidR="00790175" w:rsidRPr="00EA7A9C" w:rsidRDefault="00790175" w:rsidP="005C543B">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01F91F8F" w14:textId="2D8DA4F7"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4D3C591C" w14:textId="6289CF99"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1F336ECD" w14:textId="0A4E65DA"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132E80F9" w14:textId="405A7D80"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7A168368" w14:textId="3F1E3156"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4CBC1A67" w14:textId="7247F26A"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674DB15D" w14:textId="515035DB"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A9A35B9" w14:textId="697FFC5A"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Evet</w:t>
            </w:r>
          </w:p>
        </w:tc>
        <w:tc>
          <w:tcPr>
            <w:tcW w:w="750" w:type="dxa"/>
            <w:tcBorders>
              <w:top w:val="single" w:sz="6" w:space="0" w:color="auto"/>
              <w:left w:val="single" w:sz="6" w:space="0" w:color="auto"/>
              <w:bottom w:val="single" w:sz="6" w:space="0" w:color="auto"/>
              <w:right w:val="single" w:sz="6" w:space="0" w:color="auto"/>
            </w:tcBorders>
            <w:vAlign w:val="center"/>
          </w:tcPr>
          <w:p w14:paraId="790BB420" w14:textId="40A4FFF8"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664" w:type="dxa"/>
            <w:tcBorders>
              <w:top w:val="single" w:sz="6" w:space="0" w:color="auto"/>
              <w:left w:val="single" w:sz="6" w:space="0" w:color="auto"/>
              <w:bottom w:val="single" w:sz="6" w:space="0" w:color="auto"/>
              <w:right w:val="single" w:sz="6" w:space="0" w:color="auto"/>
            </w:tcBorders>
            <w:vAlign w:val="center"/>
          </w:tcPr>
          <w:p w14:paraId="510A1920" w14:textId="1700CD15"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52</w:t>
            </w:r>
            <w:r>
              <w:rPr>
                <w:rFonts w:ascii="Times New Roman" w:hAnsi="Times New Roman" w:cs="Times New Roman"/>
                <w:color w:val="000000"/>
                <w:sz w:val="13"/>
                <w:szCs w:val="13"/>
              </w:rPr>
              <w:t>.</w:t>
            </w:r>
            <w:r w:rsidRPr="005C543B">
              <w:rPr>
                <w:rFonts w:ascii="Times New Roman" w:hAnsi="Times New Roman" w:cs="Times New Roman"/>
                <w:color w:val="000000"/>
                <w:sz w:val="13"/>
                <w:szCs w:val="13"/>
              </w:rPr>
              <w:t>445,15 TL</w:t>
            </w:r>
          </w:p>
        </w:tc>
        <w:tc>
          <w:tcPr>
            <w:tcW w:w="963" w:type="dxa"/>
            <w:tcBorders>
              <w:top w:val="single" w:sz="6" w:space="0" w:color="auto"/>
              <w:left w:val="single" w:sz="6" w:space="0" w:color="auto"/>
              <w:bottom w:val="single" w:sz="6" w:space="0" w:color="auto"/>
              <w:right w:val="single" w:sz="6" w:space="0" w:color="auto"/>
            </w:tcBorders>
            <w:vAlign w:val="center"/>
          </w:tcPr>
          <w:p w14:paraId="0B72B0E0" w14:textId="09DA49B5" w:rsidR="00790175" w:rsidRPr="00EA7A9C" w:rsidRDefault="005C543B" w:rsidP="005C543B">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r>
      <w:tr w:rsidR="005559F6" w:rsidRPr="00EA7A9C" w14:paraId="3A34C9AE"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5099E810" w14:textId="1FF6126D" w:rsidR="005559F6" w:rsidRPr="005559F6" w:rsidRDefault="005559F6" w:rsidP="005559F6">
            <w:pPr>
              <w:autoSpaceDE w:val="0"/>
              <w:autoSpaceDN w:val="0"/>
              <w:adjustRightInd w:val="0"/>
              <w:spacing w:after="0" w:line="240" w:lineRule="auto"/>
              <w:jc w:val="center"/>
              <w:rPr>
                <w:rFonts w:ascii="Times New Roman" w:hAnsi="Times New Roman" w:cs="Times New Roman"/>
                <w:sz w:val="13"/>
                <w:szCs w:val="13"/>
              </w:rPr>
            </w:pPr>
            <w:hyperlink r:id="rId10" w:tooltip="Proje Detay" w:history="1">
              <w:r w:rsidRPr="005559F6">
                <w:rPr>
                  <w:rStyle w:val="Kpr"/>
                  <w:rFonts w:ascii="Times New Roman" w:hAnsi="Times New Roman" w:cs="Times New Roman"/>
                  <w:color w:val="auto"/>
                  <w:sz w:val="13"/>
                  <w:szCs w:val="13"/>
                  <w:u w:val="none"/>
                </w:rPr>
                <w:t>Toros Sediri (</w:t>
              </w:r>
              <w:r w:rsidRPr="00A73B71">
                <w:rPr>
                  <w:rStyle w:val="Kpr"/>
                  <w:rFonts w:ascii="Times New Roman" w:hAnsi="Times New Roman" w:cs="Times New Roman"/>
                  <w:i/>
                  <w:iCs/>
                  <w:color w:val="auto"/>
                  <w:sz w:val="13"/>
                  <w:szCs w:val="13"/>
                  <w:u w:val="none"/>
                </w:rPr>
                <w:t xml:space="preserve">Cedrus libani </w:t>
              </w:r>
              <w:r w:rsidRPr="005559F6">
                <w:rPr>
                  <w:rStyle w:val="Kpr"/>
                  <w:rFonts w:ascii="Times New Roman" w:hAnsi="Times New Roman" w:cs="Times New Roman"/>
                  <w:color w:val="auto"/>
                  <w:sz w:val="13"/>
                  <w:szCs w:val="13"/>
                  <w:u w:val="none"/>
                </w:rPr>
                <w:t xml:space="preserve">var. </w:t>
              </w:r>
              <w:r w:rsidRPr="00A73B71">
                <w:rPr>
                  <w:rStyle w:val="Kpr"/>
                  <w:rFonts w:ascii="Times New Roman" w:hAnsi="Times New Roman" w:cs="Times New Roman"/>
                  <w:i/>
                  <w:iCs/>
                  <w:color w:val="auto"/>
                  <w:sz w:val="13"/>
                  <w:szCs w:val="13"/>
                  <w:u w:val="none"/>
                </w:rPr>
                <w:t>libani</w:t>
              </w:r>
              <w:r w:rsidRPr="005559F6">
                <w:rPr>
                  <w:rStyle w:val="Kpr"/>
                  <w:rFonts w:ascii="Times New Roman" w:hAnsi="Times New Roman" w:cs="Times New Roman"/>
                  <w:color w:val="auto"/>
                  <w:sz w:val="13"/>
                  <w:szCs w:val="13"/>
                  <w:u w:val="none"/>
                </w:rPr>
                <w:t xml:space="preserve"> A.Rich)'nin Yapraklarının Farklı Ekstraksiyon Teknikleriyle Elde Edilen Ekstrakt</w:t>
              </w:r>
              <w:r w:rsidRPr="005559F6">
                <w:rPr>
                  <w:rStyle w:val="Kpr"/>
                  <w:rFonts w:ascii="Times New Roman" w:hAnsi="Times New Roman" w:cs="Times New Roman"/>
                  <w:color w:val="auto"/>
                  <w:sz w:val="13"/>
                  <w:szCs w:val="13"/>
                  <w:u w:val="none"/>
                </w:rPr>
                <w:lastRenderedPageBreak/>
                <w:t>larının Antimikrobiyal Etkilerinin Belirlenmesi</w:t>
              </w:r>
            </w:hyperlink>
          </w:p>
        </w:tc>
        <w:tc>
          <w:tcPr>
            <w:tcW w:w="566" w:type="dxa"/>
            <w:tcBorders>
              <w:top w:val="single" w:sz="6" w:space="0" w:color="auto"/>
              <w:left w:val="single" w:sz="6" w:space="0" w:color="auto"/>
              <w:bottom w:val="single" w:sz="6" w:space="0" w:color="auto"/>
              <w:right w:val="single" w:sz="6" w:space="0" w:color="auto"/>
            </w:tcBorders>
            <w:vAlign w:val="center"/>
          </w:tcPr>
          <w:p w14:paraId="3B6893A4" w14:textId="3FE2138B" w:rsidR="005559F6" w:rsidRPr="00790175"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790175">
              <w:rPr>
                <w:rFonts w:ascii="Times New Roman" w:hAnsi="Times New Roman" w:cs="Times New Roman"/>
                <w:color w:val="000000"/>
                <w:sz w:val="13"/>
                <w:szCs w:val="13"/>
              </w:rPr>
              <w:lastRenderedPageBreak/>
              <w:t>BAP</w:t>
            </w:r>
          </w:p>
        </w:tc>
        <w:tc>
          <w:tcPr>
            <w:tcW w:w="752" w:type="dxa"/>
            <w:tcBorders>
              <w:top w:val="single" w:sz="6" w:space="0" w:color="auto"/>
              <w:left w:val="single" w:sz="6" w:space="0" w:color="auto"/>
              <w:bottom w:val="single" w:sz="6" w:space="0" w:color="auto"/>
              <w:right w:val="single" w:sz="6" w:space="0" w:color="auto"/>
            </w:tcBorders>
          </w:tcPr>
          <w:p w14:paraId="35F4CEA6" w14:textId="3008C052"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559F6">
              <w:rPr>
                <w:rFonts w:ascii="Times New Roman" w:hAnsi="Times New Roman" w:cs="Times New Roman"/>
                <w:color w:val="000000"/>
                <w:sz w:val="13"/>
                <w:szCs w:val="13"/>
              </w:rPr>
              <w:t>TSA-2025-6935</w:t>
            </w:r>
          </w:p>
        </w:tc>
        <w:tc>
          <w:tcPr>
            <w:tcW w:w="724" w:type="dxa"/>
            <w:tcBorders>
              <w:top w:val="single" w:sz="6" w:space="0" w:color="auto"/>
              <w:left w:val="single" w:sz="6" w:space="0" w:color="auto"/>
              <w:bottom w:val="single" w:sz="6" w:space="0" w:color="auto"/>
              <w:right w:val="single" w:sz="6" w:space="0" w:color="auto"/>
            </w:tcBorders>
            <w:vAlign w:val="center"/>
          </w:tcPr>
          <w:p w14:paraId="53F88887" w14:textId="5CD831FA" w:rsidR="005559F6" w:rsidRPr="000E738C" w:rsidRDefault="005559F6" w:rsidP="005559F6">
            <w:pPr>
              <w:spacing w:before="30" w:after="30"/>
              <w:ind w:left="30" w:right="30"/>
              <w:jc w:val="center"/>
              <w:rPr>
                <w:rStyle w:val="Kpr"/>
                <w:rFonts w:ascii="Times New Roman" w:hAnsi="Times New Roman" w:cs="Times New Roman"/>
                <w:color w:val="auto"/>
                <w:sz w:val="13"/>
                <w:szCs w:val="13"/>
                <w:u w:val="none"/>
              </w:rPr>
            </w:pPr>
            <w:hyperlink r:id="rId11" w:tooltip="Özgeçmiş Bilgileri" w:history="1">
              <w:r w:rsidRPr="000E738C">
                <w:rPr>
                  <w:rStyle w:val="Kpr"/>
                  <w:rFonts w:ascii="Times New Roman" w:hAnsi="Times New Roman" w:cs="Times New Roman"/>
                  <w:color w:val="auto"/>
                  <w:sz w:val="13"/>
                  <w:szCs w:val="13"/>
                  <w:u w:val="none"/>
                </w:rPr>
                <w:t>Doç.Dr. İlker Çinbilgel</w:t>
              </w:r>
            </w:hyperlink>
            <w:r w:rsidRPr="000E738C">
              <w:rPr>
                <w:rFonts w:ascii="Times New Roman" w:hAnsi="Times New Roman" w:cs="Times New Roman"/>
                <w:sz w:val="13"/>
                <w:szCs w:val="13"/>
              </w:rPr>
              <w:t xml:space="preserve"> </w:t>
            </w:r>
            <w:r w:rsidRPr="000E738C">
              <w:rPr>
                <w:rFonts w:ascii="Times New Roman" w:hAnsi="Times New Roman" w:cs="Times New Roman"/>
                <w:sz w:val="13"/>
                <w:szCs w:val="13"/>
              </w:rPr>
              <w:fldChar w:fldCharType="begin"/>
            </w:r>
            <w:r w:rsidRPr="000E738C">
              <w:rPr>
                <w:rFonts w:ascii="Times New Roman" w:hAnsi="Times New Roman" w:cs="Times New Roman"/>
                <w:sz w:val="13"/>
                <w:szCs w:val="13"/>
              </w:rPr>
              <w:instrText>HYPERLINK "javascript:__doPostBack('ctl00$CPHContent$projeKart$TabContainer1$tp1$rptArastirmaci$ctl00$imgElaman','')" \o "Özgeçmiş Bilgileri"</w:instrText>
            </w:r>
            <w:r w:rsidRPr="000E738C">
              <w:rPr>
                <w:rFonts w:ascii="Times New Roman" w:hAnsi="Times New Roman" w:cs="Times New Roman"/>
                <w:sz w:val="13"/>
                <w:szCs w:val="13"/>
              </w:rPr>
            </w:r>
            <w:r w:rsidRPr="000E738C">
              <w:rPr>
                <w:rFonts w:ascii="Times New Roman" w:hAnsi="Times New Roman" w:cs="Times New Roman"/>
                <w:sz w:val="13"/>
                <w:szCs w:val="13"/>
              </w:rPr>
              <w:fldChar w:fldCharType="separate"/>
            </w:r>
          </w:p>
          <w:p w14:paraId="5E48D5A2" w14:textId="262621EE" w:rsidR="005559F6" w:rsidRPr="000E738C" w:rsidRDefault="005559F6" w:rsidP="005559F6">
            <w:pPr>
              <w:spacing w:before="30" w:after="30"/>
              <w:ind w:left="30" w:right="30"/>
              <w:jc w:val="center"/>
              <w:rPr>
                <w:rFonts w:ascii="Times New Roman" w:hAnsi="Times New Roman" w:cs="Times New Roman"/>
                <w:sz w:val="13"/>
                <w:szCs w:val="13"/>
              </w:rPr>
            </w:pPr>
            <w:r w:rsidRPr="000E738C">
              <w:rPr>
                <w:rStyle w:val="Kpr"/>
                <w:rFonts w:ascii="Times New Roman" w:hAnsi="Times New Roman" w:cs="Times New Roman"/>
                <w:color w:val="auto"/>
                <w:sz w:val="13"/>
                <w:szCs w:val="13"/>
                <w:u w:val="none"/>
              </w:rPr>
              <w:t>Cemilenur Ataş</w:t>
            </w:r>
            <w:r w:rsidRPr="000E738C">
              <w:rPr>
                <w:rFonts w:ascii="Times New Roman" w:hAnsi="Times New Roman" w:cs="Times New Roman"/>
                <w:sz w:val="13"/>
                <w:szCs w:val="13"/>
              </w:rPr>
              <w:fldChar w:fldCharType="end"/>
            </w:r>
            <w:r w:rsidRPr="000E738C">
              <w:rPr>
                <w:rFonts w:ascii="Times New Roman" w:hAnsi="Times New Roman" w:cs="Times New Roman"/>
                <w:sz w:val="13"/>
                <w:szCs w:val="13"/>
              </w:rPr>
              <w:t xml:space="preserve">, </w:t>
            </w:r>
          </w:p>
          <w:p w14:paraId="36BC5C75" w14:textId="5DA33A93" w:rsidR="005559F6" w:rsidRPr="000E738C" w:rsidRDefault="005559F6" w:rsidP="005559F6">
            <w:pPr>
              <w:spacing w:before="30" w:after="30"/>
              <w:ind w:left="30" w:right="30"/>
              <w:jc w:val="center"/>
              <w:rPr>
                <w:rFonts w:ascii="Times New Roman" w:hAnsi="Times New Roman" w:cs="Times New Roman"/>
                <w:sz w:val="13"/>
                <w:szCs w:val="13"/>
              </w:rPr>
            </w:pPr>
            <w:hyperlink r:id="rId12" w:tooltip="Özgeçmiş Bilgileri" w:history="1">
              <w:r w:rsidRPr="000E738C">
                <w:rPr>
                  <w:rStyle w:val="Kpr"/>
                  <w:rFonts w:ascii="Times New Roman" w:hAnsi="Times New Roman" w:cs="Times New Roman"/>
                  <w:color w:val="auto"/>
                  <w:sz w:val="13"/>
                  <w:szCs w:val="13"/>
                  <w:u w:val="none"/>
                </w:rPr>
                <w:t>Altınay Altınkaynak</w:t>
              </w:r>
            </w:hyperlink>
            <w:r w:rsidRPr="000E738C">
              <w:rPr>
                <w:rFonts w:ascii="Times New Roman" w:hAnsi="Times New Roman" w:cs="Times New Roman"/>
                <w:sz w:val="13"/>
                <w:szCs w:val="13"/>
              </w:rPr>
              <w:t>, </w:t>
            </w:r>
            <w:hyperlink r:id="rId13" w:tooltip="Özgeçmiş Bilgileri" w:history="1">
              <w:r w:rsidRPr="000E738C">
                <w:rPr>
                  <w:rStyle w:val="Kpr"/>
                  <w:rFonts w:ascii="Times New Roman" w:hAnsi="Times New Roman" w:cs="Times New Roman"/>
                  <w:color w:val="auto"/>
                  <w:sz w:val="13"/>
                  <w:szCs w:val="13"/>
                  <w:u w:val="none"/>
                </w:rPr>
                <w:t xml:space="preserve"> Bayram İlkhan</w:t>
              </w:r>
            </w:hyperlink>
            <w:r w:rsidRPr="000E738C">
              <w:rPr>
                <w:rFonts w:ascii="Times New Roman" w:hAnsi="Times New Roman" w:cs="Times New Roman"/>
                <w:sz w:val="13"/>
                <w:szCs w:val="13"/>
              </w:rPr>
              <w:t>,</w:t>
            </w:r>
          </w:p>
          <w:p w14:paraId="25C1F4AB" w14:textId="03D85F2B" w:rsidR="005559F6" w:rsidRPr="000E738C" w:rsidRDefault="005559F6" w:rsidP="005559F6">
            <w:pPr>
              <w:spacing w:before="30" w:after="30"/>
              <w:ind w:left="30" w:right="30"/>
              <w:jc w:val="center"/>
              <w:rPr>
                <w:rFonts w:ascii="Times New Roman" w:hAnsi="Times New Roman" w:cs="Times New Roman"/>
                <w:sz w:val="13"/>
                <w:szCs w:val="13"/>
              </w:rPr>
            </w:pPr>
            <w:hyperlink r:id="rId14" w:tooltip="Özgeçmiş Bilgileri" w:history="1">
              <w:r w:rsidRPr="000E738C">
                <w:rPr>
                  <w:rStyle w:val="Kpr"/>
                  <w:rFonts w:ascii="Times New Roman" w:hAnsi="Times New Roman" w:cs="Times New Roman"/>
                  <w:color w:val="auto"/>
                  <w:sz w:val="13"/>
                  <w:szCs w:val="13"/>
                  <w:u w:val="none"/>
                </w:rPr>
                <w:t>Gizem Tutkun, </w:t>
              </w:r>
            </w:hyperlink>
            <w:hyperlink r:id="rId15" w:tooltip="Özgeçmiş Bilgileri" w:history="1">
              <w:r w:rsidRPr="000E738C">
                <w:rPr>
                  <w:rStyle w:val="Kpr"/>
                  <w:rFonts w:ascii="Times New Roman" w:hAnsi="Times New Roman" w:cs="Times New Roman"/>
                  <w:color w:val="auto"/>
                  <w:sz w:val="13"/>
                  <w:szCs w:val="13"/>
                  <w:u w:val="none"/>
                </w:rPr>
                <w:t>Zeynep Burcu Mekik</w:t>
              </w:r>
            </w:hyperlink>
            <w:r w:rsidRPr="000E738C">
              <w:rPr>
                <w:rFonts w:ascii="Times New Roman" w:hAnsi="Times New Roman" w:cs="Times New Roman"/>
                <w:sz w:val="13"/>
                <w:szCs w:val="13"/>
              </w:rPr>
              <w:t>, </w:t>
            </w:r>
          </w:p>
          <w:p w14:paraId="1CD40B88" w14:textId="78F6C0F0" w:rsidR="005559F6" w:rsidRPr="000E738C" w:rsidRDefault="005559F6" w:rsidP="005559F6">
            <w:pPr>
              <w:spacing w:before="30" w:after="30"/>
              <w:ind w:left="30" w:right="30"/>
              <w:jc w:val="center"/>
              <w:rPr>
                <w:rFonts w:ascii="Times New Roman" w:hAnsi="Times New Roman" w:cs="Times New Roman"/>
                <w:sz w:val="13"/>
                <w:szCs w:val="13"/>
              </w:rPr>
            </w:pPr>
            <w:hyperlink r:id="rId16" w:tooltip="Özgeçmiş Bilgileri" w:history="1">
              <w:r w:rsidRPr="000E738C">
                <w:rPr>
                  <w:rStyle w:val="Kpr"/>
                  <w:rFonts w:ascii="Times New Roman" w:hAnsi="Times New Roman" w:cs="Times New Roman"/>
                  <w:color w:val="auto"/>
                  <w:sz w:val="13"/>
                  <w:szCs w:val="13"/>
                  <w:u w:val="none"/>
                </w:rPr>
                <w:t>Doç.Dr. Nilüfer İmir</w:t>
              </w:r>
            </w:hyperlink>
            <w:r w:rsidRPr="000E738C">
              <w:rPr>
                <w:rFonts w:ascii="Times New Roman" w:hAnsi="Times New Roman" w:cs="Times New Roman"/>
                <w:sz w:val="13"/>
                <w:szCs w:val="13"/>
              </w:rPr>
              <w:t>,</w:t>
            </w:r>
          </w:p>
          <w:p w14:paraId="0DCB17DB" w14:textId="06947410" w:rsidR="005559F6" w:rsidRPr="000E738C" w:rsidRDefault="005559F6" w:rsidP="005559F6">
            <w:pPr>
              <w:spacing w:before="30" w:after="30"/>
              <w:ind w:left="30" w:right="30"/>
              <w:jc w:val="center"/>
              <w:rPr>
                <w:rFonts w:ascii="Times New Roman" w:hAnsi="Times New Roman" w:cs="Times New Roman"/>
                <w:sz w:val="13"/>
                <w:szCs w:val="13"/>
              </w:rPr>
            </w:pPr>
            <w:hyperlink r:id="rId17" w:tooltip="Özgeçmiş Bilgileri" w:history="1">
              <w:r w:rsidRPr="000E738C">
                <w:rPr>
                  <w:rStyle w:val="Kpr"/>
                  <w:rFonts w:ascii="Times New Roman" w:hAnsi="Times New Roman" w:cs="Times New Roman"/>
                  <w:color w:val="auto"/>
                  <w:sz w:val="13"/>
                  <w:szCs w:val="13"/>
                  <w:u w:val="none"/>
                </w:rPr>
                <w:t>Öğr.Gör. Kübra Yıldırım</w:t>
              </w:r>
            </w:hyperlink>
            <w:r w:rsidRPr="000E738C">
              <w:rPr>
                <w:rFonts w:ascii="Times New Roman" w:hAnsi="Times New Roman" w:cs="Times New Roman"/>
                <w:sz w:val="13"/>
                <w:szCs w:val="13"/>
              </w:rPr>
              <w:t xml:space="preserve">, </w:t>
            </w:r>
          </w:p>
          <w:p w14:paraId="0BA88881" w14:textId="203FC3EA" w:rsidR="005559F6" w:rsidRPr="000E738C" w:rsidRDefault="005559F6" w:rsidP="005559F6">
            <w:pPr>
              <w:spacing w:before="30" w:after="30"/>
              <w:ind w:left="30" w:right="30"/>
              <w:jc w:val="center"/>
              <w:rPr>
                <w:rFonts w:ascii="Times New Roman" w:hAnsi="Times New Roman" w:cs="Times New Roman"/>
                <w:sz w:val="13"/>
                <w:szCs w:val="13"/>
              </w:rPr>
            </w:pPr>
            <w:hyperlink r:id="rId18" w:tooltip="Özgeçmiş Bilgileri" w:history="1">
              <w:r w:rsidRPr="000E738C">
                <w:rPr>
                  <w:rStyle w:val="Kpr"/>
                  <w:rFonts w:ascii="Times New Roman" w:hAnsi="Times New Roman" w:cs="Times New Roman"/>
                  <w:color w:val="auto"/>
                  <w:sz w:val="13"/>
                  <w:szCs w:val="13"/>
                  <w:u w:val="none"/>
                </w:rPr>
                <w:t>Dr.Öğr.Üyesi Serap Kocaoğlu Cenkci</w:t>
              </w:r>
            </w:hyperlink>
            <w:r w:rsidRPr="000E738C">
              <w:rPr>
                <w:rFonts w:ascii="Times New Roman" w:hAnsi="Times New Roman" w:cs="Times New Roman"/>
                <w:sz w:val="13"/>
                <w:szCs w:val="13"/>
              </w:rPr>
              <w:t xml:space="preserve">, </w:t>
            </w:r>
            <w:hyperlink r:id="rId19" w:tooltip="Özgeçmiş Bilgileri" w:history="1">
              <w:r w:rsidRPr="000E738C">
                <w:rPr>
                  <w:rStyle w:val="Kpr"/>
                  <w:rFonts w:ascii="Times New Roman" w:hAnsi="Times New Roman" w:cs="Times New Roman"/>
                  <w:color w:val="auto"/>
                  <w:sz w:val="13"/>
                  <w:szCs w:val="13"/>
                  <w:u w:val="none"/>
                </w:rPr>
                <w:t>Doç.Dr. Naciye Erkan</w:t>
              </w:r>
            </w:hyperlink>
            <w:r w:rsidRPr="000E738C">
              <w:rPr>
                <w:rFonts w:ascii="Times New Roman" w:hAnsi="Times New Roman" w:cs="Times New Roman"/>
                <w:sz w:val="13"/>
                <w:szCs w:val="13"/>
              </w:rPr>
              <w:t> </w:t>
            </w:r>
          </w:p>
        </w:tc>
        <w:tc>
          <w:tcPr>
            <w:tcW w:w="773" w:type="dxa"/>
            <w:tcBorders>
              <w:top w:val="single" w:sz="6" w:space="0" w:color="auto"/>
              <w:left w:val="single" w:sz="6" w:space="0" w:color="auto"/>
              <w:bottom w:val="single" w:sz="6" w:space="0" w:color="auto"/>
              <w:right w:val="single" w:sz="6" w:space="0" w:color="auto"/>
            </w:tcBorders>
            <w:vAlign w:val="center"/>
          </w:tcPr>
          <w:p w14:paraId="5B897A4E" w14:textId="5A5EE505" w:rsidR="00A73B71" w:rsidRDefault="00613C54" w:rsidP="005559F6">
            <w:pPr>
              <w:autoSpaceDE w:val="0"/>
              <w:autoSpaceDN w:val="0"/>
              <w:adjustRightInd w:val="0"/>
              <w:spacing w:after="0" w:line="240" w:lineRule="auto"/>
              <w:jc w:val="center"/>
              <w:rPr>
                <w:rFonts w:ascii="Times New Roman" w:hAnsi="Times New Roman" w:cs="Times New Roman"/>
                <w:color w:val="000000"/>
                <w:sz w:val="13"/>
                <w:szCs w:val="13"/>
              </w:rPr>
            </w:pPr>
            <w:r w:rsidRPr="00613C54">
              <w:rPr>
                <w:rFonts w:ascii="Times New Roman" w:hAnsi="Times New Roman" w:cs="Times New Roman"/>
                <w:color w:val="000000"/>
                <w:sz w:val="13"/>
                <w:szCs w:val="13"/>
              </w:rPr>
              <w:lastRenderedPageBreak/>
              <w:t>Beslenme ve Diyetetik</w:t>
            </w:r>
          </w:p>
        </w:tc>
        <w:tc>
          <w:tcPr>
            <w:tcW w:w="853" w:type="dxa"/>
            <w:tcBorders>
              <w:top w:val="single" w:sz="6" w:space="0" w:color="auto"/>
              <w:left w:val="single" w:sz="6" w:space="0" w:color="auto"/>
              <w:bottom w:val="single" w:sz="6" w:space="0" w:color="auto"/>
              <w:right w:val="single" w:sz="6" w:space="0" w:color="auto"/>
            </w:tcBorders>
            <w:vAlign w:val="center"/>
          </w:tcPr>
          <w:p w14:paraId="4425DA14" w14:textId="4FC34B5B" w:rsidR="005559F6" w:rsidRPr="00790175"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559F6">
              <w:rPr>
                <w:rFonts w:ascii="Times New Roman" w:hAnsi="Times New Roman" w:cs="Times New Roman"/>
                <w:color w:val="000000"/>
                <w:sz w:val="13"/>
                <w:szCs w:val="13"/>
              </w:rPr>
              <w:t>05.12.2025</w:t>
            </w:r>
          </w:p>
        </w:tc>
        <w:tc>
          <w:tcPr>
            <w:tcW w:w="853" w:type="dxa"/>
            <w:tcBorders>
              <w:top w:val="single" w:sz="6" w:space="0" w:color="auto"/>
              <w:left w:val="single" w:sz="6" w:space="0" w:color="auto"/>
              <w:bottom w:val="single" w:sz="6" w:space="0" w:color="auto"/>
              <w:right w:val="single" w:sz="6" w:space="0" w:color="auto"/>
            </w:tcBorders>
            <w:vAlign w:val="center"/>
          </w:tcPr>
          <w:p w14:paraId="7B2BFFA3" w14:textId="0154499D" w:rsidR="005559F6" w:rsidRPr="00790175"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559F6">
              <w:rPr>
                <w:rFonts w:ascii="Times New Roman" w:hAnsi="Times New Roman" w:cs="Times New Roman"/>
                <w:color w:val="000000"/>
                <w:sz w:val="13"/>
                <w:szCs w:val="13"/>
              </w:rPr>
              <w:t>07.06.2027</w:t>
            </w:r>
          </w:p>
        </w:tc>
        <w:tc>
          <w:tcPr>
            <w:tcW w:w="848" w:type="dxa"/>
            <w:tcBorders>
              <w:top w:val="single" w:sz="6" w:space="0" w:color="auto"/>
              <w:left w:val="single" w:sz="6" w:space="0" w:color="auto"/>
              <w:bottom w:val="single" w:sz="6" w:space="0" w:color="auto"/>
              <w:right w:val="single" w:sz="6" w:space="0" w:color="auto"/>
            </w:tcBorders>
            <w:vAlign w:val="center"/>
          </w:tcPr>
          <w:p w14:paraId="61FB1044" w14:textId="6DD832C2"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77ABEAE0" w14:textId="61791C4C"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195E7BFA" w14:textId="17D812D8"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58C6EF2D" w14:textId="106F5BBB"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62D26484" w14:textId="1B1EC6C3"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3C670D9F" w14:textId="3C554931"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5882554B" w14:textId="67FB3AE1"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F162A7">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1B0EF17E" w14:textId="7B507B4C"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753410C" w14:textId="59C5E504"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Evet</w:t>
            </w:r>
          </w:p>
        </w:tc>
        <w:tc>
          <w:tcPr>
            <w:tcW w:w="750" w:type="dxa"/>
            <w:tcBorders>
              <w:top w:val="single" w:sz="6" w:space="0" w:color="auto"/>
              <w:left w:val="single" w:sz="6" w:space="0" w:color="auto"/>
              <w:bottom w:val="single" w:sz="6" w:space="0" w:color="auto"/>
              <w:right w:val="single" w:sz="6" w:space="0" w:color="auto"/>
            </w:tcBorders>
            <w:vAlign w:val="center"/>
          </w:tcPr>
          <w:p w14:paraId="3FF32DC5" w14:textId="7C271495" w:rsidR="005559F6" w:rsidRPr="005C543B"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c>
          <w:tcPr>
            <w:tcW w:w="664" w:type="dxa"/>
            <w:tcBorders>
              <w:top w:val="single" w:sz="6" w:space="0" w:color="auto"/>
              <w:left w:val="single" w:sz="6" w:space="0" w:color="auto"/>
              <w:bottom w:val="single" w:sz="6" w:space="0" w:color="auto"/>
              <w:right w:val="single" w:sz="6" w:space="0" w:color="auto"/>
            </w:tcBorders>
            <w:vAlign w:val="center"/>
          </w:tcPr>
          <w:p w14:paraId="6F2FB22F" w14:textId="7E1A685B" w:rsidR="005559F6" w:rsidRPr="005C543B" w:rsidRDefault="00450E91" w:rsidP="005559F6">
            <w:pPr>
              <w:autoSpaceDE w:val="0"/>
              <w:autoSpaceDN w:val="0"/>
              <w:adjustRightInd w:val="0"/>
              <w:spacing w:after="0" w:line="240" w:lineRule="auto"/>
              <w:jc w:val="center"/>
              <w:rPr>
                <w:rFonts w:ascii="Times New Roman" w:hAnsi="Times New Roman" w:cs="Times New Roman"/>
                <w:color w:val="000000"/>
                <w:sz w:val="13"/>
                <w:szCs w:val="13"/>
              </w:rPr>
            </w:pPr>
            <w:r w:rsidRPr="00450E91">
              <w:rPr>
                <w:rFonts w:ascii="Times New Roman" w:hAnsi="Times New Roman" w:cs="Times New Roman"/>
                <w:color w:val="000000"/>
                <w:sz w:val="13"/>
                <w:szCs w:val="13"/>
              </w:rPr>
              <w:t>297.478,61 TL</w:t>
            </w:r>
          </w:p>
        </w:tc>
        <w:tc>
          <w:tcPr>
            <w:tcW w:w="963" w:type="dxa"/>
            <w:tcBorders>
              <w:top w:val="single" w:sz="6" w:space="0" w:color="auto"/>
              <w:left w:val="single" w:sz="6" w:space="0" w:color="auto"/>
              <w:bottom w:val="single" w:sz="6" w:space="0" w:color="auto"/>
              <w:right w:val="single" w:sz="6" w:space="0" w:color="auto"/>
            </w:tcBorders>
            <w:vAlign w:val="center"/>
          </w:tcPr>
          <w:p w14:paraId="13D3AA31" w14:textId="63DD55CA" w:rsidR="005559F6" w:rsidRPr="005C543B" w:rsidRDefault="00450E91" w:rsidP="005559F6">
            <w:pPr>
              <w:autoSpaceDE w:val="0"/>
              <w:autoSpaceDN w:val="0"/>
              <w:adjustRightInd w:val="0"/>
              <w:spacing w:after="0" w:line="240" w:lineRule="auto"/>
              <w:jc w:val="center"/>
              <w:rPr>
                <w:rFonts w:ascii="Times New Roman" w:hAnsi="Times New Roman" w:cs="Times New Roman"/>
                <w:color w:val="000000"/>
                <w:sz w:val="13"/>
                <w:szCs w:val="13"/>
              </w:rPr>
            </w:pPr>
            <w:r w:rsidRPr="005C543B">
              <w:rPr>
                <w:rFonts w:ascii="Times New Roman" w:hAnsi="Times New Roman" w:cs="Times New Roman"/>
                <w:color w:val="000000"/>
                <w:sz w:val="13"/>
                <w:szCs w:val="13"/>
              </w:rPr>
              <w:t>Hayır</w:t>
            </w:r>
          </w:p>
        </w:tc>
      </w:tr>
      <w:tr w:rsidR="005559F6" w:rsidRPr="00EA7A9C" w14:paraId="10210516"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85B0D1F" w14:textId="2BE1E50F"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Supporting the green and digital transition of the European Audio-Visual and Multimedia (AVM) sector through the development of a new curriculum for the e-User Experience Designer - CreativeinGreen</w:t>
            </w:r>
          </w:p>
        </w:tc>
        <w:tc>
          <w:tcPr>
            <w:tcW w:w="566" w:type="dxa"/>
            <w:tcBorders>
              <w:top w:val="single" w:sz="6" w:space="0" w:color="auto"/>
              <w:left w:val="single" w:sz="6" w:space="0" w:color="auto"/>
              <w:bottom w:val="single" w:sz="6" w:space="0" w:color="auto"/>
              <w:right w:val="single" w:sz="6" w:space="0" w:color="auto"/>
            </w:tcBorders>
            <w:vAlign w:val="center"/>
          </w:tcPr>
          <w:p w14:paraId="781310C3" w14:textId="141D2AF9"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Erasmus</w:t>
            </w:r>
            <w:r>
              <w:rPr>
                <w:rFonts w:ascii="Times New Roman" w:hAnsi="Times New Roman" w:cs="Times New Roman"/>
                <w:color w:val="000000"/>
                <w:sz w:val="13"/>
                <w:szCs w:val="13"/>
              </w:rPr>
              <w:t xml:space="preserve"> </w:t>
            </w:r>
            <w:r w:rsidRPr="000C40AF">
              <w:rPr>
                <w:rFonts w:ascii="Times New Roman" w:hAnsi="Times New Roman" w:cs="Times New Roman"/>
                <w:color w:val="000000"/>
                <w:sz w:val="13"/>
                <w:szCs w:val="13"/>
              </w:rPr>
              <w:t>+ KA220-HED – Cooperation Partnerships in Higher Education</w:t>
            </w:r>
          </w:p>
        </w:tc>
        <w:tc>
          <w:tcPr>
            <w:tcW w:w="752" w:type="dxa"/>
            <w:tcBorders>
              <w:top w:val="single" w:sz="6" w:space="0" w:color="auto"/>
              <w:left w:val="single" w:sz="6" w:space="0" w:color="auto"/>
              <w:bottom w:val="single" w:sz="6" w:space="0" w:color="auto"/>
              <w:right w:val="single" w:sz="6" w:space="0" w:color="auto"/>
            </w:tcBorders>
          </w:tcPr>
          <w:p w14:paraId="0E76F304" w14:textId="3E06409D"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Form ID=KA220-HED-6C5BAE6E ----  Proje No= Proje Sayısı: 2024-1-PT01-KA220-HED-000247462</w:t>
            </w:r>
          </w:p>
        </w:tc>
        <w:tc>
          <w:tcPr>
            <w:tcW w:w="724" w:type="dxa"/>
            <w:tcBorders>
              <w:top w:val="single" w:sz="6" w:space="0" w:color="auto"/>
              <w:left w:val="single" w:sz="6" w:space="0" w:color="auto"/>
              <w:bottom w:val="single" w:sz="6" w:space="0" w:color="auto"/>
              <w:right w:val="single" w:sz="6" w:space="0" w:color="auto"/>
            </w:tcBorders>
            <w:vAlign w:val="center"/>
          </w:tcPr>
          <w:p w14:paraId="10E99CAE" w14:textId="77777777"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Doç. Dr. Ramazan EREN</w:t>
            </w:r>
          </w:p>
          <w:p w14:paraId="6D2C8A49" w14:textId="77777777"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p>
          <w:p w14:paraId="0455A2C5" w14:textId="60C212DF"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Arş. Gör. İlkyaz AKDEMİR</w:t>
            </w:r>
          </w:p>
        </w:tc>
        <w:tc>
          <w:tcPr>
            <w:tcW w:w="773" w:type="dxa"/>
            <w:tcBorders>
              <w:top w:val="single" w:sz="6" w:space="0" w:color="auto"/>
              <w:left w:val="single" w:sz="6" w:space="0" w:color="auto"/>
              <w:bottom w:val="single" w:sz="6" w:space="0" w:color="auto"/>
              <w:right w:val="single" w:sz="6" w:space="0" w:color="auto"/>
            </w:tcBorders>
            <w:vAlign w:val="center"/>
          </w:tcPr>
          <w:p w14:paraId="64520986" w14:textId="105AD4B3"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Turizm İşletmeciliği</w:t>
            </w:r>
          </w:p>
        </w:tc>
        <w:tc>
          <w:tcPr>
            <w:tcW w:w="853" w:type="dxa"/>
            <w:tcBorders>
              <w:top w:val="single" w:sz="6" w:space="0" w:color="auto"/>
              <w:left w:val="single" w:sz="6" w:space="0" w:color="auto"/>
              <w:bottom w:val="single" w:sz="6" w:space="0" w:color="auto"/>
              <w:right w:val="single" w:sz="6" w:space="0" w:color="auto"/>
            </w:tcBorders>
            <w:vAlign w:val="center"/>
          </w:tcPr>
          <w:p w14:paraId="3A444F18" w14:textId="079E88C9"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01.10.2024</w:t>
            </w:r>
          </w:p>
        </w:tc>
        <w:tc>
          <w:tcPr>
            <w:tcW w:w="853" w:type="dxa"/>
            <w:tcBorders>
              <w:top w:val="single" w:sz="6" w:space="0" w:color="auto"/>
              <w:left w:val="single" w:sz="6" w:space="0" w:color="auto"/>
              <w:bottom w:val="single" w:sz="6" w:space="0" w:color="auto"/>
              <w:right w:val="single" w:sz="6" w:space="0" w:color="auto"/>
            </w:tcBorders>
            <w:vAlign w:val="center"/>
          </w:tcPr>
          <w:p w14:paraId="699B1765" w14:textId="67F22B82"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30.09.2026</w:t>
            </w:r>
          </w:p>
        </w:tc>
        <w:tc>
          <w:tcPr>
            <w:tcW w:w="848" w:type="dxa"/>
            <w:tcBorders>
              <w:top w:val="single" w:sz="6" w:space="0" w:color="auto"/>
              <w:left w:val="single" w:sz="6" w:space="0" w:color="auto"/>
              <w:bottom w:val="single" w:sz="6" w:space="0" w:color="auto"/>
              <w:right w:val="single" w:sz="6" w:space="0" w:color="auto"/>
            </w:tcBorders>
            <w:vAlign w:val="center"/>
          </w:tcPr>
          <w:p w14:paraId="7DDD690F" w14:textId="507C05AC"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32146FD1" w14:textId="40F28375"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55127912" w14:textId="32A9EF87"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40BB80B4" w14:textId="3C56E795"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74455912" w14:textId="6CFF1B4A"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Evet</w:t>
            </w:r>
          </w:p>
        </w:tc>
        <w:tc>
          <w:tcPr>
            <w:tcW w:w="1132" w:type="dxa"/>
            <w:tcBorders>
              <w:top w:val="single" w:sz="6" w:space="0" w:color="auto"/>
              <w:left w:val="single" w:sz="6" w:space="0" w:color="auto"/>
              <w:bottom w:val="single" w:sz="6" w:space="0" w:color="auto"/>
              <w:right w:val="single" w:sz="6" w:space="0" w:color="auto"/>
            </w:tcBorders>
            <w:vAlign w:val="center"/>
          </w:tcPr>
          <w:p w14:paraId="23770605" w14:textId="11C6CFC2"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282EB8AC" w14:textId="131D1248"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36F6392" w14:textId="5D530E99"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034B9DA7" w14:textId="5663F77F"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Hayır</w:t>
            </w:r>
          </w:p>
        </w:tc>
        <w:tc>
          <w:tcPr>
            <w:tcW w:w="750" w:type="dxa"/>
            <w:tcBorders>
              <w:top w:val="single" w:sz="6" w:space="0" w:color="auto"/>
              <w:left w:val="single" w:sz="6" w:space="0" w:color="auto"/>
              <w:bottom w:val="single" w:sz="6" w:space="0" w:color="auto"/>
              <w:right w:val="single" w:sz="6" w:space="0" w:color="auto"/>
            </w:tcBorders>
            <w:vAlign w:val="center"/>
          </w:tcPr>
          <w:p w14:paraId="06EBB955" w14:textId="541A9CE6"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Evet</w:t>
            </w:r>
          </w:p>
        </w:tc>
        <w:tc>
          <w:tcPr>
            <w:tcW w:w="664" w:type="dxa"/>
            <w:tcBorders>
              <w:top w:val="single" w:sz="6" w:space="0" w:color="auto"/>
              <w:left w:val="single" w:sz="6" w:space="0" w:color="auto"/>
              <w:bottom w:val="single" w:sz="6" w:space="0" w:color="auto"/>
              <w:right w:val="single" w:sz="6" w:space="0" w:color="auto"/>
            </w:tcBorders>
            <w:vAlign w:val="center"/>
          </w:tcPr>
          <w:p w14:paraId="1C31A50F" w14:textId="1C0214A0" w:rsidR="005559F6" w:rsidRPr="000C40AF"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sidRPr="000C40AF">
              <w:rPr>
                <w:rFonts w:ascii="Times New Roman" w:hAnsi="Times New Roman" w:cs="Times New Roman"/>
                <w:color w:val="000000"/>
                <w:sz w:val="13"/>
                <w:szCs w:val="13"/>
              </w:rPr>
              <w:t>Toplam=250 000,00 € (12,55 Milyon TL) ----  TR= 32 900,00 € (1,65 Milyon TL)</w:t>
            </w:r>
          </w:p>
        </w:tc>
        <w:tc>
          <w:tcPr>
            <w:tcW w:w="963" w:type="dxa"/>
            <w:tcBorders>
              <w:top w:val="single" w:sz="6" w:space="0" w:color="auto"/>
              <w:left w:val="single" w:sz="6" w:space="0" w:color="auto"/>
              <w:bottom w:val="single" w:sz="6" w:space="0" w:color="auto"/>
              <w:right w:val="single" w:sz="6" w:space="0" w:color="auto"/>
            </w:tcBorders>
            <w:vAlign w:val="center"/>
          </w:tcPr>
          <w:p w14:paraId="3795FD3E" w14:textId="16DDF546" w:rsidR="005559F6" w:rsidRDefault="005559F6" w:rsidP="005559F6">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3FCD2FEC"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AB, Horizon,</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3509AD">
        <w:rPr>
          <w:rFonts w:ascii="Times New Roman" w:eastAsia="Times New Roman" w:hAnsi="Times New Roman" w:cs="Times New Roman"/>
          <w:iCs/>
          <w:sz w:val="24"/>
          <w:szCs w:val="24"/>
        </w:rPr>
        <w:t>işbirlikli</w:t>
      </w:r>
      <w:r>
        <w:rPr>
          <w:rFonts w:ascii="Times New Roman" w:eastAsia="Times New Roman" w:hAnsi="Times New Roman" w:cs="Times New Roman"/>
          <w:iCs/>
          <w:sz w:val="24"/>
          <w:szCs w:val="24"/>
        </w:rPr>
        <w:t xml:space="preserve"> v</w:t>
      </w:r>
      <w:r w:rsidR="00D2262D">
        <w:rPr>
          <w:rFonts w:ascii="Times New Roman" w:eastAsia="Times New Roman" w:hAnsi="Times New Roman" w:cs="Times New Roman"/>
          <w:iCs/>
          <w:sz w:val="24"/>
          <w:szCs w:val="24"/>
        </w:rPr>
        <w:t>b</w:t>
      </w:r>
      <w:r>
        <w:rPr>
          <w:rFonts w:ascii="Times New Roman" w:eastAsia="Times New Roman" w:hAnsi="Times New Roman" w:cs="Times New Roman"/>
          <w:iCs/>
          <w:sz w:val="24"/>
          <w:szCs w:val="24"/>
        </w:rPr>
        <w:t xml:space="preserve"> yazılabilir)</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471ED678" w14:textId="6413A4CD" w:rsidR="00B140CD" w:rsidRPr="00B140CD" w:rsidRDefault="00B140CD" w:rsidP="008E4FEE">
      <w:pPr>
        <w:pStyle w:val="ListeParagraf"/>
        <w:ind w:left="1080"/>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iCs/>
          <w:sz w:val="24"/>
          <w:szCs w:val="24"/>
        </w:rPr>
        <w:t xml:space="preserve">** Evet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F078A7" w:rsidRPr="003C2BC9" w:rsidRDefault="00F078A7"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F078A7" w:rsidRPr="003C2BC9" w:rsidRDefault="00F078A7"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Disiplinlerarası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366575" w14:paraId="3C2554BE" w14:textId="77777777">
        <w:trPr>
          <w:jc w:val="center"/>
        </w:trPr>
        <w:tc>
          <w:tcPr>
            <w:tcW w:w="1124" w:type="dxa"/>
            <w:vAlign w:val="center"/>
          </w:tcPr>
          <w:p w14:paraId="03051FC7" w14:textId="54A5AB15" w:rsidR="00366575" w:rsidRDefault="001A23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WOS (ESCI hariç)</w:t>
            </w:r>
          </w:p>
        </w:tc>
        <w:tc>
          <w:tcPr>
            <w:tcW w:w="1323" w:type="dxa"/>
            <w:vAlign w:val="center"/>
          </w:tcPr>
          <w:p w14:paraId="76A0B848" w14:textId="64D8FFD6" w:rsidR="00366575" w:rsidRPr="001B3613" w:rsidRDefault="00C6756A" w:rsidP="009C00F0">
            <w:pPr>
              <w:spacing w:line="360" w:lineRule="auto"/>
              <w:jc w:val="center"/>
              <w:rPr>
                <w:rFonts w:ascii="Times New Roman" w:eastAsia="Times New Roman" w:hAnsi="Times New Roman" w:cs="Times New Roman"/>
                <w:b/>
                <w:bCs/>
                <w:sz w:val="24"/>
                <w:szCs w:val="24"/>
              </w:rPr>
            </w:pPr>
            <w:r w:rsidRPr="001B3613">
              <w:rPr>
                <w:rFonts w:ascii="Times New Roman" w:eastAsia="Times New Roman" w:hAnsi="Times New Roman" w:cs="Times New Roman"/>
                <w:b/>
                <w:bCs/>
                <w:sz w:val="24"/>
                <w:szCs w:val="24"/>
              </w:rPr>
              <w:t>12</w:t>
            </w:r>
          </w:p>
        </w:tc>
        <w:tc>
          <w:tcPr>
            <w:tcW w:w="1283" w:type="dxa"/>
            <w:vAlign w:val="center"/>
          </w:tcPr>
          <w:p w14:paraId="0ECA9BB2" w14:textId="468315AC" w:rsidR="00366575" w:rsidRDefault="009C00F0"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3" w:type="dxa"/>
            <w:vAlign w:val="center"/>
          </w:tcPr>
          <w:p w14:paraId="0DC3B7AF" w14:textId="537C2002" w:rsidR="00366575" w:rsidRDefault="00011335"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83" w:type="dxa"/>
            <w:vAlign w:val="center"/>
          </w:tcPr>
          <w:p w14:paraId="286A7B02"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283" w:type="dxa"/>
            <w:vAlign w:val="center"/>
          </w:tcPr>
          <w:p w14:paraId="17FDCBAE"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776" w:type="dxa"/>
            <w:vAlign w:val="center"/>
          </w:tcPr>
          <w:p w14:paraId="711DB253" w14:textId="77777777" w:rsidR="00366575" w:rsidRDefault="009C00F0"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11335">
              <w:rPr>
                <w:rFonts w:ascii="Times New Roman" w:eastAsia="Times New Roman" w:hAnsi="Times New Roman" w:cs="Times New Roman"/>
                <w:sz w:val="24"/>
                <w:szCs w:val="24"/>
              </w:rPr>
              <w:t xml:space="preserve"> (Q1)</w:t>
            </w:r>
          </w:p>
          <w:p w14:paraId="7E7B7E6A" w14:textId="01632481" w:rsidR="00011335" w:rsidRDefault="00011335"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(Q2)</w:t>
            </w:r>
          </w:p>
        </w:tc>
        <w:tc>
          <w:tcPr>
            <w:tcW w:w="1776" w:type="dxa"/>
            <w:vAlign w:val="center"/>
          </w:tcPr>
          <w:p w14:paraId="62ADAF27" w14:textId="35CFE1C2" w:rsidR="00366575" w:rsidRDefault="009C00F0"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77777777" w:rsidR="00366575" w:rsidRPr="001B3613" w:rsidRDefault="00366575" w:rsidP="009C00F0">
            <w:pPr>
              <w:spacing w:line="360" w:lineRule="auto"/>
              <w:jc w:val="center"/>
              <w:rPr>
                <w:rFonts w:ascii="Times New Roman" w:eastAsia="Times New Roman" w:hAnsi="Times New Roman" w:cs="Times New Roman"/>
                <w:b/>
                <w:bCs/>
                <w:sz w:val="24"/>
                <w:szCs w:val="24"/>
              </w:rPr>
            </w:pPr>
          </w:p>
        </w:tc>
        <w:tc>
          <w:tcPr>
            <w:tcW w:w="1283" w:type="dxa"/>
            <w:vAlign w:val="center"/>
          </w:tcPr>
          <w:p w14:paraId="4E10EF4B" w14:textId="77777777" w:rsidR="00366575" w:rsidRPr="00E04972" w:rsidRDefault="00366575" w:rsidP="009C00F0">
            <w:pPr>
              <w:spacing w:line="360" w:lineRule="auto"/>
              <w:jc w:val="center"/>
              <w:rPr>
                <w:rFonts w:ascii="Times New Roman" w:eastAsia="Times New Roman" w:hAnsi="Times New Roman" w:cs="Times New Roman"/>
                <w:sz w:val="24"/>
                <w:szCs w:val="24"/>
              </w:rPr>
            </w:pPr>
          </w:p>
        </w:tc>
        <w:tc>
          <w:tcPr>
            <w:tcW w:w="1283" w:type="dxa"/>
            <w:vAlign w:val="center"/>
          </w:tcPr>
          <w:p w14:paraId="7AB8FEB0" w14:textId="77777777" w:rsidR="00366575" w:rsidRPr="00E04972" w:rsidRDefault="00366575" w:rsidP="009C00F0">
            <w:pPr>
              <w:spacing w:line="360" w:lineRule="auto"/>
              <w:jc w:val="center"/>
              <w:rPr>
                <w:rFonts w:ascii="Times New Roman" w:eastAsia="Times New Roman" w:hAnsi="Times New Roman" w:cs="Times New Roman"/>
                <w:sz w:val="24"/>
                <w:szCs w:val="24"/>
              </w:rPr>
            </w:pPr>
          </w:p>
        </w:tc>
        <w:tc>
          <w:tcPr>
            <w:tcW w:w="1283" w:type="dxa"/>
            <w:vAlign w:val="center"/>
          </w:tcPr>
          <w:p w14:paraId="260F9C1A" w14:textId="77777777" w:rsidR="00366575" w:rsidRPr="00E04972" w:rsidRDefault="00366575" w:rsidP="009C00F0">
            <w:pPr>
              <w:spacing w:line="360" w:lineRule="auto"/>
              <w:jc w:val="center"/>
              <w:rPr>
                <w:rFonts w:ascii="Times New Roman" w:eastAsia="Times New Roman" w:hAnsi="Times New Roman" w:cs="Times New Roman"/>
                <w:sz w:val="24"/>
                <w:szCs w:val="24"/>
              </w:rPr>
            </w:pPr>
          </w:p>
        </w:tc>
        <w:tc>
          <w:tcPr>
            <w:tcW w:w="1283" w:type="dxa"/>
            <w:vAlign w:val="center"/>
          </w:tcPr>
          <w:p w14:paraId="3FE45628" w14:textId="77777777" w:rsidR="00366575" w:rsidRPr="00E04972" w:rsidRDefault="00366575" w:rsidP="009C00F0">
            <w:pPr>
              <w:spacing w:line="360" w:lineRule="auto"/>
              <w:jc w:val="center"/>
              <w:rPr>
                <w:rFonts w:ascii="Times New Roman" w:eastAsia="Times New Roman" w:hAnsi="Times New Roman" w:cs="Times New Roman"/>
                <w:sz w:val="24"/>
                <w:szCs w:val="24"/>
              </w:rPr>
            </w:pPr>
          </w:p>
        </w:tc>
        <w:tc>
          <w:tcPr>
            <w:tcW w:w="1776" w:type="dxa"/>
            <w:vAlign w:val="center"/>
          </w:tcPr>
          <w:p w14:paraId="35CA05AA"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776" w:type="dxa"/>
            <w:vAlign w:val="center"/>
          </w:tcPr>
          <w:p w14:paraId="22480906" w14:textId="77777777" w:rsidR="00366575" w:rsidRDefault="00366575" w:rsidP="009C00F0">
            <w:pPr>
              <w:spacing w:line="360" w:lineRule="auto"/>
              <w:jc w:val="center"/>
              <w:rPr>
                <w:rFonts w:ascii="Times New Roman" w:eastAsia="Times New Roman" w:hAnsi="Times New Roman" w:cs="Times New Roman"/>
                <w:sz w:val="24"/>
                <w:szCs w:val="24"/>
              </w:rPr>
            </w:pP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6095F45F" w:rsidR="00366575" w:rsidRPr="001B3613" w:rsidRDefault="00C6756A" w:rsidP="009C00F0">
            <w:pPr>
              <w:spacing w:line="360" w:lineRule="auto"/>
              <w:jc w:val="center"/>
              <w:rPr>
                <w:rFonts w:ascii="Times New Roman" w:eastAsia="Times New Roman" w:hAnsi="Times New Roman" w:cs="Times New Roman"/>
                <w:b/>
                <w:bCs/>
                <w:sz w:val="24"/>
                <w:szCs w:val="24"/>
              </w:rPr>
            </w:pPr>
            <w:r w:rsidRPr="001B3613">
              <w:rPr>
                <w:rFonts w:ascii="Times New Roman" w:eastAsia="Times New Roman" w:hAnsi="Times New Roman" w:cs="Times New Roman"/>
                <w:b/>
                <w:bCs/>
                <w:sz w:val="24"/>
                <w:szCs w:val="24"/>
              </w:rPr>
              <w:t>5</w:t>
            </w:r>
          </w:p>
        </w:tc>
        <w:tc>
          <w:tcPr>
            <w:tcW w:w="1283" w:type="dxa"/>
            <w:shd w:val="clear" w:color="auto" w:fill="D9D9D9"/>
            <w:vAlign w:val="center"/>
          </w:tcPr>
          <w:p w14:paraId="545E26D1"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366575" w:rsidRDefault="00366575" w:rsidP="009C00F0">
            <w:pPr>
              <w:spacing w:line="360" w:lineRule="auto"/>
              <w:jc w:val="center"/>
              <w:rPr>
                <w:rFonts w:ascii="Times New Roman" w:eastAsia="Times New Roman" w:hAnsi="Times New Roman" w:cs="Times New Roman"/>
                <w:sz w:val="24"/>
                <w:szCs w:val="24"/>
              </w:rPr>
            </w:pPr>
          </w:p>
        </w:tc>
        <w:tc>
          <w:tcPr>
            <w:tcW w:w="1776" w:type="dxa"/>
            <w:vAlign w:val="center"/>
          </w:tcPr>
          <w:p w14:paraId="1A3DDB40" w14:textId="33FF34B6" w:rsidR="00366575" w:rsidRDefault="00C6756A"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vAlign w:val="center"/>
          </w:tcPr>
          <w:p w14:paraId="5210F3CD" w14:textId="5BE4E0F1" w:rsidR="00366575" w:rsidRDefault="00011335" w:rsidP="009C00F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2E997D41" w:rsidR="00366575" w:rsidRPr="001B3613" w:rsidRDefault="0027499E" w:rsidP="009C00F0">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c>
          <w:tcPr>
            <w:tcW w:w="1283" w:type="dxa"/>
            <w:vAlign w:val="center"/>
          </w:tcPr>
          <w:p w14:paraId="6E9789D4" w14:textId="6AB33C3A" w:rsidR="00366575" w:rsidRPr="00632D9C" w:rsidRDefault="00632D9C" w:rsidP="009C00F0">
            <w:pPr>
              <w:spacing w:line="360" w:lineRule="auto"/>
              <w:jc w:val="center"/>
              <w:rPr>
                <w:rFonts w:ascii="Times New Roman" w:eastAsia="Times New Roman" w:hAnsi="Times New Roman" w:cs="Times New Roman"/>
                <w:b/>
                <w:bCs/>
                <w:sz w:val="24"/>
                <w:szCs w:val="24"/>
              </w:rPr>
            </w:pPr>
            <w:r w:rsidRPr="00632D9C">
              <w:rPr>
                <w:rFonts w:ascii="Times New Roman" w:eastAsia="Times New Roman" w:hAnsi="Times New Roman" w:cs="Times New Roman"/>
                <w:b/>
                <w:bCs/>
                <w:sz w:val="24"/>
                <w:szCs w:val="24"/>
              </w:rPr>
              <w:t>1</w:t>
            </w:r>
          </w:p>
        </w:tc>
        <w:tc>
          <w:tcPr>
            <w:tcW w:w="1283" w:type="dxa"/>
            <w:vAlign w:val="center"/>
          </w:tcPr>
          <w:p w14:paraId="468F7B88" w14:textId="791A7CE5" w:rsidR="00366575" w:rsidRPr="00632D9C" w:rsidRDefault="00632D9C" w:rsidP="009C00F0">
            <w:pPr>
              <w:spacing w:line="360" w:lineRule="auto"/>
              <w:jc w:val="center"/>
              <w:rPr>
                <w:rFonts w:ascii="Times New Roman" w:eastAsia="Times New Roman" w:hAnsi="Times New Roman" w:cs="Times New Roman"/>
                <w:b/>
                <w:bCs/>
                <w:sz w:val="24"/>
                <w:szCs w:val="24"/>
              </w:rPr>
            </w:pPr>
            <w:r w:rsidRPr="00632D9C">
              <w:rPr>
                <w:rFonts w:ascii="Times New Roman" w:eastAsia="Times New Roman" w:hAnsi="Times New Roman" w:cs="Times New Roman"/>
                <w:b/>
                <w:bCs/>
                <w:sz w:val="24"/>
                <w:szCs w:val="24"/>
              </w:rPr>
              <w:t>3</w:t>
            </w:r>
          </w:p>
        </w:tc>
        <w:tc>
          <w:tcPr>
            <w:tcW w:w="1283" w:type="dxa"/>
            <w:vAlign w:val="center"/>
          </w:tcPr>
          <w:p w14:paraId="0982F171" w14:textId="77777777" w:rsidR="00366575" w:rsidRPr="00632D9C" w:rsidRDefault="00366575" w:rsidP="009C00F0">
            <w:pPr>
              <w:spacing w:line="360" w:lineRule="auto"/>
              <w:jc w:val="center"/>
              <w:rPr>
                <w:rFonts w:ascii="Times New Roman" w:eastAsia="Times New Roman" w:hAnsi="Times New Roman" w:cs="Times New Roman"/>
                <w:b/>
                <w:bCs/>
                <w:sz w:val="24"/>
                <w:szCs w:val="24"/>
              </w:rPr>
            </w:pPr>
          </w:p>
        </w:tc>
        <w:tc>
          <w:tcPr>
            <w:tcW w:w="1283" w:type="dxa"/>
            <w:vAlign w:val="center"/>
          </w:tcPr>
          <w:p w14:paraId="7F753824" w14:textId="77777777" w:rsidR="00366575" w:rsidRPr="00632D9C" w:rsidRDefault="00366575" w:rsidP="009C00F0">
            <w:pPr>
              <w:spacing w:line="360" w:lineRule="auto"/>
              <w:jc w:val="center"/>
              <w:rPr>
                <w:rFonts w:ascii="Times New Roman" w:eastAsia="Times New Roman" w:hAnsi="Times New Roman" w:cs="Times New Roman"/>
                <w:b/>
                <w:bCs/>
                <w:sz w:val="24"/>
                <w:szCs w:val="24"/>
              </w:rPr>
            </w:pPr>
          </w:p>
        </w:tc>
        <w:tc>
          <w:tcPr>
            <w:tcW w:w="1776" w:type="dxa"/>
            <w:vAlign w:val="center"/>
          </w:tcPr>
          <w:p w14:paraId="4EF7B0D7" w14:textId="083658C0" w:rsidR="00366575" w:rsidRPr="00632D9C" w:rsidRDefault="00632D9C" w:rsidP="009C00F0">
            <w:pPr>
              <w:spacing w:line="360" w:lineRule="auto"/>
              <w:jc w:val="center"/>
              <w:rPr>
                <w:rFonts w:ascii="Times New Roman" w:eastAsia="Times New Roman" w:hAnsi="Times New Roman" w:cs="Times New Roman"/>
                <w:b/>
                <w:bCs/>
                <w:sz w:val="24"/>
                <w:szCs w:val="24"/>
              </w:rPr>
            </w:pPr>
            <w:r w:rsidRPr="00632D9C">
              <w:rPr>
                <w:rFonts w:ascii="Times New Roman" w:eastAsia="Times New Roman" w:hAnsi="Times New Roman" w:cs="Times New Roman"/>
                <w:b/>
                <w:bCs/>
                <w:sz w:val="24"/>
                <w:szCs w:val="24"/>
              </w:rPr>
              <w:t>7</w:t>
            </w:r>
          </w:p>
        </w:tc>
        <w:tc>
          <w:tcPr>
            <w:tcW w:w="1776" w:type="dxa"/>
            <w:vAlign w:val="center"/>
          </w:tcPr>
          <w:p w14:paraId="0F481A60" w14:textId="27F78575" w:rsidR="00366575" w:rsidRPr="00632D9C" w:rsidRDefault="00632D9C" w:rsidP="009C00F0">
            <w:pPr>
              <w:spacing w:line="360" w:lineRule="auto"/>
              <w:jc w:val="center"/>
              <w:rPr>
                <w:rFonts w:ascii="Times New Roman" w:eastAsia="Times New Roman" w:hAnsi="Times New Roman" w:cs="Times New Roman"/>
                <w:b/>
                <w:bCs/>
                <w:sz w:val="24"/>
                <w:szCs w:val="24"/>
              </w:rPr>
            </w:pPr>
            <w:r w:rsidRPr="00632D9C">
              <w:rPr>
                <w:rFonts w:ascii="Times New Roman" w:eastAsia="Times New Roman" w:hAnsi="Times New Roman" w:cs="Times New Roman"/>
                <w:b/>
                <w:bCs/>
                <w:sz w:val="24"/>
                <w:szCs w:val="24"/>
              </w:rPr>
              <w:t>5</w:t>
            </w:r>
          </w:p>
        </w:tc>
      </w:tr>
      <w:tr w:rsidR="00366575" w14:paraId="09BE776F" w14:textId="77777777">
        <w:trPr>
          <w:jc w:val="center"/>
        </w:trPr>
        <w:tc>
          <w:tcPr>
            <w:tcW w:w="11131" w:type="dxa"/>
            <w:gridSpan w:val="8"/>
            <w:vAlign w:val="center"/>
          </w:tcPr>
          <w:p w14:paraId="1A06963E" w14:textId="69947C0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1B3613" w:rsidRPr="00632D9C">
              <w:rPr>
                <w:rFonts w:ascii="Times New Roman" w:eastAsia="Times New Roman" w:hAnsi="Times New Roman" w:cs="Times New Roman"/>
                <w:b/>
                <w:bCs/>
                <w:sz w:val="24"/>
                <w:szCs w:val="24"/>
              </w:rPr>
              <w:t>1</w:t>
            </w:r>
            <w:r w:rsidR="001E1779">
              <w:rPr>
                <w:rFonts w:ascii="Times New Roman" w:eastAsia="Times New Roman" w:hAnsi="Times New Roman" w:cs="Times New Roman"/>
                <w:b/>
                <w:bCs/>
                <w:sz w:val="24"/>
                <w:szCs w:val="24"/>
              </w:rPr>
              <w:t>6</w:t>
            </w:r>
          </w:p>
        </w:tc>
      </w:tr>
      <w:tr w:rsidR="00366575" w14:paraId="5B28AD8B" w14:textId="77777777">
        <w:trPr>
          <w:jc w:val="center"/>
        </w:trPr>
        <w:tc>
          <w:tcPr>
            <w:tcW w:w="11131" w:type="dxa"/>
            <w:gridSpan w:val="8"/>
            <w:vAlign w:val="center"/>
          </w:tcPr>
          <w:p w14:paraId="6AF8858F" w14:textId="31140FE5"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1B3613">
              <w:rPr>
                <w:rFonts w:ascii="Times New Roman" w:eastAsia="Times New Roman" w:hAnsi="Times New Roman" w:cs="Times New Roman"/>
                <w:sz w:val="24"/>
                <w:szCs w:val="24"/>
              </w:rPr>
              <w:t xml:space="preserve"> </w:t>
            </w:r>
            <w:r w:rsidR="001B3613" w:rsidRPr="00632D9C">
              <w:rPr>
                <w:rFonts w:ascii="Times New Roman" w:eastAsia="Times New Roman" w:hAnsi="Times New Roman" w:cs="Times New Roman"/>
                <w:b/>
                <w:bCs/>
                <w:sz w:val="24"/>
                <w:szCs w:val="24"/>
              </w:rPr>
              <w:t>1.</w:t>
            </w:r>
            <w:r w:rsidR="001E1779">
              <w:rPr>
                <w:rFonts w:ascii="Times New Roman" w:eastAsia="Times New Roman" w:hAnsi="Times New Roman" w:cs="Times New Roman"/>
                <w:b/>
                <w:bCs/>
                <w:sz w:val="24"/>
                <w:szCs w:val="24"/>
              </w:rPr>
              <w:t>06</w:t>
            </w:r>
          </w:p>
        </w:tc>
      </w:tr>
    </w:tbl>
    <w:p w14:paraId="2BD83F39" w14:textId="77777777" w:rsidR="001A2329" w:rsidRDefault="001A2329">
      <w:pPr>
        <w:spacing w:line="360" w:lineRule="auto"/>
        <w:jc w:val="both"/>
        <w:rPr>
          <w:rFonts w:ascii="Times New Roman" w:eastAsia="Times New Roman" w:hAnsi="Times New Roman" w:cs="Times New Roman"/>
          <w:sz w:val="24"/>
          <w:szCs w:val="24"/>
        </w:rPr>
      </w:pPr>
    </w:p>
    <w:p w14:paraId="2F40033F" w14:textId="74260FE7" w:rsidR="001A2329" w:rsidRPr="00D07956" w:rsidRDefault="00F35E87"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 xml:space="preserve">Rapor dönemi içerisinde fakültemiz öğretim elemanları tarafından </w:t>
      </w:r>
      <w:r w:rsidR="0027499E" w:rsidRPr="00D07956">
        <w:rPr>
          <w:rFonts w:ascii="Times New Roman" w:eastAsia="Times New Roman" w:hAnsi="Times New Roman" w:cs="Times New Roman"/>
          <w:sz w:val="24"/>
          <w:szCs w:val="24"/>
        </w:rPr>
        <w:t>17 adet</w:t>
      </w:r>
      <w:r w:rsidRPr="00D07956">
        <w:rPr>
          <w:rFonts w:ascii="Times New Roman" w:eastAsia="Times New Roman" w:hAnsi="Times New Roman" w:cs="Times New Roman"/>
          <w:sz w:val="24"/>
          <w:szCs w:val="24"/>
        </w:rPr>
        <w:t xml:space="preserve"> </w:t>
      </w:r>
      <w:r w:rsidR="0027499E" w:rsidRPr="00D07956">
        <w:rPr>
          <w:rFonts w:ascii="Times New Roman" w:eastAsia="Times New Roman" w:hAnsi="Times New Roman" w:cs="Times New Roman"/>
          <w:sz w:val="24"/>
          <w:szCs w:val="24"/>
        </w:rPr>
        <w:t>b</w:t>
      </w:r>
      <w:r w:rsidRPr="00D07956">
        <w:rPr>
          <w:rFonts w:ascii="Times New Roman" w:eastAsia="Times New Roman" w:hAnsi="Times New Roman" w:cs="Times New Roman"/>
          <w:sz w:val="24"/>
          <w:szCs w:val="24"/>
        </w:rPr>
        <w:t xml:space="preserve">ilimsel araştırma makalesi yayımlanmıştır. </w:t>
      </w:r>
      <w:r w:rsidR="0027499E" w:rsidRPr="00D07956">
        <w:rPr>
          <w:rFonts w:ascii="Times New Roman" w:eastAsia="Times New Roman" w:hAnsi="Times New Roman" w:cs="Times New Roman"/>
          <w:sz w:val="24"/>
          <w:szCs w:val="24"/>
        </w:rPr>
        <w:t xml:space="preserve">Bu makalelerin 12 tanesi WoS </w:t>
      </w:r>
      <w:r w:rsidR="00D72204" w:rsidRPr="00D07956">
        <w:rPr>
          <w:rFonts w:ascii="Times New Roman" w:eastAsia="Times New Roman" w:hAnsi="Times New Roman" w:cs="Times New Roman"/>
          <w:sz w:val="24"/>
          <w:szCs w:val="24"/>
        </w:rPr>
        <w:t>indeksinde taranan</w:t>
      </w:r>
      <w:r w:rsidR="0027499E" w:rsidRPr="00D07956">
        <w:rPr>
          <w:rFonts w:ascii="Times New Roman" w:eastAsia="Times New Roman" w:hAnsi="Times New Roman" w:cs="Times New Roman"/>
          <w:sz w:val="24"/>
          <w:szCs w:val="24"/>
        </w:rPr>
        <w:t xml:space="preserve"> </w:t>
      </w:r>
      <w:r w:rsidR="00D72204" w:rsidRPr="00D07956">
        <w:rPr>
          <w:rFonts w:ascii="Times New Roman" w:eastAsia="Times New Roman" w:hAnsi="Times New Roman" w:cs="Times New Roman"/>
          <w:sz w:val="24"/>
          <w:szCs w:val="24"/>
        </w:rPr>
        <w:t xml:space="preserve">(ESCI hariç) </w:t>
      </w:r>
      <w:r w:rsidR="0027499E" w:rsidRPr="00D07956">
        <w:rPr>
          <w:rFonts w:ascii="Times New Roman" w:eastAsia="Times New Roman" w:hAnsi="Times New Roman" w:cs="Times New Roman"/>
          <w:sz w:val="24"/>
          <w:szCs w:val="24"/>
        </w:rPr>
        <w:t>dergilerde</w:t>
      </w:r>
      <w:r w:rsidR="00A74998" w:rsidRPr="00D07956">
        <w:rPr>
          <w:rFonts w:ascii="Times New Roman" w:eastAsia="Times New Roman" w:hAnsi="Times New Roman" w:cs="Times New Roman"/>
          <w:sz w:val="24"/>
          <w:szCs w:val="24"/>
        </w:rPr>
        <w:t>,</w:t>
      </w:r>
      <w:r w:rsidR="0027499E" w:rsidRPr="00D07956">
        <w:rPr>
          <w:rFonts w:ascii="Times New Roman" w:eastAsia="Times New Roman" w:hAnsi="Times New Roman" w:cs="Times New Roman"/>
          <w:sz w:val="24"/>
          <w:szCs w:val="24"/>
        </w:rPr>
        <w:t xml:space="preserve"> 5 tanesi ESCI </w:t>
      </w:r>
      <w:r w:rsidR="00D72204" w:rsidRPr="00D07956">
        <w:rPr>
          <w:rFonts w:ascii="Times New Roman" w:eastAsia="Times New Roman" w:hAnsi="Times New Roman" w:cs="Times New Roman"/>
          <w:sz w:val="24"/>
          <w:szCs w:val="24"/>
        </w:rPr>
        <w:t xml:space="preserve">indeksinde taranan </w:t>
      </w:r>
      <w:r w:rsidR="0027499E" w:rsidRPr="00D07956">
        <w:rPr>
          <w:rFonts w:ascii="Times New Roman" w:eastAsia="Times New Roman" w:hAnsi="Times New Roman" w:cs="Times New Roman"/>
          <w:sz w:val="24"/>
          <w:szCs w:val="24"/>
        </w:rPr>
        <w:t>dergilerde yayımlanmıştır. Fakültedeki öğretim üyesi başına yayın sayısı 1.</w:t>
      </w:r>
      <w:r w:rsidR="001E1779" w:rsidRPr="00D07956">
        <w:rPr>
          <w:rFonts w:ascii="Times New Roman" w:eastAsia="Times New Roman" w:hAnsi="Times New Roman" w:cs="Times New Roman"/>
          <w:sz w:val="24"/>
          <w:szCs w:val="24"/>
        </w:rPr>
        <w:t>06</w:t>
      </w:r>
      <w:r w:rsidR="0027499E" w:rsidRPr="00D07956">
        <w:rPr>
          <w:rFonts w:ascii="Times New Roman" w:eastAsia="Times New Roman" w:hAnsi="Times New Roman" w:cs="Times New Roman"/>
          <w:sz w:val="24"/>
          <w:szCs w:val="24"/>
        </w:rPr>
        <w:t>’d</w:t>
      </w:r>
      <w:r w:rsidR="001E1779" w:rsidRPr="00D07956">
        <w:rPr>
          <w:rFonts w:ascii="Times New Roman" w:eastAsia="Times New Roman" w:hAnsi="Times New Roman" w:cs="Times New Roman"/>
          <w:sz w:val="24"/>
          <w:szCs w:val="24"/>
        </w:rPr>
        <w:t>ır</w:t>
      </w:r>
      <w:r w:rsidR="0027499E" w:rsidRPr="00D07956">
        <w:rPr>
          <w:rFonts w:ascii="Times New Roman" w:eastAsia="Times New Roman" w:hAnsi="Times New Roman" w:cs="Times New Roman"/>
          <w:sz w:val="24"/>
          <w:szCs w:val="24"/>
        </w:rPr>
        <w:t>.</w:t>
      </w:r>
    </w:p>
    <w:p w14:paraId="55AC1CCC" w14:textId="77777777" w:rsidR="001A2329" w:rsidRDefault="001A2329">
      <w:pPr>
        <w:spacing w:line="360" w:lineRule="auto"/>
        <w:jc w:val="both"/>
        <w:rPr>
          <w:rFonts w:ascii="Times New Roman" w:eastAsia="Times New Roman" w:hAnsi="Times New Roman" w:cs="Times New Roman"/>
          <w:sz w:val="24"/>
          <w:szCs w:val="24"/>
        </w:rPr>
      </w:pPr>
    </w:p>
    <w:p w14:paraId="2872AB3D" w14:textId="77777777" w:rsidR="001A2329" w:rsidRDefault="001A2329">
      <w:pPr>
        <w:spacing w:line="360" w:lineRule="auto"/>
        <w:jc w:val="both"/>
        <w:rPr>
          <w:rFonts w:ascii="Times New Roman" w:eastAsia="Times New Roman" w:hAnsi="Times New Roman" w:cs="Times New Roman"/>
          <w:sz w:val="24"/>
          <w:szCs w:val="24"/>
        </w:rPr>
      </w:pPr>
    </w:p>
    <w:p w14:paraId="332DEFE2" w14:textId="77777777" w:rsidR="001A2329" w:rsidRDefault="001A2329">
      <w:pPr>
        <w:spacing w:line="360" w:lineRule="auto"/>
        <w:jc w:val="both"/>
        <w:rPr>
          <w:rFonts w:ascii="Times New Roman" w:eastAsia="Times New Roman" w:hAnsi="Times New Roman" w:cs="Times New Roman"/>
          <w:sz w:val="24"/>
          <w:szCs w:val="24"/>
        </w:rPr>
      </w:pPr>
    </w:p>
    <w:p w14:paraId="51926B58" w14:textId="77777777" w:rsidR="001A2329" w:rsidRDefault="001A2329">
      <w:pPr>
        <w:spacing w:line="360" w:lineRule="auto"/>
        <w:jc w:val="both"/>
        <w:rPr>
          <w:rFonts w:ascii="Times New Roman" w:eastAsia="Times New Roman" w:hAnsi="Times New Roman" w:cs="Times New Roman"/>
          <w:sz w:val="24"/>
          <w:szCs w:val="24"/>
        </w:rPr>
      </w:pPr>
    </w:p>
    <w:p w14:paraId="4EDFF159" w14:textId="77777777" w:rsidR="001A2329" w:rsidRDefault="001A2329">
      <w:pPr>
        <w:spacing w:line="360" w:lineRule="auto"/>
        <w:jc w:val="both"/>
        <w:rPr>
          <w:rFonts w:ascii="Times New Roman" w:eastAsia="Times New Roman" w:hAnsi="Times New Roman" w:cs="Times New Roman"/>
          <w:sz w:val="24"/>
          <w:szCs w:val="24"/>
        </w:rPr>
      </w:pPr>
    </w:p>
    <w:p w14:paraId="4D66CFB6" w14:textId="00EF4F82" w:rsidR="00366575" w:rsidRDefault="00DF3AB4">
      <w:pPr>
        <w:spacing w:line="360" w:lineRule="auto"/>
        <w:jc w:val="both"/>
        <w:rPr>
          <w:rFonts w:ascii="Times New Roman" w:eastAsia="Times New Roman" w:hAnsi="Times New Roman" w:cs="Times New Roman"/>
          <w:b/>
          <w:sz w:val="24"/>
          <w:szCs w:val="24"/>
        </w:rPr>
      </w:pPr>
      <w:r>
        <w:rPr>
          <w:noProof/>
        </w:rPr>
        <w:lastRenderedPageBreak/>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F078A7" w:rsidRPr="003C2BC9" w:rsidRDefault="00F078A7"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1749238A" w14:textId="77777777" w:rsidR="004F514F" w:rsidRDefault="004F514F">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0" w:name="_gjdgxs" w:colFirst="0" w:colLast="0"/>
      <w:bookmarkEnd w:id="0"/>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Bildri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Disiplinlerarası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6F58AB5E" w14:textId="77777777" w:rsidR="00BD78FA" w:rsidRDefault="00BD78FA">
      <w:pPr>
        <w:spacing w:line="240" w:lineRule="auto"/>
        <w:jc w:val="both"/>
        <w:rPr>
          <w:rFonts w:ascii="Times New Roman" w:eastAsia="Times New Roman" w:hAnsi="Times New Roman" w:cs="Times New Roman"/>
          <w:i/>
          <w:color w:val="000000"/>
          <w:sz w:val="24"/>
          <w:szCs w:val="24"/>
        </w:rPr>
      </w:pPr>
    </w:p>
    <w:p w14:paraId="6EDF28CA" w14:textId="3F6DD034" w:rsidR="00BD78FA" w:rsidRPr="00D07956" w:rsidRDefault="001D6821" w:rsidP="00792743">
      <w:pPr>
        <w:spacing w:line="360" w:lineRule="auto"/>
        <w:jc w:val="both"/>
        <w:rPr>
          <w:rFonts w:ascii="Times New Roman" w:eastAsia="Times New Roman" w:hAnsi="Times New Roman" w:cs="Times New Roman"/>
          <w:i/>
          <w:sz w:val="24"/>
          <w:szCs w:val="24"/>
        </w:rPr>
      </w:pPr>
      <w:r w:rsidRPr="00D07956">
        <w:rPr>
          <w:rFonts w:ascii="Times New Roman" w:eastAsia="Times New Roman" w:hAnsi="Times New Roman" w:cs="Times New Roman"/>
          <w:sz w:val="24"/>
          <w:szCs w:val="24"/>
        </w:rPr>
        <w:t>Rapor dönemi içerisinde</w:t>
      </w:r>
      <w:r w:rsidR="00643C44"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 xml:space="preserve"> ilgili kriterler bağlamında, ISI (SCIE, SSCI, AHCI) ve SCOPUS veri tabanlarınca taranan bildiri çalışması </w:t>
      </w:r>
      <w:r w:rsidR="00643C44" w:rsidRPr="00D07956">
        <w:rPr>
          <w:rFonts w:ascii="Times New Roman" w:eastAsia="Times New Roman" w:hAnsi="Times New Roman" w:cs="Times New Roman"/>
          <w:sz w:val="24"/>
          <w:szCs w:val="24"/>
        </w:rPr>
        <w:t>bildirilmemiştir</w:t>
      </w:r>
      <w:r w:rsidRPr="00D07956">
        <w:rPr>
          <w:rFonts w:ascii="Times New Roman" w:eastAsia="Times New Roman" w:hAnsi="Times New Roman" w:cs="Times New Roman"/>
          <w:sz w:val="24"/>
          <w:szCs w:val="24"/>
        </w:rPr>
        <w:t>.</w:t>
      </w:r>
    </w:p>
    <w:p w14:paraId="07629883" w14:textId="77777777" w:rsidR="00BD78FA" w:rsidRDefault="00BD78FA" w:rsidP="00792743">
      <w:pPr>
        <w:spacing w:line="360" w:lineRule="auto"/>
        <w:jc w:val="both"/>
        <w:rPr>
          <w:rFonts w:ascii="Times New Roman" w:eastAsia="Times New Roman" w:hAnsi="Times New Roman" w:cs="Times New Roman"/>
          <w:i/>
          <w:color w:val="000000"/>
          <w:sz w:val="24"/>
          <w:szCs w:val="24"/>
        </w:rPr>
      </w:pPr>
    </w:p>
    <w:p w14:paraId="3EF42607" w14:textId="77777777" w:rsidR="00BD78FA" w:rsidRDefault="00BD78FA" w:rsidP="00792743">
      <w:pPr>
        <w:spacing w:line="360" w:lineRule="auto"/>
        <w:jc w:val="both"/>
        <w:rPr>
          <w:rFonts w:ascii="Times New Roman" w:eastAsia="Times New Roman" w:hAnsi="Times New Roman" w:cs="Times New Roman"/>
          <w:i/>
          <w:color w:val="000000"/>
          <w:sz w:val="24"/>
          <w:szCs w:val="24"/>
        </w:rPr>
      </w:pPr>
    </w:p>
    <w:p w14:paraId="03D5CA44" w14:textId="77777777" w:rsidR="00BD78FA" w:rsidRDefault="00BD78FA">
      <w:pPr>
        <w:spacing w:line="240" w:lineRule="auto"/>
        <w:jc w:val="both"/>
        <w:rPr>
          <w:rFonts w:ascii="Times New Roman" w:eastAsia="Times New Roman" w:hAnsi="Times New Roman" w:cs="Times New Roman"/>
          <w:i/>
          <w:color w:val="000000"/>
          <w:sz w:val="24"/>
          <w:szCs w:val="24"/>
        </w:rPr>
      </w:pPr>
    </w:p>
    <w:p w14:paraId="6590B785" w14:textId="77777777" w:rsidR="00BD78FA" w:rsidRDefault="00BD78FA">
      <w:pPr>
        <w:spacing w:line="240" w:lineRule="auto"/>
        <w:jc w:val="both"/>
        <w:rPr>
          <w:rFonts w:ascii="Times New Roman" w:eastAsia="Times New Roman" w:hAnsi="Times New Roman" w:cs="Times New Roman"/>
          <w:i/>
          <w:color w:val="000000"/>
          <w:sz w:val="24"/>
          <w:szCs w:val="24"/>
        </w:rPr>
      </w:pPr>
    </w:p>
    <w:p w14:paraId="777F2C7C" w14:textId="77777777" w:rsidR="00BD78FA" w:rsidRDefault="00BD78FA">
      <w:pPr>
        <w:spacing w:line="240" w:lineRule="auto"/>
        <w:jc w:val="both"/>
        <w:rPr>
          <w:rFonts w:ascii="Times New Roman" w:eastAsia="Times New Roman" w:hAnsi="Times New Roman" w:cs="Times New Roman"/>
          <w:i/>
          <w:color w:val="000000"/>
          <w:sz w:val="24"/>
          <w:szCs w:val="24"/>
        </w:rPr>
      </w:pPr>
    </w:p>
    <w:p w14:paraId="31450783" w14:textId="77777777" w:rsidR="00BD78FA" w:rsidRDefault="00BD78FA">
      <w:pPr>
        <w:spacing w:line="240" w:lineRule="auto"/>
        <w:jc w:val="both"/>
        <w:rPr>
          <w:rFonts w:ascii="Times New Roman" w:eastAsia="Times New Roman" w:hAnsi="Times New Roman" w:cs="Times New Roman"/>
          <w:i/>
          <w:color w:val="000000"/>
          <w:sz w:val="24"/>
          <w:szCs w:val="24"/>
        </w:rPr>
      </w:pPr>
    </w:p>
    <w:p w14:paraId="27559274" w14:textId="77777777" w:rsidR="00BD78FA" w:rsidRDefault="00BD78FA">
      <w:pPr>
        <w:spacing w:line="240" w:lineRule="auto"/>
        <w:jc w:val="both"/>
        <w:rPr>
          <w:rFonts w:ascii="Times New Roman" w:eastAsia="Times New Roman" w:hAnsi="Times New Roman" w:cs="Times New Roman"/>
          <w:i/>
          <w:color w:val="000000"/>
          <w:sz w:val="24"/>
          <w:szCs w:val="24"/>
        </w:rPr>
      </w:pPr>
    </w:p>
    <w:p w14:paraId="6B3D8A25" w14:textId="77777777" w:rsidR="00BD78FA" w:rsidRDefault="00BD78FA">
      <w:pPr>
        <w:spacing w:line="240" w:lineRule="auto"/>
        <w:jc w:val="both"/>
        <w:rPr>
          <w:rFonts w:ascii="Times New Roman" w:eastAsia="Times New Roman" w:hAnsi="Times New Roman" w:cs="Times New Roman"/>
          <w:i/>
          <w:color w:val="000000"/>
          <w:sz w:val="24"/>
          <w:szCs w:val="24"/>
        </w:rPr>
      </w:pPr>
    </w:p>
    <w:p w14:paraId="44A13F33" w14:textId="77777777" w:rsidR="00BD78FA" w:rsidRDefault="00BD78FA">
      <w:pPr>
        <w:spacing w:line="240" w:lineRule="auto"/>
        <w:jc w:val="both"/>
        <w:rPr>
          <w:rFonts w:ascii="Times New Roman" w:eastAsia="Times New Roman" w:hAnsi="Times New Roman" w:cs="Times New Roman"/>
          <w:i/>
          <w:color w:val="000000"/>
          <w:sz w:val="24"/>
          <w:szCs w:val="24"/>
        </w:rPr>
      </w:pPr>
    </w:p>
    <w:p w14:paraId="695B9BF8" w14:textId="77777777" w:rsidR="00BD78FA" w:rsidRDefault="00BD78FA">
      <w:pPr>
        <w:spacing w:line="240" w:lineRule="auto"/>
        <w:jc w:val="both"/>
        <w:rPr>
          <w:rFonts w:ascii="Times New Roman" w:eastAsia="Times New Roman" w:hAnsi="Times New Roman" w:cs="Times New Roman"/>
          <w:i/>
          <w:color w:val="000000"/>
          <w:sz w:val="24"/>
          <w:szCs w:val="24"/>
        </w:rPr>
      </w:pPr>
    </w:p>
    <w:p w14:paraId="696B5E02" w14:textId="77777777" w:rsidR="00BD78FA" w:rsidRDefault="00BD78FA">
      <w:pPr>
        <w:spacing w:line="240" w:lineRule="auto"/>
        <w:jc w:val="both"/>
        <w:rPr>
          <w:rFonts w:ascii="Times New Roman" w:eastAsia="Times New Roman" w:hAnsi="Times New Roman" w:cs="Times New Roman"/>
          <w:i/>
          <w:color w:val="000000"/>
          <w:sz w:val="24"/>
          <w:szCs w:val="24"/>
        </w:rPr>
      </w:pPr>
    </w:p>
    <w:p w14:paraId="13C0A8FB" w14:textId="77777777" w:rsidR="00BD78FA" w:rsidRDefault="00BD78FA">
      <w:pPr>
        <w:spacing w:line="240" w:lineRule="auto"/>
        <w:jc w:val="both"/>
        <w:rPr>
          <w:rFonts w:ascii="Times New Roman" w:eastAsia="Times New Roman" w:hAnsi="Times New Roman" w:cs="Times New Roman"/>
          <w:i/>
          <w:color w:val="000000"/>
          <w:sz w:val="24"/>
          <w:szCs w:val="24"/>
        </w:rPr>
      </w:pPr>
    </w:p>
    <w:p w14:paraId="2C96B11E" w14:textId="387F62E3"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F078A7" w:rsidRPr="003C2BC9" w:rsidRDefault="00F078A7"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Teknokent TTO’dan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480034FE" w14:textId="4B805796" w:rsidR="00366575" w:rsidRPr="00D07956" w:rsidRDefault="00B46594">
      <w:pPr>
        <w:spacing w:line="240" w:lineRule="auto"/>
        <w:jc w:val="both"/>
        <w:rPr>
          <w:rFonts w:ascii="Times New Roman" w:eastAsia="Times New Roman" w:hAnsi="Times New Roman" w:cs="Times New Roman"/>
          <w:i/>
          <w:sz w:val="24"/>
          <w:szCs w:val="24"/>
        </w:rPr>
      </w:pPr>
      <w:r w:rsidRPr="00D07956">
        <w:rPr>
          <w:rFonts w:ascii="Times New Roman" w:eastAsia="Times New Roman" w:hAnsi="Times New Roman" w:cs="Times New Roman"/>
          <w:sz w:val="24"/>
          <w:szCs w:val="24"/>
        </w:rPr>
        <w:t>Rapor dönemi içerisinde</w:t>
      </w:r>
      <w:r w:rsidRPr="00D07956">
        <w:t xml:space="preserve"> </w:t>
      </w:r>
      <w:r w:rsidRPr="00D07956">
        <w:rPr>
          <w:rFonts w:ascii="Times New Roman" w:eastAsia="Times New Roman" w:hAnsi="Times New Roman" w:cs="Times New Roman"/>
          <w:sz w:val="24"/>
          <w:szCs w:val="24"/>
        </w:rPr>
        <w:t xml:space="preserve">fikri ve sınai mülkiyet hakları bağlamında </w:t>
      </w:r>
      <w:r w:rsidR="00181FD8" w:rsidRPr="00D07956">
        <w:rPr>
          <w:rFonts w:ascii="Times New Roman" w:eastAsia="Times New Roman" w:hAnsi="Times New Roman" w:cs="Times New Roman"/>
          <w:sz w:val="24"/>
          <w:szCs w:val="24"/>
        </w:rPr>
        <w:t xml:space="preserve">bir </w:t>
      </w:r>
      <w:r w:rsidRPr="00D07956">
        <w:rPr>
          <w:rFonts w:ascii="Times New Roman" w:eastAsia="Times New Roman" w:hAnsi="Times New Roman" w:cs="Times New Roman"/>
          <w:sz w:val="24"/>
          <w:szCs w:val="24"/>
        </w:rPr>
        <w:t xml:space="preserve">çalışma </w:t>
      </w:r>
      <w:r w:rsidR="00181FD8" w:rsidRPr="00D07956">
        <w:rPr>
          <w:rFonts w:ascii="Times New Roman" w:eastAsia="Times New Roman" w:hAnsi="Times New Roman" w:cs="Times New Roman"/>
          <w:sz w:val="24"/>
          <w:szCs w:val="24"/>
        </w:rPr>
        <w:t>bulunmamaktadır</w:t>
      </w:r>
      <w:r w:rsidRPr="00D07956">
        <w:rPr>
          <w:rFonts w:ascii="Times New Roman" w:eastAsia="Times New Roman" w:hAnsi="Times New Roman" w:cs="Times New Roman"/>
          <w:sz w:val="24"/>
          <w:szCs w:val="24"/>
        </w:rPr>
        <w:t>.</w:t>
      </w: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6FAC2730" w14:textId="77777777" w:rsidR="007F23C7" w:rsidRDefault="007F23C7">
      <w:pPr>
        <w:spacing w:line="240" w:lineRule="auto"/>
        <w:jc w:val="both"/>
        <w:rPr>
          <w:rFonts w:ascii="Times New Roman" w:eastAsia="Times New Roman" w:hAnsi="Times New Roman" w:cs="Times New Roman"/>
          <w:i/>
          <w:color w:val="000000"/>
          <w:sz w:val="24"/>
          <w:szCs w:val="24"/>
        </w:rPr>
      </w:pPr>
    </w:p>
    <w:p w14:paraId="50CDD04A" w14:textId="77777777" w:rsidR="007F23C7" w:rsidRDefault="007F23C7">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F078A7" w:rsidRPr="003C2BC9" w:rsidRDefault="00F078A7"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4583D617"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w:t>
                        </w:r>
                        <w:r w:rsidR="00BD78FA">
                          <w:rPr>
                            <w:rFonts w:ascii="Times New Roman" w:hAnsi="Times New Roman" w:cs="Times New Roman"/>
                            <w:b/>
                            <w:color w:val="FF6600"/>
                            <w:sz w:val="26"/>
                            <w:szCs w:val="26"/>
                          </w:rPr>
                          <w:t xml:space="preserve">5 </w:t>
                        </w:r>
                        <w:r w:rsidR="00DF3AB4">
                          <w:rPr>
                            <w:rFonts w:ascii="Times New Roman" w:hAnsi="Times New Roman" w:cs="Times New Roman"/>
                            <w:b/>
                            <w:color w:val="FF6600"/>
                            <w:sz w:val="26"/>
                            <w:szCs w:val="26"/>
                          </w:rPr>
                          <w:t>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41C2749C" w:rsidR="00366575" w:rsidRDefault="00D72626" w:rsidP="00D72626">
      <w:pPr>
        <w:spacing w:line="360" w:lineRule="auto"/>
        <w:jc w:val="both"/>
        <w:rPr>
          <w:rFonts w:ascii="Times New Roman" w:eastAsia="Times New Roman" w:hAnsi="Times New Roman" w:cs="Times New Roman"/>
          <w:sz w:val="24"/>
          <w:szCs w:val="24"/>
        </w:rPr>
      </w:pPr>
      <w:r w:rsidRPr="00D72626">
        <w:rPr>
          <w:rFonts w:ascii="Times New Roman" w:eastAsia="Times New Roman" w:hAnsi="Times New Roman" w:cs="Times New Roman"/>
          <w:i/>
          <w:sz w:val="24"/>
          <w:szCs w:val="24"/>
        </w:rPr>
        <w:t>Genel değerlendirme bölümünde, rapor yılı içerisinde birim tarafından 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 yönelik iyileştirme önerileri sunularak, stratejik plan ve kurumsal hedefler doğrultusunda birim için öncelikli konulara dikkat çekilmelidir.</w:t>
      </w:r>
    </w:p>
    <w:p w14:paraId="5AB0184D" w14:textId="4B7F9AB1" w:rsidR="00622D61" w:rsidRPr="00D07956" w:rsidRDefault="00643C44"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2024 yılı içerisinde fakültemiz öğretim elemanları tarafından 17 adet SSCI/SCI-E/AHCI kategorisinde, 2 adet ESCI/SCOPUS kategorisinde bilimsel makale yayımlanmıştır. 2025 yılında ise SSCI/SCI-E/AHCI kategorisinde yayımlanan bilimsel makale sayısı 12, ESCI/SCOPUS kategorisinde bilimsel makale sayısı ise 5 olarak gerçekleştirmiştir. Özetle; her iki kategori toplamında 2024 yılındaki bilimsel makale sayısı 19 iken</w:t>
      </w:r>
      <w:r w:rsidR="00097567"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 xml:space="preserve"> bu sayı 2025 yılında 17 olarak gerçekleşmiştir. Daha genel bir değerlendirme ile öğretim üyesi başına düşen bilimsel makale sayısı</w:t>
      </w:r>
      <w:r w:rsidR="00097567"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 xml:space="preserve"> 2023 yılında 1</w:t>
      </w:r>
      <w:r w:rsidR="001E1779"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11, 2024 yılında 1</w:t>
      </w:r>
      <w:r w:rsidR="001E1779"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26 iken bu oran 2025 yılında 1.</w:t>
      </w:r>
      <w:r w:rsidR="001E1779" w:rsidRPr="00D07956">
        <w:rPr>
          <w:rFonts w:ascii="Times New Roman" w:eastAsia="Times New Roman" w:hAnsi="Times New Roman" w:cs="Times New Roman"/>
          <w:sz w:val="24"/>
          <w:szCs w:val="24"/>
        </w:rPr>
        <w:t>06</w:t>
      </w:r>
      <w:r w:rsidRPr="00D07956">
        <w:rPr>
          <w:rFonts w:ascii="Times New Roman" w:eastAsia="Times New Roman" w:hAnsi="Times New Roman" w:cs="Times New Roman"/>
          <w:sz w:val="24"/>
          <w:szCs w:val="24"/>
        </w:rPr>
        <w:t xml:space="preserve"> düzeyinde gerç</w:t>
      </w:r>
      <w:r w:rsidR="003506D4" w:rsidRPr="00D07956">
        <w:rPr>
          <w:rFonts w:ascii="Times New Roman" w:eastAsia="Times New Roman" w:hAnsi="Times New Roman" w:cs="Times New Roman"/>
          <w:sz w:val="24"/>
          <w:szCs w:val="24"/>
        </w:rPr>
        <w:t>e</w:t>
      </w:r>
      <w:r w:rsidRPr="00D07956">
        <w:rPr>
          <w:rFonts w:ascii="Times New Roman" w:eastAsia="Times New Roman" w:hAnsi="Times New Roman" w:cs="Times New Roman"/>
          <w:sz w:val="24"/>
          <w:szCs w:val="24"/>
        </w:rPr>
        <w:t>kleşmiştir.</w:t>
      </w:r>
      <w:r w:rsidR="00047697" w:rsidRPr="00D07956">
        <w:rPr>
          <w:rFonts w:ascii="Times New Roman" w:eastAsia="Times New Roman" w:hAnsi="Times New Roman" w:cs="Times New Roman"/>
          <w:sz w:val="24"/>
          <w:szCs w:val="24"/>
        </w:rPr>
        <w:t xml:space="preserve"> Son üç yıldaki öğretim üyesi başına düşen ortalama bilimsel makale sayısı 1,14 düzeyindedir. </w:t>
      </w:r>
      <w:r w:rsidRPr="00D07956">
        <w:rPr>
          <w:rFonts w:ascii="Times New Roman" w:eastAsia="Times New Roman" w:hAnsi="Times New Roman" w:cs="Times New Roman"/>
          <w:sz w:val="24"/>
          <w:szCs w:val="24"/>
        </w:rPr>
        <w:t xml:space="preserve"> </w:t>
      </w:r>
      <w:r w:rsidR="00B10D35" w:rsidRPr="00D07956">
        <w:rPr>
          <w:rFonts w:ascii="Times New Roman" w:eastAsia="Times New Roman" w:hAnsi="Times New Roman" w:cs="Times New Roman"/>
          <w:sz w:val="24"/>
          <w:szCs w:val="24"/>
        </w:rPr>
        <w:t xml:space="preserve">2024 yılında disiplinlerarası bilimsel makale sayısı 5, uluslararası </w:t>
      </w:r>
      <w:r w:rsidR="008A6A20" w:rsidRPr="00D07956">
        <w:rPr>
          <w:rFonts w:ascii="Times New Roman" w:eastAsia="Times New Roman" w:hAnsi="Times New Roman" w:cs="Times New Roman"/>
          <w:sz w:val="24"/>
          <w:szCs w:val="24"/>
        </w:rPr>
        <w:t>iş birliği</w:t>
      </w:r>
      <w:r w:rsidR="00B10D35" w:rsidRPr="00D07956">
        <w:rPr>
          <w:rFonts w:ascii="Times New Roman" w:eastAsia="Times New Roman" w:hAnsi="Times New Roman" w:cs="Times New Roman"/>
          <w:sz w:val="24"/>
          <w:szCs w:val="24"/>
        </w:rPr>
        <w:t xml:space="preserve"> içeren makale sayısı 0 iken, 2025 yılında disiplinlerarası bilimsel makale sayısı 7, uluslararası </w:t>
      </w:r>
      <w:r w:rsidR="008A6A20" w:rsidRPr="00D07956">
        <w:rPr>
          <w:rFonts w:ascii="Times New Roman" w:eastAsia="Times New Roman" w:hAnsi="Times New Roman" w:cs="Times New Roman"/>
          <w:sz w:val="24"/>
          <w:szCs w:val="24"/>
        </w:rPr>
        <w:t>iş birliği</w:t>
      </w:r>
      <w:r w:rsidR="00B10D35" w:rsidRPr="00D07956">
        <w:rPr>
          <w:rFonts w:ascii="Times New Roman" w:eastAsia="Times New Roman" w:hAnsi="Times New Roman" w:cs="Times New Roman"/>
          <w:sz w:val="24"/>
          <w:szCs w:val="24"/>
        </w:rPr>
        <w:t xml:space="preserve"> içeren makale sayısı 5 olarak gerçekleşerek artış göstermiştir. </w:t>
      </w:r>
      <w:r w:rsidR="003506D4" w:rsidRPr="00D07956">
        <w:rPr>
          <w:rFonts w:ascii="Times New Roman" w:eastAsia="Times New Roman" w:hAnsi="Times New Roman" w:cs="Times New Roman"/>
          <w:sz w:val="24"/>
          <w:szCs w:val="24"/>
        </w:rPr>
        <w:t>2024 yılında disiplinlerarası bildiri sayısı 3 olarak gerçekleşmişken</w:t>
      </w:r>
      <w:r w:rsidR="00097567" w:rsidRPr="00D07956">
        <w:rPr>
          <w:rFonts w:ascii="Times New Roman" w:eastAsia="Times New Roman" w:hAnsi="Times New Roman" w:cs="Times New Roman"/>
          <w:sz w:val="24"/>
          <w:szCs w:val="24"/>
        </w:rPr>
        <w:t>,</w:t>
      </w:r>
      <w:r w:rsidR="003506D4" w:rsidRPr="00D07956">
        <w:rPr>
          <w:rFonts w:ascii="Times New Roman" w:eastAsia="Times New Roman" w:hAnsi="Times New Roman" w:cs="Times New Roman"/>
          <w:sz w:val="24"/>
          <w:szCs w:val="24"/>
        </w:rPr>
        <w:t xml:space="preserve"> 2025 yılında bu alanda herhangi bir yayın belirtilmemiştir. </w:t>
      </w:r>
      <w:r w:rsidR="000E70B9" w:rsidRPr="00D07956">
        <w:rPr>
          <w:rFonts w:ascii="Times New Roman" w:eastAsia="Times New Roman" w:hAnsi="Times New Roman" w:cs="Times New Roman"/>
          <w:sz w:val="24"/>
          <w:szCs w:val="24"/>
        </w:rPr>
        <w:t>Öğretim elemanları tarafından yayımlanan bilimsel makale sayısındaki azalmanın temel gerek</w:t>
      </w:r>
      <w:r w:rsidR="00E6402C" w:rsidRPr="00D07956">
        <w:rPr>
          <w:rFonts w:ascii="Times New Roman" w:eastAsia="Times New Roman" w:hAnsi="Times New Roman" w:cs="Times New Roman"/>
          <w:sz w:val="24"/>
          <w:szCs w:val="24"/>
        </w:rPr>
        <w:t>ç</w:t>
      </w:r>
      <w:r w:rsidR="000E70B9" w:rsidRPr="00D07956">
        <w:rPr>
          <w:rFonts w:ascii="Times New Roman" w:eastAsia="Times New Roman" w:hAnsi="Times New Roman" w:cs="Times New Roman"/>
          <w:sz w:val="24"/>
          <w:szCs w:val="24"/>
        </w:rPr>
        <w:t>esi</w:t>
      </w:r>
      <w:r w:rsidR="00020F39" w:rsidRPr="00D07956">
        <w:rPr>
          <w:rFonts w:ascii="Times New Roman" w:eastAsia="Times New Roman" w:hAnsi="Times New Roman" w:cs="Times New Roman"/>
          <w:sz w:val="24"/>
          <w:szCs w:val="24"/>
        </w:rPr>
        <w:t>nin</w:t>
      </w:r>
      <w:r w:rsidR="000E70B9" w:rsidRPr="00D07956">
        <w:rPr>
          <w:rFonts w:ascii="Times New Roman" w:eastAsia="Times New Roman" w:hAnsi="Times New Roman" w:cs="Times New Roman"/>
          <w:sz w:val="24"/>
          <w:szCs w:val="24"/>
        </w:rPr>
        <w:t xml:space="preserve"> dergi süreçlerindeki zamanlamadan </w:t>
      </w:r>
      <w:r w:rsidR="00020F39" w:rsidRPr="00D07956">
        <w:rPr>
          <w:rFonts w:ascii="Times New Roman" w:eastAsia="Times New Roman" w:hAnsi="Times New Roman" w:cs="Times New Roman"/>
          <w:sz w:val="24"/>
          <w:szCs w:val="24"/>
        </w:rPr>
        <w:t>kaynaklandığı değerlendirilmektedir</w:t>
      </w:r>
      <w:r w:rsidR="000E70B9" w:rsidRPr="00D07956">
        <w:rPr>
          <w:rFonts w:ascii="Times New Roman" w:eastAsia="Times New Roman" w:hAnsi="Times New Roman" w:cs="Times New Roman"/>
          <w:sz w:val="24"/>
          <w:szCs w:val="24"/>
        </w:rPr>
        <w:t xml:space="preserve">. Bilindiği üzere zorlu </w:t>
      </w:r>
      <w:r w:rsidR="008A6A20" w:rsidRPr="00D07956">
        <w:rPr>
          <w:rFonts w:ascii="Times New Roman" w:eastAsia="Times New Roman" w:hAnsi="Times New Roman" w:cs="Times New Roman"/>
          <w:sz w:val="24"/>
          <w:szCs w:val="24"/>
        </w:rPr>
        <w:t>editoryal</w:t>
      </w:r>
      <w:r w:rsidR="000E70B9" w:rsidRPr="00D07956">
        <w:rPr>
          <w:rFonts w:ascii="Times New Roman" w:eastAsia="Times New Roman" w:hAnsi="Times New Roman" w:cs="Times New Roman"/>
          <w:sz w:val="24"/>
          <w:szCs w:val="24"/>
        </w:rPr>
        <w:t xml:space="preserve"> süreçler nedeniyle makalelerin değerlendirme</w:t>
      </w:r>
      <w:r w:rsidR="00020F39" w:rsidRPr="00D07956">
        <w:rPr>
          <w:rFonts w:ascii="Times New Roman" w:eastAsia="Times New Roman" w:hAnsi="Times New Roman" w:cs="Times New Roman"/>
          <w:sz w:val="24"/>
          <w:szCs w:val="24"/>
        </w:rPr>
        <w:t xml:space="preserve">leri </w:t>
      </w:r>
      <w:r w:rsidR="000E70B9" w:rsidRPr="00D07956">
        <w:rPr>
          <w:rFonts w:ascii="Times New Roman" w:eastAsia="Times New Roman" w:hAnsi="Times New Roman" w:cs="Times New Roman"/>
          <w:sz w:val="24"/>
          <w:szCs w:val="24"/>
        </w:rPr>
        <w:t>önemli bir zaman</w:t>
      </w:r>
      <w:r w:rsidR="00020F39" w:rsidRPr="00D07956">
        <w:rPr>
          <w:rFonts w:ascii="Times New Roman" w:eastAsia="Times New Roman" w:hAnsi="Times New Roman" w:cs="Times New Roman"/>
          <w:sz w:val="24"/>
          <w:szCs w:val="24"/>
        </w:rPr>
        <w:t xml:space="preserve">ın geçirilmesine </w:t>
      </w:r>
      <w:r w:rsidR="000E70B9" w:rsidRPr="00D07956">
        <w:rPr>
          <w:rFonts w:ascii="Times New Roman" w:eastAsia="Times New Roman" w:hAnsi="Times New Roman" w:cs="Times New Roman"/>
          <w:sz w:val="24"/>
          <w:szCs w:val="24"/>
        </w:rPr>
        <w:t xml:space="preserve">neden olmaktadır. Bu gecikmeler araştırmacıların yayın </w:t>
      </w:r>
      <w:r w:rsidR="00366A5D" w:rsidRPr="00D07956">
        <w:rPr>
          <w:rFonts w:ascii="Times New Roman" w:eastAsia="Times New Roman" w:hAnsi="Times New Roman" w:cs="Times New Roman"/>
          <w:sz w:val="24"/>
          <w:szCs w:val="24"/>
        </w:rPr>
        <w:t>sayılarında</w:t>
      </w:r>
      <w:r w:rsidR="000E70B9" w:rsidRPr="00D07956">
        <w:rPr>
          <w:rFonts w:ascii="Times New Roman" w:eastAsia="Times New Roman" w:hAnsi="Times New Roman" w:cs="Times New Roman"/>
          <w:sz w:val="24"/>
          <w:szCs w:val="24"/>
        </w:rPr>
        <w:t xml:space="preserve"> zaman bağlamında </w:t>
      </w:r>
      <w:r w:rsidR="00366A5D" w:rsidRPr="00D07956">
        <w:rPr>
          <w:rFonts w:ascii="Times New Roman" w:eastAsia="Times New Roman" w:hAnsi="Times New Roman" w:cs="Times New Roman"/>
          <w:sz w:val="24"/>
          <w:szCs w:val="24"/>
        </w:rPr>
        <w:t>nispi</w:t>
      </w:r>
      <w:r w:rsidR="000E70B9" w:rsidRPr="00D07956">
        <w:rPr>
          <w:rFonts w:ascii="Times New Roman" w:eastAsia="Times New Roman" w:hAnsi="Times New Roman" w:cs="Times New Roman"/>
          <w:sz w:val="24"/>
          <w:szCs w:val="24"/>
        </w:rPr>
        <w:t xml:space="preserve"> azalışlara neden olabilmektedir. </w:t>
      </w:r>
    </w:p>
    <w:p w14:paraId="645D37B3" w14:textId="1FEB3565" w:rsidR="00643C44" w:rsidRPr="00D07956" w:rsidRDefault="0061030E"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 xml:space="preserve">Öğretim elemanlarının yayın sayısının arttırılmasında önemli zorluklar bulunmaktadır. Bu </w:t>
      </w:r>
      <w:r w:rsidR="00622D61" w:rsidRPr="00D07956">
        <w:rPr>
          <w:rFonts w:ascii="Times New Roman" w:eastAsia="Times New Roman" w:hAnsi="Times New Roman" w:cs="Times New Roman"/>
          <w:sz w:val="24"/>
          <w:szCs w:val="24"/>
        </w:rPr>
        <w:t>zorlukların</w:t>
      </w:r>
      <w:r w:rsidRPr="00D07956">
        <w:rPr>
          <w:rFonts w:ascii="Times New Roman" w:eastAsia="Times New Roman" w:hAnsi="Times New Roman" w:cs="Times New Roman"/>
          <w:sz w:val="24"/>
          <w:szCs w:val="24"/>
        </w:rPr>
        <w:t xml:space="preserve"> en dikkat çekicileri</w:t>
      </w:r>
      <w:r w:rsidR="00622D61"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 xml:space="preserve"> (a) saha veri toplama süreçlerinin zorlukları (b) ders yüklerinin yoğunluğu, (c) idari görevler şeklinde ele alınabilir.</w:t>
      </w:r>
      <w:r w:rsidR="00195380" w:rsidRPr="00D07956">
        <w:rPr>
          <w:rFonts w:ascii="Times New Roman" w:eastAsia="Times New Roman" w:hAnsi="Times New Roman" w:cs="Times New Roman"/>
          <w:sz w:val="24"/>
          <w:szCs w:val="24"/>
        </w:rPr>
        <w:t xml:space="preserve"> Bu bağlamda özellikle turizm sezonu </w:t>
      </w:r>
      <w:r w:rsidR="00195380" w:rsidRPr="00D07956">
        <w:rPr>
          <w:rFonts w:ascii="Times New Roman" w:eastAsia="Times New Roman" w:hAnsi="Times New Roman" w:cs="Times New Roman"/>
          <w:sz w:val="24"/>
          <w:szCs w:val="24"/>
        </w:rPr>
        <w:lastRenderedPageBreak/>
        <w:t xml:space="preserve">dışında turizm işletmelerinin büyük çoğunluğunun kapalı </w:t>
      </w:r>
      <w:r w:rsidR="00E6402C" w:rsidRPr="00D07956">
        <w:rPr>
          <w:rFonts w:ascii="Times New Roman" w:eastAsia="Times New Roman" w:hAnsi="Times New Roman" w:cs="Times New Roman"/>
          <w:sz w:val="24"/>
          <w:szCs w:val="24"/>
        </w:rPr>
        <w:t xml:space="preserve">olması </w:t>
      </w:r>
      <w:r w:rsidR="00195380" w:rsidRPr="00D07956">
        <w:rPr>
          <w:rFonts w:ascii="Times New Roman" w:eastAsia="Times New Roman" w:hAnsi="Times New Roman" w:cs="Times New Roman"/>
          <w:sz w:val="24"/>
          <w:szCs w:val="24"/>
        </w:rPr>
        <w:t xml:space="preserve">veya çekirdek personel kadrosu ile çalışıyor olması bu dönemdeki araştırmalar için veri toplama süreçlerini adeta durma noktasına getirmektedir. Bu durum turizm sektörü sahası odaklı araştırmaların gerçekleştirilmesi için kritik bir engel oluşturmaktadır. Ancak sektör ile yapılan </w:t>
      </w:r>
      <w:r w:rsidR="008A6A20" w:rsidRPr="00D07956">
        <w:rPr>
          <w:rFonts w:ascii="Times New Roman" w:eastAsia="Times New Roman" w:hAnsi="Times New Roman" w:cs="Times New Roman"/>
          <w:sz w:val="24"/>
          <w:szCs w:val="24"/>
        </w:rPr>
        <w:t>iş birliklerinin</w:t>
      </w:r>
      <w:r w:rsidR="00195380" w:rsidRPr="00D07956">
        <w:rPr>
          <w:rFonts w:ascii="Times New Roman" w:eastAsia="Times New Roman" w:hAnsi="Times New Roman" w:cs="Times New Roman"/>
          <w:sz w:val="24"/>
          <w:szCs w:val="24"/>
        </w:rPr>
        <w:t xml:space="preserve"> daha </w:t>
      </w:r>
      <w:r w:rsidR="00E6402C" w:rsidRPr="00D07956">
        <w:rPr>
          <w:rFonts w:ascii="Times New Roman" w:eastAsia="Times New Roman" w:hAnsi="Times New Roman" w:cs="Times New Roman"/>
          <w:sz w:val="24"/>
          <w:szCs w:val="24"/>
        </w:rPr>
        <w:t>fazla</w:t>
      </w:r>
      <w:r w:rsidR="00195380" w:rsidRPr="00D07956">
        <w:rPr>
          <w:rFonts w:ascii="Times New Roman" w:eastAsia="Times New Roman" w:hAnsi="Times New Roman" w:cs="Times New Roman"/>
          <w:sz w:val="24"/>
          <w:szCs w:val="24"/>
        </w:rPr>
        <w:t xml:space="preserve"> geliştirilmesi ile </w:t>
      </w:r>
      <w:r w:rsidR="00F40A88" w:rsidRPr="00D07956">
        <w:rPr>
          <w:rFonts w:ascii="Times New Roman" w:eastAsia="Times New Roman" w:hAnsi="Times New Roman" w:cs="Times New Roman"/>
          <w:sz w:val="24"/>
          <w:szCs w:val="24"/>
        </w:rPr>
        <w:t>aktif turizm</w:t>
      </w:r>
      <w:r w:rsidR="00195380" w:rsidRPr="00D07956">
        <w:rPr>
          <w:rFonts w:ascii="Times New Roman" w:eastAsia="Times New Roman" w:hAnsi="Times New Roman" w:cs="Times New Roman"/>
          <w:sz w:val="24"/>
          <w:szCs w:val="24"/>
        </w:rPr>
        <w:t xml:space="preserve"> sezonunda daha </w:t>
      </w:r>
      <w:r w:rsidR="00E6402C" w:rsidRPr="00D07956">
        <w:rPr>
          <w:rFonts w:ascii="Times New Roman" w:eastAsia="Times New Roman" w:hAnsi="Times New Roman" w:cs="Times New Roman"/>
          <w:sz w:val="24"/>
          <w:szCs w:val="24"/>
        </w:rPr>
        <w:t>çok</w:t>
      </w:r>
      <w:r w:rsidR="00195380" w:rsidRPr="00D07956">
        <w:rPr>
          <w:rFonts w:ascii="Times New Roman" w:eastAsia="Times New Roman" w:hAnsi="Times New Roman" w:cs="Times New Roman"/>
          <w:sz w:val="24"/>
          <w:szCs w:val="24"/>
        </w:rPr>
        <w:t xml:space="preserve"> işletmeden veri toplanmasının bu engelden kaynaklanan zorlukları kısmen azaltabileceği değerlendirilmektedir.</w:t>
      </w:r>
      <w:r w:rsidR="00E6402C" w:rsidRPr="00D07956">
        <w:rPr>
          <w:rFonts w:ascii="Times New Roman" w:eastAsia="Times New Roman" w:hAnsi="Times New Roman" w:cs="Times New Roman"/>
          <w:sz w:val="24"/>
          <w:szCs w:val="24"/>
        </w:rPr>
        <w:t xml:space="preserve"> Ders yüklerinin yoğunluğunun azaltılabilmesi için bölüm insan kaynakları ihtiyaçlarının giderilebilmesi kritik önemdedir. Bu açıdan gelecek dönemlerde bölümlerin ihtiyaç duymakta olduğu kadro taleplerinin değerlendirilmesinin önemli olduğu düşünülmektedir. Ayrıca yine öğrenci sayılarının yüksekliği</w:t>
      </w:r>
      <w:r w:rsidR="008A6A20" w:rsidRPr="00D07956">
        <w:rPr>
          <w:rFonts w:ascii="Times New Roman" w:eastAsia="Times New Roman" w:hAnsi="Times New Roman" w:cs="Times New Roman"/>
          <w:sz w:val="24"/>
          <w:szCs w:val="24"/>
        </w:rPr>
        <w:t xml:space="preserve">, </w:t>
      </w:r>
      <w:r w:rsidR="00E6402C" w:rsidRPr="00D07956">
        <w:rPr>
          <w:rFonts w:ascii="Times New Roman" w:eastAsia="Times New Roman" w:hAnsi="Times New Roman" w:cs="Times New Roman"/>
          <w:sz w:val="24"/>
          <w:szCs w:val="24"/>
        </w:rPr>
        <w:t>bölümlerin insan kaynağı olanakları</w:t>
      </w:r>
      <w:r w:rsidR="008A6A20" w:rsidRPr="00D07956">
        <w:rPr>
          <w:rFonts w:ascii="Times New Roman" w:eastAsia="Times New Roman" w:hAnsi="Times New Roman" w:cs="Times New Roman"/>
          <w:sz w:val="24"/>
          <w:szCs w:val="24"/>
        </w:rPr>
        <w:t xml:space="preserve">, </w:t>
      </w:r>
      <w:r w:rsidR="00E6402C" w:rsidRPr="00D07956">
        <w:rPr>
          <w:rFonts w:ascii="Times New Roman" w:eastAsia="Times New Roman" w:hAnsi="Times New Roman" w:cs="Times New Roman"/>
          <w:sz w:val="24"/>
          <w:szCs w:val="24"/>
        </w:rPr>
        <w:t xml:space="preserve">idari iş yükü </w:t>
      </w:r>
      <w:r w:rsidR="008A6A20" w:rsidRPr="00D07956">
        <w:rPr>
          <w:rFonts w:ascii="Times New Roman" w:eastAsia="Times New Roman" w:hAnsi="Times New Roman" w:cs="Times New Roman"/>
          <w:sz w:val="24"/>
          <w:szCs w:val="24"/>
        </w:rPr>
        <w:t>nedeniyle</w:t>
      </w:r>
      <w:r w:rsidR="00E6402C" w:rsidRPr="00D07956">
        <w:rPr>
          <w:rFonts w:ascii="Times New Roman" w:eastAsia="Times New Roman" w:hAnsi="Times New Roman" w:cs="Times New Roman"/>
          <w:sz w:val="24"/>
          <w:szCs w:val="24"/>
        </w:rPr>
        <w:t xml:space="preserve"> öğretim elemanlarının akademik performansı üzerinde zorlayıc</w:t>
      </w:r>
      <w:r w:rsidR="00F40A88" w:rsidRPr="00D07956">
        <w:rPr>
          <w:rFonts w:ascii="Times New Roman" w:eastAsia="Times New Roman" w:hAnsi="Times New Roman" w:cs="Times New Roman"/>
          <w:sz w:val="24"/>
          <w:szCs w:val="24"/>
        </w:rPr>
        <w:t>ı</w:t>
      </w:r>
      <w:r w:rsidR="00E6402C" w:rsidRPr="00D07956">
        <w:rPr>
          <w:rFonts w:ascii="Times New Roman" w:eastAsia="Times New Roman" w:hAnsi="Times New Roman" w:cs="Times New Roman"/>
          <w:sz w:val="24"/>
          <w:szCs w:val="24"/>
        </w:rPr>
        <w:t xml:space="preserve"> bir faktör</w:t>
      </w:r>
      <w:r w:rsidR="008A6A20" w:rsidRPr="00D07956">
        <w:rPr>
          <w:rFonts w:ascii="Times New Roman" w:eastAsia="Times New Roman" w:hAnsi="Times New Roman" w:cs="Times New Roman"/>
          <w:sz w:val="24"/>
          <w:szCs w:val="24"/>
        </w:rPr>
        <w:t xml:space="preserve"> oluşturmaktadır.</w:t>
      </w:r>
    </w:p>
    <w:p w14:paraId="464742A5" w14:textId="70D84631"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F078A7"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F078A7"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724C30BB" w14:textId="77777777" w:rsidR="00E6402C" w:rsidRDefault="00E6402C">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Üniversitemiz “2022-2026 Stratejik Planı”nda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4847B2C9"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4500</w:t>
            </w:r>
          </w:p>
        </w:tc>
        <w:tc>
          <w:tcPr>
            <w:tcW w:w="5438" w:type="dxa"/>
          </w:tcPr>
          <w:p w14:paraId="6BFF22B5" w14:textId="61DE01C7" w:rsidR="00366575" w:rsidRPr="00D07956" w:rsidRDefault="00DF3AB4">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Fakültemiz 202</w:t>
            </w:r>
            <w:r w:rsidR="00BD78FA" w:rsidRPr="00D07956">
              <w:rPr>
                <w:rFonts w:ascii="Times New Roman" w:eastAsia="Times New Roman" w:hAnsi="Times New Roman" w:cs="Times New Roman"/>
                <w:sz w:val="24"/>
                <w:szCs w:val="24"/>
              </w:rPr>
              <w:t>5</w:t>
            </w:r>
            <w:r w:rsidRPr="00D07956">
              <w:rPr>
                <w:rFonts w:ascii="Times New Roman" w:eastAsia="Times New Roman" w:hAnsi="Times New Roman" w:cs="Times New Roman"/>
                <w:sz w:val="24"/>
                <w:szCs w:val="24"/>
              </w:rPr>
              <w:t xml:space="preserve"> yılı içerisinde WOS’da </w:t>
            </w:r>
            <w:r w:rsidR="00632D9C" w:rsidRPr="00D07956">
              <w:rPr>
                <w:rFonts w:ascii="Times New Roman" w:eastAsia="Times New Roman" w:hAnsi="Times New Roman" w:cs="Times New Roman"/>
                <w:sz w:val="24"/>
                <w:szCs w:val="24"/>
              </w:rPr>
              <w:t>17</w:t>
            </w:r>
            <w:r w:rsidRPr="00D07956">
              <w:rPr>
                <w:rFonts w:ascii="Times New Roman" w:eastAsia="Times New Roman" w:hAnsi="Times New Roman" w:cs="Times New Roman"/>
                <w:sz w:val="24"/>
                <w:szCs w:val="24"/>
              </w:rPr>
              <w:t xml:space="preserve"> adet yayın üretmiştir. Bu anlamda üniversitemizin stratejik planında yer alan performans göstergesine </w:t>
            </w:r>
            <w:r w:rsidR="008A6A20" w:rsidRPr="00D07956">
              <w:rPr>
                <w:rFonts w:ascii="Times New Roman" w:eastAsia="Times New Roman" w:hAnsi="Times New Roman" w:cs="Times New Roman"/>
                <w:sz w:val="24"/>
                <w:szCs w:val="24"/>
              </w:rPr>
              <w:t>%</w:t>
            </w:r>
            <w:r w:rsidR="008A6A20" w:rsidRPr="00D07956">
              <w:t>0,003</w:t>
            </w:r>
            <w:r w:rsidR="00632D9C" w:rsidRPr="00D07956">
              <w:rPr>
                <w:rFonts w:ascii="Times New Roman" w:eastAsia="Times New Roman" w:hAnsi="Times New Roman" w:cs="Times New Roman"/>
                <w:sz w:val="24"/>
                <w:szCs w:val="24"/>
              </w:rPr>
              <w:t xml:space="preserve"> </w:t>
            </w:r>
            <w:r w:rsidRPr="00D07956">
              <w:rPr>
                <w:rFonts w:ascii="Times New Roman" w:eastAsia="Times New Roman" w:hAnsi="Times New Roman" w:cs="Times New Roman"/>
                <w:sz w:val="24"/>
                <w:szCs w:val="24"/>
              </w:rPr>
              <w:t>oranında bir katkı sağlanmıştır.</w:t>
            </w:r>
          </w:p>
        </w:tc>
      </w:tr>
      <w:tr w:rsidR="00366575" w14:paraId="6E18948F" w14:textId="77777777">
        <w:tc>
          <w:tcPr>
            <w:tcW w:w="3624" w:type="dxa"/>
            <w:tcBorders>
              <w:bottom w:val="single" w:sz="4" w:space="0" w:color="000000"/>
            </w:tcBorders>
          </w:tcPr>
          <w:p w14:paraId="6EEACA71" w14:textId="69F3EC29"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w:t>
            </w:r>
            <w:r w:rsidR="008A6A20">
              <w:rPr>
                <w:rFonts w:ascii="Times New Roman" w:eastAsia="Times New Roman" w:hAnsi="Times New Roman" w:cs="Times New Roman"/>
                <w:b/>
                <w:sz w:val="24"/>
                <w:szCs w:val="24"/>
              </w:rPr>
              <w:t>İş birliği</w:t>
            </w:r>
            <w:r>
              <w:rPr>
                <w:rFonts w:ascii="Times New Roman" w:eastAsia="Times New Roman" w:hAnsi="Times New Roman" w:cs="Times New Roman"/>
                <w:b/>
                <w:sz w:val="24"/>
                <w:szCs w:val="24"/>
              </w:rPr>
              <w:t xml:space="preserve"> </w:t>
            </w:r>
            <w:r w:rsidRPr="00D96163">
              <w:rPr>
                <w:rFonts w:ascii="Times New Roman" w:eastAsia="Times New Roman" w:hAnsi="Times New Roman" w:cs="Times New Roman"/>
                <w:b/>
                <w:sz w:val="24"/>
                <w:szCs w:val="24"/>
              </w:rPr>
              <w:t>ile Yapılmış Yayın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1100</w:t>
            </w:r>
          </w:p>
        </w:tc>
        <w:tc>
          <w:tcPr>
            <w:tcW w:w="5438" w:type="dxa"/>
            <w:tcBorders>
              <w:bottom w:val="single" w:sz="4" w:space="0" w:color="000000"/>
            </w:tcBorders>
          </w:tcPr>
          <w:p w14:paraId="40653AB3" w14:textId="06297228" w:rsidR="00366575" w:rsidRPr="00D07956" w:rsidRDefault="00DF3AB4">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 xml:space="preserve">Fakültemiz tarafından uluslararası </w:t>
            </w:r>
            <w:r w:rsidR="008A6A20" w:rsidRPr="00D07956">
              <w:rPr>
                <w:rFonts w:ascii="Times New Roman" w:eastAsia="Times New Roman" w:hAnsi="Times New Roman" w:cs="Times New Roman"/>
                <w:sz w:val="24"/>
                <w:szCs w:val="24"/>
              </w:rPr>
              <w:t>iş birliği</w:t>
            </w:r>
            <w:r w:rsidRPr="00D07956">
              <w:rPr>
                <w:rFonts w:ascii="Times New Roman" w:eastAsia="Times New Roman" w:hAnsi="Times New Roman" w:cs="Times New Roman"/>
                <w:sz w:val="24"/>
                <w:szCs w:val="24"/>
              </w:rPr>
              <w:t xml:space="preserve"> sonucu üretilmiş </w:t>
            </w:r>
            <w:r w:rsidR="000567FF" w:rsidRPr="00D07956">
              <w:rPr>
                <w:rFonts w:ascii="Times New Roman" w:eastAsia="Times New Roman" w:hAnsi="Times New Roman" w:cs="Times New Roman"/>
                <w:sz w:val="24"/>
                <w:szCs w:val="24"/>
              </w:rPr>
              <w:t>5</w:t>
            </w:r>
            <w:r w:rsidRPr="00D07956">
              <w:rPr>
                <w:rFonts w:ascii="Times New Roman" w:eastAsia="Times New Roman" w:hAnsi="Times New Roman" w:cs="Times New Roman"/>
                <w:sz w:val="24"/>
                <w:szCs w:val="24"/>
              </w:rPr>
              <w:t xml:space="preserve"> yayın bulunmaktadır. </w:t>
            </w:r>
          </w:p>
          <w:p w14:paraId="0689C35E" w14:textId="77777777" w:rsidR="00366575" w:rsidRPr="00D07956"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2A95ABC3"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BD78FA">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BD78FA">
              <w:rPr>
                <w:rFonts w:ascii="Times New Roman" w:eastAsia="Times New Roman" w:hAnsi="Times New Roman" w:cs="Times New Roman"/>
                <w:b/>
                <w:sz w:val="24"/>
                <w:szCs w:val="24"/>
              </w:rPr>
              <w:t>9</w:t>
            </w:r>
          </w:p>
        </w:tc>
        <w:tc>
          <w:tcPr>
            <w:tcW w:w="5438" w:type="dxa"/>
            <w:tcBorders>
              <w:bottom w:val="single" w:sz="4" w:space="0" w:color="000000"/>
            </w:tcBorders>
          </w:tcPr>
          <w:p w14:paraId="063F9C2F" w14:textId="5FAFAF35"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BD78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w:t>
            </w:r>
            <w:r w:rsidR="000567F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çalışma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F078A7" w:rsidRPr="003C2BC9" w:rsidRDefault="00F078A7"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3E3D0503" w:rsidR="00366575" w:rsidRPr="00717048"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7DC1FA2C" w14:textId="42EC5293" w:rsidR="00366575" w:rsidRPr="00D07956" w:rsidRDefault="000567FF"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 xml:space="preserve">2026 yılı içerisinde fakültemiz bünyesindeki öğretim elemanlarının akademik gelişimlerine katkı sağlayacak etkinliklerin planlanması değerlendirilmektedir. Bu bağlamda tüm bölümlerden </w:t>
      </w:r>
      <w:r w:rsidR="006B6334" w:rsidRPr="00D07956">
        <w:rPr>
          <w:rFonts w:ascii="Times New Roman" w:eastAsia="Times New Roman" w:hAnsi="Times New Roman" w:cs="Times New Roman"/>
          <w:sz w:val="24"/>
          <w:szCs w:val="24"/>
        </w:rPr>
        <w:t>katkı</w:t>
      </w:r>
      <w:r w:rsidRPr="00D07956">
        <w:rPr>
          <w:rFonts w:ascii="Times New Roman" w:eastAsia="Times New Roman" w:hAnsi="Times New Roman" w:cs="Times New Roman"/>
          <w:sz w:val="24"/>
          <w:szCs w:val="24"/>
        </w:rPr>
        <w:t xml:space="preserve"> talep edilerek</w:t>
      </w:r>
      <w:r w:rsidR="006B6334" w:rsidRPr="00D07956">
        <w:rPr>
          <w:rFonts w:ascii="Times New Roman" w:eastAsia="Times New Roman" w:hAnsi="Times New Roman" w:cs="Times New Roman"/>
          <w:sz w:val="24"/>
          <w:szCs w:val="24"/>
        </w:rPr>
        <w:t>,</w:t>
      </w:r>
      <w:r w:rsidRPr="00D07956">
        <w:rPr>
          <w:rFonts w:ascii="Times New Roman" w:eastAsia="Times New Roman" w:hAnsi="Times New Roman" w:cs="Times New Roman"/>
          <w:sz w:val="24"/>
          <w:szCs w:val="24"/>
        </w:rPr>
        <w:t xml:space="preserve"> tüm öğretim elemanlarının uzmanlık alanları ile ilgili bilgi ve tecrübelerini paylaşabilecekleri veya fakülte dışından uzmanları davet edebilecekleri bir etkinlikler serisi hazırlanmasının uygun olacağı </w:t>
      </w:r>
      <w:r w:rsidR="00366A5D" w:rsidRPr="00D07956">
        <w:rPr>
          <w:rFonts w:ascii="Times New Roman" w:eastAsia="Times New Roman" w:hAnsi="Times New Roman" w:cs="Times New Roman"/>
          <w:sz w:val="24"/>
          <w:szCs w:val="24"/>
        </w:rPr>
        <w:t>düşünülmektedir</w:t>
      </w:r>
      <w:r w:rsidRPr="00D07956">
        <w:rPr>
          <w:rFonts w:ascii="Times New Roman" w:eastAsia="Times New Roman" w:hAnsi="Times New Roman" w:cs="Times New Roman"/>
          <w:sz w:val="24"/>
          <w:szCs w:val="24"/>
        </w:rPr>
        <w:t>.</w:t>
      </w:r>
    </w:p>
    <w:p w14:paraId="15A75E93" w14:textId="77777777" w:rsidR="00366575" w:rsidRPr="000567FF" w:rsidRDefault="00366575">
      <w:pPr>
        <w:jc w:val="both"/>
        <w:rPr>
          <w:rFonts w:ascii="Times New Roman" w:eastAsia="Times New Roman" w:hAnsi="Times New Roman" w:cs="Times New Roman"/>
          <w:color w:val="EE0000"/>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F078A7" w:rsidRPr="003C2BC9" w:rsidRDefault="00F078A7"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530549F0" w:rsidR="00366575" w:rsidRDefault="00D72626" w:rsidP="00D72626">
      <w:pPr>
        <w:spacing w:line="360" w:lineRule="auto"/>
        <w:jc w:val="both"/>
        <w:rPr>
          <w:rFonts w:ascii="Times New Roman" w:eastAsia="Times New Roman" w:hAnsi="Times New Roman" w:cs="Times New Roman"/>
          <w:i/>
          <w:iCs/>
          <w:sz w:val="24"/>
          <w:szCs w:val="24"/>
        </w:rPr>
      </w:pPr>
      <w:r w:rsidRPr="00D72626">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sürdürülebilirliğine katkı sağlamalıdır.</w:t>
      </w:r>
    </w:p>
    <w:p w14:paraId="440A9732" w14:textId="3FE7B676" w:rsidR="006B6334" w:rsidRPr="00D07956" w:rsidRDefault="006B6334" w:rsidP="00792743">
      <w:pPr>
        <w:spacing w:line="360" w:lineRule="auto"/>
        <w:jc w:val="both"/>
        <w:rPr>
          <w:rFonts w:ascii="Times New Roman" w:eastAsia="Times New Roman" w:hAnsi="Times New Roman" w:cs="Times New Roman"/>
          <w:sz w:val="24"/>
          <w:szCs w:val="24"/>
        </w:rPr>
      </w:pPr>
      <w:r w:rsidRPr="00D07956">
        <w:rPr>
          <w:rFonts w:ascii="Times New Roman" w:eastAsia="Times New Roman" w:hAnsi="Times New Roman" w:cs="Times New Roman"/>
          <w:sz w:val="24"/>
          <w:szCs w:val="24"/>
        </w:rPr>
        <w:t xml:space="preserve">Fakültemiz AGEK organı </w:t>
      </w:r>
      <w:r w:rsidR="0038793A" w:rsidRPr="00D07956">
        <w:rPr>
          <w:rFonts w:ascii="Times New Roman" w:eastAsia="Times New Roman" w:hAnsi="Times New Roman" w:cs="Times New Roman"/>
          <w:sz w:val="24"/>
          <w:szCs w:val="24"/>
        </w:rPr>
        <w:t xml:space="preserve">faaliyetleri </w:t>
      </w:r>
      <w:r w:rsidRPr="00D07956">
        <w:rPr>
          <w:rFonts w:ascii="Times New Roman" w:eastAsia="Times New Roman" w:hAnsi="Times New Roman" w:cs="Times New Roman"/>
          <w:sz w:val="24"/>
          <w:szCs w:val="24"/>
        </w:rPr>
        <w:t>bugüne kadarki çalışmalar</w:t>
      </w:r>
      <w:r w:rsidR="00EF7A7F" w:rsidRPr="00D07956">
        <w:rPr>
          <w:rFonts w:ascii="Times New Roman" w:eastAsia="Times New Roman" w:hAnsi="Times New Roman" w:cs="Times New Roman"/>
          <w:sz w:val="24"/>
          <w:szCs w:val="24"/>
        </w:rPr>
        <w:t xml:space="preserve"> ve etkinlikler</w:t>
      </w:r>
      <w:r w:rsidRPr="00D07956">
        <w:rPr>
          <w:rFonts w:ascii="Times New Roman" w:eastAsia="Times New Roman" w:hAnsi="Times New Roman" w:cs="Times New Roman"/>
          <w:sz w:val="24"/>
          <w:szCs w:val="24"/>
        </w:rPr>
        <w:t xml:space="preserve"> bağlamında arzu edilen düzey</w:t>
      </w:r>
      <w:r w:rsidR="00EF7A7F" w:rsidRPr="00D07956">
        <w:rPr>
          <w:rFonts w:ascii="Times New Roman" w:eastAsia="Times New Roman" w:hAnsi="Times New Roman" w:cs="Times New Roman"/>
          <w:sz w:val="24"/>
          <w:szCs w:val="24"/>
        </w:rPr>
        <w:t>e henüz ulaşamamış olup</w:t>
      </w:r>
      <w:r w:rsidRPr="00D07956">
        <w:rPr>
          <w:rFonts w:ascii="Times New Roman" w:eastAsia="Times New Roman" w:hAnsi="Times New Roman" w:cs="Times New Roman"/>
          <w:sz w:val="24"/>
          <w:szCs w:val="24"/>
        </w:rPr>
        <w:t xml:space="preserve"> </w:t>
      </w:r>
      <w:r w:rsidR="00EF7A7F" w:rsidRPr="00D07956">
        <w:rPr>
          <w:rFonts w:ascii="Times New Roman" w:eastAsia="Times New Roman" w:hAnsi="Times New Roman" w:cs="Times New Roman"/>
          <w:sz w:val="24"/>
          <w:szCs w:val="24"/>
        </w:rPr>
        <w:t>ö</w:t>
      </w:r>
      <w:r w:rsidRPr="00D07956">
        <w:rPr>
          <w:rFonts w:ascii="Times New Roman" w:eastAsia="Times New Roman" w:hAnsi="Times New Roman" w:cs="Times New Roman"/>
          <w:sz w:val="24"/>
          <w:szCs w:val="24"/>
        </w:rPr>
        <w:t xml:space="preserve">zellikle etkinliklerin planlanması, etkinliği gerçekleştirebilecek kişilere erişebilmek ve organizasyonu gerçekleştirmek noktasında </w:t>
      </w:r>
      <w:r w:rsidR="00722D07" w:rsidRPr="00D07956">
        <w:rPr>
          <w:rFonts w:ascii="Times New Roman" w:eastAsia="Times New Roman" w:hAnsi="Times New Roman" w:cs="Times New Roman"/>
          <w:sz w:val="24"/>
          <w:szCs w:val="24"/>
        </w:rPr>
        <w:t>gelişim sağlaması için çalışmalar planlanmaktadır</w:t>
      </w:r>
      <w:r w:rsidRPr="00D07956">
        <w:rPr>
          <w:rFonts w:ascii="Times New Roman" w:eastAsia="Times New Roman" w:hAnsi="Times New Roman" w:cs="Times New Roman"/>
          <w:sz w:val="24"/>
          <w:szCs w:val="24"/>
        </w:rPr>
        <w:t xml:space="preserve">. Bilimsel üretim açısından öğretim elemanlarının </w:t>
      </w:r>
      <w:r w:rsidR="00987EFD" w:rsidRPr="00D07956">
        <w:rPr>
          <w:rFonts w:ascii="Times New Roman" w:eastAsia="Times New Roman" w:hAnsi="Times New Roman" w:cs="Times New Roman"/>
          <w:sz w:val="24"/>
          <w:szCs w:val="24"/>
        </w:rPr>
        <w:t xml:space="preserve">aktif turizm sezonunun sınırlı olması, </w:t>
      </w:r>
      <w:r w:rsidRPr="00D07956">
        <w:rPr>
          <w:rFonts w:ascii="Times New Roman" w:eastAsia="Times New Roman" w:hAnsi="Times New Roman" w:cs="Times New Roman"/>
          <w:sz w:val="24"/>
          <w:szCs w:val="24"/>
        </w:rPr>
        <w:t xml:space="preserve">mevcut ders yükü, </w:t>
      </w:r>
      <w:r w:rsidR="00987EFD" w:rsidRPr="00D07956">
        <w:rPr>
          <w:rFonts w:ascii="Times New Roman" w:eastAsia="Times New Roman" w:hAnsi="Times New Roman" w:cs="Times New Roman"/>
          <w:sz w:val="24"/>
          <w:szCs w:val="24"/>
        </w:rPr>
        <w:t xml:space="preserve">idari görevler, </w:t>
      </w:r>
      <w:r w:rsidRPr="00D07956">
        <w:rPr>
          <w:rFonts w:ascii="Times New Roman" w:eastAsia="Times New Roman" w:hAnsi="Times New Roman" w:cs="Times New Roman"/>
          <w:sz w:val="24"/>
          <w:szCs w:val="24"/>
        </w:rPr>
        <w:t xml:space="preserve">öğrenci sayılarının yüksek olması ve insan kaynağı </w:t>
      </w:r>
      <w:r w:rsidR="00BA4806" w:rsidRPr="00D07956">
        <w:rPr>
          <w:rFonts w:ascii="Times New Roman" w:eastAsia="Times New Roman" w:hAnsi="Times New Roman" w:cs="Times New Roman"/>
          <w:sz w:val="24"/>
          <w:szCs w:val="24"/>
        </w:rPr>
        <w:t>açısından</w:t>
      </w:r>
      <w:r w:rsidRPr="00D07956">
        <w:rPr>
          <w:rFonts w:ascii="Times New Roman" w:eastAsia="Times New Roman" w:hAnsi="Times New Roman" w:cs="Times New Roman"/>
          <w:sz w:val="24"/>
          <w:szCs w:val="24"/>
        </w:rPr>
        <w:t xml:space="preserve"> yeter</w:t>
      </w:r>
      <w:r w:rsidR="00BA4806" w:rsidRPr="00D07956">
        <w:rPr>
          <w:rFonts w:ascii="Times New Roman" w:eastAsia="Times New Roman" w:hAnsi="Times New Roman" w:cs="Times New Roman"/>
          <w:sz w:val="24"/>
          <w:szCs w:val="24"/>
        </w:rPr>
        <w:t>li seviyeye henüz ulaşılamaması</w:t>
      </w:r>
      <w:r w:rsidRPr="00D07956">
        <w:rPr>
          <w:rFonts w:ascii="Times New Roman" w:eastAsia="Times New Roman" w:hAnsi="Times New Roman" w:cs="Times New Roman"/>
          <w:sz w:val="24"/>
          <w:szCs w:val="24"/>
        </w:rPr>
        <w:t xml:space="preserve"> önemli kısıtlar </w:t>
      </w:r>
      <w:r w:rsidR="00987EFD" w:rsidRPr="00D07956">
        <w:rPr>
          <w:rFonts w:ascii="Times New Roman" w:eastAsia="Times New Roman" w:hAnsi="Times New Roman" w:cs="Times New Roman"/>
          <w:sz w:val="24"/>
          <w:szCs w:val="24"/>
        </w:rPr>
        <w:t>oluşturmaktadır</w:t>
      </w:r>
      <w:r w:rsidRPr="00D07956">
        <w:rPr>
          <w:rFonts w:ascii="Times New Roman" w:eastAsia="Times New Roman" w:hAnsi="Times New Roman" w:cs="Times New Roman"/>
          <w:sz w:val="24"/>
          <w:szCs w:val="24"/>
        </w:rPr>
        <w:t>.</w:t>
      </w:r>
      <w:r w:rsidR="00BA4806" w:rsidRPr="00D07956">
        <w:rPr>
          <w:rFonts w:ascii="Times New Roman" w:eastAsia="Times New Roman" w:hAnsi="Times New Roman" w:cs="Times New Roman"/>
          <w:sz w:val="24"/>
          <w:szCs w:val="24"/>
        </w:rPr>
        <w:t xml:space="preserve"> </w:t>
      </w:r>
      <w:r w:rsidRPr="00D07956">
        <w:rPr>
          <w:rFonts w:ascii="Times New Roman" w:eastAsia="Times New Roman" w:hAnsi="Times New Roman" w:cs="Times New Roman"/>
          <w:sz w:val="24"/>
          <w:szCs w:val="24"/>
        </w:rPr>
        <w:t xml:space="preserve">Gelecek dönem içerisinde öğretim elemanlarının araştırma süreçlerine ve perspektiflerine güncel teknolojik ve sektörel gelişmeler çerçevesinde katkı sağlayabilecek faaliyetlerin organize edilebilmesi hedeflenmektedir. </w:t>
      </w:r>
    </w:p>
    <w:p w14:paraId="3E352DCA" w14:textId="77777777" w:rsidR="00BC4216" w:rsidRDefault="00BC4216" w:rsidP="00792743">
      <w:pPr>
        <w:spacing w:line="360" w:lineRule="auto"/>
        <w:rPr>
          <w:rFonts w:ascii="Times New Roman" w:eastAsia="Times New Roman" w:hAnsi="Times New Roman" w:cs="Times New Roman"/>
          <w:b/>
          <w:sz w:val="24"/>
          <w:szCs w:val="24"/>
        </w:rPr>
      </w:pPr>
    </w:p>
    <w:p w14:paraId="32F832B3" w14:textId="50404B71"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241174">
        <w:rPr>
          <w:rFonts w:ascii="Times New Roman" w:eastAsia="Times New Roman" w:hAnsi="Times New Roman" w:cs="Times New Roman"/>
          <w:b/>
          <w:sz w:val="24"/>
          <w:szCs w:val="24"/>
        </w:rPr>
        <w:t>3</w:t>
      </w:r>
      <w:r w:rsidR="00DC39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BC4216" w:rsidRPr="00BC4216">
        <w:rPr>
          <w:rFonts w:ascii="Times New Roman" w:eastAsia="Times New Roman" w:hAnsi="Times New Roman" w:cs="Times New Roman"/>
          <w:b/>
          <w:sz w:val="24"/>
          <w:szCs w:val="24"/>
        </w:rPr>
        <w:t>12</w:t>
      </w:r>
      <w:r w:rsidRPr="00BC4216">
        <w:rPr>
          <w:rFonts w:ascii="Times New Roman" w:eastAsia="Times New Roman" w:hAnsi="Times New Roman" w:cs="Times New Roman"/>
          <w:b/>
          <w:sz w:val="24"/>
          <w:szCs w:val="24"/>
        </w:rPr>
        <w:t>/</w:t>
      </w:r>
      <w:r w:rsidRPr="00BC4216">
        <w:rPr>
          <w:rFonts w:ascii="Times New Roman" w:eastAsia="Times New Roman" w:hAnsi="Times New Roman" w:cs="Times New Roman"/>
          <w:b/>
          <w:color w:val="000000"/>
          <w:sz w:val="24"/>
          <w:szCs w:val="24"/>
        </w:rPr>
        <w:t>20</w:t>
      </w:r>
      <w:r w:rsidR="00BC4216" w:rsidRPr="00BC4216">
        <w:rPr>
          <w:rFonts w:ascii="Times New Roman" w:eastAsia="Times New Roman" w:hAnsi="Times New Roman" w:cs="Times New Roman"/>
          <w:b/>
          <w:color w:val="000000"/>
          <w:sz w:val="24"/>
          <w:szCs w:val="24"/>
        </w:rPr>
        <w:t>25</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22E3BF62" w14:textId="77777777" w:rsidR="00C57D2B" w:rsidRDefault="00C57D2B">
      <w:pPr>
        <w:spacing w:line="240" w:lineRule="auto"/>
        <w:rPr>
          <w:rFonts w:ascii="Times New Roman" w:eastAsia="Times New Roman" w:hAnsi="Times New Roman" w:cs="Times New Roman"/>
          <w:color w:val="000000"/>
          <w:sz w:val="24"/>
          <w:szCs w:val="24"/>
        </w:rPr>
      </w:pPr>
    </w:p>
    <w:p w14:paraId="5248648D" w14:textId="77777777" w:rsidR="00987EFD" w:rsidRDefault="00987EFD">
      <w:pPr>
        <w:spacing w:line="240" w:lineRule="auto"/>
        <w:rPr>
          <w:rFonts w:ascii="Times New Roman" w:eastAsia="Times New Roman" w:hAnsi="Times New Roman" w:cs="Times New Roman"/>
          <w:color w:val="000000"/>
          <w:sz w:val="24"/>
          <w:szCs w:val="24"/>
        </w:rPr>
      </w:pPr>
    </w:p>
    <w:p w14:paraId="03963822" w14:textId="77777777" w:rsidR="00DC39FA" w:rsidRDefault="00DC39FA">
      <w:pPr>
        <w:spacing w:line="240" w:lineRule="auto"/>
        <w:rPr>
          <w:rFonts w:ascii="Times New Roman" w:eastAsia="Times New Roman" w:hAnsi="Times New Roman" w:cs="Times New Roman"/>
          <w:color w:val="000000"/>
          <w:sz w:val="24"/>
          <w:szCs w:val="24"/>
        </w:rPr>
      </w:pPr>
    </w:p>
    <w:p w14:paraId="12380E69" w14:textId="77777777" w:rsidR="00DC39FA" w:rsidRDefault="00DC39FA">
      <w:pPr>
        <w:spacing w:line="240" w:lineRule="auto"/>
        <w:rPr>
          <w:rFonts w:ascii="Times New Roman" w:eastAsia="Times New Roman" w:hAnsi="Times New Roman" w:cs="Times New Roman"/>
          <w:color w:val="000000"/>
          <w:sz w:val="24"/>
          <w:szCs w:val="24"/>
        </w:rPr>
      </w:pPr>
    </w:p>
    <w:p w14:paraId="2D6D46CB" w14:textId="77777777" w:rsidR="00987EFD" w:rsidRDefault="00987EFD">
      <w:pPr>
        <w:spacing w:line="240" w:lineRule="auto"/>
        <w:rPr>
          <w:rFonts w:ascii="Times New Roman" w:eastAsia="Times New Roman" w:hAnsi="Times New Roman" w:cs="Times New Roman"/>
          <w:color w:val="000000"/>
          <w:sz w:val="24"/>
          <w:szCs w:val="24"/>
        </w:rPr>
      </w:pPr>
    </w:p>
    <w:p w14:paraId="73C7BEE0" w14:textId="77777777" w:rsidR="00987EFD" w:rsidRDefault="00987EFD">
      <w:pPr>
        <w:spacing w:line="240" w:lineRule="auto"/>
        <w:rPr>
          <w:rFonts w:ascii="Times New Roman" w:eastAsia="Times New Roman" w:hAnsi="Times New Roman" w:cs="Times New Roman"/>
          <w:color w:val="000000"/>
          <w:sz w:val="24"/>
          <w:szCs w:val="24"/>
        </w:rPr>
      </w:pPr>
    </w:p>
    <w:p w14:paraId="375AB794" w14:textId="33A0E9BA" w:rsidR="00C57D2B" w:rsidRDefault="002B04F9">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Kurul kararlarının bilgi ve gereği için ilgili kişi ve birimlere dağıtımının yapılmasına oy birliği ile karar verilmiş olup, iş bu tutanak tarafımızca tanzim edilmiştir.</w:t>
      </w:r>
    </w:p>
    <w:p w14:paraId="41AC1F1A" w14:textId="77777777" w:rsidR="002B04F9" w:rsidRDefault="002B04F9">
      <w:pPr>
        <w:spacing w:line="240" w:lineRule="auto"/>
        <w:rPr>
          <w:rFonts w:ascii="Times New Roman" w:eastAsia="Times New Roman" w:hAnsi="Times New Roman" w:cs="Times New Roman"/>
          <w:color w:val="000000"/>
          <w:sz w:val="24"/>
          <w:szCs w:val="24"/>
        </w:rPr>
      </w:pPr>
    </w:p>
    <w:p w14:paraId="2EA01270" w14:textId="77777777" w:rsidR="002B04F9" w:rsidRDefault="002B04F9">
      <w:pPr>
        <w:spacing w:line="240" w:lineRule="auto"/>
        <w:rPr>
          <w:rFonts w:ascii="Times New Roman" w:eastAsia="Times New Roman" w:hAnsi="Times New Roman" w:cs="Times New Roman"/>
          <w:color w:val="000000"/>
          <w:sz w:val="24"/>
          <w:szCs w:val="24"/>
        </w:rPr>
      </w:pPr>
    </w:p>
    <w:p w14:paraId="0ED58328" w14:textId="77777777" w:rsidR="002B04F9" w:rsidRDefault="002B04F9">
      <w:pPr>
        <w:spacing w:line="240" w:lineRule="auto"/>
        <w:rPr>
          <w:rFonts w:ascii="Times New Roman" w:eastAsia="Times New Roman" w:hAnsi="Times New Roman" w:cs="Times New Roman"/>
          <w:color w:val="000000"/>
          <w:sz w:val="24"/>
          <w:szCs w:val="24"/>
        </w:rPr>
      </w:pPr>
    </w:p>
    <w:p w14:paraId="3CAFB71D" w14:textId="77777777" w:rsidR="002B04F9" w:rsidRDefault="002B04F9">
      <w:pPr>
        <w:spacing w:line="240" w:lineRule="auto"/>
        <w:rPr>
          <w:rFonts w:ascii="Times New Roman" w:eastAsia="Times New Roman" w:hAnsi="Times New Roman" w:cs="Times New Roman"/>
          <w:color w:val="000000"/>
          <w:sz w:val="24"/>
          <w:szCs w:val="24"/>
        </w:rPr>
      </w:pPr>
    </w:p>
    <w:p w14:paraId="24D5FC4F" w14:textId="10A3E5B5" w:rsidR="00366575" w:rsidRPr="00AB5B39" w:rsidRDefault="00DF3AB4" w:rsidP="00AB5B39">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w:t>
      </w:r>
      <w:r w:rsidR="00AB5B39">
        <w:rPr>
          <w:rFonts w:ascii="Times New Roman" w:eastAsia="Times New Roman" w:hAnsi="Times New Roman" w:cs="Times New Roman"/>
          <w:b/>
          <w:sz w:val="24"/>
          <w:szCs w:val="24"/>
        </w:rPr>
        <w:t>ri</w:t>
      </w:r>
    </w:p>
    <w:p w14:paraId="403D3605" w14:textId="4C7D399C" w:rsidR="00366575" w:rsidRDefault="00C57D2B">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Ömer Akgün TEKİN</w:t>
      </w:r>
    </w:p>
    <w:p w14:paraId="633A8481" w14:textId="77777777" w:rsidR="00C57D2B" w:rsidRDefault="00C57D2B">
      <w:pPr>
        <w:rPr>
          <w:rFonts w:ascii="Times New Roman" w:eastAsia="Times New Roman" w:hAnsi="Times New Roman" w:cs="Times New Roman"/>
          <w:sz w:val="24"/>
          <w:szCs w:val="24"/>
        </w:rPr>
      </w:pPr>
    </w:p>
    <w:p w14:paraId="5A8CE5F3" w14:textId="337044B3" w:rsidR="00C57D2B" w:rsidRDefault="00C57D2B">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Dr. Hacer SERT</w:t>
      </w:r>
    </w:p>
    <w:p w14:paraId="6D604550" w14:textId="77777777" w:rsidR="00C57D2B" w:rsidRDefault="00C57D2B" w:rsidP="00C57D2B">
      <w:pPr>
        <w:rPr>
          <w:rFonts w:ascii="Times New Roman" w:eastAsia="Times New Roman" w:hAnsi="Times New Roman" w:cs="Times New Roman"/>
          <w:sz w:val="24"/>
          <w:szCs w:val="24"/>
        </w:rPr>
      </w:pPr>
    </w:p>
    <w:p w14:paraId="3188C8DF" w14:textId="77777777" w:rsidR="00C57D2B" w:rsidRDefault="00C57D2B" w:rsidP="00C57D2B">
      <w:pPr>
        <w:rPr>
          <w:rFonts w:ascii="Times New Roman" w:eastAsia="Times New Roman" w:hAnsi="Times New Roman" w:cs="Times New Roman"/>
          <w:sz w:val="24"/>
          <w:szCs w:val="24"/>
        </w:rPr>
      </w:pPr>
      <w:r w:rsidRPr="00C57D2B">
        <w:rPr>
          <w:rFonts w:ascii="Times New Roman" w:eastAsia="Times New Roman" w:hAnsi="Times New Roman" w:cs="Times New Roman"/>
          <w:sz w:val="24"/>
          <w:szCs w:val="24"/>
        </w:rPr>
        <w:t>Doç. Dr. Ramazan EREN</w:t>
      </w:r>
    </w:p>
    <w:p w14:paraId="372214E8" w14:textId="77777777" w:rsidR="00C57D2B" w:rsidRDefault="00C57D2B" w:rsidP="00C57D2B">
      <w:pPr>
        <w:rPr>
          <w:rFonts w:ascii="Times New Roman" w:eastAsia="Times New Roman" w:hAnsi="Times New Roman" w:cs="Times New Roman"/>
          <w:sz w:val="24"/>
          <w:szCs w:val="24"/>
        </w:rPr>
      </w:pPr>
    </w:p>
    <w:p w14:paraId="3C4D3B76" w14:textId="2D6A9844" w:rsidR="00C57D2B" w:rsidRPr="00C57D2B" w:rsidRDefault="00C57D2B" w:rsidP="00C57D2B">
      <w:pPr>
        <w:rPr>
          <w:rFonts w:ascii="Times New Roman" w:eastAsia="Times New Roman" w:hAnsi="Times New Roman" w:cs="Times New Roman"/>
          <w:sz w:val="24"/>
          <w:szCs w:val="24"/>
        </w:rPr>
      </w:pPr>
      <w:r w:rsidRPr="00C57D2B">
        <w:rPr>
          <w:rFonts w:ascii="Times New Roman" w:eastAsia="Times New Roman" w:hAnsi="Times New Roman" w:cs="Times New Roman"/>
          <w:sz w:val="24"/>
          <w:szCs w:val="24"/>
        </w:rPr>
        <w:t>Doç. Dr. İlker ÇİNBİLGEL</w:t>
      </w:r>
    </w:p>
    <w:p w14:paraId="6EAE950F" w14:textId="77777777" w:rsidR="00C57D2B" w:rsidRDefault="00C57D2B" w:rsidP="00C57D2B">
      <w:pPr>
        <w:rPr>
          <w:rFonts w:ascii="Times New Roman" w:eastAsia="Times New Roman" w:hAnsi="Times New Roman" w:cs="Times New Roman"/>
          <w:sz w:val="24"/>
          <w:szCs w:val="24"/>
        </w:rPr>
      </w:pPr>
    </w:p>
    <w:p w14:paraId="79EF0185" w14:textId="678EDC84" w:rsidR="00C57D2B" w:rsidRPr="00C57D2B" w:rsidRDefault="00C57D2B" w:rsidP="00C57D2B">
      <w:pPr>
        <w:rPr>
          <w:rFonts w:ascii="Times New Roman" w:eastAsia="Times New Roman" w:hAnsi="Times New Roman" w:cs="Times New Roman"/>
          <w:sz w:val="24"/>
          <w:szCs w:val="24"/>
        </w:rPr>
      </w:pPr>
      <w:r w:rsidRPr="00C57D2B">
        <w:rPr>
          <w:rFonts w:ascii="Times New Roman" w:eastAsia="Times New Roman" w:hAnsi="Times New Roman" w:cs="Times New Roman"/>
          <w:sz w:val="24"/>
          <w:szCs w:val="24"/>
        </w:rPr>
        <w:t>Doç. Dr. Abdullah USLU</w:t>
      </w:r>
    </w:p>
    <w:p w14:paraId="698C708F" w14:textId="77777777" w:rsidR="00C57D2B" w:rsidRDefault="00C57D2B">
      <w:pPr>
        <w:rPr>
          <w:rFonts w:ascii="Times New Roman" w:eastAsia="Times New Roman" w:hAnsi="Times New Roman" w:cs="Times New Roman"/>
          <w:sz w:val="24"/>
          <w:szCs w:val="24"/>
        </w:rPr>
      </w:pPr>
    </w:p>
    <w:p w14:paraId="305E1588" w14:textId="77777777" w:rsidR="00C57D2B" w:rsidRDefault="00C57D2B">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3B451043" w14:textId="77777777" w:rsidR="00366575" w:rsidRDefault="00366575">
      <w:pPr>
        <w:rPr>
          <w:rFonts w:ascii="Times New Roman" w:eastAsia="Times New Roman" w:hAnsi="Times New Roman" w:cs="Times New Roman"/>
          <w:sz w:val="24"/>
          <w:szCs w:val="24"/>
        </w:rPr>
      </w:pPr>
    </w:p>
    <w:p w14:paraId="638D9BE6" w14:textId="77777777" w:rsidR="00366575" w:rsidRDefault="00366575">
      <w:pPr>
        <w:rPr>
          <w:rFonts w:ascii="Times New Roman" w:eastAsia="Times New Roman" w:hAnsi="Times New Roman" w:cs="Times New Roman"/>
          <w:sz w:val="24"/>
          <w:szCs w:val="24"/>
        </w:rPr>
      </w:pPr>
    </w:p>
    <w:p w14:paraId="4AA2C449" w14:textId="77777777" w:rsidR="00366575" w:rsidRDefault="00366575">
      <w:pPr>
        <w:rPr>
          <w:rFonts w:ascii="Times New Roman" w:eastAsia="Times New Roman" w:hAnsi="Times New Roman" w:cs="Times New Roman"/>
          <w:sz w:val="24"/>
          <w:szCs w:val="24"/>
        </w:rPr>
      </w:pPr>
    </w:p>
    <w:p w14:paraId="6150F66A" w14:textId="77777777" w:rsidR="00366575" w:rsidRDefault="00366575">
      <w:pPr>
        <w:rPr>
          <w:rFonts w:ascii="Times New Roman" w:eastAsia="Times New Roman" w:hAnsi="Times New Roman" w:cs="Times New Roman"/>
          <w:sz w:val="24"/>
          <w:szCs w:val="24"/>
        </w:rPr>
      </w:pPr>
    </w:p>
    <w:p w14:paraId="7A0A2ECD" w14:textId="77777777" w:rsidR="00366575" w:rsidRDefault="00366575">
      <w:pPr>
        <w:rPr>
          <w:rFonts w:ascii="Times New Roman" w:eastAsia="Times New Roman" w:hAnsi="Times New Roman" w:cs="Times New Roman"/>
          <w:sz w:val="24"/>
          <w:szCs w:val="24"/>
        </w:rPr>
      </w:pPr>
    </w:p>
    <w:p w14:paraId="73B256B2" w14:textId="77777777" w:rsidR="00366575" w:rsidRDefault="00366575">
      <w:pPr>
        <w:rPr>
          <w:rFonts w:ascii="Times New Roman" w:eastAsia="Times New Roman" w:hAnsi="Times New Roman" w:cs="Times New Roman"/>
          <w:sz w:val="24"/>
          <w:szCs w:val="24"/>
        </w:rPr>
      </w:pPr>
    </w:p>
    <w:p w14:paraId="1BB4DDFB" w14:textId="77777777" w:rsidR="00366575" w:rsidRDefault="00366575">
      <w:pPr>
        <w:rPr>
          <w:rFonts w:ascii="Times New Roman" w:eastAsia="Times New Roman" w:hAnsi="Times New Roman" w:cs="Times New Roman"/>
          <w:sz w:val="24"/>
          <w:szCs w:val="24"/>
        </w:rPr>
      </w:pPr>
    </w:p>
    <w:p w14:paraId="04B4AEA5" w14:textId="77777777" w:rsidR="00366575" w:rsidRDefault="00366575">
      <w:pPr>
        <w:rPr>
          <w:rFonts w:ascii="Times New Roman" w:eastAsia="Times New Roman" w:hAnsi="Times New Roman" w:cs="Times New Roman"/>
          <w:sz w:val="24"/>
          <w:szCs w:val="24"/>
        </w:rPr>
      </w:pPr>
    </w:p>
    <w:p w14:paraId="4DA2571A" w14:textId="50F27C9A" w:rsidR="00366575" w:rsidRDefault="00DF3AB4">
      <w:pPr>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F078A7" w:rsidRPr="003C2BC9" w:rsidRDefault="00F078A7"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F078A7" w:rsidRPr="003C2BC9" w:rsidRDefault="00F078A7"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v:textbox>
                </v:shape>
              </v:group>
            </w:pict>
          </mc:Fallback>
        </mc:AlternateContent>
      </w:r>
    </w:p>
    <w:p w14:paraId="669FCB4F" w14:textId="77777777" w:rsidR="00987EFD" w:rsidRDefault="00987EFD">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sectPr w:rsidR="0036657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E878" w14:textId="77777777" w:rsidR="00C00E74" w:rsidRDefault="00C00E74">
      <w:pPr>
        <w:spacing w:after="0" w:line="240" w:lineRule="auto"/>
      </w:pPr>
      <w:r>
        <w:separator/>
      </w:r>
    </w:p>
  </w:endnote>
  <w:endnote w:type="continuationSeparator" w:id="0">
    <w:p w14:paraId="15CD004A" w14:textId="77777777" w:rsidR="00C00E74" w:rsidRDefault="00C0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8214" w14:textId="77777777" w:rsidR="00C00E74" w:rsidRDefault="00C00E74">
      <w:pPr>
        <w:spacing w:after="0" w:line="240" w:lineRule="auto"/>
      </w:pPr>
      <w:r>
        <w:separator/>
      </w:r>
    </w:p>
  </w:footnote>
  <w:footnote w:type="continuationSeparator" w:id="0">
    <w:p w14:paraId="2D2CC882" w14:textId="77777777" w:rsidR="00C00E74" w:rsidRDefault="00C00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057F9805" w:rsidR="00366575" w:rsidRDefault="00EB4593">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Manavgat Turizm</w:t>
    </w:r>
    <w:r w:rsidR="00DF3AB4">
      <w:rPr>
        <w:rFonts w:ascii="Times New Roman" w:eastAsia="Times New Roman" w:hAnsi="Times New Roman" w:cs="Times New Roman"/>
        <w:b/>
        <w:sz w:val="24"/>
        <w:szCs w:val="24"/>
      </w:rPr>
      <w:t xml:space="preserve"> Fakültesi Dekanlığı</w:t>
    </w:r>
  </w:p>
  <w:p w14:paraId="48441973" w14:textId="42D47C2A"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Araştırmaları Geliştirme Komisyonu </w:t>
    </w:r>
    <w:r w:rsidR="00BD78FA">
      <w:rPr>
        <w:rFonts w:ascii="Times New Roman" w:eastAsia="Times New Roman" w:hAnsi="Times New Roman" w:cs="Times New Roman"/>
        <w:b/>
        <w:sz w:val="24"/>
        <w:szCs w:val="24"/>
      </w:rPr>
      <w:t>202</w:t>
    </w:r>
    <w:r w:rsidR="00B20CE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43309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75"/>
    <w:rsid w:val="00011335"/>
    <w:rsid w:val="00015916"/>
    <w:rsid w:val="00015A8E"/>
    <w:rsid w:val="00020F39"/>
    <w:rsid w:val="00043FE0"/>
    <w:rsid w:val="00047697"/>
    <w:rsid w:val="000567FF"/>
    <w:rsid w:val="00075394"/>
    <w:rsid w:val="00097567"/>
    <w:rsid w:val="000C1C18"/>
    <w:rsid w:val="000C40AF"/>
    <w:rsid w:val="000E70B9"/>
    <w:rsid w:val="000E738C"/>
    <w:rsid w:val="000F16FE"/>
    <w:rsid w:val="000F517F"/>
    <w:rsid w:val="00105142"/>
    <w:rsid w:val="001652E2"/>
    <w:rsid w:val="00166930"/>
    <w:rsid w:val="00181FD8"/>
    <w:rsid w:val="00195380"/>
    <w:rsid w:val="00196412"/>
    <w:rsid w:val="00196CB8"/>
    <w:rsid w:val="001A08C0"/>
    <w:rsid w:val="001A2329"/>
    <w:rsid w:val="001B3613"/>
    <w:rsid w:val="001D451D"/>
    <w:rsid w:val="001D6821"/>
    <w:rsid w:val="001E1779"/>
    <w:rsid w:val="0022710F"/>
    <w:rsid w:val="00241174"/>
    <w:rsid w:val="0027499E"/>
    <w:rsid w:val="002B04F9"/>
    <w:rsid w:val="002C704D"/>
    <w:rsid w:val="003143A5"/>
    <w:rsid w:val="00326A71"/>
    <w:rsid w:val="003506D4"/>
    <w:rsid w:val="003509AD"/>
    <w:rsid w:val="0035573F"/>
    <w:rsid w:val="00362434"/>
    <w:rsid w:val="00366575"/>
    <w:rsid w:val="00366A5D"/>
    <w:rsid w:val="00367EDA"/>
    <w:rsid w:val="003814DE"/>
    <w:rsid w:val="0038793A"/>
    <w:rsid w:val="003B1156"/>
    <w:rsid w:val="003B2C91"/>
    <w:rsid w:val="003B3485"/>
    <w:rsid w:val="003D6477"/>
    <w:rsid w:val="00450E91"/>
    <w:rsid w:val="004947F0"/>
    <w:rsid w:val="004A634F"/>
    <w:rsid w:val="004C3409"/>
    <w:rsid w:val="004F31C5"/>
    <w:rsid w:val="004F514F"/>
    <w:rsid w:val="004F69E4"/>
    <w:rsid w:val="00553D9A"/>
    <w:rsid w:val="005559F6"/>
    <w:rsid w:val="005A587F"/>
    <w:rsid w:val="005C42BF"/>
    <w:rsid w:val="005C5244"/>
    <w:rsid w:val="005C543B"/>
    <w:rsid w:val="005E4FA8"/>
    <w:rsid w:val="005F524E"/>
    <w:rsid w:val="00607A33"/>
    <w:rsid w:val="0061030E"/>
    <w:rsid w:val="00613C54"/>
    <w:rsid w:val="00622D61"/>
    <w:rsid w:val="00626B1D"/>
    <w:rsid w:val="00627D99"/>
    <w:rsid w:val="00632D9C"/>
    <w:rsid w:val="00643C44"/>
    <w:rsid w:val="006B6334"/>
    <w:rsid w:val="006C23F9"/>
    <w:rsid w:val="006F408C"/>
    <w:rsid w:val="00717048"/>
    <w:rsid w:val="00722D07"/>
    <w:rsid w:val="00790175"/>
    <w:rsid w:val="00792743"/>
    <w:rsid w:val="007A1A04"/>
    <w:rsid w:val="007B03A0"/>
    <w:rsid w:val="007F23C7"/>
    <w:rsid w:val="00814D53"/>
    <w:rsid w:val="008455F0"/>
    <w:rsid w:val="008506A6"/>
    <w:rsid w:val="00860FC6"/>
    <w:rsid w:val="00885924"/>
    <w:rsid w:val="008870B4"/>
    <w:rsid w:val="008A1A20"/>
    <w:rsid w:val="008A6A20"/>
    <w:rsid w:val="008D26A0"/>
    <w:rsid w:val="008E4FEE"/>
    <w:rsid w:val="00955BF6"/>
    <w:rsid w:val="00974D62"/>
    <w:rsid w:val="00975AD6"/>
    <w:rsid w:val="00987EFD"/>
    <w:rsid w:val="009C00F0"/>
    <w:rsid w:val="009D305F"/>
    <w:rsid w:val="00A31272"/>
    <w:rsid w:val="00A54319"/>
    <w:rsid w:val="00A73B71"/>
    <w:rsid w:val="00A74998"/>
    <w:rsid w:val="00A767CD"/>
    <w:rsid w:val="00AA1E08"/>
    <w:rsid w:val="00AB5B39"/>
    <w:rsid w:val="00AF4988"/>
    <w:rsid w:val="00AF6423"/>
    <w:rsid w:val="00B04FF0"/>
    <w:rsid w:val="00B10D35"/>
    <w:rsid w:val="00B140CD"/>
    <w:rsid w:val="00B20CE3"/>
    <w:rsid w:val="00B420CF"/>
    <w:rsid w:val="00B46594"/>
    <w:rsid w:val="00BA4806"/>
    <w:rsid w:val="00BC4216"/>
    <w:rsid w:val="00BD78FA"/>
    <w:rsid w:val="00C00E74"/>
    <w:rsid w:val="00C20EE1"/>
    <w:rsid w:val="00C57D2B"/>
    <w:rsid w:val="00C6756A"/>
    <w:rsid w:val="00C840BF"/>
    <w:rsid w:val="00C95F68"/>
    <w:rsid w:val="00CA5003"/>
    <w:rsid w:val="00CE060F"/>
    <w:rsid w:val="00D07956"/>
    <w:rsid w:val="00D2262D"/>
    <w:rsid w:val="00D37FAE"/>
    <w:rsid w:val="00D454BD"/>
    <w:rsid w:val="00D56C94"/>
    <w:rsid w:val="00D72204"/>
    <w:rsid w:val="00D72626"/>
    <w:rsid w:val="00D96163"/>
    <w:rsid w:val="00DB2B35"/>
    <w:rsid w:val="00DC39FA"/>
    <w:rsid w:val="00DC73AD"/>
    <w:rsid w:val="00DF3AB4"/>
    <w:rsid w:val="00E04972"/>
    <w:rsid w:val="00E172BD"/>
    <w:rsid w:val="00E50A6A"/>
    <w:rsid w:val="00E6402C"/>
    <w:rsid w:val="00E80C70"/>
    <w:rsid w:val="00EA7A9C"/>
    <w:rsid w:val="00EB4593"/>
    <w:rsid w:val="00ED5D7B"/>
    <w:rsid w:val="00EF7A7F"/>
    <w:rsid w:val="00F078A7"/>
    <w:rsid w:val="00F115C0"/>
    <w:rsid w:val="00F162A7"/>
    <w:rsid w:val="00F23D72"/>
    <w:rsid w:val="00F35E87"/>
    <w:rsid w:val="00F40A88"/>
    <w:rsid w:val="00F90147"/>
    <w:rsid w:val="00F95709"/>
    <w:rsid w:val="00FA57F7"/>
    <w:rsid w:val="00FC1F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CCEF4F4D-F8FB-41BC-8627-00652B8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character" w:styleId="Kpr">
    <w:name w:val="Hyperlink"/>
    <w:basedOn w:val="VarsaylanParagrafYazTipi"/>
    <w:uiPriority w:val="99"/>
    <w:unhideWhenUsed/>
    <w:rsid w:val="005559F6"/>
    <w:rPr>
      <w:color w:val="0000FF" w:themeColor="hyperlink"/>
      <w:u w:val="single"/>
    </w:rPr>
  </w:style>
  <w:style w:type="character" w:styleId="zmlenmeyenBahsetme">
    <w:name w:val="Unresolved Mention"/>
    <w:basedOn w:val="VarsaylanParagrafYazTipi"/>
    <w:uiPriority w:val="99"/>
    <w:semiHidden/>
    <w:unhideWhenUsed/>
    <w:rsid w:val="00555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__doPostBack('ctl00$CPHContent$projeKart$TabContainer1$tp1$rptArastirmaci$ctl02$imgElaman','')" TargetMode="External"/><Relationship Id="rId18" Type="http://schemas.openxmlformats.org/officeDocument/2006/relationships/hyperlink" Target="javascript:__doPostBack('ctl00$CPHContent$projeKart$TabContainer1$tp1$rptArastirmaci$ctl07$imgElama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6.png"/><Relationship Id="rId12" Type="http://schemas.openxmlformats.org/officeDocument/2006/relationships/hyperlink" Target="javascript:__doPostBack('ctl00$CPHContent$projeKart$TabContainer1$tp1$rptArastirmaci$ctl01$imgElaman','')" TargetMode="External"/><Relationship Id="rId17" Type="http://schemas.openxmlformats.org/officeDocument/2006/relationships/hyperlink" Target="javascript:__doPostBack('ctl00$CPHContent$projeKart$TabContainer1$tp1$rptArastirmaci$ctl06$imgElaman','')" TargetMode="External"/><Relationship Id="rId2" Type="http://schemas.openxmlformats.org/officeDocument/2006/relationships/styles" Target="styles.xml"/><Relationship Id="rId16" Type="http://schemas.openxmlformats.org/officeDocument/2006/relationships/hyperlink" Target="javascript:__doPostBack('ctl00$CPHContent$projeKart$TabContainer1$tp1$rptArastirmaci$ctl05$imgElam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__doPostBack('ctl00$CPHContent$projeKart$TabContainer1$tp1$rptPrjBilgi$ctl00$imgElaman','')" TargetMode="External"/><Relationship Id="rId5" Type="http://schemas.openxmlformats.org/officeDocument/2006/relationships/footnotes" Target="footnotes.xml"/><Relationship Id="rId15" Type="http://schemas.openxmlformats.org/officeDocument/2006/relationships/hyperlink" Target="javascript:__doPostBack('ctl00$CPHContent$projeKart$TabContainer1$tp1$rptArastirmaci$ctl04$imgElaman','')" TargetMode="External"/><Relationship Id="rId10" Type="http://schemas.openxmlformats.org/officeDocument/2006/relationships/hyperlink" Target="javascript:__doPostBack('ctl00$CPHContent$grdDevPrj$ctl02$btnDetay','')" TargetMode="External"/><Relationship Id="rId19" Type="http://schemas.openxmlformats.org/officeDocument/2006/relationships/hyperlink" Target="javascript:__doPostBack('ctl00$CPHContent$projeKart$TabContainer1$tp1$rptArastirmaci$ctl08$imgElama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javascript:__doPostBack('ctl00$CPHContent$projeKart$TabContainer1$tp1$rptArastirmaci$ctl03$imgEla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2308</Words>
  <Characters>13161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Şeyma Nur Güneş</cp:lastModifiedBy>
  <cp:revision>2</cp:revision>
  <dcterms:created xsi:type="dcterms:W3CDTF">2026-02-23T14:23:00Z</dcterms:created>
  <dcterms:modified xsi:type="dcterms:W3CDTF">2026-02-23T14:23:00Z</dcterms:modified>
</cp:coreProperties>
</file>