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AB" w:rsidRPr="00367BD6" w:rsidRDefault="00AD44AB" w:rsidP="00425B6C">
      <w:pPr>
        <w:shd w:val="clear" w:color="auto" w:fill="FFFFFF"/>
        <w:jc w:val="center"/>
        <w:rPr>
          <w:rFonts w:asciiTheme="minorHAnsi" w:hAnsiTheme="minorHAnsi" w:cstheme="minorHAnsi"/>
          <w:b/>
          <w:sz w:val="28"/>
          <w:szCs w:val="28"/>
          <w:u w:val="single"/>
        </w:rPr>
      </w:pPr>
    </w:p>
    <w:p w:rsidR="002D2121" w:rsidRPr="00367BD6" w:rsidRDefault="002D2121" w:rsidP="00425B6C">
      <w:pPr>
        <w:shd w:val="clear" w:color="auto" w:fill="FFFFFF"/>
        <w:spacing w:before="100" w:beforeAutospacing="1" w:after="119" w:line="240" w:lineRule="auto"/>
        <w:rPr>
          <w:rFonts w:asciiTheme="minorHAnsi" w:eastAsia="Times New Roman" w:hAnsiTheme="minorHAnsi" w:cstheme="minorHAnsi"/>
          <w:sz w:val="72"/>
          <w:szCs w:val="72"/>
        </w:rPr>
      </w:pPr>
    </w:p>
    <w:p w:rsidR="00D620A7" w:rsidRPr="00367BD6" w:rsidRDefault="00E2743E" w:rsidP="00425B6C">
      <w:pPr>
        <w:shd w:val="clear" w:color="auto" w:fill="FFFFFF"/>
        <w:spacing w:before="100" w:beforeAutospacing="1" w:after="119" w:line="240" w:lineRule="auto"/>
        <w:jc w:val="center"/>
        <w:rPr>
          <w:rFonts w:asciiTheme="minorHAnsi" w:eastAsia="Times New Roman" w:hAnsiTheme="minorHAnsi" w:cstheme="minorHAnsi"/>
          <w:sz w:val="72"/>
          <w:szCs w:val="72"/>
        </w:rPr>
      </w:pPr>
      <w:r w:rsidRPr="00367BD6">
        <w:rPr>
          <w:rFonts w:asciiTheme="minorHAnsi" w:hAnsiTheme="minorHAnsi" w:cstheme="minorHAnsi"/>
          <w:noProof/>
          <w:lang w:eastAsia="tr-TR"/>
        </w:rPr>
        <w:drawing>
          <wp:inline distT="0" distB="0" distL="0" distR="0">
            <wp:extent cx="1584325" cy="1456690"/>
            <wp:effectExtent l="19050" t="0" r="0" b="0"/>
            <wp:docPr id="1" name="Resim 1" descr="http://www.turkbeleni.com/wp-content/uploads/akdeniz-universitesinin-32-yillik-logosu-degisti_7680_dha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turkbeleni.com/wp-content/uploads/akdeniz-universitesinin-32-yillik-logosu-degisti_7680_dhaphoto4.jpg"/>
                    <pic:cNvPicPr>
                      <a:picLocks noChangeAspect="1" noChangeArrowheads="1"/>
                    </pic:cNvPicPr>
                  </pic:nvPicPr>
                  <pic:blipFill>
                    <a:blip r:embed="rId6" cstate="print"/>
                    <a:srcRect/>
                    <a:stretch>
                      <a:fillRect/>
                    </a:stretch>
                  </pic:blipFill>
                  <pic:spPr bwMode="auto">
                    <a:xfrm>
                      <a:off x="0" y="0"/>
                      <a:ext cx="1584325" cy="1456690"/>
                    </a:xfrm>
                    <a:prstGeom prst="rect">
                      <a:avLst/>
                    </a:prstGeom>
                    <a:noFill/>
                    <a:ln w="9525">
                      <a:noFill/>
                      <a:miter lim="800000"/>
                      <a:headEnd/>
                      <a:tailEnd/>
                    </a:ln>
                  </pic:spPr>
                </pic:pic>
              </a:graphicData>
            </a:graphic>
          </wp:inline>
        </w:drawing>
      </w:r>
    </w:p>
    <w:p w:rsidR="00D620A7" w:rsidRPr="00367BD6"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p>
    <w:p w:rsidR="00D620A7" w:rsidRPr="00367BD6"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r w:rsidRPr="00367BD6">
        <w:rPr>
          <w:rFonts w:asciiTheme="minorHAnsi" w:eastAsia="Times New Roman" w:hAnsiTheme="minorHAnsi" w:cstheme="minorHAnsi"/>
          <w:sz w:val="80"/>
          <w:szCs w:val="80"/>
        </w:rPr>
        <w:t>AKDENİZ</w:t>
      </w:r>
    </w:p>
    <w:p w:rsidR="00D620A7" w:rsidRPr="00367BD6"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r w:rsidRPr="00367BD6">
        <w:rPr>
          <w:rFonts w:asciiTheme="minorHAnsi" w:eastAsia="Times New Roman" w:hAnsiTheme="minorHAnsi" w:cstheme="minorHAnsi"/>
          <w:sz w:val="80"/>
          <w:szCs w:val="80"/>
        </w:rPr>
        <w:t>ÜNİVERSİTESİ</w:t>
      </w:r>
    </w:p>
    <w:p w:rsidR="00D620A7" w:rsidRPr="00367BD6" w:rsidRDefault="00D620A7" w:rsidP="00425B6C">
      <w:pPr>
        <w:shd w:val="clear" w:color="auto" w:fill="FFFFFF"/>
        <w:spacing w:before="100" w:beforeAutospacing="1" w:after="240" w:line="240" w:lineRule="auto"/>
        <w:rPr>
          <w:rFonts w:asciiTheme="minorHAnsi" w:eastAsia="Times New Roman" w:hAnsiTheme="minorHAnsi" w:cstheme="minorHAnsi"/>
          <w:sz w:val="24"/>
          <w:szCs w:val="24"/>
        </w:rPr>
      </w:pPr>
    </w:p>
    <w:p w:rsidR="00D620A7" w:rsidRPr="00367BD6" w:rsidRDefault="00826D81" w:rsidP="00425B6C">
      <w:pPr>
        <w:shd w:val="clear" w:color="auto" w:fill="FFFFFF"/>
        <w:spacing w:before="100" w:beforeAutospacing="1" w:after="119" w:line="360" w:lineRule="auto"/>
        <w:jc w:val="center"/>
        <w:rPr>
          <w:rFonts w:asciiTheme="minorHAnsi" w:eastAsia="Times New Roman" w:hAnsiTheme="minorHAnsi" w:cstheme="minorHAnsi"/>
          <w:b/>
          <w:bCs/>
          <w:sz w:val="40"/>
          <w:szCs w:val="40"/>
        </w:rPr>
      </w:pPr>
      <w:r w:rsidRPr="00367BD6">
        <w:rPr>
          <w:rFonts w:asciiTheme="minorHAnsi" w:eastAsia="Times New Roman" w:hAnsiTheme="minorHAnsi" w:cstheme="minorHAnsi"/>
          <w:b/>
          <w:bCs/>
          <w:sz w:val="40"/>
          <w:szCs w:val="40"/>
        </w:rPr>
        <w:t>20</w:t>
      </w:r>
      <w:r w:rsidR="003E1982" w:rsidRPr="00367BD6">
        <w:rPr>
          <w:rFonts w:asciiTheme="minorHAnsi" w:eastAsia="Times New Roman" w:hAnsiTheme="minorHAnsi" w:cstheme="minorHAnsi"/>
          <w:b/>
          <w:bCs/>
          <w:sz w:val="40"/>
          <w:szCs w:val="40"/>
        </w:rPr>
        <w:t>2</w:t>
      </w:r>
      <w:r w:rsidR="00971C0A">
        <w:rPr>
          <w:rFonts w:asciiTheme="minorHAnsi" w:eastAsia="Times New Roman" w:hAnsiTheme="minorHAnsi" w:cstheme="minorHAnsi"/>
          <w:b/>
          <w:bCs/>
          <w:sz w:val="40"/>
          <w:szCs w:val="40"/>
        </w:rPr>
        <w:t>1</w:t>
      </w:r>
      <w:r w:rsidR="00D620A7" w:rsidRPr="00367BD6">
        <w:rPr>
          <w:rFonts w:asciiTheme="minorHAnsi" w:eastAsia="Times New Roman" w:hAnsiTheme="minorHAnsi" w:cstheme="minorHAnsi"/>
          <w:b/>
          <w:bCs/>
          <w:sz w:val="40"/>
          <w:szCs w:val="40"/>
        </w:rPr>
        <w:t xml:space="preserve"> MALİ YILI </w:t>
      </w:r>
    </w:p>
    <w:p w:rsidR="00FE05F6" w:rsidRPr="00367BD6" w:rsidRDefault="00FE05F6" w:rsidP="00FE05F6">
      <w:pPr>
        <w:pStyle w:val="AralkYok"/>
        <w:jc w:val="center"/>
        <w:rPr>
          <w:rFonts w:asciiTheme="minorHAnsi" w:hAnsiTheme="minorHAnsi" w:cstheme="minorHAnsi"/>
          <w:b/>
          <w:sz w:val="32"/>
          <w:szCs w:val="32"/>
        </w:rPr>
      </w:pPr>
      <w:r w:rsidRPr="00367BD6">
        <w:rPr>
          <w:rFonts w:asciiTheme="minorHAnsi" w:hAnsiTheme="minorHAnsi" w:cstheme="minorHAnsi"/>
          <w:b/>
          <w:w w:val="85"/>
          <w:sz w:val="32"/>
          <w:szCs w:val="32"/>
        </w:rPr>
        <w:t>Akdeniz Üniversitesi Avrupa Birliği Araştırma ve Uygulama Merkezi</w:t>
      </w:r>
    </w:p>
    <w:p w:rsidR="00D620A7" w:rsidRPr="00367BD6" w:rsidRDefault="00BF6C84" w:rsidP="00425B6C">
      <w:pPr>
        <w:shd w:val="clear" w:color="auto" w:fill="FFFFFF"/>
        <w:spacing w:before="100" w:beforeAutospacing="1" w:after="119" w:line="360" w:lineRule="auto"/>
        <w:jc w:val="center"/>
        <w:rPr>
          <w:rFonts w:asciiTheme="minorHAnsi" w:eastAsia="Times New Roman" w:hAnsiTheme="minorHAnsi" w:cstheme="minorHAnsi"/>
          <w:b/>
          <w:bCs/>
          <w:sz w:val="40"/>
          <w:szCs w:val="40"/>
        </w:rPr>
      </w:pPr>
      <w:r w:rsidRPr="00367BD6">
        <w:rPr>
          <w:rFonts w:asciiTheme="minorHAnsi" w:eastAsia="Times New Roman" w:hAnsiTheme="minorHAnsi" w:cstheme="minorHAnsi"/>
          <w:b/>
          <w:bCs/>
          <w:sz w:val="40"/>
          <w:szCs w:val="40"/>
        </w:rPr>
        <w:t xml:space="preserve">BİRİM </w:t>
      </w:r>
      <w:r w:rsidR="00D620A7" w:rsidRPr="00367BD6">
        <w:rPr>
          <w:rFonts w:asciiTheme="minorHAnsi" w:eastAsia="Times New Roman" w:hAnsiTheme="minorHAnsi" w:cstheme="minorHAnsi"/>
          <w:b/>
          <w:bCs/>
          <w:sz w:val="40"/>
          <w:szCs w:val="40"/>
        </w:rPr>
        <w:t>FAALİYET RAPORU</w:t>
      </w:r>
    </w:p>
    <w:p w:rsidR="007811AE" w:rsidRPr="00367BD6" w:rsidRDefault="0052443E" w:rsidP="00425B6C">
      <w:pPr>
        <w:shd w:val="clear" w:color="auto" w:fill="FFFFFF"/>
        <w:spacing w:before="100" w:beforeAutospacing="1" w:after="119" w:line="360" w:lineRule="auto"/>
        <w:jc w:val="center"/>
        <w:rPr>
          <w:rFonts w:asciiTheme="minorHAnsi" w:hAnsiTheme="minorHAnsi" w:cstheme="minorHAnsi"/>
          <w:b/>
          <w:w w:val="95"/>
          <w:sz w:val="32"/>
          <w:szCs w:val="32"/>
        </w:rPr>
      </w:pPr>
      <w:r w:rsidRPr="00367BD6">
        <w:rPr>
          <w:rFonts w:asciiTheme="minorHAnsi" w:eastAsia="Times New Roman" w:hAnsiTheme="minorHAnsi" w:cstheme="minorHAnsi"/>
          <w:b/>
          <w:bCs/>
          <w:sz w:val="40"/>
          <w:szCs w:val="40"/>
        </w:rPr>
        <w:t>Birim Yöneticisi</w:t>
      </w:r>
      <w:r w:rsidR="007811AE" w:rsidRPr="00367BD6">
        <w:rPr>
          <w:rFonts w:asciiTheme="minorHAnsi" w:eastAsia="Times New Roman" w:hAnsiTheme="minorHAnsi" w:cstheme="minorHAnsi"/>
          <w:b/>
          <w:bCs/>
          <w:sz w:val="40"/>
          <w:szCs w:val="40"/>
        </w:rPr>
        <w:t>:</w:t>
      </w:r>
      <w:r w:rsidR="00FE05F6" w:rsidRPr="00367BD6">
        <w:rPr>
          <w:rFonts w:asciiTheme="minorHAnsi" w:hAnsiTheme="minorHAnsi" w:cstheme="minorHAnsi"/>
          <w:b/>
          <w:w w:val="95"/>
          <w:sz w:val="32"/>
          <w:szCs w:val="32"/>
        </w:rPr>
        <w:t xml:space="preserve"> Prof. Dr. Hale BALSEVEN- Müdür</w:t>
      </w:r>
    </w:p>
    <w:p w:rsidR="00FE05F6" w:rsidRPr="00367BD6" w:rsidRDefault="005B43A0" w:rsidP="00FE05F6">
      <w:pPr>
        <w:pStyle w:val="AralkYok"/>
        <w:jc w:val="center"/>
        <w:rPr>
          <w:rFonts w:asciiTheme="minorHAnsi" w:hAnsiTheme="minorHAnsi" w:cstheme="minorHAnsi"/>
          <w:b/>
          <w:sz w:val="32"/>
          <w:szCs w:val="32"/>
        </w:rPr>
      </w:pPr>
      <w:hyperlink r:id="rId7" w:history="1">
        <w:r w:rsidR="00FE05F6" w:rsidRPr="00367BD6">
          <w:rPr>
            <w:rStyle w:val="Kpr"/>
            <w:rFonts w:asciiTheme="minorHAnsi" w:hAnsiTheme="minorHAnsi" w:cstheme="minorHAnsi"/>
            <w:b/>
            <w:color w:val="auto"/>
            <w:w w:val="95"/>
            <w:sz w:val="32"/>
            <w:szCs w:val="32"/>
            <w:u w:val="none"/>
          </w:rPr>
          <w:t>halebalseven@akdeniz.</w:t>
        </w:r>
        <w:r w:rsidR="00FE05F6" w:rsidRPr="00367BD6">
          <w:rPr>
            <w:rStyle w:val="Kpr"/>
            <w:rFonts w:asciiTheme="minorHAnsi" w:hAnsiTheme="minorHAnsi" w:cstheme="minorHAnsi"/>
            <w:b/>
            <w:color w:val="auto"/>
            <w:sz w:val="32"/>
            <w:szCs w:val="32"/>
            <w:u w:val="none"/>
          </w:rPr>
          <w:t>edu.tr</w:t>
        </w:r>
      </w:hyperlink>
      <w:r w:rsidR="00FE05F6" w:rsidRPr="00367BD6">
        <w:rPr>
          <w:rFonts w:asciiTheme="minorHAnsi" w:hAnsiTheme="minorHAnsi" w:cstheme="minorHAnsi"/>
          <w:b/>
          <w:sz w:val="32"/>
          <w:szCs w:val="32"/>
        </w:rPr>
        <w:t xml:space="preserve"> – 1547-6605</w:t>
      </w:r>
    </w:p>
    <w:p w:rsidR="000412C6" w:rsidRDefault="000412C6" w:rsidP="000412C6">
      <w:pPr>
        <w:shd w:val="clear" w:color="auto" w:fill="FFFFFF"/>
        <w:spacing w:before="100" w:beforeAutospacing="1" w:after="119" w:line="360" w:lineRule="auto"/>
        <w:ind w:left="708" w:firstLine="708"/>
        <w:rPr>
          <w:rFonts w:asciiTheme="minorHAnsi" w:eastAsia="Times New Roman" w:hAnsiTheme="minorHAnsi" w:cstheme="minorHAnsi"/>
          <w:b/>
          <w:bCs/>
          <w:sz w:val="36"/>
          <w:szCs w:val="36"/>
        </w:rPr>
      </w:pPr>
      <w:r>
        <w:rPr>
          <w:rFonts w:asciiTheme="minorHAnsi" w:eastAsia="Times New Roman" w:hAnsiTheme="minorHAnsi" w:cstheme="minorHAnsi"/>
          <w:b/>
          <w:bCs/>
          <w:sz w:val="40"/>
          <w:szCs w:val="40"/>
        </w:rPr>
        <w:t>Düzenleyen:</w:t>
      </w:r>
      <w:r>
        <w:rPr>
          <w:rFonts w:asciiTheme="minorHAnsi" w:hAnsiTheme="minorHAnsi" w:cstheme="minorHAnsi"/>
          <w:b/>
          <w:w w:val="95"/>
          <w:sz w:val="32"/>
          <w:szCs w:val="32"/>
        </w:rPr>
        <w:t xml:space="preserve"> Dr. Nazife ÖZTÜRK</w:t>
      </w:r>
    </w:p>
    <w:p w:rsidR="00D620A7" w:rsidRPr="00367BD6" w:rsidRDefault="005B43A0" w:rsidP="00425B6C">
      <w:pPr>
        <w:shd w:val="clear" w:color="auto" w:fill="FFFFFF"/>
        <w:spacing w:before="100" w:beforeAutospacing="1" w:after="119" w:line="360" w:lineRule="auto"/>
        <w:jc w:val="center"/>
        <w:rPr>
          <w:rFonts w:asciiTheme="minorHAnsi" w:eastAsia="Times New Roman" w:hAnsiTheme="minorHAnsi" w:cstheme="minorHAnsi"/>
          <w:sz w:val="24"/>
          <w:szCs w:val="24"/>
        </w:rPr>
      </w:pPr>
      <w:hyperlink r:id="rId8" w:history="1">
        <w:r w:rsidR="00FE05F6" w:rsidRPr="00367BD6">
          <w:rPr>
            <w:rStyle w:val="Kpr"/>
            <w:rFonts w:asciiTheme="minorHAnsi" w:hAnsiTheme="minorHAnsi" w:cstheme="minorHAnsi"/>
            <w:b/>
            <w:color w:val="auto"/>
            <w:w w:val="95"/>
            <w:sz w:val="32"/>
            <w:szCs w:val="32"/>
            <w:u w:val="none"/>
          </w:rPr>
          <w:t>infoakvam@akdeniz.</w:t>
        </w:r>
        <w:r w:rsidR="00FE05F6" w:rsidRPr="00367BD6">
          <w:rPr>
            <w:rStyle w:val="Kpr"/>
            <w:rFonts w:asciiTheme="minorHAnsi" w:hAnsiTheme="minorHAnsi" w:cstheme="minorHAnsi"/>
            <w:b/>
            <w:color w:val="auto"/>
            <w:sz w:val="32"/>
            <w:szCs w:val="32"/>
            <w:u w:val="none"/>
          </w:rPr>
          <w:t>edu.tr</w:t>
        </w:r>
      </w:hyperlink>
    </w:p>
    <w:p w:rsidR="00270C82" w:rsidRPr="00367BD6" w:rsidRDefault="00C33278" w:rsidP="00D76078">
      <w:pPr>
        <w:shd w:val="clear" w:color="auto" w:fill="FFFFFF"/>
        <w:spacing w:before="100" w:beforeAutospacing="1" w:after="119" w:line="240" w:lineRule="auto"/>
        <w:jc w:val="center"/>
        <w:rPr>
          <w:rFonts w:asciiTheme="minorHAnsi" w:eastAsia="Times New Roman" w:hAnsiTheme="minorHAnsi" w:cstheme="minorHAnsi"/>
        </w:rPr>
      </w:pPr>
      <w:r w:rsidRPr="00367BD6">
        <w:rPr>
          <w:rFonts w:asciiTheme="minorHAnsi" w:eastAsia="Times New Roman" w:hAnsiTheme="minorHAnsi" w:cstheme="minorHAnsi"/>
        </w:rPr>
        <w:t>Antalya</w:t>
      </w:r>
      <w:r w:rsidR="00971C0A">
        <w:rPr>
          <w:rFonts w:asciiTheme="minorHAnsi" w:eastAsia="Times New Roman" w:hAnsiTheme="minorHAnsi" w:cstheme="minorHAnsi"/>
        </w:rPr>
        <w:t>,</w:t>
      </w:r>
      <w:r w:rsidRPr="00367BD6">
        <w:rPr>
          <w:rFonts w:asciiTheme="minorHAnsi" w:eastAsia="Times New Roman" w:hAnsiTheme="minorHAnsi" w:cstheme="minorHAnsi"/>
        </w:rPr>
        <w:t xml:space="preserve"> </w:t>
      </w:r>
      <w:r w:rsidR="00394FE3" w:rsidRPr="00367BD6">
        <w:rPr>
          <w:rFonts w:asciiTheme="minorHAnsi" w:eastAsia="Times New Roman" w:hAnsiTheme="minorHAnsi" w:cstheme="minorHAnsi"/>
        </w:rPr>
        <w:t>202</w:t>
      </w:r>
      <w:r w:rsidR="00971C0A">
        <w:rPr>
          <w:rFonts w:asciiTheme="minorHAnsi" w:eastAsia="Times New Roman" w:hAnsiTheme="minorHAnsi" w:cstheme="minorHAnsi"/>
        </w:rPr>
        <w:t>1</w:t>
      </w:r>
    </w:p>
    <w:p w:rsidR="00374AB8" w:rsidRPr="00367BD6" w:rsidRDefault="00374AB8" w:rsidP="009C69AD">
      <w:pPr>
        <w:pStyle w:val="ListeParagraf"/>
        <w:shd w:val="clear" w:color="auto" w:fill="FFFFFF"/>
        <w:spacing w:before="100" w:beforeAutospacing="1" w:after="119"/>
        <w:outlineLvl w:val="1"/>
        <w:rPr>
          <w:rFonts w:asciiTheme="minorHAnsi" w:hAnsiTheme="minorHAnsi" w:cstheme="minorHAnsi"/>
          <w:b/>
          <w:bCs/>
          <w:sz w:val="20"/>
          <w:szCs w:val="20"/>
        </w:rPr>
      </w:pPr>
      <w:bookmarkStart w:id="0" w:name="_Toc58940394"/>
      <w:r w:rsidRPr="00367BD6">
        <w:rPr>
          <w:rFonts w:asciiTheme="minorHAnsi" w:hAnsiTheme="minorHAnsi" w:cstheme="minorHAnsi"/>
          <w:b/>
          <w:bCs/>
          <w:sz w:val="28"/>
          <w:szCs w:val="28"/>
        </w:rPr>
        <w:lastRenderedPageBreak/>
        <w:t>RAPOR SUNUŞ YAZISI</w:t>
      </w:r>
      <w:bookmarkEnd w:id="0"/>
    </w:p>
    <w:p w:rsidR="00A43C3A" w:rsidRPr="00367BD6" w:rsidRDefault="00A43C3A" w:rsidP="009C69AD">
      <w:pPr>
        <w:pStyle w:val="ListeParagraf"/>
        <w:shd w:val="clear" w:color="auto" w:fill="FFFFFF"/>
        <w:spacing w:before="100" w:beforeAutospacing="1" w:after="119"/>
        <w:outlineLvl w:val="1"/>
        <w:rPr>
          <w:rFonts w:asciiTheme="minorHAnsi" w:hAnsiTheme="minorHAnsi" w:cstheme="minorHAnsi"/>
          <w:b/>
          <w:bCs/>
          <w:sz w:val="20"/>
          <w:szCs w:val="20"/>
        </w:rPr>
      </w:pPr>
    </w:p>
    <w:p w:rsidR="00A43C3A" w:rsidRPr="00367BD6" w:rsidRDefault="00A43C3A" w:rsidP="009C69AD">
      <w:pPr>
        <w:pStyle w:val="ListeParagraf"/>
        <w:shd w:val="clear" w:color="auto" w:fill="FFFFFF"/>
        <w:spacing w:before="100" w:beforeAutospacing="1" w:after="119"/>
        <w:outlineLvl w:val="1"/>
        <w:rPr>
          <w:rFonts w:asciiTheme="minorHAnsi" w:hAnsiTheme="minorHAnsi" w:cstheme="minorHAnsi"/>
          <w:b/>
          <w:bCs/>
          <w:sz w:val="20"/>
          <w:szCs w:val="20"/>
        </w:rPr>
      </w:pPr>
    </w:p>
    <w:p w:rsidR="00A43C3A" w:rsidRPr="00367BD6" w:rsidRDefault="00A43C3A" w:rsidP="009C69AD">
      <w:pPr>
        <w:pStyle w:val="ListeParagraf"/>
        <w:shd w:val="clear" w:color="auto" w:fill="FFFFFF"/>
        <w:spacing w:before="100" w:beforeAutospacing="1" w:after="119"/>
        <w:outlineLvl w:val="1"/>
        <w:rPr>
          <w:rFonts w:asciiTheme="minorHAnsi" w:hAnsiTheme="minorHAnsi" w:cstheme="minorHAnsi"/>
          <w:b/>
          <w:bCs/>
          <w:sz w:val="20"/>
          <w:szCs w:val="20"/>
        </w:rPr>
      </w:pPr>
    </w:p>
    <w:p w:rsidR="00450973" w:rsidRPr="005B6A6D" w:rsidRDefault="00A43C3A" w:rsidP="00450973">
      <w:pPr>
        <w:jc w:val="both"/>
        <w:rPr>
          <w:rFonts w:asciiTheme="minorHAnsi" w:eastAsiaTheme="minorHAnsi" w:hAnsiTheme="minorHAnsi" w:cstheme="minorHAnsi"/>
          <w:sz w:val="20"/>
          <w:szCs w:val="20"/>
        </w:rPr>
      </w:pPr>
      <w:r w:rsidRPr="005B6A6D">
        <w:rPr>
          <w:rFonts w:asciiTheme="minorHAnsi" w:eastAsia="Times New Roman" w:hAnsiTheme="minorHAnsi" w:cstheme="minorHAnsi"/>
          <w:sz w:val="20"/>
          <w:szCs w:val="20"/>
          <w:lang w:eastAsia="tr-TR"/>
        </w:rPr>
        <w:t>Avrupa Birliği Araştırma ve Uygulama Merkezi (AKVAM)’</w:t>
      </w:r>
      <w:r w:rsidR="00230809" w:rsidRPr="005B6A6D">
        <w:rPr>
          <w:rFonts w:asciiTheme="minorHAnsi" w:eastAsia="Times New Roman" w:hAnsiTheme="minorHAnsi" w:cstheme="minorHAnsi"/>
          <w:sz w:val="20"/>
          <w:szCs w:val="20"/>
          <w:lang w:eastAsia="tr-TR"/>
        </w:rPr>
        <w:t>ne</w:t>
      </w:r>
      <w:r w:rsidR="00482BF4" w:rsidRPr="005B6A6D">
        <w:rPr>
          <w:rFonts w:asciiTheme="minorHAnsi" w:eastAsia="Times New Roman" w:hAnsiTheme="minorHAnsi" w:cstheme="minorHAnsi"/>
          <w:sz w:val="20"/>
          <w:szCs w:val="20"/>
          <w:lang w:eastAsia="tr-TR"/>
        </w:rPr>
        <w:t xml:space="preserve"> </w:t>
      </w:r>
      <w:r w:rsidR="00230809" w:rsidRPr="005B6A6D">
        <w:rPr>
          <w:rFonts w:asciiTheme="minorHAnsi" w:eastAsia="Times New Roman" w:hAnsiTheme="minorHAnsi" w:cstheme="minorHAnsi"/>
          <w:sz w:val="20"/>
          <w:szCs w:val="20"/>
          <w:lang w:eastAsia="tr-TR"/>
        </w:rPr>
        <w:t xml:space="preserve">27.05.2021 tarihinde yeniden müdür olarak atanan Prof.Dr. Hale BALSEVEN ile yeni Yönetim Kurulu üyeleri 05.07.2021 tarihinde ilk toplantılarını </w:t>
      </w:r>
      <w:r w:rsidRPr="005B6A6D">
        <w:rPr>
          <w:rFonts w:asciiTheme="minorHAnsi" w:eastAsia="Times New Roman" w:hAnsiTheme="minorHAnsi" w:cstheme="minorHAnsi"/>
          <w:sz w:val="20"/>
          <w:szCs w:val="20"/>
          <w:lang w:eastAsia="tr-TR"/>
        </w:rPr>
        <w:t>gerçekleştirmiştir</w:t>
      </w:r>
      <w:r w:rsidR="00EA6949" w:rsidRPr="005B6A6D">
        <w:rPr>
          <w:rFonts w:asciiTheme="minorHAnsi" w:eastAsia="Times New Roman" w:hAnsiTheme="minorHAnsi" w:cstheme="minorHAnsi"/>
          <w:sz w:val="20"/>
          <w:szCs w:val="20"/>
          <w:lang w:eastAsia="tr-TR"/>
        </w:rPr>
        <w:t>.</w:t>
      </w:r>
      <w:r w:rsidRPr="005B6A6D">
        <w:rPr>
          <w:rFonts w:asciiTheme="minorHAnsi" w:eastAsia="Times New Roman" w:hAnsiTheme="minorHAnsi" w:cstheme="minorHAnsi"/>
          <w:sz w:val="20"/>
          <w:szCs w:val="20"/>
          <w:lang w:eastAsia="tr-TR"/>
        </w:rPr>
        <w:t xml:space="preserve"> </w:t>
      </w:r>
      <w:r w:rsidR="002E4ADF" w:rsidRPr="005B6A6D">
        <w:rPr>
          <w:rFonts w:asciiTheme="minorHAnsi" w:eastAsia="Times New Roman" w:hAnsiTheme="minorHAnsi" w:cstheme="minorHAnsi"/>
          <w:sz w:val="20"/>
          <w:szCs w:val="20"/>
          <w:lang w:eastAsia="tr-TR"/>
        </w:rPr>
        <w:t xml:space="preserve">Yönetim Kurulu tarafından </w:t>
      </w:r>
      <w:r w:rsidR="00482BF4" w:rsidRPr="005B6A6D">
        <w:rPr>
          <w:rFonts w:asciiTheme="minorHAnsi" w:eastAsia="Times New Roman" w:hAnsiTheme="minorHAnsi" w:cstheme="minorHAnsi"/>
          <w:sz w:val="20"/>
          <w:szCs w:val="20"/>
          <w:lang w:eastAsia="tr-TR"/>
        </w:rPr>
        <w:t xml:space="preserve">AKVAM’ın güncellenen Danışma Kurulu ile 30.12.2021 tarihinde </w:t>
      </w:r>
      <w:r w:rsidR="005B6A6D">
        <w:rPr>
          <w:rFonts w:asciiTheme="minorHAnsi" w:eastAsia="Times New Roman" w:hAnsiTheme="minorHAnsi" w:cstheme="minorHAnsi"/>
          <w:sz w:val="20"/>
          <w:szCs w:val="20"/>
          <w:lang w:eastAsia="tr-TR"/>
        </w:rPr>
        <w:t>Micros</w:t>
      </w:r>
      <w:r w:rsidR="00482BF4" w:rsidRPr="005B6A6D">
        <w:rPr>
          <w:rFonts w:asciiTheme="minorHAnsi" w:eastAsia="Times New Roman" w:hAnsiTheme="minorHAnsi" w:cstheme="minorHAnsi"/>
          <w:sz w:val="20"/>
          <w:szCs w:val="20"/>
          <w:lang w:eastAsia="tr-TR"/>
        </w:rPr>
        <w:t xml:space="preserve">MsTeams üzerinden </w:t>
      </w:r>
      <w:r w:rsidR="00731F0C" w:rsidRPr="005B6A6D">
        <w:rPr>
          <w:rFonts w:asciiTheme="minorHAnsi" w:eastAsia="Times New Roman" w:hAnsiTheme="minorHAnsi" w:cstheme="minorHAnsi"/>
          <w:sz w:val="20"/>
          <w:szCs w:val="20"/>
          <w:lang w:eastAsia="tr-TR"/>
        </w:rPr>
        <w:t xml:space="preserve">online olarak </w:t>
      </w:r>
      <w:r w:rsidR="00482BF4" w:rsidRPr="005B6A6D">
        <w:rPr>
          <w:rFonts w:asciiTheme="minorHAnsi" w:eastAsia="Times New Roman" w:hAnsiTheme="minorHAnsi" w:cstheme="minorHAnsi"/>
          <w:sz w:val="20"/>
          <w:szCs w:val="20"/>
          <w:lang w:eastAsia="tr-TR"/>
        </w:rPr>
        <w:t>toplanarak 2021</w:t>
      </w:r>
      <w:r w:rsidRPr="005B6A6D">
        <w:rPr>
          <w:rFonts w:asciiTheme="minorHAnsi" w:eastAsia="Times New Roman" w:hAnsiTheme="minorHAnsi" w:cstheme="minorHAnsi"/>
          <w:sz w:val="20"/>
          <w:szCs w:val="20"/>
          <w:lang w:eastAsia="tr-TR"/>
        </w:rPr>
        <w:t xml:space="preserve"> yılı faaliyetlerini değerlendirerek </w:t>
      </w:r>
      <w:r w:rsidR="00482BF4" w:rsidRPr="005B6A6D">
        <w:rPr>
          <w:rFonts w:asciiTheme="minorHAnsi" w:eastAsia="Times New Roman" w:hAnsiTheme="minorHAnsi" w:cstheme="minorHAnsi"/>
          <w:sz w:val="20"/>
          <w:szCs w:val="20"/>
          <w:lang w:eastAsia="tr-TR"/>
        </w:rPr>
        <w:t xml:space="preserve">2021 için planlanan faaliyetlere ilişkin </w:t>
      </w:r>
      <w:r w:rsidRPr="005B6A6D">
        <w:rPr>
          <w:rFonts w:asciiTheme="minorHAnsi" w:eastAsia="Times New Roman" w:hAnsiTheme="minorHAnsi" w:cstheme="minorHAnsi"/>
          <w:sz w:val="20"/>
          <w:szCs w:val="20"/>
          <w:lang w:eastAsia="tr-TR"/>
        </w:rPr>
        <w:t>görüş alışveri</w:t>
      </w:r>
      <w:r w:rsidR="00482BF4" w:rsidRPr="005B6A6D">
        <w:rPr>
          <w:rFonts w:asciiTheme="minorHAnsi" w:eastAsia="Times New Roman" w:hAnsiTheme="minorHAnsi" w:cstheme="minorHAnsi"/>
          <w:sz w:val="20"/>
          <w:szCs w:val="20"/>
          <w:lang w:eastAsia="tr-TR"/>
        </w:rPr>
        <w:t>şinde bulunmuştur.</w:t>
      </w:r>
      <w:r w:rsidR="00056F28" w:rsidRPr="005B6A6D">
        <w:rPr>
          <w:rFonts w:asciiTheme="minorHAnsi" w:eastAsia="Times New Roman" w:hAnsiTheme="minorHAnsi" w:cstheme="minorHAnsi"/>
          <w:sz w:val="20"/>
          <w:szCs w:val="20"/>
          <w:lang w:eastAsia="tr-TR"/>
        </w:rPr>
        <w:t xml:space="preserve"> </w:t>
      </w:r>
      <w:r w:rsidR="002E4ADF" w:rsidRPr="005B6A6D">
        <w:rPr>
          <w:rFonts w:asciiTheme="minorHAnsi" w:eastAsiaTheme="minorHAnsi" w:hAnsiTheme="minorHAnsi" w:cstheme="minorHAnsi"/>
          <w:sz w:val="20"/>
          <w:szCs w:val="20"/>
        </w:rPr>
        <w:t>Danışma kurulun</w:t>
      </w:r>
      <w:r w:rsidR="00450973" w:rsidRPr="005B6A6D">
        <w:rPr>
          <w:rFonts w:asciiTheme="minorHAnsi" w:eastAsiaTheme="minorHAnsi" w:hAnsiTheme="minorHAnsi" w:cstheme="minorHAnsi"/>
          <w:sz w:val="20"/>
          <w:szCs w:val="20"/>
        </w:rPr>
        <w:t xml:space="preserve">da yer alan ATSO, Organize Sanayi, Antalya Ticaret Borsası </w:t>
      </w:r>
      <w:r w:rsidR="002E4ADF" w:rsidRPr="005B6A6D">
        <w:rPr>
          <w:rFonts w:asciiTheme="minorHAnsi" w:eastAsiaTheme="minorHAnsi" w:hAnsiTheme="minorHAnsi" w:cstheme="minorHAnsi"/>
          <w:sz w:val="20"/>
          <w:szCs w:val="20"/>
        </w:rPr>
        <w:t>temsilcileri</w:t>
      </w:r>
      <w:r w:rsidR="00450973" w:rsidRPr="005B6A6D">
        <w:rPr>
          <w:rFonts w:asciiTheme="minorHAnsi" w:eastAsiaTheme="minorHAnsi" w:hAnsiTheme="minorHAnsi" w:cstheme="minorHAnsi"/>
          <w:sz w:val="20"/>
          <w:szCs w:val="20"/>
        </w:rPr>
        <w:t xml:space="preserve"> ile birlikte ortak yürütülecek program ve projeler değerlendirilmiştir. Bu projeler ile üniversite gençliğinin mesleki becerilerinin artırılması ve aktif işgücü piyasasına katılımlarının teşvik edilmesi hedeflenmektedir. </w:t>
      </w:r>
    </w:p>
    <w:p w:rsidR="00482BF4" w:rsidRPr="005B6A6D" w:rsidRDefault="00A43C3A" w:rsidP="00056F28">
      <w:pPr>
        <w:spacing w:after="0" w:line="240" w:lineRule="auto"/>
        <w:contextualSpacing/>
        <w:jc w:val="both"/>
        <w:rPr>
          <w:rFonts w:asciiTheme="minorHAnsi" w:eastAsiaTheme="minorHAnsi" w:hAnsiTheme="minorHAnsi" w:cstheme="minorHAnsi"/>
          <w:sz w:val="20"/>
          <w:szCs w:val="20"/>
          <w:lang w:val="en-US"/>
        </w:rPr>
      </w:pPr>
      <w:r w:rsidRPr="005B6A6D">
        <w:rPr>
          <w:rFonts w:asciiTheme="minorHAnsi" w:eastAsiaTheme="minorHAnsi" w:hAnsiTheme="minorHAnsi" w:cstheme="minorHAnsi"/>
          <w:sz w:val="20"/>
          <w:szCs w:val="20"/>
          <w:lang w:val="en-US"/>
        </w:rPr>
        <w:t>2020 yılı</w:t>
      </w:r>
      <w:r w:rsidR="00367BD6" w:rsidRPr="005B6A6D">
        <w:rPr>
          <w:rFonts w:asciiTheme="minorHAnsi" w:eastAsiaTheme="minorHAnsi" w:hAnsiTheme="minorHAnsi" w:cstheme="minorHAnsi"/>
          <w:sz w:val="20"/>
          <w:szCs w:val="20"/>
          <w:lang w:val="en-US"/>
        </w:rPr>
        <w:t xml:space="preserve"> </w:t>
      </w:r>
      <w:r w:rsidRPr="005B6A6D">
        <w:rPr>
          <w:rFonts w:asciiTheme="minorHAnsi" w:eastAsiaTheme="minorHAnsi" w:hAnsiTheme="minorHAnsi" w:cstheme="minorHAnsi"/>
          <w:sz w:val="20"/>
          <w:szCs w:val="20"/>
          <w:lang w:val="en-US"/>
        </w:rPr>
        <w:t>başında</w:t>
      </w:r>
      <w:r w:rsidR="00367BD6" w:rsidRPr="005B6A6D">
        <w:rPr>
          <w:rFonts w:asciiTheme="minorHAnsi" w:eastAsiaTheme="minorHAnsi" w:hAnsiTheme="minorHAnsi" w:cstheme="minorHAnsi"/>
          <w:sz w:val="20"/>
          <w:szCs w:val="20"/>
          <w:lang w:val="en-US"/>
        </w:rPr>
        <w:t xml:space="preserve"> </w:t>
      </w:r>
      <w:r w:rsidRPr="005B6A6D">
        <w:rPr>
          <w:rFonts w:asciiTheme="minorHAnsi" w:eastAsiaTheme="minorHAnsi" w:hAnsiTheme="minorHAnsi" w:cstheme="minorHAnsi"/>
          <w:sz w:val="20"/>
          <w:szCs w:val="20"/>
          <w:lang w:val="en-US"/>
        </w:rPr>
        <w:t>ortaya</w:t>
      </w:r>
      <w:r w:rsidR="00367BD6" w:rsidRPr="005B6A6D">
        <w:rPr>
          <w:rFonts w:asciiTheme="minorHAnsi" w:eastAsiaTheme="minorHAnsi" w:hAnsiTheme="minorHAnsi" w:cstheme="minorHAnsi"/>
          <w:sz w:val="20"/>
          <w:szCs w:val="20"/>
          <w:lang w:val="en-US"/>
        </w:rPr>
        <w:t xml:space="preserve"> </w:t>
      </w:r>
      <w:r w:rsidRPr="005B6A6D">
        <w:rPr>
          <w:rFonts w:asciiTheme="minorHAnsi" w:eastAsiaTheme="minorHAnsi" w:hAnsiTheme="minorHAnsi" w:cstheme="minorHAnsi"/>
          <w:sz w:val="20"/>
          <w:szCs w:val="20"/>
          <w:lang w:val="en-US"/>
        </w:rPr>
        <w:t>çıkan</w:t>
      </w:r>
      <w:r w:rsidR="00367BD6" w:rsidRPr="005B6A6D">
        <w:rPr>
          <w:rFonts w:asciiTheme="minorHAnsi" w:eastAsiaTheme="minorHAnsi" w:hAnsiTheme="minorHAnsi" w:cstheme="minorHAnsi"/>
          <w:sz w:val="20"/>
          <w:szCs w:val="20"/>
          <w:lang w:val="en-US"/>
        </w:rPr>
        <w:t xml:space="preserve"> </w:t>
      </w:r>
      <w:r w:rsidRPr="005B6A6D">
        <w:rPr>
          <w:rFonts w:asciiTheme="minorHAnsi" w:eastAsiaTheme="minorHAnsi" w:hAnsiTheme="minorHAnsi" w:cstheme="minorHAnsi"/>
          <w:sz w:val="20"/>
          <w:szCs w:val="20"/>
          <w:lang w:val="en-US"/>
        </w:rPr>
        <w:t>küresel</w:t>
      </w:r>
      <w:r w:rsidR="00367BD6" w:rsidRPr="005B6A6D">
        <w:rPr>
          <w:rFonts w:asciiTheme="minorHAnsi" w:eastAsiaTheme="minorHAnsi" w:hAnsiTheme="minorHAnsi" w:cstheme="minorHAnsi"/>
          <w:sz w:val="20"/>
          <w:szCs w:val="20"/>
          <w:lang w:val="en-US"/>
        </w:rPr>
        <w:t xml:space="preserve"> pandemi </w:t>
      </w:r>
      <w:r w:rsidR="00482BF4" w:rsidRPr="005B6A6D">
        <w:rPr>
          <w:rFonts w:asciiTheme="minorHAnsi" w:eastAsiaTheme="minorHAnsi" w:hAnsiTheme="minorHAnsi" w:cstheme="minorHAnsi"/>
          <w:sz w:val="20"/>
          <w:szCs w:val="20"/>
          <w:lang w:val="en-US"/>
        </w:rPr>
        <w:t xml:space="preserve">koşullarının 2021 </w:t>
      </w:r>
      <w:r w:rsidR="00731F0C" w:rsidRPr="005B6A6D">
        <w:rPr>
          <w:rFonts w:asciiTheme="minorHAnsi" w:eastAsiaTheme="minorHAnsi" w:hAnsiTheme="minorHAnsi" w:cstheme="minorHAnsi"/>
          <w:sz w:val="20"/>
          <w:szCs w:val="20"/>
          <w:lang w:val="en-US"/>
        </w:rPr>
        <w:t xml:space="preserve">yılında da devam etmesi nedeniyle etkinliklerin büyük ölçüde  </w:t>
      </w:r>
    </w:p>
    <w:p w:rsidR="005B6A6D" w:rsidRPr="005B6A6D" w:rsidRDefault="00731F0C" w:rsidP="005B6A6D">
      <w:pPr>
        <w:spacing w:after="0" w:line="240" w:lineRule="auto"/>
        <w:contextualSpacing/>
        <w:jc w:val="both"/>
        <w:rPr>
          <w:rFonts w:asciiTheme="minorHAnsi" w:eastAsiaTheme="minorHAnsi" w:hAnsiTheme="minorHAnsi" w:cstheme="minorHAnsi"/>
          <w:sz w:val="20"/>
          <w:szCs w:val="20"/>
          <w:lang w:val="en-US"/>
        </w:rPr>
      </w:pPr>
      <w:r w:rsidRPr="005B6A6D">
        <w:rPr>
          <w:rFonts w:asciiTheme="minorHAnsi" w:eastAsiaTheme="minorHAnsi" w:hAnsiTheme="minorHAnsi" w:cstheme="minorHAnsi"/>
          <w:sz w:val="20"/>
          <w:szCs w:val="20"/>
          <w:lang w:val="en-US"/>
        </w:rPr>
        <w:t>Online olarak gerçekleşmesi zorunlu olmuştur.</w:t>
      </w:r>
      <w:r w:rsidR="00450973" w:rsidRPr="005B6A6D">
        <w:rPr>
          <w:rFonts w:asciiTheme="minorHAnsi" w:eastAsiaTheme="minorHAnsi" w:hAnsiTheme="minorHAnsi" w:cstheme="minorHAnsi"/>
          <w:sz w:val="20"/>
          <w:szCs w:val="20"/>
          <w:lang w:val="en-US"/>
        </w:rPr>
        <w:t xml:space="preserve"> Bu etkinlikler</w:t>
      </w:r>
      <w:r w:rsidR="005B6A6D" w:rsidRPr="005B6A6D">
        <w:rPr>
          <w:rFonts w:asciiTheme="minorHAnsi" w:eastAsiaTheme="minorHAnsi" w:hAnsiTheme="minorHAnsi" w:cstheme="minorHAnsi"/>
          <w:sz w:val="20"/>
          <w:szCs w:val="20"/>
          <w:lang w:val="en-US"/>
        </w:rPr>
        <w:t xml:space="preserve"> </w:t>
      </w:r>
      <w:r w:rsidR="006A47D4" w:rsidRPr="005B6A6D">
        <w:rPr>
          <w:rFonts w:asciiTheme="minorHAnsi" w:hAnsiTheme="minorHAnsi" w:cstheme="minorHAnsi"/>
          <w:color w:val="333333"/>
          <w:sz w:val="20"/>
          <w:szCs w:val="20"/>
          <w:shd w:val="clear" w:color="auto" w:fill="FFFFFF"/>
        </w:rPr>
        <w:t xml:space="preserve">Covid19 Sürecinde Avrupa’daki Sağlık Politikaları, </w:t>
      </w:r>
      <w:r w:rsidR="006A47D4" w:rsidRPr="005B6A6D">
        <w:rPr>
          <w:rFonts w:asciiTheme="minorHAnsi" w:hAnsiTheme="minorHAnsi" w:cstheme="minorHAnsi"/>
          <w:sz w:val="20"/>
          <w:szCs w:val="20"/>
          <w:shd w:val="clear" w:color="auto" w:fill="F5F5F5"/>
        </w:rPr>
        <w:t>“</w:t>
      </w:r>
      <w:r w:rsidR="006A47D4" w:rsidRPr="005B6A6D">
        <w:rPr>
          <w:rFonts w:asciiTheme="minorHAnsi" w:hAnsiTheme="minorHAnsi" w:cstheme="minorHAnsi"/>
          <w:sz w:val="20"/>
          <w:szCs w:val="20"/>
        </w:rPr>
        <w:t xml:space="preserve">Gelecek ve Yeşil Mutabakat (Green Deal)” Webinar, </w:t>
      </w:r>
      <w:r w:rsidR="005B6A6D" w:rsidRPr="005B6A6D">
        <w:rPr>
          <w:rFonts w:asciiTheme="minorHAnsi" w:hAnsiTheme="minorHAnsi" w:cstheme="minorHAnsi"/>
          <w:sz w:val="20"/>
          <w:szCs w:val="20"/>
        </w:rPr>
        <w:t>19 Mayıs’ta Gençlerle Gençlik İçin Avrupa Dayanışma Hizmeti Programı (ESC)”, Webinar AB ile En Güçlü Bağlar: Almanya ve Türkiye Arasındaki Göç Tarihi, Küresel İktisadi Gelişmeler Işığında Avrupa Birliği’nin Geleceği” Konferans olarak faaliyet raporunda ayrıntıları sunulmuştur.</w:t>
      </w:r>
    </w:p>
    <w:p w:rsidR="007818CA" w:rsidRPr="005B6A6D" w:rsidRDefault="007818CA" w:rsidP="00133999">
      <w:pPr>
        <w:spacing w:after="0" w:line="240" w:lineRule="auto"/>
        <w:contextualSpacing/>
        <w:jc w:val="both"/>
        <w:rPr>
          <w:rFonts w:asciiTheme="minorHAnsi" w:eastAsia="Times New Roman" w:hAnsiTheme="minorHAnsi" w:cstheme="minorHAnsi"/>
          <w:sz w:val="20"/>
          <w:szCs w:val="20"/>
          <w:lang w:eastAsia="tr-TR"/>
        </w:rPr>
      </w:pPr>
    </w:p>
    <w:p w:rsidR="00BA6AC1" w:rsidRPr="005B6A6D" w:rsidRDefault="00BA6AC1" w:rsidP="00133999">
      <w:pPr>
        <w:spacing w:after="0" w:line="240" w:lineRule="auto"/>
        <w:contextualSpacing/>
        <w:jc w:val="both"/>
        <w:rPr>
          <w:rFonts w:asciiTheme="minorHAnsi" w:eastAsia="Times New Roman" w:hAnsiTheme="minorHAnsi" w:cstheme="minorHAnsi"/>
          <w:sz w:val="20"/>
          <w:szCs w:val="20"/>
          <w:lang w:eastAsia="tr-TR"/>
        </w:rPr>
      </w:pPr>
    </w:p>
    <w:p w:rsidR="00230809" w:rsidRPr="005B6A6D" w:rsidRDefault="00450973" w:rsidP="00230809">
      <w:pPr>
        <w:spacing w:after="0" w:line="240" w:lineRule="auto"/>
        <w:contextualSpacing/>
        <w:jc w:val="both"/>
        <w:rPr>
          <w:rFonts w:asciiTheme="minorHAnsi" w:hAnsiTheme="minorHAnsi" w:cstheme="minorHAnsi"/>
          <w:b/>
          <w:bCs/>
          <w:color w:val="757575"/>
          <w:sz w:val="20"/>
          <w:szCs w:val="20"/>
          <w:shd w:val="clear" w:color="auto" w:fill="FFFFFF"/>
        </w:rPr>
      </w:pPr>
      <w:r w:rsidRPr="005B6A6D">
        <w:rPr>
          <w:rFonts w:asciiTheme="minorHAnsi" w:eastAsiaTheme="minorHAnsi" w:hAnsiTheme="minorHAnsi" w:cstheme="minorHAnsi"/>
          <w:sz w:val="20"/>
          <w:szCs w:val="20"/>
        </w:rPr>
        <w:t>2021 yılında ulusal ve uluslararası işbirlikleri ve ortaklıkların artırılmasına dönük çalışmalar yürütü</w:t>
      </w:r>
      <w:r w:rsidR="00AE60B3" w:rsidRPr="005B6A6D">
        <w:rPr>
          <w:rFonts w:asciiTheme="minorHAnsi" w:eastAsiaTheme="minorHAnsi" w:hAnsiTheme="minorHAnsi" w:cstheme="minorHAnsi"/>
          <w:sz w:val="20"/>
          <w:szCs w:val="20"/>
        </w:rPr>
        <w:t xml:space="preserve">lmüştür. Ulusal ölçekte </w:t>
      </w:r>
      <w:r w:rsidR="00BA6AC1" w:rsidRPr="005B6A6D">
        <w:rPr>
          <w:rFonts w:asciiTheme="minorHAnsi" w:eastAsiaTheme="minorHAnsi" w:hAnsiTheme="minorHAnsi" w:cstheme="minorHAnsi"/>
          <w:sz w:val="20"/>
          <w:szCs w:val="20"/>
        </w:rPr>
        <w:t>Sağlık İdarecileri D</w:t>
      </w:r>
      <w:r w:rsidR="00AE60B3" w:rsidRPr="005B6A6D">
        <w:rPr>
          <w:rFonts w:asciiTheme="minorHAnsi" w:eastAsiaTheme="minorHAnsi" w:hAnsiTheme="minorHAnsi" w:cstheme="minorHAnsi"/>
          <w:sz w:val="20"/>
          <w:szCs w:val="20"/>
        </w:rPr>
        <w:t xml:space="preserve">erneği ile proje yazımına dönük işbirliği yapılmıştır. </w:t>
      </w:r>
      <w:r w:rsidR="00230809" w:rsidRPr="005B6A6D">
        <w:rPr>
          <w:rFonts w:asciiTheme="minorHAnsi" w:hAnsiTheme="minorHAnsi" w:cstheme="minorHAnsi"/>
          <w:color w:val="000000"/>
          <w:sz w:val="20"/>
          <w:szCs w:val="20"/>
        </w:rPr>
        <w:t>Erasmus Plus programının 2021 yılı 1. döneminde Akdeniz Sağlık İdarecileri Derneği'nin koordinatör olduğu " </w:t>
      </w:r>
      <w:r w:rsidR="00230809" w:rsidRPr="005B6A6D">
        <w:rPr>
          <w:rFonts w:asciiTheme="minorHAnsi" w:hAnsiTheme="minorHAnsi" w:cstheme="minorHAnsi"/>
          <w:b/>
          <w:bCs/>
          <w:color w:val="757575"/>
          <w:sz w:val="20"/>
          <w:szCs w:val="20"/>
          <w:shd w:val="clear" w:color="auto" w:fill="FFFFFF"/>
        </w:rPr>
        <w:t>Let's Take a SELFIE Together" isimli KA152-YOU Gençlik Değişimi projesine Akdeniz Üniversitesi adına merkezimiz ortak olarak başvurmuştur.</w:t>
      </w:r>
      <w:r w:rsidR="005B6A6D" w:rsidRPr="005B6A6D">
        <w:rPr>
          <w:rFonts w:asciiTheme="minorHAnsi" w:hAnsiTheme="minorHAnsi" w:cstheme="minorHAnsi"/>
          <w:b/>
          <w:bCs/>
          <w:color w:val="757575"/>
          <w:sz w:val="20"/>
          <w:szCs w:val="20"/>
          <w:shd w:val="clear" w:color="auto" w:fill="FFFFFF"/>
        </w:rPr>
        <w:t xml:space="preserve"> Ayrıca</w:t>
      </w:r>
      <w:r w:rsidR="005B6A6D" w:rsidRPr="005B6A6D">
        <w:rPr>
          <w:rFonts w:asciiTheme="minorHAnsi" w:eastAsiaTheme="minorHAnsi" w:hAnsiTheme="minorHAnsi" w:cstheme="minorHAnsi"/>
          <w:sz w:val="20"/>
          <w:szCs w:val="20"/>
        </w:rPr>
        <w:t xml:space="preserve"> Be</w:t>
      </w:r>
      <w:r w:rsidR="005B6A6D">
        <w:rPr>
          <w:rFonts w:asciiTheme="minorHAnsi" w:eastAsiaTheme="minorHAnsi" w:hAnsiTheme="minorHAnsi" w:cstheme="minorHAnsi"/>
          <w:sz w:val="20"/>
          <w:szCs w:val="20"/>
        </w:rPr>
        <w:t>r</w:t>
      </w:r>
      <w:r w:rsidR="005B6A6D" w:rsidRPr="005B6A6D">
        <w:rPr>
          <w:rFonts w:asciiTheme="minorHAnsi" w:eastAsiaTheme="minorHAnsi" w:hAnsiTheme="minorHAnsi" w:cstheme="minorHAnsi"/>
          <w:sz w:val="20"/>
          <w:szCs w:val="20"/>
        </w:rPr>
        <w:t>lin Education and Consulting (Bedcon</w:t>
      </w:r>
      <w:r w:rsidR="001307F3">
        <w:rPr>
          <w:rFonts w:asciiTheme="minorHAnsi" w:eastAsiaTheme="minorHAnsi" w:hAnsiTheme="minorHAnsi" w:cstheme="minorHAnsi"/>
          <w:sz w:val="20"/>
          <w:szCs w:val="20"/>
        </w:rPr>
        <w:t>) koordinatörlüğünde Akdeniz</w:t>
      </w:r>
      <w:r w:rsidR="005B6A6D" w:rsidRPr="005B6A6D">
        <w:rPr>
          <w:rFonts w:asciiTheme="minorHAnsi" w:hAnsiTheme="minorHAnsi" w:cstheme="minorHAnsi"/>
          <w:b/>
          <w:bCs/>
          <w:color w:val="757575"/>
          <w:sz w:val="20"/>
          <w:szCs w:val="20"/>
          <w:shd w:val="clear" w:color="auto" w:fill="FFFFFF"/>
        </w:rPr>
        <w:t xml:space="preserve"> Sağlık İdarecileri Derneği ile birlikte AB ülkelerine yönelik Sağlık personeli hareketliliği için Rehper Geliştirme konusunda</w:t>
      </w:r>
      <w:r w:rsidR="005B6A6D">
        <w:rPr>
          <w:rFonts w:asciiTheme="minorHAnsi" w:hAnsiTheme="minorHAnsi" w:cstheme="minorHAnsi"/>
          <w:b/>
          <w:bCs/>
          <w:color w:val="757575"/>
          <w:sz w:val="20"/>
          <w:szCs w:val="20"/>
          <w:shd w:val="clear" w:color="auto" w:fill="FFFFFF"/>
        </w:rPr>
        <w:t xml:space="preserve"> AB Erasmus Plus proje</w:t>
      </w:r>
      <w:r w:rsidR="005B6A6D" w:rsidRPr="005B6A6D">
        <w:rPr>
          <w:rFonts w:asciiTheme="minorHAnsi" w:hAnsiTheme="minorHAnsi" w:cstheme="minorHAnsi"/>
          <w:b/>
          <w:bCs/>
          <w:color w:val="757575"/>
          <w:sz w:val="20"/>
          <w:szCs w:val="20"/>
          <w:shd w:val="clear" w:color="auto" w:fill="FFFFFF"/>
        </w:rPr>
        <w:t xml:space="preserve"> bir proje önerisi verilmiştir. </w:t>
      </w:r>
      <w:r w:rsidR="001307F3">
        <w:rPr>
          <w:rFonts w:asciiTheme="minorHAnsi" w:hAnsiTheme="minorHAnsi" w:cstheme="minorHAnsi"/>
          <w:b/>
          <w:bCs/>
          <w:color w:val="757575"/>
          <w:sz w:val="20"/>
          <w:szCs w:val="20"/>
          <w:shd w:val="clear" w:color="auto" w:fill="FFFFFF"/>
        </w:rPr>
        <w:t>İlgili projenin hazırlanma sürecine destek olan merkezimiz, projenin yürütülmesinde de görev alacaktır.</w:t>
      </w:r>
    </w:p>
    <w:p w:rsidR="005B6A6D" w:rsidRPr="005B6A6D" w:rsidRDefault="005B6A6D" w:rsidP="00230809">
      <w:pPr>
        <w:spacing w:after="0" w:line="240" w:lineRule="auto"/>
        <w:contextualSpacing/>
        <w:jc w:val="both"/>
        <w:rPr>
          <w:rFonts w:asciiTheme="minorHAnsi" w:eastAsia="Times New Roman" w:hAnsiTheme="minorHAnsi" w:cstheme="minorHAnsi"/>
          <w:sz w:val="20"/>
          <w:szCs w:val="20"/>
          <w:lang w:eastAsia="tr-TR"/>
        </w:rPr>
      </w:pPr>
    </w:p>
    <w:p w:rsidR="005B6A6D" w:rsidRPr="005B6A6D" w:rsidRDefault="005B6A6D" w:rsidP="005B6A6D">
      <w:pPr>
        <w:jc w:val="both"/>
        <w:rPr>
          <w:rFonts w:asciiTheme="minorHAnsi" w:eastAsiaTheme="minorHAnsi" w:hAnsiTheme="minorHAnsi" w:cstheme="minorHAnsi"/>
          <w:sz w:val="20"/>
          <w:szCs w:val="20"/>
        </w:rPr>
      </w:pPr>
      <w:r w:rsidRPr="005B6A6D">
        <w:rPr>
          <w:rFonts w:asciiTheme="minorHAnsi" w:eastAsia="Times New Roman" w:hAnsiTheme="minorHAnsi" w:cstheme="minorHAnsi"/>
          <w:sz w:val="20"/>
          <w:szCs w:val="20"/>
          <w:lang w:eastAsia="tr-TR"/>
        </w:rPr>
        <w:t>Son olarak, Merkezimiz tarafından 2021 yılında Avrupa Birliği Erasmus Plus</w:t>
      </w:r>
      <w:r w:rsidRPr="005B6A6D">
        <w:rPr>
          <w:rFonts w:asciiTheme="minorHAnsi" w:eastAsiaTheme="minorHAnsi" w:hAnsiTheme="minorHAnsi" w:cstheme="minorHAnsi"/>
          <w:sz w:val="20"/>
          <w:szCs w:val="20"/>
        </w:rPr>
        <w:t>K3 gençlik projelerine başvuru yapılmasına dönük hazırlıklar yürütülmüştür. Bu hazırlıklar çerçevesinde 2022 yılında Şubat ve Mart aylarında başvurular yapılabilecektir.</w:t>
      </w:r>
    </w:p>
    <w:p w:rsidR="00450973" w:rsidRPr="005B6A6D" w:rsidRDefault="00AE60B3" w:rsidP="00056F28">
      <w:pPr>
        <w:jc w:val="both"/>
        <w:rPr>
          <w:rFonts w:asciiTheme="minorHAnsi" w:eastAsiaTheme="minorHAnsi" w:hAnsiTheme="minorHAnsi" w:cstheme="minorHAnsi"/>
          <w:sz w:val="20"/>
          <w:szCs w:val="20"/>
        </w:rPr>
      </w:pPr>
      <w:r w:rsidRPr="005B6A6D">
        <w:rPr>
          <w:rFonts w:asciiTheme="minorHAnsi" w:eastAsiaTheme="minorHAnsi" w:hAnsiTheme="minorHAnsi" w:cstheme="minorHAnsi"/>
          <w:sz w:val="20"/>
          <w:szCs w:val="20"/>
        </w:rPr>
        <w:t>Ayrıca Be</w:t>
      </w:r>
      <w:r w:rsidR="005B6A6D">
        <w:rPr>
          <w:rFonts w:asciiTheme="minorHAnsi" w:eastAsiaTheme="minorHAnsi" w:hAnsiTheme="minorHAnsi" w:cstheme="minorHAnsi"/>
          <w:sz w:val="20"/>
          <w:szCs w:val="20"/>
        </w:rPr>
        <w:t>r</w:t>
      </w:r>
      <w:r w:rsidRPr="005B6A6D">
        <w:rPr>
          <w:rFonts w:asciiTheme="minorHAnsi" w:eastAsiaTheme="minorHAnsi" w:hAnsiTheme="minorHAnsi" w:cstheme="minorHAnsi"/>
          <w:sz w:val="20"/>
          <w:szCs w:val="20"/>
        </w:rPr>
        <w:t>lin Education and Consulting (Bedcon) adlı Berlin merkezli mesleki eğitim kuruluşu ile Üniversitemiz arasında protokol gerçekleştirilmesi çalışması yürütülmüştür. Akdeniz Üniversitesinin tüm öğrencilerine Almanya’da staj imkanı sağlayabilecek söz konusu işbirliği Rektörlüğümüz tarafından takip edilmek</w:t>
      </w:r>
      <w:r w:rsidR="005B6A6D" w:rsidRPr="005B6A6D">
        <w:rPr>
          <w:rFonts w:asciiTheme="minorHAnsi" w:eastAsiaTheme="minorHAnsi" w:hAnsiTheme="minorHAnsi" w:cstheme="minorHAnsi"/>
          <w:sz w:val="20"/>
          <w:szCs w:val="20"/>
        </w:rPr>
        <w:t>tedir.</w:t>
      </w:r>
    </w:p>
    <w:p w:rsidR="00A43C3A" w:rsidRPr="005B6A6D" w:rsidRDefault="00450973" w:rsidP="00056F28">
      <w:pPr>
        <w:jc w:val="both"/>
        <w:rPr>
          <w:rFonts w:asciiTheme="minorHAnsi" w:eastAsia="Times New Roman" w:hAnsiTheme="minorHAnsi" w:cstheme="minorHAnsi"/>
          <w:sz w:val="20"/>
          <w:szCs w:val="20"/>
          <w:lang w:eastAsia="tr-TR"/>
        </w:rPr>
      </w:pPr>
      <w:r w:rsidRPr="005B6A6D">
        <w:rPr>
          <w:rFonts w:asciiTheme="minorHAnsi" w:eastAsia="Times New Roman" w:hAnsiTheme="minorHAnsi" w:cstheme="minorHAnsi"/>
          <w:sz w:val="20"/>
          <w:szCs w:val="20"/>
          <w:lang w:eastAsia="tr-TR"/>
        </w:rPr>
        <w:t xml:space="preserve">Küresel salgın koşullarındaki düzelmeye bağlı olarak Merkezimiz tarafından 2022 yılında yüzyüze ve online etkinliklerin gerçekleştirilmesi hedeflemektedir. </w:t>
      </w:r>
      <w:r w:rsidRPr="005B6A6D">
        <w:rPr>
          <w:rFonts w:asciiTheme="minorHAnsi" w:eastAsiaTheme="minorHAnsi" w:hAnsiTheme="minorHAnsi" w:cstheme="minorHAnsi"/>
          <w:sz w:val="20"/>
          <w:szCs w:val="20"/>
        </w:rPr>
        <w:t xml:space="preserve">Özellikle, </w:t>
      </w:r>
      <w:r w:rsidR="000B6925" w:rsidRPr="005B6A6D">
        <w:rPr>
          <w:rFonts w:asciiTheme="minorHAnsi" w:eastAsiaTheme="minorHAnsi" w:hAnsiTheme="minorHAnsi" w:cstheme="minorHAnsi"/>
          <w:sz w:val="20"/>
          <w:szCs w:val="20"/>
        </w:rPr>
        <w:t>merkezimiz Avrupa Birliği üzerine çalışmalar yapan Üniversite içi ve dışı kurum ve kuruluşlar ile çok disiplinli bilimsel</w:t>
      </w:r>
      <w:r w:rsidRPr="005B6A6D">
        <w:rPr>
          <w:rFonts w:asciiTheme="minorHAnsi" w:eastAsiaTheme="minorHAnsi" w:hAnsiTheme="minorHAnsi" w:cstheme="minorHAnsi"/>
          <w:sz w:val="20"/>
          <w:szCs w:val="20"/>
        </w:rPr>
        <w:t xml:space="preserve"> </w:t>
      </w:r>
      <w:r w:rsidR="00BA6AC1" w:rsidRPr="005B6A6D">
        <w:rPr>
          <w:rFonts w:asciiTheme="minorHAnsi" w:eastAsiaTheme="minorHAnsi" w:hAnsiTheme="minorHAnsi" w:cstheme="minorHAnsi"/>
          <w:sz w:val="20"/>
          <w:szCs w:val="20"/>
        </w:rPr>
        <w:t>katma değeri yüksek</w:t>
      </w:r>
      <w:r w:rsidRPr="005B6A6D">
        <w:rPr>
          <w:rFonts w:asciiTheme="minorHAnsi" w:eastAsiaTheme="minorHAnsi" w:hAnsiTheme="minorHAnsi" w:cstheme="minorHAnsi"/>
          <w:sz w:val="20"/>
          <w:szCs w:val="20"/>
        </w:rPr>
        <w:t xml:space="preserve"> olan</w:t>
      </w:r>
      <w:r w:rsidR="000B6925" w:rsidRPr="005B6A6D">
        <w:rPr>
          <w:rFonts w:asciiTheme="minorHAnsi" w:eastAsiaTheme="minorHAnsi" w:hAnsiTheme="minorHAnsi" w:cstheme="minorHAnsi"/>
          <w:sz w:val="20"/>
          <w:szCs w:val="20"/>
        </w:rPr>
        <w:t>,</w:t>
      </w:r>
      <w:r w:rsidRPr="005B6A6D">
        <w:rPr>
          <w:rFonts w:asciiTheme="minorHAnsi" w:eastAsiaTheme="minorHAnsi" w:hAnsiTheme="minorHAnsi" w:cstheme="minorHAnsi"/>
          <w:sz w:val="20"/>
          <w:szCs w:val="20"/>
        </w:rPr>
        <w:t xml:space="preserve"> iktisadi,</w:t>
      </w:r>
      <w:r w:rsidR="000B6925" w:rsidRPr="005B6A6D">
        <w:rPr>
          <w:rFonts w:asciiTheme="minorHAnsi" w:eastAsiaTheme="minorHAnsi" w:hAnsiTheme="minorHAnsi" w:cstheme="minorHAnsi"/>
          <w:sz w:val="20"/>
          <w:szCs w:val="20"/>
        </w:rPr>
        <w:t xml:space="preserve"> sosyal ve kültürel </w:t>
      </w:r>
      <w:r w:rsidR="00BA6AC1" w:rsidRPr="005B6A6D">
        <w:rPr>
          <w:rFonts w:asciiTheme="minorHAnsi" w:eastAsiaTheme="minorHAnsi" w:hAnsiTheme="minorHAnsi" w:cstheme="minorHAnsi"/>
          <w:sz w:val="20"/>
          <w:szCs w:val="20"/>
        </w:rPr>
        <w:t xml:space="preserve">boyutlu </w:t>
      </w:r>
      <w:r w:rsidR="000B6925" w:rsidRPr="005B6A6D">
        <w:rPr>
          <w:rFonts w:asciiTheme="minorHAnsi" w:eastAsiaTheme="minorHAnsi" w:hAnsiTheme="minorHAnsi" w:cstheme="minorHAnsi"/>
          <w:sz w:val="20"/>
          <w:szCs w:val="20"/>
        </w:rPr>
        <w:t xml:space="preserve">çalışmalar planlanmakta, </w:t>
      </w:r>
      <w:r w:rsidR="00497834" w:rsidRPr="005B6A6D">
        <w:rPr>
          <w:rFonts w:asciiTheme="minorHAnsi" w:eastAsiaTheme="minorHAnsi" w:hAnsiTheme="minorHAnsi" w:cstheme="minorHAnsi"/>
          <w:sz w:val="20"/>
          <w:szCs w:val="20"/>
        </w:rPr>
        <w:t xml:space="preserve">pandemi sürecinin sonlanmasına bağlı olarak yüz yüze etkinlikler diğer halde online </w:t>
      </w:r>
      <w:r w:rsidR="00A14C38" w:rsidRPr="005B6A6D">
        <w:rPr>
          <w:rFonts w:asciiTheme="minorHAnsi" w:eastAsiaTheme="minorHAnsi" w:hAnsiTheme="minorHAnsi" w:cstheme="minorHAnsi"/>
          <w:sz w:val="20"/>
          <w:szCs w:val="20"/>
        </w:rPr>
        <w:t>çalıştay ve eğitimlerin gerçekleştirilmesi hedeflenmektedir.</w:t>
      </w:r>
    </w:p>
    <w:p w:rsidR="00A43C3A" w:rsidRPr="00367BD6" w:rsidRDefault="00A43C3A" w:rsidP="00A43C3A">
      <w:pPr>
        <w:pStyle w:val="AralkYok"/>
        <w:rPr>
          <w:rFonts w:asciiTheme="minorHAnsi" w:hAnsiTheme="minorHAnsi" w:cstheme="minorHAnsi"/>
          <w:sz w:val="20"/>
          <w:szCs w:val="20"/>
        </w:rPr>
      </w:pPr>
    </w:p>
    <w:p w:rsidR="00056F28" w:rsidRPr="00367BD6" w:rsidRDefault="00056F28" w:rsidP="00A43C3A">
      <w:pPr>
        <w:pStyle w:val="AralkYok"/>
        <w:rPr>
          <w:rFonts w:asciiTheme="minorHAnsi" w:hAnsiTheme="minorHAnsi" w:cstheme="minorHAnsi"/>
          <w:sz w:val="20"/>
          <w:szCs w:val="20"/>
        </w:rPr>
      </w:pPr>
    </w:p>
    <w:p w:rsidR="00A43C3A" w:rsidRDefault="00A43C3A" w:rsidP="00A43C3A">
      <w:pPr>
        <w:shd w:val="clear" w:color="auto" w:fill="FFFFFF"/>
        <w:rPr>
          <w:rFonts w:asciiTheme="minorHAnsi" w:hAnsiTheme="minorHAnsi" w:cstheme="minorHAnsi"/>
          <w:b/>
          <w:bCs/>
          <w:sz w:val="16"/>
          <w:szCs w:val="16"/>
        </w:rPr>
      </w:pPr>
    </w:p>
    <w:p w:rsidR="00BA6AC1" w:rsidRDefault="00BA6AC1" w:rsidP="00A43C3A">
      <w:pPr>
        <w:shd w:val="clear" w:color="auto" w:fill="FFFFFF"/>
        <w:rPr>
          <w:rFonts w:asciiTheme="minorHAnsi" w:hAnsiTheme="minorHAnsi" w:cstheme="minorHAnsi"/>
          <w:b/>
          <w:bCs/>
          <w:sz w:val="16"/>
          <w:szCs w:val="16"/>
        </w:rPr>
      </w:pPr>
    </w:p>
    <w:p w:rsidR="00BA6AC1" w:rsidRPr="00367BD6" w:rsidRDefault="00BA6AC1" w:rsidP="00A43C3A">
      <w:pPr>
        <w:shd w:val="clear" w:color="auto" w:fill="FFFFFF"/>
        <w:rPr>
          <w:rFonts w:asciiTheme="minorHAnsi" w:hAnsiTheme="minorHAnsi" w:cstheme="minorHAnsi"/>
          <w:b/>
          <w:bCs/>
          <w:sz w:val="16"/>
          <w:szCs w:val="16"/>
        </w:rPr>
      </w:pPr>
    </w:p>
    <w:p w:rsidR="00A43C3A" w:rsidRPr="00367BD6" w:rsidRDefault="00A43C3A" w:rsidP="00A43C3A">
      <w:pPr>
        <w:shd w:val="clear" w:color="auto" w:fill="FFFFFF"/>
        <w:rPr>
          <w:rFonts w:asciiTheme="minorHAnsi" w:hAnsiTheme="minorHAnsi" w:cstheme="minorHAnsi"/>
          <w:b/>
          <w:bCs/>
          <w:sz w:val="16"/>
          <w:szCs w:val="16"/>
        </w:rPr>
      </w:pPr>
    </w:p>
    <w:p w:rsidR="00A43C3A" w:rsidRPr="00367BD6" w:rsidRDefault="00A43C3A" w:rsidP="00A43C3A">
      <w:pPr>
        <w:shd w:val="clear" w:color="auto" w:fill="FFFFFF"/>
        <w:rPr>
          <w:rFonts w:asciiTheme="minorHAnsi" w:hAnsiTheme="minorHAnsi" w:cstheme="minorHAnsi"/>
          <w:b/>
          <w:bCs/>
          <w:sz w:val="16"/>
          <w:szCs w:val="16"/>
        </w:rPr>
      </w:pPr>
    </w:p>
    <w:p w:rsidR="00F05AA4" w:rsidRPr="00367BD6" w:rsidRDefault="00F05AA4" w:rsidP="00A43C3A">
      <w:pPr>
        <w:shd w:val="clear" w:color="auto" w:fill="FFFFFF"/>
        <w:spacing w:before="100" w:beforeAutospacing="1" w:after="119"/>
        <w:outlineLvl w:val="1"/>
        <w:rPr>
          <w:rFonts w:asciiTheme="minorHAnsi" w:hAnsiTheme="minorHAnsi" w:cstheme="minorHAnsi"/>
          <w:b/>
          <w:bCs/>
          <w:sz w:val="28"/>
          <w:szCs w:val="28"/>
        </w:rPr>
      </w:pPr>
    </w:p>
    <w:p w:rsidR="00F05AA4" w:rsidRPr="00367BD6" w:rsidRDefault="00F05AA4"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99511F" w:rsidRPr="00367BD6" w:rsidRDefault="0099511F"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99511F" w:rsidRPr="00367BD6" w:rsidRDefault="0099511F"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99511F" w:rsidRPr="00367BD6" w:rsidRDefault="0099511F"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99511F" w:rsidRPr="00367BD6" w:rsidRDefault="0099511F"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99511F" w:rsidRPr="00367BD6" w:rsidRDefault="0099511F"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99511F" w:rsidRPr="00367BD6" w:rsidRDefault="0099511F"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F05AA4" w:rsidRPr="00367BD6" w:rsidRDefault="00F05AA4"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F05AA4" w:rsidRPr="00367BD6" w:rsidRDefault="00F05AA4" w:rsidP="009C69AD">
      <w:pPr>
        <w:pStyle w:val="ListeParagraf"/>
        <w:shd w:val="clear" w:color="auto" w:fill="FFFFFF"/>
        <w:spacing w:before="100" w:beforeAutospacing="1" w:after="119"/>
        <w:outlineLvl w:val="1"/>
        <w:rPr>
          <w:rFonts w:asciiTheme="minorHAnsi" w:hAnsiTheme="minorHAnsi" w:cstheme="minorHAnsi"/>
          <w:b/>
          <w:bCs/>
          <w:sz w:val="28"/>
          <w:szCs w:val="28"/>
        </w:rPr>
      </w:pPr>
    </w:p>
    <w:p w:rsidR="00D620A7" w:rsidRPr="00367BD6" w:rsidRDefault="00D620A7" w:rsidP="00D30EC7">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1" w:name="_Toc58940395"/>
      <w:r w:rsidRPr="00367BD6">
        <w:rPr>
          <w:rFonts w:asciiTheme="minorHAnsi" w:hAnsiTheme="minorHAnsi" w:cstheme="minorHAnsi"/>
          <w:b/>
          <w:bCs/>
          <w:sz w:val="28"/>
          <w:szCs w:val="28"/>
        </w:rPr>
        <w:t>GENEL BİLGİLER</w:t>
      </w:r>
      <w:bookmarkEnd w:id="1"/>
    </w:p>
    <w:p w:rsidR="00D620A7" w:rsidRPr="00367BD6" w:rsidRDefault="00D620A7" w:rsidP="00425B6C">
      <w:pPr>
        <w:shd w:val="clear" w:color="auto" w:fill="FFFFFF"/>
        <w:spacing w:before="100" w:beforeAutospacing="1" w:after="119" w:line="240" w:lineRule="auto"/>
        <w:rPr>
          <w:rFonts w:asciiTheme="minorHAnsi" w:eastAsia="Times New Roman" w:hAnsiTheme="minorHAnsi" w:cstheme="minorHAnsi"/>
          <w:sz w:val="24"/>
          <w:szCs w:val="24"/>
        </w:rPr>
      </w:pPr>
      <w:r w:rsidRPr="00367BD6">
        <w:rPr>
          <w:rFonts w:asciiTheme="minorHAnsi" w:eastAsia="Times New Roman" w:hAnsiTheme="minorHAnsi" w:cstheme="minorHAnsi"/>
        </w:rPr>
        <w:t>_______________________________________________________________________</w:t>
      </w:r>
    </w:p>
    <w:p w:rsidR="00D620A7" w:rsidRPr="00367BD6" w:rsidRDefault="002D2121" w:rsidP="00D30EC7">
      <w:pPr>
        <w:pStyle w:val="ListeParagraf"/>
        <w:numPr>
          <w:ilvl w:val="0"/>
          <w:numId w:val="8"/>
        </w:numPr>
        <w:shd w:val="clear" w:color="auto" w:fill="FFFFFF"/>
        <w:spacing w:before="100" w:beforeAutospacing="1" w:after="119"/>
        <w:ind w:left="1134"/>
        <w:outlineLvl w:val="1"/>
        <w:rPr>
          <w:rFonts w:asciiTheme="minorHAnsi" w:eastAsia="Arial" w:hAnsiTheme="minorHAnsi" w:cstheme="minorHAnsi"/>
          <w:b/>
          <w:sz w:val="28"/>
          <w:szCs w:val="22"/>
          <w:lang w:eastAsia="en-US"/>
        </w:rPr>
      </w:pPr>
      <w:bookmarkStart w:id="2" w:name="_Toc170721331"/>
      <w:bookmarkStart w:id="3" w:name="_Toc58940396"/>
      <w:bookmarkEnd w:id="2"/>
      <w:r w:rsidRPr="00367BD6">
        <w:rPr>
          <w:rFonts w:asciiTheme="minorHAnsi" w:eastAsia="Arial" w:hAnsiTheme="minorHAnsi" w:cstheme="minorHAnsi"/>
          <w:b/>
          <w:sz w:val="28"/>
          <w:szCs w:val="22"/>
          <w:lang w:eastAsia="en-US"/>
        </w:rPr>
        <w:t>MİSYON VE VİZYON</w:t>
      </w:r>
      <w:bookmarkEnd w:id="3"/>
    </w:p>
    <w:p w:rsidR="00D620A7" w:rsidRPr="00367BD6" w:rsidRDefault="005B43A0"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r w:rsidRPr="005B43A0">
        <w:rPr>
          <w:rFonts w:asciiTheme="minorHAnsi" w:hAnsiTheme="minorHAnsi" w:cstheme="minorHAnsi"/>
          <w:noProof/>
          <w:lang w:eastAsia="tr-TR"/>
        </w:rPr>
        <w:pict>
          <v:shape id="Freeform 462" o:spid="_x0000_s1026" style="position:absolute;margin-left:43.05pt;margin-top:11.05pt;width:462.55pt;height:328.8pt;z-index:251659264;visibility:visible;mso-width-relative:margin;mso-height-relative:margin" coordsize="9502,63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" adj="-11796480,,5400" path="m9262,l240,,164,12,98,46,46,98,12,164,,240,,6082r12,76l46,6224r52,52l164,6310r76,12l9262,6322r75,-12l9403,6276r52,-52l9489,6158r13,-76l9502,240r-13,-76l9455,98,9403,46,9337,12,9262,xe" fillcolor="#21ade3" stroked="f">
            <v:stroke joinstyle="round"/>
            <v:formulas/>
            <v:path arrowok="t" o:connecttype="custom" o:connectlocs="5726011,1859049;148374,1859049;101389,1866974;60586,1889427;28438,1923769;7419,1967356;0,2017547;0,5875650;7419,5925841;28438,5969428;60586,6003769;101389,6026223;148374,6034148;5726011,6034148;5772378,6026223;5813181,6003769;5845328,5969428;5866348,5925841;5874385,5875650;5874385,2017547;5866348,1967356;5845328,1923769;5813181,1889427;5772378,1866974;5726011,1859049" o:connectangles="0,0,0,0,0,0,0,0,0,0,0,0,0,0,0,0,0,0,0,0,0,0,0,0,0" textboxrect="0,0,9502,6323"/>
            <v:textbox>
              <w:txbxContent>
                <w:p w:rsidR="00482BF4" w:rsidRPr="003727F3" w:rsidRDefault="00482BF4" w:rsidP="00F052C8">
                  <w:pPr>
                    <w:jc w:val="center"/>
                    <w:rPr>
                      <w:sz w:val="20"/>
                      <w:szCs w:val="20"/>
                    </w:rPr>
                  </w:pPr>
                </w:p>
                <w:p w:rsidR="00482BF4" w:rsidRPr="001761B1" w:rsidRDefault="00482BF4" w:rsidP="00FE05F6">
                  <w:pPr>
                    <w:spacing w:before="1"/>
                    <w:jc w:val="both"/>
                    <w:rPr>
                      <w:rFonts w:asciiTheme="minorHAnsi" w:hAnsiTheme="minorHAnsi" w:cstheme="minorHAnsi"/>
                      <w:b/>
                      <w:sz w:val="20"/>
                      <w:szCs w:val="20"/>
                    </w:rPr>
                  </w:pPr>
                  <w:r w:rsidRPr="001761B1">
                    <w:rPr>
                      <w:rFonts w:asciiTheme="minorHAnsi" w:hAnsiTheme="minorHAnsi" w:cstheme="minorHAnsi"/>
                      <w:b/>
                      <w:sz w:val="20"/>
                      <w:szCs w:val="20"/>
                    </w:rPr>
                    <w:t>Misyonumuz:</w:t>
                  </w:r>
                </w:p>
                <w:p w:rsidR="00482BF4" w:rsidRPr="001761B1" w:rsidRDefault="00482BF4" w:rsidP="00FE05F6">
                  <w:pPr>
                    <w:spacing w:line="360" w:lineRule="auto"/>
                    <w:ind w:right="423" w:firstLine="708"/>
                    <w:jc w:val="both"/>
                    <w:rPr>
                      <w:rFonts w:asciiTheme="minorHAnsi" w:hAnsiTheme="minorHAnsi" w:cstheme="minorHAnsi"/>
                      <w:iCs/>
                      <w:color w:val="000000"/>
                      <w:sz w:val="20"/>
                      <w:szCs w:val="20"/>
                    </w:rPr>
                  </w:pPr>
                  <w:r w:rsidRPr="001761B1">
                    <w:rPr>
                      <w:rFonts w:asciiTheme="minorHAnsi" w:hAnsiTheme="minorHAnsi" w:cstheme="minorHAnsi"/>
                      <w:iCs/>
                      <w:color w:val="000000"/>
                      <w:sz w:val="20"/>
                      <w:szCs w:val="20"/>
                    </w:rPr>
                    <w:t>Yüksek nitelikli akademik programlar ile uluslararası düzeyde bilimsel üretim yapmak, toplumun bilgi, farkındalık, sosyo-kültürel ve diğer alanlardaki gereksinimlerini karşılamaktır.</w:t>
                  </w:r>
                </w:p>
                <w:p w:rsidR="00482BF4" w:rsidRPr="001761B1" w:rsidRDefault="00482BF4" w:rsidP="00FE05F6">
                  <w:pPr>
                    <w:spacing w:line="360" w:lineRule="auto"/>
                    <w:ind w:right="423" w:firstLine="708"/>
                    <w:jc w:val="both"/>
                    <w:rPr>
                      <w:rFonts w:asciiTheme="minorHAnsi" w:eastAsia="Times New Roman" w:hAnsiTheme="minorHAnsi" w:cstheme="minorHAnsi"/>
                      <w:sz w:val="20"/>
                      <w:szCs w:val="20"/>
                    </w:rPr>
                  </w:pPr>
                  <w:r w:rsidRPr="001761B1">
                    <w:rPr>
                      <w:rFonts w:asciiTheme="minorHAnsi" w:eastAsia="Times New Roman" w:hAnsiTheme="minorHAnsi" w:cstheme="minorHAnsi"/>
                      <w:sz w:val="20"/>
                      <w:szCs w:val="20"/>
                    </w:rPr>
                    <w:t>Türkiye’ nin A</w:t>
                  </w:r>
                  <w:r>
                    <w:rPr>
                      <w:rFonts w:asciiTheme="minorHAnsi" w:eastAsia="Times New Roman" w:hAnsiTheme="minorHAnsi" w:cstheme="minorHAnsi"/>
                      <w:sz w:val="20"/>
                      <w:szCs w:val="20"/>
                    </w:rPr>
                    <w:t>vrupa Birliği’ne</w:t>
                  </w:r>
                  <w:r w:rsidRPr="001761B1">
                    <w:rPr>
                      <w:rFonts w:asciiTheme="minorHAnsi" w:eastAsia="Times New Roman" w:hAnsiTheme="minorHAnsi" w:cstheme="minorHAnsi"/>
                      <w:sz w:val="20"/>
                      <w:szCs w:val="20"/>
                    </w:rPr>
                    <w:t xml:space="preserve"> siyasi, ekonomik, hukuki, bilimsel ve sosyo-kültürel yönden uyum ve bütünleşme çalışmalarına katkı veren birim olmak.</w:t>
                  </w:r>
                </w:p>
                <w:p w:rsidR="00482BF4" w:rsidRPr="001761B1" w:rsidRDefault="00482BF4" w:rsidP="00FE05F6">
                  <w:pPr>
                    <w:spacing w:line="360" w:lineRule="auto"/>
                    <w:ind w:right="423"/>
                    <w:jc w:val="both"/>
                    <w:rPr>
                      <w:rFonts w:asciiTheme="minorHAnsi" w:hAnsiTheme="minorHAnsi" w:cstheme="minorHAnsi"/>
                      <w:iCs/>
                      <w:sz w:val="20"/>
                      <w:szCs w:val="20"/>
                    </w:rPr>
                  </w:pPr>
                  <w:r w:rsidRPr="001761B1">
                    <w:rPr>
                      <w:rFonts w:asciiTheme="minorHAnsi" w:eastAsia="Arial" w:hAnsiTheme="minorHAnsi" w:cstheme="minorHAnsi"/>
                      <w:b/>
                      <w:sz w:val="20"/>
                      <w:szCs w:val="20"/>
                      <w:lang w:val="en-US"/>
                    </w:rPr>
                    <w:t>Vizyonumuz:</w:t>
                  </w:r>
                </w:p>
                <w:p w:rsidR="00482BF4" w:rsidRPr="001761B1" w:rsidRDefault="00482BF4" w:rsidP="00FE05F6">
                  <w:pPr>
                    <w:spacing w:line="360" w:lineRule="auto"/>
                    <w:ind w:right="423"/>
                    <w:jc w:val="both"/>
                    <w:rPr>
                      <w:rFonts w:asciiTheme="minorHAnsi" w:hAnsiTheme="minorHAnsi" w:cstheme="minorHAnsi"/>
                      <w:iCs/>
                      <w:color w:val="000000"/>
                      <w:sz w:val="20"/>
                      <w:szCs w:val="20"/>
                    </w:rPr>
                  </w:pPr>
                  <w:r w:rsidRPr="001761B1">
                    <w:rPr>
                      <w:b/>
                      <w:bCs/>
                      <w:kern w:val="24"/>
                      <w:sz w:val="20"/>
                      <w:szCs w:val="20"/>
                    </w:rPr>
                    <w:tab/>
                  </w:r>
                  <w:r w:rsidRPr="001761B1">
                    <w:rPr>
                      <w:rFonts w:asciiTheme="minorHAnsi" w:hAnsiTheme="minorHAnsi" w:cstheme="minorHAnsi"/>
                      <w:iCs/>
                      <w:color w:val="000000"/>
                      <w:sz w:val="20"/>
                      <w:szCs w:val="20"/>
                    </w:rPr>
                    <w:t>Eğitim-öğretim, araştırma, sanat ve teknolojide kaliteyi sürekli iyileştiren, çevreye duyarlı, girişimci ve bilimsel yönüyle uluslararası alanda tanınan seçkin bir merkez olmaktır.</w:t>
                  </w:r>
                </w:p>
                <w:p w:rsidR="00482BF4" w:rsidRPr="001761B1" w:rsidRDefault="00482BF4" w:rsidP="00FE05F6">
                  <w:pPr>
                    <w:numPr>
                      <w:ilvl w:val="0"/>
                      <w:numId w:val="64"/>
                    </w:numPr>
                    <w:spacing w:before="100" w:beforeAutospacing="1" w:after="240" w:line="240" w:lineRule="auto"/>
                    <w:jc w:val="both"/>
                    <w:rPr>
                      <w:rFonts w:asciiTheme="minorHAnsi" w:eastAsia="Times New Roman" w:hAnsiTheme="minorHAnsi" w:cstheme="minorHAnsi"/>
                      <w:sz w:val="20"/>
                      <w:szCs w:val="20"/>
                    </w:rPr>
                  </w:pPr>
                  <w:r w:rsidRPr="001761B1">
                    <w:rPr>
                      <w:rFonts w:asciiTheme="minorHAnsi" w:eastAsia="Times New Roman" w:hAnsiTheme="minorHAnsi" w:cstheme="minorHAnsi"/>
                      <w:sz w:val="20"/>
                      <w:szCs w:val="20"/>
                    </w:rPr>
                    <w:t>Avrupa bütünleşme hareketlerini yakından izlemek.</w:t>
                  </w:r>
                </w:p>
                <w:p w:rsidR="00482BF4" w:rsidRPr="001761B1" w:rsidRDefault="00482BF4" w:rsidP="00FE05F6">
                  <w:pPr>
                    <w:numPr>
                      <w:ilvl w:val="0"/>
                      <w:numId w:val="64"/>
                    </w:numPr>
                    <w:spacing w:before="100" w:beforeAutospacing="1" w:after="240" w:line="240" w:lineRule="auto"/>
                    <w:jc w:val="both"/>
                    <w:rPr>
                      <w:rFonts w:asciiTheme="minorHAnsi" w:eastAsia="Times New Roman" w:hAnsiTheme="minorHAnsi" w:cstheme="minorHAnsi"/>
                      <w:sz w:val="20"/>
                      <w:szCs w:val="20"/>
                    </w:rPr>
                  </w:pPr>
                  <w:r w:rsidRPr="001761B1">
                    <w:rPr>
                      <w:rFonts w:asciiTheme="minorHAnsi" w:eastAsia="Times New Roman" w:hAnsiTheme="minorHAnsi" w:cstheme="minorHAnsi"/>
                      <w:sz w:val="20"/>
                      <w:szCs w:val="20"/>
                    </w:rPr>
                    <w:t xml:space="preserve">Türkiye’ </w:t>
                  </w:r>
                  <w:r>
                    <w:rPr>
                      <w:rFonts w:asciiTheme="minorHAnsi" w:eastAsia="Times New Roman" w:hAnsiTheme="minorHAnsi" w:cstheme="minorHAnsi"/>
                      <w:sz w:val="20"/>
                      <w:szCs w:val="20"/>
                    </w:rPr>
                    <w:t>nin Avrupa Birliği</w:t>
                  </w:r>
                  <w:r w:rsidRPr="001761B1">
                    <w:rPr>
                      <w:rFonts w:asciiTheme="minorHAnsi" w:eastAsia="Times New Roman" w:hAnsiTheme="minorHAnsi" w:cstheme="minorHAnsi"/>
                      <w:sz w:val="20"/>
                      <w:szCs w:val="20"/>
                    </w:rPr>
                    <w:t xml:space="preserve"> uyum çalışmalarını desteklemek.</w:t>
                  </w:r>
                </w:p>
                <w:p w:rsidR="00482BF4" w:rsidRPr="00415164" w:rsidRDefault="00482BF4" w:rsidP="00FE05F6">
                  <w:pPr>
                    <w:pStyle w:val="ListeParagraf"/>
                    <w:widowControl w:val="0"/>
                    <w:numPr>
                      <w:ilvl w:val="0"/>
                      <w:numId w:val="54"/>
                    </w:numPr>
                    <w:autoSpaceDE w:val="0"/>
                    <w:autoSpaceDN w:val="0"/>
                    <w:spacing w:before="91"/>
                    <w:rPr>
                      <w:color w:val="FFFFFF" w:themeColor="background1"/>
                      <w:kern w:val="24"/>
                      <w:sz w:val="20"/>
                      <w:szCs w:val="20"/>
                    </w:rPr>
                  </w:pPr>
                  <w:r w:rsidRPr="001761B1">
                    <w:rPr>
                      <w:rFonts w:asciiTheme="minorHAnsi" w:hAnsiTheme="minorHAnsi" w:cstheme="minorHAnsi"/>
                      <w:sz w:val="20"/>
                      <w:szCs w:val="20"/>
                    </w:rPr>
                    <w:t>Avrupa çalışmaları konusunda bölgesel bir işbirliği ağı oluşturmak.</w:t>
                  </w:r>
                </w:p>
              </w:txbxContent>
            </v:textbox>
          </v:shape>
        </w:pict>
      </w: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E05F6" w:rsidRPr="00367BD6" w:rsidRDefault="00FE05F6"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E05F6" w:rsidRPr="00367BD6" w:rsidRDefault="00FE05F6"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E05F6" w:rsidRPr="00367BD6" w:rsidRDefault="00FE05F6"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E05F6" w:rsidRPr="00367BD6" w:rsidRDefault="00FE05F6"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E05F6" w:rsidRPr="00367BD6" w:rsidRDefault="00FE05F6"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A22B9F" w:rsidRPr="00367BD6" w:rsidRDefault="00D620A7" w:rsidP="00F554E6">
      <w:pPr>
        <w:pStyle w:val="ListeParagraf"/>
        <w:numPr>
          <w:ilvl w:val="0"/>
          <w:numId w:val="8"/>
        </w:numPr>
        <w:shd w:val="clear" w:color="auto" w:fill="FFFFFF"/>
        <w:spacing w:before="100" w:beforeAutospacing="1" w:after="119"/>
        <w:ind w:left="1134"/>
        <w:outlineLvl w:val="1"/>
        <w:rPr>
          <w:rFonts w:asciiTheme="minorHAnsi" w:eastAsia="Arial" w:hAnsiTheme="minorHAnsi" w:cstheme="minorHAnsi"/>
          <w:b/>
          <w:sz w:val="28"/>
          <w:szCs w:val="22"/>
          <w:lang w:eastAsia="en-US"/>
        </w:rPr>
      </w:pPr>
      <w:bookmarkStart w:id="4" w:name="_Toc170721332"/>
      <w:bookmarkStart w:id="5" w:name="_Toc58940397"/>
      <w:bookmarkEnd w:id="4"/>
      <w:r w:rsidRPr="00367BD6">
        <w:rPr>
          <w:rFonts w:asciiTheme="minorHAnsi" w:eastAsia="Arial" w:hAnsiTheme="minorHAnsi" w:cstheme="minorHAnsi"/>
          <w:b/>
          <w:sz w:val="28"/>
          <w:szCs w:val="22"/>
          <w:lang w:eastAsia="en-US"/>
        </w:rPr>
        <w:t>GÖREV YETKİ VE SORUMLULUKLAR</w:t>
      </w:r>
      <w:bookmarkEnd w:id="5"/>
    </w:p>
    <w:p w:rsidR="00FE05F6" w:rsidRPr="00367BD6" w:rsidRDefault="00FE05F6" w:rsidP="00FE05F6">
      <w:pPr>
        <w:pStyle w:val="AralkYok"/>
        <w:ind w:left="720"/>
        <w:rPr>
          <w:rFonts w:asciiTheme="minorHAnsi" w:eastAsia="Times New Roman" w:hAnsiTheme="minorHAnsi" w:cstheme="minorHAnsi"/>
          <w:b/>
          <w:sz w:val="20"/>
          <w:szCs w:val="20"/>
        </w:rPr>
      </w:pPr>
      <w:r w:rsidRPr="00367BD6">
        <w:rPr>
          <w:rFonts w:asciiTheme="minorHAnsi" w:eastAsia="Times New Roman" w:hAnsiTheme="minorHAnsi" w:cstheme="minorHAnsi"/>
          <w:b/>
          <w:sz w:val="20"/>
          <w:szCs w:val="20"/>
        </w:rPr>
        <w:t>GÖREV</w:t>
      </w:r>
    </w:p>
    <w:p w:rsidR="00FE05F6" w:rsidRPr="00367BD6" w:rsidRDefault="00FE05F6" w:rsidP="00FE05F6">
      <w:pPr>
        <w:pStyle w:val="AralkYok"/>
        <w:ind w:left="360"/>
        <w:rPr>
          <w:rFonts w:asciiTheme="minorHAnsi" w:eastAsia="Times New Roman" w:hAnsiTheme="minorHAnsi" w:cstheme="minorHAnsi"/>
          <w:b/>
          <w:sz w:val="20"/>
          <w:szCs w:val="20"/>
        </w:rPr>
      </w:pPr>
    </w:p>
    <w:p w:rsidR="00FE05F6" w:rsidRPr="00367BD6" w:rsidRDefault="00FE05F6" w:rsidP="00FE05F6">
      <w:pPr>
        <w:pStyle w:val="AralkYok"/>
        <w:ind w:left="720"/>
        <w:rPr>
          <w:rFonts w:asciiTheme="minorHAnsi" w:eastAsia="Times New Roman" w:hAnsiTheme="minorHAnsi" w:cstheme="minorHAnsi"/>
          <w:b/>
          <w:sz w:val="20"/>
          <w:szCs w:val="20"/>
        </w:rPr>
      </w:pPr>
      <w:r w:rsidRPr="00367BD6">
        <w:rPr>
          <w:rFonts w:asciiTheme="minorHAnsi" w:eastAsia="Times New Roman" w:hAnsiTheme="minorHAnsi" w:cstheme="minorHAnsi"/>
          <w:b/>
          <w:sz w:val="20"/>
          <w:szCs w:val="20"/>
        </w:rPr>
        <w:t xml:space="preserve">Merkez Müdürü </w:t>
      </w:r>
    </w:p>
    <w:p w:rsidR="00FE05F6" w:rsidRPr="00367BD6" w:rsidRDefault="00FE05F6" w:rsidP="00FE05F6">
      <w:pPr>
        <w:pStyle w:val="AralkYok"/>
        <w:ind w:left="720"/>
        <w:jc w:val="both"/>
        <w:rPr>
          <w:rFonts w:asciiTheme="minorHAnsi" w:eastAsia="Times New Roman" w:hAnsiTheme="minorHAnsi" w:cstheme="minorHAnsi"/>
          <w:b/>
          <w:sz w:val="20"/>
          <w:szCs w:val="20"/>
        </w:rPr>
      </w:pPr>
      <w:r w:rsidRPr="00367BD6">
        <w:rPr>
          <w:rFonts w:asciiTheme="minorHAnsi" w:eastAsia="Times New Roman" w:hAnsiTheme="minorHAnsi" w:cstheme="minorHAnsi"/>
          <w:sz w:val="20"/>
          <w:szCs w:val="20"/>
        </w:rPr>
        <w:t>Yönetim Kurulu kararını uygulamak</w:t>
      </w:r>
    </w:p>
    <w:p w:rsidR="00FE05F6" w:rsidRPr="00367BD6" w:rsidRDefault="00FE05F6" w:rsidP="00FE05F6">
      <w:pPr>
        <w:pStyle w:val="AralkYok"/>
        <w:ind w:left="720"/>
        <w:jc w:val="both"/>
        <w:rPr>
          <w:rFonts w:asciiTheme="minorHAnsi" w:eastAsia="Times New Roman" w:hAnsiTheme="minorHAnsi" w:cstheme="minorHAnsi"/>
          <w:b/>
          <w:sz w:val="20"/>
          <w:szCs w:val="20"/>
        </w:rPr>
      </w:pPr>
      <w:r w:rsidRPr="00367BD6">
        <w:rPr>
          <w:rFonts w:asciiTheme="minorHAnsi" w:eastAsia="Times New Roman" w:hAnsiTheme="minorHAnsi" w:cstheme="minorHAnsi"/>
          <w:sz w:val="20"/>
          <w:szCs w:val="20"/>
        </w:rPr>
        <w:t>Merkezin idari işlerini yürütmek, Yönetim Kurulu üyeleri arasında görev dağılımını belirlemek, gerekli eşgüdüm ve denetimi sağlamak, yazışmaları yapmak.</w:t>
      </w:r>
    </w:p>
    <w:p w:rsidR="00FE05F6" w:rsidRPr="00367BD6" w:rsidRDefault="00FE05F6" w:rsidP="00FE05F6">
      <w:pPr>
        <w:pStyle w:val="AralkYok"/>
        <w:ind w:left="720"/>
        <w:jc w:val="both"/>
        <w:rPr>
          <w:rFonts w:asciiTheme="minorHAnsi" w:eastAsia="Times New Roman" w:hAnsiTheme="minorHAnsi" w:cstheme="minorHAnsi"/>
          <w:b/>
          <w:bCs/>
          <w:sz w:val="20"/>
          <w:szCs w:val="20"/>
        </w:rPr>
      </w:pPr>
      <w:bookmarkStart w:id="6" w:name="_Toc170721333"/>
      <w:bookmarkEnd w:id="6"/>
    </w:p>
    <w:p w:rsidR="00FE05F6" w:rsidRPr="00367BD6" w:rsidRDefault="00FE05F6" w:rsidP="00FE05F6">
      <w:pPr>
        <w:pStyle w:val="AralkYok"/>
        <w:ind w:left="720"/>
        <w:rPr>
          <w:rFonts w:asciiTheme="minorHAnsi" w:eastAsia="Times New Roman" w:hAnsiTheme="minorHAnsi" w:cstheme="minorHAnsi"/>
          <w:b/>
          <w:bCs/>
          <w:sz w:val="20"/>
          <w:szCs w:val="20"/>
        </w:rPr>
      </w:pPr>
      <w:r w:rsidRPr="00367BD6">
        <w:rPr>
          <w:rFonts w:asciiTheme="minorHAnsi" w:eastAsia="Times New Roman" w:hAnsiTheme="minorHAnsi" w:cstheme="minorHAnsi"/>
          <w:b/>
          <w:bCs/>
          <w:sz w:val="20"/>
          <w:szCs w:val="20"/>
        </w:rPr>
        <w:t>Yönetim Kurulu</w:t>
      </w:r>
    </w:p>
    <w:p w:rsidR="00FE05F6" w:rsidRPr="00367BD6" w:rsidRDefault="00FE05F6" w:rsidP="00FE05F6">
      <w:pPr>
        <w:pStyle w:val="AralkYok"/>
        <w:ind w:left="360"/>
        <w:jc w:val="both"/>
        <w:rPr>
          <w:rFonts w:asciiTheme="minorHAnsi" w:eastAsia="Times New Roman" w:hAnsiTheme="minorHAnsi" w:cstheme="minorHAnsi"/>
          <w:bCs/>
          <w:sz w:val="20"/>
          <w:szCs w:val="20"/>
        </w:rPr>
      </w:pPr>
      <w:r w:rsidRPr="00367BD6">
        <w:rPr>
          <w:rFonts w:asciiTheme="minorHAnsi" w:eastAsia="Times New Roman" w:hAnsiTheme="minorHAnsi" w:cstheme="minorHAnsi"/>
          <w:bCs/>
          <w:sz w:val="20"/>
          <w:szCs w:val="20"/>
        </w:rPr>
        <w:t>Merkezin çalışma programını hazırlamak.</w:t>
      </w:r>
    </w:p>
    <w:p w:rsidR="00FE05F6" w:rsidRPr="00367BD6" w:rsidRDefault="00FE05F6" w:rsidP="00FE05F6">
      <w:pPr>
        <w:pStyle w:val="AralkYok"/>
        <w:ind w:left="720"/>
        <w:jc w:val="both"/>
        <w:rPr>
          <w:rFonts w:asciiTheme="minorHAnsi" w:eastAsia="Times New Roman" w:hAnsiTheme="minorHAnsi" w:cstheme="minorHAnsi"/>
          <w:bCs/>
          <w:sz w:val="20"/>
          <w:szCs w:val="20"/>
        </w:rPr>
      </w:pPr>
      <w:r w:rsidRPr="00367BD6">
        <w:rPr>
          <w:rFonts w:asciiTheme="minorHAnsi" w:eastAsia="Times New Roman" w:hAnsiTheme="minorHAnsi" w:cstheme="minorHAnsi"/>
          <w:bCs/>
          <w:sz w:val="20"/>
          <w:szCs w:val="20"/>
        </w:rPr>
        <w:t>Merkezin yıllık faaliyet raporunu hazırlamak.</w:t>
      </w:r>
    </w:p>
    <w:p w:rsidR="00FE05F6" w:rsidRPr="00367BD6" w:rsidRDefault="00FE05F6" w:rsidP="00FE05F6">
      <w:pPr>
        <w:pStyle w:val="AralkYok"/>
        <w:ind w:left="720"/>
        <w:jc w:val="both"/>
        <w:rPr>
          <w:rFonts w:asciiTheme="minorHAnsi" w:eastAsia="Times New Roman" w:hAnsiTheme="minorHAnsi" w:cstheme="minorHAnsi"/>
          <w:bCs/>
          <w:sz w:val="20"/>
          <w:szCs w:val="20"/>
        </w:rPr>
      </w:pPr>
      <w:r w:rsidRPr="00367BD6">
        <w:rPr>
          <w:rFonts w:asciiTheme="minorHAnsi" w:eastAsia="Times New Roman" w:hAnsiTheme="minorHAnsi" w:cstheme="minorHAnsi"/>
          <w:bCs/>
          <w:sz w:val="20"/>
          <w:szCs w:val="20"/>
        </w:rPr>
        <w:t>Merkezin bünyesinde kurulacak bilimsel çalışma gruplarında görevlendirilecek öğretim elemanlarının seçimini yapmak ve görevlendirilmeleri için Rektörlüğe sunmak.</w:t>
      </w:r>
    </w:p>
    <w:p w:rsidR="00FE05F6" w:rsidRPr="00367BD6" w:rsidRDefault="00FE05F6" w:rsidP="00FE05F6">
      <w:pPr>
        <w:pStyle w:val="AralkYok"/>
        <w:ind w:left="720"/>
        <w:jc w:val="both"/>
        <w:rPr>
          <w:rFonts w:asciiTheme="minorHAnsi" w:eastAsia="Times New Roman" w:hAnsiTheme="minorHAnsi" w:cstheme="minorHAnsi"/>
          <w:bCs/>
          <w:sz w:val="20"/>
          <w:szCs w:val="20"/>
        </w:rPr>
      </w:pPr>
      <w:r w:rsidRPr="00367BD6">
        <w:rPr>
          <w:rFonts w:asciiTheme="minorHAnsi" w:eastAsia="Times New Roman" w:hAnsiTheme="minorHAnsi" w:cstheme="minorHAnsi"/>
          <w:bCs/>
          <w:sz w:val="20"/>
          <w:szCs w:val="20"/>
        </w:rPr>
        <w:t>Araştırma ve uygulama projelerin, kurs v.b. eğitim önerilerini Bilimsel Çalışma Kurullarının’ da katkıları ile değerlendirmek, görevlendirilecek kişi, kuruluş ve Üniversite birimlerini belirlemek.</w:t>
      </w:r>
    </w:p>
    <w:p w:rsidR="00FE05F6" w:rsidRPr="00367BD6" w:rsidRDefault="00FE05F6" w:rsidP="00FE05F6">
      <w:pPr>
        <w:pStyle w:val="AralkYok"/>
        <w:ind w:left="360"/>
        <w:jc w:val="both"/>
        <w:rPr>
          <w:rFonts w:asciiTheme="minorHAnsi" w:hAnsiTheme="minorHAnsi" w:cstheme="minorHAnsi"/>
          <w:b/>
          <w:bCs/>
          <w:sz w:val="20"/>
          <w:szCs w:val="20"/>
        </w:rPr>
      </w:pPr>
    </w:p>
    <w:p w:rsidR="00FE05F6" w:rsidRPr="00367BD6" w:rsidRDefault="00FE05F6" w:rsidP="00FE05F6">
      <w:pPr>
        <w:pStyle w:val="AralkYok"/>
        <w:ind w:left="720"/>
        <w:rPr>
          <w:rFonts w:asciiTheme="minorHAnsi" w:hAnsiTheme="minorHAnsi" w:cstheme="minorHAnsi"/>
          <w:b/>
          <w:bCs/>
          <w:sz w:val="20"/>
          <w:szCs w:val="20"/>
        </w:rPr>
      </w:pPr>
      <w:r w:rsidRPr="00367BD6">
        <w:rPr>
          <w:rFonts w:asciiTheme="minorHAnsi" w:hAnsiTheme="minorHAnsi" w:cstheme="minorHAnsi"/>
          <w:b/>
          <w:bCs/>
          <w:sz w:val="20"/>
          <w:szCs w:val="20"/>
        </w:rPr>
        <w:t>Danışma Kurulu</w:t>
      </w:r>
    </w:p>
    <w:p w:rsidR="00FE05F6" w:rsidRPr="00367BD6" w:rsidRDefault="00FE05F6" w:rsidP="00F05AA4">
      <w:pPr>
        <w:pStyle w:val="AralkYok"/>
        <w:ind w:left="708"/>
        <w:jc w:val="both"/>
        <w:rPr>
          <w:rFonts w:asciiTheme="minorHAnsi" w:hAnsiTheme="minorHAnsi" w:cstheme="minorHAnsi"/>
          <w:bCs/>
          <w:sz w:val="20"/>
          <w:szCs w:val="20"/>
        </w:rPr>
      </w:pPr>
      <w:r w:rsidRPr="00367BD6">
        <w:rPr>
          <w:rFonts w:asciiTheme="minorHAnsi" w:hAnsiTheme="minorHAnsi" w:cstheme="minorHAnsi"/>
          <w:bCs/>
          <w:sz w:val="20"/>
          <w:szCs w:val="20"/>
        </w:rPr>
        <w:lastRenderedPageBreak/>
        <w:t>2019 yılı için yeni Yönetim Kurulu tarafından seçilmiş ve Rektörlüğe bilgi verilmiştir.</w:t>
      </w:r>
      <w:r w:rsidRPr="00367BD6">
        <w:rPr>
          <w:rFonts w:asciiTheme="minorHAnsi" w:hAnsiTheme="minorHAnsi" w:cstheme="minorHAnsi"/>
          <w:sz w:val="20"/>
          <w:szCs w:val="20"/>
          <w:shd w:val="clear" w:color="auto" w:fill="FFFFFF"/>
        </w:rPr>
        <w:t xml:space="preserve"> Danışma Kurulu, Merkez Müdürünün çağrısı üzerine yılda en az bir kere toplanır. Merkezle ilgili faaliyetleri değerlendirir, Merkez’in amaçları doğrultusunda çeşitli proje önerilerinde bulunur, bu projelerin gerçekleştirilmesine yönelik fikirler oluşturur ve ilgili kişi ve kuruluşlarla ilişkilerin geliştirilmesine yardımcı olur. Faaliyet alanlarıyla ilgili alt komisyonlar oluşturabilir ve bu komisyonlarda görev alacak üyeler önerebilir. Danışma Kurulu’nun öneri kararları toplantıya katılanların salt çoğunluğu ile alınır.</w:t>
      </w:r>
    </w:p>
    <w:p w:rsidR="00FE05F6" w:rsidRPr="00367BD6" w:rsidRDefault="00FE05F6" w:rsidP="00FE05F6">
      <w:pPr>
        <w:pStyle w:val="AralkYok"/>
        <w:ind w:left="720"/>
        <w:rPr>
          <w:rFonts w:asciiTheme="minorHAnsi" w:hAnsiTheme="minorHAnsi" w:cstheme="minorHAnsi"/>
          <w:b/>
          <w:bCs/>
          <w:sz w:val="20"/>
          <w:szCs w:val="20"/>
        </w:rPr>
      </w:pPr>
    </w:p>
    <w:p w:rsidR="00FE05F6" w:rsidRPr="00367BD6" w:rsidRDefault="00FE05F6" w:rsidP="00FE05F6">
      <w:pPr>
        <w:pStyle w:val="AralkYok"/>
        <w:ind w:left="720"/>
        <w:rPr>
          <w:rFonts w:asciiTheme="minorHAnsi" w:hAnsiTheme="minorHAnsi" w:cstheme="minorHAnsi"/>
          <w:b/>
          <w:bCs/>
          <w:sz w:val="20"/>
          <w:szCs w:val="20"/>
        </w:rPr>
      </w:pPr>
      <w:r w:rsidRPr="00367BD6">
        <w:rPr>
          <w:rFonts w:asciiTheme="minorHAnsi" w:hAnsiTheme="minorHAnsi" w:cstheme="minorHAnsi"/>
          <w:b/>
          <w:bCs/>
          <w:sz w:val="20"/>
          <w:szCs w:val="20"/>
        </w:rPr>
        <w:t>SORUMLULUKLAR</w:t>
      </w:r>
    </w:p>
    <w:p w:rsidR="00FE05F6" w:rsidRPr="00367BD6" w:rsidRDefault="00FE05F6" w:rsidP="00FE05F6">
      <w:pPr>
        <w:pStyle w:val="AralkYok"/>
        <w:ind w:left="720"/>
        <w:rPr>
          <w:rFonts w:asciiTheme="minorHAnsi" w:hAnsiTheme="minorHAnsi" w:cstheme="minorHAnsi"/>
          <w:b/>
          <w:bCs/>
          <w:sz w:val="20"/>
          <w:szCs w:val="20"/>
        </w:rPr>
      </w:pPr>
      <w:r w:rsidRPr="00367BD6">
        <w:rPr>
          <w:rFonts w:asciiTheme="minorHAnsi" w:hAnsiTheme="minorHAnsi" w:cstheme="minorHAnsi"/>
          <w:b/>
          <w:bCs/>
          <w:sz w:val="20"/>
          <w:szCs w:val="20"/>
        </w:rPr>
        <w:t>Merkez Müdürü</w:t>
      </w:r>
    </w:p>
    <w:p w:rsidR="00FE05F6" w:rsidRPr="00367BD6" w:rsidRDefault="00FE05F6" w:rsidP="00FE05F6">
      <w:pPr>
        <w:pStyle w:val="AralkYok"/>
        <w:ind w:left="720"/>
        <w:jc w:val="both"/>
        <w:rPr>
          <w:rFonts w:asciiTheme="minorHAnsi" w:hAnsiTheme="minorHAnsi" w:cstheme="minorHAnsi"/>
          <w:bCs/>
          <w:sz w:val="20"/>
          <w:szCs w:val="20"/>
        </w:rPr>
      </w:pPr>
      <w:r w:rsidRPr="00367BD6">
        <w:rPr>
          <w:rFonts w:asciiTheme="minorHAnsi" w:hAnsiTheme="minorHAnsi" w:cstheme="minorHAnsi"/>
          <w:bCs/>
          <w:sz w:val="20"/>
          <w:szCs w:val="20"/>
        </w:rPr>
        <w:t>Yönetim Kurulu’nun hazırladığı yıllık faaliyet raporunu Rektörlüğe sunmaktır.</w:t>
      </w:r>
    </w:p>
    <w:p w:rsidR="00FE05F6" w:rsidRPr="00367BD6" w:rsidRDefault="00FE05F6" w:rsidP="00FE05F6">
      <w:pPr>
        <w:pStyle w:val="AralkYok"/>
        <w:ind w:left="720"/>
        <w:jc w:val="both"/>
        <w:rPr>
          <w:rFonts w:asciiTheme="minorHAnsi" w:hAnsiTheme="minorHAnsi" w:cstheme="minorHAnsi"/>
          <w:bCs/>
          <w:sz w:val="20"/>
          <w:szCs w:val="20"/>
        </w:rPr>
      </w:pPr>
    </w:p>
    <w:p w:rsidR="00FE05F6" w:rsidRPr="00367BD6" w:rsidRDefault="00FE05F6" w:rsidP="00FE05F6">
      <w:pPr>
        <w:pStyle w:val="AralkYok"/>
        <w:ind w:left="720"/>
        <w:rPr>
          <w:rFonts w:asciiTheme="minorHAnsi" w:hAnsiTheme="minorHAnsi" w:cstheme="minorHAnsi"/>
          <w:b/>
          <w:bCs/>
          <w:sz w:val="20"/>
          <w:szCs w:val="20"/>
        </w:rPr>
      </w:pPr>
      <w:r w:rsidRPr="00367BD6">
        <w:rPr>
          <w:rFonts w:asciiTheme="minorHAnsi" w:hAnsiTheme="minorHAnsi" w:cstheme="minorHAnsi"/>
          <w:b/>
          <w:bCs/>
          <w:sz w:val="20"/>
          <w:szCs w:val="20"/>
        </w:rPr>
        <w:t xml:space="preserve">Yönetim Kurulu </w:t>
      </w:r>
    </w:p>
    <w:p w:rsidR="00FE05F6" w:rsidRPr="00BD2200" w:rsidRDefault="00FE05F6" w:rsidP="00BD2200">
      <w:pPr>
        <w:pStyle w:val="AralkYok"/>
        <w:ind w:left="720"/>
        <w:jc w:val="both"/>
        <w:rPr>
          <w:rFonts w:asciiTheme="minorHAnsi" w:hAnsiTheme="minorHAnsi" w:cstheme="minorHAnsi"/>
          <w:bCs/>
          <w:sz w:val="20"/>
          <w:szCs w:val="20"/>
        </w:rPr>
      </w:pPr>
      <w:r w:rsidRPr="00367BD6">
        <w:rPr>
          <w:rFonts w:asciiTheme="minorHAnsi" w:hAnsiTheme="minorHAnsi" w:cstheme="minorHAnsi"/>
          <w:bCs/>
          <w:sz w:val="20"/>
          <w:szCs w:val="20"/>
        </w:rPr>
        <w:t>Üniversite dışı ulusal ve uluslararası kurum ve kuruluşlarla işbirliği esaslarını belirlemek, protokol taslaklarını hazırlamak ve Rektörlüğe sunmaktır.</w:t>
      </w:r>
    </w:p>
    <w:p w:rsidR="00D620A7" w:rsidRPr="00367BD6" w:rsidRDefault="00D620A7" w:rsidP="00D30EC7">
      <w:pPr>
        <w:pStyle w:val="ListeParagraf"/>
        <w:numPr>
          <w:ilvl w:val="0"/>
          <w:numId w:val="8"/>
        </w:numPr>
        <w:shd w:val="clear" w:color="auto" w:fill="FFFFFF"/>
        <w:spacing w:before="100" w:beforeAutospacing="1" w:after="119"/>
        <w:ind w:left="1134"/>
        <w:outlineLvl w:val="1"/>
        <w:rPr>
          <w:rFonts w:asciiTheme="minorHAnsi" w:eastAsia="Arial" w:hAnsiTheme="minorHAnsi" w:cstheme="minorHAnsi"/>
          <w:b/>
          <w:sz w:val="28"/>
          <w:szCs w:val="22"/>
          <w:lang w:eastAsia="en-US"/>
        </w:rPr>
      </w:pPr>
      <w:bookmarkStart w:id="7" w:name="_Toc58940398"/>
      <w:r w:rsidRPr="00367BD6">
        <w:rPr>
          <w:rFonts w:asciiTheme="minorHAnsi" w:eastAsia="Arial" w:hAnsiTheme="minorHAnsi" w:cstheme="minorHAnsi"/>
          <w:sz w:val="28"/>
          <w:szCs w:val="22"/>
          <w:lang w:eastAsia="en-US"/>
        </w:rPr>
        <w:t>İDAREYE İLİŞKİN BİLGİLER</w:t>
      </w:r>
      <w:bookmarkEnd w:id="7"/>
    </w:p>
    <w:p w:rsidR="008B556C" w:rsidRPr="00367BD6" w:rsidRDefault="00D620A7" w:rsidP="00B17B87">
      <w:pPr>
        <w:numPr>
          <w:ilvl w:val="0"/>
          <w:numId w:val="1"/>
        </w:numPr>
        <w:shd w:val="clear" w:color="auto" w:fill="FFFFFF"/>
        <w:spacing w:after="119" w:line="240" w:lineRule="auto"/>
        <w:ind w:left="0"/>
        <w:outlineLvl w:val="2"/>
        <w:rPr>
          <w:rFonts w:asciiTheme="minorHAnsi" w:eastAsia="Times New Roman" w:hAnsiTheme="minorHAnsi" w:cstheme="minorHAnsi"/>
          <w:b/>
          <w:bCs/>
          <w:sz w:val="20"/>
          <w:szCs w:val="20"/>
          <w:lang w:eastAsia="tr-TR"/>
        </w:rPr>
      </w:pPr>
      <w:bookmarkStart w:id="8" w:name="_Toc170721334"/>
      <w:bookmarkStart w:id="9" w:name="_Toc58940399"/>
      <w:bookmarkEnd w:id="8"/>
      <w:r w:rsidRPr="00367BD6">
        <w:rPr>
          <w:rFonts w:asciiTheme="minorHAnsi" w:eastAsia="Arial" w:hAnsiTheme="minorHAnsi" w:cstheme="minorHAnsi"/>
          <w:b/>
        </w:rPr>
        <w:t>FİZİKSEL YAPI</w:t>
      </w:r>
      <w:bookmarkEnd w:id="9"/>
    </w:p>
    <w:p w:rsidR="00FE05F6" w:rsidRPr="00367BD6" w:rsidRDefault="00FE05F6" w:rsidP="00FE05F6">
      <w:pPr>
        <w:pStyle w:val="AralkYok"/>
        <w:ind w:left="720"/>
        <w:jc w:val="both"/>
        <w:rPr>
          <w:rFonts w:asciiTheme="minorHAnsi" w:hAnsiTheme="minorHAnsi" w:cstheme="minorHAnsi"/>
          <w:iCs/>
          <w:sz w:val="20"/>
          <w:szCs w:val="20"/>
        </w:rPr>
      </w:pPr>
      <w:r w:rsidRPr="00367BD6">
        <w:rPr>
          <w:rFonts w:asciiTheme="minorHAnsi" w:hAnsiTheme="minorHAnsi" w:cstheme="minorHAnsi"/>
          <w:iCs/>
          <w:sz w:val="20"/>
          <w:szCs w:val="20"/>
        </w:rPr>
        <w:t xml:space="preserve">Merkezimiz İktisadi ve İdari Bilimler Fakültesi B Bloktadır. 50 m²’lik alanda 1 idari ofis ve 1 toplantı salonu ile hizmet vermektedir.  </w:t>
      </w:r>
    </w:p>
    <w:p w:rsidR="00FE05F6" w:rsidRPr="00367BD6" w:rsidRDefault="00FE05F6" w:rsidP="00FE05F6">
      <w:pPr>
        <w:shd w:val="clear" w:color="auto" w:fill="FFFFFF"/>
        <w:spacing w:after="119" w:line="240" w:lineRule="auto"/>
        <w:outlineLvl w:val="2"/>
        <w:rPr>
          <w:rFonts w:asciiTheme="minorHAnsi" w:eastAsia="Times New Roman" w:hAnsiTheme="minorHAnsi" w:cstheme="minorHAnsi"/>
          <w:b/>
          <w:bCs/>
          <w:sz w:val="20"/>
          <w:szCs w:val="20"/>
          <w:lang w:eastAsia="tr-TR"/>
        </w:rPr>
      </w:pPr>
    </w:p>
    <w:p w:rsidR="00022851" w:rsidRPr="00367BD6" w:rsidRDefault="00335F66" w:rsidP="00D30EC7">
      <w:pPr>
        <w:pStyle w:val="ListeParagraf"/>
        <w:numPr>
          <w:ilvl w:val="1"/>
          <w:numId w:val="7"/>
        </w:numPr>
        <w:shd w:val="clear" w:color="auto" w:fill="FFFFFF"/>
        <w:spacing w:after="119"/>
        <w:outlineLvl w:val="2"/>
        <w:rPr>
          <w:rFonts w:asciiTheme="minorHAnsi" w:eastAsiaTheme="majorEastAsia" w:hAnsiTheme="minorHAnsi" w:cstheme="minorHAnsi"/>
          <w:b/>
          <w:sz w:val="20"/>
          <w:szCs w:val="20"/>
          <w:lang w:eastAsia="en-US"/>
        </w:rPr>
      </w:pPr>
      <w:bookmarkStart w:id="10" w:name="_Toc58940400"/>
      <w:r w:rsidRPr="00367BD6">
        <w:rPr>
          <w:rFonts w:asciiTheme="minorHAnsi" w:eastAsia="Arial" w:hAnsiTheme="minorHAnsi" w:cstheme="minorHAnsi"/>
          <w:b/>
        </w:rPr>
        <w:t>GENEL BİLGİLER</w:t>
      </w:r>
      <w:bookmarkEnd w:id="10"/>
    </w:p>
    <w:p w:rsidR="002D6421" w:rsidRPr="00367BD6" w:rsidRDefault="002D6421" w:rsidP="002D6421">
      <w:pPr>
        <w:pStyle w:val="ListeParagraf"/>
        <w:ind w:left="1428"/>
        <w:rPr>
          <w:rFonts w:asciiTheme="minorHAnsi" w:hAnsiTheme="minorHAnsi" w:cstheme="minorHAnsi"/>
        </w:rPr>
      </w:pPr>
    </w:p>
    <w:p w:rsidR="007B1F88" w:rsidRPr="00367BD6" w:rsidRDefault="00826D81" w:rsidP="00AF3E0D">
      <w:pPr>
        <w:pStyle w:val="ListeParagraf"/>
        <w:numPr>
          <w:ilvl w:val="2"/>
          <w:numId w:val="16"/>
        </w:numPr>
        <w:shd w:val="clear" w:color="auto" w:fill="FFFFFF"/>
        <w:spacing w:before="100" w:beforeAutospacing="1" w:after="119"/>
        <w:outlineLvl w:val="2"/>
        <w:rPr>
          <w:rFonts w:asciiTheme="minorHAnsi" w:eastAsiaTheme="majorEastAsia" w:hAnsiTheme="minorHAnsi" w:cstheme="minorHAnsi"/>
          <w:b/>
          <w:sz w:val="20"/>
          <w:szCs w:val="20"/>
          <w:lang w:eastAsia="en-US"/>
        </w:rPr>
      </w:pPr>
      <w:bookmarkStart w:id="11" w:name="_Toc58940401"/>
      <w:r w:rsidRPr="00367BD6">
        <w:rPr>
          <w:rFonts w:asciiTheme="minorHAnsi" w:hAnsiTheme="minorHAnsi" w:cstheme="minorHAnsi"/>
          <w:b/>
        </w:rPr>
        <w:t xml:space="preserve">AÜ </w:t>
      </w:r>
      <w:r w:rsidR="001A07DE" w:rsidRPr="00367BD6">
        <w:rPr>
          <w:rFonts w:asciiTheme="minorHAnsi" w:hAnsiTheme="minorHAnsi" w:cstheme="minorHAnsi"/>
          <w:b/>
        </w:rPr>
        <w:t>Taşınmazların</w:t>
      </w:r>
      <w:r w:rsidR="000D5B7F" w:rsidRPr="00367BD6">
        <w:rPr>
          <w:rFonts w:asciiTheme="minorHAnsi" w:hAnsiTheme="minorHAnsi" w:cstheme="minorHAnsi"/>
          <w:b/>
        </w:rPr>
        <w:t xml:space="preserve"> Dağılımı</w:t>
      </w:r>
      <w:bookmarkEnd w:id="11"/>
    </w:p>
    <w:p w:rsidR="00AF6D44" w:rsidRPr="00367BD6" w:rsidRDefault="00AF6D44"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 xml:space="preserve">Tablo </w:t>
      </w:r>
      <w:r w:rsidR="002E1123" w:rsidRPr="00367BD6">
        <w:rPr>
          <w:rFonts w:asciiTheme="minorHAnsi" w:hAnsiTheme="minorHAnsi" w:cstheme="minorHAnsi"/>
          <w:b/>
          <w:sz w:val="20"/>
          <w:szCs w:val="20"/>
        </w:rPr>
        <w:t>1.</w:t>
      </w:r>
    </w:p>
    <w:tbl>
      <w:tblPr>
        <w:tblStyle w:val="TableNormal"/>
        <w:tblW w:w="9663"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18"/>
        <w:gridCol w:w="1346"/>
        <w:gridCol w:w="1524"/>
        <w:gridCol w:w="1034"/>
        <w:gridCol w:w="1279"/>
        <w:gridCol w:w="1662"/>
      </w:tblGrid>
      <w:tr w:rsidR="00385207" w:rsidRPr="00367BD6" w:rsidTr="007F0FF8">
        <w:trPr>
          <w:trHeight w:val="274"/>
        </w:trPr>
        <w:tc>
          <w:tcPr>
            <w:tcW w:w="2818" w:type="dxa"/>
            <w:vMerge w:val="restart"/>
            <w:shd w:val="clear" w:color="auto" w:fill="0093D0"/>
            <w:vAlign w:val="center"/>
          </w:tcPr>
          <w:p w:rsidR="00385207" w:rsidRPr="00367BD6" w:rsidRDefault="00385207" w:rsidP="002E09C7">
            <w:pPr>
              <w:pStyle w:val="TableParagraph"/>
              <w:spacing w:before="164"/>
              <w:ind w:left="696"/>
              <w:rPr>
                <w:rFonts w:asciiTheme="minorHAnsi" w:hAnsiTheme="minorHAnsi" w:cstheme="minorHAnsi"/>
                <w:sz w:val="18"/>
                <w:lang w:val="tr-TR"/>
              </w:rPr>
            </w:pPr>
            <w:r w:rsidRPr="00367BD6">
              <w:rPr>
                <w:rFonts w:asciiTheme="minorHAnsi" w:hAnsiTheme="minorHAnsi" w:cstheme="minorHAnsi"/>
                <w:sz w:val="18"/>
                <w:lang w:val="tr-TR"/>
              </w:rPr>
              <w:t>Yerleşke Adı</w:t>
            </w:r>
          </w:p>
        </w:tc>
        <w:tc>
          <w:tcPr>
            <w:tcW w:w="3904" w:type="dxa"/>
            <w:gridSpan w:val="3"/>
            <w:shd w:val="clear" w:color="auto" w:fill="0093D0"/>
            <w:vAlign w:val="center"/>
          </w:tcPr>
          <w:p w:rsidR="00385207" w:rsidRPr="00367BD6" w:rsidRDefault="00385207" w:rsidP="002E09C7">
            <w:pPr>
              <w:pStyle w:val="TableParagraph"/>
              <w:spacing w:before="51"/>
              <w:ind w:left="216"/>
              <w:rPr>
                <w:rFonts w:asciiTheme="minorHAnsi" w:hAnsiTheme="minorHAnsi" w:cstheme="minorHAnsi"/>
                <w:sz w:val="18"/>
                <w:lang w:val="tr-TR"/>
              </w:rPr>
            </w:pPr>
            <w:r w:rsidRPr="00367BD6">
              <w:rPr>
                <w:rFonts w:asciiTheme="minorHAnsi" w:hAnsiTheme="minorHAnsi" w:cstheme="minorHAnsi"/>
                <w:spacing w:val="-8"/>
                <w:sz w:val="18"/>
                <w:lang w:val="tr-TR"/>
              </w:rPr>
              <w:t xml:space="preserve">Mülkiyet </w:t>
            </w:r>
            <w:r w:rsidRPr="00367BD6">
              <w:rPr>
                <w:rFonts w:asciiTheme="minorHAnsi" w:hAnsiTheme="minorHAnsi" w:cstheme="minorHAnsi"/>
                <w:spacing w:val="-9"/>
                <w:sz w:val="18"/>
                <w:lang w:val="tr-TR"/>
              </w:rPr>
              <w:t xml:space="preserve">Durumuna </w:t>
            </w:r>
            <w:r w:rsidRPr="00367BD6">
              <w:rPr>
                <w:rFonts w:asciiTheme="minorHAnsi" w:hAnsiTheme="minorHAnsi" w:cstheme="minorHAnsi"/>
                <w:spacing w:val="-7"/>
                <w:sz w:val="18"/>
                <w:lang w:val="tr-TR"/>
              </w:rPr>
              <w:t xml:space="preserve">Göre </w:t>
            </w:r>
            <w:r w:rsidRPr="00367BD6">
              <w:rPr>
                <w:rFonts w:asciiTheme="minorHAnsi" w:hAnsiTheme="minorHAnsi" w:cstheme="minorHAnsi"/>
                <w:spacing w:val="-12"/>
                <w:sz w:val="18"/>
                <w:lang w:val="tr-TR"/>
              </w:rPr>
              <w:t xml:space="preserve">Taşınmaz </w:t>
            </w:r>
            <w:r w:rsidRPr="00367BD6">
              <w:rPr>
                <w:rFonts w:asciiTheme="minorHAnsi" w:hAnsiTheme="minorHAnsi" w:cstheme="minorHAnsi"/>
                <w:spacing w:val="-8"/>
                <w:sz w:val="18"/>
                <w:lang w:val="tr-TR"/>
              </w:rPr>
              <w:t xml:space="preserve">Alanı </w:t>
            </w:r>
            <w:r w:rsidRPr="00367BD6">
              <w:rPr>
                <w:rFonts w:asciiTheme="minorHAnsi" w:hAnsiTheme="minorHAnsi" w:cstheme="minorHAnsi"/>
                <w:spacing w:val="-6"/>
                <w:sz w:val="18"/>
                <w:lang w:val="tr-TR"/>
              </w:rPr>
              <w:t>(m</w:t>
            </w:r>
            <w:r w:rsidRPr="00367BD6">
              <w:rPr>
                <w:rFonts w:asciiTheme="minorHAnsi" w:hAnsiTheme="minorHAnsi" w:cstheme="minorHAnsi"/>
                <w:spacing w:val="-6"/>
                <w:position w:val="6"/>
                <w:sz w:val="10"/>
                <w:lang w:val="tr-TR"/>
              </w:rPr>
              <w:t>2</w:t>
            </w:r>
            <w:r w:rsidRPr="00367BD6">
              <w:rPr>
                <w:rFonts w:asciiTheme="minorHAnsi" w:hAnsiTheme="minorHAnsi" w:cstheme="minorHAnsi"/>
                <w:spacing w:val="-6"/>
                <w:sz w:val="18"/>
                <w:lang w:val="tr-TR"/>
              </w:rPr>
              <w:t>)</w:t>
            </w:r>
          </w:p>
        </w:tc>
        <w:tc>
          <w:tcPr>
            <w:tcW w:w="1279" w:type="dxa"/>
            <w:vMerge w:val="restart"/>
            <w:shd w:val="clear" w:color="auto" w:fill="0093D0"/>
            <w:vAlign w:val="center"/>
          </w:tcPr>
          <w:p w:rsidR="00385207" w:rsidRPr="00367BD6" w:rsidRDefault="00385207" w:rsidP="002E09C7">
            <w:pPr>
              <w:pStyle w:val="TableParagraph"/>
              <w:spacing w:before="50"/>
              <w:ind w:left="281" w:right="282"/>
              <w:jc w:val="center"/>
              <w:rPr>
                <w:rFonts w:asciiTheme="minorHAnsi" w:hAnsiTheme="minorHAnsi" w:cstheme="minorHAnsi"/>
                <w:sz w:val="18"/>
                <w:lang w:val="tr-TR"/>
              </w:rPr>
            </w:pPr>
            <w:r w:rsidRPr="00367BD6">
              <w:rPr>
                <w:rFonts w:asciiTheme="minorHAnsi" w:hAnsiTheme="minorHAnsi" w:cstheme="minorHAnsi"/>
                <w:sz w:val="18"/>
                <w:lang w:val="tr-TR"/>
              </w:rPr>
              <w:t>Toplam</w:t>
            </w:r>
          </w:p>
          <w:p w:rsidR="00385207" w:rsidRPr="00367BD6" w:rsidRDefault="00385207" w:rsidP="002E09C7">
            <w:pPr>
              <w:pStyle w:val="TableParagraph"/>
              <w:spacing w:before="73"/>
              <w:ind w:left="281" w:right="235"/>
              <w:jc w:val="center"/>
              <w:rPr>
                <w:rFonts w:asciiTheme="minorHAnsi" w:hAnsiTheme="minorHAnsi" w:cstheme="minorHAnsi"/>
                <w:sz w:val="18"/>
                <w:lang w:val="tr-TR"/>
              </w:rPr>
            </w:pPr>
            <w:r w:rsidRPr="00367BD6">
              <w:rPr>
                <w:rFonts w:asciiTheme="minorHAnsi" w:hAnsiTheme="minorHAnsi" w:cstheme="minorHAnsi"/>
                <w:sz w:val="18"/>
                <w:lang w:val="tr-TR"/>
              </w:rPr>
              <w:t>(m</w:t>
            </w:r>
            <w:r w:rsidRPr="00367BD6">
              <w:rPr>
                <w:rFonts w:asciiTheme="minorHAnsi" w:hAnsiTheme="minorHAnsi" w:cstheme="minorHAnsi"/>
                <w:position w:val="6"/>
                <w:sz w:val="10"/>
                <w:lang w:val="tr-TR"/>
              </w:rPr>
              <w:t>2</w:t>
            </w:r>
            <w:r w:rsidRPr="00367BD6">
              <w:rPr>
                <w:rFonts w:asciiTheme="minorHAnsi" w:hAnsiTheme="minorHAnsi" w:cstheme="minorHAnsi"/>
                <w:sz w:val="18"/>
                <w:lang w:val="tr-TR"/>
              </w:rPr>
              <w:t>)</w:t>
            </w:r>
          </w:p>
        </w:tc>
        <w:tc>
          <w:tcPr>
            <w:tcW w:w="1662" w:type="dxa"/>
            <w:vMerge w:val="restart"/>
            <w:shd w:val="clear" w:color="auto" w:fill="0093D0"/>
            <w:vAlign w:val="center"/>
          </w:tcPr>
          <w:p w:rsidR="00385207" w:rsidRPr="00367BD6" w:rsidRDefault="00385207" w:rsidP="002E09C7">
            <w:pPr>
              <w:pStyle w:val="TableParagraph"/>
              <w:spacing w:before="163"/>
              <w:ind w:left="415"/>
              <w:rPr>
                <w:rFonts w:asciiTheme="minorHAnsi" w:hAnsiTheme="minorHAnsi" w:cstheme="minorHAnsi"/>
                <w:sz w:val="18"/>
                <w:lang w:val="tr-TR"/>
              </w:rPr>
            </w:pPr>
            <w:r w:rsidRPr="00367BD6">
              <w:rPr>
                <w:rFonts w:asciiTheme="minorHAnsi" w:hAnsiTheme="minorHAnsi" w:cstheme="minorHAnsi"/>
                <w:sz w:val="18"/>
                <w:lang w:val="tr-TR"/>
              </w:rPr>
              <w:t>Açıklama</w:t>
            </w:r>
          </w:p>
        </w:tc>
      </w:tr>
      <w:tr w:rsidR="00385207" w:rsidRPr="00367BD6" w:rsidTr="007F0FF8">
        <w:trPr>
          <w:trHeight w:val="237"/>
        </w:trPr>
        <w:tc>
          <w:tcPr>
            <w:tcW w:w="2818" w:type="dxa"/>
            <w:vMerge/>
            <w:tcBorders>
              <w:top w:val="nil"/>
            </w:tcBorders>
            <w:shd w:val="clear" w:color="auto" w:fill="0093D0"/>
            <w:vAlign w:val="center"/>
          </w:tcPr>
          <w:p w:rsidR="00385207" w:rsidRPr="00367BD6" w:rsidRDefault="00385207" w:rsidP="002E09C7">
            <w:pPr>
              <w:rPr>
                <w:rFonts w:asciiTheme="minorHAnsi" w:hAnsiTheme="minorHAnsi" w:cstheme="minorHAnsi"/>
                <w:sz w:val="2"/>
                <w:szCs w:val="2"/>
                <w:lang w:val="tr-TR"/>
              </w:rPr>
            </w:pPr>
          </w:p>
        </w:tc>
        <w:tc>
          <w:tcPr>
            <w:tcW w:w="1346" w:type="dxa"/>
            <w:shd w:val="clear" w:color="auto" w:fill="0093D0"/>
            <w:vAlign w:val="center"/>
          </w:tcPr>
          <w:p w:rsidR="00385207" w:rsidRPr="00367BD6" w:rsidRDefault="00385207" w:rsidP="002E09C7">
            <w:pPr>
              <w:pStyle w:val="TableParagraph"/>
              <w:spacing w:before="21"/>
              <w:ind w:right="214"/>
              <w:jc w:val="right"/>
              <w:rPr>
                <w:rFonts w:asciiTheme="minorHAnsi" w:hAnsiTheme="minorHAnsi" w:cstheme="minorHAnsi"/>
                <w:sz w:val="18"/>
                <w:lang w:val="tr-TR"/>
              </w:rPr>
            </w:pPr>
            <w:r w:rsidRPr="00367BD6">
              <w:rPr>
                <w:rFonts w:asciiTheme="minorHAnsi" w:hAnsiTheme="minorHAnsi" w:cstheme="minorHAnsi"/>
                <w:sz w:val="18"/>
                <w:lang w:val="tr-TR"/>
              </w:rPr>
              <w:t>Üniversite</w:t>
            </w:r>
          </w:p>
        </w:tc>
        <w:tc>
          <w:tcPr>
            <w:tcW w:w="1524" w:type="dxa"/>
            <w:shd w:val="clear" w:color="auto" w:fill="0093D0"/>
            <w:vAlign w:val="center"/>
          </w:tcPr>
          <w:p w:rsidR="00385207" w:rsidRPr="00367BD6" w:rsidRDefault="00385207" w:rsidP="002E09C7">
            <w:pPr>
              <w:pStyle w:val="TableParagraph"/>
              <w:spacing w:before="21"/>
              <w:ind w:right="87"/>
              <w:jc w:val="right"/>
              <w:rPr>
                <w:rFonts w:asciiTheme="minorHAnsi" w:hAnsiTheme="minorHAnsi" w:cstheme="minorHAnsi"/>
                <w:sz w:val="18"/>
                <w:lang w:val="tr-TR"/>
              </w:rPr>
            </w:pPr>
            <w:r w:rsidRPr="00367BD6">
              <w:rPr>
                <w:rFonts w:asciiTheme="minorHAnsi" w:hAnsiTheme="minorHAnsi" w:cstheme="minorHAnsi"/>
                <w:sz w:val="18"/>
                <w:lang w:val="tr-TR"/>
              </w:rPr>
              <w:t>Maliye / Hazine</w:t>
            </w:r>
          </w:p>
        </w:tc>
        <w:tc>
          <w:tcPr>
            <w:tcW w:w="1034" w:type="dxa"/>
            <w:shd w:val="clear" w:color="auto" w:fill="0093D0"/>
            <w:vAlign w:val="center"/>
          </w:tcPr>
          <w:p w:rsidR="00385207" w:rsidRPr="00367BD6" w:rsidRDefault="00385207" w:rsidP="002E09C7">
            <w:pPr>
              <w:pStyle w:val="TableParagraph"/>
              <w:spacing w:before="21"/>
              <w:ind w:left="296"/>
              <w:rPr>
                <w:rFonts w:asciiTheme="minorHAnsi" w:hAnsiTheme="minorHAnsi" w:cstheme="minorHAnsi"/>
                <w:sz w:val="18"/>
                <w:lang w:val="tr-TR"/>
              </w:rPr>
            </w:pPr>
            <w:r w:rsidRPr="00367BD6">
              <w:rPr>
                <w:rFonts w:asciiTheme="minorHAnsi" w:hAnsiTheme="minorHAnsi" w:cstheme="minorHAnsi"/>
                <w:sz w:val="18"/>
                <w:lang w:val="tr-TR"/>
              </w:rPr>
              <w:t>Diğer</w:t>
            </w:r>
          </w:p>
        </w:tc>
        <w:tc>
          <w:tcPr>
            <w:tcW w:w="1279" w:type="dxa"/>
            <w:vMerge/>
            <w:tcBorders>
              <w:top w:val="nil"/>
            </w:tcBorders>
            <w:shd w:val="clear" w:color="auto" w:fill="0093D0"/>
            <w:vAlign w:val="center"/>
          </w:tcPr>
          <w:p w:rsidR="00385207" w:rsidRPr="00367BD6" w:rsidRDefault="00385207" w:rsidP="002E09C7">
            <w:pPr>
              <w:rPr>
                <w:rFonts w:asciiTheme="minorHAnsi" w:hAnsiTheme="minorHAnsi" w:cstheme="minorHAnsi"/>
                <w:sz w:val="2"/>
                <w:szCs w:val="2"/>
                <w:lang w:val="tr-TR"/>
              </w:rPr>
            </w:pPr>
          </w:p>
        </w:tc>
        <w:tc>
          <w:tcPr>
            <w:tcW w:w="1662" w:type="dxa"/>
            <w:vMerge/>
            <w:tcBorders>
              <w:top w:val="nil"/>
            </w:tcBorders>
            <w:shd w:val="clear" w:color="auto" w:fill="0093D0"/>
            <w:vAlign w:val="center"/>
          </w:tcPr>
          <w:p w:rsidR="00385207" w:rsidRPr="00367BD6" w:rsidRDefault="00385207" w:rsidP="002E09C7">
            <w:pPr>
              <w:rPr>
                <w:rFonts w:asciiTheme="minorHAnsi" w:hAnsiTheme="minorHAnsi" w:cstheme="minorHAnsi"/>
                <w:sz w:val="2"/>
                <w:szCs w:val="2"/>
                <w:lang w:val="tr-TR"/>
              </w:rPr>
            </w:pPr>
          </w:p>
        </w:tc>
      </w:tr>
      <w:tr w:rsidR="00FE05F6" w:rsidRPr="00367BD6" w:rsidTr="00FE05F6">
        <w:trPr>
          <w:trHeight w:hRule="exact" w:val="947"/>
        </w:trPr>
        <w:tc>
          <w:tcPr>
            <w:tcW w:w="2818"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Avrupa</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Birliği</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Araştırma</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ve</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Uygulama</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Merkezi</w:t>
            </w:r>
          </w:p>
        </w:tc>
        <w:tc>
          <w:tcPr>
            <w:tcW w:w="1346"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 xml:space="preserve">50 </w:t>
            </w:r>
          </w:p>
        </w:tc>
        <w:tc>
          <w:tcPr>
            <w:tcW w:w="1524" w:type="dxa"/>
            <w:vAlign w:val="center"/>
          </w:tcPr>
          <w:p w:rsidR="00FE05F6" w:rsidRPr="00367BD6" w:rsidRDefault="00FE05F6" w:rsidP="00A16C85">
            <w:pPr>
              <w:pStyle w:val="AralkYok"/>
              <w:jc w:val="both"/>
              <w:rPr>
                <w:rFonts w:asciiTheme="minorHAnsi" w:hAnsiTheme="minorHAnsi" w:cstheme="minorHAnsi"/>
                <w:sz w:val="20"/>
                <w:szCs w:val="20"/>
              </w:rPr>
            </w:pPr>
          </w:p>
        </w:tc>
        <w:tc>
          <w:tcPr>
            <w:tcW w:w="1034" w:type="dxa"/>
            <w:vAlign w:val="center"/>
          </w:tcPr>
          <w:p w:rsidR="00FE05F6" w:rsidRPr="00367BD6" w:rsidRDefault="00FE05F6" w:rsidP="00A16C85">
            <w:pPr>
              <w:pStyle w:val="AralkYok"/>
              <w:jc w:val="both"/>
              <w:rPr>
                <w:rFonts w:asciiTheme="minorHAnsi" w:hAnsiTheme="minorHAnsi" w:cstheme="minorHAnsi"/>
                <w:sz w:val="20"/>
                <w:szCs w:val="20"/>
              </w:rPr>
            </w:pPr>
          </w:p>
        </w:tc>
        <w:tc>
          <w:tcPr>
            <w:tcW w:w="1279"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50</w:t>
            </w:r>
          </w:p>
        </w:tc>
        <w:tc>
          <w:tcPr>
            <w:tcW w:w="1662"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AvrupaBirliğiAraştırmaveUygulamaMerkezi</w:t>
            </w:r>
          </w:p>
        </w:tc>
      </w:tr>
      <w:tr w:rsidR="00385207" w:rsidRPr="00367BD6" w:rsidTr="007F0FF8">
        <w:trPr>
          <w:trHeight w:val="268"/>
        </w:trPr>
        <w:tc>
          <w:tcPr>
            <w:tcW w:w="2818" w:type="dxa"/>
            <w:shd w:val="clear" w:color="auto" w:fill="0093D0"/>
            <w:vAlign w:val="center"/>
          </w:tcPr>
          <w:p w:rsidR="00385207" w:rsidRPr="00367BD6" w:rsidRDefault="00385207" w:rsidP="002E09C7">
            <w:pPr>
              <w:pStyle w:val="TableParagraph"/>
              <w:spacing w:before="71" w:line="197" w:lineRule="exact"/>
              <w:ind w:left="105"/>
              <w:rPr>
                <w:rFonts w:asciiTheme="minorHAnsi" w:hAnsiTheme="minorHAnsi" w:cstheme="minorHAnsi"/>
                <w:sz w:val="18"/>
                <w:lang w:val="tr-TR"/>
              </w:rPr>
            </w:pPr>
          </w:p>
        </w:tc>
        <w:tc>
          <w:tcPr>
            <w:tcW w:w="1346" w:type="dxa"/>
            <w:shd w:val="clear" w:color="auto" w:fill="0093D0"/>
            <w:vAlign w:val="center"/>
          </w:tcPr>
          <w:p w:rsidR="00385207" w:rsidRPr="00367BD6" w:rsidRDefault="00385207" w:rsidP="002E09C7">
            <w:pPr>
              <w:pStyle w:val="TableParagraph"/>
              <w:spacing w:before="50"/>
              <w:ind w:right="161"/>
              <w:jc w:val="right"/>
              <w:rPr>
                <w:rFonts w:asciiTheme="minorHAnsi" w:hAnsiTheme="minorHAnsi" w:cstheme="minorHAnsi"/>
                <w:sz w:val="18"/>
                <w:lang w:val="tr-TR"/>
              </w:rPr>
            </w:pPr>
          </w:p>
        </w:tc>
        <w:tc>
          <w:tcPr>
            <w:tcW w:w="1524" w:type="dxa"/>
            <w:shd w:val="clear" w:color="auto" w:fill="0093D0"/>
            <w:vAlign w:val="center"/>
          </w:tcPr>
          <w:p w:rsidR="00385207" w:rsidRPr="00367BD6" w:rsidRDefault="00385207" w:rsidP="002E09C7">
            <w:pPr>
              <w:pStyle w:val="TableParagraph"/>
              <w:spacing w:before="54"/>
              <w:ind w:right="96"/>
              <w:jc w:val="right"/>
              <w:rPr>
                <w:rFonts w:asciiTheme="minorHAnsi" w:hAnsiTheme="minorHAnsi" w:cstheme="minorHAnsi"/>
                <w:sz w:val="18"/>
                <w:lang w:val="tr-TR"/>
              </w:rPr>
            </w:pPr>
          </w:p>
        </w:tc>
        <w:tc>
          <w:tcPr>
            <w:tcW w:w="1034" w:type="dxa"/>
            <w:shd w:val="clear" w:color="auto" w:fill="0093D0"/>
            <w:vAlign w:val="center"/>
          </w:tcPr>
          <w:p w:rsidR="00385207" w:rsidRPr="00367BD6" w:rsidRDefault="00385207" w:rsidP="002E09C7">
            <w:pPr>
              <w:pStyle w:val="TableParagraph"/>
              <w:spacing w:before="54"/>
              <w:ind w:right="105"/>
              <w:jc w:val="right"/>
              <w:rPr>
                <w:rFonts w:asciiTheme="minorHAnsi" w:hAnsiTheme="minorHAnsi" w:cstheme="minorHAnsi"/>
                <w:sz w:val="18"/>
                <w:lang w:val="tr-TR"/>
              </w:rPr>
            </w:pPr>
          </w:p>
        </w:tc>
        <w:tc>
          <w:tcPr>
            <w:tcW w:w="1279" w:type="dxa"/>
            <w:shd w:val="clear" w:color="auto" w:fill="0093D0"/>
            <w:vAlign w:val="center"/>
          </w:tcPr>
          <w:p w:rsidR="00385207" w:rsidRPr="00367BD6" w:rsidRDefault="00385207" w:rsidP="002E09C7">
            <w:pPr>
              <w:pStyle w:val="TableParagraph"/>
              <w:spacing w:before="54"/>
              <w:ind w:right="106"/>
              <w:jc w:val="right"/>
              <w:rPr>
                <w:rFonts w:asciiTheme="minorHAnsi" w:hAnsiTheme="minorHAnsi" w:cstheme="minorHAnsi"/>
                <w:sz w:val="18"/>
                <w:lang w:val="tr-TR"/>
              </w:rPr>
            </w:pPr>
          </w:p>
        </w:tc>
        <w:tc>
          <w:tcPr>
            <w:tcW w:w="1662" w:type="dxa"/>
            <w:shd w:val="clear" w:color="auto" w:fill="0093D0"/>
            <w:vAlign w:val="center"/>
          </w:tcPr>
          <w:p w:rsidR="00385207" w:rsidRPr="00367BD6" w:rsidRDefault="00385207" w:rsidP="002E09C7">
            <w:pPr>
              <w:pStyle w:val="TableParagraph"/>
              <w:rPr>
                <w:rFonts w:asciiTheme="minorHAnsi" w:hAnsiTheme="minorHAnsi" w:cstheme="minorHAnsi"/>
                <w:sz w:val="18"/>
                <w:lang w:val="tr-TR"/>
              </w:rPr>
            </w:pPr>
          </w:p>
        </w:tc>
      </w:tr>
    </w:tbl>
    <w:p w:rsidR="00D15D9B" w:rsidRPr="00367BD6" w:rsidRDefault="00826D81" w:rsidP="00AF3E0D">
      <w:pPr>
        <w:pStyle w:val="ListeParagraf"/>
        <w:numPr>
          <w:ilvl w:val="2"/>
          <w:numId w:val="16"/>
        </w:numPr>
        <w:shd w:val="clear" w:color="auto" w:fill="FFFFFF"/>
        <w:spacing w:before="100" w:beforeAutospacing="1" w:after="119"/>
        <w:outlineLvl w:val="2"/>
        <w:rPr>
          <w:rFonts w:asciiTheme="minorHAnsi" w:eastAsiaTheme="majorEastAsia" w:hAnsiTheme="minorHAnsi" w:cstheme="minorHAnsi"/>
          <w:b/>
          <w:sz w:val="20"/>
          <w:szCs w:val="20"/>
          <w:lang w:eastAsia="en-US"/>
        </w:rPr>
      </w:pPr>
      <w:bookmarkStart w:id="12" w:name="_Toc58940402"/>
      <w:r w:rsidRPr="00367BD6">
        <w:rPr>
          <w:rFonts w:asciiTheme="minorHAnsi" w:hAnsiTheme="minorHAnsi" w:cstheme="minorHAnsi"/>
          <w:b/>
        </w:rPr>
        <w:t xml:space="preserve">AÜ </w:t>
      </w:r>
      <w:r w:rsidR="001A07DE" w:rsidRPr="00367BD6">
        <w:rPr>
          <w:rFonts w:asciiTheme="minorHAnsi" w:hAnsiTheme="minorHAnsi" w:cstheme="minorHAnsi"/>
          <w:b/>
        </w:rPr>
        <w:t>Kapalı Alanların</w:t>
      </w:r>
      <w:r w:rsidR="002D2121" w:rsidRPr="00367BD6">
        <w:rPr>
          <w:rFonts w:asciiTheme="minorHAnsi" w:hAnsiTheme="minorHAnsi" w:cstheme="minorHAnsi"/>
          <w:b/>
        </w:rPr>
        <w:t xml:space="preserve"> Dağılımı</w:t>
      </w:r>
      <w:bookmarkEnd w:id="12"/>
    </w:p>
    <w:p w:rsidR="00385207" w:rsidRPr="00367BD6" w:rsidRDefault="00385207"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 xml:space="preserve">Tablo 2. </w:t>
      </w:r>
    </w:p>
    <w:tbl>
      <w:tblPr>
        <w:tblStyle w:val="TableNormal"/>
        <w:tblW w:w="9471"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85"/>
        <w:gridCol w:w="1752"/>
        <w:gridCol w:w="1752"/>
        <w:gridCol w:w="2882"/>
      </w:tblGrid>
      <w:tr w:rsidR="00385207" w:rsidRPr="00367BD6" w:rsidTr="00F554E6">
        <w:trPr>
          <w:trHeight w:val="255"/>
        </w:trPr>
        <w:tc>
          <w:tcPr>
            <w:tcW w:w="3085" w:type="dxa"/>
            <w:vMerge w:val="restart"/>
            <w:shd w:val="clear" w:color="auto" w:fill="0093D0"/>
          </w:tcPr>
          <w:p w:rsidR="00385207" w:rsidRPr="00367BD6" w:rsidRDefault="00385207" w:rsidP="002E09C7">
            <w:pPr>
              <w:pStyle w:val="TableParagraph"/>
              <w:spacing w:before="163"/>
              <w:ind w:left="995"/>
              <w:rPr>
                <w:rFonts w:asciiTheme="minorHAnsi" w:hAnsiTheme="minorHAnsi" w:cstheme="minorHAnsi"/>
                <w:sz w:val="18"/>
                <w:lang w:val="tr-TR"/>
              </w:rPr>
            </w:pPr>
            <w:r w:rsidRPr="00367BD6">
              <w:rPr>
                <w:rFonts w:asciiTheme="minorHAnsi" w:hAnsiTheme="minorHAnsi" w:cstheme="minorHAnsi"/>
                <w:sz w:val="18"/>
                <w:lang w:val="tr-TR"/>
              </w:rPr>
              <w:t>Yerleşke Adı</w:t>
            </w:r>
          </w:p>
        </w:tc>
        <w:tc>
          <w:tcPr>
            <w:tcW w:w="3504" w:type="dxa"/>
            <w:gridSpan w:val="2"/>
            <w:shd w:val="clear" w:color="auto" w:fill="0093D0"/>
          </w:tcPr>
          <w:p w:rsidR="00385207" w:rsidRPr="00367BD6" w:rsidRDefault="00385207" w:rsidP="002E09C7">
            <w:pPr>
              <w:pStyle w:val="TableParagraph"/>
              <w:spacing w:before="50"/>
              <w:ind w:left="765"/>
              <w:rPr>
                <w:rFonts w:asciiTheme="minorHAnsi" w:hAnsiTheme="minorHAnsi" w:cstheme="minorHAnsi"/>
                <w:sz w:val="18"/>
                <w:lang w:val="tr-TR"/>
              </w:rPr>
            </w:pPr>
            <w:r w:rsidRPr="00367BD6">
              <w:rPr>
                <w:rFonts w:asciiTheme="minorHAnsi" w:hAnsiTheme="minorHAnsi" w:cstheme="minorHAnsi"/>
                <w:sz w:val="18"/>
                <w:lang w:val="tr-TR"/>
              </w:rPr>
              <w:t>Kapalı Alan Miktarı (m</w:t>
            </w:r>
            <w:r w:rsidRPr="00367BD6">
              <w:rPr>
                <w:rFonts w:asciiTheme="minorHAnsi" w:hAnsiTheme="minorHAnsi" w:cstheme="minorHAnsi"/>
                <w:position w:val="6"/>
                <w:sz w:val="10"/>
                <w:lang w:val="tr-TR"/>
              </w:rPr>
              <w:t>2</w:t>
            </w:r>
            <w:r w:rsidRPr="00367BD6">
              <w:rPr>
                <w:rFonts w:asciiTheme="minorHAnsi" w:hAnsiTheme="minorHAnsi" w:cstheme="minorHAnsi"/>
                <w:sz w:val="18"/>
                <w:lang w:val="tr-TR"/>
              </w:rPr>
              <w:t>)</w:t>
            </w:r>
          </w:p>
        </w:tc>
        <w:tc>
          <w:tcPr>
            <w:tcW w:w="2882" w:type="dxa"/>
            <w:vMerge w:val="restart"/>
            <w:shd w:val="clear" w:color="auto" w:fill="0093D0"/>
          </w:tcPr>
          <w:p w:rsidR="00385207" w:rsidRPr="00367BD6" w:rsidRDefault="00385207" w:rsidP="002E09C7">
            <w:pPr>
              <w:pStyle w:val="TableParagraph"/>
              <w:spacing w:before="160"/>
              <w:ind w:left="923"/>
              <w:rPr>
                <w:rFonts w:asciiTheme="minorHAnsi" w:hAnsiTheme="minorHAnsi" w:cstheme="minorHAnsi"/>
                <w:sz w:val="18"/>
                <w:lang w:val="tr-TR"/>
              </w:rPr>
            </w:pPr>
            <w:r w:rsidRPr="00367BD6">
              <w:rPr>
                <w:rFonts w:asciiTheme="minorHAnsi" w:hAnsiTheme="minorHAnsi" w:cstheme="minorHAnsi"/>
                <w:sz w:val="18"/>
                <w:lang w:val="tr-TR"/>
              </w:rPr>
              <w:t>Toplam (m</w:t>
            </w:r>
            <w:r w:rsidRPr="00367BD6">
              <w:rPr>
                <w:rFonts w:asciiTheme="minorHAnsi" w:hAnsiTheme="minorHAnsi" w:cstheme="minorHAnsi"/>
                <w:position w:val="6"/>
                <w:sz w:val="10"/>
                <w:lang w:val="tr-TR"/>
              </w:rPr>
              <w:t>2</w:t>
            </w:r>
            <w:r w:rsidRPr="00367BD6">
              <w:rPr>
                <w:rFonts w:asciiTheme="minorHAnsi" w:hAnsiTheme="minorHAnsi" w:cstheme="minorHAnsi"/>
                <w:sz w:val="18"/>
                <w:lang w:val="tr-TR"/>
              </w:rPr>
              <w:t>)</w:t>
            </w:r>
          </w:p>
        </w:tc>
      </w:tr>
      <w:tr w:rsidR="00385207" w:rsidRPr="00367BD6" w:rsidTr="00F554E6">
        <w:trPr>
          <w:trHeight w:val="220"/>
        </w:trPr>
        <w:tc>
          <w:tcPr>
            <w:tcW w:w="3085" w:type="dxa"/>
            <w:vMerge/>
            <w:tcBorders>
              <w:top w:val="nil"/>
            </w:tcBorders>
            <w:shd w:val="clear" w:color="auto" w:fill="0093D0"/>
          </w:tcPr>
          <w:p w:rsidR="00385207" w:rsidRPr="00367BD6" w:rsidRDefault="00385207" w:rsidP="002E09C7">
            <w:pPr>
              <w:rPr>
                <w:rFonts w:asciiTheme="minorHAnsi" w:hAnsiTheme="minorHAnsi" w:cstheme="minorHAnsi"/>
                <w:sz w:val="2"/>
                <w:szCs w:val="2"/>
                <w:lang w:val="tr-TR"/>
              </w:rPr>
            </w:pPr>
          </w:p>
        </w:tc>
        <w:tc>
          <w:tcPr>
            <w:tcW w:w="1752" w:type="dxa"/>
            <w:shd w:val="clear" w:color="auto" w:fill="0093D0"/>
          </w:tcPr>
          <w:p w:rsidR="00385207" w:rsidRPr="00367BD6" w:rsidRDefault="00385207" w:rsidP="002E09C7">
            <w:pPr>
              <w:pStyle w:val="TableParagraph"/>
              <w:spacing w:before="21"/>
              <w:ind w:right="134"/>
              <w:jc w:val="right"/>
              <w:rPr>
                <w:rFonts w:asciiTheme="minorHAnsi" w:hAnsiTheme="minorHAnsi" w:cstheme="minorHAnsi"/>
                <w:sz w:val="18"/>
                <w:lang w:val="tr-TR"/>
              </w:rPr>
            </w:pPr>
            <w:r w:rsidRPr="00367BD6">
              <w:rPr>
                <w:rFonts w:asciiTheme="minorHAnsi" w:hAnsiTheme="minorHAnsi" w:cstheme="minorHAnsi"/>
                <w:sz w:val="18"/>
                <w:lang w:val="tr-TR"/>
              </w:rPr>
              <w:t>Üniversite</w:t>
            </w:r>
          </w:p>
        </w:tc>
        <w:tc>
          <w:tcPr>
            <w:tcW w:w="1752" w:type="dxa"/>
            <w:shd w:val="clear" w:color="auto" w:fill="0093D0"/>
          </w:tcPr>
          <w:p w:rsidR="00385207" w:rsidRPr="00367BD6" w:rsidRDefault="00385207" w:rsidP="002E09C7">
            <w:pPr>
              <w:pStyle w:val="TableParagraph"/>
              <w:spacing w:before="21"/>
              <w:ind w:left="445"/>
              <w:rPr>
                <w:rFonts w:asciiTheme="minorHAnsi" w:hAnsiTheme="minorHAnsi" w:cstheme="minorHAnsi"/>
                <w:sz w:val="18"/>
                <w:lang w:val="tr-TR"/>
              </w:rPr>
            </w:pPr>
            <w:r w:rsidRPr="00367BD6">
              <w:rPr>
                <w:rFonts w:asciiTheme="minorHAnsi" w:hAnsiTheme="minorHAnsi" w:cstheme="minorHAnsi"/>
                <w:sz w:val="18"/>
                <w:lang w:val="tr-TR"/>
              </w:rPr>
              <w:t>Tahsis</w:t>
            </w:r>
          </w:p>
        </w:tc>
        <w:tc>
          <w:tcPr>
            <w:tcW w:w="2882" w:type="dxa"/>
            <w:vMerge/>
            <w:tcBorders>
              <w:top w:val="nil"/>
            </w:tcBorders>
            <w:shd w:val="clear" w:color="auto" w:fill="0093D0"/>
          </w:tcPr>
          <w:p w:rsidR="00385207" w:rsidRPr="00367BD6" w:rsidRDefault="00385207" w:rsidP="002E09C7">
            <w:pPr>
              <w:rPr>
                <w:rFonts w:asciiTheme="minorHAnsi" w:hAnsiTheme="minorHAnsi" w:cstheme="minorHAnsi"/>
                <w:sz w:val="2"/>
                <w:szCs w:val="2"/>
                <w:lang w:val="tr-TR"/>
              </w:rPr>
            </w:pPr>
          </w:p>
        </w:tc>
      </w:tr>
      <w:tr w:rsidR="00FE05F6" w:rsidRPr="00367BD6" w:rsidTr="00A16C85">
        <w:trPr>
          <w:trHeight w:val="147"/>
        </w:trPr>
        <w:tc>
          <w:tcPr>
            <w:tcW w:w="3085"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Avrupa</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Birliği</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Araştırma</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ve</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Uygulama</w:t>
            </w:r>
            <w:r w:rsidR="00EA6949">
              <w:rPr>
                <w:rFonts w:asciiTheme="minorHAnsi" w:hAnsiTheme="minorHAnsi" w:cstheme="minorHAnsi"/>
                <w:sz w:val="20"/>
                <w:szCs w:val="20"/>
              </w:rPr>
              <w:t xml:space="preserve"> </w:t>
            </w:r>
            <w:r w:rsidRPr="00367BD6">
              <w:rPr>
                <w:rFonts w:asciiTheme="minorHAnsi" w:hAnsiTheme="minorHAnsi" w:cstheme="minorHAnsi"/>
                <w:sz w:val="20"/>
                <w:szCs w:val="20"/>
              </w:rPr>
              <w:t>Merkezi</w:t>
            </w:r>
          </w:p>
        </w:tc>
        <w:tc>
          <w:tcPr>
            <w:tcW w:w="1752"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 xml:space="preserve">50 </w:t>
            </w:r>
          </w:p>
        </w:tc>
        <w:tc>
          <w:tcPr>
            <w:tcW w:w="1752" w:type="dxa"/>
            <w:vAlign w:val="center"/>
          </w:tcPr>
          <w:p w:rsidR="00FE05F6" w:rsidRPr="00367BD6" w:rsidRDefault="00FE05F6" w:rsidP="00A16C85">
            <w:pPr>
              <w:pStyle w:val="AralkYok"/>
              <w:jc w:val="both"/>
              <w:rPr>
                <w:rFonts w:asciiTheme="minorHAnsi" w:hAnsiTheme="minorHAnsi" w:cstheme="minorHAnsi"/>
                <w:sz w:val="20"/>
                <w:szCs w:val="20"/>
              </w:rPr>
            </w:pPr>
          </w:p>
        </w:tc>
        <w:tc>
          <w:tcPr>
            <w:tcW w:w="2882"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50</w:t>
            </w:r>
          </w:p>
        </w:tc>
      </w:tr>
      <w:tr w:rsidR="00385207" w:rsidRPr="00367BD6" w:rsidTr="00F554E6">
        <w:trPr>
          <w:trHeight w:val="147"/>
        </w:trPr>
        <w:tc>
          <w:tcPr>
            <w:tcW w:w="3085" w:type="dxa"/>
            <w:shd w:val="clear" w:color="auto" w:fill="CAE8F5"/>
          </w:tcPr>
          <w:p w:rsidR="00385207" w:rsidRPr="00367BD6" w:rsidRDefault="00385207" w:rsidP="002E09C7">
            <w:pPr>
              <w:pStyle w:val="TableParagraph"/>
              <w:spacing w:before="41"/>
              <w:ind w:left="120"/>
              <w:rPr>
                <w:rFonts w:asciiTheme="minorHAnsi" w:hAnsiTheme="minorHAnsi" w:cstheme="minorHAnsi"/>
                <w:sz w:val="18"/>
                <w:lang w:val="tr-TR"/>
              </w:rPr>
            </w:pPr>
          </w:p>
        </w:tc>
        <w:tc>
          <w:tcPr>
            <w:tcW w:w="1752" w:type="dxa"/>
            <w:shd w:val="clear" w:color="auto" w:fill="CAE8F5"/>
          </w:tcPr>
          <w:p w:rsidR="00385207" w:rsidRPr="00367BD6" w:rsidRDefault="00385207" w:rsidP="002E09C7">
            <w:pPr>
              <w:pStyle w:val="TableParagraph"/>
              <w:spacing w:before="42"/>
              <w:ind w:right="97"/>
              <w:jc w:val="right"/>
              <w:rPr>
                <w:rFonts w:asciiTheme="minorHAnsi" w:hAnsiTheme="minorHAnsi" w:cstheme="minorHAnsi"/>
                <w:sz w:val="18"/>
                <w:lang w:val="tr-TR"/>
              </w:rPr>
            </w:pPr>
          </w:p>
        </w:tc>
        <w:tc>
          <w:tcPr>
            <w:tcW w:w="1752" w:type="dxa"/>
            <w:shd w:val="clear" w:color="auto" w:fill="CAE8F5"/>
          </w:tcPr>
          <w:p w:rsidR="00385207" w:rsidRPr="00367BD6" w:rsidRDefault="00385207" w:rsidP="002E09C7">
            <w:pPr>
              <w:pStyle w:val="TableParagraph"/>
              <w:rPr>
                <w:rFonts w:asciiTheme="minorHAnsi" w:hAnsiTheme="minorHAnsi" w:cstheme="minorHAnsi"/>
                <w:sz w:val="18"/>
                <w:lang w:val="tr-TR"/>
              </w:rPr>
            </w:pPr>
          </w:p>
        </w:tc>
        <w:tc>
          <w:tcPr>
            <w:tcW w:w="2882" w:type="dxa"/>
            <w:shd w:val="clear" w:color="auto" w:fill="CAE8F5"/>
          </w:tcPr>
          <w:p w:rsidR="00385207" w:rsidRPr="00367BD6" w:rsidRDefault="00385207" w:rsidP="002E09C7">
            <w:pPr>
              <w:pStyle w:val="TableParagraph"/>
              <w:spacing w:before="44"/>
              <w:ind w:right="95"/>
              <w:jc w:val="right"/>
              <w:rPr>
                <w:rFonts w:asciiTheme="minorHAnsi" w:hAnsiTheme="minorHAnsi" w:cstheme="minorHAnsi"/>
                <w:sz w:val="18"/>
                <w:lang w:val="tr-TR"/>
              </w:rPr>
            </w:pPr>
          </w:p>
        </w:tc>
      </w:tr>
      <w:tr w:rsidR="00385207" w:rsidRPr="00367BD6" w:rsidTr="00F554E6">
        <w:trPr>
          <w:trHeight w:val="235"/>
        </w:trPr>
        <w:tc>
          <w:tcPr>
            <w:tcW w:w="3085" w:type="dxa"/>
            <w:shd w:val="clear" w:color="auto" w:fill="0093D0"/>
          </w:tcPr>
          <w:p w:rsidR="00385207" w:rsidRPr="00367BD6" w:rsidRDefault="00385207" w:rsidP="002E09C7">
            <w:pPr>
              <w:pStyle w:val="TableParagraph"/>
              <w:spacing w:before="27"/>
              <w:ind w:left="119"/>
              <w:rPr>
                <w:rFonts w:asciiTheme="minorHAnsi" w:hAnsiTheme="minorHAnsi" w:cstheme="minorHAnsi"/>
                <w:sz w:val="18"/>
                <w:lang w:val="tr-TR"/>
              </w:rPr>
            </w:pPr>
          </w:p>
        </w:tc>
        <w:tc>
          <w:tcPr>
            <w:tcW w:w="1752" w:type="dxa"/>
            <w:shd w:val="clear" w:color="auto" w:fill="0093D0"/>
          </w:tcPr>
          <w:p w:rsidR="00385207" w:rsidRPr="00367BD6" w:rsidRDefault="00385207" w:rsidP="002E09C7">
            <w:pPr>
              <w:pStyle w:val="TableParagraph"/>
              <w:spacing w:before="8"/>
              <w:ind w:right="97"/>
              <w:jc w:val="right"/>
              <w:rPr>
                <w:rFonts w:asciiTheme="minorHAnsi" w:hAnsiTheme="minorHAnsi" w:cstheme="minorHAnsi"/>
                <w:sz w:val="18"/>
                <w:lang w:val="tr-TR"/>
              </w:rPr>
            </w:pPr>
          </w:p>
        </w:tc>
        <w:tc>
          <w:tcPr>
            <w:tcW w:w="1752" w:type="dxa"/>
            <w:shd w:val="clear" w:color="auto" w:fill="0093D0"/>
          </w:tcPr>
          <w:p w:rsidR="00385207" w:rsidRPr="00367BD6" w:rsidRDefault="00385207" w:rsidP="002E09C7">
            <w:pPr>
              <w:pStyle w:val="TableParagraph"/>
              <w:spacing w:before="9"/>
              <w:ind w:right="99"/>
              <w:jc w:val="right"/>
              <w:rPr>
                <w:rFonts w:asciiTheme="minorHAnsi" w:hAnsiTheme="minorHAnsi" w:cstheme="minorHAnsi"/>
                <w:sz w:val="18"/>
                <w:lang w:val="tr-TR"/>
              </w:rPr>
            </w:pPr>
          </w:p>
        </w:tc>
        <w:tc>
          <w:tcPr>
            <w:tcW w:w="2882" w:type="dxa"/>
            <w:shd w:val="clear" w:color="auto" w:fill="0093D0"/>
          </w:tcPr>
          <w:p w:rsidR="00385207" w:rsidRPr="00367BD6" w:rsidRDefault="00385207" w:rsidP="002E09C7">
            <w:pPr>
              <w:pStyle w:val="TableParagraph"/>
              <w:spacing w:before="10"/>
              <w:ind w:right="95"/>
              <w:jc w:val="right"/>
              <w:rPr>
                <w:rFonts w:asciiTheme="minorHAnsi" w:hAnsiTheme="minorHAnsi" w:cstheme="minorHAnsi"/>
                <w:sz w:val="18"/>
                <w:lang w:val="tr-TR"/>
              </w:rPr>
            </w:pPr>
          </w:p>
        </w:tc>
      </w:tr>
    </w:tbl>
    <w:p w:rsidR="00F46C65" w:rsidRPr="00367BD6" w:rsidRDefault="00F46C65" w:rsidP="003C1575">
      <w:pPr>
        <w:shd w:val="clear" w:color="auto" w:fill="FFFFFF"/>
        <w:spacing w:before="100" w:beforeAutospacing="1"/>
        <w:rPr>
          <w:rFonts w:asciiTheme="minorHAnsi" w:eastAsia="Times New Roman" w:hAnsiTheme="minorHAnsi" w:cstheme="minorHAnsi"/>
          <w:b/>
          <w:sz w:val="24"/>
          <w:szCs w:val="24"/>
        </w:rPr>
      </w:pPr>
    </w:p>
    <w:p w:rsidR="00324EDC" w:rsidRPr="00367BD6" w:rsidRDefault="00324EDC" w:rsidP="00B17B87">
      <w:pPr>
        <w:pStyle w:val="ListeParagraf"/>
        <w:numPr>
          <w:ilvl w:val="0"/>
          <w:numId w:val="1"/>
        </w:numPr>
        <w:shd w:val="clear" w:color="auto" w:fill="FFFFFF"/>
        <w:spacing w:after="119"/>
        <w:ind w:left="0"/>
        <w:outlineLvl w:val="2"/>
        <w:rPr>
          <w:rFonts w:asciiTheme="minorHAnsi" w:hAnsiTheme="minorHAnsi" w:cstheme="minorHAnsi"/>
          <w:b/>
          <w:bCs/>
        </w:rPr>
      </w:pPr>
      <w:bookmarkStart w:id="13" w:name="_Toc58940406"/>
      <w:r w:rsidRPr="00367BD6">
        <w:rPr>
          <w:rFonts w:asciiTheme="minorHAnsi" w:eastAsia="Arial" w:hAnsiTheme="minorHAnsi" w:cstheme="minorHAnsi"/>
          <w:b/>
          <w:sz w:val="22"/>
          <w:szCs w:val="22"/>
          <w:lang w:eastAsia="en-US"/>
        </w:rPr>
        <w:t>ÖRGÜT YAPISI</w:t>
      </w:r>
      <w:bookmarkEnd w:id="13"/>
    </w:p>
    <w:p w:rsidR="00F46C65" w:rsidRPr="00367BD6" w:rsidRDefault="00F46C65" w:rsidP="00F46C65">
      <w:pPr>
        <w:pStyle w:val="ListeParagraf"/>
        <w:shd w:val="clear" w:color="auto" w:fill="FFFFFF"/>
        <w:spacing w:after="119"/>
        <w:ind w:left="0"/>
        <w:outlineLvl w:val="2"/>
        <w:rPr>
          <w:rFonts w:asciiTheme="minorHAnsi" w:hAnsiTheme="minorHAnsi" w:cstheme="minorHAnsi"/>
          <w:b/>
          <w:bCs/>
        </w:rPr>
      </w:pPr>
    </w:p>
    <w:p w:rsidR="00FE05F6" w:rsidRPr="00367BD6" w:rsidRDefault="005B43A0" w:rsidP="00F46C65">
      <w:pPr>
        <w:pStyle w:val="ListeParagraf"/>
        <w:numPr>
          <w:ilvl w:val="1"/>
          <w:numId w:val="5"/>
        </w:numPr>
        <w:shd w:val="clear" w:color="auto" w:fill="FFFFFF"/>
        <w:spacing w:after="119"/>
        <w:outlineLvl w:val="2"/>
        <w:rPr>
          <w:rFonts w:asciiTheme="minorHAnsi" w:hAnsiTheme="minorHAnsi" w:cstheme="minorHAnsi"/>
          <w:b/>
          <w:iCs/>
        </w:rPr>
      </w:pPr>
      <w:bookmarkStart w:id="14" w:name="_Toc58940407"/>
      <w:r>
        <w:rPr>
          <w:rFonts w:asciiTheme="minorHAnsi" w:hAnsiTheme="minorHAnsi" w:cstheme="minorHAnsi"/>
          <w:b/>
          <w:iCs/>
          <w:noProof/>
        </w:rPr>
        <w:pict>
          <v:group id="Group 17" o:spid="_x0000_s1027" style="position:absolute;left:0;text-align:left;margin-left:117.8pt;margin-top:25.55pt;width:297pt;height:206.55pt;z-index:251660288" coordorigin="1597,2139" coordsize="9360,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">
            <v:shapetype id="_x0000_t202" coordsize="21600,21600" o:spt="202" path="m,l,21600r21600,l21600,xe">
              <v:stroke joinstyle="miter"/>
              <v:path gradientshapeok="t" o:connecttype="rect"/>
            </v:shapetype>
            <v:shape id="Text Box 18" o:spid="_x0000_s1028" type="#_x0000_t202" style="position:absolute;left:4837;top:2139;width:2520;height:1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482BF4" w:rsidRPr="00A43DCF" w:rsidRDefault="00482BF4" w:rsidP="00FE05F6">
                    <w:pPr>
                      <w:jc w:val="center"/>
                      <w:rPr>
                        <w:sz w:val="20"/>
                        <w:szCs w:val="20"/>
                      </w:rPr>
                    </w:pPr>
                    <w:r w:rsidRPr="00A43DCF">
                      <w:rPr>
                        <w:sz w:val="20"/>
                        <w:szCs w:val="20"/>
                      </w:rPr>
                      <w:t>Merkez Yönetim Kurulu</w:t>
                    </w:r>
                  </w:p>
                </w:txbxContent>
              </v:textbox>
            </v:shape>
            <v:line id="Line 19" o:spid="_x0000_s1029" style="position:absolute;visibility:visible" from="6084,3347" to="6084,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20" o:spid="_x0000_s1030" type="#_x0000_t202" style="position:absolute;left:4837;top:4117;width:252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482BF4" w:rsidRPr="00A43DCF" w:rsidRDefault="00482BF4" w:rsidP="00FE05F6">
                    <w:pPr>
                      <w:spacing w:line="240" w:lineRule="auto"/>
                      <w:jc w:val="center"/>
                      <w:rPr>
                        <w:sz w:val="20"/>
                        <w:szCs w:val="20"/>
                      </w:rPr>
                    </w:pPr>
                    <w:r w:rsidRPr="00A43DCF">
                      <w:rPr>
                        <w:sz w:val="20"/>
                        <w:szCs w:val="20"/>
                      </w:rPr>
                      <w:t>Müdür</w:t>
                    </w:r>
                  </w:p>
                  <w:p w:rsidR="00482BF4" w:rsidRPr="009F2234" w:rsidRDefault="00482BF4" w:rsidP="00FE05F6">
                    <w:pPr>
                      <w:spacing w:line="240" w:lineRule="auto"/>
                      <w:jc w:val="center"/>
                      <w:rPr>
                        <w:sz w:val="18"/>
                        <w:szCs w:val="18"/>
                      </w:rPr>
                    </w:pPr>
                  </w:p>
                </w:txbxContent>
              </v:textbox>
            </v:shape>
            <v:line id="Line 21" o:spid="_x0000_s1031" style="position:absolute;visibility:visible" from="6045,5377" to="6045,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32" style="position:absolute;visibility:visible" from="3037,6097" to="9517,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23" o:spid="_x0000_s1033" type="#_x0000_t202" style="position:absolute;left:1597;top:6637;width:252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82BF4" w:rsidRPr="009F2234" w:rsidRDefault="00482BF4" w:rsidP="00FE05F6">
                    <w:pPr>
                      <w:jc w:val="center"/>
                      <w:rPr>
                        <w:sz w:val="18"/>
                        <w:szCs w:val="18"/>
                      </w:rPr>
                    </w:pPr>
                    <w:r w:rsidRPr="00A43DCF">
                      <w:rPr>
                        <w:sz w:val="20"/>
                        <w:szCs w:val="20"/>
                      </w:rPr>
                      <w:t>Müdür</w:t>
                    </w:r>
                    <w:r>
                      <w:rPr>
                        <w:sz w:val="20"/>
                        <w:szCs w:val="20"/>
                      </w:rPr>
                      <w:t xml:space="preserve"> </w:t>
                    </w:r>
                    <w:r w:rsidRPr="00A43DCF">
                      <w:rPr>
                        <w:sz w:val="20"/>
                        <w:szCs w:val="20"/>
                      </w:rPr>
                      <w:t>Yardımcısı</w:t>
                    </w:r>
                  </w:p>
                </w:txbxContent>
              </v:textbox>
            </v:shape>
            <v:shape id="Text Box 24" o:spid="_x0000_s1034" type="#_x0000_t202" style="position:absolute;left:5017;top:6637;width:252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482BF4" w:rsidRPr="00A43DCF" w:rsidRDefault="00482BF4" w:rsidP="00FE05F6">
                    <w:pPr>
                      <w:jc w:val="center"/>
                      <w:rPr>
                        <w:sz w:val="20"/>
                        <w:szCs w:val="20"/>
                      </w:rPr>
                    </w:pPr>
                    <w:r w:rsidRPr="00A43DCF">
                      <w:rPr>
                        <w:sz w:val="20"/>
                        <w:szCs w:val="20"/>
                      </w:rPr>
                      <w:t>Merkez Danışma Kurulu</w:t>
                    </w:r>
                  </w:p>
                </w:txbxContent>
              </v:textbox>
            </v:shape>
            <v:shape id="Text Box 25" o:spid="_x0000_s1035" type="#_x0000_t202" style="position:absolute;left:8437;top:6637;width:252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482BF4" w:rsidRPr="00A43DCF" w:rsidRDefault="00482BF4" w:rsidP="00FE05F6">
                    <w:pPr>
                      <w:jc w:val="center"/>
                      <w:rPr>
                        <w:sz w:val="20"/>
                        <w:szCs w:val="20"/>
                      </w:rPr>
                    </w:pPr>
                    <w:r w:rsidRPr="00A43DCF">
                      <w:rPr>
                        <w:sz w:val="20"/>
                        <w:szCs w:val="20"/>
                      </w:rPr>
                      <w:t>Personel</w:t>
                    </w:r>
                  </w:p>
                </w:txbxContent>
              </v:textbox>
            </v:shape>
            <v:line id="Line 26" o:spid="_x0000_s1036" style="position:absolute;visibility:visible" from="3037,6097" to="303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37" style="position:absolute;visibility:visible" from="6045,6097" to="6045,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38" style="position:absolute;visibility:visible" from="9517,6097" to="951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w:r>
      <w:r w:rsidR="00863727" w:rsidRPr="00367BD6">
        <w:rPr>
          <w:rFonts w:asciiTheme="minorHAnsi" w:eastAsia="Arial" w:hAnsiTheme="minorHAnsi" w:cstheme="minorHAnsi"/>
          <w:b/>
          <w:sz w:val="22"/>
          <w:szCs w:val="22"/>
          <w:lang w:eastAsia="en-US"/>
        </w:rPr>
        <w:t>BİRİMİM</w:t>
      </w:r>
      <w:r w:rsidR="00766428" w:rsidRPr="00367BD6">
        <w:rPr>
          <w:rFonts w:asciiTheme="minorHAnsi" w:eastAsia="Arial" w:hAnsiTheme="minorHAnsi" w:cstheme="minorHAnsi"/>
          <w:b/>
          <w:sz w:val="22"/>
          <w:szCs w:val="22"/>
          <w:lang w:eastAsia="en-US"/>
        </w:rPr>
        <w:t xml:space="preserve">İZİN </w:t>
      </w:r>
      <w:r w:rsidR="00B37A27" w:rsidRPr="00367BD6">
        <w:rPr>
          <w:rFonts w:asciiTheme="minorHAnsi" w:eastAsia="Arial" w:hAnsiTheme="minorHAnsi" w:cstheme="minorHAnsi"/>
          <w:b/>
          <w:sz w:val="22"/>
          <w:szCs w:val="22"/>
          <w:lang w:eastAsia="en-US"/>
        </w:rPr>
        <w:t>ÖRGÜT</w:t>
      </w:r>
      <w:r w:rsidR="00766428" w:rsidRPr="00367BD6">
        <w:rPr>
          <w:rFonts w:asciiTheme="minorHAnsi" w:eastAsia="Arial" w:hAnsiTheme="minorHAnsi" w:cstheme="minorHAnsi"/>
          <w:b/>
          <w:sz w:val="22"/>
          <w:szCs w:val="22"/>
          <w:lang w:eastAsia="en-US"/>
        </w:rPr>
        <w:t xml:space="preserve"> ŞEMASI</w:t>
      </w:r>
      <w:bookmarkEnd w:id="14"/>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tbl>
      <w:tblPr>
        <w:tblStyle w:val="TableNormal"/>
        <w:tblW w:w="8369" w:type="dxa"/>
        <w:tblLayout w:type="fixed"/>
        <w:tblLook w:val="01E0"/>
      </w:tblPr>
      <w:tblGrid>
        <w:gridCol w:w="3413"/>
        <w:gridCol w:w="4956"/>
      </w:tblGrid>
      <w:tr w:rsidR="000412C6" w:rsidRPr="00367BD6" w:rsidTr="00C05DC5">
        <w:trPr>
          <w:trHeight w:hRule="exact" w:val="346"/>
        </w:trPr>
        <w:tc>
          <w:tcPr>
            <w:tcW w:w="3413" w:type="dxa"/>
            <w:tcBorders>
              <w:top w:val="single" w:sz="4" w:space="0" w:color="auto"/>
              <w:left w:val="single" w:sz="4" w:space="0" w:color="auto"/>
              <w:bottom w:val="single" w:sz="8" w:space="0" w:color="000000"/>
              <w:right w:val="single" w:sz="4" w:space="0" w:color="000000"/>
            </w:tcBorders>
          </w:tcPr>
          <w:p w:rsidR="000412C6" w:rsidRPr="00367BD6" w:rsidRDefault="000412C6" w:rsidP="00C05DC5">
            <w:pPr>
              <w:spacing w:after="0"/>
              <w:jc w:val="both"/>
              <w:rPr>
                <w:rFonts w:asciiTheme="minorHAnsi" w:eastAsia="Arial" w:hAnsiTheme="minorHAnsi" w:cstheme="minorHAnsi"/>
                <w:b/>
                <w:sz w:val="20"/>
                <w:szCs w:val="20"/>
              </w:rPr>
            </w:pPr>
            <w:bookmarkStart w:id="15" w:name="_Hlk92276820"/>
            <w:r w:rsidRPr="00367BD6">
              <w:rPr>
                <w:rFonts w:asciiTheme="minorHAnsi" w:eastAsia="Calibri" w:hAnsiTheme="minorHAnsi" w:cstheme="minorHAnsi"/>
                <w:b/>
                <w:w w:val="105"/>
                <w:sz w:val="20"/>
                <w:szCs w:val="20"/>
              </w:rPr>
              <w:t>Adı</w:t>
            </w:r>
            <w:r>
              <w:rPr>
                <w:rFonts w:asciiTheme="minorHAnsi" w:eastAsia="Calibri" w:hAnsiTheme="minorHAnsi" w:cstheme="minorHAnsi"/>
                <w:b/>
                <w:w w:val="105"/>
                <w:sz w:val="20"/>
                <w:szCs w:val="20"/>
              </w:rPr>
              <w:t xml:space="preserve"> S</w:t>
            </w:r>
            <w:r w:rsidRPr="00367BD6">
              <w:rPr>
                <w:rFonts w:asciiTheme="minorHAnsi" w:eastAsia="Calibri" w:hAnsiTheme="minorHAnsi" w:cstheme="minorHAnsi"/>
                <w:b/>
                <w:w w:val="105"/>
                <w:sz w:val="20"/>
                <w:szCs w:val="20"/>
              </w:rPr>
              <w:t>oyadı</w:t>
            </w:r>
            <w:r>
              <w:rPr>
                <w:rFonts w:asciiTheme="minorHAnsi" w:eastAsia="Calibri" w:hAnsiTheme="minorHAnsi" w:cstheme="minorHAnsi"/>
                <w:b/>
                <w:w w:val="105"/>
                <w:sz w:val="20"/>
                <w:szCs w:val="20"/>
              </w:rPr>
              <w:t xml:space="preserve"> </w:t>
            </w:r>
            <w:r w:rsidRPr="00367BD6">
              <w:rPr>
                <w:rFonts w:asciiTheme="minorHAnsi" w:eastAsia="Calibri" w:hAnsiTheme="minorHAnsi" w:cstheme="minorHAnsi"/>
                <w:b/>
                <w:w w:val="105"/>
                <w:sz w:val="20"/>
                <w:szCs w:val="20"/>
              </w:rPr>
              <w:t>Ünvanı</w:t>
            </w:r>
          </w:p>
        </w:tc>
        <w:tc>
          <w:tcPr>
            <w:tcW w:w="4956" w:type="dxa"/>
            <w:tcBorders>
              <w:top w:val="single" w:sz="4" w:space="0" w:color="auto"/>
              <w:left w:val="single" w:sz="4" w:space="0" w:color="000000"/>
              <w:bottom w:val="single" w:sz="8" w:space="0" w:color="000000"/>
              <w:right w:val="single" w:sz="4" w:space="0" w:color="auto"/>
            </w:tcBorders>
          </w:tcPr>
          <w:p w:rsidR="000412C6" w:rsidRPr="00367BD6" w:rsidRDefault="000412C6" w:rsidP="00C05DC5">
            <w:pPr>
              <w:spacing w:after="0"/>
              <w:jc w:val="both"/>
              <w:rPr>
                <w:rFonts w:asciiTheme="minorHAnsi" w:eastAsia="Arial" w:hAnsiTheme="minorHAnsi" w:cstheme="minorHAnsi"/>
                <w:b/>
                <w:sz w:val="20"/>
                <w:szCs w:val="20"/>
              </w:rPr>
            </w:pPr>
            <w:r w:rsidRPr="00367BD6">
              <w:rPr>
                <w:rFonts w:asciiTheme="minorHAnsi" w:eastAsia="Calibri" w:hAnsiTheme="minorHAnsi" w:cstheme="minorHAnsi"/>
                <w:b/>
                <w:spacing w:val="-23"/>
                <w:w w:val="110"/>
                <w:sz w:val="20"/>
                <w:szCs w:val="20"/>
              </w:rPr>
              <w:t>M</w:t>
            </w:r>
            <w:r w:rsidRPr="00367BD6">
              <w:rPr>
                <w:rFonts w:asciiTheme="minorHAnsi" w:eastAsia="Calibri" w:hAnsiTheme="minorHAnsi" w:cstheme="minorHAnsi"/>
                <w:b/>
                <w:w w:val="110"/>
                <w:sz w:val="20"/>
                <w:szCs w:val="20"/>
              </w:rPr>
              <w:t>erkezdeki</w:t>
            </w:r>
            <w:r>
              <w:rPr>
                <w:rFonts w:asciiTheme="minorHAnsi" w:eastAsia="Calibri" w:hAnsiTheme="minorHAnsi" w:cstheme="minorHAnsi"/>
                <w:b/>
                <w:w w:val="110"/>
                <w:sz w:val="20"/>
                <w:szCs w:val="20"/>
              </w:rPr>
              <w:t xml:space="preserve"> </w:t>
            </w:r>
            <w:r w:rsidRPr="00367BD6">
              <w:rPr>
                <w:rFonts w:asciiTheme="minorHAnsi" w:eastAsia="Calibri" w:hAnsiTheme="minorHAnsi" w:cstheme="minorHAnsi"/>
                <w:b/>
                <w:w w:val="110"/>
                <w:sz w:val="20"/>
                <w:szCs w:val="20"/>
              </w:rPr>
              <w:t>Görevi</w:t>
            </w:r>
          </w:p>
        </w:tc>
      </w:tr>
      <w:tr w:rsidR="000412C6" w:rsidRPr="00367BD6" w:rsidTr="00C05DC5">
        <w:trPr>
          <w:trHeight w:hRule="exact" w:val="290"/>
        </w:trPr>
        <w:tc>
          <w:tcPr>
            <w:tcW w:w="3413" w:type="dxa"/>
            <w:tcBorders>
              <w:top w:val="single" w:sz="8" w:space="0" w:color="000000"/>
              <w:left w:val="single" w:sz="4" w:space="0" w:color="auto"/>
              <w:bottom w:val="single" w:sz="8" w:space="0" w:color="000000"/>
              <w:right w:val="single" w:sz="4" w:space="0" w:color="000000"/>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w w:val="110"/>
                <w:sz w:val="20"/>
                <w:szCs w:val="20"/>
              </w:rPr>
              <w:t>Pro</w:t>
            </w:r>
            <w:r w:rsidRPr="00367BD6">
              <w:rPr>
                <w:rFonts w:asciiTheme="minorHAnsi" w:eastAsia="Calibri" w:hAnsiTheme="minorHAnsi" w:cstheme="minorHAnsi"/>
                <w:spacing w:val="-13"/>
                <w:w w:val="110"/>
                <w:sz w:val="20"/>
                <w:szCs w:val="20"/>
              </w:rPr>
              <w:t>f</w:t>
            </w:r>
            <w:r w:rsidRPr="00367BD6">
              <w:rPr>
                <w:rFonts w:asciiTheme="minorHAnsi" w:eastAsia="Calibri" w:hAnsiTheme="minorHAnsi" w:cstheme="minorHAnsi"/>
                <w:w w:val="110"/>
                <w:sz w:val="20"/>
                <w:szCs w:val="20"/>
              </w:rPr>
              <w:t xml:space="preserve">. Dr. </w:t>
            </w:r>
            <w:r w:rsidRPr="00367BD6">
              <w:rPr>
                <w:rFonts w:asciiTheme="minorHAnsi" w:eastAsia="Calibri" w:hAnsiTheme="minorHAnsi" w:cstheme="minorHAnsi"/>
                <w:spacing w:val="-27"/>
                <w:w w:val="110"/>
                <w:sz w:val="20"/>
                <w:szCs w:val="20"/>
              </w:rPr>
              <w:t>H a l e  B A L S E V E N</w:t>
            </w:r>
          </w:p>
        </w:tc>
        <w:tc>
          <w:tcPr>
            <w:tcW w:w="4956" w:type="dxa"/>
            <w:tcBorders>
              <w:top w:val="single" w:sz="8" w:space="0" w:color="000000"/>
              <w:left w:val="single" w:sz="4" w:space="0" w:color="000000"/>
              <w:bottom w:val="single" w:sz="8" w:space="0" w:color="000000"/>
              <w:right w:val="single" w:sz="4" w:space="0" w:color="auto"/>
            </w:tcBorders>
          </w:tcPr>
          <w:p w:rsidR="000412C6" w:rsidRPr="00367BD6" w:rsidRDefault="000412C6" w:rsidP="00C05DC5">
            <w:pPr>
              <w:spacing w:after="0" w:line="347" w:lineRule="auto"/>
              <w:jc w:val="both"/>
              <w:rPr>
                <w:rFonts w:asciiTheme="minorHAnsi" w:eastAsia="Arial" w:hAnsiTheme="minorHAnsi" w:cstheme="minorHAnsi"/>
                <w:sz w:val="20"/>
                <w:szCs w:val="20"/>
              </w:rPr>
            </w:pPr>
            <w:r w:rsidRPr="00367BD6">
              <w:rPr>
                <w:rFonts w:asciiTheme="minorHAnsi" w:eastAsia="Calibri" w:hAnsiTheme="minorHAnsi" w:cstheme="minorHAnsi"/>
                <w:spacing w:val="-3"/>
                <w:w w:val="110"/>
                <w:sz w:val="20"/>
                <w:szCs w:val="20"/>
              </w:rPr>
              <w:t>M</w:t>
            </w:r>
            <w:r w:rsidRPr="00367BD6">
              <w:rPr>
                <w:rFonts w:asciiTheme="minorHAnsi" w:eastAsia="Calibri" w:hAnsiTheme="minorHAnsi" w:cstheme="minorHAnsi"/>
                <w:spacing w:val="-4"/>
                <w:w w:val="110"/>
                <w:sz w:val="20"/>
                <w:szCs w:val="20"/>
              </w:rPr>
              <w:t>erkez</w:t>
            </w:r>
            <w:r>
              <w:rPr>
                <w:rFonts w:asciiTheme="minorHAnsi" w:eastAsia="Calibri" w:hAnsiTheme="minorHAnsi" w:cstheme="minorHAnsi"/>
                <w:spacing w:val="-4"/>
                <w:w w:val="110"/>
                <w:sz w:val="20"/>
                <w:szCs w:val="20"/>
              </w:rPr>
              <w:t xml:space="preserve"> </w:t>
            </w:r>
            <w:r w:rsidRPr="00367BD6">
              <w:rPr>
                <w:rFonts w:asciiTheme="minorHAnsi" w:eastAsia="Calibri" w:hAnsiTheme="minorHAnsi" w:cstheme="minorHAnsi"/>
                <w:w w:val="110"/>
                <w:sz w:val="20"/>
                <w:szCs w:val="20"/>
              </w:rPr>
              <w:t>Müdürü</w:t>
            </w:r>
          </w:p>
        </w:tc>
      </w:tr>
      <w:tr w:rsidR="000412C6" w:rsidRPr="00367BD6" w:rsidTr="00C05DC5">
        <w:trPr>
          <w:trHeight w:hRule="exact" w:val="311"/>
        </w:trPr>
        <w:tc>
          <w:tcPr>
            <w:tcW w:w="3413" w:type="dxa"/>
            <w:tcBorders>
              <w:top w:val="single" w:sz="8" w:space="0" w:color="000000"/>
              <w:left w:val="single" w:sz="4" w:space="0" w:color="auto"/>
              <w:bottom w:val="single" w:sz="8" w:space="0" w:color="000000"/>
              <w:right w:val="single" w:sz="4" w:space="0" w:color="000000"/>
            </w:tcBorders>
          </w:tcPr>
          <w:p w:rsidR="000412C6" w:rsidRPr="00367BD6" w:rsidRDefault="000412C6" w:rsidP="00C05DC5">
            <w:pPr>
              <w:spacing w:after="0"/>
              <w:jc w:val="both"/>
              <w:rPr>
                <w:rFonts w:asciiTheme="minorHAnsi" w:eastAsia="Arial" w:hAnsiTheme="minorHAnsi" w:cstheme="minorHAnsi"/>
                <w:sz w:val="20"/>
                <w:szCs w:val="20"/>
              </w:rPr>
            </w:pPr>
            <w:r>
              <w:rPr>
                <w:rFonts w:asciiTheme="minorHAnsi" w:eastAsia="Calibri" w:hAnsiTheme="minorHAnsi" w:cstheme="minorHAnsi"/>
                <w:w w:val="115"/>
                <w:sz w:val="20"/>
                <w:szCs w:val="20"/>
              </w:rPr>
              <w:t>Doç</w:t>
            </w:r>
            <w:r w:rsidRPr="00367BD6">
              <w:rPr>
                <w:rFonts w:asciiTheme="minorHAnsi" w:eastAsia="Calibri" w:hAnsiTheme="minorHAnsi" w:cstheme="minorHAnsi"/>
                <w:w w:val="115"/>
                <w:sz w:val="20"/>
                <w:szCs w:val="20"/>
              </w:rPr>
              <w:t xml:space="preserve">. Dr. </w:t>
            </w:r>
            <w:r>
              <w:rPr>
                <w:rFonts w:asciiTheme="minorHAnsi" w:eastAsia="Calibri" w:hAnsiTheme="minorHAnsi" w:cstheme="minorHAnsi"/>
                <w:w w:val="115"/>
                <w:sz w:val="20"/>
                <w:szCs w:val="20"/>
              </w:rPr>
              <w:t>Uğur BİLGE</w:t>
            </w:r>
          </w:p>
        </w:tc>
        <w:tc>
          <w:tcPr>
            <w:tcW w:w="4956" w:type="dxa"/>
            <w:tcBorders>
              <w:top w:val="single" w:sz="8" w:space="0" w:color="000000"/>
              <w:left w:val="single" w:sz="4" w:space="0" w:color="000000"/>
              <w:bottom w:val="single" w:sz="8" w:space="0" w:color="000000"/>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Yöneti</w:t>
            </w:r>
            <w:r w:rsidRPr="00367BD6">
              <w:rPr>
                <w:rFonts w:asciiTheme="minorHAnsi" w:eastAsia="Calibri" w:hAnsiTheme="minorHAnsi" w:cstheme="minorHAnsi"/>
                <w:spacing w:val="1"/>
                <w:w w:val="105"/>
                <w:sz w:val="20"/>
                <w:szCs w:val="20"/>
              </w:rPr>
              <w:t>m</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rPr>
          <w:trHeight w:hRule="exact" w:val="303"/>
        </w:trPr>
        <w:tc>
          <w:tcPr>
            <w:tcW w:w="3413" w:type="dxa"/>
            <w:tcBorders>
              <w:top w:val="single" w:sz="8" w:space="0" w:color="000000"/>
              <w:left w:val="single" w:sz="4" w:space="0" w:color="auto"/>
              <w:bottom w:val="single" w:sz="8" w:space="0" w:color="000000"/>
              <w:right w:val="single" w:sz="4" w:space="0" w:color="000000"/>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Doç. Dr. R. Figen CEYLAN</w:t>
            </w:r>
          </w:p>
        </w:tc>
        <w:tc>
          <w:tcPr>
            <w:tcW w:w="4956" w:type="dxa"/>
            <w:tcBorders>
              <w:top w:val="single" w:sz="8" w:space="0" w:color="000000"/>
              <w:left w:val="single" w:sz="4" w:space="0" w:color="000000"/>
              <w:bottom w:val="single" w:sz="8" w:space="0" w:color="000000"/>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Yöneti</w:t>
            </w:r>
            <w:r w:rsidRPr="00367BD6">
              <w:rPr>
                <w:rFonts w:asciiTheme="minorHAnsi" w:eastAsia="Calibri" w:hAnsiTheme="minorHAnsi" w:cstheme="minorHAnsi"/>
                <w:spacing w:val="1"/>
                <w:w w:val="105"/>
                <w:sz w:val="20"/>
                <w:szCs w:val="20"/>
              </w:rPr>
              <w:t>m</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rPr>
          <w:trHeight w:hRule="exact" w:val="308"/>
        </w:trPr>
        <w:tc>
          <w:tcPr>
            <w:tcW w:w="3413" w:type="dxa"/>
            <w:tcBorders>
              <w:top w:val="single" w:sz="8" w:space="0" w:color="000000"/>
              <w:left w:val="single" w:sz="4" w:space="0" w:color="auto"/>
              <w:bottom w:val="single" w:sz="4" w:space="0" w:color="000000"/>
              <w:right w:val="single" w:sz="4" w:space="0" w:color="000000"/>
            </w:tcBorders>
          </w:tcPr>
          <w:p w:rsidR="000412C6" w:rsidRPr="00367BD6" w:rsidRDefault="000412C6" w:rsidP="00C05DC5">
            <w:pPr>
              <w:spacing w:after="0"/>
              <w:jc w:val="both"/>
              <w:rPr>
                <w:rFonts w:asciiTheme="minorHAnsi" w:eastAsia="Arial" w:hAnsiTheme="minorHAnsi" w:cstheme="minorHAnsi"/>
                <w:sz w:val="20"/>
                <w:szCs w:val="20"/>
              </w:rPr>
            </w:pPr>
            <w:r>
              <w:rPr>
                <w:rFonts w:asciiTheme="minorHAnsi" w:eastAsia="Calibri" w:hAnsiTheme="minorHAnsi" w:cstheme="minorHAnsi"/>
                <w:spacing w:val="-1"/>
                <w:w w:val="105"/>
                <w:sz w:val="20"/>
                <w:szCs w:val="20"/>
              </w:rPr>
              <w:t>Doç.Dr. Fatma Özlem GÜZEL</w:t>
            </w:r>
          </w:p>
        </w:tc>
        <w:tc>
          <w:tcPr>
            <w:tcW w:w="4956" w:type="dxa"/>
            <w:tcBorders>
              <w:top w:val="single" w:sz="8" w:space="0" w:color="000000"/>
              <w:left w:val="single" w:sz="4" w:space="0" w:color="000000"/>
              <w:bottom w:val="single" w:sz="4" w:space="0" w:color="000000"/>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Yöneti</w:t>
            </w:r>
            <w:r w:rsidRPr="00367BD6">
              <w:rPr>
                <w:rFonts w:asciiTheme="minorHAnsi" w:eastAsia="Calibri" w:hAnsiTheme="minorHAnsi" w:cstheme="minorHAnsi"/>
                <w:spacing w:val="1"/>
                <w:w w:val="105"/>
                <w:sz w:val="20"/>
                <w:szCs w:val="20"/>
              </w:rPr>
              <w:t>m</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rPr>
          <w:trHeight w:hRule="exact" w:val="340"/>
        </w:trPr>
        <w:tc>
          <w:tcPr>
            <w:tcW w:w="3413" w:type="dxa"/>
            <w:tcBorders>
              <w:top w:val="single" w:sz="4" w:space="0" w:color="000000"/>
              <w:left w:val="single" w:sz="4" w:space="0" w:color="auto"/>
              <w:bottom w:val="single" w:sz="4" w:space="0" w:color="000000"/>
              <w:right w:val="single" w:sz="4" w:space="0" w:color="000000"/>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Dr. Öğr. Üyesi Mustafa ÇOBAN</w:t>
            </w:r>
          </w:p>
        </w:tc>
        <w:tc>
          <w:tcPr>
            <w:tcW w:w="4956" w:type="dxa"/>
            <w:tcBorders>
              <w:top w:val="single" w:sz="4" w:space="0" w:color="000000"/>
              <w:left w:val="single" w:sz="4" w:space="0" w:color="000000"/>
              <w:bottom w:val="single" w:sz="4" w:space="0" w:color="000000"/>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Yöneti</w:t>
            </w:r>
            <w:r w:rsidRPr="00367BD6">
              <w:rPr>
                <w:rFonts w:asciiTheme="minorHAnsi" w:eastAsia="Calibri" w:hAnsiTheme="minorHAnsi" w:cstheme="minorHAnsi"/>
                <w:spacing w:val="1"/>
                <w:w w:val="105"/>
                <w:sz w:val="20"/>
                <w:szCs w:val="20"/>
              </w:rPr>
              <w:t>m</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Üyesi-Müdür Yardımcısı</w:t>
            </w:r>
          </w:p>
        </w:tc>
      </w:tr>
      <w:tr w:rsidR="000412C6" w:rsidRPr="00367BD6" w:rsidTr="00C05DC5">
        <w:trPr>
          <w:trHeight w:hRule="exact" w:val="356"/>
        </w:trPr>
        <w:tc>
          <w:tcPr>
            <w:tcW w:w="3413" w:type="dxa"/>
            <w:tcBorders>
              <w:top w:val="single" w:sz="4" w:space="0" w:color="000000"/>
              <w:left w:val="single" w:sz="4" w:space="0" w:color="auto"/>
              <w:bottom w:val="single" w:sz="4" w:space="0" w:color="auto"/>
              <w:right w:val="single" w:sz="4" w:space="0" w:color="000000"/>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r>
              <w:rPr>
                <w:rFonts w:asciiTheme="minorHAnsi" w:eastAsia="Calibri" w:hAnsiTheme="minorHAnsi" w:cstheme="minorHAnsi"/>
                <w:spacing w:val="-1"/>
                <w:w w:val="105"/>
                <w:sz w:val="20"/>
                <w:szCs w:val="20"/>
              </w:rPr>
              <w:t>Gökhan AKYÜZ</w:t>
            </w:r>
            <w:r w:rsidRPr="00367BD6">
              <w:rPr>
                <w:rFonts w:asciiTheme="minorHAnsi" w:eastAsia="Calibri" w:hAnsiTheme="minorHAnsi" w:cstheme="minorHAnsi"/>
                <w:spacing w:val="-1"/>
                <w:w w:val="105"/>
                <w:sz w:val="20"/>
                <w:szCs w:val="20"/>
              </w:rPr>
              <w:t xml:space="preserve"> </w:t>
            </w:r>
          </w:p>
        </w:tc>
        <w:tc>
          <w:tcPr>
            <w:tcW w:w="4956" w:type="dxa"/>
            <w:tcBorders>
              <w:top w:val="single" w:sz="4" w:space="0" w:color="000000"/>
              <w:left w:val="single" w:sz="4" w:space="0" w:color="000000"/>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3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r>
              <w:rPr>
                <w:rFonts w:asciiTheme="minorHAnsi" w:eastAsia="Calibri" w:hAnsiTheme="minorHAnsi" w:cstheme="minorHAnsi"/>
                <w:spacing w:val="-1"/>
                <w:w w:val="105"/>
                <w:sz w:val="20"/>
                <w:szCs w:val="20"/>
              </w:rPr>
              <w:t>Nuriye ALTINAY PERENDECİ</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r>
              <w:rPr>
                <w:rFonts w:asciiTheme="minorHAnsi" w:eastAsia="Calibri" w:hAnsiTheme="minorHAnsi" w:cstheme="minorHAnsi"/>
                <w:spacing w:val="-1"/>
                <w:w w:val="105"/>
                <w:sz w:val="20"/>
                <w:szCs w:val="20"/>
              </w:rPr>
              <w:t>Sibel Mehter AYKIN</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r>
              <w:rPr>
                <w:rFonts w:asciiTheme="minorHAnsi" w:eastAsia="Calibri" w:hAnsiTheme="minorHAnsi" w:cstheme="minorHAnsi"/>
                <w:spacing w:val="-1"/>
                <w:w w:val="105"/>
                <w:sz w:val="20"/>
                <w:szCs w:val="20"/>
              </w:rPr>
              <w:t>Mehmet Hanifi BAYRAM</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r>
              <w:rPr>
                <w:rFonts w:asciiTheme="minorHAnsi" w:eastAsia="Calibri" w:hAnsiTheme="minorHAnsi" w:cstheme="minorHAnsi"/>
                <w:spacing w:val="-1"/>
                <w:w w:val="105"/>
                <w:sz w:val="20"/>
                <w:szCs w:val="20"/>
              </w:rPr>
              <w:t>Hilmi UYSAL</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Pr>
                <w:rFonts w:asciiTheme="minorHAnsi" w:eastAsia="Calibri" w:hAnsiTheme="minorHAnsi" w:cstheme="minorHAnsi"/>
                <w:spacing w:val="-1"/>
                <w:w w:val="105"/>
                <w:sz w:val="20"/>
                <w:szCs w:val="20"/>
              </w:rPr>
              <w:t>Doç.Dr. Mustafa KOÇANCI</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hAnsiTheme="minorHAnsi" w:cstheme="minorHAnsi"/>
                <w:spacing w:val="-1"/>
                <w:w w:val="105"/>
                <w:sz w:val="20"/>
                <w:szCs w:val="20"/>
              </w:rPr>
            </w:pPr>
            <w:r w:rsidRPr="00367BD6">
              <w:rPr>
                <w:rFonts w:asciiTheme="minorHAnsi" w:eastAsia="Calibri" w:hAnsiTheme="minorHAnsi" w:cstheme="minorHAnsi"/>
                <w:spacing w:val="-1"/>
                <w:w w:val="105"/>
                <w:sz w:val="20"/>
                <w:szCs w:val="20"/>
              </w:rPr>
              <w:t>Doç. Dr.</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Mete Kaan NAMAL</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Calibri" w:hAnsiTheme="minorHAnsi" w:cstheme="minorHAnsi"/>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p w:rsidR="000412C6" w:rsidRPr="00367BD6" w:rsidRDefault="000412C6" w:rsidP="00C05DC5">
            <w:pPr>
              <w:spacing w:after="0"/>
              <w:jc w:val="both"/>
              <w:rPr>
                <w:rFonts w:asciiTheme="minorHAnsi" w:hAnsiTheme="minorHAnsi" w:cstheme="minorHAnsi"/>
                <w:spacing w:val="-3"/>
                <w:w w:val="105"/>
                <w:sz w:val="20"/>
                <w:szCs w:val="20"/>
              </w:rPr>
            </w:pP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hAnsiTheme="minorHAnsi" w:cstheme="minorHAnsi"/>
                <w:spacing w:val="-1"/>
                <w:w w:val="105"/>
                <w:sz w:val="20"/>
                <w:szCs w:val="20"/>
              </w:rPr>
            </w:pPr>
            <w:r w:rsidRPr="00367BD6">
              <w:rPr>
                <w:rFonts w:asciiTheme="minorHAnsi" w:eastAsia="Calibri" w:hAnsiTheme="minorHAnsi" w:cstheme="minorHAnsi"/>
                <w:spacing w:val="-1"/>
                <w:w w:val="105"/>
                <w:sz w:val="20"/>
                <w:szCs w:val="20"/>
              </w:rPr>
              <w:t>Dr. Öğr. Üyesi</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Yavuz</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Selim ALKAN</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Calibri" w:hAnsiTheme="minorHAnsi" w:cstheme="minorHAnsi"/>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p w:rsidR="000412C6" w:rsidRPr="00367BD6" w:rsidRDefault="000412C6" w:rsidP="00C05DC5">
            <w:pPr>
              <w:spacing w:after="0"/>
              <w:jc w:val="both"/>
              <w:rPr>
                <w:rFonts w:asciiTheme="minorHAnsi" w:hAnsiTheme="minorHAnsi" w:cstheme="minorHAnsi"/>
                <w:spacing w:val="-3"/>
                <w:w w:val="105"/>
                <w:sz w:val="20"/>
                <w:szCs w:val="20"/>
              </w:rPr>
            </w:pP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Dr. Öğr. Üyesi M. Serhan SEKRETER</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14"/>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Dr. Öğr. Üyesi</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Ceren UYSAL OĞUZ</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14"/>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hAnsiTheme="minorHAnsi" w:cstheme="minorHAnsi"/>
                <w:spacing w:val="-1"/>
                <w:w w:val="105"/>
                <w:sz w:val="20"/>
                <w:szCs w:val="20"/>
              </w:rPr>
            </w:pPr>
            <w:r w:rsidRPr="00367BD6">
              <w:rPr>
                <w:rFonts w:asciiTheme="minorHAnsi" w:eastAsia="Calibri" w:hAnsiTheme="minorHAnsi" w:cstheme="minorHAnsi"/>
                <w:spacing w:val="-1"/>
                <w:w w:val="105"/>
                <w:sz w:val="20"/>
                <w:szCs w:val="20"/>
              </w:rPr>
              <w:t>Dr. Öğr. Üyesi</w:t>
            </w:r>
            <w:r>
              <w:rPr>
                <w:rFonts w:asciiTheme="minorHAnsi" w:eastAsia="Calibri" w:hAnsiTheme="minorHAnsi" w:cstheme="minorHAnsi"/>
                <w:spacing w:val="-1"/>
                <w:w w:val="105"/>
                <w:sz w:val="20"/>
                <w:szCs w:val="20"/>
              </w:rPr>
              <w:t xml:space="preserve"> Ece VARLIK ÖZSOY</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hAnsiTheme="minorHAnsi" w:cstheme="minorHAnsi"/>
                <w:spacing w:val="-3"/>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Pr>
                <w:rFonts w:asciiTheme="minorHAnsi" w:eastAsia="Calibri" w:hAnsiTheme="minorHAnsi" w:cstheme="minorHAnsi"/>
                <w:spacing w:val="-1"/>
                <w:w w:val="105"/>
                <w:sz w:val="20"/>
                <w:szCs w:val="20"/>
              </w:rPr>
              <w:t>Öğr.Gör. Nurgül BÜYÜKKALAY</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hAnsiTheme="minorHAnsi" w:cstheme="minorHAnsi"/>
                <w:spacing w:val="-1"/>
                <w:w w:val="105"/>
                <w:sz w:val="20"/>
                <w:szCs w:val="20"/>
              </w:rPr>
            </w:pPr>
            <w:r>
              <w:rPr>
                <w:rFonts w:asciiTheme="minorHAnsi" w:hAnsiTheme="minorHAnsi" w:cstheme="minorHAnsi"/>
                <w:spacing w:val="-1"/>
                <w:w w:val="105"/>
                <w:sz w:val="20"/>
                <w:szCs w:val="20"/>
              </w:rPr>
              <w:t>Öğr.Gör. Markus SCHRİJER</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hAnsiTheme="minorHAnsi" w:cstheme="minorHAnsi"/>
                <w:spacing w:val="-3"/>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Pr>
                <w:rFonts w:asciiTheme="minorHAnsi" w:eastAsia="Calibri" w:hAnsiTheme="minorHAnsi" w:cstheme="minorHAnsi"/>
                <w:spacing w:val="-1"/>
                <w:w w:val="105"/>
                <w:sz w:val="20"/>
                <w:szCs w:val="20"/>
              </w:rPr>
              <w:t>Büyükelçi Deha ERPEK</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403"/>
        </w:trPr>
        <w:tc>
          <w:tcPr>
            <w:tcW w:w="3413" w:type="dxa"/>
            <w:tcBorders>
              <w:top w:val="single" w:sz="4" w:space="0" w:color="auto"/>
              <w:left w:val="single" w:sz="4" w:space="0" w:color="auto"/>
              <w:bottom w:val="single" w:sz="4" w:space="0" w:color="auto"/>
              <w:right w:val="single" w:sz="4" w:space="0" w:color="auto"/>
            </w:tcBorders>
          </w:tcPr>
          <w:p w:rsidR="000412C6" w:rsidRDefault="000412C6" w:rsidP="00C05DC5">
            <w:pPr>
              <w:rPr>
                <w:rFonts w:asciiTheme="minorHAnsi" w:hAnsiTheme="minorHAnsi" w:cstheme="minorHAnsi"/>
                <w:spacing w:val="-1"/>
                <w:w w:val="105"/>
                <w:sz w:val="20"/>
                <w:szCs w:val="20"/>
              </w:rPr>
            </w:pPr>
            <w:r w:rsidRPr="009F6621">
              <w:rPr>
                <w:rFonts w:asciiTheme="minorHAnsi" w:hAnsiTheme="minorHAnsi" w:cstheme="minorHAnsi"/>
                <w:spacing w:val="-1"/>
                <w:w w:val="105"/>
                <w:sz w:val="20"/>
                <w:szCs w:val="20"/>
              </w:rPr>
              <w:t>Konsolos Wolfgang WESSEL</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hAnsiTheme="minorHAnsi" w:cstheme="minorHAnsi"/>
                <w:spacing w:val="-3"/>
                <w:w w:val="105"/>
                <w:sz w:val="20"/>
                <w:szCs w:val="20"/>
              </w:rPr>
            </w:pPr>
            <w:r w:rsidRPr="009F6621">
              <w:rPr>
                <w:rFonts w:asciiTheme="minorHAnsi" w:hAnsiTheme="minorHAnsi" w:cstheme="minorHAnsi"/>
                <w:spacing w:val="-1"/>
                <w:w w:val="105"/>
                <w:sz w:val="20"/>
                <w:szCs w:val="20"/>
              </w:rPr>
              <w:t>Merkez Danışma Kurulu 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Pr>
                <w:rFonts w:asciiTheme="minorHAnsi" w:eastAsia="Arial" w:hAnsiTheme="minorHAnsi" w:cstheme="minorHAnsi"/>
                <w:sz w:val="20"/>
                <w:szCs w:val="20"/>
              </w:rPr>
              <w:t>Dr. Kamil Savaş TİTİZ</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9F6621">
              <w:rPr>
                <w:rFonts w:asciiTheme="minorHAnsi" w:hAnsiTheme="minorHAnsi" w:cstheme="minorHAnsi"/>
                <w:spacing w:val="-1"/>
                <w:w w:val="105"/>
                <w:sz w:val="20"/>
                <w:szCs w:val="20"/>
              </w:rPr>
              <w:t>Merkez Danışma Kurulu 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Fahri</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Konsolos</w:t>
            </w:r>
            <w:r>
              <w:rPr>
                <w:rFonts w:asciiTheme="minorHAnsi" w:eastAsia="Calibri" w:hAnsiTheme="minorHAnsi" w:cstheme="minorHAnsi"/>
                <w:spacing w:val="-1"/>
                <w:w w:val="105"/>
                <w:sz w:val="20"/>
                <w:szCs w:val="20"/>
              </w:rPr>
              <w:t xml:space="preserve"> </w:t>
            </w:r>
            <w:r>
              <w:rPr>
                <w:rFonts w:asciiTheme="minorHAnsi" w:eastAsia="Arial" w:hAnsiTheme="minorHAnsi" w:cstheme="minorHAnsi"/>
                <w:sz w:val="20"/>
                <w:szCs w:val="20"/>
              </w:rPr>
              <w:t>Ahmet EROL</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Dr. Öğr. Üyesi</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Dicle KORKMAZ</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35"/>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Koordinatör</w:t>
            </w:r>
            <w:r>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Baki KARAÇAY</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Serap KOCAOĞLU</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Ali Haydar OLCAYTO</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Calibri" w:hAnsiTheme="minorHAnsi" w:cstheme="minorHAnsi"/>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p w:rsidR="000412C6" w:rsidRPr="00367BD6" w:rsidRDefault="000412C6" w:rsidP="00C05DC5">
            <w:pPr>
              <w:spacing w:after="0"/>
              <w:jc w:val="both"/>
              <w:rPr>
                <w:rFonts w:asciiTheme="minorHAnsi" w:eastAsia="Arial" w:hAnsiTheme="minorHAnsi" w:cstheme="minorHAnsi"/>
                <w:sz w:val="20"/>
                <w:szCs w:val="20"/>
              </w:rPr>
            </w:pP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Pr>
                <w:rFonts w:asciiTheme="minorHAnsi" w:eastAsia="Calibri" w:hAnsiTheme="minorHAnsi" w:cstheme="minorHAnsi"/>
                <w:spacing w:val="-1"/>
                <w:w w:val="105"/>
                <w:sz w:val="20"/>
                <w:szCs w:val="20"/>
              </w:rPr>
              <w:t xml:space="preserve">Dr. </w:t>
            </w:r>
            <w:r w:rsidRPr="00367BD6">
              <w:rPr>
                <w:rFonts w:asciiTheme="minorHAnsi" w:eastAsia="Calibri" w:hAnsiTheme="minorHAnsi" w:cstheme="minorHAnsi"/>
                <w:spacing w:val="-1"/>
                <w:w w:val="105"/>
                <w:sz w:val="20"/>
                <w:szCs w:val="20"/>
              </w:rPr>
              <w:t>Fatih GÜLŞEN</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Calibri" w:hAnsiTheme="minorHAnsi" w:cstheme="minorHAnsi"/>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p w:rsidR="000412C6" w:rsidRPr="00367BD6" w:rsidRDefault="000412C6" w:rsidP="00C05DC5">
            <w:pPr>
              <w:spacing w:after="0"/>
              <w:jc w:val="both"/>
              <w:rPr>
                <w:rFonts w:asciiTheme="minorHAnsi" w:eastAsia="Arial" w:hAnsiTheme="minorHAnsi" w:cstheme="minorHAnsi"/>
                <w:sz w:val="20"/>
                <w:szCs w:val="20"/>
              </w:rPr>
            </w:pP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Pr>
                <w:rFonts w:asciiTheme="minorHAnsi" w:eastAsia="Calibri" w:hAnsiTheme="minorHAnsi" w:cstheme="minorHAnsi"/>
                <w:spacing w:val="-1"/>
                <w:w w:val="105"/>
                <w:sz w:val="20"/>
                <w:szCs w:val="20"/>
              </w:rPr>
              <w:t xml:space="preserve">Dr. </w:t>
            </w:r>
            <w:r w:rsidRPr="00367BD6">
              <w:rPr>
                <w:rFonts w:asciiTheme="minorHAnsi" w:eastAsia="Calibri" w:hAnsiTheme="minorHAnsi" w:cstheme="minorHAnsi"/>
                <w:spacing w:val="-1"/>
                <w:w w:val="105"/>
                <w:sz w:val="20"/>
                <w:szCs w:val="20"/>
              </w:rPr>
              <w:t>Nilgün AKBULUT ÇOBAN</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Calibri" w:hAnsiTheme="minorHAnsi" w:cstheme="minorHAnsi"/>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p w:rsidR="000412C6" w:rsidRPr="00367BD6" w:rsidRDefault="000412C6" w:rsidP="00C05DC5">
            <w:pPr>
              <w:spacing w:after="0"/>
              <w:jc w:val="both"/>
              <w:rPr>
                <w:rFonts w:asciiTheme="minorHAnsi" w:eastAsia="Arial" w:hAnsiTheme="minorHAnsi" w:cstheme="minorHAnsi"/>
                <w:sz w:val="20"/>
                <w:szCs w:val="20"/>
              </w:rPr>
            </w:pP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Barış DERİCİ</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Calibri" w:hAnsiTheme="minorHAnsi" w:cstheme="minorHAnsi"/>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p w:rsidR="000412C6" w:rsidRPr="00367BD6" w:rsidRDefault="000412C6" w:rsidP="00C05DC5">
            <w:pPr>
              <w:spacing w:after="0"/>
              <w:jc w:val="both"/>
              <w:rPr>
                <w:rFonts w:asciiTheme="minorHAnsi" w:eastAsia="Arial" w:hAnsiTheme="minorHAnsi" w:cstheme="minorHAnsi"/>
                <w:sz w:val="20"/>
                <w:szCs w:val="20"/>
              </w:rPr>
            </w:pP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Çetin SALMAN</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Calibri" w:hAnsiTheme="minorHAnsi" w:cstheme="minorHAnsi"/>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p w:rsidR="000412C6" w:rsidRPr="00367BD6" w:rsidRDefault="000412C6" w:rsidP="00C05DC5">
            <w:pPr>
              <w:spacing w:after="0"/>
              <w:jc w:val="both"/>
              <w:rPr>
                <w:rFonts w:asciiTheme="minorHAnsi" w:eastAsia="Arial" w:hAnsiTheme="minorHAnsi" w:cstheme="minorHAnsi"/>
                <w:sz w:val="20"/>
                <w:szCs w:val="20"/>
              </w:rPr>
            </w:pPr>
          </w:p>
        </w:tc>
      </w:tr>
      <w:tr w:rsidR="000412C6" w:rsidRPr="00367BD6" w:rsidTr="00C05DC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hAnsiTheme="minorHAnsi" w:cstheme="minorHAnsi"/>
                <w:spacing w:val="-1"/>
                <w:w w:val="105"/>
                <w:sz w:val="20"/>
                <w:szCs w:val="20"/>
              </w:rPr>
            </w:pPr>
            <w:r w:rsidRPr="00367BD6">
              <w:rPr>
                <w:rFonts w:asciiTheme="minorHAnsi" w:hAnsiTheme="minorHAnsi" w:cstheme="minorHAnsi"/>
                <w:spacing w:val="-1"/>
                <w:w w:val="105"/>
                <w:sz w:val="20"/>
                <w:szCs w:val="20"/>
              </w:rPr>
              <w:t>Selman ÇETİN</w:t>
            </w:r>
          </w:p>
        </w:tc>
        <w:tc>
          <w:tcPr>
            <w:tcW w:w="4956" w:type="dxa"/>
            <w:tcBorders>
              <w:top w:val="single" w:sz="4" w:space="0" w:color="auto"/>
              <w:left w:val="single" w:sz="4" w:space="0" w:color="auto"/>
              <w:bottom w:val="single" w:sz="4" w:space="0" w:color="auto"/>
              <w:right w:val="single" w:sz="4" w:space="0" w:color="auto"/>
            </w:tcBorders>
          </w:tcPr>
          <w:p w:rsidR="000412C6" w:rsidRPr="00367BD6" w:rsidRDefault="000412C6" w:rsidP="00C05DC5">
            <w:pPr>
              <w:spacing w:after="0"/>
              <w:jc w:val="both"/>
              <w:rPr>
                <w:rFonts w:asciiTheme="minorHAnsi" w:eastAsia="Calibri" w:hAnsiTheme="minorHAnsi" w:cstheme="minorHAnsi"/>
                <w:w w:val="105"/>
                <w:sz w:val="20"/>
                <w:szCs w:val="20"/>
              </w:rPr>
            </w:pPr>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r>
              <w:rPr>
                <w:rFonts w:asciiTheme="minorHAnsi" w:eastAsia="Calibri" w:hAnsiTheme="minorHAnsi" w:cstheme="minorHAnsi"/>
                <w:spacing w:val="-4"/>
                <w:w w:val="105"/>
                <w:sz w:val="20"/>
                <w:szCs w:val="20"/>
              </w:rPr>
              <w:t xml:space="preserve"> </w:t>
            </w:r>
            <w:r w:rsidRPr="00367BD6">
              <w:rPr>
                <w:rFonts w:asciiTheme="minorHAnsi" w:eastAsia="Calibri" w:hAnsiTheme="minorHAnsi" w:cstheme="minorHAnsi"/>
                <w:spacing w:val="2"/>
                <w:w w:val="105"/>
                <w:sz w:val="20"/>
                <w:szCs w:val="20"/>
              </w:rPr>
              <w:t>Danışma</w:t>
            </w:r>
            <w:r>
              <w:rPr>
                <w:rFonts w:asciiTheme="minorHAnsi" w:eastAsia="Calibri" w:hAnsiTheme="minorHAnsi" w:cstheme="minorHAnsi"/>
                <w:spacing w:val="2"/>
                <w:w w:val="105"/>
                <w:sz w:val="20"/>
                <w:szCs w:val="20"/>
              </w:rPr>
              <w:t xml:space="preserve"> </w:t>
            </w:r>
            <w:r w:rsidRPr="00367BD6">
              <w:rPr>
                <w:rFonts w:asciiTheme="minorHAnsi" w:eastAsia="Calibri" w:hAnsiTheme="minorHAnsi" w:cstheme="minorHAnsi"/>
                <w:w w:val="105"/>
                <w:sz w:val="20"/>
                <w:szCs w:val="20"/>
              </w:rPr>
              <w:t>Kurulu</w:t>
            </w:r>
            <w:r>
              <w:rPr>
                <w:rFonts w:asciiTheme="minorHAnsi" w:eastAsia="Calibri" w:hAnsiTheme="minorHAnsi" w:cstheme="minorHAnsi"/>
                <w:w w:val="105"/>
                <w:sz w:val="20"/>
                <w:szCs w:val="20"/>
              </w:rPr>
              <w:t xml:space="preserve"> </w:t>
            </w:r>
            <w:r w:rsidRPr="00367BD6">
              <w:rPr>
                <w:rFonts w:asciiTheme="minorHAnsi" w:eastAsia="Calibri" w:hAnsiTheme="minorHAnsi" w:cstheme="minorHAnsi"/>
                <w:w w:val="105"/>
                <w:sz w:val="20"/>
                <w:szCs w:val="20"/>
              </w:rPr>
              <w:t>Üyesi</w:t>
            </w:r>
          </w:p>
          <w:p w:rsidR="000412C6" w:rsidRPr="00367BD6" w:rsidRDefault="000412C6" w:rsidP="00C05DC5">
            <w:pPr>
              <w:spacing w:after="0"/>
              <w:jc w:val="both"/>
              <w:rPr>
                <w:rFonts w:asciiTheme="minorHAnsi" w:hAnsiTheme="minorHAnsi" w:cstheme="minorHAnsi"/>
                <w:spacing w:val="-3"/>
                <w:w w:val="105"/>
                <w:sz w:val="20"/>
                <w:szCs w:val="20"/>
              </w:rPr>
            </w:pPr>
          </w:p>
        </w:tc>
      </w:tr>
      <w:bookmarkEnd w:id="15"/>
    </w:tbl>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324EDC" w:rsidRPr="00367BD6" w:rsidRDefault="00BB6D06" w:rsidP="00583603">
      <w:pPr>
        <w:pStyle w:val="ListeParagraf"/>
        <w:numPr>
          <w:ilvl w:val="1"/>
          <w:numId w:val="5"/>
        </w:numPr>
        <w:shd w:val="clear" w:color="auto" w:fill="FFFFFF"/>
        <w:spacing w:after="119"/>
        <w:outlineLvl w:val="2"/>
        <w:rPr>
          <w:rFonts w:asciiTheme="minorHAnsi" w:hAnsiTheme="minorHAnsi" w:cstheme="minorHAnsi"/>
          <w:b/>
        </w:rPr>
      </w:pPr>
      <w:bookmarkStart w:id="16" w:name="_Toc58940408"/>
      <w:r w:rsidRPr="00367BD6">
        <w:rPr>
          <w:rFonts w:asciiTheme="minorHAnsi" w:eastAsia="Arial" w:hAnsiTheme="minorHAnsi" w:cstheme="minorHAnsi"/>
          <w:b/>
          <w:sz w:val="22"/>
          <w:szCs w:val="22"/>
          <w:lang w:eastAsia="en-US"/>
        </w:rPr>
        <w:t>BİRİMİM</w:t>
      </w:r>
      <w:r w:rsidR="005D771A" w:rsidRPr="00367BD6">
        <w:rPr>
          <w:rFonts w:asciiTheme="minorHAnsi" w:eastAsia="Arial" w:hAnsiTheme="minorHAnsi" w:cstheme="minorHAnsi"/>
          <w:b/>
          <w:sz w:val="22"/>
          <w:szCs w:val="22"/>
          <w:lang w:eastAsia="en-US"/>
        </w:rPr>
        <w:t>İZ</w:t>
      </w:r>
      <w:r w:rsidRPr="00367BD6">
        <w:rPr>
          <w:rFonts w:asciiTheme="minorHAnsi" w:eastAsia="Arial" w:hAnsiTheme="minorHAnsi" w:cstheme="minorHAnsi"/>
          <w:b/>
          <w:sz w:val="22"/>
          <w:szCs w:val="22"/>
          <w:lang w:eastAsia="en-US"/>
        </w:rPr>
        <w:t>İ</w:t>
      </w:r>
      <w:r w:rsidR="005D771A" w:rsidRPr="00367BD6">
        <w:rPr>
          <w:rFonts w:asciiTheme="minorHAnsi" w:eastAsia="Arial" w:hAnsiTheme="minorHAnsi" w:cstheme="minorHAnsi"/>
          <w:b/>
          <w:sz w:val="22"/>
          <w:szCs w:val="22"/>
          <w:lang w:eastAsia="en-US"/>
        </w:rPr>
        <w:t xml:space="preserve">N </w:t>
      </w:r>
      <w:r w:rsidR="00766428" w:rsidRPr="00367BD6">
        <w:rPr>
          <w:rFonts w:asciiTheme="minorHAnsi" w:eastAsia="Arial" w:hAnsiTheme="minorHAnsi" w:cstheme="minorHAnsi"/>
          <w:b/>
          <w:sz w:val="22"/>
          <w:szCs w:val="22"/>
          <w:lang w:eastAsia="en-US"/>
        </w:rPr>
        <w:t>KURULUŞ TARİHİ VE DAYANAĞI</w:t>
      </w:r>
      <w:bookmarkEnd w:id="16"/>
    </w:p>
    <w:p w:rsidR="00FE05F6" w:rsidRPr="00367BD6" w:rsidRDefault="00FE05F6" w:rsidP="00FE05F6">
      <w:pPr>
        <w:pStyle w:val="AralkYok"/>
        <w:ind w:left="360"/>
        <w:jc w:val="both"/>
        <w:rPr>
          <w:rFonts w:asciiTheme="minorHAnsi" w:hAnsiTheme="minorHAnsi" w:cstheme="minorHAnsi"/>
          <w:sz w:val="20"/>
          <w:szCs w:val="20"/>
        </w:rPr>
      </w:pPr>
      <w:bookmarkStart w:id="17" w:name="_Hlk92276854"/>
      <w:r w:rsidRPr="00367BD6">
        <w:rPr>
          <w:rFonts w:asciiTheme="minorHAnsi" w:hAnsiTheme="minorHAnsi" w:cstheme="minorHAnsi"/>
          <w:sz w:val="20"/>
          <w:szCs w:val="20"/>
        </w:rPr>
        <w:t>AB Araştırma ve Uygulama Merkezi, Yüksek Öğretim Kurulu tarafından kabul edilen ve 28.03.2003 tarih ve 25062 sayılı Resmi Gazete’de yayımlanan Yönetmelik ile kurulmuştur.</w:t>
      </w:r>
    </w:p>
    <w:bookmarkEnd w:id="17"/>
    <w:p w:rsidR="00FE05F6" w:rsidRPr="00367BD6" w:rsidRDefault="00FE05F6" w:rsidP="00FE05F6">
      <w:pPr>
        <w:pStyle w:val="AralkYok"/>
        <w:ind w:left="360"/>
        <w:jc w:val="both"/>
        <w:rPr>
          <w:rFonts w:asciiTheme="minorHAnsi" w:hAnsiTheme="minorHAnsi" w:cstheme="minorHAnsi"/>
          <w:sz w:val="20"/>
          <w:szCs w:val="20"/>
        </w:rPr>
      </w:pPr>
    </w:p>
    <w:p w:rsidR="007D5AFF" w:rsidRPr="00367BD6" w:rsidRDefault="007D5AFF" w:rsidP="00C7584C">
      <w:pPr>
        <w:shd w:val="clear" w:color="auto" w:fill="FFFFFF"/>
        <w:spacing w:after="0"/>
        <w:jc w:val="both"/>
        <w:rPr>
          <w:rFonts w:asciiTheme="minorHAnsi" w:hAnsiTheme="minorHAnsi" w:cstheme="minorHAnsi"/>
          <w:b/>
          <w:iCs/>
        </w:rPr>
      </w:pPr>
    </w:p>
    <w:p w:rsidR="001B39B7" w:rsidRPr="00367BD6" w:rsidRDefault="001B39B7" w:rsidP="00C7584C">
      <w:pPr>
        <w:shd w:val="clear" w:color="auto" w:fill="FFFFFF"/>
        <w:spacing w:after="0"/>
        <w:jc w:val="both"/>
        <w:rPr>
          <w:rFonts w:asciiTheme="minorHAnsi" w:hAnsiTheme="minorHAnsi" w:cstheme="minorHAnsi"/>
          <w:b/>
          <w:iCs/>
        </w:rPr>
      </w:pPr>
    </w:p>
    <w:p w:rsidR="003728F2" w:rsidRPr="00367BD6" w:rsidRDefault="00D620A7" w:rsidP="00B17B87">
      <w:pPr>
        <w:pStyle w:val="ListeParagraf"/>
        <w:numPr>
          <w:ilvl w:val="0"/>
          <w:numId w:val="1"/>
        </w:numPr>
        <w:shd w:val="clear" w:color="auto" w:fill="FFFFFF"/>
        <w:spacing w:after="119"/>
        <w:ind w:left="0"/>
        <w:outlineLvl w:val="2"/>
        <w:rPr>
          <w:rFonts w:asciiTheme="minorHAnsi" w:hAnsiTheme="minorHAnsi" w:cstheme="minorHAnsi"/>
          <w:b/>
          <w:iCs/>
        </w:rPr>
      </w:pPr>
      <w:bookmarkStart w:id="18" w:name="_Toc58940409"/>
      <w:r w:rsidRPr="00367BD6">
        <w:rPr>
          <w:rFonts w:asciiTheme="minorHAnsi" w:eastAsia="Arial" w:hAnsiTheme="minorHAnsi" w:cstheme="minorHAnsi"/>
          <w:b/>
          <w:sz w:val="22"/>
          <w:szCs w:val="22"/>
          <w:lang w:eastAsia="en-US"/>
        </w:rPr>
        <w:t>BİLGİVE TEKNOLOJİK KAYNAKLAR</w:t>
      </w:r>
      <w:bookmarkEnd w:id="18"/>
    </w:p>
    <w:p w:rsidR="00D3507F" w:rsidRPr="00367BD6" w:rsidRDefault="00D3507F" w:rsidP="00AF3E0D">
      <w:pPr>
        <w:pStyle w:val="ListeParagraf"/>
        <w:numPr>
          <w:ilvl w:val="1"/>
          <w:numId w:val="20"/>
        </w:numPr>
        <w:shd w:val="clear" w:color="auto" w:fill="FFFFFF"/>
        <w:spacing w:after="119"/>
        <w:outlineLvl w:val="2"/>
        <w:rPr>
          <w:rFonts w:asciiTheme="minorHAnsi" w:eastAsia="Arial" w:hAnsiTheme="minorHAnsi" w:cstheme="minorHAnsi"/>
          <w:b/>
        </w:rPr>
      </w:pPr>
      <w:bookmarkStart w:id="19" w:name="_Toc58940422"/>
      <w:r w:rsidRPr="00367BD6">
        <w:rPr>
          <w:rFonts w:asciiTheme="minorHAnsi" w:eastAsia="Arial" w:hAnsiTheme="minorHAnsi" w:cstheme="minorHAnsi"/>
          <w:b/>
        </w:rPr>
        <w:t>YAZILIM VE BİLGİSAYARLAR</w:t>
      </w:r>
      <w:bookmarkEnd w:id="19"/>
    </w:p>
    <w:p w:rsidR="00D3507F" w:rsidRPr="00367BD6" w:rsidRDefault="002156FF" w:rsidP="00AF3E0D">
      <w:pPr>
        <w:pStyle w:val="ListeParagraf"/>
        <w:numPr>
          <w:ilvl w:val="2"/>
          <w:numId w:val="20"/>
        </w:numPr>
        <w:shd w:val="clear" w:color="auto" w:fill="FFFFFF"/>
        <w:outlineLvl w:val="2"/>
        <w:rPr>
          <w:rFonts w:asciiTheme="minorHAnsi" w:eastAsiaTheme="majorEastAsia" w:hAnsiTheme="minorHAnsi" w:cstheme="minorHAnsi"/>
          <w:b/>
          <w:sz w:val="20"/>
          <w:szCs w:val="20"/>
          <w:lang w:eastAsia="en-US"/>
        </w:rPr>
      </w:pPr>
      <w:bookmarkStart w:id="20" w:name="_Toc58940427"/>
      <w:r w:rsidRPr="00367BD6">
        <w:rPr>
          <w:rFonts w:asciiTheme="minorHAnsi" w:hAnsiTheme="minorHAnsi" w:cstheme="minorHAnsi"/>
          <w:b/>
        </w:rPr>
        <w:t xml:space="preserve">AÜ </w:t>
      </w:r>
      <w:r w:rsidR="00D3507F" w:rsidRPr="00367BD6">
        <w:rPr>
          <w:rFonts w:asciiTheme="minorHAnsi" w:hAnsiTheme="minorHAnsi" w:cstheme="minorHAnsi"/>
          <w:b/>
        </w:rPr>
        <w:t>Bilgisayar Kaynakları</w:t>
      </w:r>
      <w:bookmarkEnd w:id="20"/>
    </w:p>
    <w:p w:rsidR="00EA11DD" w:rsidRPr="00367BD6" w:rsidRDefault="00EA11DD"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Tablo 1</w:t>
      </w:r>
      <w:r w:rsidR="00391AA8" w:rsidRPr="00367BD6">
        <w:rPr>
          <w:rFonts w:asciiTheme="minorHAnsi" w:hAnsiTheme="minorHAnsi" w:cstheme="minorHAnsi"/>
          <w:b/>
          <w:sz w:val="20"/>
          <w:szCs w:val="20"/>
        </w:rPr>
        <w:t>8</w:t>
      </w:r>
      <w:r w:rsidRPr="00367BD6">
        <w:rPr>
          <w:rFonts w:asciiTheme="minorHAnsi" w:hAnsiTheme="minorHAnsi" w:cstheme="minorHAnsi"/>
          <w:b/>
          <w:sz w:val="20"/>
          <w:szCs w:val="20"/>
        </w:rPr>
        <w:t>.</w:t>
      </w:r>
    </w:p>
    <w:tbl>
      <w:tblPr>
        <w:tblW w:w="9648" w:type="dxa"/>
        <w:tblInd w:w="633" w:type="dxa"/>
        <w:tblCellMar>
          <w:left w:w="70" w:type="dxa"/>
          <w:right w:w="70" w:type="dxa"/>
        </w:tblCellMar>
        <w:tblLook w:val="04A0"/>
      </w:tblPr>
      <w:tblGrid>
        <w:gridCol w:w="1584"/>
        <w:gridCol w:w="3362"/>
        <w:gridCol w:w="1192"/>
        <w:gridCol w:w="1170"/>
        <w:gridCol w:w="1170"/>
        <w:gridCol w:w="1170"/>
      </w:tblGrid>
      <w:tr w:rsidR="00EA11DD" w:rsidRPr="00367BD6" w:rsidTr="007D5AFF">
        <w:trPr>
          <w:trHeight w:val="20"/>
        </w:trPr>
        <w:tc>
          <w:tcPr>
            <w:tcW w:w="1588" w:type="dxa"/>
            <w:tcBorders>
              <w:top w:val="single" w:sz="4" w:space="0" w:color="auto"/>
              <w:left w:val="single" w:sz="4" w:space="0" w:color="auto"/>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lastRenderedPageBreak/>
              <w:t>Taşınır II. Düzey Detay Kodu</w:t>
            </w:r>
          </w:p>
        </w:tc>
        <w:tc>
          <w:tcPr>
            <w:tcW w:w="33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jc w:val="center"/>
              <w:rPr>
                <w:rFonts w:asciiTheme="minorHAnsi" w:hAnsiTheme="minorHAnsi" w:cstheme="minorHAnsi"/>
                <w:sz w:val="18"/>
                <w:lang w:val="tr-TR"/>
              </w:rPr>
            </w:pPr>
            <w:r w:rsidRPr="00367BD6">
              <w:rPr>
                <w:rFonts w:asciiTheme="minorHAnsi" w:hAnsiTheme="minorHAnsi" w:cstheme="minorHAnsi"/>
                <w:sz w:val="18"/>
                <w:lang w:val="tr-TR"/>
              </w:rPr>
              <w:t>Taşınırın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596C7A" w:rsidP="00506C68">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201</w:t>
            </w:r>
            <w:r w:rsidR="00506C68" w:rsidRPr="00367BD6">
              <w:rPr>
                <w:rFonts w:asciiTheme="minorHAnsi" w:hAnsiTheme="minorHAnsi" w:cstheme="minorHAnsi"/>
                <w:sz w:val="18"/>
                <w:lang w:val="tr-TR"/>
              </w:rPr>
              <w:t>9</w:t>
            </w:r>
            <w:r w:rsidR="00EA11DD" w:rsidRPr="00367BD6">
              <w:rPr>
                <w:rFonts w:asciiTheme="minorHAnsi" w:hAnsiTheme="minorHAnsi" w:cstheme="minorHAnsi"/>
                <w:sz w:val="18"/>
                <w:lang w:val="tr-TR"/>
              </w:rPr>
              <w:t>Yılından Devir</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Yıl İçinde Giren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Yıl İçinde Çıkan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Gelecek Yıla Devir</w:t>
            </w:r>
          </w:p>
        </w:tc>
      </w:tr>
      <w:tr w:rsidR="00EA11DD" w:rsidRPr="00367BD6" w:rsidTr="007D5AFF">
        <w:trPr>
          <w:trHeight w:val="20"/>
        </w:trPr>
        <w:tc>
          <w:tcPr>
            <w:tcW w:w="1588" w:type="dxa"/>
            <w:tcBorders>
              <w:top w:val="nil"/>
              <w:left w:val="single" w:sz="4" w:space="0" w:color="auto"/>
              <w:bottom w:val="single" w:sz="4" w:space="0" w:color="auto"/>
              <w:right w:val="single" w:sz="4" w:space="0" w:color="auto"/>
            </w:tcBorders>
            <w:shd w:val="clear" w:color="000000" w:fill="FFFFFF"/>
            <w:vAlign w:val="center"/>
            <w:hideMark/>
          </w:tcPr>
          <w:p w:rsidR="00EA11DD" w:rsidRPr="00367BD6" w:rsidRDefault="00EA11DD" w:rsidP="007D5AFF">
            <w:pPr>
              <w:pStyle w:val="TableParagraph"/>
              <w:spacing w:before="108"/>
              <w:ind w:left="105"/>
              <w:rPr>
                <w:rFonts w:asciiTheme="minorHAnsi" w:hAnsiTheme="minorHAnsi" w:cstheme="minorHAnsi"/>
                <w:sz w:val="18"/>
                <w:lang w:val="tr-TR"/>
              </w:rPr>
            </w:pPr>
            <w:r w:rsidRPr="00367BD6">
              <w:rPr>
                <w:rFonts w:asciiTheme="minorHAnsi" w:hAnsiTheme="minorHAnsi" w:cstheme="minorHAnsi"/>
                <w:sz w:val="18"/>
                <w:lang w:val="tr-TR"/>
              </w:rPr>
              <w:t>255.2.1</w:t>
            </w:r>
          </w:p>
        </w:tc>
        <w:tc>
          <w:tcPr>
            <w:tcW w:w="3372" w:type="dxa"/>
            <w:tcBorders>
              <w:top w:val="nil"/>
              <w:left w:val="nil"/>
              <w:bottom w:val="single" w:sz="4" w:space="0" w:color="auto"/>
              <w:right w:val="single" w:sz="4" w:space="0" w:color="auto"/>
            </w:tcBorders>
            <w:shd w:val="clear" w:color="000000" w:fill="FFFFFF"/>
            <w:vAlign w:val="center"/>
            <w:hideMark/>
          </w:tcPr>
          <w:p w:rsidR="00EA11DD" w:rsidRPr="00367BD6" w:rsidRDefault="00EA11DD" w:rsidP="007D5AFF">
            <w:pPr>
              <w:pStyle w:val="TableParagraph"/>
              <w:spacing w:before="108"/>
              <w:ind w:left="105"/>
              <w:rPr>
                <w:rFonts w:asciiTheme="minorHAnsi" w:hAnsiTheme="minorHAnsi" w:cstheme="minorHAnsi"/>
                <w:sz w:val="18"/>
                <w:lang w:val="tr-TR"/>
              </w:rPr>
            </w:pPr>
            <w:r w:rsidRPr="00367BD6">
              <w:rPr>
                <w:rFonts w:asciiTheme="minorHAnsi" w:hAnsiTheme="minorHAnsi" w:cstheme="minorHAnsi"/>
                <w:sz w:val="18"/>
                <w:lang w:val="tr-TR"/>
              </w:rPr>
              <w:t>Bilgisayarlar ve Sunucular</w:t>
            </w:r>
          </w:p>
        </w:tc>
        <w:tc>
          <w:tcPr>
            <w:tcW w:w="1172" w:type="dxa"/>
            <w:tcBorders>
              <w:top w:val="nil"/>
              <w:left w:val="nil"/>
              <w:bottom w:val="single" w:sz="4" w:space="0" w:color="auto"/>
              <w:right w:val="single" w:sz="4" w:space="0" w:color="auto"/>
            </w:tcBorders>
            <w:shd w:val="clear" w:color="000000" w:fill="FFFFFF"/>
            <w:vAlign w:val="center"/>
          </w:tcPr>
          <w:p w:rsidR="00EA11DD" w:rsidRPr="00367BD6" w:rsidRDefault="00EA11DD" w:rsidP="007D5AFF">
            <w:pPr>
              <w:pStyle w:val="TableParagraph"/>
              <w:spacing w:before="108"/>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FFFFFF"/>
            <w:vAlign w:val="center"/>
          </w:tcPr>
          <w:p w:rsidR="00EA11DD" w:rsidRPr="00367BD6" w:rsidRDefault="00EA11DD" w:rsidP="007D5AFF">
            <w:pPr>
              <w:pStyle w:val="TableParagraph"/>
              <w:spacing w:before="108"/>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FFFFFF"/>
            <w:vAlign w:val="center"/>
          </w:tcPr>
          <w:p w:rsidR="00EA11DD" w:rsidRPr="00367BD6" w:rsidRDefault="00EA11DD" w:rsidP="007D5AFF">
            <w:pPr>
              <w:pStyle w:val="TableParagraph"/>
              <w:spacing w:before="108"/>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FFFFFF"/>
            <w:vAlign w:val="center"/>
          </w:tcPr>
          <w:p w:rsidR="00EA11DD" w:rsidRPr="00367BD6" w:rsidRDefault="00FE05F6" w:rsidP="007D5AFF">
            <w:pPr>
              <w:pStyle w:val="TableParagraph"/>
              <w:spacing w:before="108"/>
              <w:ind w:left="105"/>
              <w:rPr>
                <w:rFonts w:asciiTheme="minorHAnsi" w:hAnsiTheme="minorHAnsi" w:cstheme="minorHAnsi"/>
                <w:sz w:val="18"/>
                <w:lang w:val="tr-TR"/>
              </w:rPr>
            </w:pPr>
            <w:r w:rsidRPr="00367BD6">
              <w:rPr>
                <w:rFonts w:asciiTheme="minorHAnsi" w:hAnsiTheme="minorHAnsi" w:cstheme="minorHAnsi"/>
                <w:sz w:val="18"/>
                <w:lang w:val="tr-TR"/>
              </w:rPr>
              <w:t>16</w:t>
            </w:r>
          </w:p>
        </w:tc>
      </w:tr>
      <w:tr w:rsidR="00EA11DD" w:rsidRPr="00367BD6" w:rsidTr="007D5AFF">
        <w:trPr>
          <w:trHeight w:val="20"/>
        </w:trPr>
        <w:tc>
          <w:tcPr>
            <w:tcW w:w="1588" w:type="dxa"/>
            <w:tcBorders>
              <w:top w:val="nil"/>
              <w:left w:val="single" w:sz="4" w:space="0" w:color="auto"/>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6"/>
              <w:ind w:left="105"/>
              <w:rPr>
                <w:rFonts w:asciiTheme="minorHAnsi" w:hAnsiTheme="minorHAnsi" w:cstheme="minorHAnsi"/>
                <w:sz w:val="18"/>
                <w:lang w:val="tr-TR"/>
              </w:rPr>
            </w:pPr>
            <w:r w:rsidRPr="00367BD6">
              <w:rPr>
                <w:rFonts w:asciiTheme="minorHAnsi" w:hAnsiTheme="minorHAnsi" w:cstheme="minorHAnsi"/>
                <w:sz w:val="18"/>
                <w:lang w:val="tr-TR"/>
              </w:rPr>
              <w:t>Toplam</w:t>
            </w:r>
          </w:p>
        </w:tc>
        <w:tc>
          <w:tcPr>
            <w:tcW w:w="3372" w:type="dxa"/>
            <w:tcBorders>
              <w:top w:val="nil"/>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6"/>
              <w:ind w:left="105"/>
              <w:rPr>
                <w:rFonts w:asciiTheme="minorHAnsi" w:hAnsiTheme="minorHAnsi" w:cstheme="minorHAnsi"/>
                <w:sz w:val="18"/>
                <w:lang w:val="tr-TR"/>
              </w:rPr>
            </w:pPr>
            <w:r w:rsidRPr="00367BD6">
              <w:rPr>
                <w:rFonts w:asciiTheme="minorHAnsi" w:hAnsiTheme="minorHAnsi" w:cstheme="minorHAnsi"/>
                <w:sz w:val="18"/>
                <w:lang w:val="tr-TR"/>
              </w:rPr>
              <w:t> </w:t>
            </w:r>
          </w:p>
        </w:tc>
        <w:tc>
          <w:tcPr>
            <w:tcW w:w="1172" w:type="dxa"/>
            <w:tcBorders>
              <w:top w:val="nil"/>
              <w:left w:val="nil"/>
              <w:bottom w:val="single" w:sz="4" w:space="0" w:color="auto"/>
              <w:right w:val="single" w:sz="4" w:space="0" w:color="auto"/>
            </w:tcBorders>
            <w:shd w:val="clear" w:color="000000" w:fill="0093D0"/>
            <w:vAlign w:val="center"/>
          </w:tcPr>
          <w:p w:rsidR="00EA11DD" w:rsidRPr="00367BD6" w:rsidRDefault="00EA11DD" w:rsidP="007D5AFF">
            <w:pPr>
              <w:pStyle w:val="TableParagraph"/>
              <w:spacing w:before="26"/>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0093D0"/>
            <w:vAlign w:val="center"/>
          </w:tcPr>
          <w:p w:rsidR="00EA11DD" w:rsidRPr="00367BD6" w:rsidRDefault="00EA11DD" w:rsidP="007D5AFF">
            <w:pPr>
              <w:pStyle w:val="TableParagraph"/>
              <w:spacing w:before="26"/>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0093D0"/>
            <w:vAlign w:val="center"/>
          </w:tcPr>
          <w:p w:rsidR="00EA11DD" w:rsidRPr="00367BD6" w:rsidRDefault="00EA11DD" w:rsidP="007D5AFF">
            <w:pPr>
              <w:pStyle w:val="TableParagraph"/>
              <w:spacing w:before="26"/>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0093D0"/>
            <w:vAlign w:val="center"/>
          </w:tcPr>
          <w:p w:rsidR="00EA11DD" w:rsidRPr="00367BD6" w:rsidRDefault="00EA11DD" w:rsidP="007D5AFF">
            <w:pPr>
              <w:pStyle w:val="TableParagraph"/>
              <w:spacing w:before="26"/>
              <w:ind w:left="105"/>
              <w:rPr>
                <w:rFonts w:asciiTheme="minorHAnsi" w:hAnsiTheme="minorHAnsi" w:cstheme="minorHAnsi"/>
                <w:sz w:val="18"/>
                <w:lang w:val="tr-TR"/>
              </w:rPr>
            </w:pPr>
          </w:p>
        </w:tc>
      </w:tr>
    </w:tbl>
    <w:p w:rsidR="008D5B4A" w:rsidRPr="00367BD6" w:rsidRDefault="008D5B4A" w:rsidP="008D5B4A">
      <w:pPr>
        <w:pStyle w:val="ListeParagraf"/>
        <w:shd w:val="clear" w:color="auto" w:fill="FFFFFF"/>
        <w:spacing w:after="100" w:afterAutospacing="1"/>
        <w:jc w:val="both"/>
        <w:rPr>
          <w:rFonts w:asciiTheme="minorHAnsi" w:hAnsiTheme="minorHAnsi" w:cstheme="minorHAnsi"/>
          <w:b/>
          <w:iCs/>
          <w:sz w:val="20"/>
          <w:szCs w:val="20"/>
        </w:rPr>
      </w:pPr>
    </w:p>
    <w:p w:rsidR="0087722C" w:rsidRPr="00367BD6" w:rsidRDefault="0087722C" w:rsidP="00AF3E0D">
      <w:pPr>
        <w:pStyle w:val="ListeParagraf"/>
        <w:numPr>
          <w:ilvl w:val="1"/>
          <w:numId w:val="20"/>
        </w:numPr>
        <w:shd w:val="clear" w:color="auto" w:fill="FFFFFF"/>
        <w:spacing w:after="119"/>
        <w:outlineLvl w:val="2"/>
        <w:rPr>
          <w:rFonts w:asciiTheme="minorHAnsi" w:eastAsia="Arial" w:hAnsiTheme="minorHAnsi" w:cstheme="minorHAnsi"/>
          <w:b/>
        </w:rPr>
      </w:pPr>
      <w:bookmarkStart w:id="21" w:name="_Toc58940428"/>
      <w:r w:rsidRPr="00367BD6">
        <w:rPr>
          <w:rFonts w:asciiTheme="minorHAnsi" w:eastAsia="Arial" w:hAnsiTheme="minorHAnsi" w:cstheme="minorHAnsi"/>
          <w:b/>
        </w:rPr>
        <w:t>DİĞE</w:t>
      </w:r>
      <w:r w:rsidR="00283791" w:rsidRPr="00367BD6">
        <w:rPr>
          <w:rFonts w:asciiTheme="minorHAnsi" w:eastAsia="Arial" w:hAnsiTheme="minorHAnsi" w:cstheme="minorHAnsi"/>
          <w:b/>
        </w:rPr>
        <w:t>R BİLGİ VE TEKNOLOJİK KAYNAKLAR</w:t>
      </w:r>
      <w:bookmarkEnd w:id="21"/>
    </w:p>
    <w:p w:rsidR="002156FF" w:rsidRPr="00367BD6" w:rsidRDefault="00391AA8"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Tablo 19</w:t>
      </w:r>
      <w:r w:rsidR="002156FF" w:rsidRPr="00367BD6">
        <w:rPr>
          <w:rFonts w:asciiTheme="minorHAnsi" w:hAnsiTheme="minorHAnsi" w:cstheme="minorHAnsi"/>
          <w:b/>
          <w:sz w:val="20"/>
          <w:szCs w:val="20"/>
        </w:rPr>
        <w:t xml:space="preserve">. </w:t>
      </w:r>
    </w:p>
    <w:tbl>
      <w:tblPr>
        <w:tblStyle w:val="TableNormal"/>
        <w:tblW w:w="8010"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06"/>
        <w:gridCol w:w="2704"/>
      </w:tblGrid>
      <w:tr w:rsidR="00283791" w:rsidRPr="00367BD6" w:rsidTr="007D5AFF">
        <w:trPr>
          <w:trHeight w:val="226"/>
        </w:trPr>
        <w:tc>
          <w:tcPr>
            <w:tcW w:w="5306" w:type="dxa"/>
            <w:shd w:val="clear" w:color="auto" w:fill="0093D0"/>
          </w:tcPr>
          <w:p w:rsidR="00283791" w:rsidRPr="00367BD6" w:rsidRDefault="00283791" w:rsidP="002E09C7">
            <w:pPr>
              <w:pStyle w:val="TableParagraph"/>
              <w:spacing w:before="27"/>
              <w:ind w:left="105"/>
              <w:rPr>
                <w:rFonts w:asciiTheme="minorHAnsi" w:hAnsiTheme="minorHAnsi" w:cstheme="minorHAnsi"/>
                <w:sz w:val="18"/>
                <w:lang w:val="tr-TR"/>
              </w:rPr>
            </w:pPr>
            <w:r w:rsidRPr="00367BD6">
              <w:rPr>
                <w:rFonts w:asciiTheme="minorHAnsi" w:hAnsiTheme="minorHAnsi" w:cstheme="minorHAnsi"/>
                <w:sz w:val="18"/>
                <w:lang w:val="tr-TR"/>
              </w:rPr>
              <w:t>Cinsi</w:t>
            </w:r>
          </w:p>
        </w:tc>
        <w:tc>
          <w:tcPr>
            <w:tcW w:w="2704" w:type="dxa"/>
            <w:shd w:val="clear" w:color="auto" w:fill="0093D0"/>
          </w:tcPr>
          <w:p w:rsidR="00283791" w:rsidRPr="00367BD6" w:rsidRDefault="00980792" w:rsidP="002E09C7">
            <w:pPr>
              <w:pStyle w:val="TableParagraph"/>
              <w:spacing w:before="30"/>
              <w:ind w:right="95"/>
              <w:jc w:val="center"/>
              <w:rPr>
                <w:rFonts w:asciiTheme="minorHAnsi" w:hAnsiTheme="minorHAnsi" w:cstheme="minorHAnsi"/>
                <w:sz w:val="18"/>
                <w:lang w:val="tr-TR"/>
              </w:rPr>
            </w:pPr>
            <w:r w:rsidRPr="00367BD6">
              <w:rPr>
                <w:rFonts w:asciiTheme="minorHAnsi" w:hAnsiTheme="minorHAnsi" w:cstheme="minorHAnsi"/>
                <w:sz w:val="18"/>
                <w:lang w:val="tr-TR"/>
              </w:rPr>
              <w:t>Adet</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42"/>
              <w:ind w:left="105"/>
              <w:rPr>
                <w:rFonts w:asciiTheme="minorHAnsi" w:hAnsiTheme="minorHAnsi" w:cstheme="minorHAnsi"/>
                <w:sz w:val="18"/>
                <w:lang w:val="tr-TR"/>
              </w:rPr>
            </w:pPr>
            <w:bookmarkStart w:id="22" w:name="_Hlk92277568"/>
            <w:r w:rsidRPr="00367BD6">
              <w:rPr>
                <w:rFonts w:asciiTheme="minorHAnsi" w:hAnsiTheme="minorHAnsi" w:cstheme="minorHAnsi"/>
                <w:sz w:val="18"/>
                <w:lang w:val="tr-TR"/>
              </w:rPr>
              <w:t>Akıllı Tahta</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18"/>
                <w:szCs w:val="18"/>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57" w:line="193" w:lineRule="exact"/>
              <w:ind w:left="105"/>
              <w:rPr>
                <w:rFonts w:asciiTheme="minorHAnsi" w:hAnsiTheme="minorHAnsi" w:cstheme="minorHAnsi"/>
                <w:sz w:val="18"/>
                <w:lang w:val="tr-TR"/>
              </w:rPr>
            </w:pPr>
            <w:r w:rsidRPr="00367BD6">
              <w:rPr>
                <w:rFonts w:asciiTheme="minorHAnsi" w:hAnsiTheme="minorHAnsi" w:cstheme="minorHAnsi"/>
                <w:sz w:val="18"/>
                <w:lang w:val="tr-TR"/>
              </w:rPr>
              <w:t>Projeksiyon</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2</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32"/>
              <w:ind w:left="105"/>
              <w:rPr>
                <w:rFonts w:asciiTheme="minorHAnsi" w:hAnsiTheme="minorHAnsi" w:cstheme="minorHAnsi"/>
                <w:sz w:val="18"/>
                <w:lang w:val="tr-TR"/>
              </w:rPr>
            </w:pPr>
            <w:r w:rsidRPr="00367BD6">
              <w:rPr>
                <w:rFonts w:asciiTheme="minorHAnsi" w:hAnsiTheme="minorHAnsi" w:cstheme="minorHAnsi"/>
                <w:sz w:val="18"/>
                <w:lang w:val="tr-TR"/>
              </w:rPr>
              <w:t>Tepegözler (Slayt Cihazları)</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1</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47" w:line="202" w:lineRule="exact"/>
              <w:ind w:left="105"/>
              <w:rPr>
                <w:rFonts w:asciiTheme="minorHAnsi" w:hAnsiTheme="minorHAnsi" w:cstheme="minorHAnsi"/>
                <w:sz w:val="18"/>
                <w:lang w:val="tr-TR"/>
              </w:rPr>
            </w:pPr>
            <w:r w:rsidRPr="00367BD6">
              <w:rPr>
                <w:rFonts w:asciiTheme="minorHAnsi" w:hAnsiTheme="minorHAnsi" w:cstheme="minorHAnsi"/>
                <w:sz w:val="18"/>
                <w:lang w:val="tr-TR"/>
              </w:rPr>
              <w:t>Barkot Okuyucu</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1</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Baskı Makinesi</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37"/>
              <w:ind w:left="105"/>
              <w:rPr>
                <w:rFonts w:asciiTheme="minorHAnsi" w:hAnsiTheme="minorHAnsi" w:cstheme="minorHAnsi"/>
                <w:sz w:val="18"/>
                <w:lang w:val="tr-TR"/>
              </w:rPr>
            </w:pPr>
            <w:r w:rsidRPr="00367BD6">
              <w:rPr>
                <w:rFonts w:asciiTheme="minorHAnsi" w:hAnsiTheme="minorHAnsi" w:cstheme="minorHAnsi"/>
                <w:sz w:val="18"/>
                <w:lang w:val="tr-TR"/>
              </w:rPr>
              <w:t>Fotokopi Makinesi</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1</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53" w:line="197" w:lineRule="exact"/>
              <w:ind w:left="105"/>
              <w:rPr>
                <w:rFonts w:asciiTheme="minorHAnsi" w:hAnsiTheme="minorHAnsi" w:cstheme="minorHAnsi"/>
                <w:sz w:val="18"/>
                <w:lang w:val="tr-TR"/>
              </w:rPr>
            </w:pPr>
            <w:r w:rsidRPr="00367BD6">
              <w:rPr>
                <w:rFonts w:asciiTheme="minorHAnsi" w:hAnsiTheme="minorHAnsi" w:cstheme="minorHAnsi"/>
                <w:sz w:val="18"/>
                <w:lang w:val="tr-TR"/>
              </w:rPr>
              <w:t>Faks</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28"/>
              <w:ind w:left="105"/>
              <w:rPr>
                <w:rFonts w:asciiTheme="minorHAnsi" w:hAnsiTheme="minorHAnsi" w:cstheme="minorHAnsi"/>
                <w:sz w:val="18"/>
                <w:lang w:val="tr-TR"/>
              </w:rPr>
            </w:pPr>
            <w:r w:rsidRPr="00367BD6">
              <w:rPr>
                <w:rFonts w:asciiTheme="minorHAnsi" w:hAnsiTheme="minorHAnsi" w:cstheme="minorHAnsi"/>
                <w:sz w:val="18"/>
                <w:lang w:val="tr-TR"/>
              </w:rPr>
              <w:t>Fotoğraf Makinesi</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1</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43" w:line="207" w:lineRule="exact"/>
              <w:ind w:left="105"/>
              <w:rPr>
                <w:rFonts w:asciiTheme="minorHAnsi" w:hAnsiTheme="minorHAnsi" w:cstheme="minorHAnsi"/>
                <w:sz w:val="18"/>
                <w:lang w:val="tr-TR"/>
              </w:rPr>
            </w:pPr>
            <w:r w:rsidRPr="00367BD6">
              <w:rPr>
                <w:rFonts w:asciiTheme="minorHAnsi" w:hAnsiTheme="minorHAnsi" w:cstheme="minorHAnsi"/>
                <w:sz w:val="18"/>
                <w:lang w:val="tr-TR"/>
              </w:rPr>
              <w:t>Kameralar</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ind w:left="105"/>
              <w:rPr>
                <w:rFonts w:asciiTheme="minorHAnsi" w:hAnsiTheme="minorHAnsi" w:cstheme="minorHAnsi"/>
                <w:sz w:val="18"/>
                <w:lang w:val="tr-TR"/>
              </w:rPr>
            </w:pPr>
            <w:r w:rsidRPr="00367BD6">
              <w:rPr>
                <w:rFonts w:asciiTheme="minorHAnsi" w:hAnsiTheme="minorHAnsi" w:cstheme="minorHAnsi"/>
                <w:sz w:val="18"/>
                <w:lang w:val="tr-TR"/>
              </w:rPr>
              <w:t>Televizyon</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YOK</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33"/>
              <w:ind w:left="105"/>
              <w:rPr>
                <w:rFonts w:asciiTheme="minorHAnsi" w:hAnsiTheme="minorHAnsi" w:cstheme="minorHAnsi"/>
                <w:sz w:val="18"/>
                <w:lang w:val="tr-TR"/>
              </w:rPr>
            </w:pPr>
            <w:r w:rsidRPr="00367BD6">
              <w:rPr>
                <w:rFonts w:asciiTheme="minorHAnsi" w:hAnsiTheme="minorHAnsi" w:cstheme="minorHAnsi"/>
                <w:sz w:val="18"/>
                <w:lang w:val="tr-TR"/>
              </w:rPr>
              <w:t>Tarayıcı</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48" w:line="201" w:lineRule="exact"/>
              <w:ind w:left="105"/>
              <w:rPr>
                <w:rFonts w:asciiTheme="minorHAnsi" w:hAnsiTheme="minorHAnsi" w:cstheme="minorHAnsi"/>
                <w:sz w:val="18"/>
                <w:lang w:val="tr-TR"/>
              </w:rPr>
            </w:pPr>
            <w:r w:rsidRPr="00367BD6">
              <w:rPr>
                <w:rFonts w:asciiTheme="minorHAnsi" w:hAnsiTheme="minorHAnsi" w:cstheme="minorHAnsi"/>
                <w:sz w:val="18"/>
                <w:lang w:val="tr-TR"/>
              </w:rPr>
              <w:t>Müzik Çalarlar ve Kaydediciler ile Donanımları</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YOK</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23"/>
              <w:ind w:left="105"/>
              <w:rPr>
                <w:rFonts w:asciiTheme="minorHAnsi" w:hAnsiTheme="minorHAnsi" w:cstheme="minorHAnsi"/>
                <w:sz w:val="18"/>
                <w:lang w:val="tr-TR"/>
              </w:rPr>
            </w:pPr>
            <w:r w:rsidRPr="00367BD6">
              <w:rPr>
                <w:rFonts w:asciiTheme="minorHAnsi" w:hAnsiTheme="minorHAnsi" w:cstheme="minorHAnsi"/>
                <w:sz w:val="18"/>
                <w:lang w:val="tr-TR"/>
              </w:rPr>
              <w:t>Mikroskop</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38"/>
              <w:ind w:left="105"/>
              <w:rPr>
                <w:rFonts w:asciiTheme="minorHAnsi" w:hAnsiTheme="minorHAnsi" w:cstheme="minorHAnsi"/>
                <w:sz w:val="18"/>
                <w:lang w:val="tr-TR"/>
              </w:rPr>
            </w:pPr>
            <w:r w:rsidRPr="00367BD6">
              <w:rPr>
                <w:rFonts w:asciiTheme="minorHAnsi" w:hAnsiTheme="minorHAnsi" w:cstheme="minorHAnsi"/>
                <w:sz w:val="18"/>
                <w:lang w:val="tr-TR"/>
              </w:rPr>
              <w:t>DVD</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YOK</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34"/>
              <w:ind w:left="105"/>
              <w:rPr>
                <w:rFonts w:asciiTheme="minorHAnsi" w:hAnsiTheme="minorHAnsi" w:cstheme="minorHAnsi"/>
                <w:sz w:val="18"/>
                <w:lang w:val="tr-TR"/>
              </w:rPr>
            </w:pPr>
            <w:r w:rsidRPr="00367BD6">
              <w:rPr>
                <w:rFonts w:asciiTheme="minorHAnsi" w:hAnsiTheme="minorHAnsi" w:cstheme="minorHAnsi"/>
                <w:sz w:val="18"/>
                <w:lang w:val="tr-TR"/>
              </w:rPr>
              <w:t>Diğer</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bookmarkEnd w:id="22"/>
      <w:tr w:rsidR="00283791" w:rsidRPr="00367BD6" w:rsidTr="007D5AFF">
        <w:trPr>
          <w:trHeight w:val="226"/>
        </w:trPr>
        <w:tc>
          <w:tcPr>
            <w:tcW w:w="5306" w:type="dxa"/>
            <w:shd w:val="clear" w:color="auto" w:fill="0093D0"/>
          </w:tcPr>
          <w:p w:rsidR="00283791" w:rsidRPr="00367BD6" w:rsidRDefault="00283791" w:rsidP="002E09C7">
            <w:pPr>
              <w:pStyle w:val="TableParagraph"/>
              <w:spacing w:before="29"/>
              <w:ind w:left="105"/>
              <w:rPr>
                <w:rFonts w:asciiTheme="minorHAnsi" w:hAnsiTheme="minorHAnsi" w:cstheme="minorHAnsi"/>
                <w:sz w:val="18"/>
                <w:lang w:val="tr-TR"/>
              </w:rPr>
            </w:pPr>
            <w:r w:rsidRPr="00367BD6">
              <w:rPr>
                <w:rFonts w:asciiTheme="minorHAnsi" w:hAnsiTheme="minorHAnsi" w:cstheme="minorHAnsi"/>
                <w:sz w:val="18"/>
                <w:lang w:val="tr-TR"/>
              </w:rPr>
              <w:t>Toplam</w:t>
            </w:r>
          </w:p>
        </w:tc>
        <w:tc>
          <w:tcPr>
            <w:tcW w:w="2704" w:type="dxa"/>
            <w:shd w:val="clear" w:color="auto" w:fill="0093D0"/>
          </w:tcPr>
          <w:p w:rsidR="00283791" w:rsidRPr="00367BD6" w:rsidRDefault="00283791" w:rsidP="002E09C7">
            <w:pPr>
              <w:pStyle w:val="TableParagraph"/>
              <w:spacing w:before="30"/>
              <w:ind w:right="95"/>
              <w:jc w:val="right"/>
              <w:rPr>
                <w:rFonts w:asciiTheme="minorHAnsi" w:hAnsiTheme="minorHAnsi" w:cstheme="minorHAnsi"/>
                <w:sz w:val="18"/>
                <w:lang w:val="tr-TR"/>
              </w:rPr>
            </w:pPr>
          </w:p>
        </w:tc>
      </w:tr>
    </w:tbl>
    <w:p w:rsidR="00F33901" w:rsidRPr="00367BD6" w:rsidRDefault="00F33901" w:rsidP="002E09C7">
      <w:pPr>
        <w:pStyle w:val="TableParagraph"/>
        <w:tabs>
          <w:tab w:val="left" w:pos="3996"/>
          <w:tab w:val="left" w:pos="6033"/>
          <w:tab w:val="left" w:pos="8070"/>
        </w:tabs>
        <w:spacing w:before="30"/>
        <w:ind w:right="95"/>
        <w:rPr>
          <w:rFonts w:asciiTheme="minorHAnsi" w:hAnsiTheme="minorHAnsi" w:cstheme="minorHAnsi"/>
          <w:sz w:val="18"/>
          <w:lang w:val="tr-TR"/>
        </w:rPr>
      </w:pPr>
      <w:r w:rsidRPr="00367BD6">
        <w:rPr>
          <w:rFonts w:asciiTheme="minorHAnsi" w:hAnsiTheme="minorHAnsi" w:cstheme="minorHAnsi"/>
          <w:sz w:val="18"/>
          <w:lang w:val="tr-TR"/>
        </w:rPr>
        <w:tab/>
      </w:r>
    </w:p>
    <w:p w:rsidR="00641831" w:rsidRPr="00367BD6" w:rsidRDefault="00C44744" w:rsidP="00A03649">
      <w:pPr>
        <w:pStyle w:val="ListeParagraf"/>
        <w:numPr>
          <w:ilvl w:val="0"/>
          <w:numId w:val="1"/>
        </w:numPr>
        <w:shd w:val="clear" w:color="auto" w:fill="FFFFFF"/>
        <w:spacing w:after="119"/>
        <w:ind w:left="0"/>
        <w:outlineLvl w:val="2"/>
        <w:rPr>
          <w:rFonts w:asciiTheme="minorHAnsi" w:eastAsia="Arial" w:hAnsiTheme="minorHAnsi" w:cstheme="minorHAnsi"/>
          <w:b/>
          <w:sz w:val="22"/>
          <w:szCs w:val="22"/>
          <w:lang w:eastAsia="en-US"/>
        </w:rPr>
      </w:pPr>
      <w:bookmarkStart w:id="23" w:name="_Toc58940429"/>
      <w:r w:rsidRPr="00367BD6">
        <w:rPr>
          <w:rFonts w:asciiTheme="minorHAnsi" w:eastAsia="Arial" w:hAnsiTheme="minorHAnsi" w:cstheme="minorHAnsi"/>
          <w:b/>
          <w:sz w:val="22"/>
          <w:szCs w:val="22"/>
          <w:lang w:eastAsia="en-US"/>
        </w:rPr>
        <w:t>İNSAN KAYNAKLARI</w:t>
      </w:r>
      <w:bookmarkEnd w:id="23"/>
    </w:p>
    <w:p w:rsidR="00FE05F6" w:rsidRPr="00367BD6" w:rsidRDefault="00FE05F6" w:rsidP="00FE05F6">
      <w:pPr>
        <w:pStyle w:val="AralkYok"/>
        <w:ind w:left="720"/>
        <w:jc w:val="both"/>
        <w:rPr>
          <w:rFonts w:asciiTheme="minorHAnsi" w:hAnsiTheme="minorHAnsi" w:cstheme="minorHAnsi"/>
          <w:b/>
          <w:sz w:val="20"/>
          <w:szCs w:val="20"/>
        </w:rPr>
      </w:pPr>
      <w:bookmarkStart w:id="24" w:name="_Hlk92277756"/>
      <w:r w:rsidRPr="00367BD6">
        <w:rPr>
          <w:rFonts w:asciiTheme="minorHAnsi" w:hAnsiTheme="minorHAnsi" w:cstheme="minorHAnsi"/>
          <w:bCs/>
          <w:sz w:val="20"/>
          <w:szCs w:val="20"/>
        </w:rPr>
        <w:t>Merkez’de</w:t>
      </w:r>
      <w:r w:rsidR="00EA6949">
        <w:rPr>
          <w:rFonts w:asciiTheme="minorHAnsi" w:hAnsiTheme="minorHAnsi" w:cstheme="minorHAnsi"/>
          <w:bCs/>
          <w:sz w:val="20"/>
          <w:szCs w:val="20"/>
        </w:rPr>
        <w:t xml:space="preserve"> </w:t>
      </w:r>
      <w:r w:rsidRPr="00367BD6">
        <w:rPr>
          <w:rFonts w:asciiTheme="minorHAnsi" w:hAnsiTheme="minorHAnsi" w:cstheme="minorHAnsi"/>
          <w:bCs/>
          <w:sz w:val="20"/>
          <w:szCs w:val="20"/>
        </w:rPr>
        <w:t>1 idari</w:t>
      </w:r>
      <w:r w:rsidRPr="00367BD6">
        <w:rPr>
          <w:rFonts w:asciiTheme="minorHAnsi" w:hAnsiTheme="minorHAnsi" w:cstheme="minorHAnsi"/>
          <w:bCs/>
          <w:i/>
          <w:sz w:val="20"/>
          <w:szCs w:val="20"/>
        </w:rPr>
        <w:t>(</w:t>
      </w:r>
      <w:r w:rsidRPr="00367BD6">
        <w:rPr>
          <w:rFonts w:asciiTheme="minorHAnsi" w:hAnsiTheme="minorHAnsi" w:cstheme="minorHAnsi"/>
          <w:bCs/>
          <w:sz w:val="20"/>
          <w:szCs w:val="20"/>
        </w:rPr>
        <w:t>rehberde diğer diye nitelendirilen)personel olan Özlem Öznur ÖKER çalışmaktadır</w:t>
      </w:r>
      <w:r w:rsidRPr="00367BD6">
        <w:rPr>
          <w:rFonts w:asciiTheme="minorHAnsi" w:hAnsiTheme="minorHAnsi" w:cstheme="minorHAnsi"/>
          <w:bCs/>
          <w:i/>
          <w:sz w:val="20"/>
          <w:szCs w:val="20"/>
        </w:rPr>
        <w:t>.</w:t>
      </w:r>
    </w:p>
    <w:bookmarkEnd w:id="24"/>
    <w:p w:rsidR="00FE05F6" w:rsidRPr="00367BD6" w:rsidRDefault="00FE05F6" w:rsidP="00FE05F6">
      <w:pPr>
        <w:pStyle w:val="ListeParagraf"/>
        <w:shd w:val="clear" w:color="auto" w:fill="FFFFFF"/>
        <w:spacing w:after="119"/>
        <w:ind w:left="0"/>
        <w:outlineLvl w:val="2"/>
        <w:rPr>
          <w:rFonts w:asciiTheme="minorHAnsi" w:eastAsia="Arial" w:hAnsiTheme="minorHAnsi" w:cstheme="minorHAnsi"/>
          <w:b/>
          <w:sz w:val="22"/>
          <w:szCs w:val="22"/>
          <w:lang w:eastAsia="en-US"/>
        </w:rPr>
      </w:pPr>
    </w:p>
    <w:p w:rsidR="00D620A7" w:rsidRPr="00367BD6" w:rsidRDefault="00766428" w:rsidP="00AF3E0D">
      <w:pPr>
        <w:pStyle w:val="ListeParagraf"/>
        <w:numPr>
          <w:ilvl w:val="1"/>
          <w:numId w:val="17"/>
        </w:numPr>
        <w:shd w:val="clear" w:color="auto" w:fill="FFFFFF"/>
        <w:spacing w:after="119"/>
        <w:ind w:left="851" w:hanging="425"/>
        <w:outlineLvl w:val="2"/>
        <w:rPr>
          <w:rFonts w:asciiTheme="minorHAnsi" w:hAnsiTheme="minorHAnsi" w:cstheme="minorHAnsi"/>
          <w:b/>
          <w:bCs/>
          <w:sz w:val="16"/>
          <w:szCs w:val="16"/>
        </w:rPr>
      </w:pPr>
      <w:bookmarkStart w:id="25" w:name="_Toc58940449"/>
      <w:r w:rsidRPr="00367BD6">
        <w:rPr>
          <w:rFonts w:asciiTheme="minorHAnsi" w:hAnsiTheme="minorHAnsi" w:cstheme="minorHAnsi"/>
          <w:b/>
          <w:bCs/>
        </w:rPr>
        <w:t>DİĞER PERSONEL</w:t>
      </w:r>
      <w:bookmarkEnd w:id="25"/>
    </w:p>
    <w:p w:rsidR="008F5254" w:rsidRPr="00367BD6" w:rsidRDefault="008F093C" w:rsidP="00AF3E0D">
      <w:pPr>
        <w:pStyle w:val="ListeParagraf"/>
        <w:numPr>
          <w:ilvl w:val="2"/>
          <w:numId w:val="17"/>
        </w:numPr>
        <w:shd w:val="clear" w:color="auto" w:fill="FFFFFF"/>
        <w:ind w:left="1560" w:hanging="567"/>
        <w:outlineLvl w:val="2"/>
        <w:rPr>
          <w:rFonts w:asciiTheme="minorHAnsi" w:hAnsiTheme="minorHAnsi" w:cstheme="minorHAnsi"/>
          <w:b/>
          <w:bCs/>
          <w:sz w:val="20"/>
          <w:szCs w:val="20"/>
        </w:rPr>
      </w:pPr>
      <w:bookmarkStart w:id="26" w:name="_Toc58940450"/>
      <w:r w:rsidRPr="00367BD6">
        <w:rPr>
          <w:rFonts w:asciiTheme="minorHAnsi" w:hAnsiTheme="minorHAnsi" w:cstheme="minorHAnsi"/>
          <w:b/>
          <w:sz w:val="20"/>
          <w:szCs w:val="20"/>
        </w:rPr>
        <w:t>Diğer Personelin İstihdam Şekline Göre Dağılımı</w:t>
      </w:r>
      <w:bookmarkEnd w:id="26"/>
    </w:p>
    <w:p w:rsidR="00B016DA" w:rsidRDefault="004C3138"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Tablo 37.</w:t>
      </w:r>
    </w:p>
    <w:p w:rsidR="007E2693" w:rsidRDefault="007E2693" w:rsidP="007E2693">
      <w:pPr>
        <w:rPr>
          <w:rFonts w:asciiTheme="minorHAnsi" w:hAnsiTheme="minorHAnsi" w:cstheme="minorHAnsi"/>
          <w:b/>
          <w:sz w:val="20"/>
          <w:szCs w:val="20"/>
        </w:rPr>
      </w:pPr>
    </w:p>
    <w:tbl>
      <w:tblPr>
        <w:tblW w:w="814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05"/>
        <w:gridCol w:w="874"/>
        <w:gridCol w:w="725"/>
        <w:gridCol w:w="782"/>
        <w:gridCol w:w="3156"/>
      </w:tblGrid>
      <w:tr w:rsidR="007E2693" w:rsidRPr="00367BD6" w:rsidTr="00C05DC5">
        <w:trPr>
          <w:trHeight w:val="283"/>
        </w:trPr>
        <w:tc>
          <w:tcPr>
            <w:tcW w:w="0" w:type="auto"/>
            <w:shd w:val="clear" w:color="auto" w:fill="0093D0"/>
            <w:vAlign w:val="center"/>
            <w:hideMark/>
          </w:tcPr>
          <w:p w:rsidR="007E2693" w:rsidRPr="00367BD6" w:rsidRDefault="007E2693" w:rsidP="00C05DC5">
            <w:pPr>
              <w:spacing w:after="0" w:line="240" w:lineRule="auto"/>
              <w:rPr>
                <w:rFonts w:asciiTheme="minorHAnsi" w:eastAsia="Times New Roman" w:hAnsiTheme="minorHAnsi" w:cstheme="minorHAnsi"/>
                <w:b/>
                <w:sz w:val="16"/>
                <w:szCs w:val="16"/>
                <w:lang w:eastAsia="tr-TR"/>
              </w:rPr>
            </w:pPr>
            <w:bookmarkStart w:id="27" w:name="_Hlk92277928"/>
            <w:r w:rsidRPr="00367BD6">
              <w:rPr>
                <w:rFonts w:asciiTheme="minorHAnsi" w:eastAsia="Times New Roman" w:hAnsiTheme="minorHAnsi" w:cstheme="minorHAnsi"/>
                <w:b/>
                <w:sz w:val="16"/>
                <w:szCs w:val="16"/>
                <w:lang w:eastAsia="tr-TR"/>
              </w:rPr>
              <w:t>İstihdam Şekli</w:t>
            </w:r>
          </w:p>
        </w:tc>
        <w:tc>
          <w:tcPr>
            <w:tcW w:w="874" w:type="dxa"/>
            <w:shd w:val="clear" w:color="auto" w:fill="0093D0"/>
            <w:vAlign w:val="center"/>
            <w:hideMark/>
          </w:tcPr>
          <w:p w:rsidR="007E2693" w:rsidRPr="00367BD6" w:rsidRDefault="007E2693" w:rsidP="00C05DC5">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Dolu</w:t>
            </w:r>
          </w:p>
        </w:tc>
        <w:tc>
          <w:tcPr>
            <w:tcW w:w="725" w:type="dxa"/>
            <w:shd w:val="clear" w:color="auto" w:fill="0093D0"/>
            <w:vAlign w:val="center"/>
            <w:hideMark/>
          </w:tcPr>
          <w:p w:rsidR="007E2693" w:rsidRPr="00367BD6" w:rsidRDefault="007E2693" w:rsidP="00C05DC5">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Boş</w:t>
            </w:r>
          </w:p>
        </w:tc>
        <w:tc>
          <w:tcPr>
            <w:tcW w:w="782" w:type="dxa"/>
            <w:shd w:val="clear" w:color="auto" w:fill="0093D0"/>
            <w:vAlign w:val="center"/>
            <w:hideMark/>
          </w:tcPr>
          <w:p w:rsidR="007E2693" w:rsidRPr="00367BD6" w:rsidRDefault="007E2693" w:rsidP="00C05DC5">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Toplam</w:t>
            </w:r>
          </w:p>
        </w:tc>
        <w:tc>
          <w:tcPr>
            <w:tcW w:w="3156" w:type="dxa"/>
            <w:shd w:val="clear" w:color="auto" w:fill="0093D0"/>
            <w:vAlign w:val="center"/>
            <w:hideMark/>
          </w:tcPr>
          <w:p w:rsidR="007E2693" w:rsidRPr="00367BD6" w:rsidRDefault="007E2693" w:rsidP="00C05DC5">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Dolu Kadro Bazında Yüzdelik Durumu</w:t>
            </w:r>
          </w:p>
        </w:tc>
      </w:tr>
      <w:tr w:rsidR="007E2693" w:rsidRPr="00367BD6" w:rsidTr="00C05DC5">
        <w:trPr>
          <w:trHeight w:val="283"/>
        </w:trPr>
        <w:tc>
          <w:tcPr>
            <w:tcW w:w="0" w:type="auto"/>
            <w:shd w:val="clear" w:color="auto" w:fill="auto"/>
            <w:vAlign w:val="center"/>
            <w:hideMark/>
          </w:tcPr>
          <w:p w:rsidR="007E2693" w:rsidRPr="00367BD6" w:rsidRDefault="007E2693" w:rsidP="00C05DC5">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 xml:space="preserve">Sözleşmeli Personel (657 </w:t>
            </w:r>
            <w:r>
              <w:rPr>
                <w:rFonts w:asciiTheme="minorHAnsi" w:eastAsia="Times New Roman" w:hAnsiTheme="minorHAnsi" w:cstheme="minorHAnsi"/>
                <w:sz w:val="16"/>
                <w:szCs w:val="16"/>
                <w:lang w:eastAsia="tr-TR"/>
              </w:rPr>
              <w:t>13b/4</w:t>
            </w:r>
            <w:r w:rsidRPr="00367BD6">
              <w:rPr>
                <w:rFonts w:asciiTheme="minorHAnsi" w:eastAsia="Times New Roman" w:hAnsiTheme="minorHAnsi" w:cstheme="minorHAnsi"/>
                <w:sz w:val="16"/>
                <w:szCs w:val="16"/>
                <w:lang w:eastAsia="tr-TR"/>
              </w:rPr>
              <w:t>)</w:t>
            </w:r>
          </w:p>
        </w:tc>
        <w:tc>
          <w:tcPr>
            <w:tcW w:w="874" w:type="dxa"/>
            <w:shd w:val="clear" w:color="auto" w:fill="auto"/>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r>
              <w:rPr>
                <w:rFonts w:asciiTheme="minorHAnsi" w:eastAsia="Times New Roman" w:hAnsiTheme="minorHAnsi" w:cstheme="minorHAnsi"/>
                <w:sz w:val="16"/>
                <w:szCs w:val="16"/>
                <w:lang w:eastAsia="tr-TR"/>
              </w:rPr>
              <w:t>1</w:t>
            </w:r>
          </w:p>
        </w:tc>
        <w:tc>
          <w:tcPr>
            <w:tcW w:w="725" w:type="dxa"/>
            <w:shd w:val="clear" w:color="auto" w:fill="auto"/>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p>
        </w:tc>
        <w:tc>
          <w:tcPr>
            <w:tcW w:w="782" w:type="dxa"/>
            <w:shd w:val="clear" w:color="auto" w:fill="auto"/>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r>
              <w:rPr>
                <w:rFonts w:asciiTheme="minorHAnsi" w:eastAsia="Times New Roman" w:hAnsiTheme="minorHAnsi" w:cstheme="minorHAnsi"/>
                <w:sz w:val="16"/>
                <w:szCs w:val="16"/>
                <w:lang w:eastAsia="tr-TR"/>
              </w:rPr>
              <w:t>1</w:t>
            </w:r>
          </w:p>
        </w:tc>
        <w:tc>
          <w:tcPr>
            <w:tcW w:w="3156" w:type="dxa"/>
            <w:shd w:val="clear" w:color="auto" w:fill="auto"/>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r>
              <w:rPr>
                <w:rFonts w:asciiTheme="minorHAnsi" w:eastAsia="Times New Roman" w:hAnsiTheme="minorHAnsi" w:cstheme="minorHAnsi"/>
                <w:sz w:val="16"/>
                <w:szCs w:val="16"/>
                <w:lang w:eastAsia="tr-TR"/>
              </w:rPr>
              <w:t>%100</w:t>
            </w:r>
          </w:p>
        </w:tc>
      </w:tr>
      <w:tr w:rsidR="007E2693" w:rsidRPr="00367BD6" w:rsidTr="00C05DC5">
        <w:trPr>
          <w:trHeight w:val="283"/>
        </w:trPr>
        <w:tc>
          <w:tcPr>
            <w:tcW w:w="0" w:type="auto"/>
            <w:shd w:val="clear" w:color="auto" w:fill="CAE8F5"/>
            <w:vAlign w:val="center"/>
            <w:hideMark/>
          </w:tcPr>
          <w:p w:rsidR="007E2693" w:rsidRPr="00367BD6" w:rsidRDefault="007E2693" w:rsidP="00C05DC5">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Sürekli İşçi</w:t>
            </w:r>
          </w:p>
        </w:tc>
        <w:tc>
          <w:tcPr>
            <w:tcW w:w="874" w:type="dxa"/>
            <w:shd w:val="clear" w:color="auto" w:fill="CAE8F5"/>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1</w:t>
            </w:r>
          </w:p>
        </w:tc>
        <w:tc>
          <w:tcPr>
            <w:tcW w:w="725" w:type="dxa"/>
            <w:shd w:val="clear" w:color="auto" w:fill="CAE8F5"/>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p>
        </w:tc>
        <w:tc>
          <w:tcPr>
            <w:tcW w:w="782" w:type="dxa"/>
            <w:shd w:val="clear" w:color="auto" w:fill="CAE8F5"/>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1</w:t>
            </w:r>
          </w:p>
        </w:tc>
        <w:tc>
          <w:tcPr>
            <w:tcW w:w="3156" w:type="dxa"/>
            <w:shd w:val="clear" w:color="auto" w:fill="CAE8F5"/>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%100</w:t>
            </w:r>
          </w:p>
        </w:tc>
      </w:tr>
      <w:tr w:rsidR="007E2693" w:rsidRPr="00367BD6" w:rsidTr="00C05DC5">
        <w:trPr>
          <w:trHeight w:val="283"/>
        </w:trPr>
        <w:tc>
          <w:tcPr>
            <w:tcW w:w="0" w:type="auto"/>
            <w:shd w:val="clear" w:color="auto" w:fill="auto"/>
            <w:vAlign w:val="center"/>
            <w:hideMark/>
          </w:tcPr>
          <w:p w:rsidR="007E2693" w:rsidRPr="00367BD6" w:rsidRDefault="007E2693" w:rsidP="00C05DC5">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Geçici (Vizeli) İşçi</w:t>
            </w:r>
          </w:p>
        </w:tc>
        <w:tc>
          <w:tcPr>
            <w:tcW w:w="874" w:type="dxa"/>
            <w:shd w:val="clear" w:color="auto" w:fill="auto"/>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p>
        </w:tc>
        <w:tc>
          <w:tcPr>
            <w:tcW w:w="725" w:type="dxa"/>
            <w:shd w:val="clear" w:color="auto" w:fill="auto"/>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p>
        </w:tc>
        <w:tc>
          <w:tcPr>
            <w:tcW w:w="782" w:type="dxa"/>
            <w:shd w:val="clear" w:color="auto" w:fill="auto"/>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p>
        </w:tc>
        <w:tc>
          <w:tcPr>
            <w:tcW w:w="3156" w:type="dxa"/>
            <w:shd w:val="clear" w:color="auto" w:fill="auto"/>
            <w:vAlign w:val="center"/>
          </w:tcPr>
          <w:p w:rsidR="007E2693" w:rsidRPr="00367BD6" w:rsidRDefault="007E2693" w:rsidP="00C05DC5">
            <w:pPr>
              <w:spacing w:after="0" w:line="240" w:lineRule="auto"/>
              <w:jc w:val="center"/>
              <w:rPr>
                <w:rFonts w:asciiTheme="minorHAnsi" w:eastAsia="Times New Roman" w:hAnsiTheme="minorHAnsi" w:cstheme="minorHAnsi"/>
                <w:sz w:val="16"/>
                <w:szCs w:val="16"/>
                <w:lang w:eastAsia="tr-TR"/>
              </w:rPr>
            </w:pPr>
          </w:p>
        </w:tc>
      </w:tr>
      <w:tr w:rsidR="007E2693" w:rsidRPr="00367BD6" w:rsidTr="00C05DC5">
        <w:trPr>
          <w:trHeight w:val="283"/>
        </w:trPr>
        <w:tc>
          <w:tcPr>
            <w:tcW w:w="0" w:type="auto"/>
            <w:shd w:val="clear" w:color="auto" w:fill="0093D0"/>
            <w:vAlign w:val="center"/>
            <w:hideMark/>
          </w:tcPr>
          <w:p w:rsidR="007E2693" w:rsidRPr="00367BD6" w:rsidRDefault="007E2693" w:rsidP="00C05DC5">
            <w:pPr>
              <w:spacing w:after="0" w:line="240" w:lineRule="auto"/>
              <w:rPr>
                <w:rFonts w:asciiTheme="minorHAnsi" w:eastAsia="Times New Roman" w:hAnsiTheme="minorHAnsi" w:cstheme="minorHAnsi"/>
                <w:b/>
                <w:bCs/>
                <w:sz w:val="16"/>
                <w:szCs w:val="16"/>
                <w:lang w:eastAsia="tr-TR"/>
              </w:rPr>
            </w:pPr>
            <w:r w:rsidRPr="00367BD6">
              <w:rPr>
                <w:rFonts w:asciiTheme="minorHAnsi" w:eastAsia="Times New Roman" w:hAnsiTheme="minorHAnsi" w:cstheme="minorHAnsi"/>
                <w:b/>
                <w:bCs/>
                <w:sz w:val="16"/>
                <w:szCs w:val="16"/>
                <w:lang w:eastAsia="tr-TR"/>
              </w:rPr>
              <w:t>Toplam</w:t>
            </w:r>
          </w:p>
        </w:tc>
        <w:tc>
          <w:tcPr>
            <w:tcW w:w="874" w:type="dxa"/>
            <w:shd w:val="clear" w:color="auto" w:fill="0093D0"/>
            <w:vAlign w:val="center"/>
          </w:tcPr>
          <w:p w:rsidR="007E2693" w:rsidRPr="00367BD6" w:rsidRDefault="007E2693" w:rsidP="00C05DC5">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1</w:t>
            </w:r>
          </w:p>
        </w:tc>
        <w:tc>
          <w:tcPr>
            <w:tcW w:w="725" w:type="dxa"/>
            <w:shd w:val="clear" w:color="auto" w:fill="0093D0"/>
            <w:vAlign w:val="center"/>
          </w:tcPr>
          <w:p w:rsidR="007E2693" w:rsidRPr="00367BD6" w:rsidRDefault="007E2693" w:rsidP="00C05DC5">
            <w:pPr>
              <w:spacing w:after="0" w:line="240" w:lineRule="auto"/>
              <w:jc w:val="center"/>
              <w:rPr>
                <w:rFonts w:asciiTheme="minorHAnsi" w:eastAsia="Times New Roman" w:hAnsiTheme="minorHAnsi" w:cstheme="minorHAnsi"/>
                <w:b/>
                <w:sz w:val="16"/>
                <w:szCs w:val="16"/>
                <w:lang w:eastAsia="tr-TR"/>
              </w:rPr>
            </w:pPr>
          </w:p>
        </w:tc>
        <w:tc>
          <w:tcPr>
            <w:tcW w:w="782" w:type="dxa"/>
            <w:shd w:val="clear" w:color="auto" w:fill="0093D0"/>
            <w:vAlign w:val="center"/>
          </w:tcPr>
          <w:p w:rsidR="007E2693" w:rsidRPr="00367BD6" w:rsidRDefault="007E2693" w:rsidP="00C05DC5">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1</w:t>
            </w:r>
          </w:p>
        </w:tc>
        <w:tc>
          <w:tcPr>
            <w:tcW w:w="3156" w:type="dxa"/>
            <w:shd w:val="clear" w:color="auto" w:fill="0093D0"/>
            <w:vAlign w:val="center"/>
          </w:tcPr>
          <w:p w:rsidR="007E2693" w:rsidRPr="00367BD6" w:rsidRDefault="007E2693" w:rsidP="00C05DC5">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%100</w:t>
            </w:r>
          </w:p>
        </w:tc>
      </w:tr>
      <w:bookmarkEnd w:id="27"/>
    </w:tbl>
    <w:p w:rsidR="007E2693" w:rsidRDefault="007E2693" w:rsidP="007E2693">
      <w:pPr>
        <w:rPr>
          <w:rFonts w:asciiTheme="minorHAnsi" w:hAnsiTheme="minorHAnsi" w:cstheme="minorHAnsi"/>
          <w:b/>
          <w:sz w:val="20"/>
          <w:szCs w:val="20"/>
        </w:rPr>
      </w:pPr>
    </w:p>
    <w:p w:rsidR="00B07FF6" w:rsidRPr="00367BD6" w:rsidRDefault="00B07FF6" w:rsidP="00CF029C">
      <w:pPr>
        <w:rPr>
          <w:rFonts w:asciiTheme="minorHAnsi" w:hAnsiTheme="minorHAnsi" w:cstheme="minorHAnsi"/>
        </w:rPr>
      </w:pPr>
    </w:p>
    <w:p w:rsidR="00D620A7" w:rsidRPr="00367BD6" w:rsidRDefault="008F093C" w:rsidP="00A03649">
      <w:pPr>
        <w:pStyle w:val="ListeParagraf"/>
        <w:numPr>
          <w:ilvl w:val="0"/>
          <w:numId w:val="1"/>
        </w:numPr>
        <w:shd w:val="clear" w:color="auto" w:fill="FFFFFF"/>
        <w:spacing w:after="119"/>
        <w:ind w:left="0"/>
        <w:outlineLvl w:val="2"/>
        <w:rPr>
          <w:rFonts w:asciiTheme="minorHAnsi" w:eastAsia="Arial" w:hAnsiTheme="minorHAnsi" w:cstheme="minorHAnsi"/>
          <w:b/>
          <w:sz w:val="22"/>
          <w:szCs w:val="22"/>
          <w:lang w:eastAsia="en-US"/>
        </w:rPr>
      </w:pPr>
      <w:bookmarkStart w:id="28" w:name="_Toc58940453"/>
      <w:r w:rsidRPr="00367BD6">
        <w:rPr>
          <w:rFonts w:asciiTheme="minorHAnsi" w:eastAsia="Arial" w:hAnsiTheme="minorHAnsi" w:cstheme="minorHAnsi"/>
          <w:b/>
          <w:sz w:val="22"/>
          <w:szCs w:val="22"/>
          <w:lang w:eastAsia="en-US"/>
        </w:rPr>
        <w:t>SUNULAN HİZMETLER</w:t>
      </w:r>
      <w:bookmarkEnd w:id="28"/>
    </w:p>
    <w:p w:rsidR="00D620A7" w:rsidRPr="00367BD6" w:rsidRDefault="007623DC" w:rsidP="00583603">
      <w:pPr>
        <w:pStyle w:val="ListeParagraf"/>
        <w:numPr>
          <w:ilvl w:val="1"/>
          <w:numId w:val="6"/>
        </w:numPr>
        <w:shd w:val="clear" w:color="auto" w:fill="FFFFFF"/>
        <w:spacing w:after="119"/>
        <w:ind w:hanging="294"/>
        <w:outlineLvl w:val="2"/>
        <w:rPr>
          <w:rFonts w:asciiTheme="minorHAnsi" w:hAnsiTheme="minorHAnsi" w:cstheme="minorHAnsi"/>
          <w:b/>
          <w:bCs/>
        </w:rPr>
      </w:pPr>
      <w:bookmarkStart w:id="29" w:name="_Toc58940454"/>
      <w:r w:rsidRPr="00367BD6">
        <w:rPr>
          <w:rFonts w:asciiTheme="minorHAnsi" w:eastAsia="Arial" w:hAnsiTheme="minorHAnsi" w:cstheme="minorHAnsi"/>
          <w:b/>
          <w:sz w:val="22"/>
          <w:szCs w:val="22"/>
          <w:lang w:eastAsia="en-US"/>
        </w:rPr>
        <w:t>EĞİTİM-ÖĞRETİM HİZMETLERİ</w:t>
      </w:r>
      <w:bookmarkEnd w:id="29"/>
    </w:p>
    <w:p w:rsidR="007C7050" w:rsidRPr="00367BD6" w:rsidRDefault="007C7050" w:rsidP="007C7050">
      <w:pPr>
        <w:pStyle w:val="ListeParagraf"/>
        <w:numPr>
          <w:ilvl w:val="2"/>
          <w:numId w:val="6"/>
        </w:numPr>
        <w:shd w:val="clear" w:color="auto" w:fill="FFFFFF"/>
        <w:outlineLvl w:val="2"/>
        <w:rPr>
          <w:rFonts w:asciiTheme="minorHAnsi" w:hAnsiTheme="minorHAnsi" w:cstheme="minorHAnsi"/>
          <w:b/>
        </w:rPr>
      </w:pPr>
      <w:bookmarkStart w:id="30" w:name="_Toc58940477"/>
      <w:r w:rsidRPr="00367BD6">
        <w:rPr>
          <w:rFonts w:asciiTheme="minorHAnsi" w:hAnsiTheme="minorHAnsi" w:cstheme="minorHAnsi"/>
          <w:b/>
        </w:rPr>
        <w:t>Topluma Açık Düzenlenen Kurs, Panel Konferans, Çalıştay ve Eğitimler</w:t>
      </w:r>
      <w:bookmarkEnd w:id="30"/>
    </w:p>
    <w:p w:rsidR="007C7050" w:rsidRPr="00367BD6" w:rsidRDefault="007C7050"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Tablo 5</w:t>
      </w:r>
      <w:r w:rsidR="005545A1" w:rsidRPr="00367BD6">
        <w:rPr>
          <w:rFonts w:asciiTheme="minorHAnsi" w:hAnsiTheme="minorHAnsi" w:cstheme="minorHAnsi"/>
          <w:b/>
          <w:sz w:val="20"/>
          <w:szCs w:val="20"/>
        </w:rPr>
        <w:t>8</w:t>
      </w:r>
      <w:r w:rsidRPr="00367BD6">
        <w:rPr>
          <w:rFonts w:asciiTheme="minorHAnsi" w:hAnsiTheme="minorHAnsi" w:cstheme="minorHAnsi"/>
          <w:b/>
          <w:sz w:val="20"/>
          <w:szCs w:val="20"/>
        </w:rPr>
        <w:t>.</w:t>
      </w:r>
    </w:p>
    <w:p w:rsidR="000A2F11" w:rsidRPr="00367BD6" w:rsidRDefault="000A2F11" w:rsidP="00B8315F">
      <w:pPr>
        <w:pStyle w:val="GvdeMetni"/>
        <w:spacing w:before="0" w:beforeAutospacing="0" w:after="0" w:afterAutospacing="0"/>
        <w:rPr>
          <w:rFonts w:asciiTheme="minorHAnsi" w:hAnsiTheme="minorHAnsi" w:cstheme="minorHAnsi"/>
          <w:sz w:val="21"/>
        </w:rPr>
      </w:pPr>
    </w:p>
    <w:p w:rsidR="008C2AAF" w:rsidRPr="00367BD6" w:rsidRDefault="008C2AAF" w:rsidP="008C2AAF">
      <w:pPr>
        <w:pStyle w:val="GvdeMetni"/>
        <w:spacing w:before="0" w:beforeAutospacing="0" w:after="0" w:afterAutospacing="0"/>
        <w:rPr>
          <w:rFonts w:asciiTheme="minorHAnsi" w:hAnsiTheme="minorHAnsi" w:cstheme="minorHAnsi"/>
          <w:sz w:val="16"/>
          <w:szCs w:val="16"/>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24"/>
        <w:gridCol w:w="4340"/>
        <w:gridCol w:w="1847"/>
        <w:gridCol w:w="1791"/>
      </w:tblGrid>
      <w:tr w:rsidR="000412C6" w:rsidRPr="00436E09" w:rsidTr="00C05DC5">
        <w:trPr>
          <w:trHeight w:val="20"/>
        </w:trPr>
        <w:tc>
          <w:tcPr>
            <w:tcW w:w="1090" w:type="pct"/>
            <w:shd w:val="clear" w:color="auto" w:fill="0093D0"/>
            <w:vAlign w:val="center"/>
            <w:hideMark/>
          </w:tcPr>
          <w:p w:rsidR="000412C6" w:rsidRPr="00436E09" w:rsidRDefault="000412C6" w:rsidP="00C05DC5">
            <w:pPr>
              <w:spacing w:after="0" w:line="240" w:lineRule="auto"/>
              <w:jc w:val="center"/>
              <w:rPr>
                <w:rFonts w:asciiTheme="minorHAnsi" w:eastAsia="Times New Roman" w:hAnsiTheme="minorHAnsi" w:cstheme="minorHAnsi"/>
                <w:bCs/>
                <w:sz w:val="20"/>
                <w:szCs w:val="20"/>
                <w:lang w:eastAsia="tr-TR"/>
              </w:rPr>
            </w:pPr>
            <w:r w:rsidRPr="00436E09">
              <w:rPr>
                <w:rFonts w:asciiTheme="minorHAnsi" w:eastAsia="Times New Roman" w:hAnsiTheme="minorHAnsi" w:cstheme="minorHAnsi"/>
                <w:bCs/>
                <w:sz w:val="20"/>
                <w:szCs w:val="20"/>
                <w:lang w:eastAsia="tr-TR"/>
              </w:rPr>
              <w:t>Eğitimi Veren Birimin Adı</w:t>
            </w:r>
          </w:p>
        </w:tc>
        <w:tc>
          <w:tcPr>
            <w:tcW w:w="2127" w:type="pct"/>
            <w:shd w:val="clear" w:color="auto" w:fill="0093D0"/>
            <w:vAlign w:val="center"/>
            <w:hideMark/>
          </w:tcPr>
          <w:p w:rsidR="000412C6" w:rsidRPr="00436E09" w:rsidRDefault="000412C6" w:rsidP="00C05DC5">
            <w:pPr>
              <w:spacing w:after="0" w:line="240" w:lineRule="auto"/>
              <w:jc w:val="center"/>
              <w:rPr>
                <w:rFonts w:asciiTheme="minorHAnsi" w:eastAsia="Times New Roman" w:hAnsiTheme="minorHAnsi" w:cstheme="minorHAnsi"/>
                <w:bCs/>
                <w:sz w:val="20"/>
                <w:szCs w:val="20"/>
                <w:lang w:eastAsia="tr-TR"/>
              </w:rPr>
            </w:pPr>
            <w:r w:rsidRPr="00436E09">
              <w:rPr>
                <w:rFonts w:asciiTheme="minorHAnsi" w:eastAsia="Times New Roman" w:hAnsiTheme="minorHAnsi" w:cstheme="minorHAnsi"/>
                <w:bCs/>
                <w:sz w:val="20"/>
                <w:szCs w:val="20"/>
                <w:lang w:eastAsia="tr-TR"/>
              </w:rPr>
              <w:t>Eğitimin Kapsamı/Adı</w:t>
            </w:r>
          </w:p>
        </w:tc>
        <w:tc>
          <w:tcPr>
            <w:tcW w:w="905" w:type="pct"/>
            <w:shd w:val="clear" w:color="auto" w:fill="0093D0"/>
            <w:vAlign w:val="center"/>
            <w:hideMark/>
          </w:tcPr>
          <w:p w:rsidR="000412C6" w:rsidRPr="00436E09" w:rsidRDefault="000412C6" w:rsidP="00C05DC5">
            <w:pPr>
              <w:spacing w:after="0" w:line="240" w:lineRule="auto"/>
              <w:jc w:val="center"/>
              <w:rPr>
                <w:rFonts w:asciiTheme="minorHAnsi" w:eastAsia="Times New Roman" w:hAnsiTheme="minorHAnsi" w:cstheme="minorHAnsi"/>
                <w:bCs/>
                <w:sz w:val="20"/>
                <w:szCs w:val="20"/>
                <w:lang w:eastAsia="tr-TR"/>
              </w:rPr>
            </w:pPr>
            <w:r w:rsidRPr="00436E09">
              <w:rPr>
                <w:rFonts w:asciiTheme="minorHAnsi" w:eastAsia="Times New Roman" w:hAnsiTheme="minorHAnsi" w:cstheme="minorHAnsi"/>
                <w:bCs/>
                <w:sz w:val="20"/>
                <w:szCs w:val="20"/>
                <w:lang w:eastAsia="tr-TR"/>
              </w:rPr>
              <w:t>Katılımcı Belgesi</w:t>
            </w:r>
            <w:r w:rsidRPr="00436E09">
              <w:rPr>
                <w:rFonts w:asciiTheme="minorHAnsi" w:eastAsia="Times New Roman" w:hAnsiTheme="minorHAnsi" w:cstheme="minorHAnsi"/>
                <w:bCs/>
                <w:sz w:val="20"/>
                <w:szCs w:val="20"/>
                <w:lang w:eastAsia="tr-TR"/>
              </w:rPr>
              <w:br/>
              <w:t>Verilen Kişi Sayısı</w:t>
            </w:r>
          </w:p>
        </w:tc>
        <w:tc>
          <w:tcPr>
            <w:tcW w:w="878" w:type="pct"/>
            <w:shd w:val="clear" w:color="auto" w:fill="0093D0"/>
            <w:vAlign w:val="center"/>
            <w:hideMark/>
          </w:tcPr>
          <w:p w:rsidR="000412C6" w:rsidRPr="00436E09" w:rsidRDefault="000412C6" w:rsidP="00C05DC5">
            <w:pPr>
              <w:spacing w:after="0" w:line="240" w:lineRule="auto"/>
              <w:jc w:val="center"/>
              <w:rPr>
                <w:rFonts w:asciiTheme="minorHAnsi" w:eastAsia="Times New Roman" w:hAnsiTheme="minorHAnsi" w:cstheme="minorHAnsi"/>
                <w:bCs/>
                <w:sz w:val="20"/>
                <w:szCs w:val="20"/>
                <w:lang w:eastAsia="tr-TR"/>
              </w:rPr>
            </w:pPr>
            <w:r w:rsidRPr="00436E09">
              <w:rPr>
                <w:rFonts w:asciiTheme="minorHAnsi" w:eastAsia="Times New Roman" w:hAnsiTheme="minorHAnsi" w:cstheme="minorHAnsi"/>
                <w:bCs/>
                <w:sz w:val="20"/>
                <w:szCs w:val="20"/>
                <w:lang w:eastAsia="tr-TR"/>
              </w:rPr>
              <w:t xml:space="preserve">Sertifika Verilen </w:t>
            </w:r>
            <w:r w:rsidRPr="00436E09">
              <w:rPr>
                <w:rFonts w:asciiTheme="minorHAnsi" w:eastAsia="Times New Roman" w:hAnsiTheme="minorHAnsi" w:cstheme="minorHAnsi"/>
                <w:bCs/>
                <w:sz w:val="20"/>
                <w:szCs w:val="20"/>
                <w:lang w:eastAsia="tr-TR"/>
              </w:rPr>
              <w:br/>
              <w:t>Kişi Sayısı</w:t>
            </w:r>
          </w:p>
        </w:tc>
      </w:tr>
      <w:tr w:rsidR="000412C6" w:rsidRPr="00436E09" w:rsidTr="00C05DC5">
        <w:trPr>
          <w:trHeight w:val="20"/>
        </w:trPr>
        <w:tc>
          <w:tcPr>
            <w:tcW w:w="1090" w:type="pct"/>
            <w:shd w:val="clear" w:color="auto" w:fill="auto"/>
            <w:vAlign w:val="center"/>
          </w:tcPr>
          <w:p w:rsidR="000412C6" w:rsidRPr="00436E09" w:rsidRDefault="000412C6" w:rsidP="00C05DC5">
            <w:pPr>
              <w:spacing w:after="0" w:line="240" w:lineRule="auto"/>
              <w:rPr>
                <w:rFonts w:asciiTheme="minorHAnsi" w:eastAsia="Times New Roman" w:hAnsiTheme="minorHAnsi" w:cstheme="minorHAnsi"/>
                <w:bCs/>
                <w:sz w:val="20"/>
                <w:szCs w:val="20"/>
                <w:lang w:eastAsia="tr-TR"/>
              </w:rPr>
            </w:pPr>
            <w:r w:rsidRPr="00436E09">
              <w:rPr>
                <w:rFonts w:asciiTheme="minorHAnsi" w:hAnsiTheme="minorHAnsi" w:cstheme="minorHAnsi"/>
                <w:sz w:val="20"/>
                <w:szCs w:val="20"/>
              </w:rPr>
              <w:t>Avrupa Birliği Araştırma ve Uygulama Merkezi</w:t>
            </w:r>
          </w:p>
        </w:tc>
        <w:tc>
          <w:tcPr>
            <w:tcW w:w="2127" w:type="pct"/>
            <w:shd w:val="clear" w:color="auto" w:fill="auto"/>
            <w:vAlign w:val="center"/>
          </w:tcPr>
          <w:p w:rsidR="000412C6" w:rsidRPr="00436E09" w:rsidRDefault="000412C6" w:rsidP="00C05DC5">
            <w:pPr>
              <w:spacing w:after="0" w:line="240" w:lineRule="auto"/>
              <w:rPr>
                <w:rFonts w:asciiTheme="minorHAnsi" w:eastAsia="Times New Roman" w:hAnsiTheme="minorHAnsi" w:cstheme="minorHAnsi"/>
                <w:bCs/>
                <w:sz w:val="20"/>
                <w:szCs w:val="20"/>
                <w:lang w:eastAsia="tr-TR"/>
              </w:rPr>
            </w:pPr>
            <w:r w:rsidRPr="00436E09">
              <w:rPr>
                <w:rFonts w:asciiTheme="minorHAnsi" w:hAnsiTheme="minorHAnsi" w:cstheme="minorHAnsi"/>
                <w:color w:val="333333"/>
                <w:sz w:val="20"/>
                <w:szCs w:val="20"/>
                <w:shd w:val="clear" w:color="auto" w:fill="FFFFFF"/>
              </w:rPr>
              <w:t>Online Çevrimiçi Panel/Covid19 Sürecinde Avrupa’daki Sağlık Politikaları</w:t>
            </w:r>
          </w:p>
        </w:tc>
        <w:tc>
          <w:tcPr>
            <w:tcW w:w="905" w:type="pct"/>
            <w:shd w:val="clear" w:color="auto" w:fill="auto"/>
            <w:vAlign w:val="center"/>
          </w:tcPr>
          <w:p w:rsidR="000412C6" w:rsidRPr="00436E09" w:rsidRDefault="000412C6" w:rsidP="00C05DC5">
            <w:pPr>
              <w:spacing w:after="0" w:line="240" w:lineRule="auto"/>
              <w:jc w:val="right"/>
              <w:rPr>
                <w:rFonts w:asciiTheme="minorHAnsi" w:eastAsia="Times New Roman" w:hAnsiTheme="minorHAnsi" w:cstheme="minorHAnsi"/>
                <w:bCs/>
                <w:sz w:val="20"/>
                <w:szCs w:val="20"/>
                <w:lang w:eastAsia="tr-TR"/>
              </w:rPr>
            </w:pPr>
          </w:p>
        </w:tc>
        <w:tc>
          <w:tcPr>
            <w:tcW w:w="878" w:type="pct"/>
            <w:shd w:val="clear" w:color="auto" w:fill="auto"/>
            <w:vAlign w:val="center"/>
          </w:tcPr>
          <w:p w:rsidR="000412C6" w:rsidRPr="00436E09" w:rsidRDefault="000412C6" w:rsidP="00C05DC5">
            <w:pPr>
              <w:spacing w:after="0" w:line="240" w:lineRule="auto"/>
              <w:rPr>
                <w:rFonts w:asciiTheme="minorHAnsi" w:eastAsia="Times New Roman" w:hAnsiTheme="minorHAnsi" w:cstheme="minorHAnsi"/>
                <w:bCs/>
                <w:sz w:val="20"/>
                <w:szCs w:val="20"/>
                <w:lang w:eastAsia="tr-TR"/>
              </w:rPr>
            </w:pPr>
          </w:p>
        </w:tc>
      </w:tr>
      <w:tr w:rsidR="000412C6" w:rsidRPr="00436E09" w:rsidTr="00C05DC5">
        <w:trPr>
          <w:trHeight w:val="20"/>
        </w:trPr>
        <w:tc>
          <w:tcPr>
            <w:tcW w:w="1090" w:type="pct"/>
            <w:shd w:val="clear" w:color="auto" w:fill="CAE8F5"/>
            <w:vAlign w:val="center"/>
          </w:tcPr>
          <w:p w:rsidR="000412C6" w:rsidRPr="00436E09" w:rsidRDefault="000412C6" w:rsidP="00C05DC5">
            <w:pPr>
              <w:rPr>
                <w:rFonts w:asciiTheme="minorHAnsi" w:hAnsiTheme="minorHAnsi" w:cstheme="minorHAnsi"/>
                <w:sz w:val="20"/>
                <w:szCs w:val="20"/>
              </w:rPr>
            </w:pPr>
            <w:r w:rsidRPr="00436E09">
              <w:rPr>
                <w:rFonts w:asciiTheme="minorHAnsi" w:hAnsiTheme="minorHAnsi" w:cstheme="minorHAnsi"/>
                <w:sz w:val="20"/>
                <w:szCs w:val="20"/>
              </w:rPr>
              <w:t>Avrupa Birliği Araştırma ve Uygulama Merkezi</w:t>
            </w:r>
          </w:p>
        </w:tc>
        <w:tc>
          <w:tcPr>
            <w:tcW w:w="2127" w:type="pct"/>
            <w:shd w:val="clear" w:color="auto" w:fill="CAE8F5"/>
            <w:vAlign w:val="center"/>
          </w:tcPr>
          <w:p w:rsidR="000412C6" w:rsidRPr="00436E09" w:rsidRDefault="000412C6" w:rsidP="00C05DC5">
            <w:pPr>
              <w:rPr>
                <w:rFonts w:asciiTheme="minorHAnsi" w:hAnsiTheme="minorHAnsi" w:cstheme="minorHAnsi"/>
                <w:sz w:val="20"/>
                <w:szCs w:val="20"/>
              </w:rPr>
            </w:pPr>
            <w:r w:rsidRPr="00436E09">
              <w:rPr>
                <w:rFonts w:asciiTheme="minorHAnsi" w:hAnsiTheme="minorHAnsi" w:cstheme="minorHAnsi"/>
                <w:sz w:val="20"/>
                <w:szCs w:val="20"/>
              </w:rPr>
              <w:t xml:space="preserve">Online </w:t>
            </w:r>
            <w:r w:rsidR="00230809">
              <w:rPr>
                <w:rFonts w:asciiTheme="minorHAnsi" w:hAnsiTheme="minorHAnsi" w:cstheme="minorHAnsi"/>
                <w:sz w:val="20"/>
                <w:szCs w:val="20"/>
              </w:rPr>
              <w:t>Çevrimiçi Panel/Gelecek ve Yeşil</w:t>
            </w:r>
            <w:r w:rsidRPr="00436E09">
              <w:rPr>
                <w:rFonts w:asciiTheme="minorHAnsi" w:hAnsiTheme="minorHAnsi" w:cstheme="minorHAnsi"/>
                <w:sz w:val="20"/>
                <w:szCs w:val="20"/>
              </w:rPr>
              <w:t xml:space="preserve"> Mutabakat (Green Deal)</w:t>
            </w:r>
          </w:p>
        </w:tc>
        <w:tc>
          <w:tcPr>
            <w:tcW w:w="905" w:type="pct"/>
            <w:shd w:val="clear" w:color="auto" w:fill="CAE8F5"/>
            <w:vAlign w:val="center"/>
          </w:tcPr>
          <w:p w:rsidR="000412C6" w:rsidRPr="00436E09" w:rsidRDefault="000412C6" w:rsidP="00C05DC5">
            <w:pPr>
              <w:rPr>
                <w:rFonts w:asciiTheme="minorHAnsi" w:hAnsiTheme="minorHAnsi" w:cstheme="minorHAnsi"/>
                <w:sz w:val="20"/>
                <w:szCs w:val="20"/>
              </w:rPr>
            </w:pPr>
          </w:p>
        </w:tc>
        <w:tc>
          <w:tcPr>
            <w:tcW w:w="878" w:type="pct"/>
            <w:shd w:val="clear" w:color="auto" w:fill="CAE8F5"/>
            <w:vAlign w:val="center"/>
          </w:tcPr>
          <w:p w:rsidR="000412C6" w:rsidRPr="00436E09" w:rsidRDefault="000412C6" w:rsidP="00C05DC5">
            <w:pPr>
              <w:rPr>
                <w:rFonts w:asciiTheme="minorHAnsi" w:hAnsiTheme="minorHAnsi" w:cstheme="minorHAnsi"/>
                <w:sz w:val="20"/>
                <w:szCs w:val="20"/>
              </w:rPr>
            </w:pPr>
          </w:p>
        </w:tc>
      </w:tr>
      <w:tr w:rsidR="000412C6" w:rsidRPr="00436E09" w:rsidTr="00C05DC5">
        <w:trPr>
          <w:trHeight w:val="20"/>
        </w:trPr>
        <w:tc>
          <w:tcPr>
            <w:tcW w:w="1090" w:type="pct"/>
            <w:shd w:val="clear" w:color="auto" w:fill="CAE8F5"/>
            <w:vAlign w:val="center"/>
          </w:tcPr>
          <w:p w:rsidR="000412C6" w:rsidRPr="00436E09" w:rsidRDefault="000412C6" w:rsidP="00C05DC5">
            <w:pPr>
              <w:rPr>
                <w:rFonts w:asciiTheme="minorHAnsi" w:hAnsiTheme="minorHAnsi" w:cstheme="minorHAnsi"/>
                <w:sz w:val="20"/>
                <w:szCs w:val="20"/>
              </w:rPr>
            </w:pPr>
            <w:r w:rsidRPr="00436E09">
              <w:rPr>
                <w:rFonts w:asciiTheme="minorHAnsi" w:hAnsiTheme="minorHAnsi" w:cstheme="minorHAnsi"/>
                <w:sz w:val="20"/>
                <w:szCs w:val="20"/>
              </w:rPr>
              <w:lastRenderedPageBreak/>
              <w:t>Avrupa Birliği Araştırma ve Uygulama Merkezi</w:t>
            </w:r>
          </w:p>
        </w:tc>
        <w:tc>
          <w:tcPr>
            <w:tcW w:w="2127" w:type="pct"/>
            <w:shd w:val="clear" w:color="auto" w:fill="CAE8F5"/>
            <w:vAlign w:val="center"/>
          </w:tcPr>
          <w:p w:rsidR="000412C6" w:rsidRPr="00436E09" w:rsidRDefault="000412C6" w:rsidP="00C05DC5">
            <w:pPr>
              <w:rPr>
                <w:rFonts w:asciiTheme="minorHAnsi" w:hAnsiTheme="minorHAnsi" w:cstheme="minorHAnsi"/>
                <w:sz w:val="20"/>
                <w:szCs w:val="20"/>
              </w:rPr>
            </w:pPr>
            <w:r>
              <w:rPr>
                <w:rFonts w:asciiTheme="minorHAnsi" w:hAnsiTheme="minorHAnsi" w:cstheme="minorHAnsi"/>
                <w:sz w:val="20"/>
                <w:szCs w:val="20"/>
              </w:rPr>
              <w:t>Online Çevrimiçi Panel/19 Mayıs’ta Gençlerle Gençlik İçin. Avrupa Dayanışma Hizmeti Programı (ESC)</w:t>
            </w:r>
          </w:p>
        </w:tc>
        <w:tc>
          <w:tcPr>
            <w:tcW w:w="905" w:type="pct"/>
            <w:shd w:val="clear" w:color="auto" w:fill="CAE8F5"/>
            <w:vAlign w:val="center"/>
          </w:tcPr>
          <w:p w:rsidR="000412C6" w:rsidRPr="00436E09" w:rsidRDefault="000412C6" w:rsidP="00C05DC5">
            <w:pPr>
              <w:rPr>
                <w:rFonts w:asciiTheme="minorHAnsi" w:hAnsiTheme="minorHAnsi" w:cstheme="minorHAnsi"/>
                <w:sz w:val="20"/>
                <w:szCs w:val="20"/>
              </w:rPr>
            </w:pPr>
          </w:p>
        </w:tc>
        <w:tc>
          <w:tcPr>
            <w:tcW w:w="878" w:type="pct"/>
            <w:shd w:val="clear" w:color="auto" w:fill="CAE8F5"/>
            <w:vAlign w:val="center"/>
          </w:tcPr>
          <w:p w:rsidR="000412C6" w:rsidRPr="00436E09" w:rsidRDefault="000412C6" w:rsidP="00C05DC5">
            <w:pPr>
              <w:rPr>
                <w:rFonts w:asciiTheme="minorHAnsi" w:hAnsiTheme="minorHAnsi" w:cstheme="minorHAnsi"/>
                <w:sz w:val="20"/>
                <w:szCs w:val="20"/>
              </w:rPr>
            </w:pPr>
          </w:p>
        </w:tc>
      </w:tr>
      <w:tr w:rsidR="000412C6" w:rsidRPr="00436E09" w:rsidTr="00C05DC5">
        <w:trPr>
          <w:trHeight w:val="20"/>
        </w:trPr>
        <w:tc>
          <w:tcPr>
            <w:tcW w:w="1090" w:type="pct"/>
            <w:shd w:val="clear" w:color="auto" w:fill="CAE8F5"/>
            <w:vAlign w:val="center"/>
          </w:tcPr>
          <w:p w:rsidR="000412C6" w:rsidRPr="00436E09" w:rsidRDefault="000412C6" w:rsidP="00C05DC5">
            <w:pPr>
              <w:rPr>
                <w:rFonts w:asciiTheme="minorHAnsi" w:hAnsiTheme="minorHAnsi" w:cstheme="minorHAnsi"/>
                <w:sz w:val="20"/>
                <w:szCs w:val="20"/>
              </w:rPr>
            </w:pPr>
            <w:r w:rsidRPr="00436E09">
              <w:rPr>
                <w:rFonts w:asciiTheme="minorHAnsi" w:hAnsiTheme="minorHAnsi" w:cstheme="minorHAnsi"/>
                <w:sz w:val="20"/>
                <w:szCs w:val="20"/>
              </w:rPr>
              <w:t>Avrupa Birliği Araştırma ve Uygulama Merkezi</w:t>
            </w:r>
          </w:p>
        </w:tc>
        <w:tc>
          <w:tcPr>
            <w:tcW w:w="2127" w:type="pct"/>
            <w:shd w:val="clear" w:color="auto" w:fill="CAE8F5"/>
            <w:vAlign w:val="center"/>
          </w:tcPr>
          <w:p w:rsidR="000412C6" w:rsidRDefault="000412C6" w:rsidP="00C05DC5">
            <w:pPr>
              <w:rPr>
                <w:rFonts w:asciiTheme="minorHAnsi" w:hAnsiTheme="minorHAnsi" w:cstheme="minorHAnsi"/>
                <w:sz w:val="20"/>
                <w:szCs w:val="20"/>
              </w:rPr>
            </w:pPr>
            <w:r>
              <w:rPr>
                <w:rFonts w:asciiTheme="minorHAnsi" w:hAnsiTheme="minorHAnsi" w:cstheme="minorHAnsi"/>
                <w:sz w:val="20"/>
                <w:szCs w:val="20"/>
              </w:rPr>
              <w:t>Online Çevrimiçi Panel/ AB ile En Güçlü Bağlar: Almanya ve Türkiye Arasındaki Göç Tarihi</w:t>
            </w:r>
          </w:p>
        </w:tc>
        <w:tc>
          <w:tcPr>
            <w:tcW w:w="905" w:type="pct"/>
            <w:shd w:val="clear" w:color="auto" w:fill="CAE8F5"/>
            <w:vAlign w:val="center"/>
          </w:tcPr>
          <w:p w:rsidR="000412C6" w:rsidRPr="00436E09" w:rsidRDefault="000412C6" w:rsidP="00C05DC5">
            <w:pPr>
              <w:rPr>
                <w:rFonts w:asciiTheme="minorHAnsi" w:hAnsiTheme="minorHAnsi" w:cstheme="minorHAnsi"/>
                <w:sz w:val="20"/>
                <w:szCs w:val="20"/>
              </w:rPr>
            </w:pPr>
          </w:p>
        </w:tc>
        <w:tc>
          <w:tcPr>
            <w:tcW w:w="878" w:type="pct"/>
            <w:shd w:val="clear" w:color="auto" w:fill="CAE8F5"/>
            <w:vAlign w:val="center"/>
          </w:tcPr>
          <w:p w:rsidR="000412C6" w:rsidRPr="00436E09" w:rsidRDefault="000412C6" w:rsidP="00C05DC5">
            <w:pPr>
              <w:rPr>
                <w:rFonts w:asciiTheme="minorHAnsi" w:hAnsiTheme="minorHAnsi" w:cstheme="minorHAnsi"/>
                <w:sz w:val="20"/>
                <w:szCs w:val="20"/>
              </w:rPr>
            </w:pPr>
          </w:p>
        </w:tc>
      </w:tr>
      <w:tr w:rsidR="000412C6" w:rsidRPr="00436E09" w:rsidTr="00C05DC5">
        <w:trPr>
          <w:trHeight w:val="20"/>
        </w:trPr>
        <w:tc>
          <w:tcPr>
            <w:tcW w:w="1090" w:type="pct"/>
            <w:shd w:val="clear" w:color="auto" w:fill="CAE8F5"/>
            <w:vAlign w:val="center"/>
          </w:tcPr>
          <w:p w:rsidR="000412C6" w:rsidRPr="00436E09" w:rsidRDefault="000412C6" w:rsidP="00C05DC5">
            <w:pPr>
              <w:rPr>
                <w:rFonts w:asciiTheme="minorHAnsi" w:hAnsiTheme="minorHAnsi" w:cstheme="minorHAnsi"/>
                <w:sz w:val="20"/>
                <w:szCs w:val="20"/>
              </w:rPr>
            </w:pPr>
            <w:r w:rsidRPr="00436E09">
              <w:rPr>
                <w:rFonts w:asciiTheme="minorHAnsi" w:hAnsiTheme="minorHAnsi" w:cstheme="minorHAnsi"/>
                <w:sz w:val="20"/>
                <w:szCs w:val="20"/>
              </w:rPr>
              <w:t>Avrupa Birliği Araştırma ve Uygulama Merkezi</w:t>
            </w:r>
          </w:p>
        </w:tc>
        <w:tc>
          <w:tcPr>
            <w:tcW w:w="2127" w:type="pct"/>
            <w:shd w:val="clear" w:color="auto" w:fill="CAE8F5"/>
            <w:vAlign w:val="center"/>
          </w:tcPr>
          <w:p w:rsidR="000412C6" w:rsidRDefault="000412C6" w:rsidP="00C05DC5">
            <w:pPr>
              <w:rPr>
                <w:rFonts w:asciiTheme="minorHAnsi" w:hAnsiTheme="minorHAnsi" w:cstheme="minorHAnsi"/>
                <w:sz w:val="20"/>
                <w:szCs w:val="20"/>
              </w:rPr>
            </w:pPr>
            <w:r>
              <w:rPr>
                <w:rFonts w:asciiTheme="minorHAnsi" w:hAnsiTheme="minorHAnsi" w:cstheme="minorHAnsi"/>
                <w:sz w:val="20"/>
                <w:szCs w:val="20"/>
              </w:rPr>
              <w:t xml:space="preserve">Konferans / </w:t>
            </w:r>
            <w:r w:rsidRPr="005C64CF">
              <w:rPr>
                <w:rFonts w:asciiTheme="minorHAnsi" w:hAnsiTheme="minorHAnsi" w:cstheme="minorHAnsi"/>
                <w:sz w:val="20"/>
                <w:szCs w:val="20"/>
              </w:rPr>
              <w:t>Küresel İktisadi Gelişmeler Işığında Avrupa Birliği’nin Geleceği</w:t>
            </w:r>
          </w:p>
        </w:tc>
        <w:tc>
          <w:tcPr>
            <w:tcW w:w="905" w:type="pct"/>
            <w:shd w:val="clear" w:color="auto" w:fill="CAE8F5"/>
            <w:vAlign w:val="center"/>
          </w:tcPr>
          <w:p w:rsidR="000412C6" w:rsidRPr="00436E09" w:rsidRDefault="000412C6" w:rsidP="00C05DC5">
            <w:pPr>
              <w:rPr>
                <w:rFonts w:asciiTheme="minorHAnsi" w:hAnsiTheme="minorHAnsi" w:cstheme="minorHAnsi"/>
                <w:sz w:val="20"/>
                <w:szCs w:val="20"/>
              </w:rPr>
            </w:pPr>
          </w:p>
        </w:tc>
        <w:tc>
          <w:tcPr>
            <w:tcW w:w="878" w:type="pct"/>
            <w:shd w:val="clear" w:color="auto" w:fill="CAE8F5"/>
            <w:vAlign w:val="center"/>
          </w:tcPr>
          <w:p w:rsidR="000412C6" w:rsidRPr="00436E09" w:rsidRDefault="000412C6" w:rsidP="00C05DC5">
            <w:pPr>
              <w:rPr>
                <w:rFonts w:asciiTheme="minorHAnsi" w:hAnsiTheme="minorHAnsi" w:cstheme="minorHAnsi"/>
                <w:sz w:val="20"/>
                <w:szCs w:val="20"/>
              </w:rPr>
            </w:pPr>
          </w:p>
        </w:tc>
      </w:tr>
      <w:tr w:rsidR="000412C6" w:rsidRPr="00436E09" w:rsidTr="00C05DC5">
        <w:trPr>
          <w:trHeight w:val="20"/>
        </w:trPr>
        <w:tc>
          <w:tcPr>
            <w:tcW w:w="1090" w:type="pct"/>
            <w:shd w:val="clear" w:color="auto" w:fill="0093D0"/>
            <w:vAlign w:val="center"/>
          </w:tcPr>
          <w:p w:rsidR="000412C6" w:rsidRPr="00436E09" w:rsidRDefault="000412C6" w:rsidP="00C05DC5">
            <w:pPr>
              <w:spacing w:after="0" w:line="240" w:lineRule="auto"/>
              <w:rPr>
                <w:rFonts w:asciiTheme="minorHAnsi" w:eastAsia="Times New Roman" w:hAnsiTheme="minorHAnsi" w:cstheme="minorHAnsi"/>
                <w:bCs/>
                <w:sz w:val="20"/>
                <w:szCs w:val="20"/>
                <w:lang w:eastAsia="tr-TR"/>
              </w:rPr>
            </w:pPr>
            <w:r w:rsidRPr="00436E09">
              <w:rPr>
                <w:rFonts w:asciiTheme="minorHAnsi" w:eastAsia="Times New Roman" w:hAnsiTheme="minorHAnsi" w:cstheme="minorHAnsi"/>
                <w:bCs/>
                <w:sz w:val="20"/>
                <w:szCs w:val="20"/>
                <w:lang w:eastAsia="tr-TR"/>
              </w:rPr>
              <w:t>Genel Toplam</w:t>
            </w:r>
          </w:p>
        </w:tc>
        <w:tc>
          <w:tcPr>
            <w:tcW w:w="2127" w:type="pct"/>
            <w:shd w:val="clear" w:color="auto" w:fill="0093D0"/>
            <w:vAlign w:val="center"/>
          </w:tcPr>
          <w:p w:rsidR="000412C6" w:rsidRPr="00436E09" w:rsidRDefault="000412C6" w:rsidP="00C05DC5">
            <w:pPr>
              <w:spacing w:after="0" w:line="240" w:lineRule="auto"/>
              <w:rPr>
                <w:rFonts w:asciiTheme="minorHAnsi" w:eastAsia="Times New Roman" w:hAnsiTheme="minorHAnsi" w:cstheme="minorHAnsi"/>
                <w:bCs/>
                <w:sz w:val="20"/>
                <w:szCs w:val="20"/>
                <w:lang w:eastAsia="tr-TR"/>
              </w:rPr>
            </w:pPr>
          </w:p>
        </w:tc>
        <w:tc>
          <w:tcPr>
            <w:tcW w:w="905" w:type="pct"/>
            <w:shd w:val="clear" w:color="auto" w:fill="0093D0"/>
            <w:vAlign w:val="center"/>
          </w:tcPr>
          <w:p w:rsidR="000412C6" w:rsidRPr="00436E09" w:rsidRDefault="000412C6" w:rsidP="00C05DC5">
            <w:pPr>
              <w:spacing w:after="0" w:line="240" w:lineRule="auto"/>
              <w:jc w:val="right"/>
              <w:rPr>
                <w:rFonts w:asciiTheme="minorHAnsi" w:eastAsia="Times New Roman" w:hAnsiTheme="minorHAnsi" w:cstheme="minorHAnsi"/>
                <w:bCs/>
                <w:sz w:val="20"/>
                <w:szCs w:val="20"/>
                <w:lang w:eastAsia="tr-TR"/>
              </w:rPr>
            </w:pPr>
          </w:p>
        </w:tc>
        <w:tc>
          <w:tcPr>
            <w:tcW w:w="878" w:type="pct"/>
            <w:shd w:val="clear" w:color="auto" w:fill="0093D0"/>
            <w:vAlign w:val="center"/>
          </w:tcPr>
          <w:p w:rsidR="000412C6" w:rsidRPr="00436E09" w:rsidRDefault="000412C6" w:rsidP="00C05DC5">
            <w:pPr>
              <w:spacing w:after="0" w:line="240" w:lineRule="auto"/>
              <w:jc w:val="right"/>
              <w:rPr>
                <w:rFonts w:asciiTheme="minorHAnsi" w:eastAsia="Times New Roman" w:hAnsiTheme="minorHAnsi" w:cstheme="minorHAnsi"/>
                <w:bCs/>
                <w:sz w:val="20"/>
                <w:szCs w:val="20"/>
                <w:lang w:eastAsia="tr-TR"/>
              </w:rPr>
            </w:pPr>
          </w:p>
        </w:tc>
      </w:tr>
    </w:tbl>
    <w:p w:rsidR="008C2AAF" w:rsidRDefault="008C2AAF" w:rsidP="008C2AAF">
      <w:pPr>
        <w:pStyle w:val="GvdeMetni"/>
        <w:spacing w:before="0" w:beforeAutospacing="0" w:after="0" w:afterAutospacing="0"/>
        <w:rPr>
          <w:rFonts w:asciiTheme="minorHAnsi" w:hAnsiTheme="minorHAnsi" w:cstheme="minorHAnsi"/>
          <w:sz w:val="16"/>
          <w:szCs w:val="16"/>
        </w:rPr>
      </w:pPr>
    </w:p>
    <w:p w:rsidR="000412C6" w:rsidRDefault="000412C6" w:rsidP="008C2AAF">
      <w:pPr>
        <w:pStyle w:val="GvdeMetni"/>
        <w:spacing w:before="0" w:beforeAutospacing="0" w:after="0" w:afterAutospacing="0"/>
        <w:rPr>
          <w:rFonts w:asciiTheme="minorHAnsi" w:hAnsiTheme="minorHAnsi" w:cstheme="minorHAnsi"/>
          <w:sz w:val="16"/>
          <w:szCs w:val="16"/>
        </w:rPr>
      </w:pPr>
    </w:p>
    <w:p w:rsidR="000412C6" w:rsidRPr="00367BD6" w:rsidRDefault="000412C6" w:rsidP="008C2AAF">
      <w:pPr>
        <w:pStyle w:val="GvdeMetni"/>
        <w:spacing w:before="0" w:beforeAutospacing="0" w:after="0" w:afterAutospacing="0"/>
        <w:rPr>
          <w:rFonts w:asciiTheme="minorHAnsi" w:hAnsiTheme="minorHAnsi" w:cstheme="minorHAnsi"/>
          <w:sz w:val="16"/>
          <w:szCs w:val="16"/>
        </w:rPr>
      </w:pPr>
    </w:p>
    <w:p w:rsidR="00E751A5" w:rsidRPr="00367BD6" w:rsidRDefault="00531E72" w:rsidP="00B4517D">
      <w:pPr>
        <w:pStyle w:val="ListeParagraf"/>
        <w:numPr>
          <w:ilvl w:val="1"/>
          <w:numId w:val="6"/>
        </w:numPr>
        <w:shd w:val="clear" w:color="auto" w:fill="FFFFFF" w:themeFill="background1"/>
        <w:spacing w:after="119"/>
        <w:ind w:left="567" w:hanging="141"/>
        <w:outlineLvl w:val="2"/>
        <w:rPr>
          <w:rFonts w:asciiTheme="minorHAnsi" w:hAnsiTheme="minorHAnsi" w:cstheme="minorHAnsi"/>
          <w:b/>
          <w:bCs/>
        </w:rPr>
      </w:pPr>
      <w:bookmarkStart w:id="31" w:name="_Toc58940485"/>
      <w:r w:rsidRPr="00367BD6">
        <w:rPr>
          <w:rFonts w:asciiTheme="minorHAnsi" w:eastAsia="Arial" w:hAnsiTheme="minorHAnsi" w:cstheme="minorHAnsi"/>
          <w:b/>
          <w:sz w:val="22"/>
          <w:szCs w:val="22"/>
          <w:lang w:eastAsia="en-US"/>
        </w:rPr>
        <w:t>ARAŞTIRMA-GELİŞTİRME HİZMETLERİ</w:t>
      </w:r>
      <w:bookmarkEnd w:id="31"/>
    </w:p>
    <w:p w:rsidR="009F045F" w:rsidRPr="00367BD6" w:rsidRDefault="009F045F" w:rsidP="00A01DD9">
      <w:pPr>
        <w:pStyle w:val="ListeParagraf"/>
        <w:ind w:left="0"/>
        <w:rPr>
          <w:rFonts w:asciiTheme="minorHAnsi" w:eastAsia="Calibri" w:hAnsiTheme="minorHAnsi" w:cstheme="minorHAnsi"/>
          <w:b/>
          <w:sz w:val="22"/>
          <w:szCs w:val="22"/>
          <w:lang w:eastAsia="en-US"/>
        </w:rPr>
      </w:pPr>
    </w:p>
    <w:p w:rsidR="000C4422" w:rsidRPr="00367BD6" w:rsidRDefault="00F35A41" w:rsidP="007C7050">
      <w:pPr>
        <w:pStyle w:val="ListeParagraf"/>
        <w:numPr>
          <w:ilvl w:val="2"/>
          <w:numId w:val="6"/>
        </w:numPr>
        <w:shd w:val="clear" w:color="auto" w:fill="FFFFFF"/>
        <w:spacing w:before="240" w:after="119"/>
        <w:outlineLvl w:val="2"/>
        <w:rPr>
          <w:rFonts w:asciiTheme="minorHAnsi" w:hAnsiTheme="minorHAnsi" w:cstheme="minorHAnsi"/>
          <w:b/>
        </w:rPr>
      </w:pPr>
      <w:bookmarkStart w:id="32" w:name="_Toc58940510"/>
      <w:r w:rsidRPr="00367BD6">
        <w:rPr>
          <w:rFonts w:asciiTheme="minorHAnsi" w:hAnsiTheme="minorHAnsi" w:cstheme="minorHAnsi"/>
          <w:b/>
        </w:rPr>
        <w:t xml:space="preserve">Birimimiz </w:t>
      </w:r>
      <w:r w:rsidR="003C79F0" w:rsidRPr="00367BD6">
        <w:rPr>
          <w:rFonts w:asciiTheme="minorHAnsi" w:hAnsiTheme="minorHAnsi" w:cstheme="minorHAnsi"/>
          <w:b/>
        </w:rPr>
        <w:t>Bi</w:t>
      </w:r>
      <w:r w:rsidR="00A01DD9" w:rsidRPr="00367BD6">
        <w:rPr>
          <w:rFonts w:asciiTheme="minorHAnsi" w:hAnsiTheme="minorHAnsi" w:cstheme="minorHAnsi"/>
          <w:b/>
        </w:rPr>
        <w:t>limsel Faaliyet v</w:t>
      </w:r>
      <w:r w:rsidR="003C79F0" w:rsidRPr="00367BD6">
        <w:rPr>
          <w:rFonts w:asciiTheme="minorHAnsi" w:hAnsiTheme="minorHAnsi" w:cstheme="minorHAnsi"/>
          <w:b/>
        </w:rPr>
        <w:t>e Etkinlikleri</w:t>
      </w:r>
      <w:bookmarkEnd w:id="32"/>
    </w:p>
    <w:p w:rsidR="00DE36D5" w:rsidRPr="00367BD6" w:rsidRDefault="00382860" w:rsidP="00AF3E0D">
      <w:pPr>
        <w:pStyle w:val="Balk4"/>
        <w:numPr>
          <w:ilvl w:val="0"/>
          <w:numId w:val="33"/>
        </w:numPr>
        <w:rPr>
          <w:rFonts w:asciiTheme="minorHAnsi" w:eastAsia="Times New Roman" w:hAnsiTheme="minorHAnsi" w:cstheme="minorHAnsi"/>
          <w:bCs w:val="0"/>
          <w:i w:val="0"/>
          <w:iCs w:val="0"/>
          <w:color w:val="auto"/>
          <w:sz w:val="20"/>
          <w:szCs w:val="20"/>
          <w:lang w:eastAsia="tr-TR"/>
        </w:rPr>
      </w:pPr>
      <w:bookmarkStart w:id="33" w:name="_Toc58940511"/>
      <w:r w:rsidRPr="00367BD6">
        <w:rPr>
          <w:rFonts w:asciiTheme="minorHAnsi" w:hAnsiTheme="minorHAnsi" w:cstheme="minorHAnsi"/>
          <w:i w:val="0"/>
          <w:color w:val="auto"/>
          <w:sz w:val="20"/>
          <w:szCs w:val="20"/>
        </w:rPr>
        <w:t>2016-2020</w:t>
      </w:r>
      <w:r w:rsidR="00531E72" w:rsidRPr="00367BD6">
        <w:rPr>
          <w:rFonts w:asciiTheme="minorHAnsi" w:hAnsiTheme="minorHAnsi" w:cstheme="minorHAnsi"/>
          <w:i w:val="0"/>
          <w:color w:val="auto"/>
          <w:sz w:val="20"/>
          <w:szCs w:val="20"/>
        </w:rPr>
        <w:t>Yılları arası Birimimizin Organize E</w:t>
      </w:r>
      <w:r w:rsidR="00DE36D5" w:rsidRPr="00367BD6">
        <w:rPr>
          <w:rFonts w:asciiTheme="minorHAnsi" w:hAnsiTheme="minorHAnsi" w:cstheme="minorHAnsi"/>
          <w:i w:val="0"/>
          <w:color w:val="auto"/>
          <w:sz w:val="20"/>
          <w:szCs w:val="20"/>
        </w:rPr>
        <w:t>ttiği Ulusal Etkinlikler</w:t>
      </w:r>
      <w:r w:rsidR="0099426D" w:rsidRPr="00367BD6">
        <w:rPr>
          <w:rFonts w:asciiTheme="minorHAnsi" w:eastAsia="Times New Roman" w:hAnsiTheme="minorHAnsi" w:cstheme="minorHAnsi"/>
          <w:bCs w:val="0"/>
          <w:i w:val="0"/>
          <w:iCs w:val="0"/>
          <w:color w:val="auto"/>
          <w:sz w:val="20"/>
          <w:szCs w:val="20"/>
          <w:lang w:eastAsia="tr-TR"/>
        </w:rPr>
        <w:t>(Akademik Birimler)</w:t>
      </w:r>
      <w:bookmarkEnd w:id="33"/>
    </w:p>
    <w:p w:rsidR="000877DA" w:rsidRPr="00367BD6" w:rsidRDefault="000877DA" w:rsidP="000877DA">
      <w:pPr>
        <w:rPr>
          <w:rFonts w:asciiTheme="minorHAnsi" w:hAnsiTheme="minorHAnsi" w:cstheme="minorHAnsi"/>
          <w:lang w:eastAsia="tr-TR"/>
        </w:rPr>
      </w:pPr>
    </w:p>
    <w:p w:rsidR="00B22A55" w:rsidRPr="00367BD6" w:rsidRDefault="00B22A55" w:rsidP="000877DA">
      <w:pPr>
        <w:ind w:firstLine="708"/>
        <w:rPr>
          <w:rFonts w:asciiTheme="minorHAnsi" w:hAnsiTheme="minorHAnsi" w:cstheme="minorHAnsi"/>
        </w:rPr>
      </w:pPr>
      <w:r w:rsidRPr="00367BD6">
        <w:rPr>
          <w:rFonts w:asciiTheme="minorHAnsi" w:hAnsiTheme="minorHAnsi" w:cstheme="minorHAnsi"/>
        </w:rPr>
        <w:t>21.04.2015 ‘’Küreselleşme, Uluslararası Göç ve İslamofobi’’ paneli</w:t>
      </w:r>
    </w:p>
    <w:p w:rsidR="00B22A55" w:rsidRPr="00367BD6" w:rsidRDefault="00B22A55" w:rsidP="000877DA">
      <w:pPr>
        <w:ind w:firstLine="708"/>
        <w:rPr>
          <w:rFonts w:asciiTheme="minorHAnsi" w:hAnsiTheme="minorHAnsi" w:cstheme="minorHAnsi"/>
        </w:rPr>
      </w:pPr>
      <w:r w:rsidRPr="00367BD6">
        <w:rPr>
          <w:rFonts w:asciiTheme="minorHAnsi" w:hAnsiTheme="minorHAnsi" w:cstheme="minorHAnsi"/>
        </w:rPr>
        <w:t>09.10.2015 ‘’Üyelik Sürecinde Avrupa Birliği ve Türkiye’de Değişen Algılar’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13.05.2015 ‘’Avrupa Birliği Eğitimi – Eğitimde Avrupa Birliği” çalıştayı</w:t>
      </w:r>
    </w:p>
    <w:p w:rsidR="00B22A55" w:rsidRPr="00367BD6" w:rsidRDefault="00B22A55" w:rsidP="00B07FF6">
      <w:pPr>
        <w:ind w:firstLine="708"/>
        <w:rPr>
          <w:rFonts w:asciiTheme="minorHAnsi" w:hAnsiTheme="minorHAnsi" w:cstheme="minorHAnsi"/>
        </w:rPr>
      </w:pPr>
      <w:r w:rsidRPr="00367BD6">
        <w:rPr>
          <w:rFonts w:asciiTheme="minorHAnsi" w:hAnsiTheme="minorHAnsi" w:cstheme="minorHAnsi"/>
        </w:rPr>
        <w:t>20.11.2015 ‘’Gönlündeki Gelecek İçin Gönüllü Ol – Gençler Sivil Toplumla El Ele’’ söyleşi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22.12.2015 “Gönlündeki Gelecek için Gönüllü Ol” Projesi kapsamında gerçekleştirilen ilk kurum(A.Ü. Teknokent) ziyareti</w:t>
      </w:r>
    </w:p>
    <w:p w:rsidR="00B22A55" w:rsidRPr="00367BD6" w:rsidRDefault="00B22A55" w:rsidP="00B07FF6">
      <w:pPr>
        <w:ind w:firstLine="708"/>
        <w:rPr>
          <w:rFonts w:asciiTheme="minorHAnsi" w:hAnsiTheme="minorHAnsi" w:cstheme="minorHAnsi"/>
        </w:rPr>
      </w:pPr>
      <w:r w:rsidRPr="00367BD6">
        <w:rPr>
          <w:rFonts w:asciiTheme="minorHAnsi" w:hAnsiTheme="minorHAnsi" w:cstheme="minorHAnsi"/>
        </w:rPr>
        <w:t>29.12.2015  AB Hibelerine Proje Yazma Eğitimi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09.12.2016 “Brexit, Avrupa Bütünleşmesi ve Türkiye-AB İlişkileri: Fırsatlar ve Tehditler” paneli</w:t>
      </w:r>
    </w:p>
    <w:p w:rsidR="00B22A55" w:rsidRPr="00367BD6" w:rsidRDefault="00B22A55" w:rsidP="00B07FF6">
      <w:pPr>
        <w:ind w:firstLine="708"/>
        <w:rPr>
          <w:rFonts w:asciiTheme="minorHAnsi" w:hAnsiTheme="minorHAnsi" w:cstheme="minorHAnsi"/>
        </w:rPr>
      </w:pPr>
      <w:r w:rsidRPr="00367BD6">
        <w:rPr>
          <w:rFonts w:asciiTheme="minorHAnsi" w:hAnsiTheme="minorHAnsi" w:cstheme="minorHAnsi"/>
        </w:rPr>
        <w:t xml:space="preserve">  01.12.2016 ‘’Araştırma ama nasıl?’’ söyleşi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07.04.2016 “Türk ve Avrupa Hukukunda Yeni Anlayışlar: Denetimli Serbestlik Düzenlemeleri ve Uygulamalar”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29.02.2016 ‘’ Gençler Sivil Toplumla El Ele’’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06.12.2017 “Güncel Gelişmeler Işığında Türkiye – Avrupa Birliği İlişkileri” konferansı</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13.12.2017 “Küresel Aktör Avrupa Birliği: Hayal Mi Gerçek Mi?” söyleşi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22.02.2018  “Uluslar arası Hukuk ve Suriye Mülteci Krizi” söyleşi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08.03.2018 ‘’Diplomasi Dünyasında Kadının Rolü’’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09.03.2018 ‘’Doğu Akdeniz’de Deniz Hukuku Uyuşmazlıkları’’ konferansı</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27.09.2018 ‘’Türkiye ve Rusya’nın Avrupa Birliği Ülkeleri ile Olan İlişkilerinde Güncel Gelişmeler”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31.10.2018 ‘’ “Avrupa Birliği Proje ve Programları”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14.12.2018 ‘’ Avrupa Birliği-Ukrayna İlişkileri ve Türkiye’’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lastRenderedPageBreak/>
        <w:t xml:space="preserve">           </w:t>
      </w:r>
      <w:r w:rsidR="00B07FF6">
        <w:rPr>
          <w:rFonts w:asciiTheme="minorHAnsi" w:hAnsiTheme="minorHAnsi" w:cstheme="minorHAnsi"/>
        </w:rPr>
        <w:t xml:space="preserve">   </w:t>
      </w:r>
      <w:r w:rsidRPr="00367BD6">
        <w:rPr>
          <w:rFonts w:asciiTheme="minorHAnsi" w:hAnsiTheme="minorHAnsi" w:cstheme="minorHAnsi"/>
        </w:rPr>
        <w:t xml:space="preserve"> 22.02.2019  ‘’AB Türkiye İlişkilerine Bakış’’ konferansı</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03.12.2019 ‘’ Erasmus’tan Erasmus Manifestosuna Geçiş: Avrupa Birliği’nde Eğitim Politikaları” konferansı</w:t>
      </w:r>
    </w:p>
    <w:p w:rsidR="006777CD" w:rsidRPr="00367BD6" w:rsidRDefault="006777CD" w:rsidP="00B07FF6">
      <w:pPr>
        <w:ind w:firstLine="708"/>
        <w:rPr>
          <w:rFonts w:asciiTheme="minorHAnsi" w:hAnsiTheme="minorHAnsi" w:cstheme="minorHAnsi"/>
        </w:rPr>
      </w:pPr>
      <w:r w:rsidRPr="00367BD6">
        <w:rPr>
          <w:rFonts w:asciiTheme="minorHAnsi" w:hAnsiTheme="minorHAnsi" w:cstheme="minorHAnsi"/>
        </w:rPr>
        <w:t xml:space="preserve">10.05.2020  </w:t>
      </w:r>
      <w:r w:rsidR="00F05AA4" w:rsidRPr="00367BD6">
        <w:rPr>
          <w:rFonts w:asciiTheme="minorHAnsi" w:hAnsiTheme="minorHAnsi" w:cstheme="minorHAnsi"/>
        </w:rPr>
        <w:t>EuropeDayEvent – Online Conference</w:t>
      </w:r>
    </w:p>
    <w:p w:rsidR="000412C6" w:rsidRDefault="00F05AA4" w:rsidP="000412C6">
      <w:pPr>
        <w:ind w:firstLine="708"/>
        <w:rPr>
          <w:rFonts w:asciiTheme="minorHAnsi" w:hAnsiTheme="minorHAnsi" w:cstheme="minorHAnsi"/>
          <w:shd w:val="clear" w:color="auto" w:fill="F5F5F5"/>
        </w:rPr>
      </w:pPr>
      <w:r w:rsidRPr="00367BD6">
        <w:rPr>
          <w:rFonts w:asciiTheme="minorHAnsi" w:hAnsiTheme="minorHAnsi" w:cstheme="minorHAnsi"/>
          <w:shd w:val="clear" w:color="auto" w:fill="F5F5F5"/>
        </w:rPr>
        <w:t>15.12.2020</w:t>
      </w:r>
      <w:r w:rsidRPr="00367BD6">
        <w:rPr>
          <w:rFonts w:asciiTheme="minorHAnsi" w:hAnsiTheme="minorHAnsi" w:cstheme="minorHAnsi"/>
          <w:shd w:val="clear" w:color="auto" w:fill="FFFFFF"/>
        </w:rPr>
        <w:t xml:space="preserve"> Türkiye-AB İlişkilerinin Yüksek Öğretime Sunduğu Fırsatlar” </w:t>
      </w:r>
      <w:r w:rsidR="006777CD" w:rsidRPr="00367BD6">
        <w:rPr>
          <w:rFonts w:asciiTheme="minorHAnsi" w:hAnsiTheme="minorHAnsi" w:cstheme="minorHAnsi"/>
          <w:shd w:val="clear" w:color="auto" w:fill="F5F5F5"/>
        </w:rPr>
        <w:t>Webinar</w:t>
      </w:r>
    </w:p>
    <w:p w:rsidR="002E4ADF" w:rsidRPr="000412C6" w:rsidRDefault="002E4ADF" w:rsidP="000412C6">
      <w:pPr>
        <w:ind w:firstLine="708"/>
        <w:rPr>
          <w:rFonts w:asciiTheme="minorHAnsi" w:hAnsiTheme="minorHAnsi" w:cstheme="minorHAnsi"/>
        </w:rPr>
      </w:pPr>
      <w:r>
        <w:rPr>
          <w:rFonts w:asciiTheme="minorHAnsi" w:hAnsiTheme="minorHAnsi" w:cstheme="minorHAnsi"/>
          <w:shd w:val="clear" w:color="auto" w:fill="F5F5F5"/>
        </w:rPr>
        <w:t>23.04.</w:t>
      </w:r>
      <w:r w:rsidRPr="005B6A6D">
        <w:rPr>
          <w:rFonts w:asciiTheme="minorHAnsi" w:hAnsiTheme="minorHAnsi" w:cstheme="minorHAnsi"/>
          <w:shd w:val="clear" w:color="auto" w:fill="F5F5F5"/>
        </w:rPr>
        <w:t xml:space="preserve">2021 </w:t>
      </w:r>
      <w:r w:rsidRPr="005B6A6D">
        <w:rPr>
          <w:rFonts w:asciiTheme="minorHAnsi" w:hAnsiTheme="minorHAnsi" w:cstheme="minorHAnsi"/>
          <w:color w:val="333333"/>
          <w:shd w:val="clear" w:color="auto" w:fill="FFFFFF"/>
        </w:rPr>
        <w:t>Covid19 Sürecinde Avrupa’daki Sağlık Politikaları</w:t>
      </w:r>
    </w:p>
    <w:p w:rsidR="000412C6" w:rsidRDefault="000412C6" w:rsidP="000412C6">
      <w:pPr>
        <w:ind w:firstLine="708"/>
        <w:rPr>
          <w:rFonts w:asciiTheme="minorHAnsi" w:hAnsiTheme="minorHAnsi" w:cstheme="minorHAnsi"/>
        </w:rPr>
      </w:pPr>
      <w:r w:rsidRPr="00CF0E4E">
        <w:rPr>
          <w:rFonts w:asciiTheme="minorHAnsi" w:hAnsiTheme="minorHAnsi" w:cstheme="minorHAnsi"/>
          <w:shd w:val="clear" w:color="auto" w:fill="F5F5F5"/>
        </w:rPr>
        <w:t>11.05.2021 “</w:t>
      </w:r>
      <w:r w:rsidRPr="00CF0E4E">
        <w:rPr>
          <w:rFonts w:asciiTheme="minorHAnsi" w:hAnsiTheme="minorHAnsi" w:cstheme="minorHAnsi"/>
        </w:rPr>
        <w:t>Gelecek ve Ye</w:t>
      </w:r>
      <w:r>
        <w:rPr>
          <w:rFonts w:asciiTheme="minorHAnsi" w:hAnsiTheme="minorHAnsi" w:cstheme="minorHAnsi"/>
        </w:rPr>
        <w:t>şil</w:t>
      </w:r>
      <w:r w:rsidRPr="00CF0E4E">
        <w:rPr>
          <w:rFonts w:asciiTheme="minorHAnsi" w:hAnsiTheme="minorHAnsi" w:cstheme="minorHAnsi"/>
        </w:rPr>
        <w:t xml:space="preserve"> Mutabakat (Green Deal)”</w:t>
      </w:r>
      <w:r>
        <w:rPr>
          <w:rFonts w:asciiTheme="minorHAnsi" w:hAnsiTheme="minorHAnsi" w:cstheme="minorHAnsi"/>
        </w:rPr>
        <w:t xml:space="preserve"> Webinar</w:t>
      </w:r>
    </w:p>
    <w:p w:rsidR="000412C6" w:rsidRDefault="000412C6" w:rsidP="000412C6">
      <w:pPr>
        <w:ind w:firstLine="708"/>
        <w:rPr>
          <w:rFonts w:asciiTheme="minorHAnsi" w:hAnsiTheme="minorHAnsi" w:cstheme="minorHAnsi"/>
        </w:rPr>
      </w:pPr>
      <w:r w:rsidRPr="00CF0E4E">
        <w:rPr>
          <w:rFonts w:asciiTheme="minorHAnsi" w:hAnsiTheme="minorHAnsi" w:cstheme="minorHAnsi"/>
        </w:rPr>
        <w:t xml:space="preserve">19.05.2021 “19 </w:t>
      </w:r>
      <w:r w:rsidR="00230809">
        <w:rPr>
          <w:rFonts w:asciiTheme="minorHAnsi" w:hAnsiTheme="minorHAnsi" w:cstheme="minorHAnsi"/>
        </w:rPr>
        <w:t>Mayıs’ta Gençlerle Gençlik İçin</w:t>
      </w:r>
      <w:r w:rsidRPr="00CF0E4E">
        <w:rPr>
          <w:rFonts w:asciiTheme="minorHAnsi" w:hAnsiTheme="minorHAnsi" w:cstheme="minorHAnsi"/>
        </w:rPr>
        <w:t xml:space="preserve"> Avrupa Dayanışma Hizmeti Programı (ESC)” Webinar</w:t>
      </w:r>
    </w:p>
    <w:p w:rsidR="000412C6" w:rsidRPr="00367BD6" w:rsidRDefault="000412C6" w:rsidP="000412C6">
      <w:pPr>
        <w:ind w:firstLine="708"/>
        <w:rPr>
          <w:rFonts w:asciiTheme="minorHAnsi" w:hAnsiTheme="minorHAnsi" w:cstheme="minorHAnsi"/>
          <w:lang w:eastAsia="tr-TR"/>
        </w:rPr>
      </w:pPr>
      <w:r>
        <w:rPr>
          <w:rFonts w:asciiTheme="minorHAnsi" w:hAnsiTheme="minorHAnsi" w:cstheme="minorHAnsi"/>
        </w:rPr>
        <w:t>17.12.2021 “Küresel İktisadi Gelişmeler Işığında Avrupa Birliği’nin Geleceği” Konferans</w:t>
      </w:r>
    </w:p>
    <w:p w:rsidR="00B22A55" w:rsidRPr="00367BD6" w:rsidRDefault="005B6A6D" w:rsidP="00B22A55">
      <w:pPr>
        <w:rPr>
          <w:rFonts w:asciiTheme="minorHAnsi" w:hAnsiTheme="minorHAnsi" w:cstheme="minorHAnsi"/>
          <w:lang w:eastAsia="tr-TR"/>
        </w:rPr>
      </w:pPr>
      <w:bookmarkStart w:id="34" w:name="_Hlk92278727"/>
      <w:r>
        <w:rPr>
          <w:rFonts w:asciiTheme="minorHAnsi" w:hAnsiTheme="minorHAnsi" w:cstheme="minorHAnsi"/>
          <w:lang w:eastAsia="tr-TR"/>
        </w:rPr>
        <w:t xml:space="preserve">Merkezimiz tarafından </w:t>
      </w:r>
      <w:r w:rsidR="006A47D4">
        <w:rPr>
          <w:rFonts w:asciiTheme="minorHAnsi" w:hAnsiTheme="minorHAnsi" w:cstheme="minorHAnsi"/>
          <w:lang w:eastAsia="tr-TR"/>
        </w:rPr>
        <w:t>2020/2021 eğitim öğretim döneminde Akdeniz uygarlıkları enstitüsü göç araştırmaları ana bilim dalı öğrencileri tarafından yazılan AB temalı iki Yüksek lisans tezine (Öğrenciler; Beyza Nur Köroğlu ve Dilan İpek) ve Sosyal bilimler enstitüsü Maliye ana bilim</w:t>
      </w:r>
      <w:r>
        <w:rPr>
          <w:rFonts w:asciiTheme="minorHAnsi" w:hAnsiTheme="minorHAnsi" w:cstheme="minorHAnsi"/>
          <w:lang w:eastAsia="tr-TR"/>
        </w:rPr>
        <w:t xml:space="preserve"> </w:t>
      </w:r>
      <w:r w:rsidR="006A47D4">
        <w:rPr>
          <w:rFonts w:asciiTheme="minorHAnsi" w:hAnsiTheme="minorHAnsi" w:cstheme="minorHAnsi"/>
          <w:lang w:eastAsia="tr-TR"/>
        </w:rPr>
        <w:t>dalında yürütülen bir tezin (Büşra Özden) yürütülmesine destek olunmuştur</w:t>
      </w:r>
    </w:p>
    <w:p w:rsidR="001801D3" w:rsidRPr="00367BD6" w:rsidRDefault="00382860" w:rsidP="00B4517D">
      <w:pPr>
        <w:pStyle w:val="Balk4"/>
        <w:numPr>
          <w:ilvl w:val="0"/>
          <w:numId w:val="33"/>
        </w:numPr>
        <w:rPr>
          <w:rFonts w:asciiTheme="minorHAnsi" w:eastAsia="Times New Roman" w:hAnsiTheme="minorHAnsi" w:cstheme="minorHAnsi"/>
          <w:bCs w:val="0"/>
          <w:i w:val="0"/>
          <w:iCs w:val="0"/>
          <w:color w:val="auto"/>
          <w:sz w:val="20"/>
          <w:szCs w:val="20"/>
          <w:lang w:eastAsia="tr-TR"/>
        </w:rPr>
      </w:pPr>
      <w:bookmarkStart w:id="35" w:name="_Toc58940512"/>
      <w:bookmarkEnd w:id="34"/>
      <w:r w:rsidRPr="00367BD6">
        <w:rPr>
          <w:rFonts w:asciiTheme="minorHAnsi" w:hAnsiTheme="minorHAnsi" w:cstheme="minorHAnsi"/>
          <w:i w:val="0"/>
          <w:color w:val="auto"/>
          <w:sz w:val="20"/>
          <w:szCs w:val="20"/>
        </w:rPr>
        <w:t>2016-2020</w:t>
      </w:r>
      <w:r w:rsidR="00531E72" w:rsidRPr="00367BD6">
        <w:rPr>
          <w:rFonts w:asciiTheme="minorHAnsi" w:hAnsiTheme="minorHAnsi" w:cstheme="minorHAnsi"/>
          <w:i w:val="0"/>
          <w:color w:val="auto"/>
          <w:sz w:val="20"/>
          <w:szCs w:val="20"/>
        </w:rPr>
        <w:t>Yılları arası Birimimizin Organize E</w:t>
      </w:r>
      <w:r w:rsidR="00DE36D5" w:rsidRPr="00367BD6">
        <w:rPr>
          <w:rFonts w:asciiTheme="minorHAnsi" w:hAnsiTheme="minorHAnsi" w:cstheme="minorHAnsi"/>
          <w:i w:val="0"/>
          <w:color w:val="auto"/>
          <w:sz w:val="20"/>
          <w:szCs w:val="20"/>
        </w:rPr>
        <w:t>ttiği Uluslararası Etkinlikler</w:t>
      </w:r>
      <w:bookmarkEnd w:id="35"/>
    </w:p>
    <w:p w:rsidR="000877DA" w:rsidRPr="00367BD6" w:rsidRDefault="000877DA" w:rsidP="000877DA">
      <w:pPr>
        <w:rPr>
          <w:rFonts w:asciiTheme="minorHAnsi" w:hAnsiTheme="minorHAnsi" w:cstheme="minorHAnsi"/>
          <w:lang w:eastAsia="tr-TR"/>
        </w:rPr>
      </w:pPr>
    </w:p>
    <w:p w:rsidR="00B22A55" w:rsidRPr="00367BD6" w:rsidRDefault="00B22A55" w:rsidP="0069532B">
      <w:pPr>
        <w:ind w:firstLine="360"/>
        <w:rPr>
          <w:rFonts w:asciiTheme="minorHAnsi" w:hAnsiTheme="minorHAnsi" w:cstheme="minorHAnsi"/>
        </w:rPr>
      </w:pPr>
      <w:r w:rsidRPr="00367BD6">
        <w:rPr>
          <w:rFonts w:asciiTheme="minorHAnsi" w:hAnsiTheme="minorHAnsi" w:cstheme="minorHAnsi"/>
        </w:rPr>
        <w:t>11-12.11.2015 “Türk-Alman Kreşlerine Öğretmen Yetiştirmeye Yönelik Müfredat Hazırlıkları” çalıştayı</w:t>
      </w:r>
    </w:p>
    <w:p w:rsidR="00B22A55" w:rsidRPr="00367BD6" w:rsidRDefault="00B22A55" w:rsidP="00B07FF6">
      <w:pPr>
        <w:ind w:firstLine="360"/>
        <w:rPr>
          <w:rFonts w:asciiTheme="minorHAnsi" w:hAnsiTheme="minorHAnsi" w:cstheme="minorHAnsi"/>
        </w:rPr>
      </w:pPr>
      <w:r w:rsidRPr="00367BD6">
        <w:rPr>
          <w:rFonts w:asciiTheme="minorHAnsi" w:hAnsiTheme="minorHAnsi" w:cstheme="minorHAnsi"/>
        </w:rPr>
        <w:t>08-09.12.2016 “Brexit, Avrupa Bütünleşmesi ve Türkiye-AB İlişkileri: Fırsatlar ve Tehditler” çalıştayı</w:t>
      </w:r>
    </w:p>
    <w:p w:rsidR="00B22A55" w:rsidRPr="00367BD6" w:rsidRDefault="00B22A55" w:rsidP="00B07FF6">
      <w:pPr>
        <w:ind w:firstLine="360"/>
        <w:rPr>
          <w:rFonts w:asciiTheme="minorHAnsi" w:hAnsiTheme="minorHAnsi" w:cstheme="minorHAnsi"/>
        </w:rPr>
      </w:pPr>
      <w:r w:rsidRPr="00367BD6">
        <w:rPr>
          <w:rFonts w:asciiTheme="minorHAnsi" w:hAnsiTheme="minorHAnsi" w:cstheme="minorHAnsi"/>
        </w:rPr>
        <w:t>09.05.2016 ‘’Türkiye’den Almanya’ya Göçün 55. Yılının Düşündürdükleri’’ paneli</w:t>
      </w:r>
    </w:p>
    <w:p w:rsidR="00B22A55" w:rsidRPr="00367BD6" w:rsidRDefault="00B22A55" w:rsidP="00B07FF6">
      <w:pPr>
        <w:ind w:firstLine="360"/>
        <w:rPr>
          <w:rFonts w:asciiTheme="minorHAnsi" w:hAnsiTheme="minorHAnsi" w:cstheme="minorHAnsi"/>
        </w:rPr>
      </w:pPr>
      <w:r w:rsidRPr="00367BD6">
        <w:rPr>
          <w:rFonts w:asciiTheme="minorHAnsi" w:hAnsiTheme="minorHAnsi" w:cstheme="minorHAnsi"/>
        </w:rPr>
        <w:t>17-18.03.2016 “Bir Lisans, İki Dil, Çift Diploma: Türk-Alman Okul Öncesi Eğitim Programı” çalıştayı</w:t>
      </w:r>
    </w:p>
    <w:p w:rsidR="00B22A55" w:rsidRPr="00367BD6" w:rsidRDefault="00B22A55" w:rsidP="00B07FF6">
      <w:pPr>
        <w:ind w:firstLine="360"/>
        <w:rPr>
          <w:rFonts w:asciiTheme="minorHAnsi" w:hAnsiTheme="minorHAnsi" w:cstheme="minorHAnsi"/>
        </w:rPr>
      </w:pPr>
      <w:r w:rsidRPr="00367BD6">
        <w:rPr>
          <w:rFonts w:asciiTheme="minorHAnsi" w:hAnsiTheme="minorHAnsi" w:cstheme="minorHAnsi"/>
        </w:rPr>
        <w:t>08-09.05.2017 ‘’AB Sürecinde Türkiye’de Uluslararası Göç ve Mülteci Krizi Fırsatlar ve Tehditler’’ çalıştayı</w:t>
      </w:r>
    </w:p>
    <w:p w:rsidR="00B22A55" w:rsidRPr="00367BD6" w:rsidRDefault="00B22A55" w:rsidP="00B22A55">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 xml:space="preserve">   </w:t>
      </w:r>
      <w:r w:rsidRPr="00367BD6">
        <w:rPr>
          <w:rFonts w:asciiTheme="minorHAnsi" w:hAnsiTheme="minorHAnsi" w:cstheme="minorHAnsi"/>
        </w:rPr>
        <w:t xml:space="preserve">   09.05.2017 ‘’Küreselleşme, Uluslar arası Göç ve Mülteci Hareketleri: Fırsatlar ve Tehditler’’ paneli</w:t>
      </w:r>
    </w:p>
    <w:p w:rsidR="00A16C85" w:rsidRPr="000412C6" w:rsidRDefault="000412C6" w:rsidP="000412C6">
      <w:pPr>
        <w:ind w:firstLine="414"/>
        <w:rPr>
          <w:rFonts w:asciiTheme="minorHAnsi" w:hAnsiTheme="minorHAnsi" w:cstheme="minorHAnsi"/>
        </w:rPr>
      </w:pPr>
      <w:r w:rsidRPr="000412C6">
        <w:rPr>
          <w:rFonts w:asciiTheme="minorHAnsi" w:hAnsiTheme="minorHAnsi" w:cstheme="minorHAnsi"/>
        </w:rPr>
        <w:t>27.11.2021 “AB ile En Güçlü Bağlar: Almanya ve Türkiye Arasındaki Göç Tarihi</w:t>
      </w:r>
      <w:r w:rsidR="001307F3">
        <w:rPr>
          <w:rFonts w:asciiTheme="minorHAnsi" w:hAnsiTheme="minorHAnsi" w:cstheme="minorHAnsi"/>
        </w:rPr>
        <w:t xml:space="preserve"> paneli</w:t>
      </w:r>
    </w:p>
    <w:p w:rsidR="00B73D1D" w:rsidRPr="00367BD6" w:rsidRDefault="00B73D1D" w:rsidP="007C7050">
      <w:pPr>
        <w:pStyle w:val="ListeParagraf"/>
        <w:numPr>
          <w:ilvl w:val="1"/>
          <w:numId w:val="6"/>
        </w:numPr>
        <w:shd w:val="clear" w:color="auto" w:fill="FFFFFF"/>
        <w:spacing w:after="119"/>
        <w:ind w:left="1134"/>
        <w:outlineLvl w:val="2"/>
        <w:rPr>
          <w:rFonts w:asciiTheme="minorHAnsi" w:hAnsiTheme="minorHAnsi" w:cstheme="minorHAnsi"/>
          <w:b/>
          <w:bCs/>
        </w:rPr>
      </w:pPr>
      <w:bookmarkStart w:id="36" w:name="_Toc58940537"/>
      <w:r w:rsidRPr="00367BD6">
        <w:rPr>
          <w:rFonts w:asciiTheme="minorHAnsi" w:eastAsia="Arial" w:hAnsiTheme="minorHAnsi" w:cstheme="minorHAnsi"/>
          <w:b/>
          <w:sz w:val="22"/>
          <w:szCs w:val="22"/>
          <w:lang w:eastAsia="en-US"/>
        </w:rPr>
        <w:t>KÜLTÜR</w:t>
      </w:r>
      <w:r w:rsidR="00580F08" w:rsidRPr="00367BD6">
        <w:rPr>
          <w:rFonts w:asciiTheme="minorHAnsi" w:eastAsia="Arial" w:hAnsiTheme="minorHAnsi" w:cstheme="minorHAnsi"/>
          <w:b/>
          <w:sz w:val="22"/>
          <w:szCs w:val="22"/>
          <w:lang w:eastAsia="en-US"/>
        </w:rPr>
        <w:t>,</w:t>
      </w:r>
      <w:r w:rsidRPr="00367BD6">
        <w:rPr>
          <w:rFonts w:asciiTheme="minorHAnsi" w:eastAsia="Arial" w:hAnsiTheme="minorHAnsi" w:cstheme="minorHAnsi"/>
          <w:b/>
          <w:sz w:val="22"/>
          <w:szCs w:val="22"/>
          <w:lang w:eastAsia="en-US"/>
        </w:rPr>
        <w:t xml:space="preserve"> SANAT VE SPOR ALANINDAKİ ÜRÜNLER</w:t>
      </w:r>
      <w:bookmarkEnd w:id="36"/>
    </w:p>
    <w:p w:rsidR="00732E91" w:rsidRPr="00367BD6" w:rsidRDefault="00732E91" w:rsidP="00732E91">
      <w:pPr>
        <w:pStyle w:val="ListeParagraf"/>
        <w:shd w:val="clear" w:color="auto" w:fill="FFFFFF"/>
        <w:spacing w:after="119"/>
        <w:ind w:left="1134"/>
        <w:outlineLvl w:val="2"/>
        <w:rPr>
          <w:rFonts w:asciiTheme="minorHAnsi" w:hAnsiTheme="minorHAnsi" w:cstheme="minorHAnsi"/>
          <w:b/>
          <w:bCs/>
        </w:rPr>
      </w:pPr>
    </w:p>
    <w:p w:rsidR="00B73D1D" w:rsidRPr="00367BD6" w:rsidRDefault="00B73D1D" w:rsidP="00CB443B">
      <w:pPr>
        <w:pStyle w:val="ListeParagraf"/>
        <w:numPr>
          <w:ilvl w:val="1"/>
          <w:numId w:val="6"/>
        </w:numPr>
        <w:shd w:val="clear" w:color="auto" w:fill="FFFFFF"/>
        <w:spacing w:after="119" w:afterAutospacing="1"/>
        <w:ind w:left="709" w:hanging="283"/>
        <w:jc w:val="both"/>
        <w:outlineLvl w:val="2"/>
        <w:rPr>
          <w:rFonts w:asciiTheme="minorHAnsi" w:eastAsia="Arial" w:hAnsiTheme="minorHAnsi" w:cstheme="minorHAnsi"/>
          <w:b/>
          <w:sz w:val="22"/>
          <w:szCs w:val="22"/>
          <w:lang w:eastAsia="en-US"/>
        </w:rPr>
      </w:pPr>
      <w:bookmarkStart w:id="37" w:name="_Toc58940553"/>
      <w:r w:rsidRPr="00367BD6">
        <w:rPr>
          <w:rFonts w:asciiTheme="minorHAnsi" w:eastAsia="Arial" w:hAnsiTheme="minorHAnsi" w:cstheme="minorHAnsi"/>
          <w:b/>
          <w:sz w:val="22"/>
          <w:szCs w:val="22"/>
          <w:lang w:eastAsia="en-US"/>
        </w:rPr>
        <w:t>SOSYAL ALANDAKİ HİZMETLER</w:t>
      </w:r>
      <w:bookmarkEnd w:id="37"/>
    </w:p>
    <w:p w:rsidR="00D94A1A" w:rsidRPr="00367BD6" w:rsidRDefault="00D94A1A" w:rsidP="00D94A1A">
      <w:pPr>
        <w:pStyle w:val="ListeParagraf"/>
        <w:rPr>
          <w:rFonts w:asciiTheme="minorHAnsi" w:hAnsiTheme="minorHAnsi" w:cstheme="minorHAnsi"/>
          <w:b/>
          <w:bCs/>
        </w:rPr>
      </w:pPr>
    </w:p>
    <w:p w:rsidR="00221FA2" w:rsidRPr="00367BD6" w:rsidRDefault="00221FA2" w:rsidP="00CB443B">
      <w:pPr>
        <w:pStyle w:val="ListeParagraf"/>
        <w:numPr>
          <w:ilvl w:val="2"/>
          <w:numId w:val="6"/>
        </w:numPr>
        <w:shd w:val="clear" w:color="auto" w:fill="FFFFFF"/>
        <w:ind w:left="1701"/>
        <w:outlineLvl w:val="2"/>
        <w:rPr>
          <w:rFonts w:asciiTheme="minorHAnsi" w:hAnsiTheme="minorHAnsi" w:cstheme="minorHAnsi"/>
          <w:b/>
          <w:bCs/>
        </w:rPr>
      </w:pPr>
      <w:bookmarkStart w:id="38" w:name="_Toc58940562"/>
      <w:r w:rsidRPr="00367BD6">
        <w:rPr>
          <w:rFonts w:asciiTheme="minorHAnsi" w:hAnsiTheme="minorHAnsi" w:cstheme="minorHAnsi"/>
          <w:b/>
        </w:rPr>
        <w:t>AÜ Öğrencilerine Sağlanan Diğer Olanaklar</w:t>
      </w:r>
      <w:bookmarkEnd w:id="38"/>
      <w:r w:rsidRPr="00367BD6">
        <w:rPr>
          <w:rFonts w:asciiTheme="minorHAnsi" w:hAnsiTheme="minorHAnsi" w:cstheme="minorHAnsi"/>
          <w:b/>
        </w:rPr>
        <w:tab/>
      </w:r>
      <w:r w:rsidRPr="00367BD6">
        <w:rPr>
          <w:rFonts w:asciiTheme="minorHAnsi" w:hAnsiTheme="minorHAnsi" w:cstheme="minorHAnsi"/>
          <w:b/>
        </w:rPr>
        <w:tab/>
      </w:r>
      <w:r w:rsidRPr="00367BD6">
        <w:rPr>
          <w:rFonts w:asciiTheme="minorHAnsi" w:hAnsiTheme="minorHAnsi" w:cstheme="minorHAnsi"/>
          <w:b/>
        </w:rPr>
        <w:tab/>
      </w:r>
      <w:r w:rsidRPr="00367BD6">
        <w:rPr>
          <w:rFonts w:asciiTheme="minorHAnsi" w:hAnsiTheme="minorHAnsi" w:cstheme="minorHAnsi"/>
          <w:b/>
        </w:rPr>
        <w:tab/>
      </w:r>
      <w:r w:rsidRPr="00367BD6">
        <w:rPr>
          <w:rFonts w:asciiTheme="minorHAnsi" w:hAnsiTheme="minorHAnsi" w:cstheme="minorHAnsi"/>
          <w:b/>
          <w:bCs/>
        </w:rPr>
        <w:tab/>
      </w:r>
      <w:r w:rsidRPr="00367BD6">
        <w:rPr>
          <w:rFonts w:asciiTheme="minorHAnsi" w:hAnsiTheme="minorHAnsi" w:cstheme="minorHAnsi"/>
          <w:b/>
          <w:bCs/>
        </w:rPr>
        <w:tab/>
      </w:r>
    </w:p>
    <w:p w:rsidR="00DF1830" w:rsidRPr="00367BD6" w:rsidRDefault="00641ED0" w:rsidP="00AF3E0D">
      <w:pPr>
        <w:pStyle w:val="Balk4"/>
        <w:numPr>
          <w:ilvl w:val="0"/>
          <w:numId w:val="37"/>
        </w:numPr>
        <w:rPr>
          <w:rFonts w:asciiTheme="minorHAnsi" w:hAnsiTheme="minorHAnsi" w:cstheme="minorHAnsi"/>
          <w:i w:val="0"/>
          <w:color w:val="auto"/>
          <w:sz w:val="20"/>
          <w:szCs w:val="20"/>
        </w:rPr>
      </w:pPr>
      <w:bookmarkStart w:id="39" w:name="_Toc58940568"/>
      <w:r w:rsidRPr="00367BD6">
        <w:rPr>
          <w:rFonts w:asciiTheme="minorHAnsi" w:hAnsiTheme="minorHAnsi" w:cstheme="minorHAnsi"/>
          <w:i w:val="0"/>
          <w:color w:val="auto"/>
          <w:sz w:val="20"/>
          <w:szCs w:val="20"/>
        </w:rPr>
        <w:t xml:space="preserve">AÜ </w:t>
      </w:r>
      <w:r w:rsidR="00DF1830" w:rsidRPr="00367BD6">
        <w:rPr>
          <w:rFonts w:asciiTheme="minorHAnsi" w:hAnsiTheme="minorHAnsi" w:cstheme="minorHAnsi"/>
          <w:i w:val="0"/>
          <w:color w:val="auto"/>
          <w:sz w:val="20"/>
          <w:szCs w:val="20"/>
        </w:rPr>
        <w:t>Kariyer Planlama Desteği</w:t>
      </w:r>
      <w:r w:rsidR="005C286A" w:rsidRPr="00367BD6">
        <w:rPr>
          <w:rFonts w:asciiTheme="minorHAnsi" w:hAnsiTheme="minorHAnsi" w:cstheme="minorHAnsi"/>
          <w:i w:val="0"/>
          <w:color w:val="auto"/>
          <w:sz w:val="20"/>
          <w:szCs w:val="20"/>
        </w:rPr>
        <w:t>:</w:t>
      </w:r>
      <w:bookmarkEnd w:id="39"/>
    </w:p>
    <w:p w:rsidR="0069532B" w:rsidRPr="00367BD6" w:rsidRDefault="0069532B" w:rsidP="0069532B">
      <w:pPr>
        <w:pStyle w:val="ListeParagraf"/>
        <w:shd w:val="clear" w:color="auto" w:fill="FFFFFF"/>
        <w:spacing w:before="240" w:after="240" w:line="360" w:lineRule="auto"/>
        <w:outlineLvl w:val="2"/>
        <w:rPr>
          <w:rFonts w:asciiTheme="minorHAnsi" w:hAnsiTheme="minorHAnsi" w:cstheme="minorHAnsi"/>
          <w:bCs/>
        </w:rPr>
      </w:pPr>
      <w:r w:rsidRPr="00367BD6">
        <w:rPr>
          <w:rFonts w:asciiTheme="minorHAnsi" w:hAnsiTheme="minorHAnsi" w:cstheme="minorHAnsi"/>
          <w:bCs/>
        </w:rPr>
        <w:t>Avrupa Birliği ve TÜBİTAK projelerine ilişkin İktisadi ve İdari Bilimler Fakültesi öğrencilerine eğitim verilmiştir.</w:t>
      </w:r>
    </w:p>
    <w:p w:rsidR="0069532B" w:rsidRPr="00367BD6" w:rsidRDefault="0069532B" w:rsidP="0069532B">
      <w:pPr>
        <w:pStyle w:val="ListeParagraf"/>
        <w:shd w:val="clear" w:color="auto" w:fill="FFFFFF"/>
        <w:spacing w:before="240" w:after="240" w:line="360" w:lineRule="auto"/>
        <w:outlineLvl w:val="2"/>
        <w:rPr>
          <w:rFonts w:asciiTheme="minorHAnsi" w:hAnsiTheme="minorHAnsi" w:cstheme="minorHAnsi"/>
          <w:bCs/>
        </w:rPr>
      </w:pPr>
      <w:r w:rsidRPr="00367BD6">
        <w:rPr>
          <w:rFonts w:asciiTheme="minorHAnsi" w:hAnsiTheme="minorHAnsi" w:cstheme="minorHAnsi"/>
          <w:bCs/>
        </w:rPr>
        <w:t>15.12. 2020 tarihinde Avrupa Birliğinden sorumlu Dış İşleri Bakanlığı ile işbirliği içinde eğitim amaçlı webinar gerçekleştirilmiştir.</w:t>
      </w:r>
    </w:p>
    <w:p w:rsidR="00DF1830" w:rsidRPr="00367BD6" w:rsidRDefault="00DF1830" w:rsidP="00562317">
      <w:pPr>
        <w:pStyle w:val="ListeParagraf"/>
        <w:ind w:left="1145"/>
        <w:rPr>
          <w:rFonts w:asciiTheme="minorHAnsi" w:hAnsiTheme="minorHAnsi" w:cstheme="minorHAnsi"/>
          <w:b/>
          <w:bCs/>
        </w:rPr>
      </w:pPr>
    </w:p>
    <w:p w:rsidR="00FD3865" w:rsidRPr="00367BD6" w:rsidRDefault="00B73D1D" w:rsidP="00EC36AE">
      <w:pPr>
        <w:pStyle w:val="ListeParagraf"/>
        <w:numPr>
          <w:ilvl w:val="1"/>
          <w:numId w:val="6"/>
        </w:numPr>
        <w:spacing w:after="119"/>
        <w:ind w:left="709" w:hanging="283"/>
        <w:outlineLvl w:val="2"/>
        <w:rPr>
          <w:rFonts w:asciiTheme="minorHAnsi" w:eastAsiaTheme="majorEastAsia" w:hAnsiTheme="minorHAnsi" w:cstheme="minorHAnsi"/>
          <w:b/>
          <w:bCs/>
          <w:iCs/>
          <w:sz w:val="20"/>
          <w:szCs w:val="20"/>
          <w:lang w:eastAsia="en-US"/>
        </w:rPr>
      </w:pPr>
      <w:bookmarkStart w:id="40" w:name="_Toc58940572"/>
      <w:r w:rsidRPr="00367BD6">
        <w:rPr>
          <w:rFonts w:asciiTheme="minorHAnsi" w:eastAsia="Arial" w:hAnsiTheme="minorHAnsi" w:cstheme="minorHAnsi"/>
          <w:b/>
          <w:sz w:val="22"/>
          <w:szCs w:val="22"/>
          <w:lang w:eastAsia="en-US"/>
        </w:rPr>
        <w:t>ULUSAL VE ULUSLARARASI İLİŞKİLER ALANINDAKİ HİZMETLER</w:t>
      </w:r>
      <w:bookmarkEnd w:id="40"/>
    </w:p>
    <w:p w:rsidR="0069532B" w:rsidRPr="00367BD6" w:rsidRDefault="0069532B" w:rsidP="0069532B">
      <w:pPr>
        <w:pStyle w:val="ListeParagraf"/>
        <w:spacing w:after="119"/>
        <w:ind w:left="709"/>
        <w:outlineLvl w:val="2"/>
        <w:rPr>
          <w:rFonts w:asciiTheme="minorHAnsi" w:eastAsiaTheme="majorEastAsia" w:hAnsiTheme="minorHAnsi" w:cstheme="minorHAnsi"/>
          <w:b/>
          <w:bCs/>
          <w:iCs/>
          <w:sz w:val="20"/>
          <w:szCs w:val="20"/>
          <w:lang w:eastAsia="en-US"/>
        </w:rPr>
      </w:pPr>
    </w:p>
    <w:p w:rsidR="006F009B" w:rsidRPr="00367BD6" w:rsidRDefault="0069532B" w:rsidP="00B22A55">
      <w:pPr>
        <w:pStyle w:val="ListeParagraf"/>
        <w:ind w:left="851"/>
        <w:rPr>
          <w:rFonts w:asciiTheme="minorHAnsi" w:hAnsiTheme="minorHAnsi" w:cstheme="minorHAnsi"/>
          <w:b/>
        </w:rPr>
      </w:pPr>
      <w:r w:rsidRPr="00367BD6">
        <w:rPr>
          <w:rFonts w:asciiTheme="minorHAnsi" w:hAnsiTheme="minorHAnsi" w:cstheme="minorHAnsi"/>
          <w:shd w:val="clear" w:color="auto" w:fill="F5F5F5"/>
        </w:rPr>
        <w:lastRenderedPageBreak/>
        <w:t>Avrupa Birliği dönem başkanı Hırvatistan’ın İstanbul Başkonsolosu Dr. İvana Zerec’in katılımı ile Europe Day Event – Online Conference gerçekleştirilmiştir.</w:t>
      </w:r>
    </w:p>
    <w:p w:rsidR="00B81C43" w:rsidRPr="00B07FF6" w:rsidRDefault="00B81C43" w:rsidP="00B07FF6">
      <w:pPr>
        <w:rPr>
          <w:rFonts w:asciiTheme="minorHAnsi" w:hAnsiTheme="minorHAnsi" w:cstheme="minorHAnsi"/>
        </w:rPr>
      </w:pPr>
    </w:p>
    <w:p w:rsidR="006B4DAC" w:rsidRPr="00367BD6" w:rsidRDefault="006B4DAC" w:rsidP="00E405BC">
      <w:pPr>
        <w:pStyle w:val="ListeParagraf"/>
        <w:numPr>
          <w:ilvl w:val="0"/>
          <w:numId w:val="6"/>
        </w:numPr>
        <w:spacing w:after="119"/>
        <w:ind w:left="0"/>
        <w:outlineLvl w:val="2"/>
        <w:rPr>
          <w:rFonts w:asciiTheme="minorHAnsi" w:eastAsiaTheme="majorEastAsia" w:hAnsiTheme="minorHAnsi" w:cstheme="minorHAnsi"/>
          <w:b/>
          <w:bCs/>
          <w:iCs/>
          <w:sz w:val="20"/>
          <w:szCs w:val="20"/>
          <w:lang w:eastAsia="en-US"/>
        </w:rPr>
      </w:pPr>
      <w:bookmarkStart w:id="41" w:name="_Toc58940597"/>
      <w:r w:rsidRPr="00367BD6">
        <w:rPr>
          <w:rFonts w:asciiTheme="minorHAnsi" w:eastAsia="Arial" w:hAnsiTheme="minorHAnsi" w:cstheme="minorHAnsi"/>
          <w:b/>
          <w:sz w:val="22"/>
          <w:szCs w:val="22"/>
          <w:lang w:eastAsia="en-US"/>
        </w:rPr>
        <w:t xml:space="preserve">YÖNETİM VE İÇ KONTROL SİSTEMİ </w:t>
      </w:r>
      <w:r w:rsidRPr="00367BD6">
        <w:rPr>
          <w:rFonts w:asciiTheme="minorHAnsi" w:eastAsiaTheme="majorEastAsia" w:hAnsiTheme="minorHAnsi" w:cstheme="minorHAnsi"/>
          <w:b/>
          <w:bCs/>
          <w:iCs/>
          <w:sz w:val="20"/>
          <w:szCs w:val="20"/>
          <w:lang w:eastAsia="en-US"/>
        </w:rPr>
        <w:t>(Tüm Birimler)</w:t>
      </w:r>
      <w:bookmarkEnd w:id="41"/>
    </w:p>
    <w:p w:rsidR="00B22A55" w:rsidRPr="00367BD6" w:rsidRDefault="00B22A55" w:rsidP="00B22A55">
      <w:pPr>
        <w:spacing w:after="119"/>
        <w:outlineLvl w:val="2"/>
        <w:rPr>
          <w:rFonts w:asciiTheme="minorHAnsi" w:eastAsiaTheme="majorEastAsia" w:hAnsiTheme="minorHAnsi" w:cstheme="minorHAnsi"/>
          <w:b/>
          <w:bCs/>
          <w:iCs/>
          <w:sz w:val="20"/>
          <w:szCs w:val="20"/>
        </w:rPr>
      </w:pPr>
    </w:p>
    <w:p w:rsidR="006B4DAC" w:rsidRPr="00367BD6" w:rsidRDefault="006B4DAC" w:rsidP="002947E3">
      <w:pPr>
        <w:shd w:val="clear" w:color="auto" w:fill="FFFFFF"/>
        <w:spacing w:after="0" w:line="240" w:lineRule="auto"/>
        <w:ind w:firstLine="708"/>
        <w:rPr>
          <w:rFonts w:asciiTheme="minorHAnsi" w:eastAsia="Times New Roman" w:hAnsiTheme="minorHAnsi" w:cstheme="minorHAnsi"/>
          <w:b/>
          <w:bCs/>
          <w:iCs/>
          <w:sz w:val="24"/>
          <w:szCs w:val="24"/>
        </w:rPr>
      </w:pPr>
      <w:r w:rsidRPr="00367BD6">
        <w:rPr>
          <w:rFonts w:asciiTheme="minorHAnsi" w:eastAsia="Times New Roman" w:hAnsiTheme="minorHAnsi" w:cstheme="minorHAnsi"/>
          <w:b/>
          <w:bCs/>
          <w:iCs/>
          <w:sz w:val="24"/>
          <w:szCs w:val="24"/>
        </w:rPr>
        <w:t xml:space="preserve">Mali Yönetim ve Harcama Öncesi Kontrol Sistemi: </w:t>
      </w:r>
    </w:p>
    <w:p w:rsidR="00465F94" w:rsidRPr="00B07FF6" w:rsidRDefault="00B22A55" w:rsidP="00B07FF6">
      <w:pPr>
        <w:pStyle w:val="ListeParagraf"/>
        <w:ind w:left="390"/>
        <w:jc w:val="both"/>
        <w:rPr>
          <w:rFonts w:asciiTheme="minorHAnsi" w:hAnsiTheme="minorHAnsi" w:cstheme="minorHAnsi"/>
          <w:sz w:val="20"/>
          <w:szCs w:val="20"/>
        </w:rPr>
      </w:pPr>
      <w:r w:rsidRPr="00367BD6">
        <w:rPr>
          <w:rFonts w:asciiTheme="minorHAnsi" w:hAnsiTheme="minorHAnsi" w:cstheme="minorHAnsi"/>
          <w:sz w:val="20"/>
          <w:szCs w:val="20"/>
        </w:rPr>
        <w:t>Birimin satın alma iş ve işlemleri Merkezimiz tarafından, ihale süreçleri idari mali işler tarafından yürütülmektedir. Harcama öncesi ve sonrası kontrol işlemleri ise Strateji Geliştirme Dairesi Başkanlığı tarafından gerçekleştirilmektedir.</w:t>
      </w:r>
    </w:p>
    <w:p w:rsidR="00D620A7" w:rsidRPr="00367BD6" w:rsidRDefault="00861D3C" w:rsidP="00D30EC7">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42" w:name="_Toc58940598"/>
      <w:r w:rsidRPr="00367BD6">
        <w:rPr>
          <w:rFonts w:asciiTheme="minorHAnsi" w:hAnsiTheme="minorHAnsi" w:cstheme="minorHAnsi"/>
          <w:b/>
          <w:bCs/>
          <w:sz w:val="28"/>
          <w:szCs w:val="28"/>
        </w:rPr>
        <w:t>AMAÇ VE HEDEFLER</w:t>
      </w:r>
      <w:bookmarkEnd w:id="42"/>
    </w:p>
    <w:p w:rsidR="00634099" w:rsidRPr="00367BD6" w:rsidRDefault="005777BD" w:rsidP="005777BD">
      <w:pPr>
        <w:pStyle w:val="ListeParagraf"/>
        <w:numPr>
          <w:ilvl w:val="0"/>
          <w:numId w:val="51"/>
        </w:numPr>
        <w:shd w:val="clear" w:color="auto" w:fill="FFFFFF"/>
        <w:spacing w:before="100" w:beforeAutospacing="1" w:after="119"/>
        <w:outlineLvl w:val="1"/>
        <w:rPr>
          <w:rFonts w:asciiTheme="minorHAnsi" w:hAnsiTheme="minorHAnsi" w:cstheme="minorHAnsi"/>
          <w:b/>
          <w:bCs/>
          <w:sz w:val="28"/>
          <w:szCs w:val="28"/>
        </w:rPr>
      </w:pPr>
      <w:bookmarkStart w:id="43" w:name="_Toc58940599"/>
      <w:r w:rsidRPr="00367BD6">
        <w:rPr>
          <w:rFonts w:asciiTheme="minorHAnsi" w:hAnsiTheme="minorHAnsi" w:cstheme="minorHAnsi"/>
          <w:b/>
          <w:bCs/>
          <w:sz w:val="28"/>
          <w:szCs w:val="28"/>
        </w:rPr>
        <w:t>A.</w:t>
      </w:r>
      <w:r w:rsidR="00634099" w:rsidRPr="00367BD6">
        <w:rPr>
          <w:rFonts w:asciiTheme="minorHAnsi" w:hAnsiTheme="minorHAnsi" w:cstheme="minorHAnsi"/>
          <w:b/>
          <w:bCs/>
          <w:sz w:val="28"/>
          <w:szCs w:val="28"/>
        </w:rPr>
        <w:t>Ü.</w:t>
      </w:r>
      <w:r w:rsidR="00861D3C" w:rsidRPr="00367BD6">
        <w:rPr>
          <w:rFonts w:asciiTheme="minorHAnsi" w:hAnsiTheme="minorHAnsi" w:cstheme="minorHAnsi"/>
          <w:b/>
          <w:bCs/>
          <w:sz w:val="28"/>
          <w:szCs w:val="28"/>
        </w:rPr>
        <w:t xml:space="preserve"> AMAÇ VE HEDEFLERİ</w:t>
      </w:r>
      <w:bookmarkEnd w:id="43"/>
    </w:p>
    <w:p w:rsidR="00B13AA7" w:rsidRPr="00367BD6" w:rsidRDefault="00B13AA7" w:rsidP="00634099">
      <w:pPr>
        <w:adjustRightInd w:val="0"/>
        <w:spacing w:after="0"/>
        <w:jc w:val="center"/>
        <w:rPr>
          <w:rFonts w:asciiTheme="minorHAnsi" w:hAnsiTheme="minorHAnsi" w:cstheme="minorHAnsi"/>
          <w:b/>
          <w:bCs/>
          <w:sz w:val="24"/>
          <w:szCs w:val="24"/>
          <w:u w:val="single"/>
        </w:rPr>
      </w:pP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Stratejik Amaç 1</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Araştırma Faaliyetlerini Geliştirmek (Araştırma-Girişimcilik-Yenilikçilik)</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1.1</w:t>
      </w:r>
      <w:r w:rsidRPr="00367BD6">
        <w:rPr>
          <w:rFonts w:asciiTheme="minorHAnsi" w:eastAsia="Times New Roman" w:hAnsiTheme="minorHAnsi" w:cstheme="minorHAnsi"/>
          <w:lang w:eastAsia="tr-TR"/>
        </w:rPr>
        <w:t xml:space="preserve"> İnsan Kaynakları Yönetim Sisteminin Geliştirilmesi</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1.3</w:t>
      </w:r>
      <w:r w:rsidRPr="00367BD6">
        <w:rPr>
          <w:rFonts w:asciiTheme="minorHAnsi" w:eastAsia="Times New Roman" w:hAnsiTheme="minorHAnsi" w:cstheme="minorHAnsi"/>
          <w:lang w:eastAsia="tr-TR"/>
        </w:rPr>
        <w:t>Üniversitemizce ARGE kapasitesi yüksek mevcut akademisyenlerin korunması ve ARGE kapasitesi yüksek akademisyenlerin istihdam edilmesi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1.4</w:t>
      </w:r>
      <w:r w:rsidRPr="00367BD6">
        <w:rPr>
          <w:rFonts w:asciiTheme="minorHAnsi" w:eastAsia="Times New Roman" w:hAnsiTheme="minorHAnsi" w:cstheme="minorHAnsi"/>
          <w:lang w:eastAsia="tr-TR"/>
        </w:rPr>
        <w:t>Üniversite-sektör Ar-Ge ve yenilik kaynaklı işbirliğini artırmak ve buluşları ticari ürüne dönüştürmek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1.5</w:t>
      </w:r>
      <w:r w:rsidRPr="00367BD6">
        <w:rPr>
          <w:rFonts w:asciiTheme="minorHAnsi" w:eastAsia="Times New Roman" w:hAnsiTheme="minorHAnsi" w:cstheme="minorHAnsi"/>
          <w:lang w:eastAsia="tr-TR"/>
        </w:rPr>
        <w:t>Nitelikli araştırma ürünlerinin artırılması </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Stratejik Amaç 2</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Eğitim Öğretim Faaliyetlerini İyileştirmek</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 xml:space="preserve">Hedef  2.2 </w:t>
      </w:r>
      <w:r w:rsidRPr="00367BD6">
        <w:rPr>
          <w:rFonts w:asciiTheme="minorHAnsi" w:eastAsia="Times New Roman" w:hAnsiTheme="minorHAnsi" w:cstheme="minorHAnsi"/>
          <w:lang w:eastAsia="tr-TR"/>
        </w:rPr>
        <w:t>Eğitim programı sayısının lisans düzeyde azaltılması, lisansüstü düzeyde artırılması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 xml:space="preserve">Hedef  2.3 </w:t>
      </w:r>
      <w:r w:rsidRPr="00367BD6">
        <w:rPr>
          <w:rFonts w:asciiTheme="minorHAnsi" w:eastAsia="Times New Roman" w:hAnsiTheme="minorHAnsi" w:cstheme="minorHAnsi"/>
          <w:lang w:eastAsia="tr-TR"/>
        </w:rPr>
        <w:t>Öğretim elemanı sayısının ve niteliğinin plan dönemi boyunca artırılması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 xml:space="preserve">Hedef  2.4 </w:t>
      </w:r>
      <w:r w:rsidRPr="00367BD6">
        <w:rPr>
          <w:rFonts w:asciiTheme="minorHAnsi" w:eastAsia="Times New Roman" w:hAnsiTheme="minorHAnsi" w:cstheme="minorHAnsi"/>
          <w:lang w:eastAsia="tr-TR"/>
        </w:rPr>
        <w:t>Öğrenci sayısının lisans düzeyde azaltılması, lisansüstü düzeyde artırılması </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Stratejik Amaç 3</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Kurumsal Yapının Geliştirilmesi</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bCs/>
          <w:lang w:eastAsia="tr-TR"/>
        </w:rPr>
      </w:pPr>
      <w:r w:rsidRPr="00367BD6">
        <w:rPr>
          <w:rFonts w:asciiTheme="minorHAnsi" w:eastAsia="Times New Roman" w:hAnsiTheme="minorHAnsi" w:cstheme="minorHAnsi"/>
          <w:b/>
          <w:bCs/>
          <w:lang w:eastAsia="tr-TR"/>
        </w:rPr>
        <w:tab/>
        <w:t>Hedef 3.1</w:t>
      </w:r>
      <w:r w:rsidRPr="00367BD6">
        <w:rPr>
          <w:rFonts w:asciiTheme="minorHAnsi" w:eastAsia="Times New Roman" w:hAnsiTheme="minorHAnsi" w:cstheme="minorHAnsi"/>
          <w:bCs/>
          <w:lang w:eastAsia="tr-TR"/>
        </w:rPr>
        <w:t>Kalite Güvence Sistemlerinin üniversite genelinde yaygınlaştırılması, yönetim kalitesinin geliştirilmesi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3.2</w:t>
      </w:r>
      <w:r w:rsidRPr="00367BD6">
        <w:rPr>
          <w:rFonts w:asciiTheme="minorHAnsi" w:eastAsia="Times New Roman" w:hAnsiTheme="minorHAnsi" w:cstheme="minorHAnsi"/>
          <w:lang w:eastAsia="tr-TR"/>
        </w:rPr>
        <w:t>İnsan Kaynakları Yönetim Sisteminin Geliştirilmesi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3.3</w:t>
      </w:r>
      <w:r w:rsidRPr="00367BD6">
        <w:rPr>
          <w:rFonts w:asciiTheme="minorHAnsi" w:eastAsia="Times New Roman" w:hAnsiTheme="minorHAnsi" w:cstheme="minorHAnsi"/>
          <w:lang w:eastAsia="tr-TR"/>
        </w:rPr>
        <w:t>Yönetim Bilgi Sistemlerinin Geliştirilmesi  </w:t>
      </w:r>
    </w:p>
    <w:p w:rsidR="00B13AA7" w:rsidRPr="00B07FF6" w:rsidRDefault="00B13AA7" w:rsidP="00B07FF6">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3.4</w:t>
      </w:r>
      <w:r w:rsidRPr="00367BD6">
        <w:rPr>
          <w:rFonts w:asciiTheme="minorHAnsi" w:eastAsia="Times New Roman" w:hAnsiTheme="minorHAnsi" w:cstheme="minorHAnsi"/>
          <w:lang w:eastAsia="tr-TR"/>
        </w:rPr>
        <w:t>Alt yapı ve fiziksel alanların geliştirilmesi </w:t>
      </w:r>
    </w:p>
    <w:p w:rsidR="00634099" w:rsidRPr="00367BD6" w:rsidRDefault="00634099" w:rsidP="00634099">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Stratejik Amaç 3</w:t>
      </w:r>
    </w:p>
    <w:p w:rsidR="00634099" w:rsidRPr="00367BD6" w:rsidRDefault="00634099" w:rsidP="00634099">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Toplum ile İletişim ve Etkileşimi Geliştirme</w:t>
      </w:r>
    </w:p>
    <w:p w:rsidR="00634099" w:rsidRPr="00367BD6" w:rsidRDefault="00634099" w:rsidP="00634099">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007A0CAA" w:rsidRPr="00367BD6">
        <w:rPr>
          <w:rFonts w:asciiTheme="minorHAnsi" w:eastAsia="Times New Roman" w:hAnsiTheme="minorHAnsi" w:cstheme="minorHAnsi"/>
          <w:b/>
          <w:bCs/>
          <w:lang w:eastAsia="tr-TR"/>
        </w:rPr>
        <w:t xml:space="preserve">Hedef </w:t>
      </w:r>
      <w:r w:rsidRPr="00367BD6">
        <w:rPr>
          <w:rFonts w:asciiTheme="minorHAnsi" w:eastAsia="Times New Roman" w:hAnsiTheme="minorHAnsi" w:cstheme="minorHAnsi"/>
          <w:b/>
          <w:bCs/>
          <w:lang w:eastAsia="tr-TR"/>
        </w:rPr>
        <w:t>4.1</w:t>
      </w:r>
      <w:r w:rsidRPr="00367BD6">
        <w:rPr>
          <w:rFonts w:asciiTheme="minorHAnsi" w:eastAsia="Times New Roman" w:hAnsiTheme="minorHAnsi" w:cstheme="minorHAnsi"/>
          <w:lang w:eastAsia="tr-TR"/>
        </w:rPr>
        <w:t>Araştırma ve Geliştirme alanındaki ürün ve hizmetlerimizi tanıtmak ve etkileşimi artırmak </w:t>
      </w:r>
    </w:p>
    <w:p w:rsidR="00634099" w:rsidRPr="00367BD6" w:rsidRDefault="00634099" w:rsidP="00634099">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007A0CAA" w:rsidRPr="00367BD6">
        <w:rPr>
          <w:rFonts w:asciiTheme="minorHAnsi" w:eastAsia="Times New Roman" w:hAnsiTheme="minorHAnsi" w:cstheme="minorHAnsi"/>
          <w:b/>
          <w:bCs/>
          <w:lang w:eastAsia="tr-TR"/>
        </w:rPr>
        <w:t xml:space="preserve">Hedef </w:t>
      </w:r>
      <w:r w:rsidRPr="00367BD6">
        <w:rPr>
          <w:rFonts w:asciiTheme="minorHAnsi" w:eastAsia="Times New Roman" w:hAnsiTheme="minorHAnsi" w:cstheme="minorHAnsi"/>
          <w:b/>
          <w:bCs/>
          <w:lang w:eastAsia="tr-TR"/>
        </w:rPr>
        <w:t>4.2</w:t>
      </w:r>
      <w:r w:rsidRPr="00367BD6">
        <w:rPr>
          <w:rFonts w:asciiTheme="minorHAnsi" w:eastAsia="Times New Roman" w:hAnsiTheme="minorHAnsi" w:cstheme="minorHAnsi"/>
          <w:lang w:eastAsia="tr-TR"/>
        </w:rPr>
        <w:t>Eğitim Öğretim alanındaki ürün ve hizmetlerimizi tanıtmak ve etkileşimi artırmak </w:t>
      </w:r>
    </w:p>
    <w:p w:rsidR="00634099" w:rsidRPr="00367BD6" w:rsidRDefault="00634099" w:rsidP="00634099">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007A0CAA" w:rsidRPr="00367BD6">
        <w:rPr>
          <w:rFonts w:asciiTheme="minorHAnsi" w:eastAsia="Times New Roman" w:hAnsiTheme="minorHAnsi" w:cstheme="minorHAnsi"/>
          <w:b/>
          <w:bCs/>
          <w:lang w:eastAsia="tr-TR"/>
        </w:rPr>
        <w:t xml:space="preserve">Hedef </w:t>
      </w:r>
      <w:r w:rsidRPr="00367BD6">
        <w:rPr>
          <w:rFonts w:asciiTheme="minorHAnsi" w:eastAsia="Times New Roman" w:hAnsiTheme="minorHAnsi" w:cstheme="minorHAnsi"/>
          <w:b/>
          <w:bCs/>
          <w:lang w:eastAsia="tr-TR"/>
        </w:rPr>
        <w:t>4.3</w:t>
      </w:r>
      <w:r w:rsidRPr="00367BD6">
        <w:rPr>
          <w:rFonts w:asciiTheme="minorHAnsi" w:eastAsia="Times New Roman" w:hAnsiTheme="minorHAnsi" w:cstheme="minorHAnsi"/>
          <w:lang w:eastAsia="tr-TR"/>
        </w:rPr>
        <w:t>Sağlık alanındaki ürün ve hizmetlerimizi tanıtmak ve etkileşimi artırmak </w:t>
      </w:r>
    </w:p>
    <w:p w:rsidR="00634099" w:rsidRPr="00367BD6" w:rsidRDefault="00634099" w:rsidP="00634099">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007A0CAA" w:rsidRPr="00367BD6">
        <w:rPr>
          <w:rFonts w:asciiTheme="minorHAnsi" w:eastAsia="Times New Roman" w:hAnsiTheme="minorHAnsi" w:cstheme="minorHAnsi"/>
          <w:b/>
          <w:bCs/>
          <w:lang w:eastAsia="tr-TR"/>
        </w:rPr>
        <w:t xml:space="preserve">Hedef </w:t>
      </w:r>
      <w:r w:rsidRPr="00367BD6">
        <w:rPr>
          <w:rFonts w:asciiTheme="minorHAnsi" w:eastAsia="Times New Roman" w:hAnsiTheme="minorHAnsi" w:cstheme="minorHAnsi"/>
          <w:b/>
          <w:bCs/>
          <w:lang w:eastAsia="tr-TR"/>
        </w:rPr>
        <w:t>4.4</w:t>
      </w:r>
      <w:r w:rsidRPr="00367BD6">
        <w:rPr>
          <w:rFonts w:asciiTheme="minorHAnsi" w:eastAsia="Times New Roman" w:hAnsiTheme="minorHAnsi" w:cstheme="minorHAnsi"/>
          <w:lang w:eastAsia="tr-TR"/>
        </w:rPr>
        <w:t>Kültür, Sanat ve Spor alanındaki ürün ve hizmetlerimizi tanıtmak etkileşimi sağlamak ve artırmak </w:t>
      </w:r>
    </w:p>
    <w:p w:rsidR="00634099" w:rsidRPr="00367BD6" w:rsidRDefault="00634099" w:rsidP="00B07FF6">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4.5</w:t>
      </w:r>
      <w:r w:rsidRPr="00367BD6">
        <w:rPr>
          <w:rFonts w:asciiTheme="minorHAnsi" w:eastAsia="Times New Roman" w:hAnsiTheme="minorHAnsi" w:cstheme="minorHAnsi"/>
          <w:lang w:eastAsia="tr-TR"/>
        </w:rPr>
        <w:t>Topluma katkı alanındaki ürün ve hizmetlerimizi tanıtmak ve etkileşimi artırmak</w:t>
      </w:r>
    </w:p>
    <w:p w:rsidR="00F554E6" w:rsidRPr="00367BD6" w:rsidRDefault="00861D3C" w:rsidP="00AF3E0D">
      <w:pPr>
        <w:pStyle w:val="ListeParagraf"/>
        <w:numPr>
          <w:ilvl w:val="0"/>
          <w:numId w:val="51"/>
        </w:numPr>
        <w:shd w:val="clear" w:color="auto" w:fill="FFFFFF"/>
        <w:spacing w:before="100" w:beforeAutospacing="1" w:after="119"/>
        <w:outlineLvl w:val="1"/>
        <w:rPr>
          <w:rFonts w:asciiTheme="minorHAnsi" w:eastAsia="Arial" w:hAnsiTheme="minorHAnsi" w:cstheme="minorHAnsi"/>
          <w:b/>
          <w:sz w:val="28"/>
        </w:rPr>
      </w:pPr>
      <w:bookmarkStart w:id="44" w:name="_Toc58940600"/>
      <w:r w:rsidRPr="00367BD6">
        <w:rPr>
          <w:rFonts w:asciiTheme="minorHAnsi" w:hAnsiTheme="minorHAnsi" w:cstheme="minorHAnsi"/>
          <w:b/>
          <w:bCs/>
          <w:sz w:val="28"/>
          <w:szCs w:val="28"/>
        </w:rPr>
        <w:t>TEMEL POLİTİKALAR VE ÖNCELİKLER</w:t>
      </w:r>
      <w:bookmarkStart w:id="45" w:name="_Toc58940601"/>
      <w:bookmarkEnd w:id="44"/>
    </w:p>
    <w:p w:rsidR="000877DA" w:rsidRPr="00B07FF6" w:rsidRDefault="00B22A55" w:rsidP="00B07FF6">
      <w:pPr>
        <w:pStyle w:val="ListeParagraf"/>
        <w:shd w:val="clear" w:color="auto" w:fill="FFFFFF"/>
        <w:spacing w:before="100" w:beforeAutospacing="1" w:after="119"/>
        <w:jc w:val="both"/>
        <w:outlineLvl w:val="1"/>
        <w:rPr>
          <w:rFonts w:asciiTheme="minorHAnsi" w:hAnsiTheme="minorHAnsi" w:cstheme="minorHAnsi"/>
          <w:bCs/>
          <w:sz w:val="20"/>
          <w:szCs w:val="20"/>
        </w:rPr>
      </w:pPr>
      <w:r w:rsidRPr="00367BD6">
        <w:rPr>
          <w:rFonts w:asciiTheme="minorHAnsi" w:hAnsiTheme="minorHAnsi" w:cstheme="minorHAnsi"/>
          <w:bCs/>
          <w:sz w:val="20"/>
          <w:szCs w:val="20"/>
        </w:rPr>
        <w:t>AKVAM, geliştirdiği faaliyetlerin çeşitli yaş, sosyal ve eğitim düzeyinde gruplara hitap etmesine özen göstermekte ve katılımcı odaklı programlar düzenlemektedir. Konularını Avrupa Bütünleşmesi ve Türkiye-AB ilişkilerinin gelişmesindeki güncel sorunlardan seçmekte ve bunları yurtiçinden ve yurtdışından uzmanların katılımıyla değerlendirmektedir. Özellikle Üniversite öğretim elemanlarının ve öğrencilerin AB üniversiteleri ile ortaklıklar kurmak ve birlikte projeler geliştirmeyi desteklemek Merkezin önde gelen öncelikleri arasındadır.</w:t>
      </w:r>
      <w:r w:rsidR="00446020" w:rsidRPr="00367BD6">
        <w:rPr>
          <w:rFonts w:asciiTheme="minorHAnsi" w:hAnsiTheme="minorHAnsi" w:cstheme="minorHAnsi"/>
          <w:bCs/>
          <w:sz w:val="20"/>
          <w:szCs w:val="20"/>
        </w:rPr>
        <w:t xml:space="preserve"> STK ve Özel sektör ile işbirliği içinde öğrencilerin istihdam edilebilirliğini artırmayı destekleyecek eğitimler ve projeler gerçekleştirmektedir. Bu alanda Avrupa Birliği tarafından sunulan imkanlar ilgili aktörlerle paylaşılmaktadır.</w:t>
      </w:r>
      <w:r w:rsidR="00176C78" w:rsidRPr="00367BD6">
        <w:rPr>
          <w:rFonts w:asciiTheme="minorHAnsi" w:hAnsiTheme="minorHAnsi" w:cstheme="minorHAnsi"/>
          <w:bCs/>
          <w:sz w:val="20"/>
          <w:szCs w:val="20"/>
        </w:rPr>
        <w:t xml:space="preserve"> Sonuç </w:t>
      </w:r>
      <w:r w:rsidR="00176C78" w:rsidRPr="00367BD6">
        <w:rPr>
          <w:rFonts w:asciiTheme="minorHAnsi" w:hAnsiTheme="minorHAnsi" w:cstheme="minorHAnsi"/>
          <w:bCs/>
          <w:sz w:val="20"/>
          <w:szCs w:val="20"/>
        </w:rPr>
        <w:lastRenderedPageBreak/>
        <w:t xml:space="preserve">olarak AKVAM, Üniversitemizin Araştırma odaklı ürün ve hizmetlerin geliştirilmesi hedefi doğrultusunda çalışmalar yürütmektedir. </w:t>
      </w:r>
      <w:bookmarkEnd w:id="45"/>
    </w:p>
    <w:p w:rsidR="00D620A7" w:rsidRPr="00367BD6" w:rsidRDefault="00861D3C" w:rsidP="00D30EC7">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46" w:name="_Toc58940602"/>
      <w:r w:rsidRPr="00367BD6">
        <w:rPr>
          <w:rFonts w:asciiTheme="minorHAnsi" w:hAnsiTheme="minorHAnsi" w:cstheme="minorHAnsi"/>
          <w:b/>
          <w:bCs/>
          <w:sz w:val="28"/>
          <w:szCs w:val="28"/>
        </w:rPr>
        <w:t>FAALİYETLERE İLİŞKİN BİLGİ VE DEĞERLENDİRMELER</w:t>
      </w:r>
      <w:bookmarkEnd w:id="46"/>
    </w:p>
    <w:p w:rsidR="009C698B" w:rsidRPr="00367BD6" w:rsidRDefault="009C698B" w:rsidP="009C698B">
      <w:pPr>
        <w:pStyle w:val="ListeParagraf"/>
        <w:numPr>
          <w:ilvl w:val="0"/>
          <w:numId w:val="9"/>
        </w:numPr>
        <w:shd w:val="clear" w:color="auto" w:fill="FFFFFF"/>
        <w:outlineLvl w:val="1"/>
        <w:rPr>
          <w:rFonts w:asciiTheme="minorHAnsi" w:hAnsiTheme="minorHAnsi" w:cstheme="minorHAnsi"/>
          <w:b/>
          <w:bCs/>
          <w:sz w:val="28"/>
          <w:szCs w:val="28"/>
        </w:rPr>
      </w:pPr>
      <w:bookmarkStart w:id="47" w:name="_Toc58940603"/>
      <w:r w:rsidRPr="00367BD6">
        <w:rPr>
          <w:rFonts w:asciiTheme="minorHAnsi" w:hAnsiTheme="minorHAnsi" w:cstheme="minorHAnsi"/>
          <w:b/>
          <w:bCs/>
          <w:sz w:val="28"/>
          <w:szCs w:val="28"/>
        </w:rPr>
        <w:t>MALİ BİLGİLER</w:t>
      </w:r>
      <w:bookmarkStart w:id="48" w:name="_Toc170721347"/>
      <w:bookmarkEnd w:id="47"/>
    </w:p>
    <w:p w:rsidR="009C698B" w:rsidRPr="00031241" w:rsidRDefault="009C698B" w:rsidP="00031241">
      <w:pPr>
        <w:pStyle w:val="ListeParagraf"/>
        <w:numPr>
          <w:ilvl w:val="0"/>
          <w:numId w:val="3"/>
        </w:numPr>
        <w:shd w:val="clear" w:color="auto" w:fill="FFFFFF"/>
        <w:ind w:left="1070"/>
        <w:outlineLvl w:val="1"/>
        <w:rPr>
          <w:rFonts w:asciiTheme="minorHAnsi" w:hAnsiTheme="minorHAnsi" w:cstheme="minorHAnsi"/>
          <w:b/>
        </w:rPr>
      </w:pPr>
      <w:bookmarkStart w:id="49" w:name="_Toc58940604"/>
      <w:r w:rsidRPr="00367BD6">
        <w:rPr>
          <w:rFonts w:asciiTheme="minorHAnsi" w:eastAsia="Arial" w:hAnsiTheme="minorHAnsi" w:cstheme="minorHAnsi"/>
          <w:b/>
          <w:sz w:val="22"/>
          <w:szCs w:val="22"/>
          <w:lang w:eastAsia="en-US"/>
        </w:rPr>
        <w:t>BÜTÇE UYGULAMA SONUÇLARI</w:t>
      </w:r>
      <w:bookmarkEnd w:id="48"/>
      <w:bookmarkEnd w:id="49"/>
    </w:p>
    <w:p w:rsidR="009C698B" w:rsidRPr="00367BD6" w:rsidRDefault="009C698B" w:rsidP="009C698B">
      <w:pPr>
        <w:spacing w:after="0"/>
        <w:rPr>
          <w:rFonts w:asciiTheme="minorHAnsi" w:hAnsiTheme="minorHAnsi" w:cstheme="minorHAnsi"/>
          <w:sz w:val="18"/>
          <w:szCs w:val="18"/>
        </w:rPr>
      </w:pPr>
    </w:p>
    <w:p w:rsidR="009C698B" w:rsidRPr="00367BD6" w:rsidRDefault="009C698B" w:rsidP="009C698B">
      <w:pPr>
        <w:shd w:val="clear" w:color="auto" w:fill="FFFFFF"/>
        <w:spacing w:after="0" w:line="240" w:lineRule="auto"/>
        <w:rPr>
          <w:rFonts w:asciiTheme="minorHAnsi" w:eastAsia="Times New Roman" w:hAnsiTheme="minorHAnsi" w:cstheme="minorHAnsi"/>
          <w:vanish/>
          <w:sz w:val="24"/>
          <w:szCs w:val="24"/>
        </w:rPr>
      </w:pPr>
    </w:p>
    <w:p w:rsidR="00C32414" w:rsidRDefault="00C32414" w:rsidP="00C32414">
      <w:pPr>
        <w:pStyle w:val="ListeParagraf"/>
        <w:numPr>
          <w:ilvl w:val="1"/>
          <w:numId w:val="66"/>
        </w:numPr>
        <w:shd w:val="clear" w:color="auto" w:fill="FFFFFF"/>
        <w:outlineLvl w:val="2"/>
        <w:rPr>
          <w:rFonts w:asciiTheme="minorHAnsi" w:eastAsia="Arial" w:hAnsiTheme="minorHAnsi" w:cstheme="minorHAnsi"/>
          <w:b/>
          <w:color w:val="0093D0"/>
        </w:rPr>
      </w:pPr>
      <w:r>
        <w:tab/>
      </w:r>
      <w:r>
        <w:tab/>
      </w:r>
      <w:bookmarkStart w:id="50" w:name="_Toc58940605"/>
      <w:r>
        <w:rPr>
          <w:rFonts w:asciiTheme="minorHAnsi" w:eastAsia="Arial" w:hAnsiTheme="minorHAnsi" w:cstheme="minorHAnsi"/>
          <w:b/>
          <w:color w:val="0093D0"/>
        </w:rPr>
        <w:t>2021 YILI HAZİNE YARDIMI İLE KARŞILANAN GİDERLER</w:t>
      </w:r>
      <w:bookmarkEnd w:id="50"/>
      <w:r>
        <w:rPr>
          <w:rFonts w:asciiTheme="minorHAnsi" w:eastAsia="Arial" w:hAnsiTheme="minorHAnsi" w:cstheme="minorHAnsi"/>
          <w:b/>
          <w:color w:val="0093D0"/>
        </w:rPr>
        <w:t xml:space="preserve"> </w:t>
      </w:r>
    </w:p>
    <w:p w:rsidR="00C32414" w:rsidRDefault="00C32414" w:rsidP="00C32414">
      <w:pPr>
        <w:pStyle w:val="ListeParagraf"/>
        <w:ind w:left="1134"/>
        <w:rPr>
          <w:rFonts w:asciiTheme="minorHAnsi" w:hAnsiTheme="minorHAnsi" w:cstheme="minorHAnsi"/>
          <w:b/>
          <w:color w:val="0093D0"/>
          <w:sz w:val="20"/>
          <w:szCs w:val="20"/>
        </w:rPr>
      </w:pPr>
      <w:r>
        <w:rPr>
          <w:rFonts w:asciiTheme="minorHAnsi" w:hAnsiTheme="minorHAnsi" w:cstheme="minorHAnsi"/>
          <w:b/>
          <w:color w:val="0093D0"/>
          <w:sz w:val="20"/>
          <w:szCs w:val="20"/>
        </w:rPr>
        <w:t>Tablo 89.</w:t>
      </w:r>
    </w:p>
    <w:p w:rsidR="003F1DD8" w:rsidRDefault="003F1DD8" w:rsidP="00C32414">
      <w:pPr>
        <w:pStyle w:val="ListeParagraf"/>
        <w:ind w:left="1134"/>
        <w:rPr>
          <w:rFonts w:asciiTheme="minorHAnsi" w:hAnsiTheme="minorHAnsi" w:cstheme="minorHAnsi"/>
          <w:b/>
          <w:color w:val="0093D0"/>
          <w:sz w:val="20"/>
          <w:szCs w:val="20"/>
        </w:rPr>
      </w:pPr>
    </w:p>
    <w:p w:rsidR="003F1DD8" w:rsidRDefault="003F1DD8" w:rsidP="00C32414">
      <w:pPr>
        <w:pStyle w:val="ListeParagraf"/>
        <w:ind w:left="1134"/>
        <w:rPr>
          <w:rFonts w:asciiTheme="minorHAnsi" w:hAnsiTheme="minorHAnsi" w:cstheme="minorHAnsi"/>
          <w:b/>
          <w:color w:val="0093D0"/>
          <w:sz w:val="20"/>
          <w:szCs w:val="20"/>
        </w:rPr>
      </w:pPr>
    </w:p>
    <w:tbl>
      <w:tblPr>
        <w:tblW w:w="9160" w:type="dxa"/>
        <w:tblInd w:w="-5" w:type="dxa"/>
        <w:tblCellMar>
          <w:left w:w="70" w:type="dxa"/>
          <w:right w:w="70" w:type="dxa"/>
        </w:tblCellMar>
        <w:tblLook w:val="04A0"/>
      </w:tblPr>
      <w:tblGrid>
        <w:gridCol w:w="2620"/>
        <w:gridCol w:w="1360"/>
        <w:gridCol w:w="1360"/>
        <w:gridCol w:w="1060"/>
        <w:gridCol w:w="1380"/>
        <w:gridCol w:w="1380"/>
      </w:tblGrid>
      <w:tr w:rsidR="003F1DD8" w:rsidTr="00C05DC5">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AC86E4"/>
            <w:vAlign w:val="center"/>
            <w:hideMark/>
          </w:tcPr>
          <w:p w:rsidR="003F1DD8" w:rsidRDefault="003F1DD8" w:rsidP="00C05DC5">
            <w:pPr>
              <w:spacing w:after="0" w:line="240" w:lineRule="auto"/>
              <w:jc w:val="center"/>
              <w:rPr>
                <w:rFonts w:asciiTheme="minorHAnsi" w:eastAsia="Times New Roman" w:hAnsiTheme="minorHAnsi" w:cstheme="minorHAnsi"/>
                <w:color w:val="FFFFFF" w:themeColor="background1"/>
                <w:sz w:val="16"/>
                <w:szCs w:val="16"/>
                <w:lang w:eastAsia="tr-TR"/>
              </w:rPr>
            </w:pPr>
            <w:bookmarkStart w:id="51" w:name="_Hlk92278800"/>
            <w:r>
              <w:rPr>
                <w:rFonts w:asciiTheme="minorHAnsi" w:eastAsia="Times New Roman" w:hAnsiTheme="minorHAnsi" w:cstheme="minorHAnsi"/>
                <w:color w:val="FFFFFF" w:themeColor="background1"/>
                <w:sz w:val="16"/>
                <w:szCs w:val="16"/>
                <w:lang w:eastAsia="tr-TR"/>
              </w:rPr>
              <w:t>Hazine Yardımı</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center"/>
              <w:rPr>
                <w:rFonts w:asciiTheme="minorHAnsi" w:eastAsia="Times New Roman" w:hAnsiTheme="minorHAnsi" w:cstheme="minorHAnsi"/>
                <w:color w:val="FFFFFF" w:themeColor="background1"/>
                <w:sz w:val="16"/>
                <w:szCs w:val="16"/>
                <w:lang w:eastAsia="tr-TR"/>
              </w:rPr>
            </w:pPr>
            <w:r>
              <w:rPr>
                <w:rFonts w:asciiTheme="minorHAnsi" w:eastAsia="Times New Roman" w:hAnsiTheme="minorHAnsi" w:cstheme="minorHAnsi"/>
                <w:color w:val="FFFFFF" w:themeColor="background1"/>
                <w:sz w:val="16"/>
                <w:szCs w:val="16"/>
                <w:lang w:eastAsia="tr-TR"/>
              </w:rPr>
              <w:t xml:space="preserve">Bütçe Ödeneği </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center"/>
              <w:rPr>
                <w:rFonts w:asciiTheme="minorHAnsi" w:eastAsia="Times New Roman" w:hAnsiTheme="minorHAnsi" w:cstheme="minorHAnsi"/>
                <w:color w:val="FFFFFF" w:themeColor="background1"/>
                <w:sz w:val="16"/>
                <w:szCs w:val="16"/>
                <w:lang w:eastAsia="tr-TR"/>
              </w:rPr>
            </w:pPr>
            <w:r>
              <w:rPr>
                <w:rFonts w:asciiTheme="minorHAnsi" w:eastAsia="Times New Roman" w:hAnsiTheme="minorHAnsi" w:cstheme="minorHAnsi"/>
                <w:color w:val="FFFFFF" w:themeColor="background1"/>
                <w:sz w:val="16"/>
                <w:szCs w:val="16"/>
                <w:lang w:eastAsia="tr-TR"/>
              </w:rPr>
              <w:t>Serbest Ödenek (B)</w:t>
            </w:r>
          </w:p>
        </w:tc>
        <w:tc>
          <w:tcPr>
            <w:tcW w:w="1060" w:type="dxa"/>
            <w:tcBorders>
              <w:top w:val="single" w:sz="4" w:space="0" w:color="auto"/>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center"/>
              <w:rPr>
                <w:rFonts w:asciiTheme="minorHAnsi" w:eastAsia="Times New Roman" w:hAnsiTheme="minorHAnsi" w:cstheme="minorHAnsi"/>
                <w:color w:val="FFFFFF" w:themeColor="background1"/>
                <w:sz w:val="16"/>
                <w:szCs w:val="16"/>
                <w:lang w:eastAsia="tr-TR"/>
              </w:rPr>
            </w:pPr>
            <w:r>
              <w:rPr>
                <w:rFonts w:asciiTheme="minorHAnsi" w:eastAsia="Times New Roman" w:hAnsiTheme="minorHAnsi" w:cstheme="minorHAnsi"/>
                <w:color w:val="FFFFFF" w:themeColor="background1"/>
                <w:sz w:val="16"/>
                <w:szCs w:val="16"/>
                <w:lang w:eastAsia="tr-TR"/>
              </w:rPr>
              <w:t>Gerçekleşme Durumu% (A*100)/B</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center"/>
              <w:rPr>
                <w:rFonts w:asciiTheme="minorHAnsi" w:eastAsia="Times New Roman" w:hAnsiTheme="minorHAnsi" w:cstheme="minorHAnsi"/>
                <w:color w:val="FFFFFF" w:themeColor="background1"/>
                <w:sz w:val="16"/>
                <w:szCs w:val="16"/>
                <w:lang w:eastAsia="tr-TR"/>
              </w:rPr>
            </w:pPr>
            <w:r>
              <w:rPr>
                <w:rFonts w:asciiTheme="minorHAnsi" w:eastAsia="Times New Roman" w:hAnsiTheme="minorHAnsi" w:cstheme="minorHAnsi"/>
                <w:color w:val="FFFFFF" w:themeColor="background1"/>
                <w:sz w:val="16"/>
                <w:szCs w:val="16"/>
                <w:lang w:eastAsia="tr-TR"/>
              </w:rPr>
              <w:t>Kesin Harcama (A)</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center"/>
              <w:rPr>
                <w:rFonts w:asciiTheme="minorHAnsi" w:eastAsia="Times New Roman" w:hAnsiTheme="minorHAnsi" w:cstheme="minorHAnsi"/>
                <w:color w:val="FFFFFF" w:themeColor="background1"/>
                <w:sz w:val="16"/>
                <w:szCs w:val="16"/>
                <w:lang w:eastAsia="tr-TR"/>
              </w:rPr>
            </w:pPr>
            <w:r>
              <w:rPr>
                <w:rFonts w:asciiTheme="minorHAnsi" w:eastAsia="Times New Roman" w:hAnsiTheme="minorHAnsi" w:cstheme="minorHAnsi"/>
                <w:color w:val="FFFFFF" w:themeColor="background1"/>
                <w:sz w:val="16"/>
                <w:szCs w:val="16"/>
                <w:lang w:eastAsia="tr-TR"/>
              </w:rPr>
              <w:t>Kalan Ödenek</w:t>
            </w:r>
          </w:p>
        </w:tc>
      </w:tr>
      <w:tr w:rsidR="003F1DD8" w:rsidTr="00C05DC5">
        <w:trPr>
          <w:trHeight w:val="20"/>
        </w:trPr>
        <w:tc>
          <w:tcPr>
            <w:tcW w:w="2620" w:type="dxa"/>
            <w:tcBorders>
              <w:top w:val="nil"/>
              <w:left w:val="single" w:sz="4" w:space="0" w:color="auto"/>
              <w:bottom w:val="single" w:sz="4" w:space="0" w:color="auto"/>
              <w:right w:val="single" w:sz="4" w:space="0" w:color="auto"/>
            </w:tcBorders>
            <w:vAlign w:val="center"/>
            <w:hideMark/>
          </w:tcPr>
          <w:p w:rsidR="003F1DD8" w:rsidRDefault="003F1DD8" w:rsidP="00C05DC5">
            <w:pPr>
              <w:spacing w:after="0" w:line="240" w:lineRule="auto"/>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01- Personel Giderleri</w:t>
            </w:r>
          </w:p>
        </w:tc>
        <w:tc>
          <w:tcPr>
            <w:tcW w:w="1360" w:type="dxa"/>
            <w:tcBorders>
              <w:top w:val="nil"/>
              <w:left w:val="nil"/>
              <w:bottom w:val="single" w:sz="4" w:space="0" w:color="auto"/>
              <w:right w:val="single" w:sz="4" w:space="0" w:color="auto"/>
            </w:tcBorders>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c>
          <w:tcPr>
            <w:tcW w:w="1360" w:type="dxa"/>
            <w:tcBorders>
              <w:top w:val="nil"/>
              <w:left w:val="nil"/>
              <w:bottom w:val="single" w:sz="4" w:space="0" w:color="auto"/>
              <w:right w:val="single" w:sz="4" w:space="0" w:color="auto"/>
            </w:tcBorders>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c>
          <w:tcPr>
            <w:tcW w:w="1060" w:type="dxa"/>
            <w:tcBorders>
              <w:top w:val="nil"/>
              <w:left w:val="nil"/>
              <w:bottom w:val="single" w:sz="4" w:space="0" w:color="auto"/>
              <w:right w:val="single" w:sz="4" w:space="0" w:color="auto"/>
            </w:tcBorders>
            <w:vAlign w:val="center"/>
          </w:tcPr>
          <w:p w:rsidR="003F1DD8" w:rsidRDefault="003F1DD8" w:rsidP="00C05DC5">
            <w:pPr>
              <w:spacing w:after="0" w:line="240" w:lineRule="auto"/>
              <w:jc w:val="center"/>
              <w:rPr>
                <w:rFonts w:asciiTheme="minorHAnsi" w:eastAsia="Times New Roman" w:hAnsiTheme="minorHAnsi" w:cstheme="minorHAnsi"/>
                <w:color w:val="000000"/>
                <w:sz w:val="16"/>
                <w:szCs w:val="16"/>
                <w:lang w:eastAsia="tr-TR"/>
              </w:rPr>
            </w:pPr>
          </w:p>
        </w:tc>
        <w:tc>
          <w:tcPr>
            <w:tcW w:w="1380" w:type="dxa"/>
            <w:tcBorders>
              <w:top w:val="nil"/>
              <w:left w:val="nil"/>
              <w:bottom w:val="single" w:sz="4" w:space="0" w:color="auto"/>
              <w:right w:val="single" w:sz="4" w:space="0" w:color="auto"/>
            </w:tcBorders>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c>
          <w:tcPr>
            <w:tcW w:w="1380" w:type="dxa"/>
            <w:tcBorders>
              <w:top w:val="nil"/>
              <w:left w:val="nil"/>
              <w:bottom w:val="single" w:sz="4" w:space="0" w:color="auto"/>
              <w:right w:val="single" w:sz="4" w:space="0" w:color="auto"/>
            </w:tcBorders>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r>
      <w:tr w:rsidR="003F1DD8" w:rsidTr="00C05DC5">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rsidR="003F1DD8" w:rsidRDefault="003F1DD8" w:rsidP="00C05DC5">
            <w:pPr>
              <w:spacing w:after="0" w:line="240" w:lineRule="auto"/>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02- Sos. Güv. Kur. D. Prim. Giderleri</w:t>
            </w:r>
          </w:p>
        </w:tc>
        <w:tc>
          <w:tcPr>
            <w:tcW w:w="136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c>
          <w:tcPr>
            <w:tcW w:w="136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c>
          <w:tcPr>
            <w:tcW w:w="106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center"/>
              <w:rPr>
                <w:rFonts w:asciiTheme="minorHAnsi" w:eastAsia="Times New Roman" w:hAnsiTheme="minorHAnsi" w:cstheme="minorHAnsi"/>
                <w:color w:val="000000"/>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r>
      <w:tr w:rsidR="003F1DD8" w:rsidTr="00C05DC5">
        <w:trPr>
          <w:trHeight w:val="20"/>
        </w:trPr>
        <w:tc>
          <w:tcPr>
            <w:tcW w:w="2620" w:type="dxa"/>
            <w:tcBorders>
              <w:top w:val="nil"/>
              <w:left w:val="single" w:sz="4" w:space="0" w:color="auto"/>
              <w:bottom w:val="single" w:sz="4" w:space="0" w:color="auto"/>
              <w:right w:val="single" w:sz="4" w:space="0" w:color="auto"/>
            </w:tcBorders>
            <w:vAlign w:val="center"/>
            <w:hideMark/>
          </w:tcPr>
          <w:p w:rsidR="003F1DD8" w:rsidRDefault="003F1DD8" w:rsidP="00C05DC5">
            <w:pPr>
              <w:spacing w:after="0" w:line="240" w:lineRule="auto"/>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03- Mal Ve Hizmet Alım Giderleri</w:t>
            </w:r>
          </w:p>
        </w:tc>
        <w:tc>
          <w:tcPr>
            <w:tcW w:w="1360" w:type="dxa"/>
            <w:tcBorders>
              <w:top w:val="nil"/>
              <w:left w:val="nil"/>
              <w:bottom w:val="single" w:sz="4" w:space="0" w:color="auto"/>
              <w:right w:val="single" w:sz="4" w:space="0" w:color="auto"/>
            </w:tcBorders>
            <w:vAlign w:val="center"/>
            <w:hideMark/>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26.423.-</w:t>
            </w:r>
          </w:p>
        </w:tc>
        <w:tc>
          <w:tcPr>
            <w:tcW w:w="1360" w:type="dxa"/>
            <w:tcBorders>
              <w:top w:val="nil"/>
              <w:left w:val="nil"/>
              <w:bottom w:val="single" w:sz="4" w:space="0" w:color="auto"/>
              <w:right w:val="single" w:sz="4" w:space="0" w:color="auto"/>
            </w:tcBorders>
            <w:vAlign w:val="center"/>
            <w:hideMark/>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26.423.-</w:t>
            </w:r>
          </w:p>
        </w:tc>
        <w:tc>
          <w:tcPr>
            <w:tcW w:w="1060" w:type="dxa"/>
            <w:tcBorders>
              <w:top w:val="nil"/>
              <w:left w:val="nil"/>
              <w:bottom w:val="single" w:sz="4" w:space="0" w:color="auto"/>
              <w:right w:val="single" w:sz="4" w:space="0" w:color="auto"/>
            </w:tcBorders>
            <w:vAlign w:val="center"/>
            <w:hideMark/>
          </w:tcPr>
          <w:p w:rsidR="003F1DD8" w:rsidRDefault="003F1DD8" w:rsidP="00C05DC5">
            <w:pPr>
              <w:spacing w:after="0" w:line="240" w:lineRule="auto"/>
              <w:jc w:val="center"/>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%84,56</w:t>
            </w:r>
          </w:p>
        </w:tc>
        <w:tc>
          <w:tcPr>
            <w:tcW w:w="1380" w:type="dxa"/>
            <w:tcBorders>
              <w:top w:val="nil"/>
              <w:left w:val="nil"/>
              <w:bottom w:val="single" w:sz="4" w:space="0" w:color="auto"/>
              <w:right w:val="single" w:sz="4" w:space="0" w:color="auto"/>
            </w:tcBorders>
            <w:vAlign w:val="center"/>
            <w:hideMark/>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22.342,82.-</w:t>
            </w:r>
          </w:p>
        </w:tc>
        <w:tc>
          <w:tcPr>
            <w:tcW w:w="1380" w:type="dxa"/>
            <w:tcBorders>
              <w:top w:val="nil"/>
              <w:left w:val="nil"/>
              <w:bottom w:val="single" w:sz="4" w:space="0" w:color="auto"/>
              <w:right w:val="single" w:sz="4" w:space="0" w:color="auto"/>
            </w:tcBorders>
            <w:vAlign w:val="center"/>
            <w:hideMark/>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4.080,18.-</w:t>
            </w:r>
          </w:p>
        </w:tc>
      </w:tr>
      <w:tr w:rsidR="003F1DD8" w:rsidTr="00C05DC5">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rsidR="003F1DD8" w:rsidRDefault="003F1DD8" w:rsidP="00C05DC5">
            <w:pPr>
              <w:spacing w:after="0"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05- Cari Transferler </w:t>
            </w:r>
          </w:p>
        </w:tc>
        <w:tc>
          <w:tcPr>
            <w:tcW w:w="136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right"/>
              <w:rPr>
                <w:rFonts w:asciiTheme="minorHAnsi" w:eastAsia="Times New Roman" w:hAnsiTheme="minorHAnsi" w:cstheme="minorHAnsi"/>
                <w:color w:val="000000" w:themeColor="text1"/>
                <w:sz w:val="16"/>
                <w:szCs w:val="16"/>
                <w:lang w:eastAsia="tr-TR"/>
              </w:rPr>
            </w:pPr>
          </w:p>
        </w:tc>
        <w:tc>
          <w:tcPr>
            <w:tcW w:w="136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right"/>
              <w:rPr>
                <w:rFonts w:asciiTheme="minorHAnsi" w:eastAsia="Times New Roman" w:hAnsiTheme="minorHAnsi" w:cstheme="minorHAnsi"/>
                <w:color w:val="000000" w:themeColor="text1"/>
                <w:sz w:val="16"/>
                <w:szCs w:val="16"/>
                <w:lang w:eastAsia="tr-TR"/>
              </w:rPr>
            </w:pPr>
          </w:p>
        </w:tc>
        <w:tc>
          <w:tcPr>
            <w:tcW w:w="106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center"/>
              <w:rPr>
                <w:rFonts w:asciiTheme="minorHAnsi" w:eastAsia="Times New Roman" w:hAnsiTheme="minorHAnsi" w:cstheme="minorHAnsi"/>
                <w:color w:val="000000" w:themeColor="text1"/>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center"/>
              <w:rPr>
                <w:rFonts w:asciiTheme="minorHAnsi" w:eastAsia="Times New Roman" w:hAnsiTheme="minorHAnsi" w:cstheme="minorHAnsi"/>
                <w:color w:val="000000" w:themeColor="text1"/>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rsidR="003F1DD8" w:rsidRDefault="003F1DD8" w:rsidP="00C05DC5">
            <w:pPr>
              <w:spacing w:after="0" w:line="240" w:lineRule="auto"/>
              <w:jc w:val="center"/>
              <w:rPr>
                <w:rFonts w:asciiTheme="minorHAnsi" w:eastAsia="Times New Roman" w:hAnsiTheme="minorHAnsi" w:cstheme="minorHAnsi"/>
                <w:color w:val="000000" w:themeColor="text1"/>
                <w:sz w:val="16"/>
                <w:szCs w:val="16"/>
                <w:lang w:eastAsia="tr-TR"/>
              </w:rPr>
            </w:pPr>
          </w:p>
        </w:tc>
      </w:tr>
      <w:tr w:rsidR="003F1DD8" w:rsidTr="00C05DC5">
        <w:trPr>
          <w:trHeight w:val="20"/>
        </w:trPr>
        <w:tc>
          <w:tcPr>
            <w:tcW w:w="2620" w:type="dxa"/>
            <w:tcBorders>
              <w:top w:val="nil"/>
              <w:left w:val="single" w:sz="4" w:space="0" w:color="auto"/>
              <w:bottom w:val="single" w:sz="4" w:space="0" w:color="auto"/>
              <w:right w:val="single" w:sz="4" w:space="0" w:color="auto"/>
            </w:tcBorders>
            <w:vAlign w:val="center"/>
            <w:hideMark/>
          </w:tcPr>
          <w:p w:rsidR="003F1DD8" w:rsidRDefault="003F1DD8" w:rsidP="00C05DC5">
            <w:pPr>
              <w:spacing w:after="0" w:line="240" w:lineRule="auto"/>
              <w:rPr>
                <w:rFonts w:asciiTheme="minorHAnsi" w:eastAsia="Times New Roman" w:hAnsiTheme="minorHAnsi" w:cstheme="minorHAnsi"/>
                <w:color w:val="000000"/>
                <w:sz w:val="16"/>
                <w:szCs w:val="16"/>
                <w:lang w:eastAsia="tr-TR"/>
              </w:rPr>
            </w:pPr>
            <w:r>
              <w:rPr>
                <w:rFonts w:asciiTheme="minorHAnsi" w:eastAsia="Times New Roman" w:hAnsiTheme="minorHAnsi" w:cstheme="minorHAnsi"/>
                <w:color w:val="000000"/>
                <w:sz w:val="16"/>
                <w:szCs w:val="16"/>
                <w:lang w:eastAsia="tr-TR"/>
              </w:rPr>
              <w:t>06- Sermaye Giderleri</w:t>
            </w:r>
          </w:p>
        </w:tc>
        <w:tc>
          <w:tcPr>
            <w:tcW w:w="1360" w:type="dxa"/>
            <w:tcBorders>
              <w:top w:val="nil"/>
              <w:left w:val="nil"/>
              <w:bottom w:val="single" w:sz="4" w:space="0" w:color="auto"/>
              <w:right w:val="single" w:sz="4" w:space="0" w:color="auto"/>
            </w:tcBorders>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c>
          <w:tcPr>
            <w:tcW w:w="1360" w:type="dxa"/>
            <w:tcBorders>
              <w:top w:val="nil"/>
              <w:left w:val="nil"/>
              <w:bottom w:val="single" w:sz="4" w:space="0" w:color="auto"/>
              <w:right w:val="single" w:sz="4" w:space="0" w:color="auto"/>
            </w:tcBorders>
            <w:vAlign w:val="center"/>
          </w:tcPr>
          <w:p w:rsidR="003F1DD8" w:rsidRDefault="003F1DD8" w:rsidP="00C05DC5">
            <w:pPr>
              <w:spacing w:after="0" w:line="240" w:lineRule="auto"/>
              <w:jc w:val="right"/>
              <w:rPr>
                <w:rFonts w:asciiTheme="minorHAnsi" w:eastAsia="Times New Roman" w:hAnsiTheme="minorHAnsi" w:cstheme="minorHAnsi"/>
                <w:color w:val="000000"/>
                <w:sz w:val="16"/>
                <w:szCs w:val="16"/>
                <w:lang w:eastAsia="tr-TR"/>
              </w:rPr>
            </w:pPr>
          </w:p>
        </w:tc>
        <w:tc>
          <w:tcPr>
            <w:tcW w:w="1060" w:type="dxa"/>
            <w:tcBorders>
              <w:top w:val="nil"/>
              <w:left w:val="nil"/>
              <w:bottom w:val="single" w:sz="4" w:space="0" w:color="auto"/>
              <w:right w:val="single" w:sz="4" w:space="0" w:color="auto"/>
            </w:tcBorders>
            <w:vAlign w:val="center"/>
          </w:tcPr>
          <w:p w:rsidR="003F1DD8" w:rsidRDefault="003F1DD8" w:rsidP="00C05DC5">
            <w:pPr>
              <w:spacing w:after="0" w:line="240" w:lineRule="auto"/>
              <w:jc w:val="center"/>
              <w:rPr>
                <w:rFonts w:asciiTheme="minorHAnsi" w:eastAsia="Times New Roman" w:hAnsiTheme="minorHAnsi" w:cstheme="minorHAnsi"/>
                <w:color w:val="000000"/>
                <w:sz w:val="16"/>
                <w:szCs w:val="16"/>
                <w:lang w:eastAsia="tr-TR"/>
              </w:rPr>
            </w:pPr>
          </w:p>
        </w:tc>
        <w:tc>
          <w:tcPr>
            <w:tcW w:w="1380" w:type="dxa"/>
            <w:tcBorders>
              <w:top w:val="nil"/>
              <w:left w:val="nil"/>
              <w:bottom w:val="single" w:sz="4" w:space="0" w:color="auto"/>
              <w:right w:val="single" w:sz="4" w:space="0" w:color="auto"/>
            </w:tcBorders>
            <w:vAlign w:val="center"/>
          </w:tcPr>
          <w:p w:rsidR="003F1DD8" w:rsidRDefault="003F1DD8" w:rsidP="00C05DC5">
            <w:pPr>
              <w:spacing w:after="0" w:line="240" w:lineRule="auto"/>
              <w:jc w:val="center"/>
              <w:rPr>
                <w:rFonts w:asciiTheme="minorHAnsi" w:eastAsia="Times New Roman" w:hAnsiTheme="minorHAnsi" w:cstheme="minorHAnsi"/>
                <w:color w:val="000000"/>
                <w:sz w:val="16"/>
                <w:szCs w:val="16"/>
                <w:lang w:eastAsia="tr-TR"/>
              </w:rPr>
            </w:pPr>
          </w:p>
        </w:tc>
        <w:tc>
          <w:tcPr>
            <w:tcW w:w="1380" w:type="dxa"/>
            <w:tcBorders>
              <w:top w:val="nil"/>
              <w:left w:val="nil"/>
              <w:bottom w:val="single" w:sz="4" w:space="0" w:color="auto"/>
              <w:right w:val="single" w:sz="4" w:space="0" w:color="auto"/>
            </w:tcBorders>
            <w:vAlign w:val="center"/>
          </w:tcPr>
          <w:p w:rsidR="003F1DD8" w:rsidRDefault="003F1DD8" w:rsidP="00C05DC5">
            <w:pPr>
              <w:spacing w:after="0" w:line="240" w:lineRule="auto"/>
              <w:jc w:val="center"/>
              <w:rPr>
                <w:rFonts w:asciiTheme="minorHAnsi" w:eastAsia="Times New Roman" w:hAnsiTheme="minorHAnsi" w:cstheme="minorHAnsi"/>
                <w:color w:val="000000"/>
                <w:sz w:val="16"/>
                <w:szCs w:val="16"/>
                <w:lang w:eastAsia="tr-TR"/>
              </w:rPr>
            </w:pPr>
          </w:p>
        </w:tc>
      </w:tr>
      <w:tr w:rsidR="003F1DD8" w:rsidTr="00C05DC5">
        <w:trPr>
          <w:trHeight w:val="20"/>
        </w:trPr>
        <w:tc>
          <w:tcPr>
            <w:tcW w:w="2620" w:type="dxa"/>
            <w:tcBorders>
              <w:top w:val="nil"/>
              <w:left w:val="single" w:sz="4" w:space="0" w:color="auto"/>
              <w:bottom w:val="single" w:sz="4" w:space="0" w:color="auto"/>
              <w:right w:val="single" w:sz="4" w:space="0" w:color="auto"/>
            </w:tcBorders>
            <w:shd w:val="clear" w:color="auto" w:fill="AC86E4"/>
            <w:vAlign w:val="center"/>
            <w:hideMark/>
          </w:tcPr>
          <w:p w:rsidR="003F1DD8" w:rsidRDefault="003F1DD8" w:rsidP="00C05DC5">
            <w:pPr>
              <w:spacing w:after="0" w:line="240" w:lineRule="auto"/>
              <w:rPr>
                <w:rFonts w:asciiTheme="minorHAnsi" w:eastAsia="Times New Roman" w:hAnsiTheme="minorHAnsi" w:cstheme="minorHAnsi"/>
                <w:b/>
                <w:bCs/>
                <w:color w:val="FFFFFF" w:themeColor="background1"/>
                <w:sz w:val="16"/>
                <w:szCs w:val="16"/>
                <w:lang w:eastAsia="tr-TR"/>
              </w:rPr>
            </w:pPr>
            <w:r>
              <w:rPr>
                <w:rFonts w:asciiTheme="minorHAnsi" w:eastAsia="Times New Roman" w:hAnsiTheme="minorHAnsi" w:cstheme="minorHAnsi"/>
                <w:b/>
                <w:bCs/>
                <w:color w:val="FFFFFF" w:themeColor="background1"/>
                <w:sz w:val="16"/>
                <w:szCs w:val="16"/>
                <w:lang w:eastAsia="tr-TR"/>
              </w:rPr>
              <w:t>Toplam</w:t>
            </w:r>
          </w:p>
        </w:tc>
        <w:tc>
          <w:tcPr>
            <w:tcW w:w="1360" w:type="dxa"/>
            <w:tcBorders>
              <w:top w:val="nil"/>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right"/>
              <w:rPr>
                <w:rFonts w:asciiTheme="minorHAnsi" w:eastAsia="Times New Roman" w:hAnsiTheme="minorHAnsi" w:cstheme="minorHAnsi"/>
                <w:b/>
                <w:color w:val="FFFFFF" w:themeColor="background1"/>
                <w:sz w:val="16"/>
                <w:szCs w:val="16"/>
                <w:lang w:eastAsia="tr-TR"/>
              </w:rPr>
            </w:pPr>
            <w:r>
              <w:rPr>
                <w:rFonts w:asciiTheme="minorHAnsi" w:eastAsia="Times New Roman" w:hAnsiTheme="minorHAnsi" w:cstheme="minorHAnsi"/>
                <w:b/>
                <w:color w:val="FFFFFF" w:themeColor="background1"/>
                <w:sz w:val="16"/>
                <w:szCs w:val="16"/>
                <w:lang w:eastAsia="tr-TR"/>
              </w:rPr>
              <w:t>26.423.-</w:t>
            </w:r>
          </w:p>
        </w:tc>
        <w:tc>
          <w:tcPr>
            <w:tcW w:w="1360" w:type="dxa"/>
            <w:tcBorders>
              <w:top w:val="nil"/>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right"/>
              <w:rPr>
                <w:rFonts w:asciiTheme="minorHAnsi" w:eastAsia="Times New Roman" w:hAnsiTheme="minorHAnsi" w:cstheme="minorHAnsi"/>
                <w:b/>
                <w:color w:val="FFFFFF" w:themeColor="background1"/>
                <w:sz w:val="16"/>
                <w:szCs w:val="16"/>
                <w:lang w:eastAsia="tr-TR"/>
              </w:rPr>
            </w:pPr>
            <w:r>
              <w:rPr>
                <w:rFonts w:asciiTheme="minorHAnsi" w:eastAsia="Times New Roman" w:hAnsiTheme="minorHAnsi" w:cstheme="minorHAnsi"/>
                <w:b/>
                <w:color w:val="FFFFFF" w:themeColor="background1"/>
                <w:sz w:val="16"/>
                <w:szCs w:val="16"/>
                <w:lang w:eastAsia="tr-TR"/>
              </w:rPr>
              <w:t>26.423.-</w:t>
            </w:r>
          </w:p>
        </w:tc>
        <w:tc>
          <w:tcPr>
            <w:tcW w:w="1060" w:type="dxa"/>
            <w:tcBorders>
              <w:top w:val="nil"/>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center"/>
              <w:rPr>
                <w:rFonts w:asciiTheme="minorHAnsi" w:eastAsia="Times New Roman" w:hAnsiTheme="minorHAnsi" w:cstheme="minorHAnsi"/>
                <w:b/>
                <w:color w:val="FFFFFF" w:themeColor="background1"/>
                <w:sz w:val="16"/>
                <w:szCs w:val="16"/>
                <w:lang w:eastAsia="tr-TR"/>
              </w:rPr>
            </w:pPr>
            <w:r>
              <w:rPr>
                <w:rFonts w:asciiTheme="minorHAnsi" w:eastAsia="Times New Roman" w:hAnsiTheme="minorHAnsi" w:cstheme="minorHAnsi"/>
                <w:b/>
                <w:color w:val="FFFFFF" w:themeColor="background1"/>
                <w:sz w:val="16"/>
                <w:szCs w:val="16"/>
                <w:lang w:eastAsia="tr-TR"/>
              </w:rPr>
              <w:t>%84,56</w:t>
            </w:r>
          </w:p>
        </w:tc>
        <w:tc>
          <w:tcPr>
            <w:tcW w:w="1380" w:type="dxa"/>
            <w:tcBorders>
              <w:top w:val="nil"/>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right"/>
              <w:rPr>
                <w:rFonts w:asciiTheme="minorHAnsi" w:eastAsia="Times New Roman" w:hAnsiTheme="minorHAnsi" w:cstheme="minorHAnsi"/>
                <w:b/>
                <w:color w:val="FFFFFF" w:themeColor="background1"/>
                <w:sz w:val="16"/>
                <w:szCs w:val="16"/>
                <w:lang w:eastAsia="tr-TR"/>
              </w:rPr>
            </w:pPr>
            <w:r>
              <w:rPr>
                <w:rFonts w:asciiTheme="minorHAnsi" w:eastAsia="Times New Roman" w:hAnsiTheme="minorHAnsi" w:cstheme="minorHAnsi"/>
                <w:b/>
                <w:color w:val="FFFFFF" w:themeColor="background1"/>
                <w:sz w:val="16"/>
                <w:szCs w:val="16"/>
                <w:lang w:eastAsia="tr-TR"/>
              </w:rPr>
              <w:t>22.342,82.-</w:t>
            </w:r>
          </w:p>
        </w:tc>
        <w:tc>
          <w:tcPr>
            <w:tcW w:w="1380" w:type="dxa"/>
            <w:tcBorders>
              <w:top w:val="nil"/>
              <w:left w:val="nil"/>
              <w:bottom w:val="single" w:sz="4" w:space="0" w:color="auto"/>
              <w:right w:val="single" w:sz="4" w:space="0" w:color="auto"/>
            </w:tcBorders>
            <w:shd w:val="clear" w:color="auto" w:fill="AC86E4"/>
            <w:vAlign w:val="center"/>
            <w:hideMark/>
          </w:tcPr>
          <w:p w:rsidR="003F1DD8" w:rsidRDefault="003F1DD8" w:rsidP="00C05DC5">
            <w:pPr>
              <w:spacing w:after="0" w:line="240" w:lineRule="auto"/>
              <w:jc w:val="right"/>
              <w:rPr>
                <w:rFonts w:asciiTheme="minorHAnsi" w:eastAsia="Times New Roman" w:hAnsiTheme="minorHAnsi" w:cstheme="minorHAnsi"/>
                <w:b/>
                <w:color w:val="FFFFFF" w:themeColor="background1"/>
                <w:sz w:val="16"/>
                <w:szCs w:val="16"/>
                <w:lang w:eastAsia="tr-TR"/>
              </w:rPr>
            </w:pPr>
            <w:r>
              <w:rPr>
                <w:rFonts w:asciiTheme="minorHAnsi" w:eastAsia="Times New Roman" w:hAnsiTheme="minorHAnsi" w:cstheme="minorHAnsi"/>
                <w:b/>
                <w:color w:val="FFFFFF" w:themeColor="background1"/>
                <w:sz w:val="16"/>
                <w:szCs w:val="16"/>
                <w:lang w:eastAsia="tr-TR"/>
              </w:rPr>
              <w:t>4.080,18.-</w:t>
            </w:r>
          </w:p>
        </w:tc>
      </w:tr>
      <w:bookmarkEnd w:id="51"/>
    </w:tbl>
    <w:p w:rsidR="003F1DD8" w:rsidRDefault="003F1DD8" w:rsidP="00C32414">
      <w:pPr>
        <w:pStyle w:val="ListeParagraf"/>
        <w:ind w:left="1134"/>
        <w:rPr>
          <w:rFonts w:asciiTheme="minorHAnsi" w:hAnsiTheme="minorHAnsi" w:cstheme="minorHAnsi"/>
          <w:b/>
          <w:color w:val="0093D0"/>
          <w:sz w:val="20"/>
          <w:szCs w:val="20"/>
        </w:rPr>
      </w:pPr>
    </w:p>
    <w:p w:rsidR="003F1DD8" w:rsidRDefault="003F1DD8" w:rsidP="00C32414">
      <w:pPr>
        <w:pStyle w:val="ListeParagraf"/>
        <w:ind w:left="1134"/>
        <w:rPr>
          <w:rFonts w:asciiTheme="minorHAnsi" w:hAnsiTheme="minorHAnsi" w:cstheme="minorHAnsi"/>
          <w:b/>
          <w:color w:val="0093D0"/>
          <w:sz w:val="20"/>
          <w:szCs w:val="20"/>
        </w:rPr>
      </w:pPr>
    </w:p>
    <w:p w:rsidR="003F1DD8" w:rsidRDefault="003F1DD8" w:rsidP="00C32414">
      <w:pPr>
        <w:pStyle w:val="ListeParagraf"/>
        <w:ind w:left="1134"/>
        <w:rPr>
          <w:rFonts w:asciiTheme="minorHAnsi" w:hAnsiTheme="minorHAnsi" w:cstheme="minorHAnsi"/>
          <w:b/>
          <w:color w:val="0093D0"/>
          <w:sz w:val="20"/>
          <w:szCs w:val="20"/>
        </w:rPr>
      </w:pPr>
    </w:p>
    <w:p w:rsidR="007A0CAA" w:rsidRDefault="007A0CAA" w:rsidP="009C698B">
      <w:pPr>
        <w:spacing w:after="0"/>
        <w:rPr>
          <w:rFonts w:asciiTheme="minorHAnsi" w:hAnsiTheme="minorHAnsi" w:cstheme="minorHAnsi"/>
        </w:rPr>
      </w:pPr>
    </w:p>
    <w:p w:rsidR="007C5796" w:rsidRDefault="007C5796" w:rsidP="009C698B">
      <w:pPr>
        <w:spacing w:after="0"/>
        <w:rPr>
          <w:rFonts w:asciiTheme="minorHAnsi" w:hAnsiTheme="minorHAnsi" w:cstheme="minorHAnsi"/>
        </w:rPr>
      </w:pPr>
    </w:p>
    <w:p w:rsidR="007C5796" w:rsidRDefault="007C5796" w:rsidP="009C698B">
      <w:pPr>
        <w:spacing w:after="0"/>
        <w:rPr>
          <w:rFonts w:asciiTheme="minorHAnsi" w:hAnsiTheme="minorHAnsi" w:cstheme="minorHAnsi"/>
        </w:rPr>
      </w:pPr>
    </w:p>
    <w:p w:rsidR="003F1DD8" w:rsidRDefault="003F1DD8">
      <w:pPr>
        <w:spacing w:after="0" w:line="240" w:lineRule="auto"/>
        <w:rPr>
          <w:rFonts w:asciiTheme="minorHAnsi" w:hAnsiTheme="minorHAnsi" w:cstheme="minorHAnsi"/>
        </w:rPr>
      </w:pPr>
      <w:r>
        <w:rPr>
          <w:rFonts w:asciiTheme="minorHAnsi" w:hAnsiTheme="minorHAnsi" w:cstheme="minorHAnsi"/>
        </w:rPr>
        <w:br w:type="page"/>
      </w:r>
    </w:p>
    <w:p w:rsidR="009C698B" w:rsidRPr="00367BD6" w:rsidRDefault="009C698B" w:rsidP="009C698B">
      <w:pPr>
        <w:spacing w:after="0"/>
        <w:rPr>
          <w:rFonts w:asciiTheme="minorHAnsi" w:hAnsiTheme="minorHAnsi" w:cstheme="minorHAnsi"/>
        </w:rPr>
      </w:pPr>
    </w:p>
    <w:p w:rsidR="009C698B" w:rsidRPr="00367BD6" w:rsidRDefault="009C698B" w:rsidP="009C698B">
      <w:pPr>
        <w:pStyle w:val="ListeParagraf"/>
        <w:numPr>
          <w:ilvl w:val="0"/>
          <w:numId w:val="3"/>
        </w:numPr>
        <w:shd w:val="clear" w:color="auto" w:fill="FFFFFF"/>
        <w:ind w:left="1070"/>
        <w:outlineLvl w:val="1"/>
        <w:rPr>
          <w:rFonts w:asciiTheme="minorHAnsi" w:eastAsia="Calibri" w:hAnsiTheme="minorHAnsi" w:cstheme="minorHAnsi"/>
          <w:b/>
          <w:bCs/>
          <w:sz w:val="22"/>
          <w:szCs w:val="22"/>
          <w:lang w:eastAsia="en-US"/>
        </w:rPr>
      </w:pPr>
      <w:bookmarkStart w:id="52" w:name="_Toc58940609"/>
      <w:r w:rsidRPr="00367BD6">
        <w:rPr>
          <w:rFonts w:asciiTheme="minorHAnsi" w:eastAsia="Arial" w:hAnsiTheme="minorHAnsi" w:cstheme="minorHAnsi"/>
          <w:b/>
          <w:sz w:val="22"/>
          <w:szCs w:val="22"/>
          <w:lang w:eastAsia="en-US"/>
        </w:rPr>
        <w:t xml:space="preserve">TEMEL MALİ TABLOLARA İLİŞKİN AÇIKLAMALAR </w:t>
      </w:r>
      <w:bookmarkEnd w:id="52"/>
    </w:p>
    <w:p w:rsidR="00A16C85" w:rsidRDefault="00A16C85" w:rsidP="00A16C85">
      <w:pPr>
        <w:framePr w:hSpace="141" w:wrap="around" w:hAnchor="margin" w:xAlign="center" w:y="1665"/>
        <w:shd w:val="clear" w:color="auto" w:fill="FFFFFF"/>
        <w:outlineLvl w:val="1"/>
        <w:rPr>
          <w:rFonts w:asciiTheme="minorHAnsi" w:hAnsiTheme="minorHAnsi" w:cstheme="minorHAnsi"/>
          <w:b/>
          <w:bCs/>
        </w:rPr>
      </w:pPr>
    </w:p>
    <w:p w:rsidR="007C5796" w:rsidRDefault="007C5796" w:rsidP="00A16C85">
      <w:pPr>
        <w:framePr w:hSpace="141" w:wrap="around" w:hAnchor="margin" w:xAlign="center" w:y="1665"/>
        <w:shd w:val="clear" w:color="auto" w:fill="FFFFFF"/>
        <w:outlineLvl w:val="1"/>
        <w:rPr>
          <w:rFonts w:asciiTheme="minorHAnsi" w:hAnsiTheme="minorHAnsi" w:cstheme="minorHAnsi"/>
          <w:b/>
          <w:bCs/>
        </w:rPr>
      </w:pPr>
    </w:p>
    <w:p w:rsidR="003F1DD8" w:rsidRDefault="003F1DD8" w:rsidP="00A16C85">
      <w:pPr>
        <w:shd w:val="clear" w:color="auto" w:fill="FFFFFF"/>
        <w:outlineLvl w:val="1"/>
        <w:rPr>
          <w:rFonts w:asciiTheme="minorHAnsi" w:hAnsiTheme="minorHAnsi" w:cstheme="minorHAnsi"/>
          <w:b/>
          <w:bCs/>
        </w:rPr>
      </w:pPr>
    </w:p>
    <w:tbl>
      <w:tblPr>
        <w:tblStyle w:val="TabloKlavuzu"/>
        <w:tblpPr w:leftFromText="141" w:rightFromText="141" w:horzAnchor="margin" w:tblpXSpec="center" w:tblpY="1665"/>
        <w:tblW w:w="0" w:type="auto"/>
        <w:tblLook w:val="04A0"/>
      </w:tblPr>
      <w:tblGrid>
        <w:gridCol w:w="3585"/>
        <w:gridCol w:w="1436"/>
        <w:gridCol w:w="1863"/>
        <w:gridCol w:w="2296"/>
      </w:tblGrid>
      <w:tr w:rsidR="003F1DD8" w:rsidTr="00257DDA">
        <w:trPr>
          <w:trHeight w:val="448"/>
        </w:trPr>
        <w:tc>
          <w:tcPr>
            <w:tcW w:w="3585" w:type="dxa"/>
            <w:vAlign w:val="center"/>
          </w:tcPr>
          <w:p w:rsidR="003F1DD8" w:rsidRPr="001F1DB2" w:rsidRDefault="003F1DD8" w:rsidP="00686267">
            <w:pPr>
              <w:spacing w:after="0" w:line="240" w:lineRule="atLeast"/>
              <w:rPr>
                <w:b/>
                <w:sz w:val="24"/>
                <w:szCs w:val="24"/>
              </w:rPr>
            </w:pPr>
            <w:bookmarkStart w:id="53" w:name="_Hlk92278841"/>
            <w:r w:rsidRPr="001F1DB2">
              <w:rPr>
                <w:b/>
                <w:sz w:val="24"/>
                <w:szCs w:val="24"/>
              </w:rPr>
              <w:t>2021</w:t>
            </w:r>
          </w:p>
        </w:tc>
        <w:tc>
          <w:tcPr>
            <w:tcW w:w="1436" w:type="dxa"/>
            <w:vAlign w:val="center"/>
          </w:tcPr>
          <w:p w:rsidR="003F1DD8" w:rsidRPr="001F1DB2" w:rsidRDefault="003F1DD8" w:rsidP="00686267">
            <w:pPr>
              <w:spacing w:after="0" w:line="240" w:lineRule="atLeast"/>
              <w:jc w:val="center"/>
              <w:rPr>
                <w:b/>
                <w:sz w:val="24"/>
                <w:szCs w:val="24"/>
              </w:rPr>
            </w:pPr>
            <w:r w:rsidRPr="001F1DB2">
              <w:rPr>
                <w:b/>
                <w:sz w:val="24"/>
                <w:szCs w:val="24"/>
              </w:rPr>
              <w:t>AÇILAN ÖDENEK</w:t>
            </w:r>
          </w:p>
        </w:tc>
        <w:tc>
          <w:tcPr>
            <w:tcW w:w="1863" w:type="dxa"/>
            <w:vAlign w:val="center"/>
          </w:tcPr>
          <w:p w:rsidR="003F1DD8" w:rsidRPr="001F1DB2" w:rsidRDefault="003F1DD8" w:rsidP="00686267">
            <w:pPr>
              <w:spacing w:after="0" w:line="240" w:lineRule="atLeast"/>
              <w:jc w:val="center"/>
              <w:rPr>
                <w:b/>
                <w:sz w:val="24"/>
                <w:szCs w:val="24"/>
              </w:rPr>
            </w:pPr>
            <w:r w:rsidRPr="001F1DB2">
              <w:rPr>
                <w:b/>
                <w:sz w:val="24"/>
                <w:szCs w:val="24"/>
              </w:rPr>
              <w:t>HARCAMA</w:t>
            </w:r>
          </w:p>
        </w:tc>
        <w:tc>
          <w:tcPr>
            <w:tcW w:w="2296" w:type="dxa"/>
            <w:vAlign w:val="center"/>
          </w:tcPr>
          <w:p w:rsidR="003F1DD8" w:rsidRPr="001F1DB2" w:rsidRDefault="003F1DD8" w:rsidP="00686267">
            <w:pPr>
              <w:spacing w:after="0" w:line="240" w:lineRule="atLeast"/>
              <w:jc w:val="center"/>
              <w:rPr>
                <w:b/>
                <w:sz w:val="24"/>
                <w:szCs w:val="24"/>
              </w:rPr>
            </w:pPr>
            <w:r w:rsidRPr="001F1DB2">
              <w:rPr>
                <w:b/>
                <w:sz w:val="24"/>
                <w:szCs w:val="24"/>
              </w:rPr>
              <w:t>KALAN ÖDENEK</w:t>
            </w:r>
          </w:p>
        </w:tc>
      </w:tr>
      <w:tr w:rsidR="003F1DD8" w:rsidTr="00257DDA">
        <w:trPr>
          <w:trHeight w:val="563"/>
        </w:trPr>
        <w:tc>
          <w:tcPr>
            <w:tcW w:w="3585" w:type="dxa"/>
          </w:tcPr>
          <w:p w:rsidR="003F1DD8" w:rsidRDefault="003F1DD8" w:rsidP="00686267">
            <w:pPr>
              <w:spacing w:after="0" w:line="240" w:lineRule="atLeast"/>
              <w:rPr>
                <w:sz w:val="24"/>
                <w:szCs w:val="24"/>
              </w:rPr>
            </w:pPr>
            <w:r>
              <w:rPr>
                <w:sz w:val="24"/>
                <w:szCs w:val="24"/>
              </w:rPr>
              <w:t>3.2 Tüketime Yönelik Mal ve Malzeme Alımları</w:t>
            </w:r>
          </w:p>
        </w:tc>
        <w:tc>
          <w:tcPr>
            <w:tcW w:w="1436" w:type="dxa"/>
          </w:tcPr>
          <w:p w:rsidR="003F1DD8" w:rsidRDefault="003F1DD8" w:rsidP="00686267">
            <w:pPr>
              <w:spacing w:after="0" w:line="240" w:lineRule="atLeast"/>
              <w:jc w:val="right"/>
              <w:rPr>
                <w:sz w:val="24"/>
                <w:szCs w:val="24"/>
              </w:rPr>
            </w:pPr>
            <w:r>
              <w:rPr>
                <w:sz w:val="24"/>
                <w:szCs w:val="24"/>
              </w:rPr>
              <w:t>10.448.-</w:t>
            </w:r>
          </w:p>
        </w:tc>
        <w:tc>
          <w:tcPr>
            <w:tcW w:w="1863" w:type="dxa"/>
          </w:tcPr>
          <w:p w:rsidR="003F1DD8" w:rsidRDefault="003F1DD8" w:rsidP="00686267">
            <w:pPr>
              <w:spacing w:after="0" w:line="240" w:lineRule="atLeast"/>
              <w:jc w:val="right"/>
              <w:rPr>
                <w:sz w:val="24"/>
                <w:szCs w:val="24"/>
              </w:rPr>
            </w:pPr>
            <w:r>
              <w:rPr>
                <w:sz w:val="24"/>
                <w:szCs w:val="24"/>
              </w:rPr>
              <w:t>10.226,18.-</w:t>
            </w:r>
          </w:p>
        </w:tc>
        <w:tc>
          <w:tcPr>
            <w:tcW w:w="2296" w:type="dxa"/>
          </w:tcPr>
          <w:p w:rsidR="003F1DD8" w:rsidRDefault="003F1DD8" w:rsidP="00686267">
            <w:pPr>
              <w:spacing w:after="0" w:line="240" w:lineRule="atLeast"/>
              <w:jc w:val="right"/>
              <w:rPr>
                <w:sz w:val="24"/>
                <w:szCs w:val="24"/>
              </w:rPr>
            </w:pPr>
            <w:r>
              <w:rPr>
                <w:sz w:val="24"/>
                <w:szCs w:val="24"/>
              </w:rPr>
              <w:t>221,82.-</w:t>
            </w:r>
          </w:p>
        </w:tc>
      </w:tr>
      <w:tr w:rsidR="003F1DD8" w:rsidTr="00257DDA">
        <w:trPr>
          <w:trHeight w:val="375"/>
        </w:trPr>
        <w:tc>
          <w:tcPr>
            <w:tcW w:w="3585" w:type="dxa"/>
          </w:tcPr>
          <w:p w:rsidR="003F1DD8" w:rsidRDefault="003F1DD8" w:rsidP="00686267">
            <w:pPr>
              <w:spacing w:after="0" w:line="240" w:lineRule="atLeast"/>
              <w:rPr>
                <w:sz w:val="24"/>
                <w:szCs w:val="24"/>
              </w:rPr>
            </w:pPr>
            <w:r>
              <w:rPr>
                <w:sz w:val="24"/>
                <w:szCs w:val="24"/>
              </w:rPr>
              <w:t>3.3 Yolluklar</w:t>
            </w:r>
          </w:p>
          <w:p w:rsidR="003F1DD8" w:rsidRDefault="003F1DD8" w:rsidP="00686267">
            <w:pPr>
              <w:spacing w:after="0" w:line="240" w:lineRule="atLeast"/>
              <w:rPr>
                <w:sz w:val="24"/>
                <w:szCs w:val="24"/>
              </w:rPr>
            </w:pPr>
          </w:p>
        </w:tc>
        <w:tc>
          <w:tcPr>
            <w:tcW w:w="1436" w:type="dxa"/>
          </w:tcPr>
          <w:p w:rsidR="003F1DD8" w:rsidRDefault="003F1DD8" w:rsidP="00686267">
            <w:pPr>
              <w:spacing w:after="0" w:line="240" w:lineRule="atLeast"/>
              <w:jc w:val="right"/>
              <w:rPr>
                <w:sz w:val="24"/>
                <w:szCs w:val="24"/>
              </w:rPr>
            </w:pPr>
            <w:r>
              <w:rPr>
                <w:sz w:val="24"/>
                <w:szCs w:val="24"/>
              </w:rPr>
              <w:t>12.443.-</w:t>
            </w:r>
          </w:p>
        </w:tc>
        <w:tc>
          <w:tcPr>
            <w:tcW w:w="1863" w:type="dxa"/>
          </w:tcPr>
          <w:p w:rsidR="003F1DD8" w:rsidRDefault="003F1DD8" w:rsidP="00686267">
            <w:pPr>
              <w:spacing w:after="0" w:line="240" w:lineRule="atLeast"/>
              <w:jc w:val="right"/>
              <w:rPr>
                <w:sz w:val="24"/>
                <w:szCs w:val="24"/>
              </w:rPr>
            </w:pPr>
            <w:r>
              <w:rPr>
                <w:sz w:val="24"/>
                <w:szCs w:val="24"/>
              </w:rPr>
              <w:t>12.116,64.-</w:t>
            </w:r>
          </w:p>
        </w:tc>
        <w:tc>
          <w:tcPr>
            <w:tcW w:w="2296" w:type="dxa"/>
          </w:tcPr>
          <w:p w:rsidR="003F1DD8" w:rsidRDefault="003F1DD8" w:rsidP="00686267">
            <w:pPr>
              <w:spacing w:after="0" w:line="240" w:lineRule="atLeast"/>
              <w:jc w:val="right"/>
              <w:rPr>
                <w:sz w:val="24"/>
                <w:szCs w:val="24"/>
              </w:rPr>
            </w:pPr>
            <w:r>
              <w:rPr>
                <w:sz w:val="24"/>
                <w:szCs w:val="24"/>
              </w:rPr>
              <w:t>326,36.-</w:t>
            </w:r>
          </w:p>
        </w:tc>
      </w:tr>
      <w:tr w:rsidR="003F1DD8" w:rsidTr="00257DDA">
        <w:trPr>
          <w:trHeight w:val="467"/>
        </w:trPr>
        <w:tc>
          <w:tcPr>
            <w:tcW w:w="3585" w:type="dxa"/>
          </w:tcPr>
          <w:p w:rsidR="003F1DD8" w:rsidRDefault="003F1DD8" w:rsidP="00686267">
            <w:pPr>
              <w:spacing w:after="0" w:line="240" w:lineRule="atLeast"/>
              <w:rPr>
                <w:sz w:val="24"/>
                <w:szCs w:val="24"/>
              </w:rPr>
            </w:pPr>
            <w:r>
              <w:rPr>
                <w:sz w:val="24"/>
                <w:szCs w:val="24"/>
              </w:rPr>
              <w:t>3.5 Hizmet Alımları</w:t>
            </w:r>
          </w:p>
          <w:p w:rsidR="003F1DD8" w:rsidRDefault="003F1DD8" w:rsidP="00686267">
            <w:pPr>
              <w:spacing w:after="0" w:line="240" w:lineRule="atLeast"/>
              <w:rPr>
                <w:sz w:val="24"/>
                <w:szCs w:val="24"/>
              </w:rPr>
            </w:pPr>
          </w:p>
        </w:tc>
        <w:tc>
          <w:tcPr>
            <w:tcW w:w="1436" w:type="dxa"/>
          </w:tcPr>
          <w:p w:rsidR="003F1DD8" w:rsidRDefault="003F1DD8" w:rsidP="00686267">
            <w:pPr>
              <w:spacing w:after="0" w:line="240" w:lineRule="atLeast"/>
              <w:jc w:val="right"/>
              <w:rPr>
                <w:sz w:val="24"/>
                <w:szCs w:val="24"/>
              </w:rPr>
            </w:pPr>
            <w:r>
              <w:rPr>
                <w:sz w:val="24"/>
                <w:szCs w:val="24"/>
              </w:rPr>
              <w:t>3.466.-</w:t>
            </w:r>
          </w:p>
        </w:tc>
        <w:tc>
          <w:tcPr>
            <w:tcW w:w="1863" w:type="dxa"/>
          </w:tcPr>
          <w:p w:rsidR="003F1DD8" w:rsidRDefault="003F1DD8" w:rsidP="00686267">
            <w:pPr>
              <w:spacing w:after="0" w:line="240" w:lineRule="atLeast"/>
              <w:jc w:val="right"/>
              <w:rPr>
                <w:sz w:val="24"/>
                <w:szCs w:val="24"/>
              </w:rPr>
            </w:pPr>
            <w:r>
              <w:rPr>
                <w:sz w:val="24"/>
                <w:szCs w:val="24"/>
              </w:rPr>
              <w:t>0,00</w:t>
            </w:r>
          </w:p>
        </w:tc>
        <w:tc>
          <w:tcPr>
            <w:tcW w:w="2296" w:type="dxa"/>
          </w:tcPr>
          <w:p w:rsidR="003F1DD8" w:rsidRDefault="003F1DD8" w:rsidP="00686267">
            <w:pPr>
              <w:spacing w:after="0" w:line="240" w:lineRule="atLeast"/>
              <w:jc w:val="right"/>
              <w:rPr>
                <w:sz w:val="24"/>
                <w:szCs w:val="24"/>
              </w:rPr>
            </w:pPr>
            <w:r>
              <w:rPr>
                <w:sz w:val="24"/>
                <w:szCs w:val="24"/>
              </w:rPr>
              <w:t>3.466.-</w:t>
            </w:r>
          </w:p>
        </w:tc>
      </w:tr>
      <w:tr w:rsidR="003F1DD8" w:rsidTr="00257DDA">
        <w:trPr>
          <w:trHeight w:val="449"/>
        </w:trPr>
        <w:tc>
          <w:tcPr>
            <w:tcW w:w="3585" w:type="dxa"/>
          </w:tcPr>
          <w:p w:rsidR="003F1DD8" w:rsidRDefault="003F1DD8" w:rsidP="00686267">
            <w:pPr>
              <w:spacing w:after="0" w:line="240" w:lineRule="atLeast"/>
              <w:rPr>
                <w:sz w:val="24"/>
                <w:szCs w:val="24"/>
              </w:rPr>
            </w:pPr>
            <w:r>
              <w:rPr>
                <w:sz w:val="24"/>
                <w:szCs w:val="24"/>
              </w:rPr>
              <w:t>3.7 Menkul Mal, Gayrimaddi</w:t>
            </w:r>
            <w:r w:rsidR="00704F7F">
              <w:rPr>
                <w:sz w:val="24"/>
                <w:szCs w:val="24"/>
              </w:rPr>
              <w:t xml:space="preserve"> </w:t>
            </w:r>
            <w:r>
              <w:rPr>
                <w:sz w:val="24"/>
                <w:szCs w:val="24"/>
              </w:rPr>
              <w:t>Hak Alım Bakım ve Onarım Giderleri</w:t>
            </w:r>
          </w:p>
        </w:tc>
        <w:tc>
          <w:tcPr>
            <w:tcW w:w="1436" w:type="dxa"/>
          </w:tcPr>
          <w:p w:rsidR="003F1DD8" w:rsidRDefault="003F1DD8" w:rsidP="00686267">
            <w:pPr>
              <w:spacing w:after="0" w:line="240" w:lineRule="atLeast"/>
              <w:jc w:val="right"/>
              <w:rPr>
                <w:sz w:val="24"/>
                <w:szCs w:val="24"/>
              </w:rPr>
            </w:pPr>
            <w:r>
              <w:rPr>
                <w:sz w:val="24"/>
                <w:szCs w:val="24"/>
              </w:rPr>
              <w:t>66.-</w:t>
            </w:r>
          </w:p>
        </w:tc>
        <w:tc>
          <w:tcPr>
            <w:tcW w:w="1863" w:type="dxa"/>
          </w:tcPr>
          <w:p w:rsidR="003F1DD8" w:rsidRDefault="003F1DD8" w:rsidP="00686267">
            <w:pPr>
              <w:spacing w:after="0" w:line="240" w:lineRule="atLeast"/>
              <w:jc w:val="right"/>
              <w:rPr>
                <w:sz w:val="24"/>
                <w:szCs w:val="24"/>
              </w:rPr>
            </w:pPr>
            <w:r>
              <w:rPr>
                <w:sz w:val="24"/>
                <w:szCs w:val="24"/>
              </w:rPr>
              <w:t>0,00</w:t>
            </w:r>
          </w:p>
        </w:tc>
        <w:tc>
          <w:tcPr>
            <w:tcW w:w="2296" w:type="dxa"/>
          </w:tcPr>
          <w:p w:rsidR="003F1DD8" w:rsidRDefault="003F1DD8" w:rsidP="00686267">
            <w:pPr>
              <w:spacing w:after="0" w:line="240" w:lineRule="atLeast"/>
              <w:jc w:val="right"/>
              <w:rPr>
                <w:sz w:val="24"/>
                <w:szCs w:val="24"/>
              </w:rPr>
            </w:pPr>
            <w:r>
              <w:rPr>
                <w:sz w:val="24"/>
                <w:szCs w:val="24"/>
              </w:rPr>
              <w:t>66.-</w:t>
            </w:r>
          </w:p>
        </w:tc>
      </w:tr>
      <w:tr w:rsidR="003F1DD8" w:rsidTr="00257DDA">
        <w:trPr>
          <w:trHeight w:val="340"/>
        </w:trPr>
        <w:tc>
          <w:tcPr>
            <w:tcW w:w="3585" w:type="dxa"/>
          </w:tcPr>
          <w:p w:rsidR="003F1DD8" w:rsidRPr="001F1DB2" w:rsidRDefault="003F1DD8" w:rsidP="00686267">
            <w:pPr>
              <w:spacing w:after="0" w:line="240" w:lineRule="atLeast"/>
              <w:rPr>
                <w:b/>
                <w:sz w:val="24"/>
                <w:szCs w:val="24"/>
              </w:rPr>
            </w:pPr>
            <w:r w:rsidRPr="001F1DB2">
              <w:rPr>
                <w:b/>
                <w:sz w:val="24"/>
                <w:szCs w:val="24"/>
              </w:rPr>
              <w:t>TOPLAM</w:t>
            </w:r>
          </w:p>
        </w:tc>
        <w:tc>
          <w:tcPr>
            <w:tcW w:w="1436" w:type="dxa"/>
          </w:tcPr>
          <w:p w:rsidR="003F1DD8" w:rsidRPr="001F1DB2" w:rsidRDefault="003F1DD8" w:rsidP="00686267">
            <w:pPr>
              <w:spacing w:after="0" w:line="240" w:lineRule="atLeast"/>
              <w:jc w:val="right"/>
              <w:rPr>
                <w:b/>
                <w:sz w:val="24"/>
                <w:szCs w:val="24"/>
              </w:rPr>
            </w:pPr>
            <w:r w:rsidRPr="001F1DB2">
              <w:rPr>
                <w:b/>
                <w:sz w:val="24"/>
                <w:szCs w:val="24"/>
              </w:rPr>
              <w:t>26.423.-</w:t>
            </w:r>
          </w:p>
        </w:tc>
        <w:tc>
          <w:tcPr>
            <w:tcW w:w="1863" w:type="dxa"/>
          </w:tcPr>
          <w:p w:rsidR="003F1DD8" w:rsidRPr="001F1DB2" w:rsidRDefault="003F1DD8" w:rsidP="00686267">
            <w:pPr>
              <w:spacing w:after="0" w:line="240" w:lineRule="atLeast"/>
              <w:jc w:val="right"/>
              <w:rPr>
                <w:b/>
                <w:sz w:val="24"/>
                <w:szCs w:val="24"/>
              </w:rPr>
            </w:pPr>
            <w:r w:rsidRPr="001F1DB2">
              <w:rPr>
                <w:b/>
                <w:sz w:val="24"/>
                <w:szCs w:val="24"/>
              </w:rPr>
              <w:t>22.342,82.-</w:t>
            </w:r>
          </w:p>
        </w:tc>
        <w:tc>
          <w:tcPr>
            <w:tcW w:w="2296" w:type="dxa"/>
          </w:tcPr>
          <w:p w:rsidR="003F1DD8" w:rsidRPr="001F1DB2" w:rsidRDefault="003F1DD8" w:rsidP="00686267">
            <w:pPr>
              <w:spacing w:after="0" w:line="240" w:lineRule="atLeast"/>
              <w:jc w:val="right"/>
              <w:rPr>
                <w:b/>
                <w:sz w:val="24"/>
                <w:szCs w:val="24"/>
              </w:rPr>
            </w:pPr>
            <w:r w:rsidRPr="001F1DB2">
              <w:rPr>
                <w:b/>
                <w:sz w:val="24"/>
                <w:szCs w:val="24"/>
              </w:rPr>
              <w:t>4.080,18.-</w:t>
            </w:r>
          </w:p>
        </w:tc>
      </w:tr>
      <w:bookmarkEnd w:id="53"/>
    </w:tbl>
    <w:p w:rsidR="003F1DD8" w:rsidRDefault="003F1DD8" w:rsidP="00A16C85">
      <w:pPr>
        <w:shd w:val="clear" w:color="auto" w:fill="FFFFFF"/>
        <w:outlineLvl w:val="1"/>
        <w:rPr>
          <w:rFonts w:asciiTheme="minorHAnsi" w:hAnsiTheme="minorHAnsi" w:cstheme="minorHAnsi"/>
          <w:b/>
          <w:bCs/>
        </w:rPr>
      </w:pPr>
    </w:p>
    <w:p w:rsidR="003F1DD8" w:rsidRDefault="003F1DD8" w:rsidP="00A16C85">
      <w:pPr>
        <w:shd w:val="clear" w:color="auto" w:fill="FFFFFF"/>
        <w:outlineLvl w:val="1"/>
        <w:rPr>
          <w:rFonts w:asciiTheme="minorHAnsi" w:hAnsiTheme="minorHAnsi" w:cstheme="minorHAnsi"/>
          <w:b/>
          <w:bCs/>
        </w:rPr>
      </w:pPr>
    </w:p>
    <w:p w:rsidR="00EF79C0" w:rsidRPr="00367BD6" w:rsidRDefault="00EF79C0" w:rsidP="00EF79C0">
      <w:pPr>
        <w:pStyle w:val="ListeParagraf"/>
        <w:ind w:left="1428"/>
        <w:rPr>
          <w:rFonts w:asciiTheme="minorHAnsi" w:eastAsia="Arial" w:hAnsiTheme="minorHAnsi" w:cstheme="minorHAnsi"/>
        </w:rPr>
      </w:pPr>
    </w:p>
    <w:p w:rsidR="00D620A7" w:rsidRPr="00367BD6" w:rsidRDefault="00B7291D" w:rsidP="00D30EC7">
      <w:pPr>
        <w:pStyle w:val="ListeParagraf"/>
        <w:numPr>
          <w:ilvl w:val="1"/>
          <w:numId w:val="7"/>
        </w:numPr>
        <w:shd w:val="clear" w:color="auto" w:fill="FFFFFF"/>
        <w:spacing w:after="119"/>
        <w:outlineLvl w:val="2"/>
        <w:rPr>
          <w:rFonts w:asciiTheme="minorHAnsi" w:eastAsia="Arial" w:hAnsiTheme="minorHAnsi" w:cstheme="minorHAnsi"/>
          <w:b/>
        </w:rPr>
      </w:pPr>
      <w:bookmarkStart w:id="54" w:name="_Toc58940611"/>
      <w:r w:rsidRPr="00367BD6">
        <w:rPr>
          <w:rFonts w:asciiTheme="minorHAnsi" w:eastAsia="Arial" w:hAnsiTheme="minorHAnsi" w:cstheme="minorHAnsi"/>
          <w:b/>
        </w:rPr>
        <w:t>İÇ DENETİM BİRİMİNCE YAPILAN DENETİMLER</w:t>
      </w:r>
      <w:bookmarkEnd w:id="54"/>
    </w:p>
    <w:p w:rsidR="00732E91" w:rsidRPr="00B07FF6" w:rsidRDefault="00CA5EE9" w:rsidP="00B07FF6">
      <w:pPr>
        <w:pStyle w:val="ListeParagraf"/>
        <w:ind w:left="1428"/>
        <w:rPr>
          <w:rFonts w:asciiTheme="minorHAnsi" w:hAnsiTheme="minorHAnsi" w:cstheme="minorHAnsi"/>
        </w:rPr>
      </w:pPr>
      <w:bookmarkStart w:id="55" w:name="_Hlk92279280"/>
      <w:r w:rsidRPr="00367BD6">
        <w:rPr>
          <w:rFonts w:asciiTheme="minorHAnsi" w:hAnsiTheme="minorHAnsi" w:cstheme="minorHAnsi"/>
          <w:u w:val="single"/>
        </w:rPr>
        <w:t>20</w:t>
      </w:r>
      <w:r w:rsidR="009C698B" w:rsidRPr="00367BD6">
        <w:rPr>
          <w:rFonts w:asciiTheme="minorHAnsi" w:hAnsiTheme="minorHAnsi" w:cstheme="minorHAnsi"/>
          <w:u w:val="single"/>
        </w:rPr>
        <w:t>20</w:t>
      </w:r>
      <w:r w:rsidR="00015F80" w:rsidRPr="00367BD6">
        <w:rPr>
          <w:rFonts w:asciiTheme="minorHAnsi" w:hAnsiTheme="minorHAnsi" w:cstheme="minorHAnsi"/>
          <w:u w:val="single"/>
        </w:rPr>
        <w:t xml:space="preserve"> y</w:t>
      </w:r>
      <w:r w:rsidR="00C11335" w:rsidRPr="00367BD6">
        <w:rPr>
          <w:rFonts w:asciiTheme="minorHAnsi" w:hAnsiTheme="minorHAnsi" w:cstheme="minorHAnsi"/>
          <w:u w:val="single"/>
        </w:rPr>
        <w:t>ılında iç denetime tabi tutulmadık”</w:t>
      </w:r>
      <w:r w:rsidR="00C11335" w:rsidRPr="00367BD6">
        <w:rPr>
          <w:rFonts w:asciiTheme="minorHAnsi" w:hAnsiTheme="minorHAnsi" w:cstheme="minorHAnsi"/>
        </w:rPr>
        <w:t>.</w:t>
      </w:r>
    </w:p>
    <w:bookmarkEnd w:id="55"/>
    <w:p w:rsidR="00732E91" w:rsidRPr="00367BD6" w:rsidRDefault="00732E91" w:rsidP="00634099">
      <w:pPr>
        <w:pStyle w:val="ListeParagraf"/>
        <w:ind w:left="426"/>
        <w:rPr>
          <w:rFonts w:asciiTheme="minorHAnsi" w:eastAsia="Arial" w:hAnsiTheme="minorHAnsi" w:cstheme="minorHAnsi"/>
          <w:b/>
          <w:sz w:val="20"/>
          <w:szCs w:val="20"/>
          <w:lang w:eastAsia="en-US"/>
        </w:rPr>
      </w:pPr>
    </w:p>
    <w:p w:rsidR="00D44F35" w:rsidRPr="00367BD6" w:rsidRDefault="00D620A7" w:rsidP="00D30EC7">
      <w:pPr>
        <w:pStyle w:val="ListeParagraf"/>
        <w:numPr>
          <w:ilvl w:val="0"/>
          <w:numId w:val="9"/>
        </w:numPr>
        <w:shd w:val="clear" w:color="auto" w:fill="FFFFFF"/>
        <w:outlineLvl w:val="1"/>
        <w:rPr>
          <w:rFonts w:asciiTheme="minorHAnsi" w:hAnsiTheme="minorHAnsi" w:cstheme="minorHAnsi"/>
          <w:b/>
        </w:rPr>
      </w:pPr>
      <w:bookmarkStart w:id="56" w:name="_Toc58940613"/>
      <w:r w:rsidRPr="00367BD6">
        <w:rPr>
          <w:rFonts w:asciiTheme="minorHAnsi" w:hAnsiTheme="minorHAnsi" w:cstheme="minorHAnsi"/>
          <w:b/>
          <w:bCs/>
          <w:sz w:val="28"/>
          <w:szCs w:val="28"/>
        </w:rPr>
        <w:t>PERFORMANS BİLGİLERİ</w:t>
      </w:r>
      <w:bookmarkEnd w:id="56"/>
    </w:p>
    <w:p w:rsidR="00E91138" w:rsidRPr="00367BD6" w:rsidRDefault="00E91138" w:rsidP="00E91138">
      <w:pPr>
        <w:pStyle w:val="ListeParagraf"/>
        <w:numPr>
          <w:ilvl w:val="0"/>
          <w:numId w:val="11"/>
        </w:numPr>
        <w:shd w:val="clear" w:color="auto" w:fill="FFFFFF"/>
        <w:ind w:left="644"/>
        <w:outlineLvl w:val="1"/>
        <w:rPr>
          <w:rFonts w:asciiTheme="minorHAnsi" w:hAnsiTheme="minorHAnsi" w:cstheme="minorHAnsi"/>
          <w:b/>
        </w:rPr>
      </w:pPr>
      <w:bookmarkStart w:id="57" w:name="_Toc58940614"/>
      <w:r w:rsidRPr="00367BD6">
        <w:rPr>
          <w:rFonts w:asciiTheme="minorHAnsi" w:eastAsia="Arial" w:hAnsiTheme="minorHAnsi" w:cstheme="minorHAnsi"/>
          <w:b/>
          <w:sz w:val="22"/>
          <w:szCs w:val="22"/>
          <w:lang w:eastAsia="en-US"/>
        </w:rPr>
        <w:t>PROJE ve FAALİYET BİLGİLERİ</w:t>
      </w:r>
      <w:bookmarkEnd w:id="57"/>
    </w:p>
    <w:p w:rsidR="00CB6730" w:rsidRPr="00367BD6" w:rsidRDefault="00CB6730" w:rsidP="00AF3E0D">
      <w:pPr>
        <w:pStyle w:val="ListeParagraf"/>
        <w:numPr>
          <w:ilvl w:val="1"/>
          <w:numId w:val="41"/>
        </w:numPr>
        <w:shd w:val="clear" w:color="auto" w:fill="FFFFFF"/>
        <w:outlineLvl w:val="2"/>
        <w:rPr>
          <w:rFonts w:asciiTheme="minorHAnsi" w:eastAsia="Arial" w:hAnsiTheme="minorHAnsi" w:cstheme="minorHAnsi"/>
          <w:b/>
        </w:rPr>
      </w:pPr>
      <w:bookmarkStart w:id="58" w:name="_Toc58940626"/>
      <w:r w:rsidRPr="00367BD6">
        <w:rPr>
          <w:rFonts w:asciiTheme="minorHAnsi" w:eastAsia="Arial" w:hAnsiTheme="minorHAnsi" w:cstheme="minorHAnsi"/>
          <w:b/>
        </w:rPr>
        <w:t>FAALİYET BİLGİLERİ</w:t>
      </w:r>
      <w:bookmarkEnd w:id="58"/>
    </w:p>
    <w:p w:rsidR="00945EDB" w:rsidRPr="00367BD6" w:rsidRDefault="00367BD6" w:rsidP="00AF3E0D">
      <w:pPr>
        <w:pStyle w:val="ListeParagraf"/>
        <w:numPr>
          <w:ilvl w:val="2"/>
          <w:numId w:val="41"/>
        </w:numPr>
        <w:shd w:val="clear" w:color="auto" w:fill="FFFFFF"/>
        <w:outlineLvl w:val="2"/>
        <w:rPr>
          <w:rFonts w:asciiTheme="minorHAnsi" w:hAnsiTheme="minorHAnsi" w:cstheme="minorHAnsi"/>
          <w:b/>
          <w:sz w:val="22"/>
          <w:szCs w:val="22"/>
        </w:rPr>
      </w:pPr>
      <w:bookmarkStart w:id="59" w:name="_Hlk92279396"/>
      <w:r w:rsidRPr="00367BD6">
        <w:rPr>
          <w:rFonts w:asciiTheme="minorHAnsi" w:hAnsiTheme="minorHAnsi" w:cstheme="minorHAnsi"/>
          <w:b/>
          <w:sz w:val="22"/>
          <w:szCs w:val="22"/>
        </w:rPr>
        <w:t>İstenilen bilgiler Bütçe Şubeye 3 aylık dönemler şeklinde tablo olarak raporlanmıştır.</w:t>
      </w:r>
    </w:p>
    <w:bookmarkEnd w:id="59"/>
    <w:p w:rsidR="0053418F" w:rsidRPr="00367BD6" w:rsidRDefault="0053418F" w:rsidP="0053418F">
      <w:pPr>
        <w:spacing w:after="0"/>
        <w:rPr>
          <w:rFonts w:asciiTheme="minorHAnsi" w:hAnsiTheme="minorHAnsi" w:cstheme="minorHAnsi"/>
        </w:rPr>
      </w:pPr>
    </w:p>
    <w:p w:rsidR="00D620A7" w:rsidRPr="00367BD6" w:rsidRDefault="00D620A7" w:rsidP="00D30EC7">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60" w:name="_Toc58940631"/>
      <w:r w:rsidRPr="00367BD6">
        <w:rPr>
          <w:rFonts w:asciiTheme="minorHAnsi" w:hAnsiTheme="minorHAnsi" w:cstheme="minorHAnsi"/>
          <w:b/>
          <w:bCs/>
          <w:sz w:val="28"/>
          <w:szCs w:val="28"/>
        </w:rPr>
        <w:t>KURUMSAL KABİLİYET ve KAPASİTENİN DEĞERLENDİRİLMESİ</w:t>
      </w:r>
      <w:bookmarkEnd w:id="60"/>
    </w:p>
    <w:p w:rsidR="00F5338E" w:rsidRPr="00367BD6" w:rsidRDefault="00546AAD" w:rsidP="00F5338E">
      <w:pPr>
        <w:pStyle w:val="ListeParagraf"/>
        <w:numPr>
          <w:ilvl w:val="0"/>
          <w:numId w:val="10"/>
        </w:numPr>
        <w:shd w:val="clear" w:color="auto" w:fill="FFFFFF"/>
        <w:spacing w:before="100" w:beforeAutospacing="1" w:after="119"/>
        <w:ind w:left="851" w:hanging="294"/>
        <w:outlineLvl w:val="1"/>
        <w:rPr>
          <w:rFonts w:asciiTheme="minorHAnsi" w:hAnsiTheme="minorHAnsi" w:cstheme="minorHAnsi"/>
          <w:b/>
          <w:bCs/>
        </w:rPr>
      </w:pPr>
      <w:bookmarkStart w:id="61" w:name="_Toc58940632"/>
      <w:r w:rsidRPr="00367BD6">
        <w:rPr>
          <w:rFonts w:asciiTheme="minorHAnsi" w:hAnsiTheme="minorHAnsi" w:cstheme="minorHAnsi"/>
          <w:b/>
          <w:bCs/>
        </w:rPr>
        <w:t>ÜSTÜNLÜKLER</w:t>
      </w:r>
      <w:bookmarkEnd w:id="61"/>
    </w:p>
    <w:p w:rsidR="00F5338E" w:rsidRPr="00367BD6" w:rsidRDefault="00E133A2" w:rsidP="00F5338E">
      <w:pPr>
        <w:shd w:val="clear" w:color="auto" w:fill="FFFFFF"/>
        <w:spacing w:before="100" w:beforeAutospacing="1" w:after="119"/>
        <w:ind w:left="557"/>
        <w:outlineLvl w:val="1"/>
        <w:rPr>
          <w:rFonts w:asciiTheme="minorHAnsi" w:hAnsiTheme="minorHAnsi" w:cstheme="minorHAnsi"/>
          <w:b/>
          <w:bCs/>
        </w:rPr>
      </w:pPr>
      <w:r w:rsidRPr="00367BD6">
        <w:rPr>
          <w:rFonts w:asciiTheme="minorHAnsi" w:hAnsiTheme="minorHAnsi" w:cstheme="minorHAnsi"/>
          <w:b/>
          <w:bCs/>
        </w:rPr>
        <w:t xml:space="preserve">Aşağıdaki </w:t>
      </w:r>
      <w:r w:rsidR="00F5338E" w:rsidRPr="00367BD6">
        <w:rPr>
          <w:rFonts w:asciiTheme="minorHAnsi" w:hAnsiTheme="minorHAnsi" w:cstheme="minorHAnsi"/>
          <w:b/>
          <w:bCs/>
        </w:rPr>
        <w:t>Tabloda belirtilmiştir.</w:t>
      </w:r>
    </w:p>
    <w:tbl>
      <w:tblPr>
        <w:tblStyle w:val="TabloKlavuzu"/>
        <w:tblW w:w="0" w:type="auto"/>
        <w:tblLook w:val="04A0"/>
      </w:tblPr>
      <w:tblGrid>
        <w:gridCol w:w="2265"/>
        <w:gridCol w:w="2265"/>
        <w:gridCol w:w="2266"/>
        <w:gridCol w:w="2266"/>
      </w:tblGrid>
      <w:tr w:rsidR="00F5338E" w:rsidRPr="00367BD6" w:rsidTr="00367BD6">
        <w:tc>
          <w:tcPr>
            <w:tcW w:w="4530" w:type="dxa"/>
            <w:gridSpan w:val="2"/>
          </w:tcPr>
          <w:p w:rsidR="00F5338E" w:rsidRPr="00367BD6" w:rsidRDefault="00F5338E" w:rsidP="00367BD6">
            <w:pPr>
              <w:rPr>
                <w:rFonts w:asciiTheme="minorHAnsi" w:hAnsiTheme="minorHAnsi" w:cstheme="minorHAnsi"/>
              </w:rPr>
            </w:pPr>
            <w:bookmarkStart w:id="62" w:name="_Hlk92279667"/>
            <w:r w:rsidRPr="00367BD6">
              <w:rPr>
                <w:rFonts w:asciiTheme="minorHAnsi" w:hAnsiTheme="minorHAnsi" w:cstheme="minorHAnsi"/>
              </w:rPr>
              <w:t>İÇ ÇEVRE</w:t>
            </w:r>
          </w:p>
        </w:tc>
        <w:tc>
          <w:tcPr>
            <w:tcW w:w="4532" w:type="dxa"/>
            <w:gridSpan w:val="2"/>
          </w:tcPr>
          <w:p w:rsidR="00F5338E" w:rsidRPr="00367BD6" w:rsidRDefault="00F5338E" w:rsidP="00367BD6">
            <w:pPr>
              <w:rPr>
                <w:rFonts w:asciiTheme="minorHAnsi" w:hAnsiTheme="minorHAnsi" w:cstheme="minorHAnsi"/>
              </w:rPr>
            </w:pPr>
            <w:r w:rsidRPr="00367BD6">
              <w:rPr>
                <w:rFonts w:asciiTheme="minorHAnsi" w:hAnsiTheme="minorHAnsi" w:cstheme="minorHAnsi"/>
              </w:rPr>
              <w:t>DIŞ ÇEVRE</w:t>
            </w: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GÜÇLÜ YANLAR</w:t>
            </w:r>
          </w:p>
        </w:tc>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ZAYIF YANLAR</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FIRSATLAR</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TEHDİTLR</w:t>
            </w: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Merkez yönetiminin farklı disiplinlerden akademisyenlerden oluşması</w:t>
            </w:r>
          </w:p>
        </w:tc>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 xml:space="preserve">Sosyal medyayı etkin kullanamama ve altyapı eksikliği </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Antalya ilinin ve üniversitenin uluslararası araştırmacıların çekimi ve tersine beyin göçü için sağladığı olanaklar,</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Avrupa Birliği ile entegrasyon sürecinde yavaşlama ve ilişkilerde durağanlık</w:t>
            </w: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Disiplinler arası araştırma kültürü</w:t>
            </w:r>
          </w:p>
        </w:tc>
        <w:tc>
          <w:tcPr>
            <w:tcW w:w="2265" w:type="dxa"/>
          </w:tcPr>
          <w:p w:rsidR="00F5338E" w:rsidRPr="00367BD6" w:rsidRDefault="005D65B9" w:rsidP="00367BD6">
            <w:pPr>
              <w:rPr>
                <w:rFonts w:asciiTheme="minorHAnsi" w:hAnsiTheme="minorHAnsi" w:cstheme="minorHAnsi"/>
              </w:rPr>
            </w:pPr>
            <w:r w:rsidRPr="00367BD6">
              <w:rPr>
                <w:rFonts w:asciiTheme="minorHAnsi" w:hAnsiTheme="minorHAnsi" w:cstheme="minorHAnsi"/>
              </w:rPr>
              <w:t>AB deki sivil toplum kuruluşları ve merkezlerle etkin bir ağ oluşturamama</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Araştırma destekleri (TÜBİTAK, AB, BAP Fonları vb.),</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Pandemi süreci nedeniyle iç ve dış paydaşlarla koordineli çalışamama</w:t>
            </w: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lastRenderedPageBreak/>
              <w:t>Antalya ilinde AB ile ilgili akademik çalışma yürüten tek merkez olması</w:t>
            </w:r>
          </w:p>
        </w:tc>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İl düzeyinde Kamu kuruluşları, STKlar ve özel sektör kuruluş temsilcilerinden oluşan geniş bir danışma kurulundan etkin olarak yararlanamama</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Bölge ekosisteminin araştırma alanı için yarattığı, çeşitliliği de içinde barındıran pozitif ortamı,</w:t>
            </w:r>
          </w:p>
        </w:tc>
        <w:tc>
          <w:tcPr>
            <w:tcW w:w="2266" w:type="dxa"/>
          </w:tcPr>
          <w:p w:rsidR="00F5338E" w:rsidRPr="00367BD6" w:rsidRDefault="00F5338E" w:rsidP="00367BD6">
            <w:pPr>
              <w:rPr>
                <w:rFonts w:asciiTheme="minorHAnsi" w:hAnsiTheme="minorHAnsi" w:cstheme="minorHAnsi"/>
              </w:rPr>
            </w:pPr>
          </w:p>
          <w:p w:rsidR="00F5338E" w:rsidRPr="00367BD6" w:rsidRDefault="00F5338E" w:rsidP="00367BD6">
            <w:pPr>
              <w:pStyle w:val="AralkYok"/>
              <w:jc w:val="both"/>
              <w:rPr>
                <w:rFonts w:asciiTheme="minorHAnsi" w:hAnsiTheme="minorHAnsi" w:cstheme="minorHAnsi"/>
                <w:sz w:val="20"/>
                <w:szCs w:val="20"/>
              </w:rPr>
            </w:pPr>
            <w:r w:rsidRPr="00367BD6">
              <w:rPr>
                <w:rFonts w:asciiTheme="minorHAnsi" w:hAnsiTheme="minorHAnsi" w:cstheme="minorHAnsi"/>
                <w:sz w:val="20"/>
                <w:szCs w:val="20"/>
              </w:rPr>
              <w:t>Merkezlerin birbiriyle eşgüdümlü çalışma organizasyon yapı ve kültürünün eksikliği</w:t>
            </w:r>
          </w:p>
          <w:p w:rsidR="00F5338E" w:rsidRPr="00367BD6" w:rsidRDefault="00F5338E" w:rsidP="00367BD6">
            <w:pPr>
              <w:rPr>
                <w:rFonts w:asciiTheme="minorHAnsi" w:hAnsiTheme="minorHAnsi" w:cstheme="minorHAnsi"/>
              </w:rPr>
            </w:pP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Dış paydaşlarla olan yakın ve güçlü ikili ve çoklu ilişkileri</w:t>
            </w:r>
          </w:p>
        </w:tc>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Antalya’da yerleşik AB vatandaşları ile etkin iletişim ağı oluşturamama</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Antalya’da yerleşik AB vatandaşlarının bulunması</w:t>
            </w:r>
          </w:p>
        </w:tc>
        <w:tc>
          <w:tcPr>
            <w:tcW w:w="2266" w:type="dxa"/>
          </w:tcPr>
          <w:p w:rsidR="00F5338E" w:rsidRPr="00367BD6" w:rsidRDefault="00F5338E" w:rsidP="00367BD6">
            <w:pPr>
              <w:pStyle w:val="AralkYok"/>
              <w:jc w:val="both"/>
              <w:rPr>
                <w:rFonts w:asciiTheme="minorHAnsi" w:hAnsiTheme="minorHAnsi" w:cstheme="minorHAnsi"/>
                <w:sz w:val="20"/>
                <w:szCs w:val="20"/>
              </w:rPr>
            </w:pPr>
            <w:r w:rsidRPr="00367BD6">
              <w:rPr>
                <w:rFonts w:asciiTheme="minorHAnsi" w:hAnsiTheme="minorHAnsi" w:cstheme="minorHAnsi"/>
                <w:sz w:val="20"/>
                <w:szCs w:val="20"/>
              </w:rPr>
              <w:t>Öğrencilerin araştırma motivasyonlarının düşük olması ve dil yetersizlikleri AKVAM faaliyetlerinde kısıtlı bir biçimde katılabilmeleri ile sonuçlanmaktadır.</w:t>
            </w:r>
          </w:p>
          <w:p w:rsidR="00F5338E" w:rsidRPr="00367BD6" w:rsidRDefault="00F5338E" w:rsidP="00367BD6">
            <w:pPr>
              <w:rPr>
                <w:rFonts w:asciiTheme="minorHAnsi" w:hAnsiTheme="minorHAnsi" w:cstheme="minorHAnsi"/>
              </w:rPr>
            </w:pP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Fiziksel çalışma ortamının uygun olması</w:t>
            </w:r>
          </w:p>
        </w:tc>
        <w:tc>
          <w:tcPr>
            <w:tcW w:w="2265"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eastAsia="Batang" w:hAnsiTheme="minorHAnsi" w:cstheme="minorHAnsi"/>
                <w:sz w:val="20"/>
                <w:szCs w:val="20"/>
              </w:rPr>
              <w:t>Merkezimizin 17 yıllık Avrupa faaliyetlerinde kazandığı deneyimler</w:t>
            </w:r>
          </w:p>
        </w:tc>
        <w:tc>
          <w:tcPr>
            <w:tcW w:w="2265"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r>
      <w:tr w:rsidR="00F5338E" w:rsidRPr="00367BD6" w:rsidTr="00367BD6">
        <w:tc>
          <w:tcPr>
            <w:tcW w:w="2265" w:type="dxa"/>
          </w:tcPr>
          <w:p w:rsidR="00F5338E" w:rsidRPr="00367BD6" w:rsidRDefault="00F5338E" w:rsidP="00367BD6">
            <w:pPr>
              <w:rPr>
                <w:rFonts w:asciiTheme="minorHAnsi" w:eastAsia="Batang" w:hAnsiTheme="minorHAnsi" w:cstheme="minorHAnsi"/>
                <w:sz w:val="20"/>
                <w:szCs w:val="20"/>
              </w:rPr>
            </w:pPr>
            <w:r w:rsidRPr="00367BD6">
              <w:rPr>
                <w:rFonts w:asciiTheme="minorHAnsi" w:eastAsia="Batang" w:hAnsiTheme="minorHAnsi" w:cstheme="minorHAnsi"/>
                <w:sz w:val="20"/>
                <w:szCs w:val="20"/>
              </w:rPr>
              <w:t>Üniversitemizin sahip olduğu geniş öğrenci kapasitesi AKVAM’ın faaliyetlerini geniş bir öğrenci katılımıyla gerçekleştirme potansiyeli yaratır.</w:t>
            </w:r>
          </w:p>
        </w:tc>
        <w:tc>
          <w:tcPr>
            <w:tcW w:w="2265"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r>
      <w:bookmarkEnd w:id="62"/>
    </w:tbl>
    <w:p w:rsidR="00F5338E" w:rsidRPr="00367BD6" w:rsidRDefault="00F5338E" w:rsidP="00F5338E">
      <w:pPr>
        <w:shd w:val="clear" w:color="auto" w:fill="FFFFFF"/>
        <w:spacing w:before="100" w:beforeAutospacing="1" w:after="119"/>
        <w:outlineLvl w:val="1"/>
        <w:rPr>
          <w:rFonts w:asciiTheme="minorHAnsi" w:hAnsiTheme="minorHAnsi" w:cstheme="minorHAnsi"/>
          <w:b/>
          <w:bCs/>
          <w:sz w:val="20"/>
          <w:szCs w:val="20"/>
        </w:rPr>
      </w:pPr>
    </w:p>
    <w:p w:rsidR="00D620A7" w:rsidRPr="00367BD6" w:rsidRDefault="00546AAD" w:rsidP="00D30EC7">
      <w:pPr>
        <w:pStyle w:val="ListeParagraf"/>
        <w:numPr>
          <w:ilvl w:val="0"/>
          <w:numId w:val="10"/>
        </w:numPr>
        <w:shd w:val="clear" w:color="auto" w:fill="FFFFFF"/>
        <w:spacing w:before="100" w:beforeAutospacing="1" w:after="119"/>
        <w:ind w:left="851"/>
        <w:outlineLvl w:val="1"/>
        <w:rPr>
          <w:rFonts w:asciiTheme="minorHAnsi" w:hAnsiTheme="minorHAnsi" w:cstheme="minorHAnsi"/>
          <w:b/>
          <w:bCs/>
        </w:rPr>
      </w:pPr>
      <w:bookmarkStart w:id="63" w:name="_Toc58940633"/>
      <w:r w:rsidRPr="00367BD6">
        <w:rPr>
          <w:rFonts w:asciiTheme="minorHAnsi" w:hAnsiTheme="minorHAnsi" w:cstheme="minorHAnsi"/>
          <w:b/>
          <w:bCs/>
        </w:rPr>
        <w:t>ZAYIFLIKLAR</w:t>
      </w:r>
      <w:bookmarkEnd w:id="63"/>
    </w:p>
    <w:p w:rsidR="00081CE2" w:rsidRPr="00367BD6" w:rsidRDefault="00E133A2" w:rsidP="00F5338E">
      <w:pPr>
        <w:pStyle w:val="ListeParagraf"/>
        <w:shd w:val="clear" w:color="auto" w:fill="FFFFFF"/>
        <w:ind w:left="851"/>
        <w:jc w:val="both"/>
        <w:rPr>
          <w:rFonts w:asciiTheme="minorHAnsi" w:eastAsia="Batang" w:hAnsiTheme="minorHAnsi" w:cstheme="minorHAnsi"/>
          <w:b/>
          <w:sz w:val="20"/>
          <w:szCs w:val="20"/>
        </w:rPr>
      </w:pPr>
      <w:r w:rsidRPr="00367BD6">
        <w:rPr>
          <w:rFonts w:asciiTheme="minorHAnsi" w:eastAsia="Batang" w:hAnsiTheme="minorHAnsi" w:cstheme="minorHAnsi"/>
          <w:b/>
          <w:sz w:val="20"/>
          <w:szCs w:val="20"/>
        </w:rPr>
        <w:t xml:space="preserve">Yukarıdaki </w:t>
      </w:r>
      <w:r w:rsidR="00F5338E" w:rsidRPr="00367BD6">
        <w:rPr>
          <w:rFonts w:asciiTheme="minorHAnsi" w:eastAsia="Batang" w:hAnsiTheme="minorHAnsi" w:cstheme="minorHAnsi"/>
          <w:b/>
          <w:sz w:val="20"/>
          <w:szCs w:val="20"/>
        </w:rPr>
        <w:t>Tablo da belirtilmiştir.</w:t>
      </w:r>
    </w:p>
    <w:p w:rsidR="00A26EF8" w:rsidRPr="00367BD6" w:rsidRDefault="00A26EF8" w:rsidP="005E4198">
      <w:pPr>
        <w:pStyle w:val="ListeParagraf"/>
        <w:shd w:val="clear" w:color="auto" w:fill="FFFFFF"/>
        <w:ind w:left="851"/>
        <w:jc w:val="both"/>
        <w:rPr>
          <w:rFonts w:asciiTheme="minorHAnsi" w:eastAsia="Batang" w:hAnsiTheme="minorHAnsi" w:cstheme="minorHAnsi"/>
          <w:b/>
          <w:sz w:val="20"/>
          <w:szCs w:val="20"/>
        </w:rPr>
      </w:pPr>
    </w:p>
    <w:p w:rsidR="00D620A7" w:rsidRPr="00367BD6" w:rsidRDefault="00D12534" w:rsidP="00D30EC7">
      <w:pPr>
        <w:pStyle w:val="ListeParagraf"/>
        <w:numPr>
          <w:ilvl w:val="0"/>
          <w:numId w:val="10"/>
        </w:numPr>
        <w:shd w:val="clear" w:color="auto" w:fill="FFFFFF"/>
        <w:spacing w:before="100" w:beforeAutospacing="1" w:after="119"/>
        <w:ind w:left="851"/>
        <w:outlineLvl w:val="1"/>
        <w:rPr>
          <w:rFonts w:asciiTheme="minorHAnsi" w:eastAsia="Batang" w:hAnsiTheme="minorHAnsi" w:cstheme="minorHAnsi"/>
          <w:b/>
          <w:sz w:val="20"/>
          <w:szCs w:val="20"/>
        </w:rPr>
      </w:pPr>
      <w:bookmarkStart w:id="64" w:name="_Toc58940634"/>
      <w:r w:rsidRPr="00367BD6">
        <w:rPr>
          <w:rFonts w:asciiTheme="minorHAnsi" w:hAnsiTheme="minorHAnsi" w:cstheme="minorHAnsi"/>
          <w:b/>
          <w:bCs/>
        </w:rPr>
        <w:t>DEĞERLENDİRME</w:t>
      </w:r>
      <w:bookmarkEnd w:id="64"/>
    </w:p>
    <w:p w:rsidR="00F5338E" w:rsidRPr="00367BD6" w:rsidRDefault="005D65B9" w:rsidP="00B07FF6">
      <w:pPr>
        <w:shd w:val="clear" w:color="auto" w:fill="FFFFFF"/>
        <w:spacing w:before="100" w:beforeAutospacing="1" w:after="119"/>
        <w:ind w:left="360"/>
        <w:jc w:val="both"/>
        <w:outlineLvl w:val="1"/>
        <w:rPr>
          <w:rFonts w:asciiTheme="minorHAnsi" w:eastAsia="Batang" w:hAnsiTheme="minorHAnsi" w:cstheme="minorHAnsi"/>
          <w:sz w:val="20"/>
          <w:szCs w:val="20"/>
        </w:rPr>
      </w:pPr>
      <w:bookmarkStart w:id="65" w:name="_Hlk92279543"/>
      <w:r w:rsidRPr="00367BD6">
        <w:rPr>
          <w:rFonts w:asciiTheme="minorHAnsi" w:eastAsia="Batang" w:hAnsiTheme="minorHAnsi" w:cstheme="minorHAnsi"/>
          <w:sz w:val="20"/>
          <w:szCs w:val="20"/>
        </w:rPr>
        <w:t>AKVAM</w:t>
      </w:r>
      <w:r w:rsidR="00B07FF6">
        <w:rPr>
          <w:rFonts w:asciiTheme="minorHAnsi" w:eastAsia="Batang" w:hAnsiTheme="minorHAnsi" w:cstheme="minorHAnsi"/>
          <w:sz w:val="20"/>
          <w:szCs w:val="20"/>
        </w:rPr>
        <w:t xml:space="preserve"> </w:t>
      </w:r>
      <w:r w:rsidRPr="00367BD6">
        <w:rPr>
          <w:rFonts w:asciiTheme="minorHAnsi" w:eastAsia="Batang" w:hAnsiTheme="minorHAnsi" w:cstheme="minorHAnsi"/>
          <w:sz w:val="20"/>
          <w:szCs w:val="20"/>
        </w:rPr>
        <w:t xml:space="preserve">farklı disiplinlerden </w:t>
      </w:r>
      <w:r w:rsidR="00F5338E" w:rsidRPr="00367BD6">
        <w:rPr>
          <w:rFonts w:asciiTheme="minorHAnsi" w:eastAsia="Batang" w:hAnsiTheme="minorHAnsi" w:cstheme="minorHAnsi"/>
          <w:sz w:val="20"/>
          <w:szCs w:val="20"/>
        </w:rPr>
        <w:t xml:space="preserve">akademisyenlerden oluşan yönetim kurulu ve üniversite ve kent düzeyinde </w:t>
      </w:r>
      <w:r w:rsidR="00BA6AC1">
        <w:rPr>
          <w:rFonts w:asciiTheme="minorHAnsi" w:eastAsia="Batang" w:hAnsiTheme="minorHAnsi" w:cstheme="minorHAnsi"/>
          <w:sz w:val="20"/>
          <w:szCs w:val="20"/>
        </w:rPr>
        <w:t xml:space="preserve">Avrupa Birliği üzerine çalışmalar yürüten Danışma kurulu ile </w:t>
      </w:r>
      <w:r w:rsidR="00F5338E" w:rsidRPr="00367BD6">
        <w:rPr>
          <w:rFonts w:asciiTheme="minorHAnsi" w:eastAsia="Batang" w:hAnsiTheme="minorHAnsi" w:cstheme="minorHAnsi"/>
          <w:sz w:val="20"/>
          <w:szCs w:val="20"/>
        </w:rPr>
        <w:t xml:space="preserve">kapsayıcı bir perspektifle </w:t>
      </w:r>
      <w:r w:rsidR="00BA6AC1">
        <w:rPr>
          <w:rFonts w:asciiTheme="minorHAnsi" w:eastAsia="Batang" w:hAnsiTheme="minorHAnsi" w:cstheme="minorHAnsi"/>
          <w:sz w:val="20"/>
          <w:szCs w:val="20"/>
        </w:rPr>
        <w:t>faaliyetlerini yürütmektedir. AKVAM yürüttüğü faaliyetlere Akdeniz Üniversitesi Öğrencilerini</w:t>
      </w:r>
      <w:r w:rsidR="007638FF">
        <w:rPr>
          <w:rFonts w:asciiTheme="minorHAnsi" w:eastAsia="Batang" w:hAnsiTheme="minorHAnsi" w:cstheme="minorHAnsi"/>
          <w:sz w:val="20"/>
          <w:szCs w:val="20"/>
        </w:rPr>
        <w:t>n ihtiyaçları doğrultusunda organizasyonlar yürütmektedir.</w:t>
      </w:r>
      <w:r w:rsidR="00BA6AC1">
        <w:rPr>
          <w:rFonts w:asciiTheme="minorHAnsi" w:eastAsia="Batang" w:hAnsiTheme="minorHAnsi" w:cstheme="minorHAnsi"/>
          <w:sz w:val="20"/>
          <w:szCs w:val="20"/>
        </w:rPr>
        <w:t xml:space="preserve"> AKVAM</w:t>
      </w:r>
      <w:r w:rsidR="00F5338E" w:rsidRPr="00367BD6">
        <w:rPr>
          <w:rFonts w:asciiTheme="minorHAnsi" w:eastAsia="Batang" w:hAnsiTheme="minorHAnsi" w:cstheme="minorHAnsi"/>
          <w:sz w:val="20"/>
          <w:szCs w:val="20"/>
        </w:rPr>
        <w:t xml:space="preserve"> ulusal ve uluslararas</w:t>
      </w:r>
      <w:r w:rsidRPr="00367BD6">
        <w:rPr>
          <w:rFonts w:asciiTheme="minorHAnsi" w:eastAsia="Batang" w:hAnsiTheme="minorHAnsi" w:cstheme="minorHAnsi"/>
          <w:sz w:val="20"/>
          <w:szCs w:val="20"/>
        </w:rPr>
        <w:t xml:space="preserve">ı bağlantılarla da birlikte </w:t>
      </w:r>
      <w:r w:rsidR="00F5338E" w:rsidRPr="00367BD6">
        <w:rPr>
          <w:rFonts w:asciiTheme="minorHAnsi" w:eastAsia="Batang" w:hAnsiTheme="minorHAnsi" w:cstheme="minorHAnsi"/>
          <w:sz w:val="20"/>
          <w:szCs w:val="20"/>
        </w:rPr>
        <w:t xml:space="preserve">Avrupa Birliği ile ilgili iktisadi, sosyal ve kültürel süreçlerin daha </w:t>
      </w:r>
      <w:r w:rsidRPr="00367BD6">
        <w:rPr>
          <w:rFonts w:asciiTheme="minorHAnsi" w:eastAsia="Batang" w:hAnsiTheme="minorHAnsi" w:cstheme="minorHAnsi"/>
          <w:sz w:val="20"/>
          <w:szCs w:val="20"/>
        </w:rPr>
        <w:t>iyi anlaşılmasına katkı verecek bir potansiyel</w:t>
      </w:r>
      <w:r w:rsidR="00BA6AC1">
        <w:rPr>
          <w:rFonts w:asciiTheme="minorHAnsi" w:eastAsia="Batang" w:hAnsiTheme="minorHAnsi" w:cstheme="minorHAnsi"/>
          <w:sz w:val="20"/>
          <w:szCs w:val="20"/>
        </w:rPr>
        <w:t xml:space="preserve"> sunmaktadır.</w:t>
      </w:r>
    </w:p>
    <w:p w:rsidR="005D65B9" w:rsidRPr="00367BD6" w:rsidRDefault="005D65B9" w:rsidP="00B07FF6">
      <w:pPr>
        <w:shd w:val="clear" w:color="auto" w:fill="FFFFFF"/>
        <w:spacing w:before="100" w:beforeAutospacing="1" w:after="119"/>
        <w:ind w:left="360"/>
        <w:jc w:val="both"/>
        <w:outlineLvl w:val="1"/>
        <w:rPr>
          <w:rFonts w:asciiTheme="minorHAnsi" w:eastAsia="Batang" w:hAnsiTheme="minorHAnsi" w:cstheme="minorHAnsi"/>
          <w:sz w:val="20"/>
          <w:szCs w:val="20"/>
        </w:rPr>
      </w:pPr>
      <w:r w:rsidRPr="00367BD6">
        <w:rPr>
          <w:rFonts w:asciiTheme="minorHAnsi" w:eastAsia="Batang" w:hAnsiTheme="minorHAnsi" w:cstheme="minorHAnsi"/>
          <w:sz w:val="20"/>
          <w:szCs w:val="20"/>
        </w:rPr>
        <w:t xml:space="preserve">Merkezin sosyal medyayı etkin olarak kullanamama, </w:t>
      </w:r>
      <w:r w:rsidRPr="00367BD6">
        <w:rPr>
          <w:rFonts w:asciiTheme="minorHAnsi" w:hAnsiTheme="minorHAnsi" w:cstheme="minorHAnsi"/>
        </w:rPr>
        <w:t>AB deki sivil toplum kuruluşları ve merkezlerle etkin bir ağ oluşturamama ve İl düzeyinde Kamu kuruluşları, STKlar ve özel sektör kuruluş temsilcilerinden oluşan geniş bir danışma kurulundan etkin olarak yararlanamama gibi zayıflıkları bulunmaktadır.</w:t>
      </w:r>
    </w:p>
    <w:p w:rsidR="00415164" w:rsidRPr="00B07FF6" w:rsidRDefault="00D12534" w:rsidP="005D65B9">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66" w:name="_Toc58940635"/>
      <w:bookmarkStart w:id="67" w:name="_Hlk92279569"/>
      <w:bookmarkEnd w:id="65"/>
      <w:r w:rsidRPr="00B07FF6">
        <w:rPr>
          <w:rFonts w:asciiTheme="minorHAnsi" w:hAnsiTheme="minorHAnsi" w:cstheme="minorHAnsi"/>
          <w:b/>
          <w:bCs/>
          <w:sz w:val="28"/>
          <w:szCs w:val="28"/>
        </w:rPr>
        <w:t>ÖNERİ VE TEDBİRLER</w:t>
      </w:r>
      <w:bookmarkEnd w:id="66"/>
    </w:p>
    <w:p w:rsidR="005D65B9" w:rsidRPr="00B07FF6" w:rsidRDefault="004B06E9" w:rsidP="005D65B9">
      <w:pPr>
        <w:pStyle w:val="ListeParagraf"/>
        <w:shd w:val="clear" w:color="auto" w:fill="FFFFFF"/>
        <w:spacing w:before="100" w:beforeAutospacing="1" w:after="119"/>
        <w:outlineLvl w:val="1"/>
        <w:rPr>
          <w:rFonts w:asciiTheme="minorHAnsi" w:hAnsiTheme="minorHAnsi" w:cstheme="minorHAnsi"/>
          <w:bCs/>
          <w:sz w:val="28"/>
          <w:szCs w:val="28"/>
        </w:rPr>
      </w:pPr>
      <w:bookmarkStart w:id="68" w:name="_Hlk92280148"/>
      <w:r>
        <w:rPr>
          <w:rFonts w:asciiTheme="minorHAnsi" w:eastAsia="Batang" w:hAnsiTheme="minorHAnsi" w:cstheme="minorHAnsi"/>
          <w:sz w:val="20"/>
          <w:szCs w:val="20"/>
        </w:rPr>
        <w:lastRenderedPageBreak/>
        <w:t>2022</w:t>
      </w:r>
      <w:r w:rsidR="00845651">
        <w:rPr>
          <w:rFonts w:asciiTheme="minorHAnsi" w:eastAsia="Batang" w:hAnsiTheme="minorHAnsi" w:cstheme="minorHAnsi"/>
          <w:sz w:val="20"/>
          <w:szCs w:val="20"/>
        </w:rPr>
        <w:t xml:space="preserve"> yılında </w:t>
      </w:r>
      <w:r w:rsidR="005D65B9" w:rsidRPr="00B07FF6">
        <w:rPr>
          <w:rFonts w:asciiTheme="minorHAnsi" w:eastAsia="Batang" w:hAnsiTheme="minorHAnsi" w:cstheme="minorHAnsi"/>
          <w:sz w:val="20"/>
          <w:szCs w:val="20"/>
        </w:rPr>
        <w:t xml:space="preserve">Avrupa’daki sivil toplum örgütleri, merkezler ve işletmelerle ağ kurarak </w:t>
      </w:r>
      <w:r w:rsidR="00845651">
        <w:rPr>
          <w:rFonts w:asciiTheme="minorHAnsi" w:eastAsia="Batang" w:hAnsiTheme="minorHAnsi" w:cstheme="minorHAnsi"/>
          <w:sz w:val="20"/>
          <w:szCs w:val="20"/>
        </w:rPr>
        <w:t xml:space="preserve">Merkezin </w:t>
      </w:r>
      <w:r w:rsidR="005D65B9" w:rsidRPr="00B07FF6">
        <w:rPr>
          <w:rFonts w:asciiTheme="minorHAnsi" w:eastAsia="Batang" w:hAnsiTheme="minorHAnsi" w:cstheme="minorHAnsi"/>
          <w:sz w:val="20"/>
          <w:szCs w:val="20"/>
        </w:rPr>
        <w:t>proje</w:t>
      </w:r>
      <w:r w:rsidR="00A14C38">
        <w:rPr>
          <w:rFonts w:asciiTheme="minorHAnsi" w:eastAsia="Batang" w:hAnsiTheme="minorHAnsi" w:cstheme="minorHAnsi"/>
          <w:sz w:val="20"/>
          <w:szCs w:val="20"/>
        </w:rPr>
        <w:t xml:space="preserve"> alt yapısını ve öğrencilerin yu</w:t>
      </w:r>
      <w:r w:rsidR="005D65B9" w:rsidRPr="00B07FF6">
        <w:rPr>
          <w:rFonts w:asciiTheme="minorHAnsi" w:eastAsia="Batang" w:hAnsiTheme="minorHAnsi" w:cstheme="minorHAnsi"/>
          <w:sz w:val="20"/>
          <w:szCs w:val="20"/>
        </w:rPr>
        <w:t xml:space="preserve">rt dışı staj olanaklarının artırılması hedeflenmektedir. </w:t>
      </w:r>
      <w:r>
        <w:rPr>
          <w:rFonts w:asciiTheme="minorHAnsi" w:eastAsia="Batang" w:hAnsiTheme="minorHAnsi" w:cstheme="minorHAnsi"/>
          <w:sz w:val="20"/>
          <w:szCs w:val="20"/>
        </w:rPr>
        <w:t xml:space="preserve">Bu hedefin 2021 yılında yapılan işbirlikleri ile 2022 yılında kısmen hayata geçirilmesi beklenmektedir. </w:t>
      </w:r>
      <w:r w:rsidR="00A14C38">
        <w:rPr>
          <w:rFonts w:asciiTheme="minorHAnsi" w:eastAsia="Batang" w:hAnsiTheme="minorHAnsi" w:cstheme="minorHAnsi"/>
          <w:sz w:val="20"/>
          <w:szCs w:val="20"/>
        </w:rPr>
        <w:t xml:space="preserve">Ayrıca, </w:t>
      </w:r>
      <w:r w:rsidR="005D65B9" w:rsidRPr="00B07FF6">
        <w:rPr>
          <w:rFonts w:asciiTheme="minorHAnsi" w:eastAsia="Batang" w:hAnsiTheme="minorHAnsi" w:cstheme="minorHAnsi"/>
          <w:sz w:val="20"/>
          <w:szCs w:val="20"/>
        </w:rPr>
        <w:t>202</w:t>
      </w:r>
      <w:r w:rsidR="00704F7F">
        <w:rPr>
          <w:rFonts w:asciiTheme="minorHAnsi" w:eastAsia="Batang" w:hAnsiTheme="minorHAnsi" w:cstheme="minorHAnsi"/>
          <w:sz w:val="20"/>
          <w:szCs w:val="20"/>
        </w:rPr>
        <w:t>2</w:t>
      </w:r>
      <w:r w:rsidR="005D65B9" w:rsidRPr="00B07FF6">
        <w:rPr>
          <w:rFonts w:asciiTheme="minorHAnsi" w:eastAsia="Batang" w:hAnsiTheme="minorHAnsi" w:cstheme="minorHAnsi"/>
          <w:sz w:val="20"/>
          <w:szCs w:val="20"/>
        </w:rPr>
        <w:t xml:space="preserve"> yılında AKVAM da </w:t>
      </w:r>
      <w:r>
        <w:rPr>
          <w:rFonts w:asciiTheme="minorHAnsi" w:eastAsia="Batang" w:hAnsiTheme="minorHAnsi" w:cstheme="minorHAnsi"/>
          <w:sz w:val="20"/>
          <w:szCs w:val="20"/>
        </w:rPr>
        <w:t xml:space="preserve">Danışma Kurulu üyeleri ve </w:t>
      </w:r>
      <w:r w:rsidR="00A94D44">
        <w:rPr>
          <w:rFonts w:asciiTheme="minorHAnsi" w:eastAsia="Batang" w:hAnsiTheme="minorHAnsi" w:cstheme="minorHAnsi"/>
          <w:sz w:val="20"/>
          <w:szCs w:val="20"/>
        </w:rPr>
        <w:t xml:space="preserve">öğrencilerin AKVAM faaliyetlerine </w:t>
      </w:r>
      <w:r w:rsidR="005D65B9" w:rsidRPr="00B07FF6">
        <w:rPr>
          <w:rFonts w:asciiTheme="minorHAnsi" w:eastAsia="Batang" w:hAnsiTheme="minorHAnsi" w:cstheme="minorHAnsi"/>
          <w:sz w:val="20"/>
          <w:szCs w:val="20"/>
        </w:rPr>
        <w:t xml:space="preserve">çok daha etkin </w:t>
      </w:r>
      <w:r w:rsidR="00A94D44">
        <w:rPr>
          <w:rFonts w:asciiTheme="minorHAnsi" w:eastAsia="Batang" w:hAnsiTheme="minorHAnsi" w:cstheme="minorHAnsi"/>
          <w:sz w:val="20"/>
          <w:szCs w:val="20"/>
        </w:rPr>
        <w:t xml:space="preserve">katılımının </w:t>
      </w:r>
      <w:r w:rsidR="005D65B9" w:rsidRPr="00B07FF6">
        <w:rPr>
          <w:rFonts w:asciiTheme="minorHAnsi" w:eastAsia="Batang" w:hAnsiTheme="minorHAnsi" w:cstheme="minorHAnsi"/>
          <w:sz w:val="20"/>
          <w:szCs w:val="20"/>
        </w:rPr>
        <w:t xml:space="preserve">sağlanması hedeflenmektedir. </w:t>
      </w:r>
      <w:r w:rsidR="00A94D44">
        <w:rPr>
          <w:rFonts w:asciiTheme="minorHAnsi" w:eastAsia="Batang" w:hAnsiTheme="minorHAnsi" w:cstheme="minorHAnsi"/>
          <w:sz w:val="20"/>
          <w:szCs w:val="20"/>
        </w:rPr>
        <w:t>Geçen yıl olduğu gibi S</w:t>
      </w:r>
      <w:r w:rsidR="005D65B9" w:rsidRPr="00B07FF6">
        <w:rPr>
          <w:rFonts w:asciiTheme="minorHAnsi" w:eastAsia="Batang" w:hAnsiTheme="minorHAnsi" w:cstheme="minorHAnsi"/>
          <w:sz w:val="20"/>
          <w:szCs w:val="20"/>
        </w:rPr>
        <w:t>osyal medya altyapısından etkin olarak yararlanabilmek için fiziki ve beşeri altyapının güçlendirilmesine çalışıl</w:t>
      </w:r>
      <w:r w:rsidR="00E133A2" w:rsidRPr="00B07FF6">
        <w:rPr>
          <w:rFonts w:asciiTheme="minorHAnsi" w:eastAsia="Batang" w:hAnsiTheme="minorHAnsi" w:cstheme="minorHAnsi"/>
          <w:sz w:val="20"/>
          <w:szCs w:val="20"/>
        </w:rPr>
        <w:t>acaktır.</w:t>
      </w:r>
    </w:p>
    <w:bookmarkEnd w:id="67"/>
    <w:bookmarkEnd w:id="68"/>
    <w:p w:rsidR="005D65B9" w:rsidRPr="00367BD6" w:rsidRDefault="005D65B9" w:rsidP="005D65B9">
      <w:pPr>
        <w:shd w:val="clear" w:color="auto" w:fill="FFFFFF"/>
        <w:spacing w:before="100" w:beforeAutospacing="1" w:after="119"/>
        <w:ind w:left="360"/>
        <w:outlineLvl w:val="1"/>
        <w:rPr>
          <w:rFonts w:asciiTheme="minorHAnsi" w:hAnsiTheme="minorHAnsi" w:cstheme="minorHAnsi"/>
          <w:b/>
          <w:bCs/>
          <w:sz w:val="28"/>
          <w:szCs w:val="28"/>
        </w:rPr>
      </w:pPr>
    </w:p>
    <w:p w:rsidR="00415164" w:rsidRPr="00367BD6" w:rsidRDefault="00415164" w:rsidP="00425B6C">
      <w:pPr>
        <w:shd w:val="clear" w:color="auto" w:fill="FFFFFF"/>
        <w:rPr>
          <w:rFonts w:asciiTheme="minorHAnsi" w:eastAsia="Times New Roman" w:hAnsiTheme="minorHAnsi" w:cstheme="minorHAnsi"/>
          <w:b/>
          <w:bCs/>
          <w:kern w:val="36"/>
          <w:sz w:val="24"/>
          <w:szCs w:val="24"/>
        </w:rPr>
      </w:pPr>
    </w:p>
    <w:p w:rsidR="00415164" w:rsidRPr="00367BD6" w:rsidRDefault="00415164" w:rsidP="00425B6C">
      <w:pPr>
        <w:shd w:val="clear" w:color="auto" w:fill="FFFFFF"/>
        <w:rPr>
          <w:rFonts w:asciiTheme="minorHAnsi" w:eastAsia="Times New Roman" w:hAnsiTheme="minorHAnsi" w:cstheme="minorHAnsi"/>
          <w:b/>
          <w:bCs/>
          <w:kern w:val="36"/>
          <w:sz w:val="24"/>
          <w:szCs w:val="24"/>
        </w:rPr>
      </w:pPr>
    </w:p>
    <w:p w:rsidR="000B4BE2" w:rsidRPr="00367BD6" w:rsidRDefault="000B4BE2" w:rsidP="007A0CAA">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69" w:name="_Toc58940636"/>
      <w:r w:rsidRPr="00367BD6">
        <w:rPr>
          <w:rFonts w:asciiTheme="minorHAnsi" w:hAnsiTheme="minorHAnsi" w:cstheme="minorHAnsi"/>
          <w:b/>
          <w:bCs/>
          <w:sz w:val="28"/>
          <w:szCs w:val="28"/>
        </w:rPr>
        <w:t>EKLER</w:t>
      </w:r>
      <w:r w:rsidRPr="00367BD6">
        <w:rPr>
          <w:rFonts w:asciiTheme="minorHAnsi" w:hAnsiTheme="minorHAnsi" w:cstheme="minorHAnsi"/>
          <w:b/>
        </w:rPr>
        <w:t>(Tüm Birimler)</w:t>
      </w:r>
      <w:bookmarkEnd w:id="69"/>
    </w:p>
    <w:p w:rsidR="000877DA" w:rsidRPr="00367BD6" w:rsidRDefault="000877DA" w:rsidP="00425B6C">
      <w:pPr>
        <w:shd w:val="clear" w:color="auto" w:fill="FFFFFF"/>
        <w:rPr>
          <w:rFonts w:asciiTheme="minorHAnsi" w:eastAsia="Times New Roman" w:hAnsiTheme="minorHAnsi" w:cstheme="minorHAnsi"/>
          <w:b/>
          <w:bCs/>
          <w:kern w:val="36"/>
          <w:sz w:val="24"/>
          <w:szCs w:val="24"/>
        </w:rPr>
      </w:pPr>
    </w:p>
    <w:p w:rsidR="0040477F" w:rsidRPr="00367BD6" w:rsidRDefault="0040477F" w:rsidP="004B05A9">
      <w:pPr>
        <w:pStyle w:val="Balk1"/>
        <w:jc w:val="center"/>
        <w:rPr>
          <w:rFonts w:asciiTheme="minorHAnsi" w:hAnsiTheme="minorHAnsi" w:cstheme="minorHAnsi"/>
        </w:rPr>
      </w:pPr>
      <w:bookmarkStart w:id="70" w:name="_Toc58940637"/>
      <w:r w:rsidRPr="00367BD6">
        <w:rPr>
          <w:rFonts w:asciiTheme="minorHAnsi" w:hAnsiTheme="minorHAnsi" w:cstheme="minorHAnsi"/>
        </w:rPr>
        <w:t>İÇ KONTROL GÜVENCE BEYANI</w:t>
      </w:r>
      <w:bookmarkStart w:id="71" w:name="_ftnref6"/>
      <w:bookmarkEnd w:id="71"/>
      <w:r w:rsidR="005B43A0" w:rsidRPr="00367BD6">
        <w:rPr>
          <w:rFonts w:asciiTheme="minorHAnsi" w:hAnsiTheme="minorHAnsi" w:cstheme="minorHAnsi"/>
        </w:rPr>
        <w:fldChar w:fldCharType="begin"/>
      </w:r>
      <w:r w:rsidRPr="00367BD6">
        <w:rPr>
          <w:rFonts w:asciiTheme="minorHAnsi" w:hAnsiTheme="minorHAnsi" w:cstheme="minorHAnsi"/>
        </w:rPr>
        <w:instrText xml:space="preserve"> HYPERLINK "http://www.mevzuat.gov.tr/Metin.Aspx?MevzuatKod=7.5.10027&amp;MevzuatIliski=0&amp;sourceXmlSearch=" \l "_ftn6" \o "" </w:instrText>
      </w:r>
      <w:r w:rsidR="005B43A0" w:rsidRPr="00367BD6">
        <w:rPr>
          <w:rFonts w:asciiTheme="minorHAnsi" w:hAnsiTheme="minorHAnsi" w:cstheme="minorHAnsi"/>
        </w:rPr>
        <w:fldChar w:fldCharType="separate"/>
      </w:r>
      <w:r w:rsidRPr="00367BD6">
        <w:rPr>
          <w:rFonts w:asciiTheme="minorHAnsi" w:hAnsiTheme="minorHAnsi" w:cstheme="minorHAnsi"/>
        </w:rPr>
        <w:t>[1]</w:t>
      </w:r>
      <w:bookmarkEnd w:id="70"/>
      <w:r w:rsidR="005B43A0" w:rsidRPr="00367BD6">
        <w:rPr>
          <w:rFonts w:asciiTheme="minorHAnsi" w:hAnsiTheme="minorHAnsi" w:cstheme="minorHAnsi"/>
        </w:rPr>
        <w:fldChar w:fldCharType="end"/>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Harcama yetkilisi olarak yetkim dahilinde;</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Bu raporda yer alan bilgilerin güvenilir, tam ve doğru olduğunu beyan ederim.</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Bu raporda açıklanan faaliyetler için</w:t>
      </w:r>
      <w:r w:rsidR="003533AF" w:rsidRPr="00367BD6">
        <w:rPr>
          <w:rFonts w:asciiTheme="minorHAnsi" w:hAnsiTheme="minorHAnsi" w:cstheme="minorHAnsi"/>
          <w:sz w:val="24"/>
          <w:szCs w:val="24"/>
        </w:rPr>
        <w:t xml:space="preserve">, </w:t>
      </w:r>
      <w:r w:rsidRPr="00367BD6">
        <w:rPr>
          <w:rFonts w:asciiTheme="minorHAnsi" w:hAnsiTheme="minorHAnsi" w:cstheme="minorHAnsi"/>
          <w:sz w:val="24"/>
          <w:szCs w:val="24"/>
        </w:rPr>
        <w:t>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Bu güvence, harcama yetkilisi olarak sahip olduğum bilgi ve değerlendirmeler, iç kontroller, iç denetçi raporları ile Sayıştay raporları gibi bilgim dahilindeki hususlara dayanmaktadır.</w:t>
      </w:r>
      <w:bookmarkStart w:id="72" w:name="_ftnref7"/>
      <w:bookmarkEnd w:id="72"/>
      <w:r w:rsidR="005B43A0" w:rsidRPr="00367BD6">
        <w:rPr>
          <w:rFonts w:asciiTheme="minorHAnsi" w:hAnsiTheme="minorHAnsi" w:cstheme="minorHAnsi"/>
          <w:sz w:val="24"/>
          <w:szCs w:val="24"/>
        </w:rPr>
        <w:fldChar w:fldCharType="begin"/>
      </w:r>
      <w:r w:rsidRPr="00367BD6">
        <w:rPr>
          <w:rFonts w:asciiTheme="minorHAnsi" w:hAnsiTheme="minorHAnsi" w:cstheme="minorHAnsi"/>
          <w:sz w:val="24"/>
          <w:szCs w:val="24"/>
        </w:rPr>
        <w:instrText xml:space="preserve"> HYPERLINK "http://www.mevzuat.gov.tr/Metin.Aspx?MevzuatKod=7.5.10027&amp;MevzuatIliski=0&amp;sourceXmlSearch=" \l "_ftn7" \o "" </w:instrText>
      </w:r>
      <w:r w:rsidR="005B43A0" w:rsidRPr="00367BD6">
        <w:rPr>
          <w:rFonts w:asciiTheme="minorHAnsi" w:hAnsiTheme="minorHAnsi" w:cstheme="minorHAnsi"/>
          <w:sz w:val="24"/>
          <w:szCs w:val="24"/>
        </w:rPr>
        <w:fldChar w:fldCharType="separate"/>
      </w:r>
      <w:r w:rsidR="00D41174" w:rsidRPr="00367BD6">
        <w:rPr>
          <w:rFonts w:asciiTheme="minorHAnsi" w:hAnsiTheme="minorHAnsi" w:cstheme="minorHAnsi"/>
          <w:sz w:val="24"/>
          <w:szCs w:val="24"/>
        </w:rPr>
        <w:t>[2</w:t>
      </w:r>
      <w:r w:rsidRPr="00367BD6">
        <w:rPr>
          <w:rFonts w:asciiTheme="minorHAnsi" w:hAnsiTheme="minorHAnsi" w:cstheme="minorHAnsi"/>
          <w:sz w:val="24"/>
          <w:szCs w:val="24"/>
        </w:rPr>
        <w:t>]</w:t>
      </w:r>
      <w:r w:rsidR="005B43A0" w:rsidRPr="00367BD6">
        <w:rPr>
          <w:rFonts w:asciiTheme="minorHAnsi" w:hAnsiTheme="minorHAnsi" w:cstheme="minorHAnsi"/>
          <w:sz w:val="24"/>
          <w:szCs w:val="24"/>
        </w:rPr>
        <w:fldChar w:fldCharType="end"/>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A16C85" w:rsidRPr="00367BD6" w:rsidRDefault="0040477F" w:rsidP="00A16C85">
      <w:pPr>
        <w:pStyle w:val="AralkYok"/>
        <w:jc w:val="center"/>
        <w:rPr>
          <w:rFonts w:asciiTheme="minorHAnsi" w:hAnsiTheme="minorHAnsi" w:cstheme="minorHAnsi"/>
          <w:b/>
          <w:sz w:val="24"/>
          <w:szCs w:val="24"/>
        </w:rPr>
      </w:pPr>
      <w:r w:rsidRPr="00367BD6">
        <w:rPr>
          <w:rFonts w:asciiTheme="minorHAnsi" w:hAnsiTheme="minorHAnsi" w:cstheme="minorHAnsi"/>
          <w:sz w:val="24"/>
          <w:szCs w:val="24"/>
        </w:rPr>
        <w:t>Burada raporlanmayan, idarenin menfaatlerine zarar veren herhangi bir husus hakkında bilgim olmadığını beyan ederim.</w:t>
      </w:r>
      <w:bookmarkStart w:id="73" w:name="_ftnref8"/>
      <w:bookmarkEnd w:id="73"/>
      <w:r w:rsidR="005B43A0" w:rsidRPr="00367BD6">
        <w:rPr>
          <w:rFonts w:asciiTheme="minorHAnsi" w:hAnsiTheme="minorHAnsi" w:cstheme="minorHAnsi"/>
          <w:sz w:val="24"/>
          <w:szCs w:val="24"/>
        </w:rPr>
        <w:fldChar w:fldCharType="begin"/>
      </w:r>
      <w:r w:rsidRPr="00367BD6">
        <w:rPr>
          <w:rFonts w:asciiTheme="minorHAnsi" w:hAnsiTheme="minorHAnsi" w:cstheme="minorHAnsi"/>
          <w:sz w:val="24"/>
          <w:szCs w:val="24"/>
        </w:rPr>
        <w:instrText xml:space="preserve"> HYPERLINK "http://www.mevzuat.gov.tr/Metin.Aspx?MevzuatKod=7.5.10027&amp;MevzuatIliski=0&amp;sourceXmlSearch=" \l "_ftn8" \o "" </w:instrText>
      </w:r>
      <w:r w:rsidR="005B43A0" w:rsidRPr="00367BD6">
        <w:rPr>
          <w:rFonts w:asciiTheme="minorHAnsi" w:hAnsiTheme="minorHAnsi" w:cstheme="minorHAnsi"/>
          <w:sz w:val="24"/>
          <w:szCs w:val="24"/>
        </w:rPr>
        <w:fldChar w:fldCharType="separate"/>
      </w:r>
      <w:r w:rsidR="00D41174" w:rsidRPr="00367BD6">
        <w:rPr>
          <w:rFonts w:asciiTheme="minorHAnsi" w:hAnsiTheme="minorHAnsi" w:cstheme="minorHAnsi"/>
          <w:sz w:val="24"/>
          <w:szCs w:val="24"/>
        </w:rPr>
        <w:t>[3</w:t>
      </w:r>
      <w:r w:rsidRPr="00367BD6">
        <w:rPr>
          <w:rFonts w:asciiTheme="minorHAnsi" w:hAnsiTheme="minorHAnsi" w:cstheme="minorHAnsi"/>
          <w:sz w:val="24"/>
          <w:szCs w:val="24"/>
        </w:rPr>
        <w:t>]</w:t>
      </w:r>
      <w:r w:rsidR="005B43A0" w:rsidRPr="00367BD6">
        <w:rPr>
          <w:rFonts w:asciiTheme="minorHAnsi" w:hAnsiTheme="minorHAnsi" w:cstheme="minorHAnsi"/>
          <w:sz w:val="24"/>
          <w:szCs w:val="24"/>
        </w:rPr>
        <w:fldChar w:fldCharType="end"/>
      </w:r>
      <w:r w:rsidRPr="00367BD6">
        <w:rPr>
          <w:rFonts w:asciiTheme="minorHAnsi" w:hAnsiTheme="minorHAnsi" w:cstheme="minorHAnsi"/>
          <w:sz w:val="24"/>
          <w:szCs w:val="24"/>
        </w:rPr>
        <w:t> </w:t>
      </w:r>
    </w:p>
    <w:p w:rsidR="00A16C85" w:rsidRPr="00367BD6" w:rsidRDefault="00A16C85" w:rsidP="00A16C85">
      <w:pPr>
        <w:pStyle w:val="AralkYok"/>
        <w:rPr>
          <w:rFonts w:asciiTheme="minorHAnsi" w:hAnsiTheme="minorHAnsi" w:cstheme="minorHAnsi"/>
          <w:w w:val="85"/>
          <w:sz w:val="32"/>
          <w:szCs w:val="32"/>
        </w:rPr>
      </w:pPr>
    </w:p>
    <w:p w:rsidR="00A16C85" w:rsidRPr="00367BD6" w:rsidRDefault="00A16C85" w:rsidP="00A16C85">
      <w:pPr>
        <w:pStyle w:val="AralkYok"/>
        <w:rPr>
          <w:rFonts w:asciiTheme="minorHAnsi" w:hAnsiTheme="minorHAnsi" w:cstheme="minorHAnsi"/>
          <w:w w:val="85"/>
          <w:sz w:val="32"/>
          <w:szCs w:val="32"/>
        </w:rPr>
      </w:pPr>
      <w:r w:rsidRPr="00367BD6">
        <w:rPr>
          <w:rFonts w:asciiTheme="minorHAnsi" w:hAnsiTheme="minorHAnsi" w:cstheme="minorHAnsi"/>
          <w:w w:val="85"/>
          <w:sz w:val="32"/>
          <w:szCs w:val="32"/>
        </w:rPr>
        <w:t>Akdeniz Üniversitesi Avrupa Birliği Araştırma ve Uygulama Merkezi</w:t>
      </w:r>
    </w:p>
    <w:p w:rsidR="00A16C85" w:rsidRPr="00367BD6" w:rsidRDefault="00A16C85" w:rsidP="00A16C85">
      <w:pPr>
        <w:pStyle w:val="AralkYok"/>
        <w:rPr>
          <w:rFonts w:asciiTheme="minorHAnsi" w:hAnsiTheme="minorHAnsi" w:cstheme="minorHAnsi"/>
          <w:sz w:val="32"/>
          <w:szCs w:val="32"/>
        </w:rPr>
      </w:pPr>
      <w:r w:rsidRPr="00367BD6">
        <w:rPr>
          <w:rFonts w:asciiTheme="minorHAnsi" w:hAnsiTheme="minorHAnsi" w:cstheme="minorHAnsi"/>
          <w:w w:val="85"/>
          <w:sz w:val="32"/>
          <w:szCs w:val="32"/>
        </w:rPr>
        <w:t>31.12.202</w:t>
      </w:r>
      <w:r w:rsidR="00971C0A">
        <w:rPr>
          <w:rFonts w:asciiTheme="minorHAnsi" w:hAnsiTheme="minorHAnsi" w:cstheme="minorHAnsi"/>
          <w:w w:val="85"/>
          <w:sz w:val="32"/>
          <w:szCs w:val="32"/>
        </w:rPr>
        <w:t>1</w:t>
      </w:r>
    </w:p>
    <w:p w:rsidR="0040477F" w:rsidRPr="00367BD6" w:rsidRDefault="0040477F" w:rsidP="00425B6C">
      <w:pPr>
        <w:shd w:val="clear" w:color="auto" w:fill="FFFFFF"/>
        <w:spacing w:after="0" w:line="300" w:lineRule="atLeast"/>
        <w:jc w:val="both"/>
        <w:rPr>
          <w:rFonts w:asciiTheme="minorHAnsi" w:hAnsiTheme="minorHAnsi" w:cstheme="minorHAnsi"/>
          <w:b/>
          <w:sz w:val="24"/>
          <w:szCs w:val="24"/>
        </w:rPr>
      </w:pP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ind w:firstLine="7480"/>
        <w:jc w:val="center"/>
        <w:rPr>
          <w:rFonts w:asciiTheme="minorHAnsi" w:hAnsiTheme="minorHAnsi" w:cstheme="minorHAnsi"/>
          <w:b/>
          <w:sz w:val="24"/>
          <w:szCs w:val="24"/>
        </w:rPr>
      </w:pPr>
      <w:r w:rsidRPr="00367BD6">
        <w:rPr>
          <w:rFonts w:asciiTheme="minorHAnsi" w:hAnsiTheme="minorHAnsi" w:cstheme="minorHAnsi"/>
          <w:b/>
          <w:sz w:val="24"/>
          <w:szCs w:val="24"/>
        </w:rPr>
        <w:t>İmza</w:t>
      </w:r>
    </w:p>
    <w:p w:rsidR="008E7E35" w:rsidRPr="00367BD6" w:rsidRDefault="00A16C85" w:rsidP="00A16C85">
      <w:pPr>
        <w:shd w:val="clear" w:color="auto" w:fill="FFFFFF"/>
        <w:spacing w:after="0" w:line="300" w:lineRule="atLeast"/>
        <w:ind w:left="4956" w:firstLine="708"/>
        <w:jc w:val="both"/>
        <w:rPr>
          <w:rFonts w:asciiTheme="minorHAnsi" w:hAnsiTheme="minorHAnsi" w:cstheme="minorHAnsi"/>
          <w:sz w:val="24"/>
          <w:szCs w:val="24"/>
        </w:rPr>
      </w:pPr>
      <w:r w:rsidRPr="00367BD6">
        <w:rPr>
          <w:rFonts w:asciiTheme="minorHAnsi" w:hAnsiTheme="minorHAnsi" w:cstheme="minorHAnsi"/>
          <w:w w:val="95"/>
          <w:sz w:val="32"/>
          <w:szCs w:val="32"/>
        </w:rPr>
        <w:t>Prof. Dr. Hale BALSEVEN- Müdür</w:t>
      </w:r>
    </w:p>
    <w:p w:rsidR="008E7E35" w:rsidRPr="00367BD6" w:rsidRDefault="008E7E35" w:rsidP="00425B6C">
      <w:pPr>
        <w:shd w:val="clear" w:color="auto" w:fill="FFFFFF"/>
        <w:spacing w:after="0" w:line="300" w:lineRule="atLeast"/>
        <w:ind w:firstLine="7480"/>
        <w:jc w:val="both"/>
        <w:rPr>
          <w:rFonts w:asciiTheme="minorHAnsi" w:hAnsiTheme="minorHAnsi" w:cstheme="minorHAnsi"/>
          <w:sz w:val="24"/>
          <w:szCs w:val="24"/>
        </w:rPr>
      </w:pPr>
    </w:p>
    <w:p w:rsidR="008E7E35" w:rsidRPr="00367BD6" w:rsidRDefault="008E7E35" w:rsidP="00425B6C">
      <w:pPr>
        <w:shd w:val="clear" w:color="auto" w:fill="FFFFFF"/>
        <w:spacing w:after="0" w:line="300" w:lineRule="atLeast"/>
        <w:ind w:firstLine="7480"/>
        <w:jc w:val="both"/>
        <w:rPr>
          <w:rFonts w:asciiTheme="minorHAnsi" w:hAnsiTheme="minorHAnsi" w:cstheme="minorHAnsi"/>
          <w:sz w:val="24"/>
          <w:szCs w:val="24"/>
        </w:rPr>
      </w:pPr>
    </w:p>
    <w:p w:rsidR="0040477F" w:rsidRPr="00367BD6" w:rsidRDefault="0040477F" w:rsidP="00425B6C">
      <w:pPr>
        <w:shd w:val="clear" w:color="auto" w:fill="FFFFFF"/>
        <w:spacing w:after="0" w:line="240" w:lineRule="auto"/>
        <w:rPr>
          <w:rFonts w:asciiTheme="minorHAnsi" w:hAnsiTheme="minorHAnsi" w:cstheme="minorHAnsi"/>
          <w:sz w:val="18"/>
          <w:szCs w:val="18"/>
        </w:rPr>
      </w:pPr>
      <w:r w:rsidRPr="00367BD6">
        <w:rPr>
          <w:rFonts w:asciiTheme="minorHAnsi" w:hAnsiTheme="minorHAnsi" w:cstheme="minorHAnsi"/>
          <w:sz w:val="18"/>
          <w:szCs w:val="18"/>
        </w:rPr>
        <w:t>[1] Harcama yetkilileri tarafından imzalanan iç kontrol güvence beyanı birim faaliyet raporlarına eklenir</w:t>
      </w:r>
    </w:p>
    <w:p w:rsidR="00D41174" w:rsidRPr="00367BD6" w:rsidRDefault="00D41174" w:rsidP="00425B6C">
      <w:pPr>
        <w:shd w:val="clear" w:color="auto" w:fill="FFFFFF"/>
        <w:spacing w:after="0" w:line="300" w:lineRule="atLeast"/>
        <w:jc w:val="both"/>
        <w:rPr>
          <w:rFonts w:asciiTheme="minorHAnsi" w:hAnsiTheme="minorHAnsi" w:cstheme="minorHAnsi"/>
          <w:sz w:val="18"/>
          <w:szCs w:val="18"/>
        </w:rPr>
      </w:pPr>
      <w:r w:rsidRPr="00367BD6">
        <w:rPr>
          <w:rFonts w:asciiTheme="minorHAnsi" w:hAnsiTheme="minorHAnsi" w:cstheme="minorHAnsi"/>
          <w:sz w:val="18"/>
          <w:szCs w:val="18"/>
        </w:rPr>
        <w:t>[2] Yıl içinde harcama yetkilisi değişmişse “benden önceki harcama yetkilisi/yetkililerinden almış olduğum bilgiler” ibaresi de eklenir</w:t>
      </w:r>
    </w:p>
    <w:p w:rsidR="00583603" w:rsidRPr="00367BD6" w:rsidRDefault="008E7E35" w:rsidP="00D04A14">
      <w:pPr>
        <w:shd w:val="clear" w:color="auto" w:fill="FFFFFF"/>
        <w:spacing w:after="0" w:line="240" w:lineRule="auto"/>
        <w:rPr>
          <w:rFonts w:asciiTheme="minorHAnsi" w:hAnsiTheme="minorHAnsi" w:cstheme="minorHAnsi"/>
          <w:sz w:val="18"/>
          <w:szCs w:val="18"/>
        </w:rPr>
      </w:pPr>
      <w:r w:rsidRPr="00367BD6">
        <w:rPr>
          <w:rFonts w:asciiTheme="minorHAnsi" w:hAnsiTheme="minorHAnsi" w:cstheme="minorHAnsi"/>
          <w:sz w:val="18"/>
          <w:szCs w:val="18"/>
        </w:rPr>
        <w:lastRenderedPageBreak/>
        <w:t>[</w:t>
      </w:r>
      <w:r w:rsidR="00D41174" w:rsidRPr="00367BD6">
        <w:rPr>
          <w:rFonts w:asciiTheme="minorHAnsi" w:hAnsiTheme="minorHAnsi" w:cstheme="minorHAnsi"/>
          <w:sz w:val="18"/>
          <w:szCs w:val="18"/>
        </w:rPr>
        <w:t>3</w:t>
      </w:r>
      <w:r w:rsidRPr="00367BD6">
        <w:rPr>
          <w:rFonts w:asciiTheme="minorHAnsi" w:hAnsiTheme="minorHAnsi" w:cstheme="minorHAnsi"/>
          <w:sz w:val="18"/>
          <w:szCs w:val="18"/>
        </w:rPr>
        <w:t>] </w:t>
      </w:r>
      <w:r w:rsidR="0040477F" w:rsidRPr="00367BD6">
        <w:rPr>
          <w:rFonts w:asciiTheme="minorHAnsi" w:hAnsiTheme="minorHAnsi" w:cstheme="minorHAnsi"/>
          <w:sz w:val="18"/>
          <w:szCs w:val="18"/>
        </w:rPr>
        <w:t>Harcama yetkilisinin herhangi bir çekincesi varsa bunlar liste olarak bu beyana eklenir ve beyanın bu çekincelerle birlikte dikkate alınması gerektiği belirtilir.</w:t>
      </w:r>
    </w:p>
    <w:sectPr w:rsidR="00583603" w:rsidRPr="00367BD6" w:rsidSect="008D5FB0">
      <w:type w:val="continuous"/>
      <w:pgSz w:w="11906" w:h="16838" w:code="9"/>
      <w:pgMar w:top="567" w:right="851" w:bottom="1134" w:left="993"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IN Tr">
    <w:altName w:val="Arial"/>
    <w:panose1 w:val="00000000000000000000"/>
    <w:charset w:val="A2"/>
    <w:family w:val="swiss"/>
    <w:notTrueType/>
    <w:pitch w:val="default"/>
    <w:sig w:usb0="00000001" w:usb1="00000000" w:usb2="00000000" w:usb3="00000000" w:csb0="00000011" w:csb1="00000000"/>
  </w:font>
  <w:font w:name="DejaVu Sans">
    <w:altName w:val="Arial"/>
    <w:charset w:val="0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988"/>
    <w:multiLevelType w:val="hybridMultilevel"/>
    <w:tmpl w:val="3FBEE00C"/>
    <w:lvl w:ilvl="0" w:tplc="C7CC6060">
      <w:start w:val="1"/>
      <w:numFmt w:val="lowerLetter"/>
      <w:lvlText w:val="%1."/>
      <w:lvlJc w:val="left"/>
      <w:pPr>
        <w:ind w:left="720" w:hanging="360"/>
      </w:pPr>
      <w:rPr>
        <w:color w:val="4F81BD" w:themeColor="accen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97A94"/>
    <w:multiLevelType w:val="hybridMultilevel"/>
    <w:tmpl w:val="58F05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AC0718"/>
    <w:multiLevelType w:val="hybridMultilevel"/>
    <w:tmpl w:val="B6182592"/>
    <w:lvl w:ilvl="0" w:tplc="9DBA9188">
      <w:start w:val="1"/>
      <w:numFmt w:val="upperLetter"/>
      <w:lvlText w:val="%1."/>
      <w:lvlJc w:val="left"/>
      <w:pPr>
        <w:ind w:left="720" w:hanging="360"/>
      </w:pPr>
      <w:rPr>
        <w:rFonts w:hint="default"/>
        <w:b/>
        <w:caps w:val="0"/>
        <w:smallCaps w:val="0"/>
        <w:color w:val="0093D0"/>
        <w:spacing w:val="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C23CF2"/>
    <w:multiLevelType w:val="hybridMultilevel"/>
    <w:tmpl w:val="ED72BAE0"/>
    <w:lvl w:ilvl="0" w:tplc="9736849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FA5610"/>
    <w:multiLevelType w:val="hybridMultilevel"/>
    <w:tmpl w:val="6EBE0EA6"/>
    <w:lvl w:ilvl="0" w:tplc="3D88ED4A">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517231"/>
    <w:multiLevelType w:val="hybridMultilevel"/>
    <w:tmpl w:val="B8A2D63C"/>
    <w:lvl w:ilvl="0" w:tplc="3968D592">
      <w:start w:val="1"/>
      <w:numFmt w:val="lowerLetter"/>
      <w:lvlText w:val="%1."/>
      <w:lvlJc w:val="left"/>
      <w:pPr>
        <w:ind w:left="1680" w:hanging="360"/>
      </w:pPr>
      <w:rPr>
        <w:rFonts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6">
    <w:nsid w:val="0AC975E9"/>
    <w:multiLevelType w:val="hybridMultilevel"/>
    <w:tmpl w:val="E1284750"/>
    <w:lvl w:ilvl="0" w:tplc="43B49E2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E565AE"/>
    <w:multiLevelType w:val="hybridMultilevel"/>
    <w:tmpl w:val="33F0E216"/>
    <w:lvl w:ilvl="0" w:tplc="041F0019">
      <w:start w:val="1"/>
      <w:numFmt w:val="lowerLetter"/>
      <w:lvlText w:val="%1."/>
      <w:lvlJc w:val="left"/>
      <w:pPr>
        <w:ind w:left="720" w:hanging="360"/>
      </w:pPr>
      <w:rPr>
        <w:rFonts w:hint="default"/>
        <w:b/>
        <w:color w:val="365F91" w:themeColor="accent1" w:themeShade="BF"/>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F21FE5"/>
    <w:multiLevelType w:val="hybridMultilevel"/>
    <w:tmpl w:val="95F0C6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B671CB"/>
    <w:multiLevelType w:val="hybridMultilevel"/>
    <w:tmpl w:val="CA443630"/>
    <w:lvl w:ilvl="0" w:tplc="2E0E155C">
      <w:start w:val="1"/>
      <w:numFmt w:val="upperLetter"/>
      <w:lvlText w:val="%1."/>
      <w:lvlJc w:val="left"/>
      <w:pPr>
        <w:ind w:left="720" w:hanging="360"/>
      </w:pPr>
      <w:rPr>
        <w:rFonts w:eastAsia="Arial" w:hint="default"/>
        <w:b/>
        <w:caps w:val="0"/>
        <w:smallCaps w:val="0"/>
        <w:color w:val="0093D0"/>
        <w:spacing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03F7A30"/>
    <w:multiLevelType w:val="hybridMultilevel"/>
    <w:tmpl w:val="A37AF4A6"/>
    <w:lvl w:ilvl="0" w:tplc="AD900AE8">
      <w:start w:val="1"/>
      <w:numFmt w:val="bullet"/>
      <w:lvlText w:val=""/>
      <w:lvlJc w:val="left"/>
      <w:pPr>
        <w:ind w:left="1494" w:hanging="360"/>
      </w:pPr>
      <w:rPr>
        <w:rFonts w:ascii="Symbol" w:hAnsi="Symbol" w:hint="default"/>
        <w:color w:val="4F81B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3550E0"/>
    <w:multiLevelType w:val="hybridMultilevel"/>
    <w:tmpl w:val="096A7556"/>
    <w:lvl w:ilvl="0" w:tplc="041F0001">
      <w:start w:val="1"/>
      <w:numFmt w:val="bullet"/>
      <w:lvlText w:val=""/>
      <w:lvlJc w:val="left"/>
      <w:pPr>
        <w:ind w:left="1305" w:hanging="360"/>
      </w:pPr>
      <w:rPr>
        <w:rFonts w:ascii="Symbol" w:hAnsi="Symbol"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12">
    <w:nsid w:val="12977099"/>
    <w:multiLevelType w:val="hybridMultilevel"/>
    <w:tmpl w:val="0938F5E0"/>
    <w:lvl w:ilvl="0" w:tplc="507E7254">
      <w:start w:val="1"/>
      <w:numFmt w:val="lowerLetter"/>
      <w:lvlText w:val="%1."/>
      <w:lvlJc w:val="left"/>
      <w:pPr>
        <w:ind w:left="720" w:hanging="360"/>
      </w:pPr>
      <w:rPr>
        <w:color w:val="1F497D" w:themeColor="text2"/>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2EA5F6C"/>
    <w:multiLevelType w:val="hybridMultilevel"/>
    <w:tmpl w:val="60228836"/>
    <w:lvl w:ilvl="0" w:tplc="ED0691A2">
      <w:start w:val="1"/>
      <w:numFmt w:val="decimal"/>
      <w:lvlText w:val="%1-"/>
      <w:lvlJc w:val="left"/>
      <w:pPr>
        <w:ind w:left="644" w:hanging="360"/>
      </w:pPr>
      <w:rPr>
        <w:rFonts w:hint="default"/>
        <w:b/>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148C6D95"/>
    <w:multiLevelType w:val="multilevel"/>
    <w:tmpl w:val="684A74E6"/>
    <w:lvl w:ilvl="0">
      <w:start w:val="1"/>
      <w:numFmt w:val="upperRoman"/>
      <w:lvlText w:val="%1."/>
      <w:lvlJc w:val="right"/>
      <w:pPr>
        <w:ind w:left="720" w:hanging="360"/>
      </w:pPr>
      <w:rPr>
        <w:b/>
        <w:caps w:val="0"/>
        <w:smallCaps w:val="0"/>
        <w:color w:val="0093D0"/>
        <w:spacing w:val="0"/>
        <w:sz w:val="32"/>
        <w:szCs w:val="32"/>
      </w:rPr>
    </w:lvl>
    <w:lvl w:ilvl="1">
      <w:start w:val="1"/>
      <w:numFmt w:val="decimal"/>
      <w:isLgl/>
      <w:lvlText w:val="%1.%2."/>
      <w:lvlJc w:val="left"/>
      <w:pPr>
        <w:ind w:left="1440" w:hanging="720"/>
      </w:pPr>
      <w:rPr>
        <w:rFonts w:eastAsia="Arial" w:hint="default"/>
        <w:b/>
        <w:color w:val="0093D0"/>
        <w:sz w:val="24"/>
        <w:szCs w:val="24"/>
      </w:rPr>
    </w:lvl>
    <w:lvl w:ilvl="2">
      <w:start w:val="1"/>
      <w:numFmt w:val="decimal"/>
      <w:isLgl/>
      <w:lvlText w:val="%1.%2.%3."/>
      <w:lvlJc w:val="left"/>
      <w:pPr>
        <w:ind w:left="1800" w:hanging="720"/>
      </w:pPr>
      <w:rPr>
        <w:rFonts w:eastAsia="Arial" w:hint="default"/>
        <w:b/>
        <w:color w:val="0093D0"/>
        <w:sz w:val="22"/>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15">
    <w:nsid w:val="16434E0D"/>
    <w:multiLevelType w:val="hybridMultilevel"/>
    <w:tmpl w:val="AD400482"/>
    <w:lvl w:ilvl="0" w:tplc="445E1AA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8D971D5"/>
    <w:multiLevelType w:val="hybridMultilevel"/>
    <w:tmpl w:val="592667D0"/>
    <w:lvl w:ilvl="0" w:tplc="0214F890">
      <w:start w:val="1"/>
      <w:numFmt w:val="bullet"/>
      <w:lvlText w:val=""/>
      <w:lvlJc w:val="left"/>
      <w:pPr>
        <w:ind w:left="1440" w:hanging="360"/>
      </w:pPr>
      <w:rPr>
        <w:rFonts w:ascii="Symbol" w:hAnsi="Symbol"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190F0CF9"/>
    <w:multiLevelType w:val="multilevel"/>
    <w:tmpl w:val="A600F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8843D6"/>
    <w:multiLevelType w:val="hybridMultilevel"/>
    <w:tmpl w:val="778EDFA8"/>
    <w:lvl w:ilvl="0" w:tplc="EEC0FA02">
      <w:start w:val="1"/>
      <w:numFmt w:val="lowerLetter"/>
      <w:lvlText w:val="%1."/>
      <w:lvlJc w:val="left"/>
      <w:pPr>
        <w:ind w:left="720" w:hanging="360"/>
      </w:pPr>
      <w:rPr>
        <w:color w:val="0093D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134070F"/>
    <w:multiLevelType w:val="hybridMultilevel"/>
    <w:tmpl w:val="0C14BA4E"/>
    <w:lvl w:ilvl="0" w:tplc="3B128840">
      <w:start w:val="1"/>
      <w:numFmt w:val="bullet"/>
      <w:lvlText w:val=""/>
      <w:lvlJc w:val="left"/>
      <w:pPr>
        <w:ind w:left="720" w:hanging="360"/>
      </w:pPr>
      <w:rPr>
        <w:rFonts w:ascii="Symbol" w:hAnsi="Symbol" w:hint="default"/>
        <w:color w:val="FF0000"/>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32617C1"/>
    <w:multiLevelType w:val="hybridMultilevel"/>
    <w:tmpl w:val="04C4371E"/>
    <w:lvl w:ilvl="0" w:tplc="CE62FA70">
      <w:start w:val="1"/>
      <w:numFmt w:val="decimal"/>
      <w:lvlText w:val="%1-"/>
      <w:lvlJc w:val="left"/>
      <w:pPr>
        <w:ind w:left="1068" w:hanging="360"/>
      </w:pPr>
      <w:rPr>
        <w:rFonts w:hint="default"/>
        <w:b/>
        <w:caps w:val="0"/>
        <w:smallCaps w:val="0"/>
        <w:color w:val="0093D0"/>
        <w:spacing w:val="0"/>
        <w:sz w:val="28"/>
        <w:szCs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23A80EC9"/>
    <w:multiLevelType w:val="hybridMultilevel"/>
    <w:tmpl w:val="6E3462D8"/>
    <w:lvl w:ilvl="0" w:tplc="041F0001">
      <w:start w:val="1"/>
      <w:numFmt w:val="bullet"/>
      <w:lvlText w:val=""/>
      <w:lvlJc w:val="left"/>
      <w:pPr>
        <w:ind w:left="1514" w:hanging="153"/>
      </w:pPr>
      <w:rPr>
        <w:rFonts w:ascii="Symbol" w:hAnsi="Symbol" w:hint="default"/>
        <w:w w:val="100"/>
      </w:rPr>
    </w:lvl>
    <w:lvl w:ilvl="1" w:tplc="65A60A5E">
      <w:numFmt w:val="bullet"/>
      <w:lvlText w:val="•"/>
      <w:lvlJc w:val="left"/>
      <w:pPr>
        <w:ind w:left="2558" w:hanging="153"/>
      </w:pPr>
      <w:rPr>
        <w:rFonts w:hint="default"/>
      </w:rPr>
    </w:lvl>
    <w:lvl w:ilvl="2" w:tplc="F95CC972">
      <w:numFmt w:val="bullet"/>
      <w:lvlText w:val="•"/>
      <w:lvlJc w:val="left"/>
      <w:pPr>
        <w:ind w:left="3597" w:hanging="153"/>
      </w:pPr>
      <w:rPr>
        <w:rFonts w:hint="default"/>
      </w:rPr>
    </w:lvl>
    <w:lvl w:ilvl="3" w:tplc="AD8086A8">
      <w:numFmt w:val="bullet"/>
      <w:lvlText w:val="•"/>
      <w:lvlJc w:val="left"/>
      <w:pPr>
        <w:ind w:left="4635" w:hanging="153"/>
      </w:pPr>
      <w:rPr>
        <w:rFonts w:hint="default"/>
      </w:rPr>
    </w:lvl>
    <w:lvl w:ilvl="4" w:tplc="44C6D2EE">
      <w:numFmt w:val="bullet"/>
      <w:lvlText w:val="•"/>
      <w:lvlJc w:val="left"/>
      <w:pPr>
        <w:ind w:left="5674" w:hanging="153"/>
      </w:pPr>
      <w:rPr>
        <w:rFonts w:hint="default"/>
      </w:rPr>
    </w:lvl>
    <w:lvl w:ilvl="5" w:tplc="AA32E80A">
      <w:numFmt w:val="bullet"/>
      <w:lvlText w:val="•"/>
      <w:lvlJc w:val="left"/>
      <w:pPr>
        <w:ind w:left="6712" w:hanging="153"/>
      </w:pPr>
      <w:rPr>
        <w:rFonts w:hint="default"/>
      </w:rPr>
    </w:lvl>
    <w:lvl w:ilvl="6" w:tplc="6E58AB74">
      <w:numFmt w:val="bullet"/>
      <w:lvlText w:val="•"/>
      <w:lvlJc w:val="left"/>
      <w:pPr>
        <w:ind w:left="7751" w:hanging="153"/>
      </w:pPr>
      <w:rPr>
        <w:rFonts w:hint="default"/>
      </w:rPr>
    </w:lvl>
    <w:lvl w:ilvl="7" w:tplc="0A2A2F90">
      <w:numFmt w:val="bullet"/>
      <w:lvlText w:val="•"/>
      <w:lvlJc w:val="left"/>
      <w:pPr>
        <w:ind w:left="8789" w:hanging="153"/>
      </w:pPr>
      <w:rPr>
        <w:rFonts w:hint="default"/>
      </w:rPr>
    </w:lvl>
    <w:lvl w:ilvl="8" w:tplc="03B23312">
      <w:numFmt w:val="bullet"/>
      <w:lvlText w:val="•"/>
      <w:lvlJc w:val="left"/>
      <w:pPr>
        <w:ind w:left="9828" w:hanging="153"/>
      </w:pPr>
      <w:rPr>
        <w:rFonts w:hint="default"/>
      </w:rPr>
    </w:lvl>
  </w:abstractNum>
  <w:abstractNum w:abstractNumId="22">
    <w:nsid w:val="2564140C"/>
    <w:multiLevelType w:val="multilevel"/>
    <w:tmpl w:val="237812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93D0"/>
      </w:rPr>
    </w:lvl>
    <w:lvl w:ilvl="2">
      <w:start w:val="1"/>
      <w:numFmt w:val="decimal"/>
      <w:lvlText w:val="%1.%2.%3."/>
      <w:lvlJc w:val="left"/>
      <w:pPr>
        <w:ind w:left="2160" w:hanging="720"/>
      </w:pPr>
      <w:rPr>
        <w:rFonts w:hint="default"/>
        <w:color w:val="0093D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78D046C"/>
    <w:multiLevelType w:val="hybridMultilevel"/>
    <w:tmpl w:val="D6BEDEAE"/>
    <w:lvl w:ilvl="0" w:tplc="BCD6D33A">
      <w:start w:val="1"/>
      <w:numFmt w:val="lowerLetter"/>
      <w:lvlText w:val="%1."/>
      <w:lvlJc w:val="left"/>
      <w:pPr>
        <w:ind w:left="1701" w:hanging="360"/>
      </w:pPr>
      <w:rPr>
        <w:rFonts w:hint="default"/>
      </w:rPr>
    </w:lvl>
    <w:lvl w:ilvl="1" w:tplc="041F0019" w:tentative="1">
      <w:start w:val="1"/>
      <w:numFmt w:val="lowerLetter"/>
      <w:lvlText w:val="%2."/>
      <w:lvlJc w:val="left"/>
      <w:pPr>
        <w:ind w:left="2421" w:hanging="360"/>
      </w:pPr>
    </w:lvl>
    <w:lvl w:ilvl="2" w:tplc="041F001B" w:tentative="1">
      <w:start w:val="1"/>
      <w:numFmt w:val="lowerRoman"/>
      <w:lvlText w:val="%3."/>
      <w:lvlJc w:val="right"/>
      <w:pPr>
        <w:ind w:left="3141" w:hanging="180"/>
      </w:pPr>
    </w:lvl>
    <w:lvl w:ilvl="3" w:tplc="041F000F" w:tentative="1">
      <w:start w:val="1"/>
      <w:numFmt w:val="decimal"/>
      <w:lvlText w:val="%4."/>
      <w:lvlJc w:val="left"/>
      <w:pPr>
        <w:ind w:left="3861" w:hanging="360"/>
      </w:pPr>
    </w:lvl>
    <w:lvl w:ilvl="4" w:tplc="041F0019" w:tentative="1">
      <w:start w:val="1"/>
      <w:numFmt w:val="lowerLetter"/>
      <w:lvlText w:val="%5."/>
      <w:lvlJc w:val="left"/>
      <w:pPr>
        <w:ind w:left="4581" w:hanging="360"/>
      </w:pPr>
    </w:lvl>
    <w:lvl w:ilvl="5" w:tplc="041F001B" w:tentative="1">
      <w:start w:val="1"/>
      <w:numFmt w:val="lowerRoman"/>
      <w:lvlText w:val="%6."/>
      <w:lvlJc w:val="right"/>
      <w:pPr>
        <w:ind w:left="5301" w:hanging="180"/>
      </w:pPr>
    </w:lvl>
    <w:lvl w:ilvl="6" w:tplc="041F000F" w:tentative="1">
      <w:start w:val="1"/>
      <w:numFmt w:val="decimal"/>
      <w:lvlText w:val="%7."/>
      <w:lvlJc w:val="left"/>
      <w:pPr>
        <w:ind w:left="6021" w:hanging="360"/>
      </w:pPr>
    </w:lvl>
    <w:lvl w:ilvl="7" w:tplc="041F0019" w:tentative="1">
      <w:start w:val="1"/>
      <w:numFmt w:val="lowerLetter"/>
      <w:lvlText w:val="%8."/>
      <w:lvlJc w:val="left"/>
      <w:pPr>
        <w:ind w:left="6741" w:hanging="360"/>
      </w:pPr>
    </w:lvl>
    <w:lvl w:ilvl="8" w:tplc="041F001B" w:tentative="1">
      <w:start w:val="1"/>
      <w:numFmt w:val="lowerRoman"/>
      <w:lvlText w:val="%9."/>
      <w:lvlJc w:val="right"/>
      <w:pPr>
        <w:ind w:left="7461" w:hanging="180"/>
      </w:pPr>
    </w:lvl>
  </w:abstractNum>
  <w:abstractNum w:abstractNumId="24">
    <w:nsid w:val="294D172B"/>
    <w:multiLevelType w:val="multilevel"/>
    <w:tmpl w:val="F41EEE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0070C0"/>
      </w:rPr>
    </w:lvl>
    <w:lvl w:ilvl="2">
      <w:start w:val="1"/>
      <w:numFmt w:val="decimal"/>
      <w:lvlText w:val="%1.%2.%3."/>
      <w:lvlJc w:val="left"/>
      <w:pPr>
        <w:ind w:left="2160" w:hanging="720"/>
      </w:pPr>
      <w:rPr>
        <w:rFonts w:asciiTheme="minorHAnsi" w:hAnsiTheme="minorHAnsi" w:cstheme="minorHAnsi" w:hint="default"/>
        <w:color w:val="0070C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9FB30D8"/>
    <w:multiLevelType w:val="multilevel"/>
    <w:tmpl w:val="0CA217EA"/>
    <w:lvl w:ilvl="0">
      <w:start w:val="1"/>
      <w:numFmt w:val="decimal"/>
      <w:lvlText w:val="%1"/>
      <w:lvlJc w:val="left"/>
      <w:pPr>
        <w:ind w:left="435" w:hanging="435"/>
      </w:pPr>
      <w:rPr>
        <w:rFonts w:hint="default"/>
        <w:b/>
        <w:color w:val="0093D0"/>
      </w:rPr>
    </w:lvl>
    <w:lvl w:ilvl="1">
      <w:start w:val="1"/>
      <w:numFmt w:val="decimal"/>
      <w:lvlText w:val="%1.%2"/>
      <w:lvlJc w:val="left"/>
      <w:pPr>
        <w:ind w:left="435" w:hanging="435"/>
      </w:pPr>
      <w:rPr>
        <w:rFonts w:hint="default"/>
        <w:b/>
        <w:color w:val="0093D0"/>
      </w:rPr>
    </w:lvl>
    <w:lvl w:ilvl="2">
      <w:start w:val="1"/>
      <w:numFmt w:val="decimal"/>
      <w:lvlText w:val="%1.%2.%3"/>
      <w:lvlJc w:val="left"/>
      <w:pPr>
        <w:ind w:left="720" w:hanging="720"/>
      </w:pPr>
      <w:rPr>
        <w:rFonts w:hint="default"/>
        <w:b/>
        <w:color w:val="0093D0"/>
      </w:rPr>
    </w:lvl>
    <w:lvl w:ilvl="3">
      <w:start w:val="1"/>
      <w:numFmt w:val="decimal"/>
      <w:lvlText w:val="%1.%2.%3.%4"/>
      <w:lvlJc w:val="left"/>
      <w:pPr>
        <w:ind w:left="720" w:hanging="720"/>
      </w:pPr>
      <w:rPr>
        <w:rFonts w:hint="default"/>
        <w:b/>
        <w:color w:val="0093D0"/>
      </w:rPr>
    </w:lvl>
    <w:lvl w:ilvl="4">
      <w:start w:val="1"/>
      <w:numFmt w:val="decimal"/>
      <w:lvlText w:val="%1.%2.%3.%4.%5"/>
      <w:lvlJc w:val="left"/>
      <w:pPr>
        <w:ind w:left="1080" w:hanging="1080"/>
      </w:pPr>
      <w:rPr>
        <w:rFonts w:hint="default"/>
        <w:b/>
        <w:color w:val="0093D0"/>
      </w:rPr>
    </w:lvl>
    <w:lvl w:ilvl="5">
      <w:start w:val="1"/>
      <w:numFmt w:val="decimal"/>
      <w:lvlText w:val="%1.%2.%3.%4.%5.%6"/>
      <w:lvlJc w:val="left"/>
      <w:pPr>
        <w:ind w:left="1080" w:hanging="1080"/>
      </w:pPr>
      <w:rPr>
        <w:rFonts w:hint="default"/>
        <w:b/>
        <w:color w:val="0093D0"/>
      </w:rPr>
    </w:lvl>
    <w:lvl w:ilvl="6">
      <w:start w:val="1"/>
      <w:numFmt w:val="decimal"/>
      <w:lvlText w:val="%1.%2.%3.%4.%5.%6.%7"/>
      <w:lvlJc w:val="left"/>
      <w:pPr>
        <w:ind w:left="1440" w:hanging="1440"/>
      </w:pPr>
      <w:rPr>
        <w:rFonts w:hint="default"/>
        <w:b/>
        <w:color w:val="0093D0"/>
      </w:rPr>
    </w:lvl>
    <w:lvl w:ilvl="7">
      <w:start w:val="1"/>
      <w:numFmt w:val="decimal"/>
      <w:lvlText w:val="%1.%2.%3.%4.%5.%6.%7.%8"/>
      <w:lvlJc w:val="left"/>
      <w:pPr>
        <w:ind w:left="1440" w:hanging="1440"/>
      </w:pPr>
      <w:rPr>
        <w:rFonts w:hint="default"/>
        <w:b/>
        <w:color w:val="0093D0"/>
      </w:rPr>
    </w:lvl>
    <w:lvl w:ilvl="8">
      <w:start w:val="1"/>
      <w:numFmt w:val="decimal"/>
      <w:lvlText w:val="%1.%2.%3.%4.%5.%6.%7.%8.%9"/>
      <w:lvlJc w:val="left"/>
      <w:pPr>
        <w:ind w:left="1440" w:hanging="1440"/>
      </w:pPr>
      <w:rPr>
        <w:rFonts w:hint="default"/>
        <w:b/>
        <w:color w:val="0093D0"/>
      </w:rPr>
    </w:lvl>
  </w:abstractNum>
  <w:abstractNum w:abstractNumId="26">
    <w:nsid w:val="2D7057AB"/>
    <w:multiLevelType w:val="multilevel"/>
    <w:tmpl w:val="E3A243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1EAAE3"/>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DD9226D"/>
    <w:multiLevelType w:val="hybridMultilevel"/>
    <w:tmpl w:val="FD180AEC"/>
    <w:lvl w:ilvl="0" w:tplc="B80C2E3C">
      <w:start w:val="1"/>
      <w:numFmt w:val="lowerLetter"/>
      <w:lvlText w:val="%1."/>
      <w:lvlJc w:val="left"/>
      <w:pPr>
        <w:ind w:left="1701" w:hanging="360"/>
      </w:pPr>
      <w:rPr>
        <w:rFonts w:hint="default"/>
      </w:rPr>
    </w:lvl>
    <w:lvl w:ilvl="1" w:tplc="041F0019" w:tentative="1">
      <w:start w:val="1"/>
      <w:numFmt w:val="lowerLetter"/>
      <w:lvlText w:val="%2."/>
      <w:lvlJc w:val="left"/>
      <w:pPr>
        <w:ind w:left="2421" w:hanging="360"/>
      </w:pPr>
    </w:lvl>
    <w:lvl w:ilvl="2" w:tplc="041F001B" w:tentative="1">
      <w:start w:val="1"/>
      <w:numFmt w:val="lowerRoman"/>
      <w:lvlText w:val="%3."/>
      <w:lvlJc w:val="right"/>
      <w:pPr>
        <w:ind w:left="3141" w:hanging="180"/>
      </w:pPr>
    </w:lvl>
    <w:lvl w:ilvl="3" w:tplc="041F000F" w:tentative="1">
      <w:start w:val="1"/>
      <w:numFmt w:val="decimal"/>
      <w:lvlText w:val="%4."/>
      <w:lvlJc w:val="left"/>
      <w:pPr>
        <w:ind w:left="3861" w:hanging="360"/>
      </w:pPr>
    </w:lvl>
    <w:lvl w:ilvl="4" w:tplc="041F0019" w:tentative="1">
      <w:start w:val="1"/>
      <w:numFmt w:val="lowerLetter"/>
      <w:lvlText w:val="%5."/>
      <w:lvlJc w:val="left"/>
      <w:pPr>
        <w:ind w:left="4581" w:hanging="360"/>
      </w:pPr>
    </w:lvl>
    <w:lvl w:ilvl="5" w:tplc="041F001B" w:tentative="1">
      <w:start w:val="1"/>
      <w:numFmt w:val="lowerRoman"/>
      <w:lvlText w:val="%6."/>
      <w:lvlJc w:val="right"/>
      <w:pPr>
        <w:ind w:left="5301" w:hanging="180"/>
      </w:pPr>
    </w:lvl>
    <w:lvl w:ilvl="6" w:tplc="041F000F" w:tentative="1">
      <w:start w:val="1"/>
      <w:numFmt w:val="decimal"/>
      <w:lvlText w:val="%7."/>
      <w:lvlJc w:val="left"/>
      <w:pPr>
        <w:ind w:left="6021" w:hanging="360"/>
      </w:pPr>
    </w:lvl>
    <w:lvl w:ilvl="7" w:tplc="041F0019" w:tentative="1">
      <w:start w:val="1"/>
      <w:numFmt w:val="lowerLetter"/>
      <w:lvlText w:val="%8."/>
      <w:lvlJc w:val="left"/>
      <w:pPr>
        <w:ind w:left="6741" w:hanging="360"/>
      </w:pPr>
    </w:lvl>
    <w:lvl w:ilvl="8" w:tplc="041F001B" w:tentative="1">
      <w:start w:val="1"/>
      <w:numFmt w:val="lowerRoman"/>
      <w:lvlText w:val="%9."/>
      <w:lvlJc w:val="right"/>
      <w:pPr>
        <w:ind w:left="7461" w:hanging="180"/>
      </w:pPr>
    </w:lvl>
  </w:abstractNum>
  <w:abstractNum w:abstractNumId="28">
    <w:nsid w:val="2FB97725"/>
    <w:multiLevelType w:val="hybridMultilevel"/>
    <w:tmpl w:val="9566D872"/>
    <w:lvl w:ilvl="0" w:tplc="1C16D08C">
      <w:start w:val="1"/>
      <w:numFmt w:val="bullet"/>
      <w:lvlText w:val=""/>
      <w:lvlJc w:val="left"/>
      <w:pPr>
        <w:ind w:left="1287" w:hanging="360"/>
      </w:pPr>
      <w:rPr>
        <w:rFonts w:ascii="Symbol" w:hAnsi="Symbol" w:hint="default"/>
        <w:color w:val="FF0000"/>
      </w:rPr>
    </w:lvl>
    <w:lvl w:ilvl="1" w:tplc="041F0003" w:tentative="1">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351100BE"/>
    <w:multiLevelType w:val="hybridMultilevel"/>
    <w:tmpl w:val="5726B6F8"/>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69D5E24"/>
    <w:multiLevelType w:val="hybridMultilevel"/>
    <w:tmpl w:val="23DAA68A"/>
    <w:lvl w:ilvl="0" w:tplc="AD900AE8">
      <w:start w:val="1"/>
      <w:numFmt w:val="bullet"/>
      <w:lvlText w:val=""/>
      <w:lvlJc w:val="left"/>
      <w:pPr>
        <w:ind w:left="2520" w:hanging="360"/>
      </w:pPr>
      <w:rPr>
        <w:rFonts w:ascii="Symbol" w:hAnsi="Symbol" w:hint="default"/>
        <w:color w:val="4F81BD"/>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1">
    <w:nsid w:val="37B27130"/>
    <w:multiLevelType w:val="hybridMultilevel"/>
    <w:tmpl w:val="43627CC4"/>
    <w:lvl w:ilvl="0" w:tplc="0D90A166">
      <w:start w:val="1"/>
      <w:numFmt w:val="bullet"/>
      <w:lvlText w:val=""/>
      <w:lvlJc w:val="left"/>
      <w:pPr>
        <w:ind w:left="1110" w:hanging="360"/>
      </w:pPr>
      <w:rPr>
        <w:rFonts w:ascii="Symbol" w:hAnsi="Symbol" w:hint="default"/>
        <w:color w:val="FF000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32">
    <w:nsid w:val="382D483F"/>
    <w:multiLevelType w:val="hybridMultilevel"/>
    <w:tmpl w:val="D0062310"/>
    <w:lvl w:ilvl="0" w:tplc="75387638">
      <w:start w:val="1"/>
      <w:numFmt w:val="upperRoman"/>
      <w:lvlText w:val="%1"/>
      <w:lvlJc w:val="left"/>
      <w:pPr>
        <w:ind w:left="732" w:hanging="139"/>
      </w:pPr>
      <w:rPr>
        <w:rFonts w:ascii="Calibri" w:eastAsia="Calibri" w:hAnsi="Calibri" w:cs="Calibri" w:hint="default"/>
        <w:b/>
        <w:bCs/>
        <w:color w:val="25408F"/>
        <w:spacing w:val="-6"/>
        <w:w w:val="100"/>
        <w:sz w:val="28"/>
        <w:szCs w:val="28"/>
        <w:lang w:val="tr-TR" w:eastAsia="tr-TR" w:bidi="tr-TR"/>
      </w:rPr>
    </w:lvl>
    <w:lvl w:ilvl="1" w:tplc="D6726BFE">
      <w:numFmt w:val="bullet"/>
      <w:lvlText w:val="•"/>
      <w:lvlJc w:val="left"/>
      <w:pPr>
        <w:ind w:left="1690" w:hanging="139"/>
      </w:pPr>
      <w:rPr>
        <w:rFonts w:hint="default"/>
        <w:lang w:val="tr-TR" w:eastAsia="tr-TR" w:bidi="tr-TR"/>
      </w:rPr>
    </w:lvl>
    <w:lvl w:ilvl="2" w:tplc="49940F6A">
      <w:numFmt w:val="bullet"/>
      <w:lvlText w:val="•"/>
      <w:lvlJc w:val="left"/>
      <w:pPr>
        <w:ind w:left="2641" w:hanging="139"/>
      </w:pPr>
      <w:rPr>
        <w:rFonts w:hint="default"/>
        <w:lang w:val="tr-TR" w:eastAsia="tr-TR" w:bidi="tr-TR"/>
      </w:rPr>
    </w:lvl>
    <w:lvl w:ilvl="3" w:tplc="B0B0ED0C">
      <w:numFmt w:val="bullet"/>
      <w:lvlText w:val="•"/>
      <w:lvlJc w:val="left"/>
      <w:pPr>
        <w:ind w:left="3591" w:hanging="139"/>
      </w:pPr>
      <w:rPr>
        <w:rFonts w:hint="default"/>
        <w:lang w:val="tr-TR" w:eastAsia="tr-TR" w:bidi="tr-TR"/>
      </w:rPr>
    </w:lvl>
    <w:lvl w:ilvl="4" w:tplc="8C5E8448">
      <w:numFmt w:val="bullet"/>
      <w:lvlText w:val="•"/>
      <w:lvlJc w:val="left"/>
      <w:pPr>
        <w:ind w:left="4542" w:hanging="139"/>
      </w:pPr>
      <w:rPr>
        <w:rFonts w:hint="default"/>
        <w:lang w:val="tr-TR" w:eastAsia="tr-TR" w:bidi="tr-TR"/>
      </w:rPr>
    </w:lvl>
    <w:lvl w:ilvl="5" w:tplc="3DCADCC8">
      <w:numFmt w:val="bullet"/>
      <w:lvlText w:val="•"/>
      <w:lvlJc w:val="left"/>
      <w:pPr>
        <w:ind w:left="5492" w:hanging="139"/>
      </w:pPr>
      <w:rPr>
        <w:rFonts w:hint="default"/>
        <w:lang w:val="tr-TR" w:eastAsia="tr-TR" w:bidi="tr-TR"/>
      </w:rPr>
    </w:lvl>
    <w:lvl w:ilvl="6" w:tplc="6010DE38">
      <w:numFmt w:val="bullet"/>
      <w:lvlText w:val="•"/>
      <w:lvlJc w:val="left"/>
      <w:pPr>
        <w:ind w:left="6443" w:hanging="139"/>
      </w:pPr>
      <w:rPr>
        <w:rFonts w:hint="default"/>
        <w:lang w:val="tr-TR" w:eastAsia="tr-TR" w:bidi="tr-TR"/>
      </w:rPr>
    </w:lvl>
    <w:lvl w:ilvl="7" w:tplc="B15CB5E6">
      <w:numFmt w:val="bullet"/>
      <w:lvlText w:val="•"/>
      <w:lvlJc w:val="left"/>
      <w:pPr>
        <w:ind w:left="7393" w:hanging="139"/>
      </w:pPr>
      <w:rPr>
        <w:rFonts w:hint="default"/>
        <w:lang w:val="tr-TR" w:eastAsia="tr-TR" w:bidi="tr-TR"/>
      </w:rPr>
    </w:lvl>
    <w:lvl w:ilvl="8" w:tplc="E624AB9A">
      <w:numFmt w:val="bullet"/>
      <w:lvlText w:val="•"/>
      <w:lvlJc w:val="left"/>
      <w:pPr>
        <w:ind w:left="8344" w:hanging="139"/>
      </w:pPr>
      <w:rPr>
        <w:rFonts w:hint="default"/>
        <w:lang w:val="tr-TR" w:eastAsia="tr-TR" w:bidi="tr-TR"/>
      </w:rPr>
    </w:lvl>
  </w:abstractNum>
  <w:abstractNum w:abstractNumId="33">
    <w:nsid w:val="39942267"/>
    <w:multiLevelType w:val="hybridMultilevel"/>
    <w:tmpl w:val="DE32D982"/>
    <w:lvl w:ilvl="0" w:tplc="D0C24436">
      <w:start w:val="1"/>
      <w:numFmt w:val="lowerLetter"/>
      <w:lvlText w:val="%1)"/>
      <w:lvlJc w:val="left"/>
      <w:pPr>
        <w:ind w:left="774" w:hanging="360"/>
      </w:pPr>
      <w:rPr>
        <w:rFonts w:asciiTheme="minorHAnsi" w:hAnsiTheme="minorHAnsi" w:cstheme="minorHAnsi" w:hint="default"/>
        <w:b/>
        <w:color w:val="365F91" w:themeColor="accent1" w:themeShade="BF"/>
        <w:sz w:val="22"/>
        <w:szCs w:val="22"/>
      </w:rPr>
    </w:lvl>
    <w:lvl w:ilvl="1" w:tplc="041F0019" w:tentative="1">
      <w:start w:val="1"/>
      <w:numFmt w:val="lowerLetter"/>
      <w:lvlText w:val="%2."/>
      <w:lvlJc w:val="left"/>
      <w:pPr>
        <w:ind w:left="1494" w:hanging="360"/>
      </w:pPr>
    </w:lvl>
    <w:lvl w:ilvl="2" w:tplc="041F001B" w:tentative="1">
      <w:start w:val="1"/>
      <w:numFmt w:val="lowerRoman"/>
      <w:lvlText w:val="%3."/>
      <w:lvlJc w:val="right"/>
      <w:pPr>
        <w:ind w:left="2214" w:hanging="180"/>
      </w:pPr>
    </w:lvl>
    <w:lvl w:ilvl="3" w:tplc="041F000F" w:tentative="1">
      <w:start w:val="1"/>
      <w:numFmt w:val="decimal"/>
      <w:lvlText w:val="%4."/>
      <w:lvlJc w:val="left"/>
      <w:pPr>
        <w:ind w:left="2934" w:hanging="360"/>
      </w:pPr>
    </w:lvl>
    <w:lvl w:ilvl="4" w:tplc="041F0019" w:tentative="1">
      <w:start w:val="1"/>
      <w:numFmt w:val="lowerLetter"/>
      <w:lvlText w:val="%5."/>
      <w:lvlJc w:val="left"/>
      <w:pPr>
        <w:ind w:left="3654" w:hanging="360"/>
      </w:pPr>
    </w:lvl>
    <w:lvl w:ilvl="5" w:tplc="041F001B" w:tentative="1">
      <w:start w:val="1"/>
      <w:numFmt w:val="lowerRoman"/>
      <w:lvlText w:val="%6."/>
      <w:lvlJc w:val="right"/>
      <w:pPr>
        <w:ind w:left="4374" w:hanging="180"/>
      </w:pPr>
    </w:lvl>
    <w:lvl w:ilvl="6" w:tplc="041F000F" w:tentative="1">
      <w:start w:val="1"/>
      <w:numFmt w:val="decimal"/>
      <w:lvlText w:val="%7."/>
      <w:lvlJc w:val="left"/>
      <w:pPr>
        <w:ind w:left="5094" w:hanging="360"/>
      </w:pPr>
    </w:lvl>
    <w:lvl w:ilvl="7" w:tplc="041F0019" w:tentative="1">
      <w:start w:val="1"/>
      <w:numFmt w:val="lowerLetter"/>
      <w:lvlText w:val="%8."/>
      <w:lvlJc w:val="left"/>
      <w:pPr>
        <w:ind w:left="5814" w:hanging="360"/>
      </w:pPr>
    </w:lvl>
    <w:lvl w:ilvl="8" w:tplc="041F001B" w:tentative="1">
      <w:start w:val="1"/>
      <w:numFmt w:val="lowerRoman"/>
      <w:lvlText w:val="%9."/>
      <w:lvlJc w:val="right"/>
      <w:pPr>
        <w:ind w:left="6534" w:hanging="180"/>
      </w:pPr>
    </w:lvl>
  </w:abstractNum>
  <w:abstractNum w:abstractNumId="34">
    <w:nsid w:val="3A17532D"/>
    <w:multiLevelType w:val="hybridMultilevel"/>
    <w:tmpl w:val="0CEE743A"/>
    <w:lvl w:ilvl="0" w:tplc="45C2AC4A">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ABC087E"/>
    <w:multiLevelType w:val="hybridMultilevel"/>
    <w:tmpl w:val="D36C717C"/>
    <w:lvl w:ilvl="0" w:tplc="18EED766">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E5B6B49"/>
    <w:multiLevelType w:val="hybridMultilevel"/>
    <w:tmpl w:val="2BC0B270"/>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F8D3D75"/>
    <w:multiLevelType w:val="hybridMultilevel"/>
    <w:tmpl w:val="BC50ECA8"/>
    <w:lvl w:ilvl="0" w:tplc="9E6E5F02">
      <w:start w:val="1"/>
      <w:numFmt w:val="upperLetter"/>
      <w:lvlText w:val="%1."/>
      <w:lvlJc w:val="left"/>
      <w:pPr>
        <w:ind w:left="720" w:hanging="360"/>
      </w:pPr>
      <w:rPr>
        <w:rFonts w:hint="default"/>
        <w:b/>
        <w:caps w:val="0"/>
        <w:smallCaps w:val="0"/>
        <w:color w:val="0093D0"/>
        <w:spacing w:val="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0640D1C"/>
    <w:multiLevelType w:val="hybridMultilevel"/>
    <w:tmpl w:val="9AE01CD2"/>
    <w:lvl w:ilvl="0" w:tplc="0928A428">
      <w:start w:val="1"/>
      <w:numFmt w:val="decimal"/>
      <w:lvlText w:val="%1-"/>
      <w:lvlJc w:val="left"/>
      <w:pPr>
        <w:ind w:left="720" w:hanging="360"/>
      </w:pPr>
      <w:rPr>
        <w:rFonts w:hint="default"/>
        <w:b/>
        <w:caps w:val="0"/>
        <w:smallCaps w:val="0"/>
        <w:color w:val="0093D0"/>
        <w:spacing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35F677B"/>
    <w:multiLevelType w:val="hybridMultilevel"/>
    <w:tmpl w:val="6EF65E9E"/>
    <w:lvl w:ilvl="0" w:tplc="51EE7C66">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3BB1347"/>
    <w:multiLevelType w:val="hybridMultilevel"/>
    <w:tmpl w:val="3E7680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44BA4595"/>
    <w:multiLevelType w:val="hybridMultilevel"/>
    <w:tmpl w:val="0F00E45E"/>
    <w:lvl w:ilvl="0" w:tplc="5680DA2A">
      <w:start w:val="1"/>
      <w:numFmt w:val="lowerLetter"/>
      <w:lvlText w:val="%1."/>
      <w:lvlJc w:val="left"/>
      <w:pPr>
        <w:ind w:left="1715" w:hanging="360"/>
      </w:pPr>
      <w:rPr>
        <w:rFonts w:hint="default"/>
      </w:rPr>
    </w:lvl>
    <w:lvl w:ilvl="1" w:tplc="041F0019" w:tentative="1">
      <w:start w:val="1"/>
      <w:numFmt w:val="lowerLetter"/>
      <w:lvlText w:val="%2."/>
      <w:lvlJc w:val="left"/>
      <w:pPr>
        <w:ind w:left="2435" w:hanging="360"/>
      </w:pPr>
    </w:lvl>
    <w:lvl w:ilvl="2" w:tplc="041F001B" w:tentative="1">
      <w:start w:val="1"/>
      <w:numFmt w:val="lowerRoman"/>
      <w:lvlText w:val="%3."/>
      <w:lvlJc w:val="right"/>
      <w:pPr>
        <w:ind w:left="3155" w:hanging="180"/>
      </w:pPr>
    </w:lvl>
    <w:lvl w:ilvl="3" w:tplc="041F000F" w:tentative="1">
      <w:start w:val="1"/>
      <w:numFmt w:val="decimal"/>
      <w:lvlText w:val="%4."/>
      <w:lvlJc w:val="left"/>
      <w:pPr>
        <w:ind w:left="3875" w:hanging="360"/>
      </w:pPr>
    </w:lvl>
    <w:lvl w:ilvl="4" w:tplc="041F0019" w:tentative="1">
      <w:start w:val="1"/>
      <w:numFmt w:val="lowerLetter"/>
      <w:lvlText w:val="%5."/>
      <w:lvlJc w:val="left"/>
      <w:pPr>
        <w:ind w:left="4595" w:hanging="360"/>
      </w:pPr>
    </w:lvl>
    <w:lvl w:ilvl="5" w:tplc="041F001B" w:tentative="1">
      <w:start w:val="1"/>
      <w:numFmt w:val="lowerRoman"/>
      <w:lvlText w:val="%6."/>
      <w:lvlJc w:val="right"/>
      <w:pPr>
        <w:ind w:left="5315" w:hanging="180"/>
      </w:pPr>
    </w:lvl>
    <w:lvl w:ilvl="6" w:tplc="041F000F" w:tentative="1">
      <w:start w:val="1"/>
      <w:numFmt w:val="decimal"/>
      <w:lvlText w:val="%7."/>
      <w:lvlJc w:val="left"/>
      <w:pPr>
        <w:ind w:left="6035" w:hanging="360"/>
      </w:pPr>
    </w:lvl>
    <w:lvl w:ilvl="7" w:tplc="041F0019" w:tentative="1">
      <w:start w:val="1"/>
      <w:numFmt w:val="lowerLetter"/>
      <w:lvlText w:val="%8."/>
      <w:lvlJc w:val="left"/>
      <w:pPr>
        <w:ind w:left="6755" w:hanging="360"/>
      </w:pPr>
    </w:lvl>
    <w:lvl w:ilvl="8" w:tplc="041F001B" w:tentative="1">
      <w:start w:val="1"/>
      <w:numFmt w:val="lowerRoman"/>
      <w:lvlText w:val="%9."/>
      <w:lvlJc w:val="right"/>
      <w:pPr>
        <w:ind w:left="7475" w:hanging="180"/>
      </w:pPr>
    </w:lvl>
  </w:abstractNum>
  <w:abstractNum w:abstractNumId="42">
    <w:nsid w:val="4B4E43D2"/>
    <w:multiLevelType w:val="hybridMultilevel"/>
    <w:tmpl w:val="2542AF66"/>
    <w:lvl w:ilvl="0" w:tplc="7378470E">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B7A55AE"/>
    <w:multiLevelType w:val="hybridMultilevel"/>
    <w:tmpl w:val="90E408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nsid w:val="4E4E41B7"/>
    <w:multiLevelType w:val="hybridMultilevel"/>
    <w:tmpl w:val="6C38403C"/>
    <w:lvl w:ilvl="0" w:tplc="8A50911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84644F8"/>
    <w:multiLevelType w:val="hybridMultilevel"/>
    <w:tmpl w:val="3370D0F2"/>
    <w:lvl w:ilvl="0" w:tplc="7A4ADA0E">
      <w:start w:val="1"/>
      <w:numFmt w:val="decimal"/>
      <w:lvlText w:val="%1-"/>
      <w:lvlJc w:val="left"/>
      <w:pPr>
        <w:ind w:left="720" w:hanging="360"/>
      </w:pPr>
      <w:rPr>
        <w:rFonts w:hint="default"/>
        <w:b/>
        <w:caps w:val="0"/>
        <w:smallCaps w:val="0"/>
        <w:color w:val="1EAAE3"/>
        <w:spacing w:val="0"/>
        <w:sz w:val="28"/>
        <w:szCs w:val="28"/>
      </w:rPr>
    </w:lvl>
    <w:lvl w:ilvl="1" w:tplc="1AE29318">
      <w:start w:val="1"/>
      <w:numFmt w:val="lowerLetter"/>
      <w:lvlText w:val="%2-"/>
      <w:lvlJc w:val="left"/>
      <w:pPr>
        <w:ind w:left="1440" w:hanging="360"/>
      </w:pPr>
      <w:rPr>
        <w:rFonts w:hint="default"/>
      </w:rPr>
    </w:lvl>
    <w:lvl w:ilvl="2" w:tplc="59AEE612">
      <w:start w:val="1"/>
      <w:numFmt w:val="lowerLetter"/>
      <w:lvlText w:val="%3)"/>
      <w:lvlJc w:val="left"/>
      <w:pPr>
        <w:ind w:left="1353" w:hanging="360"/>
      </w:pPr>
      <w:rPr>
        <w:rFonts w:hint="default"/>
        <w:b/>
        <w:color w:val="365F91" w:themeColor="accent1" w:themeShade="BF"/>
        <w:sz w:val="24"/>
        <w:szCs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AC615E4"/>
    <w:multiLevelType w:val="hybridMultilevel"/>
    <w:tmpl w:val="7CEE3A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E965F9F"/>
    <w:multiLevelType w:val="hybridMultilevel"/>
    <w:tmpl w:val="D1182AF0"/>
    <w:lvl w:ilvl="0" w:tplc="6F963300">
      <w:start w:val="8"/>
      <w:numFmt w:val="decimal"/>
      <w:lvlText w:val="%1."/>
      <w:lvlJc w:val="left"/>
      <w:pPr>
        <w:ind w:left="1305" w:hanging="360"/>
      </w:pPr>
      <w:rPr>
        <w:rFonts w:hint="default"/>
        <w:b/>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48">
    <w:nsid w:val="5FB90419"/>
    <w:multiLevelType w:val="hybridMultilevel"/>
    <w:tmpl w:val="031E17AE"/>
    <w:lvl w:ilvl="0" w:tplc="041F0019">
      <w:start w:val="1"/>
      <w:numFmt w:val="lowerLetter"/>
      <w:lvlText w:val="%1."/>
      <w:lvlJc w:val="left"/>
      <w:pPr>
        <w:ind w:left="5038" w:hanging="360"/>
      </w:pPr>
      <w:rPr>
        <w:color w:val="4F81BD" w:themeColor="accent1"/>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49">
    <w:nsid w:val="60835F4A"/>
    <w:multiLevelType w:val="hybridMultilevel"/>
    <w:tmpl w:val="684456DA"/>
    <w:lvl w:ilvl="0" w:tplc="6DACD44E">
      <w:start w:val="1"/>
      <w:numFmt w:val="bullet"/>
      <w:lvlText w:val=""/>
      <w:lvlJc w:val="left"/>
      <w:pPr>
        <w:ind w:left="1080" w:hanging="360"/>
      </w:pPr>
      <w:rPr>
        <w:rFonts w:ascii="Symbol" w:hAnsi="Symbol" w:hint="default"/>
        <w:b/>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65681F99"/>
    <w:multiLevelType w:val="hybridMultilevel"/>
    <w:tmpl w:val="A0767FF6"/>
    <w:lvl w:ilvl="0" w:tplc="870670A6">
      <w:start w:val="1"/>
      <w:numFmt w:val="decimal"/>
      <w:lvlText w:val="%1."/>
      <w:lvlJc w:val="left"/>
      <w:pPr>
        <w:ind w:left="720" w:hanging="360"/>
      </w:pPr>
      <w:rPr>
        <w:b/>
        <w:color w:val="000000" w:themeColor="text1"/>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6947DBE"/>
    <w:multiLevelType w:val="hybridMultilevel"/>
    <w:tmpl w:val="77E85ECA"/>
    <w:lvl w:ilvl="0" w:tplc="DC94A6CE">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83E6F81"/>
    <w:multiLevelType w:val="hybridMultilevel"/>
    <w:tmpl w:val="8D0686FA"/>
    <w:lvl w:ilvl="0" w:tplc="BC7C7608">
      <w:start w:val="1"/>
      <w:numFmt w:val="bullet"/>
      <w:lvlText w:val=""/>
      <w:lvlJc w:val="left"/>
      <w:pPr>
        <w:ind w:left="720" w:hanging="360"/>
      </w:pPr>
      <w:rPr>
        <w:rFonts w:ascii="Symbol" w:hAnsi="Symbol"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9221D3A"/>
    <w:multiLevelType w:val="hybridMultilevel"/>
    <w:tmpl w:val="0FF2FC4A"/>
    <w:lvl w:ilvl="0" w:tplc="631CA6FC">
      <w:start w:val="1"/>
      <w:numFmt w:val="lowerLetter"/>
      <w:lvlText w:val="%1."/>
      <w:lvlJc w:val="left"/>
      <w:pPr>
        <w:ind w:left="720" w:hanging="360"/>
      </w:pPr>
      <w:rPr>
        <w:color w:val="1F497D" w:themeColor="text2"/>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AF76348"/>
    <w:multiLevelType w:val="hybridMultilevel"/>
    <w:tmpl w:val="C348249C"/>
    <w:lvl w:ilvl="0" w:tplc="F37210F8">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0D73AA9"/>
    <w:multiLevelType w:val="hybridMultilevel"/>
    <w:tmpl w:val="360CE39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13957D9"/>
    <w:multiLevelType w:val="hybridMultilevel"/>
    <w:tmpl w:val="85EAC1E2"/>
    <w:lvl w:ilvl="0" w:tplc="041F0019">
      <w:start w:val="1"/>
      <w:numFmt w:val="lowerLetter"/>
      <w:lvlText w:val="%1."/>
      <w:lvlJc w:val="left"/>
      <w:pPr>
        <w:ind w:left="720" w:hanging="360"/>
      </w:pPr>
      <w:rPr>
        <w:rFonts w:hint="default"/>
        <w:b/>
        <w:i w:val="0"/>
        <w:color w:val="365F91" w:themeColor="accent1" w:themeShade="BF"/>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1BC78C2"/>
    <w:multiLevelType w:val="hybridMultilevel"/>
    <w:tmpl w:val="BBD2E792"/>
    <w:lvl w:ilvl="0" w:tplc="64C674D2">
      <w:start w:val="1"/>
      <w:numFmt w:val="upperLetter"/>
      <w:lvlText w:val="%1."/>
      <w:lvlJc w:val="left"/>
      <w:pPr>
        <w:ind w:left="720" w:hanging="360"/>
      </w:pPr>
      <w:rPr>
        <w:rFonts w:eastAsia="Arial" w:hint="default"/>
        <w:b/>
        <w:caps w:val="0"/>
        <w:smallCaps w:val="0"/>
        <w:color w:val="0093D0"/>
        <w:spacing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1FD4A02"/>
    <w:multiLevelType w:val="hybridMultilevel"/>
    <w:tmpl w:val="33F0E216"/>
    <w:lvl w:ilvl="0" w:tplc="041F0019">
      <w:start w:val="1"/>
      <w:numFmt w:val="lowerLetter"/>
      <w:lvlText w:val="%1."/>
      <w:lvlJc w:val="left"/>
      <w:pPr>
        <w:ind w:left="720" w:hanging="360"/>
      </w:pPr>
      <w:rPr>
        <w:rFonts w:hint="default"/>
        <w:b/>
        <w:color w:val="365F91" w:themeColor="accent1" w:themeShade="BF"/>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424678F"/>
    <w:multiLevelType w:val="hybridMultilevel"/>
    <w:tmpl w:val="F6B638DC"/>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0">
    <w:nsid w:val="764C0D62"/>
    <w:multiLevelType w:val="hybridMultilevel"/>
    <w:tmpl w:val="F68E5ED2"/>
    <w:lvl w:ilvl="0" w:tplc="041F0019">
      <w:start w:val="1"/>
      <w:numFmt w:val="lowerLetter"/>
      <w:lvlText w:val="%1."/>
      <w:lvlJc w:val="left"/>
      <w:pPr>
        <w:ind w:left="1699" w:hanging="360"/>
      </w:pPr>
      <w:rPr>
        <w:rFonts w:hint="default"/>
      </w:rPr>
    </w:lvl>
    <w:lvl w:ilvl="1" w:tplc="041F0019" w:tentative="1">
      <w:start w:val="1"/>
      <w:numFmt w:val="lowerLetter"/>
      <w:lvlText w:val="%2."/>
      <w:lvlJc w:val="left"/>
      <w:pPr>
        <w:ind w:left="2419" w:hanging="360"/>
      </w:pPr>
    </w:lvl>
    <w:lvl w:ilvl="2" w:tplc="041F001B" w:tentative="1">
      <w:start w:val="1"/>
      <w:numFmt w:val="lowerRoman"/>
      <w:lvlText w:val="%3."/>
      <w:lvlJc w:val="right"/>
      <w:pPr>
        <w:ind w:left="3139" w:hanging="180"/>
      </w:pPr>
    </w:lvl>
    <w:lvl w:ilvl="3" w:tplc="041F000F" w:tentative="1">
      <w:start w:val="1"/>
      <w:numFmt w:val="decimal"/>
      <w:lvlText w:val="%4."/>
      <w:lvlJc w:val="left"/>
      <w:pPr>
        <w:ind w:left="3859" w:hanging="360"/>
      </w:pPr>
    </w:lvl>
    <w:lvl w:ilvl="4" w:tplc="041F0019" w:tentative="1">
      <w:start w:val="1"/>
      <w:numFmt w:val="lowerLetter"/>
      <w:lvlText w:val="%5."/>
      <w:lvlJc w:val="left"/>
      <w:pPr>
        <w:ind w:left="4579" w:hanging="360"/>
      </w:pPr>
    </w:lvl>
    <w:lvl w:ilvl="5" w:tplc="041F001B" w:tentative="1">
      <w:start w:val="1"/>
      <w:numFmt w:val="lowerRoman"/>
      <w:lvlText w:val="%6."/>
      <w:lvlJc w:val="right"/>
      <w:pPr>
        <w:ind w:left="5299" w:hanging="180"/>
      </w:pPr>
    </w:lvl>
    <w:lvl w:ilvl="6" w:tplc="041F000F" w:tentative="1">
      <w:start w:val="1"/>
      <w:numFmt w:val="decimal"/>
      <w:lvlText w:val="%7."/>
      <w:lvlJc w:val="left"/>
      <w:pPr>
        <w:ind w:left="6019" w:hanging="360"/>
      </w:pPr>
    </w:lvl>
    <w:lvl w:ilvl="7" w:tplc="041F0019" w:tentative="1">
      <w:start w:val="1"/>
      <w:numFmt w:val="lowerLetter"/>
      <w:lvlText w:val="%8."/>
      <w:lvlJc w:val="left"/>
      <w:pPr>
        <w:ind w:left="6739" w:hanging="360"/>
      </w:pPr>
    </w:lvl>
    <w:lvl w:ilvl="8" w:tplc="041F001B" w:tentative="1">
      <w:start w:val="1"/>
      <w:numFmt w:val="lowerRoman"/>
      <w:lvlText w:val="%9."/>
      <w:lvlJc w:val="right"/>
      <w:pPr>
        <w:ind w:left="7459" w:hanging="180"/>
      </w:pPr>
    </w:lvl>
  </w:abstractNum>
  <w:abstractNum w:abstractNumId="61">
    <w:nsid w:val="7CE939A6"/>
    <w:multiLevelType w:val="hybridMultilevel"/>
    <w:tmpl w:val="CEDA04B2"/>
    <w:lvl w:ilvl="0" w:tplc="5C1405B0">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7DC24CF8"/>
    <w:multiLevelType w:val="multilevel"/>
    <w:tmpl w:val="24DC75EE"/>
    <w:lvl w:ilvl="0">
      <w:start w:val="5"/>
      <w:numFmt w:val="decimal"/>
      <w:lvlText w:val="%1."/>
      <w:lvlJc w:val="left"/>
      <w:pPr>
        <w:ind w:left="390" w:hanging="390"/>
      </w:pPr>
      <w:rPr>
        <w:rFonts w:hint="default"/>
        <w:color w:val="4F81BD" w:themeColor="accent1"/>
      </w:rPr>
    </w:lvl>
    <w:lvl w:ilvl="1">
      <w:start w:val="1"/>
      <w:numFmt w:val="decimal"/>
      <w:lvlText w:val="%1.%2."/>
      <w:lvlJc w:val="left"/>
      <w:pPr>
        <w:ind w:left="720" w:hanging="720"/>
      </w:pPr>
      <w:rPr>
        <w:rFonts w:hint="default"/>
        <w:b/>
        <w:color w:val="1EAAE3"/>
        <w:sz w:val="28"/>
        <w:szCs w:val="28"/>
      </w:rPr>
    </w:lvl>
    <w:lvl w:ilvl="2">
      <w:start w:val="1"/>
      <w:numFmt w:val="decimal"/>
      <w:lvlText w:val="%1.%2.%3."/>
      <w:lvlJc w:val="left"/>
      <w:pPr>
        <w:ind w:left="1571" w:hanging="720"/>
      </w:pPr>
      <w:rPr>
        <w:rFonts w:ascii="Arial" w:hAnsi="Arial" w:cs="Arial" w:hint="default"/>
        <w:b/>
        <w:color w:val="548DD4" w:themeColor="text2" w:themeTint="99"/>
        <w:sz w:val="24"/>
        <w:szCs w:val="24"/>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63">
    <w:nsid w:val="7ED9188C"/>
    <w:multiLevelType w:val="hybridMultilevel"/>
    <w:tmpl w:val="E068700C"/>
    <w:lvl w:ilvl="0" w:tplc="1B18F05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FBD5711"/>
    <w:multiLevelType w:val="multilevel"/>
    <w:tmpl w:val="F1107F3A"/>
    <w:lvl w:ilvl="0">
      <w:start w:val="4"/>
      <w:numFmt w:val="decimal"/>
      <w:lvlText w:val="%1."/>
      <w:lvlJc w:val="left"/>
      <w:pPr>
        <w:ind w:left="360" w:hanging="360"/>
      </w:pPr>
      <w:rPr>
        <w:rFonts w:hint="default"/>
        <w:color w:val="548DD4" w:themeColor="text2" w:themeTint="99"/>
      </w:rPr>
    </w:lvl>
    <w:lvl w:ilvl="1">
      <w:start w:val="1"/>
      <w:numFmt w:val="decimal"/>
      <w:lvlText w:val="%1.%2."/>
      <w:lvlJc w:val="left"/>
      <w:pPr>
        <w:ind w:left="360" w:hanging="360"/>
      </w:pPr>
      <w:rPr>
        <w:rFonts w:hint="default"/>
        <w:color w:val="548DD4" w:themeColor="text2" w:themeTint="99"/>
        <w:sz w:val="24"/>
        <w:szCs w:val="24"/>
      </w:rPr>
    </w:lvl>
    <w:lvl w:ilvl="2">
      <w:start w:val="1"/>
      <w:numFmt w:val="decimal"/>
      <w:lvlText w:val="%1.%2.%3."/>
      <w:lvlJc w:val="left"/>
      <w:pPr>
        <w:ind w:left="5682" w:hanging="720"/>
      </w:pPr>
      <w:rPr>
        <w:rFonts w:asciiTheme="minorHAnsi" w:hAnsiTheme="minorHAnsi" w:cstheme="minorHAnsi" w:hint="default"/>
        <w:color w:val="548DD4" w:themeColor="text2" w:themeTint="99"/>
        <w:sz w:val="20"/>
        <w:szCs w:val="20"/>
      </w:rPr>
    </w:lvl>
    <w:lvl w:ilvl="3">
      <w:start w:val="1"/>
      <w:numFmt w:val="decimal"/>
      <w:lvlText w:val="%1.%2.%3.%4."/>
      <w:lvlJc w:val="left"/>
      <w:pPr>
        <w:ind w:left="720" w:hanging="720"/>
      </w:pPr>
      <w:rPr>
        <w:rFonts w:hint="default"/>
        <w:color w:val="548DD4" w:themeColor="text2" w:themeTint="99"/>
      </w:rPr>
    </w:lvl>
    <w:lvl w:ilvl="4">
      <w:start w:val="1"/>
      <w:numFmt w:val="decimal"/>
      <w:lvlText w:val="%1.%2.%3.%4.%5."/>
      <w:lvlJc w:val="left"/>
      <w:pPr>
        <w:ind w:left="1080" w:hanging="1080"/>
      </w:pPr>
      <w:rPr>
        <w:rFonts w:hint="default"/>
        <w:color w:val="548DD4" w:themeColor="text2" w:themeTint="99"/>
      </w:rPr>
    </w:lvl>
    <w:lvl w:ilvl="5">
      <w:start w:val="1"/>
      <w:numFmt w:val="decimal"/>
      <w:lvlText w:val="%1.%2.%3.%4.%5.%6."/>
      <w:lvlJc w:val="left"/>
      <w:pPr>
        <w:ind w:left="1080" w:hanging="1080"/>
      </w:pPr>
      <w:rPr>
        <w:rFonts w:hint="default"/>
        <w:color w:val="548DD4" w:themeColor="text2" w:themeTint="99"/>
      </w:rPr>
    </w:lvl>
    <w:lvl w:ilvl="6">
      <w:start w:val="1"/>
      <w:numFmt w:val="decimal"/>
      <w:lvlText w:val="%1.%2.%3.%4.%5.%6.%7."/>
      <w:lvlJc w:val="left"/>
      <w:pPr>
        <w:ind w:left="1440" w:hanging="1440"/>
      </w:pPr>
      <w:rPr>
        <w:rFonts w:hint="default"/>
        <w:color w:val="548DD4" w:themeColor="text2" w:themeTint="99"/>
      </w:rPr>
    </w:lvl>
    <w:lvl w:ilvl="7">
      <w:start w:val="1"/>
      <w:numFmt w:val="decimal"/>
      <w:lvlText w:val="%1.%2.%3.%4.%5.%6.%7.%8."/>
      <w:lvlJc w:val="left"/>
      <w:pPr>
        <w:ind w:left="1440" w:hanging="1440"/>
      </w:pPr>
      <w:rPr>
        <w:rFonts w:hint="default"/>
        <w:color w:val="548DD4" w:themeColor="text2" w:themeTint="99"/>
      </w:rPr>
    </w:lvl>
    <w:lvl w:ilvl="8">
      <w:start w:val="1"/>
      <w:numFmt w:val="decimal"/>
      <w:lvlText w:val="%1.%2.%3.%4.%5.%6.%7.%8.%9."/>
      <w:lvlJc w:val="left"/>
      <w:pPr>
        <w:ind w:left="1800" w:hanging="1800"/>
      </w:pPr>
      <w:rPr>
        <w:rFonts w:hint="default"/>
        <w:color w:val="548DD4" w:themeColor="text2" w:themeTint="99"/>
      </w:rPr>
    </w:lvl>
  </w:abstractNum>
  <w:num w:numId="1">
    <w:abstractNumId w:val="45"/>
  </w:num>
  <w:num w:numId="2">
    <w:abstractNumId w:val="13"/>
  </w:num>
  <w:num w:numId="3">
    <w:abstractNumId w:val="20"/>
  </w:num>
  <w:num w:numId="4">
    <w:abstractNumId w:val="30"/>
  </w:num>
  <w:num w:numId="5">
    <w:abstractNumId w:val="26"/>
  </w:num>
  <w:num w:numId="6">
    <w:abstractNumId w:val="62"/>
  </w:num>
  <w:num w:numId="7">
    <w:abstractNumId w:val="14"/>
  </w:num>
  <w:num w:numId="8">
    <w:abstractNumId w:val="57"/>
  </w:num>
  <w:num w:numId="9">
    <w:abstractNumId w:val="37"/>
  </w:num>
  <w:num w:numId="10">
    <w:abstractNumId w:val="2"/>
  </w:num>
  <w:num w:numId="11">
    <w:abstractNumId w:val="38"/>
  </w:num>
  <w:num w:numId="12">
    <w:abstractNumId w:val="52"/>
  </w:num>
  <w:num w:numId="13">
    <w:abstractNumId w:val="19"/>
  </w:num>
  <w:num w:numId="14">
    <w:abstractNumId w:val="21"/>
  </w:num>
  <w:num w:numId="15">
    <w:abstractNumId w:val="40"/>
  </w:num>
  <w:num w:numId="16">
    <w:abstractNumId w:val="25"/>
  </w:num>
  <w:num w:numId="17">
    <w:abstractNumId w:val="64"/>
  </w:num>
  <w:num w:numId="18">
    <w:abstractNumId w:val="29"/>
  </w:num>
  <w:num w:numId="19">
    <w:abstractNumId w:val="36"/>
  </w:num>
  <w:num w:numId="20">
    <w:abstractNumId w:val="24"/>
  </w:num>
  <w:num w:numId="21">
    <w:abstractNumId w:val="7"/>
  </w:num>
  <w:num w:numId="22">
    <w:abstractNumId w:val="33"/>
  </w:num>
  <w:num w:numId="23">
    <w:abstractNumId w:val="56"/>
  </w:num>
  <w:num w:numId="24">
    <w:abstractNumId w:val="17"/>
  </w:num>
  <w:num w:numId="25">
    <w:abstractNumId w:val="53"/>
  </w:num>
  <w:num w:numId="26">
    <w:abstractNumId w:val="55"/>
  </w:num>
  <w:num w:numId="27">
    <w:abstractNumId w:val="0"/>
  </w:num>
  <w:num w:numId="28">
    <w:abstractNumId w:val="42"/>
  </w:num>
  <w:num w:numId="29">
    <w:abstractNumId w:val="4"/>
  </w:num>
  <w:num w:numId="30">
    <w:abstractNumId w:val="6"/>
  </w:num>
  <w:num w:numId="31">
    <w:abstractNumId w:val="3"/>
  </w:num>
  <w:num w:numId="32">
    <w:abstractNumId w:val="15"/>
  </w:num>
  <w:num w:numId="33">
    <w:abstractNumId w:val="61"/>
  </w:num>
  <w:num w:numId="34">
    <w:abstractNumId w:val="34"/>
  </w:num>
  <w:num w:numId="35">
    <w:abstractNumId w:val="44"/>
  </w:num>
  <w:num w:numId="36">
    <w:abstractNumId w:val="63"/>
  </w:num>
  <w:num w:numId="37">
    <w:abstractNumId w:val="12"/>
  </w:num>
  <w:num w:numId="38">
    <w:abstractNumId w:val="39"/>
  </w:num>
  <w:num w:numId="39">
    <w:abstractNumId w:val="54"/>
  </w:num>
  <w:num w:numId="40">
    <w:abstractNumId w:val="51"/>
  </w:num>
  <w:num w:numId="41">
    <w:abstractNumId w:val="22"/>
  </w:num>
  <w:num w:numId="42">
    <w:abstractNumId w:val="18"/>
  </w:num>
  <w:num w:numId="43">
    <w:abstractNumId w:val="35"/>
  </w:num>
  <w:num w:numId="44">
    <w:abstractNumId w:val="46"/>
  </w:num>
  <w:num w:numId="45">
    <w:abstractNumId w:val="50"/>
  </w:num>
  <w:num w:numId="46">
    <w:abstractNumId w:val="28"/>
  </w:num>
  <w:num w:numId="47">
    <w:abstractNumId w:val="59"/>
  </w:num>
  <w:num w:numId="48">
    <w:abstractNumId w:val="31"/>
  </w:num>
  <w:num w:numId="49">
    <w:abstractNumId w:val="49"/>
  </w:num>
  <w:num w:numId="50">
    <w:abstractNumId w:val="16"/>
  </w:num>
  <w:num w:numId="51">
    <w:abstractNumId w:val="9"/>
  </w:num>
  <w:num w:numId="52">
    <w:abstractNumId w:val="1"/>
  </w:num>
  <w:num w:numId="53">
    <w:abstractNumId w:val="10"/>
  </w:num>
  <w:num w:numId="54">
    <w:abstractNumId w:val="8"/>
  </w:num>
  <w:num w:numId="55">
    <w:abstractNumId w:val="48"/>
  </w:num>
  <w:num w:numId="56">
    <w:abstractNumId w:val="58"/>
  </w:num>
  <w:num w:numId="57">
    <w:abstractNumId w:val="60"/>
  </w:num>
  <w:num w:numId="58">
    <w:abstractNumId w:val="5"/>
  </w:num>
  <w:num w:numId="59">
    <w:abstractNumId w:val="23"/>
  </w:num>
  <w:num w:numId="60">
    <w:abstractNumId w:val="27"/>
  </w:num>
  <w:num w:numId="61">
    <w:abstractNumId w:val="41"/>
  </w:num>
  <w:num w:numId="62">
    <w:abstractNumId w:val="11"/>
  </w:num>
  <w:num w:numId="63">
    <w:abstractNumId w:val="47"/>
  </w:num>
  <w:num w:numId="64">
    <w:abstractNumId w:val="43"/>
  </w:num>
  <w:num w:numId="65">
    <w:abstractNumId w:val="32"/>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2"/>
  <w:characterSpacingControl w:val="doNotCompress"/>
  <w:compat/>
  <w:rsids>
    <w:rsidRoot w:val="00D620A7"/>
    <w:rsid w:val="00000891"/>
    <w:rsid w:val="00000A8E"/>
    <w:rsid w:val="00003941"/>
    <w:rsid w:val="000054A4"/>
    <w:rsid w:val="000114D9"/>
    <w:rsid w:val="00012B69"/>
    <w:rsid w:val="00013662"/>
    <w:rsid w:val="000145EE"/>
    <w:rsid w:val="000147AA"/>
    <w:rsid w:val="00015E6C"/>
    <w:rsid w:val="00015F80"/>
    <w:rsid w:val="00020E84"/>
    <w:rsid w:val="00022851"/>
    <w:rsid w:val="000230C4"/>
    <w:rsid w:val="000231CB"/>
    <w:rsid w:val="00026A6B"/>
    <w:rsid w:val="000279A0"/>
    <w:rsid w:val="00030D36"/>
    <w:rsid w:val="00031241"/>
    <w:rsid w:val="000346D8"/>
    <w:rsid w:val="0003561D"/>
    <w:rsid w:val="000412C6"/>
    <w:rsid w:val="00041722"/>
    <w:rsid w:val="00041DDF"/>
    <w:rsid w:val="00043B02"/>
    <w:rsid w:val="000465C6"/>
    <w:rsid w:val="000469C6"/>
    <w:rsid w:val="000469D6"/>
    <w:rsid w:val="00046ACA"/>
    <w:rsid w:val="00050F40"/>
    <w:rsid w:val="0005400E"/>
    <w:rsid w:val="00054689"/>
    <w:rsid w:val="00054E71"/>
    <w:rsid w:val="00055C66"/>
    <w:rsid w:val="0005610C"/>
    <w:rsid w:val="00056BA6"/>
    <w:rsid w:val="00056E31"/>
    <w:rsid w:val="00056F28"/>
    <w:rsid w:val="000601B2"/>
    <w:rsid w:val="00060893"/>
    <w:rsid w:val="00066276"/>
    <w:rsid w:val="00066468"/>
    <w:rsid w:val="00066B86"/>
    <w:rsid w:val="00071EDC"/>
    <w:rsid w:val="00074803"/>
    <w:rsid w:val="00074BEB"/>
    <w:rsid w:val="00075309"/>
    <w:rsid w:val="00075A2A"/>
    <w:rsid w:val="00076B35"/>
    <w:rsid w:val="00081CE2"/>
    <w:rsid w:val="0008215B"/>
    <w:rsid w:val="00083080"/>
    <w:rsid w:val="000838F2"/>
    <w:rsid w:val="0008635E"/>
    <w:rsid w:val="0008677B"/>
    <w:rsid w:val="000877DA"/>
    <w:rsid w:val="00091813"/>
    <w:rsid w:val="00093ACF"/>
    <w:rsid w:val="0009444B"/>
    <w:rsid w:val="000960B8"/>
    <w:rsid w:val="000A25B1"/>
    <w:rsid w:val="000A2F11"/>
    <w:rsid w:val="000A2F1B"/>
    <w:rsid w:val="000A5187"/>
    <w:rsid w:val="000A73DA"/>
    <w:rsid w:val="000B3627"/>
    <w:rsid w:val="000B4BE2"/>
    <w:rsid w:val="000B59E4"/>
    <w:rsid w:val="000B61EA"/>
    <w:rsid w:val="000B63F1"/>
    <w:rsid w:val="000B6925"/>
    <w:rsid w:val="000C31E4"/>
    <w:rsid w:val="000C362A"/>
    <w:rsid w:val="000C4422"/>
    <w:rsid w:val="000C58D9"/>
    <w:rsid w:val="000C62FF"/>
    <w:rsid w:val="000C6682"/>
    <w:rsid w:val="000C6E85"/>
    <w:rsid w:val="000C760F"/>
    <w:rsid w:val="000D3914"/>
    <w:rsid w:val="000D5B7F"/>
    <w:rsid w:val="000D6656"/>
    <w:rsid w:val="000E4154"/>
    <w:rsid w:val="000E4F39"/>
    <w:rsid w:val="000E53ED"/>
    <w:rsid w:val="000E6481"/>
    <w:rsid w:val="000E662B"/>
    <w:rsid w:val="000F47CE"/>
    <w:rsid w:val="000F4A5A"/>
    <w:rsid w:val="000F5EF8"/>
    <w:rsid w:val="000F7A16"/>
    <w:rsid w:val="0010270C"/>
    <w:rsid w:val="00102DCD"/>
    <w:rsid w:val="00103E5C"/>
    <w:rsid w:val="00110F81"/>
    <w:rsid w:val="0011203D"/>
    <w:rsid w:val="001128E9"/>
    <w:rsid w:val="00113FF7"/>
    <w:rsid w:val="0011467E"/>
    <w:rsid w:val="00115432"/>
    <w:rsid w:val="00115994"/>
    <w:rsid w:val="00115E69"/>
    <w:rsid w:val="00117E9E"/>
    <w:rsid w:val="00120075"/>
    <w:rsid w:val="0012086D"/>
    <w:rsid w:val="001307F3"/>
    <w:rsid w:val="001321EE"/>
    <w:rsid w:val="00132E15"/>
    <w:rsid w:val="00133999"/>
    <w:rsid w:val="00134C11"/>
    <w:rsid w:val="00140A74"/>
    <w:rsid w:val="00142961"/>
    <w:rsid w:val="00142B1A"/>
    <w:rsid w:val="00143E5F"/>
    <w:rsid w:val="001512BB"/>
    <w:rsid w:val="00155BDF"/>
    <w:rsid w:val="0015769D"/>
    <w:rsid w:val="00160215"/>
    <w:rsid w:val="00160313"/>
    <w:rsid w:val="0016245F"/>
    <w:rsid w:val="0016256D"/>
    <w:rsid w:val="00165D57"/>
    <w:rsid w:val="00170252"/>
    <w:rsid w:val="00171F0F"/>
    <w:rsid w:val="00173240"/>
    <w:rsid w:val="00176C78"/>
    <w:rsid w:val="001801D3"/>
    <w:rsid w:val="0018022A"/>
    <w:rsid w:val="001810C6"/>
    <w:rsid w:val="00181703"/>
    <w:rsid w:val="001852D9"/>
    <w:rsid w:val="00186C35"/>
    <w:rsid w:val="00187C33"/>
    <w:rsid w:val="00191890"/>
    <w:rsid w:val="0019211E"/>
    <w:rsid w:val="001A07DE"/>
    <w:rsid w:val="001A1815"/>
    <w:rsid w:val="001A1AF1"/>
    <w:rsid w:val="001A45A4"/>
    <w:rsid w:val="001A52FF"/>
    <w:rsid w:val="001A5FE5"/>
    <w:rsid w:val="001A5FE8"/>
    <w:rsid w:val="001A6AD9"/>
    <w:rsid w:val="001B23C9"/>
    <w:rsid w:val="001B39B7"/>
    <w:rsid w:val="001B5BF4"/>
    <w:rsid w:val="001B7117"/>
    <w:rsid w:val="001B7D5E"/>
    <w:rsid w:val="001C20E4"/>
    <w:rsid w:val="001C3754"/>
    <w:rsid w:val="001C4106"/>
    <w:rsid w:val="001D3F16"/>
    <w:rsid w:val="001E0023"/>
    <w:rsid w:val="001E24F3"/>
    <w:rsid w:val="001E3116"/>
    <w:rsid w:val="001E4096"/>
    <w:rsid w:val="001E6358"/>
    <w:rsid w:val="001E79D4"/>
    <w:rsid w:val="001F2C6D"/>
    <w:rsid w:val="001F7635"/>
    <w:rsid w:val="001F7B6E"/>
    <w:rsid w:val="00201FB1"/>
    <w:rsid w:val="00205035"/>
    <w:rsid w:val="002125B6"/>
    <w:rsid w:val="00212981"/>
    <w:rsid w:val="002156FF"/>
    <w:rsid w:val="00216551"/>
    <w:rsid w:val="00220100"/>
    <w:rsid w:val="00221FA2"/>
    <w:rsid w:val="00223B82"/>
    <w:rsid w:val="0022492B"/>
    <w:rsid w:val="00226435"/>
    <w:rsid w:val="00230809"/>
    <w:rsid w:val="0023168E"/>
    <w:rsid w:val="0023242E"/>
    <w:rsid w:val="002436ED"/>
    <w:rsid w:val="002438F1"/>
    <w:rsid w:val="002448B7"/>
    <w:rsid w:val="00250336"/>
    <w:rsid w:val="002508AC"/>
    <w:rsid w:val="00251CB0"/>
    <w:rsid w:val="0025320E"/>
    <w:rsid w:val="00257DDA"/>
    <w:rsid w:val="002605BF"/>
    <w:rsid w:val="00262F2A"/>
    <w:rsid w:val="00266B6F"/>
    <w:rsid w:val="002679F2"/>
    <w:rsid w:val="00270C82"/>
    <w:rsid w:val="00272D60"/>
    <w:rsid w:val="00272E61"/>
    <w:rsid w:val="002756E4"/>
    <w:rsid w:val="00277515"/>
    <w:rsid w:val="00277E35"/>
    <w:rsid w:val="00283791"/>
    <w:rsid w:val="00283FEE"/>
    <w:rsid w:val="00285EDD"/>
    <w:rsid w:val="00286A2C"/>
    <w:rsid w:val="002877F4"/>
    <w:rsid w:val="00292B0D"/>
    <w:rsid w:val="002947E3"/>
    <w:rsid w:val="002A016F"/>
    <w:rsid w:val="002A05BC"/>
    <w:rsid w:val="002B3CD0"/>
    <w:rsid w:val="002C7041"/>
    <w:rsid w:val="002D07C8"/>
    <w:rsid w:val="002D0F61"/>
    <w:rsid w:val="002D2121"/>
    <w:rsid w:val="002D282D"/>
    <w:rsid w:val="002D330B"/>
    <w:rsid w:val="002D3D8E"/>
    <w:rsid w:val="002D4BAB"/>
    <w:rsid w:val="002D6421"/>
    <w:rsid w:val="002D70A3"/>
    <w:rsid w:val="002D7720"/>
    <w:rsid w:val="002E09C7"/>
    <w:rsid w:val="002E1123"/>
    <w:rsid w:val="002E4049"/>
    <w:rsid w:val="002E4ADF"/>
    <w:rsid w:val="002E5687"/>
    <w:rsid w:val="002E72A1"/>
    <w:rsid w:val="002F08E2"/>
    <w:rsid w:val="002F4207"/>
    <w:rsid w:val="002F4D98"/>
    <w:rsid w:val="0030164A"/>
    <w:rsid w:val="0030510E"/>
    <w:rsid w:val="0030682B"/>
    <w:rsid w:val="003119E0"/>
    <w:rsid w:val="00312839"/>
    <w:rsid w:val="0031495A"/>
    <w:rsid w:val="00315D74"/>
    <w:rsid w:val="00321F8D"/>
    <w:rsid w:val="00323A33"/>
    <w:rsid w:val="00323D0F"/>
    <w:rsid w:val="00323FDD"/>
    <w:rsid w:val="00324EDC"/>
    <w:rsid w:val="00325BC7"/>
    <w:rsid w:val="00326B07"/>
    <w:rsid w:val="00327529"/>
    <w:rsid w:val="003340AE"/>
    <w:rsid w:val="003347FA"/>
    <w:rsid w:val="00335F66"/>
    <w:rsid w:val="00347829"/>
    <w:rsid w:val="003533AF"/>
    <w:rsid w:val="003627C4"/>
    <w:rsid w:val="00366D13"/>
    <w:rsid w:val="00367BD6"/>
    <w:rsid w:val="003705DC"/>
    <w:rsid w:val="003727F3"/>
    <w:rsid w:val="003728F2"/>
    <w:rsid w:val="00372B4C"/>
    <w:rsid w:val="00374AB8"/>
    <w:rsid w:val="00380E1C"/>
    <w:rsid w:val="00382860"/>
    <w:rsid w:val="00382DB9"/>
    <w:rsid w:val="00383442"/>
    <w:rsid w:val="003839D8"/>
    <w:rsid w:val="00385207"/>
    <w:rsid w:val="00385D20"/>
    <w:rsid w:val="003875AE"/>
    <w:rsid w:val="003912F0"/>
    <w:rsid w:val="00391AA8"/>
    <w:rsid w:val="00394FE3"/>
    <w:rsid w:val="00395B4C"/>
    <w:rsid w:val="003A1787"/>
    <w:rsid w:val="003A2686"/>
    <w:rsid w:val="003A2BF9"/>
    <w:rsid w:val="003A3B99"/>
    <w:rsid w:val="003A3E1C"/>
    <w:rsid w:val="003A6251"/>
    <w:rsid w:val="003B0708"/>
    <w:rsid w:val="003B1064"/>
    <w:rsid w:val="003B22CA"/>
    <w:rsid w:val="003B29CC"/>
    <w:rsid w:val="003B2F74"/>
    <w:rsid w:val="003B43F1"/>
    <w:rsid w:val="003B578C"/>
    <w:rsid w:val="003B5CBE"/>
    <w:rsid w:val="003C1575"/>
    <w:rsid w:val="003C79F0"/>
    <w:rsid w:val="003D25A0"/>
    <w:rsid w:val="003D648F"/>
    <w:rsid w:val="003E1982"/>
    <w:rsid w:val="003E2583"/>
    <w:rsid w:val="003E2CEF"/>
    <w:rsid w:val="003E3CD1"/>
    <w:rsid w:val="003E5F74"/>
    <w:rsid w:val="003E70A7"/>
    <w:rsid w:val="003E746E"/>
    <w:rsid w:val="003E7E64"/>
    <w:rsid w:val="003F1DD8"/>
    <w:rsid w:val="003F4A50"/>
    <w:rsid w:val="003F7D34"/>
    <w:rsid w:val="00402446"/>
    <w:rsid w:val="0040477F"/>
    <w:rsid w:val="00412944"/>
    <w:rsid w:val="00415164"/>
    <w:rsid w:val="0041650F"/>
    <w:rsid w:val="00420422"/>
    <w:rsid w:val="00421B78"/>
    <w:rsid w:val="0042208E"/>
    <w:rsid w:val="0042397A"/>
    <w:rsid w:val="00425A45"/>
    <w:rsid w:val="00425B6C"/>
    <w:rsid w:val="00437045"/>
    <w:rsid w:val="00441935"/>
    <w:rsid w:val="004423D7"/>
    <w:rsid w:val="00442708"/>
    <w:rsid w:val="0044508B"/>
    <w:rsid w:val="00446020"/>
    <w:rsid w:val="00450973"/>
    <w:rsid w:val="00451147"/>
    <w:rsid w:val="0045327E"/>
    <w:rsid w:val="004544BD"/>
    <w:rsid w:val="004549A1"/>
    <w:rsid w:val="0046143F"/>
    <w:rsid w:val="0046291E"/>
    <w:rsid w:val="00464234"/>
    <w:rsid w:val="004646A0"/>
    <w:rsid w:val="0046474A"/>
    <w:rsid w:val="00464C83"/>
    <w:rsid w:val="00465F94"/>
    <w:rsid w:val="00472982"/>
    <w:rsid w:val="00474046"/>
    <w:rsid w:val="00474D3E"/>
    <w:rsid w:val="00475AF6"/>
    <w:rsid w:val="004760D5"/>
    <w:rsid w:val="00476412"/>
    <w:rsid w:val="004806CB"/>
    <w:rsid w:val="00480DFF"/>
    <w:rsid w:val="00482BF4"/>
    <w:rsid w:val="00485A94"/>
    <w:rsid w:val="00487540"/>
    <w:rsid w:val="00490A06"/>
    <w:rsid w:val="00490F1A"/>
    <w:rsid w:val="00491834"/>
    <w:rsid w:val="0049281B"/>
    <w:rsid w:val="00493CA0"/>
    <w:rsid w:val="00495F43"/>
    <w:rsid w:val="00496294"/>
    <w:rsid w:val="00497834"/>
    <w:rsid w:val="004A003C"/>
    <w:rsid w:val="004A0198"/>
    <w:rsid w:val="004A21D6"/>
    <w:rsid w:val="004A5972"/>
    <w:rsid w:val="004B05A9"/>
    <w:rsid w:val="004B06E9"/>
    <w:rsid w:val="004B26CD"/>
    <w:rsid w:val="004B2DFE"/>
    <w:rsid w:val="004B3624"/>
    <w:rsid w:val="004B38B8"/>
    <w:rsid w:val="004B4087"/>
    <w:rsid w:val="004C11DD"/>
    <w:rsid w:val="004C276F"/>
    <w:rsid w:val="004C3138"/>
    <w:rsid w:val="004C6444"/>
    <w:rsid w:val="004C78B4"/>
    <w:rsid w:val="004C7C52"/>
    <w:rsid w:val="004D23A0"/>
    <w:rsid w:val="004D29A8"/>
    <w:rsid w:val="004D3CBB"/>
    <w:rsid w:val="004D5F42"/>
    <w:rsid w:val="004E3106"/>
    <w:rsid w:val="004E7A0B"/>
    <w:rsid w:val="004E7A96"/>
    <w:rsid w:val="004F05B1"/>
    <w:rsid w:val="004F36C1"/>
    <w:rsid w:val="004F55A4"/>
    <w:rsid w:val="00501557"/>
    <w:rsid w:val="00503E73"/>
    <w:rsid w:val="00504F6E"/>
    <w:rsid w:val="005059D7"/>
    <w:rsid w:val="00505CBB"/>
    <w:rsid w:val="00506C68"/>
    <w:rsid w:val="00513066"/>
    <w:rsid w:val="0051409D"/>
    <w:rsid w:val="00515DBB"/>
    <w:rsid w:val="00522028"/>
    <w:rsid w:val="0052443E"/>
    <w:rsid w:val="00524936"/>
    <w:rsid w:val="00531A12"/>
    <w:rsid w:val="00531E72"/>
    <w:rsid w:val="00532294"/>
    <w:rsid w:val="0053253B"/>
    <w:rsid w:val="0053418F"/>
    <w:rsid w:val="00536912"/>
    <w:rsid w:val="005424B2"/>
    <w:rsid w:val="00543ACC"/>
    <w:rsid w:val="005448B9"/>
    <w:rsid w:val="00545DF0"/>
    <w:rsid w:val="00546AAD"/>
    <w:rsid w:val="005472F0"/>
    <w:rsid w:val="00550099"/>
    <w:rsid w:val="00552757"/>
    <w:rsid w:val="005539F0"/>
    <w:rsid w:val="005545A1"/>
    <w:rsid w:val="0056181D"/>
    <w:rsid w:val="00562317"/>
    <w:rsid w:val="00562793"/>
    <w:rsid w:val="0056311D"/>
    <w:rsid w:val="0056396F"/>
    <w:rsid w:val="00567AE7"/>
    <w:rsid w:val="0057080F"/>
    <w:rsid w:val="00572489"/>
    <w:rsid w:val="00573C31"/>
    <w:rsid w:val="00577524"/>
    <w:rsid w:val="005777BD"/>
    <w:rsid w:val="0058064E"/>
    <w:rsid w:val="00580F08"/>
    <w:rsid w:val="00581E65"/>
    <w:rsid w:val="00583603"/>
    <w:rsid w:val="0058367E"/>
    <w:rsid w:val="0059042C"/>
    <w:rsid w:val="00590BC1"/>
    <w:rsid w:val="00596C7A"/>
    <w:rsid w:val="005A4126"/>
    <w:rsid w:val="005A4847"/>
    <w:rsid w:val="005A5001"/>
    <w:rsid w:val="005A6D2C"/>
    <w:rsid w:val="005A7799"/>
    <w:rsid w:val="005A7881"/>
    <w:rsid w:val="005A7C61"/>
    <w:rsid w:val="005B1A2C"/>
    <w:rsid w:val="005B2157"/>
    <w:rsid w:val="005B2F99"/>
    <w:rsid w:val="005B43A0"/>
    <w:rsid w:val="005B4CA7"/>
    <w:rsid w:val="005B60A8"/>
    <w:rsid w:val="005B6A6D"/>
    <w:rsid w:val="005B7757"/>
    <w:rsid w:val="005B7DF8"/>
    <w:rsid w:val="005C0986"/>
    <w:rsid w:val="005C236A"/>
    <w:rsid w:val="005C286A"/>
    <w:rsid w:val="005C39FE"/>
    <w:rsid w:val="005C3A0A"/>
    <w:rsid w:val="005C4BB0"/>
    <w:rsid w:val="005D0A9A"/>
    <w:rsid w:val="005D1092"/>
    <w:rsid w:val="005D35C3"/>
    <w:rsid w:val="005D65B9"/>
    <w:rsid w:val="005D680D"/>
    <w:rsid w:val="005D771A"/>
    <w:rsid w:val="005E3A73"/>
    <w:rsid w:val="005E4198"/>
    <w:rsid w:val="005E4C12"/>
    <w:rsid w:val="005E57BB"/>
    <w:rsid w:val="005E7464"/>
    <w:rsid w:val="005F358A"/>
    <w:rsid w:val="005F4C64"/>
    <w:rsid w:val="00604EB7"/>
    <w:rsid w:val="006068FF"/>
    <w:rsid w:val="006078F0"/>
    <w:rsid w:val="00607F87"/>
    <w:rsid w:val="0061374B"/>
    <w:rsid w:val="0061408F"/>
    <w:rsid w:val="006167A8"/>
    <w:rsid w:val="00616F90"/>
    <w:rsid w:val="00620552"/>
    <w:rsid w:val="006235F9"/>
    <w:rsid w:val="006237D9"/>
    <w:rsid w:val="00630AA9"/>
    <w:rsid w:val="006313E6"/>
    <w:rsid w:val="00632449"/>
    <w:rsid w:val="0063343C"/>
    <w:rsid w:val="00634099"/>
    <w:rsid w:val="0063418C"/>
    <w:rsid w:val="006351D0"/>
    <w:rsid w:val="006356D8"/>
    <w:rsid w:val="00641831"/>
    <w:rsid w:val="00641ED0"/>
    <w:rsid w:val="00643E95"/>
    <w:rsid w:val="006534AD"/>
    <w:rsid w:val="00653784"/>
    <w:rsid w:val="006578A4"/>
    <w:rsid w:val="006635CB"/>
    <w:rsid w:val="006647C2"/>
    <w:rsid w:val="00664E75"/>
    <w:rsid w:val="00667BD4"/>
    <w:rsid w:val="00670EF8"/>
    <w:rsid w:val="00671B65"/>
    <w:rsid w:val="00671C7A"/>
    <w:rsid w:val="00676D2E"/>
    <w:rsid w:val="006777CD"/>
    <w:rsid w:val="0068131F"/>
    <w:rsid w:val="00684028"/>
    <w:rsid w:val="00684BB9"/>
    <w:rsid w:val="00686267"/>
    <w:rsid w:val="00692D62"/>
    <w:rsid w:val="00693DE9"/>
    <w:rsid w:val="0069532B"/>
    <w:rsid w:val="00696AE5"/>
    <w:rsid w:val="006A005D"/>
    <w:rsid w:val="006A040B"/>
    <w:rsid w:val="006A1D0D"/>
    <w:rsid w:val="006A247C"/>
    <w:rsid w:val="006A4108"/>
    <w:rsid w:val="006A41E6"/>
    <w:rsid w:val="006A47D4"/>
    <w:rsid w:val="006B1467"/>
    <w:rsid w:val="006B4DAC"/>
    <w:rsid w:val="006B5810"/>
    <w:rsid w:val="006B6900"/>
    <w:rsid w:val="006B73CD"/>
    <w:rsid w:val="006C21F1"/>
    <w:rsid w:val="006C2263"/>
    <w:rsid w:val="006C2791"/>
    <w:rsid w:val="006C4C2B"/>
    <w:rsid w:val="006C6408"/>
    <w:rsid w:val="006C73C5"/>
    <w:rsid w:val="006D178C"/>
    <w:rsid w:val="006D41DB"/>
    <w:rsid w:val="006D679D"/>
    <w:rsid w:val="006D686D"/>
    <w:rsid w:val="006D76BC"/>
    <w:rsid w:val="006E210C"/>
    <w:rsid w:val="006E4E19"/>
    <w:rsid w:val="006F009B"/>
    <w:rsid w:val="006F0272"/>
    <w:rsid w:val="006F040D"/>
    <w:rsid w:val="006F3AAE"/>
    <w:rsid w:val="00700A80"/>
    <w:rsid w:val="00703A47"/>
    <w:rsid w:val="00704F7F"/>
    <w:rsid w:val="007144F5"/>
    <w:rsid w:val="00715722"/>
    <w:rsid w:val="007158C4"/>
    <w:rsid w:val="00715A2B"/>
    <w:rsid w:val="00725D1B"/>
    <w:rsid w:val="00725EED"/>
    <w:rsid w:val="007264BA"/>
    <w:rsid w:val="00731F0C"/>
    <w:rsid w:val="00732E91"/>
    <w:rsid w:val="00734BCF"/>
    <w:rsid w:val="00737801"/>
    <w:rsid w:val="00746110"/>
    <w:rsid w:val="00746FFD"/>
    <w:rsid w:val="00751366"/>
    <w:rsid w:val="007519FE"/>
    <w:rsid w:val="0075276A"/>
    <w:rsid w:val="00753B57"/>
    <w:rsid w:val="00755446"/>
    <w:rsid w:val="007608B8"/>
    <w:rsid w:val="007616C8"/>
    <w:rsid w:val="007619BA"/>
    <w:rsid w:val="007623DC"/>
    <w:rsid w:val="007638FF"/>
    <w:rsid w:val="007640EC"/>
    <w:rsid w:val="00765087"/>
    <w:rsid w:val="00765802"/>
    <w:rsid w:val="00766428"/>
    <w:rsid w:val="0076730A"/>
    <w:rsid w:val="00767B2A"/>
    <w:rsid w:val="0077382A"/>
    <w:rsid w:val="00775D33"/>
    <w:rsid w:val="00776125"/>
    <w:rsid w:val="007811AE"/>
    <w:rsid w:val="007818CA"/>
    <w:rsid w:val="00786129"/>
    <w:rsid w:val="00786D10"/>
    <w:rsid w:val="00787143"/>
    <w:rsid w:val="007905B1"/>
    <w:rsid w:val="00791C54"/>
    <w:rsid w:val="0079267E"/>
    <w:rsid w:val="00794FD4"/>
    <w:rsid w:val="00795F24"/>
    <w:rsid w:val="00797B2E"/>
    <w:rsid w:val="007A0CAA"/>
    <w:rsid w:val="007A1E85"/>
    <w:rsid w:val="007A418D"/>
    <w:rsid w:val="007B0B46"/>
    <w:rsid w:val="007B0F5E"/>
    <w:rsid w:val="007B1F88"/>
    <w:rsid w:val="007B3352"/>
    <w:rsid w:val="007B37E7"/>
    <w:rsid w:val="007B4E0C"/>
    <w:rsid w:val="007B6509"/>
    <w:rsid w:val="007C0FA5"/>
    <w:rsid w:val="007C4EC8"/>
    <w:rsid w:val="007C5796"/>
    <w:rsid w:val="007C68C7"/>
    <w:rsid w:val="007C704A"/>
    <w:rsid w:val="007C7050"/>
    <w:rsid w:val="007D0D18"/>
    <w:rsid w:val="007D0D41"/>
    <w:rsid w:val="007D3814"/>
    <w:rsid w:val="007D3BD9"/>
    <w:rsid w:val="007D3E91"/>
    <w:rsid w:val="007D5787"/>
    <w:rsid w:val="007D5AFF"/>
    <w:rsid w:val="007D6EEB"/>
    <w:rsid w:val="007E0CD8"/>
    <w:rsid w:val="007E2693"/>
    <w:rsid w:val="007E313B"/>
    <w:rsid w:val="007E7DC6"/>
    <w:rsid w:val="007F0FF8"/>
    <w:rsid w:val="007F3A3D"/>
    <w:rsid w:val="007F3E99"/>
    <w:rsid w:val="007F57CB"/>
    <w:rsid w:val="007F647B"/>
    <w:rsid w:val="00800C26"/>
    <w:rsid w:val="00805FBB"/>
    <w:rsid w:val="008074EE"/>
    <w:rsid w:val="00810BB3"/>
    <w:rsid w:val="0081665F"/>
    <w:rsid w:val="008200C1"/>
    <w:rsid w:val="0082117B"/>
    <w:rsid w:val="008220EA"/>
    <w:rsid w:val="008232FB"/>
    <w:rsid w:val="00825F77"/>
    <w:rsid w:val="00826D81"/>
    <w:rsid w:val="00827154"/>
    <w:rsid w:val="00831315"/>
    <w:rsid w:val="0084235D"/>
    <w:rsid w:val="00845651"/>
    <w:rsid w:val="00855716"/>
    <w:rsid w:val="00855C6A"/>
    <w:rsid w:val="00861D3C"/>
    <w:rsid w:val="0086282E"/>
    <w:rsid w:val="00863727"/>
    <w:rsid w:val="00866BA2"/>
    <w:rsid w:val="00866FBA"/>
    <w:rsid w:val="00871A01"/>
    <w:rsid w:val="0087722C"/>
    <w:rsid w:val="008800A3"/>
    <w:rsid w:val="00880377"/>
    <w:rsid w:val="00883AB4"/>
    <w:rsid w:val="00883C99"/>
    <w:rsid w:val="00883CD5"/>
    <w:rsid w:val="00886E4C"/>
    <w:rsid w:val="00891D3C"/>
    <w:rsid w:val="00894681"/>
    <w:rsid w:val="00894960"/>
    <w:rsid w:val="008965FB"/>
    <w:rsid w:val="008A15CA"/>
    <w:rsid w:val="008A1BB2"/>
    <w:rsid w:val="008A2485"/>
    <w:rsid w:val="008A3F30"/>
    <w:rsid w:val="008A6975"/>
    <w:rsid w:val="008B4546"/>
    <w:rsid w:val="008B556C"/>
    <w:rsid w:val="008B776F"/>
    <w:rsid w:val="008C04FE"/>
    <w:rsid w:val="008C2AAF"/>
    <w:rsid w:val="008C5924"/>
    <w:rsid w:val="008C6AC0"/>
    <w:rsid w:val="008D2E7D"/>
    <w:rsid w:val="008D31A6"/>
    <w:rsid w:val="008D5B4A"/>
    <w:rsid w:val="008D5FB0"/>
    <w:rsid w:val="008D73D3"/>
    <w:rsid w:val="008D7687"/>
    <w:rsid w:val="008E2741"/>
    <w:rsid w:val="008E28DF"/>
    <w:rsid w:val="008E3EEE"/>
    <w:rsid w:val="008E4D87"/>
    <w:rsid w:val="008E7E35"/>
    <w:rsid w:val="008F03D9"/>
    <w:rsid w:val="008F093C"/>
    <w:rsid w:val="008F0990"/>
    <w:rsid w:val="008F0F28"/>
    <w:rsid w:val="008F3ED5"/>
    <w:rsid w:val="008F5254"/>
    <w:rsid w:val="008F594D"/>
    <w:rsid w:val="00900013"/>
    <w:rsid w:val="00901841"/>
    <w:rsid w:val="00902C5A"/>
    <w:rsid w:val="0090361E"/>
    <w:rsid w:val="0090477B"/>
    <w:rsid w:val="00907C52"/>
    <w:rsid w:val="00912E41"/>
    <w:rsid w:val="009133C3"/>
    <w:rsid w:val="009143CB"/>
    <w:rsid w:val="0091518A"/>
    <w:rsid w:val="00916994"/>
    <w:rsid w:val="0092003C"/>
    <w:rsid w:val="00920957"/>
    <w:rsid w:val="0092688A"/>
    <w:rsid w:val="0093248B"/>
    <w:rsid w:val="00933005"/>
    <w:rsid w:val="009359C6"/>
    <w:rsid w:val="009360FD"/>
    <w:rsid w:val="00937EB7"/>
    <w:rsid w:val="009416B6"/>
    <w:rsid w:val="00941B24"/>
    <w:rsid w:val="00945EDB"/>
    <w:rsid w:val="00947298"/>
    <w:rsid w:val="00951239"/>
    <w:rsid w:val="00953309"/>
    <w:rsid w:val="0096361A"/>
    <w:rsid w:val="00971C0A"/>
    <w:rsid w:val="009753AE"/>
    <w:rsid w:val="00980574"/>
    <w:rsid w:val="00980792"/>
    <w:rsid w:val="0098430E"/>
    <w:rsid w:val="00984F39"/>
    <w:rsid w:val="00990FA2"/>
    <w:rsid w:val="009935AD"/>
    <w:rsid w:val="0099426D"/>
    <w:rsid w:val="00994B08"/>
    <w:rsid w:val="0099511F"/>
    <w:rsid w:val="00995151"/>
    <w:rsid w:val="009A05B8"/>
    <w:rsid w:val="009A264C"/>
    <w:rsid w:val="009A3250"/>
    <w:rsid w:val="009B2181"/>
    <w:rsid w:val="009B23D5"/>
    <w:rsid w:val="009B6EF9"/>
    <w:rsid w:val="009C1F19"/>
    <w:rsid w:val="009C372B"/>
    <w:rsid w:val="009C3DE7"/>
    <w:rsid w:val="009C698B"/>
    <w:rsid w:val="009C69AD"/>
    <w:rsid w:val="009D2F0D"/>
    <w:rsid w:val="009D5A86"/>
    <w:rsid w:val="009D6039"/>
    <w:rsid w:val="009D64F5"/>
    <w:rsid w:val="009D6D61"/>
    <w:rsid w:val="009D73EA"/>
    <w:rsid w:val="009D79CF"/>
    <w:rsid w:val="009E0124"/>
    <w:rsid w:val="009E4D9C"/>
    <w:rsid w:val="009E6923"/>
    <w:rsid w:val="009F01FF"/>
    <w:rsid w:val="009F045F"/>
    <w:rsid w:val="009F36D5"/>
    <w:rsid w:val="009F4254"/>
    <w:rsid w:val="009F4330"/>
    <w:rsid w:val="009F675F"/>
    <w:rsid w:val="00A00295"/>
    <w:rsid w:val="00A00331"/>
    <w:rsid w:val="00A01DD9"/>
    <w:rsid w:val="00A03649"/>
    <w:rsid w:val="00A07676"/>
    <w:rsid w:val="00A14C38"/>
    <w:rsid w:val="00A16C85"/>
    <w:rsid w:val="00A17245"/>
    <w:rsid w:val="00A176FC"/>
    <w:rsid w:val="00A20D1F"/>
    <w:rsid w:val="00A22B9F"/>
    <w:rsid w:val="00A2344E"/>
    <w:rsid w:val="00A269EB"/>
    <w:rsid w:val="00A26EF8"/>
    <w:rsid w:val="00A30882"/>
    <w:rsid w:val="00A30CAE"/>
    <w:rsid w:val="00A30F37"/>
    <w:rsid w:val="00A30FAD"/>
    <w:rsid w:val="00A35C51"/>
    <w:rsid w:val="00A36562"/>
    <w:rsid w:val="00A40141"/>
    <w:rsid w:val="00A40C45"/>
    <w:rsid w:val="00A41B71"/>
    <w:rsid w:val="00A41FFF"/>
    <w:rsid w:val="00A42166"/>
    <w:rsid w:val="00A43C3A"/>
    <w:rsid w:val="00A50A35"/>
    <w:rsid w:val="00A51CBF"/>
    <w:rsid w:val="00A558AD"/>
    <w:rsid w:val="00A606A5"/>
    <w:rsid w:val="00A6079E"/>
    <w:rsid w:val="00A61357"/>
    <w:rsid w:val="00A67000"/>
    <w:rsid w:val="00A67200"/>
    <w:rsid w:val="00A702F1"/>
    <w:rsid w:val="00A713DB"/>
    <w:rsid w:val="00A715B7"/>
    <w:rsid w:val="00A72581"/>
    <w:rsid w:val="00A728FE"/>
    <w:rsid w:val="00A771C3"/>
    <w:rsid w:val="00A80DB6"/>
    <w:rsid w:val="00A84114"/>
    <w:rsid w:val="00A8663D"/>
    <w:rsid w:val="00A90F43"/>
    <w:rsid w:val="00A911A8"/>
    <w:rsid w:val="00A93C91"/>
    <w:rsid w:val="00A94D44"/>
    <w:rsid w:val="00A96EB4"/>
    <w:rsid w:val="00A97EAF"/>
    <w:rsid w:val="00AA3913"/>
    <w:rsid w:val="00AA5941"/>
    <w:rsid w:val="00AA61C4"/>
    <w:rsid w:val="00AB1450"/>
    <w:rsid w:val="00AB56EF"/>
    <w:rsid w:val="00AB5C2C"/>
    <w:rsid w:val="00AB7C9B"/>
    <w:rsid w:val="00AC3D5B"/>
    <w:rsid w:val="00AC4B20"/>
    <w:rsid w:val="00AC5A12"/>
    <w:rsid w:val="00AC5DA0"/>
    <w:rsid w:val="00AC5F99"/>
    <w:rsid w:val="00AC7F79"/>
    <w:rsid w:val="00AD44AB"/>
    <w:rsid w:val="00AD53E7"/>
    <w:rsid w:val="00AD6716"/>
    <w:rsid w:val="00AE4ABC"/>
    <w:rsid w:val="00AE60B3"/>
    <w:rsid w:val="00AE6783"/>
    <w:rsid w:val="00AE6C82"/>
    <w:rsid w:val="00AF059C"/>
    <w:rsid w:val="00AF3CCD"/>
    <w:rsid w:val="00AF3E0D"/>
    <w:rsid w:val="00AF41FA"/>
    <w:rsid w:val="00AF43C4"/>
    <w:rsid w:val="00AF6D44"/>
    <w:rsid w:val="00AF77C7"/>
    <w:rsid w:val="00B00927"/>
    <w:rsid w:val="00B016DA"/>
    <w:rsid w:val="00B01B65"/>
    <w:rsid w:val="00B023B1"/>
    <w:rsid w:val="00B02BDA"/>
    <w:rsid w:val="00B07FF6"/>
    <w:rsid w:val="00B10E4F"/>
    <w:rsid w:val="00B133A5"/>
    <w:rsid w:val="00B13AA7"/>
    <w:rsid w:val="00B16AAF"/>
    <w:rsid w:val="00B17B87"/>
    <w:rsid w:val="00B221B2"/>
    <w:rsid w:val="00B22A55"/>
    <w:rsid w:val="00B22E98"/>
    <w:rsid w:val="00B25DD3"/>
    <w:rsid w:val="00B26D60"/>
    <w:rsid w:val="00B27687"/>
    <w:rsid w:val="00B27D24"/>
    <w:rsid w:val="00B304D0"/>
    <w:rsid w:val="00B31CFA"/>
    <w:rsid w:val="00B31F09"/>
    <w:rsid w:val="00B34C31"/>
    <w:rsid w:val="00B34F5F"/>
    <w:rsid w:val="00B37967"/>
    <w:rsid w:val="00B37A27"/>
    <w:rsid w:val="00B407BA"/>
    <w:rsid w:val="00B42A05"/>
    <w:rsid w:val="00B4303B"/>
    <w:rsid w:val="00B4512E"/>
    <w:rsid w:val="00B4517D"/>
    <w:rsid w:val="00B50999"/>
    <w:rsid w:val="00B509C7"/>
    <w:rsid w:val="00B607BD"/>
    <w:rsid w:val="00B6303C"/>
    <w:rsid w:val="00B632D0"/>
    <w:rsid w:val="00B645B3"/>
    <w:rsid w:val="00B659FB"/>
    <w:rsid w:val="00B662E1"/>
    <w:rsid w:val="00B666C6"/>
    <w:rsid w:val="00B717C0"/>
    <w:rsid w:val="00B71F24"/>
    <w:rsid w:val="00B7291D"/>
    <w:rsid w:val="00B73D1D"/>
    <w:rsid w:val="00B74DD0"/>
    <w:rsid w:val="00B81111"/>
    <w:rsid w:val="00B81C43"/>
    <w:rsid w:val="00B8315F"/>
    <w:rsid w:val="00B852DC"/>
    <w:rsid w:val="00B93A46"/>
    <w:rsid w:val="00BA1753"/>
    <w:rsid w:val="00BA2D3B"/>
    <w:rsid w:val="00BA6849"/>
    <w:rsid w:val="00BA6AC1"/>
    <w:rsid w:val="00BB1806"/>
    <w:rsid w:val="00BB4292"/>
    <w:rsid w:val="00BB60CA"/>
    <w:rsid w:val="00BB6D06"/>
    <w:rsid w:val="00BC01E3"/>
    <w:rsid w:val="00BC1134"/>
    <w:rsid w:val="00BC1A1D"/>
    <w:rsid w:val="00BC4191"/>
    <w:rsid w:val="00BC5D41"/>
    <w:rsid w:val="00BC7DE5"/>
    <w:rsid w:val="00BD09E3"/>
    <w:rsid w:val="00BD0D4C"/>
    <w:rsid w:val="00BD1CC6"/>
    <w:rsid w:val="00BD2200"/>
    <w:rsid w:val="00BD3C12"/>
    <w:rsid w:val="00BD4F89"/>
    <w:rsid w:val="00BE0DA9"/>
    <w:rsid w:val="00BE6040"/>
    <w:rsid w:val="00BE7F5C"/>
    <w:rsid w:val="00BF1660"/>
    <w:rsid w:val="00BF186A"/>
    <w:rsid w:val="00BF6C84"/>
    <w:rsid w:val="00C04553"/>
    <w:rsid w:val="00C07C45"/>
    <w:rsid w:val="00C07D70"/>
    <w:rsid w:val="00C11335"/>
    <w:rsid w:val="00C14F6F"/>
    <w:rsid w:val="00C21439"/>
    <w:rsid w:val="00C226FA"/>
    <w:rsid w:val="00C232D6"/>
    <w:rsid w:val="00C263EA"/>
    <w:rsid w:val="00C268E4"/>
    <w:rsid w:val="00C27765"/>
    <w:rsid w:val="00C32414"/>
    <w:rsid w:val="00C32955"/>
    <w:rsid w:val="00C33278"/>
    <w:rsid w:val="00C33520"/>
    <w:rsid w:val="00C34B63"/>
    <w:rsid w:val="00C35CE4"/>
    <w:rsid w:val="00C442FB"/>
    <w:rsid w:val="00C444F4"/>
    <w:rsid w:val="00C44744"/>
    <w:rsid w:val="00C467FC"/>
    <w:rsid w:val="00C479C0"/>
    <w:rsid w:val="00C47A66"/>
    <w:rsid w:val="00C5074B"/>
    <w:rsid w:val="00C54FF8"/>
    <w:rsid w:val="00C55899"/>
    <w:rsid w:val="00C558F1"/>
    <w:rsid w:val="00C55ED0"/>
    <w:rsid w:val="00C6410F"/>
    <w:rsid w:val="00C64BC8"/>
    <w:rsid w:val="00C658F5"/>
    <w:rsid w:val="00C66F4D"/>
    <w:rsid w:val="00C67F03"/>
    <w:rsid w:val="00C70CCD"/>
    <w:rsid w:val="00C74687"/>
    <w:rsid w:val="00C74C98"/>
    <w:rsid w:val="00C7584C"/>
    <w:rsid w:val="00C75BB6"/>
    <w:rsid w:val="00C76AB6"/>
    <w:rsid w:val="00C80DE9"/>
    <w:rsid w:val="00C8132F"/>
    <w:rsid w:val="00C8277C"/>
    <w:rsid w:val="00C82BD0"/>
    <w:rsid w:val="00C83125"/>
    <w:rsid w:val="00C8413C"/>
    <w:rsid w:val="00C87810"/>
    <w:rsid w:val="00C90E17"/>
    <w:rsid w:val="00C91EF7"/>
    <w:rsid w:val="00C976C6"/>
    <w:rsid w:val="00CA5EE9"/>
    <w:rsid w:val="00CA6216"/>
    <w:rsid w:val="00CB07F4"/>
    <w:rsid w:val="00CB126F"/>
    <w:rsid w:val="00CB42A4"/>
    <w:rsid w:val="00CB443B"/>
    <w:rsid w:val="00CB6730"/>
    <w:rsid w:val="00CB6E22"/>
    <w:rsid w:val="00CC57EF"/>
    <w:rsid w:val="00CD523B"/>
    <w:rsid w:val="00CD584B"/>
    <w:rsid w:val="00CD6EC1"/>
    <w:rsid w:val="00CE077A"/>
    <w:rsid w:val="00CE0D37"/>
    <w:rsid w:val="00CE14A8"/>
    <w:rsid w:val="00CE29B0"/>
    <w:rsid w:val="00CE2E34"/>
    <w:rsid w:val="00CE495C"/>
    <w:rsid w:val="00CE5D56"/>
    <w:rsid w:val="00CE6483"/>
    <w:rsid w:val="00CE6927"/>
    <w:rsid w:val="00CE6A7A"/>
    <w:rsid w:val="00CE78D0"/>
    <w:rsid w:val="00CE7D3E"/>
    <w:rsid w:val="00CF029C"/>
    <w:rsid w:val="00CF07EB"/>
    <w:rsid w:val="00CF7200"/>
    <w:rsid w:val="00D03317"/>
    <w:rsid w:val="00D04A14"/>
    <w:rsid w:val="00D055FE"/>
    <w:rsid w:val="00D06CD8"/>
    <w:rsid w:val="00D101AD"/>
    <w:rsid w:val="00D11159"/>
    <w:rsid w:val="00D12534"/>
    <w:rsid w:val="00D15D9B"/>
    <w:rsid w:val="00D1613C"/>
    <w:rsid w:val="00D17655"/>
    <w:rsid w:val="00D2057B"/>
    <w:rsid w:val="00D22744"/>
    <w:rsid w:val="00D247E5"/>
    <w:rsid w:val="00D25C23"/>
    <w:rsid w:val="00D30568"/>
    <w:rsid w:val="00D30EC7"/>
    <w:rsid w:val="00D32F31"/>
    <w:rsid w:val="00D3507F"/>
    <w:rsid w:val="00D40593"/>
    <w:rsid w:val="00D40B39"/>
    <w:rsid w:val="00D41174"/>
    <w:rsid w:val="00D41C8B"/>
    <w:rsid w:val="00D424F1"/>
    <w:rsid w:val="00D443BE"/>
    <w:rsid w:val="00D44F35"/>
    <w:rsid w:val="00D466C2"/>
    <w:rsid w:val="00D47962"/>
    <w:rsid w:val="00D51E0B"/>
    <w:rsid w:val="00D51E50"/>
    <w:rsid w:val="00D520D1"/>
    <w:rsid w:val="00D534D8"/>
    <w:rsid w:val="00D55C18"/>
    <w:rsid w:val="00D6102D"/>
    <w:rsid w:val="00D620A7"/>
    <w:rsid w:val="00D62534"/>
    <w:rsid w:val="00D646FD"/>
    <w:rsid w:val="00D65704"/>
    <w:rsid w:val="00D67876"/>
    <w:rsid w:val="00D719DC"/>
    <w:rsid w:val="00D73385"/>
    <w:rsid w:val="00D73EF6"/>
    <w:rsid w:val="00D746D7"/>
    <w:rsid w:val="00D76078"/>
    <w:rsid w:val="00D771A7"/>
    <w:rsid w:val="00D8493F"/>
    <w:rsid w:val="00D94A1A"/>
    <w:rsid w:val="00D950D5"/>
    <w:rsid w:val="00DB0966"/>
    <w:rsid w:val="00DB1518"/>
    <w:rsid w:val="00DB6DE0"/>
    <w:rsid w:val="00DC0362"/>
    <w:rsid w:val="00DC0E5C"/>
    <w:rsid w:val="00DC1D5C"/>
    <w:rsid w:val="00DC29B2"/>
    <w:rsid w:val="00DC4594"/>
    <w:rsid w:val="00DD49E4"/>
    <w:rsid w:val="00DE363D"/>
    <w:rsid w:val="00DE36D5"/>
    <w:rsid w:val="00DE41D4"/>
    <w:rsid w:val="00DE61E9"/>
    <w:rsid w:val="00DE6888"/>
    <w:rsid w:val="00DF1830"/>
    <w:rsid w:val="00DF319F"/>
    <w:rsid w:val="00DF7990"/>
    <w:rsid w:val="00E02099"/>
    <w:rsid w:val="00E063EB"/>
    <w:rsid w:val="00E07CAF"/>
    <w:rsid w:val="00E133A2"/>
    <w:rsid w:val="00E1526A"/>
    <w:rsid w:val="00E16CBE"/>
    <w:rsid w:val="00E236E9"/>
    <w:rsid w:val="00E23898"/>
    <w:rsid w:val="00E23B00"/>
    <w:rsid w:val="00E2536C"/>
    <w:rsid w:val="00E26020"/>
    <w:rsid w:val="00E26576"/>
    <w:rsid w:val="00E2743E"/>
    <w:rsid w:val="00E3057D"/>
    <w:rsid w:val="00E32134"/>
    <w:rsid w:val="00E32BDE"/>
    <w:rsid w:val="00E355B9"/>
    <w:rsid w:val="00E36D02"/>
    <w:rsid w:val="00E405BC"/>
    <w:rsid w:val="00E43D47"/>
    <w:rsid w:val="00E44865"/>
    <w:rsid w:val="00E4645A"/>
    <w:rsid w:val="00E46CC3"/>
    <w:rsid w:val="00E50063"/>
    <w:rsid w:val="00E56F13"/>
    <w:rsid w:val="00E6121F"/>
    <w:rsid w:val="00E6177E"/>
    <w:rsid w:val="00E644AA"/>
    <w:rsid w:val="00E678B8"/>
    <w:rsid w:val="00E72F46"/>
    <w:rsid w:val="00E7300A"/>
    <w:rsid w:val="00E751A5"/>
    <w:rsid w:val="00E75585"/>
    <w:rsid w:val="00E773D8"/>
    <w:rsid w:val="00E77D7C"/>
    <w:rsid w:val="00E77E90"/>
    <w:rsid w:val="00E83376"/>
    <w:rsid w:val="00E9008C"/>
    <w:rsid w:val="00E91138"/>
    <w:rsid w:val="00E91396"/>
    <w:rsid w:val="00E92D77"/>
    <w:rsid w:val="00E94411"/>
    <w:rsid w:val="00E950F3"/>
    <w:rsid w:val="00E962F1"/>
    <w:rsid w:val="00E97FE6"/>
    <w:rsid w:val="00EA0513"/>
    <w:rsid w:val="00EA0DBA"/>
    <w:rsid w:val="00EA11DD"/>
    <w:rsid w:val="00EA2B8F"/>
    <w:rsid w:val="00EA6949"/>
    <w:rsid w:val="00EA6E2C"/>
    <w:rsid w:val="00EA6FCB"/>
    <w:rsid w:val="00EA751E"/>
    <w:rsid w:val="00EB057B"/>
    <w:rsid w:val="00EB5199"/>
    <w:rsid w:val="00EB5B74"/>
    <w:rsid w:val="00EB7E11"/>
    <w:rsid w:val="00EC03BA"/>
    <w:rsid w:val="00EC2438"/>
    <w:rsid w:val="00EC336E"/>
    <w:rsid w:val="00EC36AE"/>
    <w:rsid w:val="00EC4FF9"/>
    <w:rsid w:val="00ED62D8"/>
    <w:rsid w:val="00ED655B"/>
    <w:rsid w:val="00EE6DC6"/>
    <w:rsid w:val="00EF191F"/>
    <w:rsid w:val="00EF68A6"/>
    <w:rsid w:val="00EF79C0"/>
    <w:rsid w:val="00F003E7"/>
    <w:rsid w:val="00F019EC"/>
    <w:rsid w:val="00F021DA"/>
    <w:rsid w:val="00F052C8"/>
    <w:rsid w:val="00F0560F"/>
    <w:rsid w:val="00F05AA4"/>
    <w:rsid w:val="00F07499"/>
    <w:rsid w:val="00F10F39"/>
    <w:rsid w:val="00F12169"/>
    <w:rsid w:val="00F12573"/>
    <w:rsid w:val="00F15891"/>
    <w:rsid w:val="00F20F7D"/>
    <w:rsid w:val="00F2375C"/>
    <w:rsid w:val="00F23999"/>
    <w:rsid w:val="00F27261"/>
    <w:rsid w:val="00F31523"/>
    <w:rsid w:val="00F31CB0"/>
    <w:rsid w:val="00F33901"/>
    <w:rsid w:val="00F354D5"/>
    <w:rsid w:val="00F35A41"/>
    <w:rsid w:val="00F36512"/>
    <w:rsid w:val="00F42EF8"/>
    <w:rsid w:val="00F44CF6"/>
    <w:rsid w:val="00F46C65"/>
    <w:rsid w:val="00F50163"/>
    <w:rsid w:val="00F502E9"/>
    <w:rsid w:val="00F5338E"/>
    <w:rsid w:val="00F53772"/>
    <w:rsid w:val="00F554E6"/>
    <w:rsid w:val="00F56FA8"/>
    <w:rsid w:val="00F63408"/>
    <w:rsid w:val="00F649FE"/>
    <w:rsid w:val="00F652CC"/>
    <w:rsid w:val="00F67051"/>
    <w:rsid w:val="00F67D79"/>
    <w:rsid w:val="00F73301"/>
    <w:rsid w:val="00F738F3"/>
    <w:rsid w:val="00F75458"/>
    <w:rsid w:val="00F82C5D"/>
    <w:rsid w:val="00F831F6"/>
    <w:rsid w:val="00F8472C"/>
    <w:rsid w:val="00F85A6C"/>
    <w:rsid w:val="00F87044"/>
    <w:rsid w:val="00F87BFE"/>
    <w:rsid w:val="00F9025B"/>
    <w:rsid w:val="00F92E6D"/>
    <w:rsid w:val="00F93336"/>
    <w:rsid w:val="00F96AA5"/>
    <w:rsid w:val="00FA0813"/>
    <w:rsid w:val="00FA1182"/>
    <w:rsid w:val="00FA2152"/>
    <w:rsid w:val="00FA3192"/>
    <w:rsid w:val="00FA31A7"/>
    <w:rsid w:val="00FA61E1"/>
    <w:rsid w:val="00FB4030"/>
    <w:rsid w:val="00FB63B0"/>
    <w:rsid w:val="00FB6794"/>
    <w:rsid w:val="00FC1FA8"/>
    <w:rsid w:val="00FC2058"/>
    <w:rsid w:val="00FC2C7D"/>
    <w:rsid w:val="00FC533A"/>
    <w:rsid w:val="00FD3865"/>
    <w:rsid w:val="00FD3923"/>
    <w:rsid w:val="00FD6226"/>
    <w:rsid w:val="00FD7445"/>
    <w:rsid w:val="00FE05F6"/>
    <w:rsid w:val="00FE0FDD"/>
    <w:rsid w:val="00FE11C1"/>
    <w:rsid w:val="00FE5971"/>
    <w:rsid w:val="00FE7353"/>
    <w:rsid w:val="00FF1513"/>
    <w:rsid w:val="00FF19CC"/>
    <w:rsid w:val="00FF28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A7"/>
    <w:pPr>
      <w:spacing w:after="200" w:line="276" w:lineRule="auto"/>
    </w:pPr>
    <w:rPr>
      <w:rFonts w:ascii="Calibri" w:hAnsi="Calibri"/>
      <w:sz w:val="22"/>
      <w:szCs w:val="22"/>
      <w:lang w:eastAsia="en-US"/>
    </w:rPr>
  </w:style>
  <w:style w:type="paragraph" w:styleId="Balk1">
    <w:name w:val="heading 1"/>
    <w:basedOn w:val="Normal"/>
    <w:link w:val="Balk1Char"/>
    <w:uiPriority w:val="1"/>
    <w:qFormat/>
    <w:rsid w:val="00D620A7"/>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1"/>
    <w:qFormat/>
    <w:rsid w:val="00D620A7"/>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
    <w:qFormat/>
    <w:rsid w:val="00D620A7"/>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1"/>
    <w:unhideWhenUsed/>
    <w:qFormat/>
    <w:rsid w:val="00CE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41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620A7"/>
    <w:rPr>
      <w:rFonts w:eastAsia="Times New Roman"/>
      <w:b/>
      <w:bCs/>
      <w:kern w:val="36"/>
      <w:sz w:val="48"/>
      <w:szCs w:val="48"/>
    </w:rPr>
  </w:style>
  <w:style w:type="character" w:customStyle="1" w:styleId="Balk2Char">
    <w:name w:val="Başlık 2 Char"/>
    <w:link w:val="Balk2"/>
    <w:uiPriority w:val="9"/>
    <w:rsid w:val="00D620A7"/>
    <w:rPr>
      <w:rFonts w:eastAsia="Times New Roman"/>
      <w:b/>
      <w:bCs/>
      <w:sz w:val="36"/>
      <w:szCs w:val="36"/>
    </w:rPr>
  </w:style>
  <w:style w:type="character" w:customStyle="1" w:styleId="Balk3Char">
    <w:name w:val="Başlık 3 Char"/>
    <w:link w:val="Balk3"/>
    <w:uiPriority w:val="9"/>
    <w:rsid w:val="00D620A7"/>
    <w:rPr>
      <w:rFonts w:eastAsia="Times New Roman"/>
      <w:b/>
      <w:bCs/>
      <w:sz w:val="27"/>
      <w:szCs w:val="27"/>
    </w:rPr>
  </w:style>
  <w:style w:type="paragraph" w:styleId="NormalWeb">
    <w:name w:val="Normal (Web)"/>
    <w:basedOn w:val="Normal"/>
    <w:uiPriority w:val="99"/>
    <w:unhideWhenUsed/>
    <w:rsid w:val="00D620A7"/>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D620A7"/>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rsid w:val="00D620A7"/>
    <w:pPr>
      <w:tabs>
        <w:tab w:val="center" w:pos="4536"/>
        <w:tab w:val="right" w:pos="9072"/>
      </w:tabs>
    </w:pPr>
  </w:style>
  <w:style w:type="character" w:customStyle="1" w:styleId="stbilgiChar">
    <w:name w:val="Üstbilgi Char"/>
    <w:link w:val="stbilgi"/>
    <w:rsid w:val="00D620A7"/>
    <w:rPr>
      <w:rFonts w:ascii="Calibri" w:eastAsia="Calibri" w:hAnsi="Calibri"/>
    </w:rPr>
  </w:style>
  <w:style w:type="paragraph" w:styleId="Altbilgi">
    <w:name w:val="footer"/>
    <w:basedOn w:val="Normal"/>
    <w:link w:val="AltbilgiChar"/>
    <w:rsid w:val="00D620A7"/>
    <w:pPr>
      <w:tabs>
        <w:tab w:val="center" w:pos="4536"/>
        <w:tab w:val="right" w:pos="9072"/>
      </w:tabs>
    </w:pPr>
  </w:style>
  <w:style w:type="character" w:customStyle="1" w:styleId="AltbilgiChar">
    <w:name w:val="Altbilgi Char"/>
    <w:link w:val="Altbilgi"/>
    <w:rsid w:val="00D620A7"/>
    <w:rPr>
      <w:rFonts w:ascii="Calibri" w:eastAsia="Calibri" w:hAnsi="Calibri"/>
    </w:rPr>
  </w:style>
  <w:style w:type="character" w:styleId="SayfaNumaras">
    <w:name w:val="page number"/>
    <w:basedOn w:val="VarsaylanParagrafYazTipi"/>
    <w:rsid w:val="00D620A7"/>
  </w:style>
  <w:style w:type="character" w:customStyle="1" w:styleId="desc">
    <w:name w:val="desc"/>
    <w:basedOn w:val="VarsaylanParagrafYazTipi"/>
    <w:rsid w:val="00D620A7"/>
  </w:style>
  <w:style w:type="table" w:styleId="TabloKlavuzu">
    <w:name w:val="Table Grid"/>
    <w:basedOn w:val="NormalTablo"/>
    <w:uiPriority w:val="39"/>
    <w:rsid w:val="00D620A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Bullet Points,içindekiler vb,LİSTE PARAF,KODLAMA,ALT BAŞLIK"/>
    <w:basedOn w:val="Normal"/>
    <w:link w:val="ListeParagrafChar"/>
    <w:uiPriority w:val="34"/>
    <w:qFormat/>
    <w:rsid w:val="00D620A7"/>
    <w:pPr>
      <w:spacing w:after="0" w:line="240" w:lineRule="auto"/>
      <w:ind w:left="720"/>
      <w:contextualSpacing/>
    </w:pPr>
    <w:rPr>
      <w:rFonts w:ascii="Times New Roman" w:eastAsia="Times New Roman" w:hAnsi="Times New Roman"/>
      <w:sz w:val="24"/>
      <w:szCs w:val="24"/>
      <w:lang w:eastAsia="tr-TR"/>
    </w:rPr>
  </w:style>
  <w:style w:type="paragraph" w:styleId="GvdeMetni">
    <w:name w:val="Body Text"/>
    <w:basedOn w:val="Normal"/>
    <w:link w:val="GvdeMetniChar"/>
    <w:uiPriority w:val="99"/>
    <w:qFormat/>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rsid w:val="00D620A7"/>
    <w:rPr>
      <w:rFonts w:eastAsia="Times New Roman"/>
      <w:sz w:val="24"/>
      <w:szCs w:val="24"/>
      <w:lang w:eastAsia="tr-TR"/>
    </w:rPr>
  </w:style>
  <w:style w:type="paragraph" w:styleId="BalonMetni">
    <w:name w:val="Balloon Text"/>
    <w:basedOn w:val="Normal"/>
    <w:link w:val="BalonMetniChar"/>
    <w:uiPriority w:val="99"/>
    <w:rsid w:val="00D620A7"/>
    <w:pPr>
      <w:spacing w:after="0" w:line="240" w:lineRule="auto"/>
    </w:pPr>
    <w:rPr>
      <w:rFonts w:ascii="Tahoma" w:hAnsi="Tahoma" w:cs="Tahoma"/>
      <w:sz w:val="16"/>
      <w:szCs w:val="16"/>
    </w:rPr>
  </w:style>
  <w:style w:type="character" w:customStyle="1" w:styleId="BalonMetniChar">
    <w:name w:val="Balon Metni Char"/>
    <w:link w:val="BalonMetni"/>
    <w:uiPriority w:val="99"/>
    <w:rsid w:val="00D620A7"/>
    <w:rPr>
      <w:rFonts w:ascii="Tahoma" w:eastAsia="Calibri" w:hAnsi="Tahoma" w:cs="Tahoma"/>
      <w:sz w:val="16"/>
      <w:szCs w:val="16"/>
    </w:rPr>
  </w:style>
  <w:style w:type="character" w:styleId="Gl">
    <w:name w:val="Strong"/>
    <w:uiPriority w:val="22"/>
    <w:qFormat/>
    <w:rsid w:val="00D620A7"/>
    <w:rPr>
      <w:b/>
      <w:bCs/>
    </w:rPr>
  </w:style>
  <w:style w:type="paragraph" w:customStyle="1" w:styleId="default">
    <w:name w:val="default"/>
    <w:basedOn w:val="Normal"/>
    <w:uiPriority w:val="99"/>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40477F"/>
    <w:rPr>
      <w:color w:val="0000FF"/>
      <w:u w:val="single"/>
    </w:rPr>
  </w:style>
  <w:style w:type="character" w:customStyle="1" w:styleId="apple-converted-space">
    <w:name w:val="apple-converted-space"/>
    <w:basedOn w:val="VarsaylanParagrafYazTipi"/>
    <w:rsid w:val="0040477F"/>
  </w:style>
  <w:style w:type="character" w:customStyle="1" w:styleId="grame">
    <w:name w:val="grame"/>
    <w:basedOn w:val="VarsaylanParagrafYazTipi"/>
    <w:rsid w:val="0040477F"/>
  </w:style>
  <w:style w:type="character" w:customStyle="1" w:styleId="spelle">
    <w:name w:val="spelle"/>
    <w:basedOn w:val="VarsaylanParagrafYazTipi"/>
    <w:rsid w:val="0040477F"/>
  </w:style>
  <w:style w:type="paragraph" w:styleId="KonuBal">
    <w:name w:val="Title"/>
    <w:basedOn w:val="Normal"/>
    <w:next w:val="Normal"/>
    <w:link w:val="KonuBalChar"/>
    <w:uiPriority w:val="10"/>
    <w:qFormat/>
    <w:rsid w:val="00060893"/>
    <w:pPr>
      <w:spacing w:before="240" w:after="60" w:line="240" w:lineRule="auto"/>
      <w:jc w:val="center"/>
      <w:outlineLvl w:val="0"/>
    </w:pPr>
    <w:rPr>
      <w:rFonts w:ascii="Cambria" w:eastAsia="Times New Roman" w:hAnsi="Cambria"/>
      <w:b/>
      <w:bCs/>
      <w:kern w:val="28"/>
      <w:sz w:val="32"/>
      <w:szCs w:val="32"/>
      <w:lang w:eastAsia="tr-TR"/>
    </w:rPr>
  </w:style>
  <w:style w:type="character" w:customStyle="1" w:styleId="KonuBalChar">
    <w:name w:val="Konu Başlığı Char"/>
    <w:link w:val="KonuBal"/>
    <w:uiPriority w:val="10"/>
    <w:rsid w:val="00060893"/>
    <w:rPr>
      <w:rFonts w:ascii="Cambria" w:eastAsia="Times New Roman" w:hAnsi="Cambria"/>
      <w:b/>
      <w:bCs/>
      <w:kern w:val="28"/>
      <w:sz w:val="32"/>
      <w:szCs w:val="32"/>
    </w:rPr>
  </w:style>
  <w:style w:type="table" w:styleId="TabloWeb3">
    <w:name w:val="Table Web 3"/>
    <w:basedOn w:val="NormalTablo"/>
    <w:rsid w:val="00C479C0"/>
    <w:pPr>
      <w:spacing w:after="200" w:line="276" w:lineRule="auto"/>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1">
    <w:name w:val="Font Style11"/>
    <w:uiPriority w:val="99"/>
    <w:rsid w:val="00E26020"/>
    <w:rPr>
      <w:rFonts w:ascii="Times New Roman" w:hAnsi="Times New Roman" w:cs="Times New Roman"/>
      <w:b/>
      <w:bCs/>
      <w:sz w:val="26"/>
      <w:szCs w:val="26"/>
    </w:rPr>
  </w:style>
  <w:style w:type="paragraph" w:customStyle="1" w:styleId="Pa10">
    <w:name w:val="Pa10"/>
    <w:basedOn w:val="Normal"/>
    <w:next w:val="Normal"/>
    <w:uiPriority w:val="99"/>
    <w:rsid w:val="00003941"/>
    <w:pPr>
      <w:autoSpaceDE w:val="0"/>
      <w:autoSpaceDN w:val="0"/>
      <w:adjustRightInd w:val="0"/>
      <w:spacing w:after="0" w:line="241" w:lineRule="atLeast"/>
    </w:pPr>
    <w:rPr>
      <w:rFonts w:ascii="DIN Tr" w:hAnsi="DIN Tr"/>
      <w:sz w:val="24"/>
      <w:szCs w:val="24"/>
    </w:rPr>
  </w:style>
  <w:style w:type="character" w:customStyle="1" w:styleId="A5">
    <w:name w:val="A5"/>
    <w:uiPriority w:val="99"/>
    <w:rsid w:val="00221FA2"/>
    <w:rPr>
      <w:rFonts w:cs="DIN Tr"/>
      <w:b/>
      <w:bCs/>
      <w:color w:val="000000"/>
      <w:sz w:val="28"/>
      <w:szCs w:val="28"/>
    </w:rPr>
  </w:style>
  <w:style w:type="paragraph" w:customStyle="1" w:styleId="Pa11">
    <w:name w:val="Pa11"/>
    <w:basedOn w:val="Normal"/>
    <w:next w:val="Normal"/>
    <w:uiPriority w:val="99"/>
    <w:rsid w:val="00221FA2"/>
    <w:pPr>
      <w:autoSpaceDE w:val="0"/>
      <w:autoSpaceDN w:val="0"/>
      <w:adjustRightInd w:val="0"/>
      <w:spacing w:after="0" w:line="241" w:lineRule="atLeast"/>
    </w:pPr>
    <w:rPr>
      <w:rFonts w:ascii="DIN Tr" w:hAnsi="DIN Tr"/>
      <w:sz w:val="24"/>
      <w:szCs w:val="24"/>
    </w:rPr>
  </w:style>
  <w:style w:type="paragraph" w:customStyle="1" w:styleId="Pa6">
    <w:name w:val="Pa6"/>
    <w:basedOn w:val="Normal"/>
    <w:next w:val="Normal"/>
    <w:uiPriority w:val="99"/>
    <w:rsid w:val="00562317"/>
    <w:pPr>
      <w:autoSpaceDE w:val="0"/>
      <w:autoSpaceDN w:val="0"/>
      <w:adjustRightInd w:val="0"/>
      <w:spacing w:after="0" w:line="241" w:lineRule="atLeast"/>
    </w:pPr>
    <w:rPr>
      <w:rFonts w:ascii="DIN Tr" w:hAnsi="DIN Tr"/>
      <w:sz w:val="24"/>
      <w:szCs w:val="24"/>
    </w:rPr>
  </w:style>
  <w:style w:type="table" w:customStyle="1" w:styleId="TableNormal">
    <w:name w:val="Table Normal"/>
    <w:uiPriority w:val="2"/>
    <w:semiHidden/>
    <w:unhideWhenUsed/>
    <w:qFormat/>
    <w:rsid w:val="00BC1A1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A1D"/>
    <w:pPr>
      <w:widowControl w:val="0"/>
      <w:spacing w:before="18" w:after="0" w:line="240" w:lineRule="auto"/>
    </w:pPr>
    <w:rPr>
      <w:rFonts w:ascii="Arial" w:eastAsia="Arial" w:hAnsi="Arial" w:cs="Arial"/>
      <w:lang w:val="en-US"/>
    </w:rPr>
  </w:style>
  <w:style w:type="character" w:customStyle="1" w:styleId="Balk4Char">
    <w:name w:val="Başlık 4 Char"/>
    <w:basedOn w:val="VarsaylanParagrafYazTipi"/>
    <w:link w:val="Balk4"/>
    <w:uiPriority w:val="9"/>
    <w:rsid w:val="00CE2E34"/>
    <w:rPr>
      <w:rFonts w:asciiTheme="majorHAnsi" w:eastAsiaTheme="majorEastAsia" w:hAnsiTheme="majorHAnsi" w:cstheme="majorBidi"/>
      <w:b/>
      <w:bCs/>
      <w:i/>
      <w:iCs/>
      <w:color w:val="4F81BD" w:themeColor="accent1"/>
      <w:sz w:val="22"/>
      <w:szCs w:val="22"/>
      <w:lang w:eastAsia="en-US"/>
    </w:rPr>
  </w:style>
  <w:style w:type="character" w:customStyle="1" w:styleId="ListeParagrafChar">
    <w:name w:val="Liste Paragraf Char"/>
    <w:aliases w:val="Bullet Points Char,içindekiler vb Char,LİSTE PARAF Char,KODLAMA Char,ALT BAŞLIK Char"/>
    <w:link w:val="ListeParagraf"/>
    <w:uiPriority w:val="34"/>
    <w:rsid w:val="00335F66"/>
    <w:rPr>
      <w:rFonts w:eastAsia="Times New Roman"/>
      <w:sz w:val="24"/>
      <w:szCs w:val="24"/>
    </w:rPr>
  </w:style>
  <w:style w:type="table" w:customStyle="1" w:styleId="TableNormal1">
    <w:name w:val="Table Normal1"/>
    <w:uiPriority w:val="2"/>
    <w:semiHidden/>
    <w:unhideWhenUsed/>
    <w:qFormat/>
    <w:rsid w:val="00B22E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C07C45"/>
    <w:rPr>
      <w:sz w:val="16"/>
      <w:szCs w:val="16"/>
    </w:rPr>
  </w:style>
  <w:style w:type="paragraph" w:styleId="AklamaMetni">
    <w:name w:val="annotation text"/>
    <w:basedOn w:val="Normal"/>
    <w:link w:val="AklamaMetniChar"/>
    <w:uiPriority w:val="99"/>
    <w:semiHidden/>
    <w:unhideWhenUsed/>
    <w:rsid w:val="00C07C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C45"/>
    <w:rPr>
      <w:rFonts w:ascii="Calibri" w:hAnsi="Calibri"/>
      <w:lang w:eastAsia="en-US"/>
    </w:rPr>
  </w:style>
  <w:style w:type="paragraph" w:styleId="AklamaKonusu">
    <w:name w:val="annotation subject"/>
    <w:basedOn w:val="AklamaMetni"/>
    <w:next w:val="AklamaMetni"/>
    <w:link w:val="AklamaKonusuChar"/>
    <w:uiPriority w:val="99"/>
    <w:semiHidden/>
    <w:unhideWhenUsed/>
    <w:rsid w:val="00C07C45"/>
    <w:rPr>
      <w:b/>
      <w:bCs/>
    </w:rPr>
  </w:style>
  <w:style w:type="character" w:customStyle="1" w:styleId="AklamaKonusuChar">
    <w:name w:val="Açıklama Konusu Char"/>
    <w:basedOn w:val="AklamaMetniChar"/>
    <w:link w:val="AklamaKonusu"/>
    <w:uiPriority w:val="99"/>
    <w:semiHidden/>
    <w:rsid w:val="00C07C45"/>
    <w:rPr>
      <w:rFonts w:ascii="Calibri" w:hAnsi="Calibri"/>
      <w:b/>
      <w:bCs/>
      <w:lang w:eastAsia="en-US"/>
    </w:rPr>
  </w:style>
  <w:style w:type="paragraph" w:styleId="TBal">
    <w:name w:val="TOC Heading"/>
    <w:basedOn w:val="Balk1"/>
    <w:next w:val="Normal"/>
    <w:uiPriority w:val="39"/>
    <w:unhideWhenUsed/>
    <w:qFormat/>
    <w:rsid w:val="004B4087"/>
    <w:pPr>
      <w:keepNext/>
      <w:keepLines/>
      <w:spacing w:before="240" w:beforeAutospacing="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tr-TR"/>
    </w:rPr>
  </w:style>
  <w:style w:type="paragraph" w:styleId="T2">
    <w:name w:val="toc 2"/>
    <w:basedOn w:val="Normal"/>
    <w:next w:val="Normal"/>
    <w:autoRedefine/>
    <w:uiPriority w:val="39"/>
    <w:unhideWhenUsed/>
    <w:rsid w:val="00543ACC"/>
    <w:pPr>
      <w:spacing w:after="0"/>
      <w:ind w:left="220"/>
    </w:pPr>
    <w:rPr>
      <w:rFonts w:asciiTheme="minorHAnsi" w:hAnsiTheme="minorHAnsi" w:cstheme="minorHAnsi"/>
      <w:smallCaps/>
      <w:sz w:val="20"/>
      <w:szCs w:val="20"/>
    </w:rPr>
  </w:style>
  <w:style w:type="paragraph" w:styleId="T1">
    <w:name w:val="toc 1"/>
    <w:basedOn w:val="Normal"/>
    <w:next w:val="Normal"/>
    <w:autoRedefine/>
    <w:uiPriority w:val="39"/>
    <w:unhideWhenUsed/>
    <w:rsid w:val="004B4087"/>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unhideWhenUsed/>
    <w:rsid w:val="004B4087"/>
    <w:pPr>
      <w:spacing w:after="0"/>
      <w:ind w:left="440"/>
    </w:pPr>
    <w:rPr>
      <w:rFonts w:asciiTheme="minorHAnsi" w:hAnsiTheme="minorHAnsi" w:cstheme="minorHAnsi"/>
      <w:i/>
      <w:iCs/>
      <w:sz w:val="20"/>
      <w:szCs w:val="20"/>
    </w:rPr>
  </w:style>
  <w:style w:type="paragraph" w:styleId="T4">
    <w:name w:val="toc 4"/>
    <w:basedOn w:val="Normal"/>
    <w:next w:val="Normal"/>
    <w:autoRedefine/>
    <w:uiPriority w:val="39"/>
    <w:unhideWhenUsed/>
    <w:rsid w:val="004B4087"/>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4B4087"/>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4B4087"/>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4B4087"/>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4B4087"/>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4B4087"/>
    <w:pPr>
      <w:spacing w:after="0"/>
      <w:ind w:left="1760"/>
    </w:pPr>
    <w:rPr>
      <w:rFonts w:asciiTheme="minorHAnsi" w:hAnsiTheme="minorHAnsi" w:cstheme="minorHAnsi"/>
      <w:sz w:val="18"/>
      <w:szCs w:val="18"/>
    </w:rPr>
  </w:style>
  <w:style w:type="character" w:styleId="GlBavuru">
    <w:name w:val="Intense Reference"/>
    <w:basedOn w:val="VarsaylanParagrafYazTipi"/>
    <w:uiPriority w:val="32"/>
    <w:qFormat/>
    <w:rsid w:val="00BC4191"/>
    <w:rPr>
      <w:b/>
      <w:bCs/>
      <w:smallCaps/>
      <w:color w:val="4F81BD" w:themeColor="accent1"/>
      <w:spacing w:val="5"/>
    </w:rPr>
  </w:style>
  <w:style w:type="character" w:customStyle="1" w:styleId="Balk5Char">
    <w:name w:val="Başlık 5 Char"/>
    <w:basedOn w:val="VarsaylanParagrafYazTipi"/>
    <w:link w:val="Balk5"/>
    <w:uiPriority w:val="9"/>
    <w:rsid w:val="00BC4191"/>
    <w:rPr>
      <w:rFonts w:asciiTheme="majorHAnsi" w:eastAsiaTheme="majorEastAsia" w:hAnsiTheme="majorHAnsi" w:cstheme="majorBidi"/>
      <w:color w:val="365F91" w:themeColor="accent1" w:themeShade="BF"/>
      <w:sz w:val="22"/>
      <w:szCs w:val="22"/>
      <w:lang w:eastAsia="en-US"/>
    </w:rPr>
  </w:style>
  <w:style w:type="table" w:customStyle="1" w:styleId="TableNormal2">
    <w:name w:val="Table Normal2"/>
    <w:uiPriority w:val="2"/>
    <w:semiHidden/>
    <w:unhideWhenUsed/>
    <w:qFormat/>
    <w:rsid w:val="00F5377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ralkYok">
    <w:name w:val="No Spacing"/>
    <w:uiPriority w:val="1"/>
    <w:qFormat/>
    <w:rsid w:val="00FE05F6"/>
    <w:pPr>
      <w:widowControl w:val="0"/>
      <w:autoSpaceDE w:val="0"/>
      <w:autoSpaceDN w:val="0"/>
    </w:pPr>
    <w:rPr>
      <w:rFonts w:ascii="DejaVu Sans" w:eastAsia="DejaVu Sans" w:hAnsi="DejaVu Sans" w:cs="DejaVu Sans"/>
      <w:sz w:val="22"/>
      <w:szCs w:val="22"/>
      <w:lang w:eastAsia="en-US"/>
    </w:rPr>
  </w:style>
  <w:style w:type="character" w:styleId="Vurgu">
    <w:name w:val="Emphasis"/>
    <w:basedOn w:val="VarsaylanParagrafYazTipi"/>
    <w:uiPriority w:val="20"/>
    <w:qFormat/>
    <w:rsid w:val="00B22A55"/>
    <w:rPr>
      <w:i/>
      <w:iCs/>
    </w:rPr>
  </w:style>
  <w:style w:type="character" w:styleId="zlenenKpr">
    <w:name w:val="FollowedHyperlink"/>
    <w:basedOn w:val="VarsaylanParagrafYazTipi"/>
    <w:uiPriority w:val="99"/>
    <w:semiHidden/>
    <w:unhideWhenUsed/>
    <w:rsid w:val="00CE69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68921">
      <w:bodyDiv w:val="1"/>
      <w:marLeft w:val="0"/>
      <w:marRight w:val="0"/>
      <w:marTop w:val="0"/>
      <w:marBottom w:val="0"/>
      <w:divBdr>
        <w:top w:val="none" w:sz="0" w:space="0" w:color="auto"/>
        <w:left w:val="none" w:sz="0" w:space="0" w:color="auto"/>
        <w:bottom w:val="none" w:sz="0" w:space="0" w:color="auto"/>
        <w:right w:val="none" w:sz="0" w:space="0" w:color="auto"/>
      </w:divBdr>
    </w:div>
    <w:div w:id="24865889">
      <w:bodyDiv w:val="1"/>
      <w:marLeft w:val="0"/>
      <w:marRight w:val="0"/>
      <w:marTop w:val="0"/>
      <w:marBottom w:val="0"/>
      <w:divBdr>
        <w:top w:val="none" w:sz="0" w:space="0" w:color="auto"/>
        <w:left w:val="none" w:sz="0" w:space="0" w:color="auto"/>
        <w:bottom w:val="none" w:sz="0" w:space="0" w:color="auto"/>
        <w:right w:val="none" w:sz="0" w:space="0" w:color="auto"/>
      </w:divBdr>
    </w:div>
    <w:div w:id="42682597">
      <w:bodyDiv w:val="1"/>
      <w:marLeft w:val="0"/>
      <w:marRight w:val="0"/>
      <w:marTop w:val="0"/>
      <w:marBottom w:val="0"/>
      <w:divBdr>
        <w:top w:val="none" w:sz="0" w:space="0" w:color="auto"/>
        <w:left w:val="none" w:sz="0" w:space="0" w:color="auto"/>
        <w:bottom w:val="none" w:sz="0" w:space="0" w:color="auto"/>
        <w:right w:val="none" w:sz="0" w:space="0" w:color="auto"/>
      </w:divBdr>
    </w:div>
    <w:div w:id="85880965">
      <w:bodyDiv w:val="1"/>
      <w:marLeft w:val="0"/>
      <w:marRight w:val="0"/>
      <w:marTop w:val="0"/>
      <w:marBottom w:val="0"/>
      <w:divBdr>
        <w:top w:val="none" w:sz="0" w:space="0" w:color="auto"/>
        <w:left w:val="none" w:sz="0" w:space="0" w:color="auto"/>
        <w:bottom w:val="none" w:sz="0" w:space="0" w:color="auto"/>
        <w:right w:val="none" w:sz="0" w:space="0" w:color="auto"/>
      </w:divBdr>
    </w:div>
    <w:div w:id="87969650">
      <w:bodyDiv w:val="1"/>
      <w:marLeft w:val="0"/>
      <w:marRight w:val="0"/>
      <w:marTop w:val="0"/>
      <w:marBottom w:val="0"/>
      <w:divBdr>
        <w:top w:val="none" w:sz="0" w:space="0" w:color="auto"/>
        <w:left w:val="none" w:sz="0" w:space="0" w:color="auto"/>
        <w:bottom w:val="none" w:sz="0" w:space="0" w:color="auto"/>
        <w:right w:val="none" w:sz="0" w:space="0" w:color="auto"/>
      </w:divBdr>
    </w:div>
    <w:div w:id="92019804">
      <w:bodyDiv w:val="1"/>
      <w:marLeft w:val="0"/>
      <w:marRight w:val="0"/>
      <w:marTop w:val="0"/>
      <w:marBottom w:val="0"/>
      <w:divBdr>
        <w:top w:val="none" w:sz="0" w:space="0" w:color="auto"/>
        <w:left w:val="none" w:sz="0" w:space="0" w:color="auto"/>
        <w:bottom w:val="none" w:sz="0" w:space="0" w:color="auto"/>
        <w:right w:val="none" w:sz="0" w:space="0" w:color="auto"/>
      </w:divBdr>
    </w:div>
    <w:div w:id="107362709">
      <w:bodyDiv w:val="1"/>
      <w:marLeft w:val="0"/>
      <w:marRight w:val="0"/>
      <w:marTop w:val="0"/>
      <w:marBottom w:val="0"/>
      <w:divBdr>
        <w:top w:val="none" w:sz="0" w:space="0" w:color="auto"/>
        <w:left w:val="none" w:sz="0" w:space="0" w:color="auto"/>
        <w:bottom w:val="none" w:sz="0" w:space="0" w:color="auto"/>
        <w:right w:val="none" w:sz="0" w:space="0" w:color="auto"/>
      </w:divBdr>
    </w:div>
    <w:div w:id="111368490">
      <w:bodyDiv w:val="1"/>
      <w:marLeft w:val="0"/>
      <w:marRight w:val="0"/>
      <w:marTop w:val="0"/>
      <w:marBottom w:val="0"/>
      <w:divBdr>
        <w:top w:val="none" w:sz="0" w:space="0" w:color="auto"/>
        <w:left w:val="none" w:sz="0" w:space="0" w:color="auto"/>
        <w:bottom w:val="none" w:sz="0" w:space="0" w:color="auto"/>
        <w:right w:val="none" w:sz="0" w:space="0" w:color="auto"/>
      </w:divBdr>
    </w:div>
    <w:div w:id="153567185">
      <w:bodyDiv w:val="1"/>
      <w:marLeft w:val="0"/>
      <w:marRight w:val="0"/>
      <w:marTop w:val="0"/>
      <w:marBottom w:val="0"/>
      <w:divBdr>
        <w:top w:val="none" w:sz="0" w:space="0" w:color="auto"/>
        <w:left w:val="none" w:sz="0" w:space="0" w:color="auto"/>
        <w:bottom w:val="none" w:sz="0" w:space="0" w:color="auto"/>
        <w:right w:val="none" w:sz="0" w:space="0" w:color="auto"/>
      </w:divBdr>
    </w:div>
    <w:div w:id="155266836">
      <w:bodyDiv w:val="1"/>
      <w:marLeft w:val="0"/>
      <w:marRight w:val="0"/>
      <w:marTop w:val="0"/>
      <w:marBottom w:val="0"/>
      <w:divBdr>
        <w:top w:val="none" w:sz="0" w:space="0" w:color="auto"/>
        <w:left w:val="none" w:sz="0" w:space="0" w:color="auto"/>
        <w:bottom w:val="none" w:sz="0" w:space="0" w:color="auto"/>
        <w:right w:val="none" w:sz="0" w:space="0" w:color="auto"/>
      </w:divBdr>
    </w:div>
    <w:div w:id="160779455">
      <w:bodyDiv w:val="1"/>
      <w:marLeft w:val="0"/>
      <w:marRight w:val="0"/>
      <w:marTop w:val="0"/>
      <w:marBottom w:val="0"/>
      <w:divBdr>
        <w:top w:val="none" w:sz="0" w:space="0" w:color="auto"/>
        <w:left w:val="none" w:sz="0" w:space="0" w:color="auto"/>
        <w:bottom w:val="none" w:sz="0" w:space="0" w:color="auto"/>
        <w:right w:val="none" w:sz="0" w:space="0" w:color="auto"/>
      </w:divBdr>
    </w:div>
    <w:div w:id="167330986">
      <w:bodyDiv w:val="1"/>
      <w:marLeft w:val="0"/>
      <w:marRight w:val="0"/>
      <w:marTop w:val="0"/>
      <w:marBottom w:val="0"/>
      <w:divBdr>
        <w:top w:val="none" w:sz="0" w:space="0" w:color="auto"/>
        <w:left w:val="none" w:sz="0" w:space="0" w:color="auto"/>
        <w:bottom w:val="none" w:sz="0" w:space="0" w:color="auto"/>
        <w:right w:val="none" w:sz="0" w:space="0" w:color="auto"/>
      </w:divBdr>
    </w:div>
    <w:div w:id="170531876">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9241674">
      <w:bodyDiv w:val="1"/>
      <w:marLeft w:val="0"/>
      <w:marRight w:val="0"/>
      <w:marTop w:val="0"/>
      <w:marBottom w:val="0"/>
      <w:divBdr>
        <w:top w:val="none" w:sz="0" w:space="0" w:color="auto"/>
        <w:left w:val="none" w:sz="0" w:space="0" w:color="auto"/>
        <w:bottom w:val="none" w:sz="0" w:space="0" w:color="auto"/>
        <w:right w:val="none" w:sz="0" w:space="0" w:color="auto"/>
      </w:divBdr>
    </w:div>
    <w:div w:id="180362197">
      <w:bodyDiv w:val="1"/>
      <w:marLeft w:val="0"/>
      <w:marRight w:val="0"/>
      <w:marTop w:val="0"/>
      <w:marBottom w:val="0"/>
      <w:divBdr>
        <w:top w:val="none" w:sz="0" w:space="0" w:color="auto"/>
        <w:left w:val="none" w:sz="0" w:space="0" w:color="auto"/>
        <w:bottom w:val="none" w:sz="0" w:space="0" w:color="auto"/>
        <w:right w:val="none" w:sz="0" w:space="0" w:color="auto"/>
      </w:divBdr>
    </w:div>
    <w:div w:id="185674452">
      <w:bodyDiv w:val="1"/>
      <w:marLeft w:val="0"/>
      <w:marRight w:val="0"/>
      <w:marTop w:val="0"/>
      <w:marBottom w:val="0"/>
      <w:divBdr>
        <w:top w:val="none" w:sz="0" w:space="0" w:color="auto"/>
        <w:left w:val="none" w:sz="0" w:space="0" w:color="auto"/>
        <w:bottom w:val="none" w:sz="0" w:space="0" w:color="auto"/>
        <w:right w:val="none" w:sz="0" w:space="0" w:color="auto"/>
      </w:divBdr>
    </w:div>
    <w:div w:id="190145690">
      <w:bodyDiv w:val="1"/>
      <w:marLeft w:val="0"/>
      <w:marRight w:val="0"/>
      <w:marTop w:val="0"/>
      <w:marBottom w:val="0"/>
      <w:divBdr>
        <w:top w:val="none" w:sz="0" w:space="0" w:color="auto"/>
        <w:left w:val="none" w:sz="0" w:space="0" w:color="auto"/>
        <w:bottom w:val="none" w:sz="0" w:space="0" w:color="auto"/>
        <w:right w:val="none" w:sz="0" w:space="0" w:color="auto"/>
      </w:divBdr>
    </w:div>
    <w:div w:id="192036079">
      <w:bodyDiv w:val="1"/>
      <w:marLeft w:val="0"/>
      <w:marRight w:val="0"/>
      <w:marTop w:val="0"/>
      <w:marBottom w:val="0"/>
      <w:divBdr>
        <w:top w:val="none" w:sz="0" w:space="0" w:color="auto"/>
        <w:left w:val="none" w:sz="0" w:space="0" w:color="auto"/>
        <w:bottom w:val="none" w:sz="0" w:space="0" w:color="auto"/>
        <w:right w:val="none" w:sz="0" w:space="0" w:color="auto"/>
      </w:divBdr>
    </w:div>
    <w:div w:id="197746200">
      <w:bodyDiv w:val="1"/>
      <w:marLeft w:val="0"/>
      <w:marRight w:val="0"/>
      <w:marTop w:val="0"/>
      <w:marBottom w:val="0"/>
      <w:divBdr>
        <w:top w:val="none" w:sz="0" w:space="0" w:color="auto"/>
        <w:left w:val="none" w:sz="0" w:space="0" w:color="auto"/>
        <w:bottom w:val="none" w:sz="0" w:space="0" w:color="auto"/>
        <w:right w:val="none" w:sz="0" w:space="0" w:color="auto"/>
      </w:divBdr>
    </w:div>
    <w:div w:id="216935336">
      <w:bodyDiv w:val="1"/>
      <w:marLeft w:val="0"/>
      <w:marRight w:val="0"/>
      <w:marTop w:val="0"/>
      <w:marBottom w:val="0"/>
      <w:divBdr>
        <w:top w:val="none" w:sz="0" w:space="0" w:color="auto"/>
        <w:left w:val="none" w:sz="0" w:space="0" w:color="auto"/>
        <w:bottom w:val="none" w:sz="0" w:space="0" w:color="auto"/>
        <w:right w:val="none" w:sz="0" w:space="0" w:color="auto"/>
      </w:divBdr>
    </w:div>
    <w:div w:id="221645262">
      <w:bodyDiv w:val="1"/>
      <w:marLeft w:val="0"/>
      <w:marRight w:val="0"/>
      <w:marTop w:val="0"/>
      <w:marBottom w:val="0"/>
      <w:divBdr>
        <w:top w:val="none" w:sz="0" w:space="0" w:color="auto"/>
        <w:left w:val="none" w:sz="0" w:space="0" w:color="auto"/>
        <w:bottom w:val="none" w:sz="0" w:space="0" w:color="auto"/>
        <w:right w:val="none" w:sz="0" w:space="0" w:color="auto"/>
      </w:divBdr>
    </w:div>
    <w:div w:id="226111076">
      <w:bodyDiv w:val="1"/>
      <w:marLeft w:val="0"/>
      <w:marRight w:val="0"/>
      <w:marTop w:val="0"/>
      <w:marBottom w:val="0"/>
      <w:divBdr>
        <w:top w:val="none" w:sz="0" w:space="0" w:color="auto"/>
        <w:left w:val="none" w:sz="0" w:space="0" w:color="auto"/>
        <w:bottom w:val="none" w:sz="0" w:space="0" w:color="auto"/>
        <w:right w:val="none" w:sz="0" w:space="0" w:color="auto"/>
      </w:divBdr>
    </w:div>
    <w:div w:id="240409872">
      <w:bodyDiv w:val="1"/>
      <w:marLeft w:val="0"/>
      <w:marRight w:val="0"/>
      <w:marTop w:val="0"/>
      <w:marBottom w:val="0"/>
      <w:divBdr>
        <w:top w:val="none" w:sz="0" w:space="0" w:color="auto"/>
        <w:left w:val="none" w:sz="0" w:space="0" w:color="auto"/>
        <w:bottom w:val="none" w:sz="0" w:space="0" w:color="auto"/>
        <w:right w:val="none" w:sz="0" w:space="0" w:color="auto"/>
      </w:divBdr>
    </w:div>
    <w:div w:id="251939260">
      <w:bodyDiv w:val="1"/>
      <w:marLeft w:val="0"/>
      <w:marRight w:val="0"/>
      <w:marTop w:val="0"/>
      <w:marBottom w:val="0"/>
      <w:divBdr>
        <w:top w:val="none" w:sz="0" w:space="0" w:color="auto"/>
        <w:left w:val="none" w:sz="0" w:space="0" w:color="auto"/>
        <w:bottom w:val="none" w:sz="0" w:space="0" w:color="auto"/>
        <w:right w:val="none" w:sz="0" w:space="0" w:color="auto"/>
      </w:divBdr>
    </w:div>
    <w:div w:id="256905680">
      <w:bodyDiv w:val="1"/>
      <w:marLeft w:val="0"/>
      <w:marRight w:val="0"/>
      <w:marTop w:val="0"/>
      <w:marBottom w:val="0"/>
      <w:divBdr>
        <w:top w:val="none" w:sz="0" w:space="0" w:color="auto"/>
        <w:left w:val="none" w:sz="0" w:space="0" w:color="auto"/>
        <w:bottom w:val="none" w:sz="0" w:space="0" w:color="auto"/>
        <w:right w:val="none" w:sz="0" w:space="0" w:color="auto"/>
      </w:divBdr>
    </w:div>
    <w:div w:id="290944501">
      <w:bodyDiv w:val="1"/>
      <w:marLeft w:val="0"/>
      <w:marRight w:val="0"/>
      <w:marTop w:val="0"/>
      <w:marBottom w:val="0"/>
      <w:divBdr>
        <w:top w:val="none" w:sz="0" w:space="0" w:color="auto"/>
        <w:left w:val="none" w:sz="0" w:space="0" w:color="auto"/>
        <w:bottom w:val="none" w:sz="0" w:space="0" w:color="auto"/>
        <w:right w:val="none" w:sz="0" w:space="0" w:color="auto"/>
      </w:divBdr>
    </w:div>
    <w:div w:id="370303119">
      <w:bodyDiv w:val="1"/>
      <w:marLeft w:val="0"/>
      <w:marRight w:val="0"/>
      <w:marTop w:val="0"/>
      <w:marBottom w:val="0"/>
      <w:divBdr>
        <w:top w:val="none" w:sz="0" w:space="0" w:color="auto"/>
        <w:left w:val="none" w:sz="0" w:space="0" w:color="auto"/>
        <w:bottom w:val="none" w:sz="0" w:space="0" w:color="auto"/>
        <w:right w:val="none" w:sz="0" w:space="0" w:color="auto"/>
      </w:divBdr>
    </w:div>
    <w:div w:id="375282330">
      <w:bodyDiv w:val="1"/>
      <w:marLeft w:val="0"/>
      <w:marRight w:val="0"/>
      <w:marTop w:val="0"/>
      <w:marBottom w:val="0"/>
      <w:divBdr>
        <w:top w:val="none" w:sz="0" w:space="0" w:color="auto"/>
        <w:left w:val="none" w:sz="0" w:space="0" w:color="auto"/>
        <w:bottom w:val="none" w:sz="0" w:space="0" w:color="auto"/>
        <w:right w:val="none" w:sz="0" w:space="0" w:color="auto"/>
      </w:divBdr>
    </w:div>
    <w:div w:id="377508078">
      <w:bodyDiv w:val="1"/>
      <w:marLeft w:val="0"/>
      <w:marRight w:val="0"/>
      <w:marTop w:val="0"/>
      <w:marBottom w:val="0"/>
      <w:divBdr>
        <w:top w:val="none" w:sz="0" w:space="0" w:color="auto"/>
        <w:left w:val="none" w:sz="0" w:space="0" w:color="auto"/>
        <w:bottom w:val="none" w:sz="0" w:space="0" w:color="auto"/>
        <w:right w:val="none" w:sz="0" w:space="0" w:color="auto"/>
      </w:divBdr>
      <w:divsChild>
        <w:div w:id="1999310489">
          <w:marLeft w:val="0"/>
          <w:marRight w:val="0"/>
          <w:marTop w:val="0"/>
          <w:marBottom w:val="0"/>
          <w:divBdr>
            <w:top w:val="none" w:sz="0" w:space="0" w:color="auto"/>
            <w:left w:val="none" w:sz="0" w:space="0" w:color="auto"/>
            <w:bottom w:val="none" w:sz="0" w:space="0" w:color="auto"/>
            <w:right w:val="none" w:sz="0" w:space="0" w:color="auto"/>
          </w:divBdr>
        </w:div>
      </w:divsChild>
    </w:div>
    <w:div w:id="384988771">
      <w:bodyDiv w:val="1"/>
      <w:marLeft w:val="0"/>
      <w:marRight w:val="0"/>
      <w:marTop w:val="0"/>
      <w:marBottom w:val="0"/>
      <w:divBdr>
        <w:top w:val="none" w:sz="0" w:space="0" w:color="auto"/>
        <w:left w:val="none" w:sz="0" w:space="0" w:color="auto"/>
        <w:bottom w:val="none" w:sz="0" w:space="0" w:color="auto"/>
        <w:right w:val="none" w:sz="0" w:space="0" w:color="auto"/>
      </w:divBdr>
    </w:div>
    <w:div w:id="391585223">
      <w:bodyDiv w:val="1"/>
      <w:marLeft w:val="0"/>
      <w:marRight w:val="0"/>
      <w:marTop w:val="0"/>
      <w:marBottom w:val="0"/>
      <w:divBdr>
        <w:top w:val="none" w:sz="0" w:space="0" w:color="auto"/>
        <w:left w:val="none" w:sz="0" w:space="0" w:color="auto"/>
        <w:bottom w:val="none" w:sz="0" w:space="0" w:color="auto"/>
        <w:right w:val="none" w:sz="0" w:space="0" w:color="auto"/>
      </w:divBdr>
    </w:div>
    <w:div w:id="399449562">
      <w:bodyDiv w:val="1"/>
      <w:marLeft w:val="0"/>
      <w:marRight w:val="0"/>
      <w:marTop w:val="0"/>
      <w:marBottom w:val="0"/>
      <w:divBdr>
        <w:top w:val="none" w:sz="0" w:space="0" w:color="auto"/>
        <w:left w:val="none" w:sz="0" w:space="0" w:color="auto"/>
        <w:bottom w:val="none" w:sz="0" w:space="0" w:color="auto"/>
        <w:right w:val="none" w:sz="0" w:space="0" w:color="auto"/>
      </w:divBdr>
    </w:div>
    <w:div w:id="401177397">
      <w:bodyDiv w:val="1"/>
      <w:marLeft w:val="0"/>
      <w:marRight w:val="0"/>
      <w:marTop w:val="0"/>
      <w:marBottom w:val="0"/>
      <w:divBdr>
        <w:top w:val="none" w:sz="0" w:space="0" w:color="auto"/>
        <w:left w:val="none" w:sz="0" w:space="0" w:color="auto"/>
        <w:bottom w:val="none" w:sz="0" w:space="0" w:color="auto"/>
        <w:right w:val="none" w:sz="0" w:space="0" w:color="auto"/>
      </w:divBdr>
    </w:div>
    <w:div w:id="406730610">
      <w:bodyDiv w:val="1"/>
      <w:marLeft w:val="0"/>
      <w:marRight w:val="0"/>
      <w:marTop w:val="0"/>
      <w:marBottom w:val="0"/>
      <w:divBdr>
        <w:top w:val="none" w:sz="0" w:space="0" w:color="auto"/>
        <w:left w:val="none" w:sz="0" w:space="0" w:color="auto"/>
        <w:bottom w:val="none" w:sz="0" w:space="0" w:color="auto"/>
        <w:right w:val="none" w:sz="0" w:space="0" w:color="auto"/>
      </w:divBdr>
    </w:div>
    <w:div w:id="408506720">
      <w:bodyDiv w:val="1"/>
      <w:marLeft w:val="0"/>
      <w:marRight w:val="0"/>
      <w:marTop w:val="0"/>
      <w:marBottom w:val="0"/>
      <w:divBdr>
        <w:top w:val="none" w:sz="0" w:space="0" w:color="auto"/>
        <w:left w:val="none" w:sz="0" w:space="0" w:color="auto"/>
        <w:bottom w:val="none" w:sz="0" w:space="0" w:color="auto"/>
        <w:right w:val="none" w:sz="0" w:space="0" w:color="auto"/>
      </w:divBdr>
    </w:div>
    <w:div w:id="420420416">
      <w:bodyDiv w:val="1"/>
      <w:marLeft w:val="0"/>
      <w:marRight w:val="0"/>
      <w:marTop w:val="0"/>
      <w:marBottom w:val="0"/>
      <w:divBdr>
        <w:top w:val="none" w:sz="0" w:space="0" w:color="auto"/>
        <w:left w:val="none" w:sz="0" w:space="0" w:color="auto"/>
        <w:bottom w:val="none" w:sz="0" w:space="0" w:color="auto"/>
        <w:right w:val="none" w:sz="0" w:space="0" w:color="auto"/>
      </w:divBdr>
    </w:div>
    <w:div w:id="421610733">
      <w:bodyDiv w:val="1"/>
      <w:marLeft w:val="0"/>
      <w:marRight w:val="0"/>
      <w:marTop w:val="0"/>
      <w:marBottom w:val="0"/>
      <w:divBdr>
        <w:top w:val="none" w:sz="0" w:space="0" w:color="auto"/>
        <w:left w:val="none" w:sz="0" w:space="0" w:color="auto"/>
        <w:bottom w:val="none" w:sz="0" w:space="0" w:color="auto"/>
        <w:right w:val="none" w:sz="0" w:space="0" w:color="auto"/>
      </w:divBdr>
    </w:div>
    <w:div w:id="424569696">
      <w:bodyDiv w:val="1"/>
      <w:marLeft w:val="0"/>
      <w:marRight w:val="0"/>
      <w:marTop w:val="0"/>
      <w:marBottom w:val="0"/>
      <w:divBdr>
        <w:top w:val="none" w:sz="0" w:space="0" w:color="auto"/>
        <w:left w:val="none" w:sz="0" w:space="0" w:color="auto"/>
        <w:bottom w:val="none" w:sz="0" w:space="0" w:color="auto"/>
        <w:right w:val="none" w:sz="0" w:space="0" w:color="auto"/>
      </w:divBdr>
    </w:div>
    <w:div w:id="428543094">
      <w:bodyDiv w:val="1"/>
      <w:marLeft w:val="0"/>
      <w:marRight w:val="0"/>
      <w:marTop w:val="0"/>
      <w:marBottom w:val="0"/>
      <w:divBdr>
        <w:top w:val="none" w:sz="0" w:space="0" w:color="auto"/>
        <w:left w:val="none" w:sz="0" w:space="0" w:color="auto"/>
        <w:bottom w:val="none" w:sz="0" w:space="0" w:color="auto"/>
        <w:right w:val="none" w:sz="0" w:space="0" w:color="auto"/>
      </w:divBdr>
    </w:div>
    <w:div w:id="441530558">
      <w:bodyDiv w:val="1"/>
      <w:marLeft w:val="0"/>
      <w:marRight w:val="0"/>
      <w:marTop w:val="0"/>
      <w:marBottom w:val="0"/>
      <w:divBdr>
        <w:top w:val="none" w:sz="0" w:space="0" w:color="auto"/>
        <w:left w:val="none" w:sz="0" w:space="0" w:color="auto"/>
        <w:bottom w:val="none" w:sz="0" w:space="0" w:color="auto"/>
        <w:right w:val="none" w:sz="0" w:space="0" w:color="auto"/>
      </w:divBdr>
    </w:div>
    <w:div w:id="443235196">
      <w:bodyDiv w:val="1"/>
      <w:marLeft w:val="0"/>
      <w:marRight w:val="0"/>
      <w:marTop w:val="0"/>
      <w:marBottom w:val="0"/>
      <w:divBdr>
        <w:top w:val="none" w:sz="0" w:space="0" w:color="auto"/>
        <w:left w:val="none" w:sz="0" w:space="0" w:color="auto"/>
        <w:bottom w:val="none" w:sz="0" w:space="0" w:color="auto"/>
        <w:right w:val="none" w:sz="0" w:space="0" w:color="auto"/>
      </w:divBdr>
    </w:div>
    <w:div w:id="445122354">
      <w:bodyDiv w:val="1"/>
      <w:marLeft w:val="0"/>
      <w:marRight w:val="0"/>
      <w:marTop w:val="0"/>
      <w:marBottom w:val="0"/>
      <w:divBdr>
        <w:top w:val="none" w:sz="0" w:space="0" w:color="auto"/>
        <w:left w:val="none" w:sz="0" w:space="0" w:color="auto"/>
        <w:bottom w:val="none" w:sz="0" w:space="0" w:color="auto"/>
        <w:right w:val="none" w:sz="0" w:space="0" w:color="auto"/>
      </w:divBdr>
    </w:div>
    <w:div w:id="464087872">
      <w:bodyDiv w:val="1"/>
      <w:marLeft w:val="0"/>
      <w:marRight w:val="0"/>
      <w:marTop w:val="0"/>
      <w:marBottom w:val="0"/>
      <w:divBdr>
        <w:top w:val="none" w:sz="0" w:space="0" w:color="auto"/>
        <w:left w:val="none" w:sz="0" w:space="0" w:color="auto"/>
        <w:bottom w:val="none" w:sz="0" w:space="0" w:color="auto"/>
        <w:right w:val="none" w:sz="0" w:space="0" w:color="auto"/>
      </w:divBdr>
    </w:div>
    <w:div w:id="467011799">
      <w:bodyDiv w:val="1"/>
      <w:marLeft w:val="0"/>
      <w:marRight w:val="0"/>
      <w:marTop w:val="0"/>
      <w:marBottom w:val="0"/>
      <w:divBdr>
        <w:top w:val="none" w:sz="0" w:space="0" w:color="auto"/>
        <w:left w:val="none" w:sz="0" w:space="0" w:color="auto"/>
        <w:bottom w:val="none" w:sz="0" w:space="0" w:color="auto"/>
        <w:right w:val="none" w:sz="0" w:space="0" w:color="auto"/>
      </w:divBdr>
    </w:div>
    <w:div w:id="467359444">
      <w:bodyDiv w:val="1"/>
      <w:marLeft w:val="0"/>
      <w:marRight w:val="0"/>
      <w:marTop w:val="0"/>
      <w:marBottom w:val="0"/>
      <w:divBdr>
        <w:top w:val="none" w:sz="0" w:space="0" w:color="auto"/>
        <w:left w:val="none" w:sz="0" w:space="0" w:color="auto"/>
        <w:bottom w:val="none" w:sz="0" w:space="0" w:color="auto"/>
        <w:right w:val="none" w:sz="0" w:space="0" w:color="auto"/>
      </w:divBdr>
    </w:div>
    <w:div w:id="471292007">
      <w:bodyDiv w:val="1"/>
      <w:marLeft w:val="0"/>
      <w:marRight w:val="0"/>
      <w:marTop w:val="0"/>
      <w:marBottom w:val="0"/>
      <w:divBdr>
        <w:top w:val="none" w:sz="0" w:space="0" w:color="auto"/>
        <w:left w:val="none" w:sz="0" w:space="0" w:color="auto"/>
        <w:bottom w:val="none" w:sz="0" w:space="0" w:color="auto"/>
        <w:right w:val="none" w:sz="0" w:space="0" w:color="auto"/>
      </w:divBdr>
    </w:div>
    <w:div w:id="478301228">
      <w:bodyDiv w:val="1"/>
      <w:marLeft w:val="0"/>
      <w:marRight w:val="0"/>
      <w:marTop w:val="0"/>
      <w:marBottom w:val="0"/>
      <w:divBdr>
        <w:top w:val="none" w:sz="0" w:space="0" w:color="auto"/>
        <w:left w:val="none" w:sz="0" w:space="0" w:color="auto"/>
        <w:bottom w:val="none" w:sz="0" w:space="0" w:color="auto"/>
        <w:right w:val="none" w:sz="0" w:space="0" w:color="auto"/>
      </w:divBdr>
    </w:div>
    <w:div w:id="482703075">
      <w:bodyDiv w:val="1"/>
      <w:marLeft w:val="0"/>
      <w:marRight w:val="0"/>
      <w:marTop w:val="0"/>
      <w:marBottom w:val="0"/>
      <w:divBdr>
        <w:top w:val="none" w:sz="0" w:space="0" w:color="auto"/>
        <w:left w:val="none" w:sz="0" w:space="0" w:color="auto"/>
        <w:bottom w:val="none" w:sz="0" w:space="0" w:color="auto"/>
        <w:right w:val="none" w:sz="0" w:space="0" w:color="auto"/>
      </w:divBdr>
    </w:div>
    <w:div w:id="487597746">
      <w:bodyDiv w:val="1"/>
      <w:marLeft w:val="0"/>
      <w:marRight w:val="0"/>
      <w:marTop w:val="0"/>
      <w:marBottom w:val="0"/>
      <w:divBdr>
        <w:top w:val="none" w:sz="0" w:space="0" w:color="auto"/>
        <w:left w:val="none" w:sz="0" w:space="0" w:color="auto"/>
        <w:bottom w:val="none" w:sz="0" w:space="0" w:color="auto"/>
        <w:right w:val="none" w:sz="0" w:space="0" w:color="auto"/>
      </w:divBdr>
    </w:div>
    <w:div w:id="490370465">
      <w:bodyDiv w:val="1"/>
      <w:marLeft w:val="0"/>
      <w:marRight w:val="0"/>
      <w:marTop w:val="0"/>
      <w:marBottom w:val="0"/>
      <w:divBdr>
        <w:top w:val="none" w:sz="0" w:space="0" w:color="auto"/>
        <w:left w:val="none" w:sz="0" w:space="0" w:color="auto"/>
        <w:bottom w:val="none" w:sz="0" w:space="0" w:color="auto"/>
        <w:right w:val="none" w:sz="0" w:space="0" w:color="auto"/>
      </w:divBdr>
    </w:div>
    <w:div w:id="509296004">
      <w:bodyDiv w:val="1"/>
      <w:marLeft w:val="0"/>
      <w:marRight w:val="0"/>
      <w:marTop w:val="0"/>
      <w:marBottom w:val="0"/>
      <w:divBdr>
        <w:top w:val="none" w:sz="0" w:space="0" w:color="auto"/>
        <w:left w:val="none" w:sz="0" w:space="0" w:color="auto"/>
        <w:bottom w:val="none" w:sz="0" w:space="0" w:color="auto"/>
        <w:right w:val="none" w:sz="0" w:space="0" w:color="auto"/>
      </w:divBdr>
    </w:div>
    <w:div w:id="517157051">
      <w:bodyDiv w:val="1"/>
      <w:marLeft w:val="0"/>
      <w:marRight w:val="0"/>
      <w:marTop w:val="0"/>
      <w:marBottom w:val="0"/>
      <w:divBdr>
        <w:top w:val="none" w:sz="0" w:space="0" w:color="auto"/>
        <w:left w:val="none" w:sz="0" w:space="0" w:color="auto"/>
        <w:bottom w:val="none" w:sz="0" w:space="0" w:color="auto"/>
        <w:right w:val="none" w:sz="0" w:space="0" w:color="auto"/>
      </w:divBdr>
    </w:div>
    <w:div w:id="519199127">
      <w:bodyDiv w:val="1"/>
      <w:marLeft w:val="0"/>
      <w:marRight w:val="0"/>
      <w:marTop w:val="0"/>
      <w:marBottom w:val="0"/>
      <w:divBdr>
        <w:top w:val="none" w:sz="0" w:space="0" w:color="auto"/>
        <w:left w:val="none" w:sz="0" w:space="0" w:color="auto"/>
        <w:bottom w:val="none" w:sz="0" w:space="0" w:color="auto"/>
        <w:right w:val="none" w:sz="0" w:space="0" w:color="auto"/>
      </w:divBdr>
    </w:div>
    <w:div w:id="531111518">
      <w:bodyDiv w:val="1"/>
      <w:marLeft w:val="0"/>
      <w:marRight w:val="0"/>
      <w:marTop w:val="0"/>
      <w:marBottom w:val="0"/>
      <w:divBdr>
        <w:top w:val="none" w:sz="0" w:space="0" w:color="auto"/>
        <w:left w:val="none" w:sz="0" w:space="0" w:color="auto"/>
        <w:bottom w:val="none" w:sz="0" w:space="0" w:color="auto"/>
        <w:right w:val="none" w:sz="0" w:space="0" w:color="auto"/>
      </w:divBdr>
    </w:div>
    <w:div w:id="551578134">
      <w:bodyDiv w:val="1"/>
      <w:marLeft w:val="0"/>
      <w:marRight w:val="0"/>
      <w:marTop w:val="0"/>
      <w:marBottom w:val="0"/>
      <w:divBdr>
        <w:top w:val="none" w:sz="0" w:space="0" w:color="auto"/>
        <w:left w:val="none" w:sz="0" w:space="0" w:color="auto"/>
        <w:bottom w:val="none" w:sz="0" w:space="0" w:color="auto"/>
        <w:right w:val="none" w:sz="0" w:space="0" w:color="auto"/>
      </w:divBdr>
    </w:div>
    <w:div w:id="574121428">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
    <w:div w:id="587034197">
      <w:bodyDiv w:val="1"/>
      <w:marLeft w:val="0"/>
      <w:marRight w:val="0"/>
      <w:marTop w:val="0"/>
      <w:marBottom w:val="0"/>
      <w:divBdr>
        <w:top w:val="none" w:sz="0" w:space="0" w:color="auto"/>
        <w:left w:val="none" w:sz="0" w:space="0" w:color="auto"/>
        <w:bottom w:val="none" w:sz="0" w:space="0" w:color="auto"/>
        <w:right w:val="none" w:sz="0" w:space="0" w:color="auto"/>
      </w:divBdr>
    </w:div>
    <w:div w:id="606086931">
      <w:bodyDiv w:val="1"/>
      <w:marLeft w:val="0"/>
      <w:marRight w:val="0"/>
      <w:marTop w:val="0"/>
      <w:marBottom w:val="0"/>
      <w:divBdr>
        <w:top w:val="none" w:sz="0" w:space="0" w:color="auto"/>
        <w:left w:val="none" w:sz="0" w:space="0" w:color="auto"/>
        <w:bottom w:val="none" w:sz="0" w:space="0" w:color="auto"/>
        <w:right w:val="none" w:sz="0" w:space="0" w:color="auto"/>
      </w:divBdr>
    </w:div>
    <w:div w:id="632712752">
      <w:bodyDiv w:val="1"/>
      <w:marLeft w:val="0"/>
      <w:marRight w:val="0"/>
      <w:marTop w:val="0"/>
      <w:marBottom w:val="0"/>
      <w:divBdr>
        <w:top w:val="none" w:sz="0" w:space="0" w:color="auto"/>
        <w:left w:val="none" w:sz="0" w:space="0" w:color="auto"/>
        <w:bottom w:val="none" w:sz="0" w:space="0" w:color="auto"/>
        <w:right w:val="none" w:sz="0" w:space="0" w:color="auto"/>
      </w:divBdr>
    </w:div>
    <w:div w:id="636685125">
      <w:bodyDiv w:val="1"/>
      <w:marLeft w:val="0"/>
      <w:marRight w:val="0"/>
      <w:marTop w:val="0"/>
      <w:marBottom w:val="0"/>
      <w:divBdr>
        <w:top w:val="none" w:sz="0" w:space="0" w:color="auto"/>
        <w:left w:val="none" w:sz="0" w:space="0" w:color="auto"/>
        <w:bottom w:val="none" w:sz="0" w:space="0" w:color="auto"/>
        <w:right w:val="none" w:sz="0" w:space="0" w:color="auto"/>
      </w:divBdr>
    </w:div>
    <w:div w:id="638073077">
      <w:bodyDiv w:val="1"/>
      <w:marLeft w:val="0"/>
      <w:marRight w:val="0"/>
      <w:marTop w:val="0"/>
      <w:marBottom w:val="0"/>
      <w:divBdr>
        <w:top w:val="none" w:sz="0" w:space="0" w:color="auto"/>
        <w:left w:val="none" w:sz="0" w:space="0" w:color="auto"/>
        <w:bottom w:val="none" w:sz="0" w:space="0" w:color="auto"/>
        <w:right w:val="none" w:sz="0" w:space="0" w:color="auto"/>
      </w:divBdr>
    </w:div>
    <w:div w:id="650401964">
      <w:bodyDiv w:val="1"/>
      <w:marLeft w:val="0"/>
      <w:marRight w:val="0"/>
      <w:marTop w:val="0"/>
      <w:marBottom w:val="0"/>
      <w:divBdr>
        <w:top w:val="none" w:sz="0" w:space="0" w:color="auto"/>
        <w:left w:val="none" w:sz="0" w:space="0" w:color="auto"/>
        <w:bottom w:val="none" w:sz="0" w:space="0" w:color="auto"/>
        <w:right w:val="none" w:sz="0" w:space="0" w:color="auto"/>
      </w:divBdr>
    </w:div>
    <w:div w:id="655301531">
      <w:bodyDiv w:val="1"/>
      <w:marLeft w:val="0"/>
      <w:marRight w:val="0"/>
      <w:marTop w:val="0"/>
      <w:marBottom w:val="0"/>
      <w:divBdr>
        <w:top w:val="none" w:sz="0" w:space="0" w:color="auto"/>
        <w:left w:val="none" w:sz="0" w:space="0" w:color="auto"/>
        <w:bottom w:val="none" w:sz="0" w:space="0" w:color="auto"/>
        <w:right w:val="none" w:sz="0" w:space="0" w:color="auto"/>
      </w:divBdr>
    </w:div>
    <w:div w:id="657804513">
      <w:bodyDiv w:val="1"/>
      <w:marLeft w:val="0"/>
      <w:marRight w:val="0"/>
      <w:marTop w:val="0"/>
      <w:marBottom w:val="0"/>
      <w:divBdr>
        <w:top w:val="none" w:sz="0" w:space="0" w:color="auto"/>
        <w:left w:val="none" w:sz="0" w:space="0" w:color="auto"/>
        <w:bottom w:val="none" w:sz="0" w:space="0" w:color="auto"/>
        <w:right w:val="none" w:sz="0" w:space="0" w:color="auto"/>
      </w:divBdr>
    </w:div>
    <w:div w:id="663822250">
      <w:bodyDiv w:val="1"/>
      <w:marLeft w:val="0"/>
      <w:marRight w:val="0"/>
      <w:marTop w:val="0"/>
      <w:marBottom w:val="0"/>
      <w:divBdr>
        <w:top w:val="none" w:sz="0" w:space="0" w:color="auto"/>
        <w:left w:val="none" w:sz="0" w:space="0" w:color="auto"/>
        <w:bottom w:val="none" w:sz="0" w:space="0" w:color="auto"/>
        <w:right w:val="none" w:sz="0" w:space="0" w:color="auto"/>
      </w:divBdr>
    </w:div>
    <w:div w:id="678234050">
      <w:bodyDiv w:val="1"/>
      <w:marLeft w:val="0"/>
      <w:marRight w:val="0"/>
      <w:marTop w:val="0"/>
      <w:marBottom w:val="0"/>
      <w:divBdr>
        <w:top w:val="none" w:sz="0" w:space="0" w:color="auto"/>
        <w:left w:val="none" w:sz="0" w:space="0" w:color="auto"/>
        <w:bottom w:val="none" w:sz="0" w:space="0" w:color="auto"/>
        <w:right w:val="none" w:sz="0" w:space="0" w:color="auto"/>
      </w:divBdr>
    </w:div>
    <w:div w:id="688993247">
      <w:bodyDiv w:val="1"/>
      <w:marLeft w:val="0"/>
      <w:marRight w:val="0"/>
      <w:marTop w:val="0"/>
      <w:marBottom w:val="0"/>
      <w:divBdr>
        <w:top w:val="none" w:sz="0" w:space="0" w:color="auto"/>
        <w:left w:val="none" w:sz="0" w:space="0" w:color="auto"/>
        <w:bottom w:val="none" w:sz="0" w:space="0" w:color="auto"/>
        <w:right w:val="none" w:sz="0" w:space="0" w:color="auto"/>
      </w:divBdr>
      <w:divsChild>
        <w:div w:id="729618608">
          <w:marLeft w:val="0"/>
          <w:marRight w:val="0"/>
          <w:marTop w:val="0"/>
          <w:marBottom w:val="0"/>
          <w:divBdr>
            <w:top w:val="single" w:sz="8" w:space="1" w:color="auto"/>
            <w:left w:val="single" w:sz="8" w:space="4" w:color="auto"/>
            <w:bottom w:val="single" w:sz="8" w:space="1" w:color="auto"/>
            <w:right w:val="single" w:sz="8" w:space="4" w:color="auto"/>
          </w:divBdr>
        </w:div>
      </w:divsChild>
    </w:div>
    <w:div w:id="695690241">
      <w:bodyDiv w:val="1"/>
      <w:marLeft w:val="0"/>
      <w:marRight w:val="0"/>
      <w:marTop w:val="0"/>
      <w:marBottom w:val="0"/>
      <w:divBdr>
        <w:top w:val="none" w:sz="0" w:space="0" w:color="auto"/>
        <w:left w:val="none" w:sz="0" w:space="0" w:color="auto"/>
        <w:bottom w:val="none" w:sz="0" w:space="0" w:color="auto"/>
        <w:right w:val="none" w:sz="0" w:space="0" w:color="auto"/>
      </w:divBdr>
    </w:div>
    <w:div w:id="701248210">
      <w:bodyDiv w:val="1"/>
      <w:marLeft w:val="0"/>
      <w:marRight w:val="0"/>
      <w:marTop w:val="0"/>
      <w:marBottom w:val="0"/>
      <w:divBdr>
        <w:top w:val="none" w:sz="0" w:space="0" w:color="auto"/>
        <w:left w:val="none" w:sz="0" w:space="0" w:color="auto"/>
        <w:bottom w:val="none" w:sz="0" w:space="0" w:color="auto"/>
        <w:right w:val="none" w:sz="0" w:space="0" w:color="auto"/>
      </w:divBdr>
    </w:div>
    <w:div w:id="703139358">
      <w:bodyDiv w:val="1"/>
      <w:marLeft w:val="0"/>
      <w:marRight w:val="0"/>
      <w:marTop w:val="0"/>
      <w:marBottom w:val="0"/>
      <w:divBdr>
        <w:top w:val="none" w:sz="0" w:space="0" w:color="auto"/>
        <w:left w:val="none" w:sz="0" w:space="0" w:color="auto"/>
        <w:bottom w:val="none" w:sz="0" w:space="0" w:color="auto"/>
        <w:right w:val="none" w:sz="0" w:space="0" w:color="auto"/>
      </w:divBdr>
    </w:div>
    <w:div w:id="752512121">
      <w:bodyDiv w:val="1"/>
      <w:marLeft w:val="0"/>
      <w:marRight w:val="0"/>
      <w:marTop w:val="0"/>
      <w:marBottom w:val="0"/>
      <w:divBdr>
        <w:top w:val="none" w:sz="0" w:space="0" w:color="auto"/>
        <w:left w:val="none" w:sz="0" w:space="0" w:color="auto"/>
        <w:bottom w:val="none" w:sz="0" w:space="0" w:color="auto"/>
        <w:right w:val="none" w:sz="0" w:space="0" w:color="auto"/>
      </w:divBdr>
    </w:div>
    <w:div w:id="759373255">
      <w:bodyDiv w:val="1"/>
      <w:marLeft w:val="0"/>
      <w:marRight w:val="0"/>
      <w:marTop w:val="0"/>
      <w:marBottom w:val="0"/>
      <w:divBdr>
        <w:top w:val="none" w:sz="0" w:space="0" w:color="auto"/>
        <w:left w:val="none" w:sz="0" w:space="0" w:color="auto"/>
        <w:bottom w:val="none" w:sz="0" w:space="0" w:color="auto"/>
        <w:right w:val="none" w:sz="0" w:space="0" w:color="auto"/>
      </w:divBdr>
    </w:div>
    <w:div w:id="790436266">
      <w:bodyDiv w:val="1"/>
      <w:marLeft w:val="0"/>
      <w:marRight w:val="0"/>
      <w:marTop w:val="0"/>
      <w:marBottom w:val="0"/>
      <w:divBdr>
        <w:top w:val="none" w:sz="0" w:space="0" w:color="auto"/>
        <w:left w:val="none" w:sz="0" w:space="0" w:color="auto"/>
        <w:bottom w:val="none" w:sz="0" w:space="0" w:color="auto"/>
        <w:right w:val="none" w:sz="0" w:space="0" w:color="auto"/>
      </w:divBdr>
    </w:div>
    <w:div w:id="795756210">
      <w:bodyDiv w:val="1"/>
      <w:marLeft w:val="0"/>
      <w:marRight w:val="0"/>
      <w:marTop w:val="0"/>
      <w:marBottom w:val="0"/>
      <w:divBdr>
        <w:top w:val="none" w:sz="0" w:space="0" w:color="auto"/>
        <w:left w:val="none" w:sz="0" w:space="0" w:color="auto"/>
        <w:bottom w:val="none" w:sz="0" w:space="0" w:color="auto"/>
        <w:right w:val="none" w:sz="0" w:space="0" w:color="auto"/>
      </w:divBdr>
    </w:div>
    <w:div w:id="841504575">
      <w:bodyDiv w:val="1"/>
      <w:marLeft w:val="0"/>
      <w:marRight w:val="0"/>
      <w:marTop w:val="0"/>
      <w:marBottom w:val="0"/>
      <w:divBdr>
        <w:top w:val="none" w:sz="0" w:space="0" w:color="auto"/>
        <w:left w:val="none" w:sz="0" w:space="0" w:color="auto"/>
        <w:bottom w:val="none" w:sz="0" w:space="0" w:color="auto"/>
        <w:right w:val="none" w:sz="0" w:space="0" w:color="auto"/>
      </w:divBdr>
    </w:div>
    <w:div w:id="855079158">
      <w:bodyDiv w:val="1"/>
      <w:marLeft w:val="0"/>
      <w:marRight w:val="0"/>
      <w:marTop w:val="0"/>
      <w:marBottom w:val="0"/>
      <w:divBdr>
        <w:top w:val="none" w:sz="0" w:space="0" w:color="auto"/>
        <w:left w:val="none" w:sz="0" w:space="0" w:color="auto"/>
        <w:bottom w:val="none" w:sz="0" w:space="0" w:color="auto"/>
        <w:right w:val="none" w:sz="0" w:space="0" w:color="auto"/>
      </w:divBdr>
    </w:div>
    <w:div w:id="874196679">
      <w:bodyDiv w:val="1"/>
      <w:marLeft w:val="0"/>
      <w:marRight w:val="0"/>
      <w:marTop w:val="0"/>
      <w:marBottom w:val="0"/>
      <w:divBdr>
        <w:top w:val="none" w:sz="0" w:space="0" w:color="auto"/>
        <w:left w:val="none" w:sz="0" w:space="0" w:color="auto"/>
        <w:bottom w:val="none" w:sz="0" w:space="0" w:color="auto"/>
        <w:right w:val="none" w:sz="0" w:space="0" w:color="auto"/>
      </w:divBdr>
    </w:div>
    <w:div w:id="883831241">
      <w:bodyDiv w:val="1"/>
      <w:marLeft w:val="0"/>
      <w:marRight w:val="0"/>
      <w:marTop w:val="0"/>
      <w:marBottom w:val="0"/>
      <w:divBdr>
        <w:top w:val="none" w:sz="0" w:space="0" w:color="auto"/>
        <w:left w:val="none" w:sz="0" w:space="0" w:color="auto"/>
        <w:bottom w:val="none" w:sz="0" w:space="0" w:color="auto"/>
        <w:right w:val="none" w:sz="0" w:space="0" w:color="auto"/>
      </w:divBdr>
    </w:div>
    <w:div w:id="884490481">
      <w:bodyDiv w:val="1"/>
      <w:marLeft w:val="0"/>
      <w:marRight w:val="0"/>
      <w:marTop w:val="0"/>
      <w:marBottom w:val="0"/>
      <w:divBdr>
        <w:top w:val="none" w:sz="0" w:space="0" w:color="auto"/>
        <w:left w:val="none" w:sz="0" w:space="0" w:color="auto"/>
        <w:bottom w:val="none" w:sz="0" w:space="0" w:color="auto"/>
        <w:right w:val="none" w:sz="0" w:space="0" w:color="auto"/>
      </w:divBdr>
    </w:div>
    <w:div w:id="886599333">
      <w:bodyDiv w:val="1"/>
      <w:marLeft w:val="0"/>
      <w:marRight w:val="0"/>
      <w:marTop w:val="0"/>
      <w:marBottom w:val="0"/>
      <w:divBdr>
        <w:top w:val="none" w:sz="0" w:space="0" w:color="auto"/>
        <w:left w:val="none" w:sz="0" w:space="0" w:color="auto"/>
        <w:bottom w:val="none" w:sz="0" w:space="0" w:color="auto"/>
        <w:right w:val="none" w:sz="0" w:space="0" w:color="auto"/>
      </w:divBdr>
    </w:div>
    <w:div w:id="902566304">
      <w:bodyDiv w:val="1"/>
      <w:marLeft w:val="0"/>
      <w:marRight w:val="0"/>
      <w:marTop w:val="0"/>
      <w:marBottom w:val="0"/>
      <w:divBdr>
        <w:top w:val="none" w:sz="0" w:space="0" w:color="auto"/>
        <w:left w:val="none" w:sz="0" w:space="0" w:color="auto"/>
        <w:bottom w:val="none" w:sz="0" w:space="0" w:color="auto"/>
        <w:right w:val="none" w:sz="0" w:space="0" w:color="auto"/>
      </w:divBdr>
    </w:div>
    <w:div w:id="934632080">
      <w:bodyDiv w:val="1"/>
      <w:marLeft w:val="0"/>
      <w:marRight w:val="0"/>
      <w:marTop w:val="0"/>
      <w:marBottom w:val="0"/>
      <w:divBdr>
        <w:top w:val="none" w:sz="0" w:space="0" w:color="auto"/>
        <w:left w:val="none" w:sz="0" w:space="0" w:color="auto"/>
        <w:bottom w:val="none" w:sz="0" w:space="0" w:color="auto"/>
        <w:right w:val="none" w:sz="0" w:space="0" w:color="auto"/>
      </w:divBdr>
    </w:div>
    <w:div w:id="944456139">
      <w:bodyDiv w:val="1"/>
      <w:marLeft w:val="0"/>
      <w:marRight w:val="0"/>
      <w:marTop w:val="0"/>
      <w:marBottom w:val="0"/>
      <w:divBdr>
        <w:top w:val="none" w:sz="0" w:space="0" w:color="auto"/>
        <w:left w:val="none" w:sz="0" w:space="0" w:color="auto"/>
        <w:bottom w:val="none" w:sz="0" w:space="0" w:color="auto"/>
        <w:right w:val="none" w:sz="0" w:space="0" w:color="auto"/>
      </w:divBdr>
    </w:div>
    <w:div w:id="956059523">
      <w:bodyDiv w:val="1"/>
      <w:marLeft w:val="0"/>
      <w:marRight w:val="0"/>
      <w:marTop w:val="0"/>
      <w:marBottom w:val="0"/>
      <w:divBdr>
        <w:top w:val="none" w:sz="0" w:space="0" w:color="auto"/>
        <w:left w:val="none" w:sz="0" w:space="0" w:color="auto"/>
        <w:bottom w:val="none" w:sz="0" w:space="0" w:color="auto"/>
        <w:right w:val="none" w:sz="0" w:space="0" w:color="auto"/>
      </w:divBdr>
    </w:div>
    <w:div w:id="978799978">
      <w:bodyDiv w:val="1"/>
      <w:marLeft w:val="0"/>
      <w:marRight w:val="0"/>
      <w:marTop w:val="0"/>
      <w:marBottom w:val="0"/>
      <w:divBdr>
        <w:top w:val="none" w:sz="0" w:space="0" w:color="auto"/>
        <w:left w:val="none" w:sz="0" w:space="0" w:color="auto"/>
        <w:bottom w:val="none" w:sz="0" w:space="0" w:color="auto"/>
        <w:right w:val="none" w:sz="0" w:space="0" w:color="auto"/>
      </w:divBdr>
    </w:div>
    <w:div w:id="986128080">
      <w:bodyDiv w:val="1"/>
      <w:marLeft w:val="0"/>
      <w:marRight w:val="0"/>
      <w:marTop w:val="0"/>
      <w:marBottom w:val="0"/>
      <w:divBdr>
        <w:top w:val="none" w:sz="0" w:space="0" w:color="auto"/>
        <w:left w:val="none" w:sz="0" w:space="0" w:color="auto"/>
        <w:bottom w:val="none" w:sz="0" w:space="0" w:color="auto"/>
        <w:right w:val="none" w:sz="0" w:space="0" w:color="auto"/>
      </w:divBdr>
    </w:div>
    <w:div w:id="997732515">
      <w:bodyDiv w:val="1"/>
      <w:marLeft w:val="0"/>
      <w:marRight w:val="0"/>
      <w:marTop w:val="0"/>
      <w:marBottom w:val="0"/>
      <w:divBdr>
        <w:top w:val="none" w:sz="0" w:space="0" w:color="auto"/>
        <w:left w:val="none" w:sz="0" w:space="0" w:color="auto"/>
        <w:bottom w:val="none" w:sz="0" w:space="0" w:color="auto"/>
        <w:right w:val="none" w:sz="0" w:space="0" w:color="auto"/>
      </w:divBdr>
    </w:div>
    <w:div w:id="1010570835">
      <w:bodyDiv w:val="1"/>
      <w:marLeft w:val="0"/>
      <w:marRight w:val="0"/>
      <w:marTop w:val="0"/>
      <w:marBottom w:val="0"/>
      <w:divBdr>
        <w:top w:val="none" w:sz="0" w:space="0" w:color="auto"/>
        <w:left w:val="none" w:sz="0" w:space="0" w:color="auto"/>
        <w:bottom w:val="none" w:sz="0" w:space="0" w:color="auto"/>
        <w:right w:val="none" w:sz="0" w:space="0" w:color="auto"/>
      </w:divBdr>
    </w:div>
    <w:div w:id="1045518926">
      <w:bodyDiv w:val="1"/>
      <w:marLeft w:val="0"/>
      <w:marRight w:val="0"/>
      <w:marTop w:val="0"/>
      <w:marBottom w:val="0"/>
      <w:divBdr>
        <w:top w:val="none" w:sz="0" w:space="0" w:color="auto"/>
        <w:left w:val="none" w:sz="0" w:space="0" w:color="auto"/>
        <w:bottom w:val="none" w:sz="0" w:space="0" w:color="auto"/>
        <w:right w:val="none" w:sz="0" w:space="0" w:color="auto"/>
      </w:divBdr>
    </w:div>
    <w:div w:id="1090002517">
      <w:bodyDiv w:val="1"/>
      <w:marLeft w:val="0"/>
      <w:marRight w:val="0"/>
      <w:marTop w:val="0"/>
      <w:marBottom w:val="0"/>
      <w:divBdr>
        <w:top w:val="none" w:sz="0" w:space="0" w:color="auto"/>
        <w:left w:val="none" w:sz="0" w:space="0" w:color="auto"/>
        <w:bottom w:val="none" w:sz="0" w:space="0" w:color="auto"/>
        <w:right w:val="none" w:sz="0" w:space="0" w:color="auto"/>
      </w:divBdr>
    </w:div>
    <w:div w:id="1090540560">
      <w:bodyDiv w:val="1"/>
      <w:marLeft w:val="0"/>
      <w:marRight w:val="0"/>
      <w:marTop w:val="0"/>
      <w:marBottom w:val="0"/>
      <w:divBdr>
        <w:top w:val="none" w:sz="0" w:space="0" w:color="auto"/>
        <w:left w:val="none" w:sz="0" w:space="0" w:color="auto"/>
        <w:bottom w:val="none" w:sz="0" w:space="0" w:color="auto"/>
        <w:right w:val="none" w:sz="0" w:space="0" w:color="auto"/>
      </w:divBdr>
    </w:div>
    <w:div w:id="1113211897">
      <w:bodyDiv w:val="1"/>
      <w:marLeft w:val="0"/>
      <w:marRight w:val="0"/>
      <w:marTop w:val="0"/>
      <w:marBottom w:val="0"/>
      <w:divBdr>
        <w:top w:val="none" w:sz="0" w:space="0" w:color="auto"/>
        <w:left w:val="none" w:sz="0" w:space="0" w:color="auto"/>
        <w:bottom w:val="none" w:sz="0" w:space="0" w:color="auto"/>
        <w:right w:val="none" w:sz="0" w:space="0" w:color="auto"/>
      </w:divBdr>
    </w:div>
    <w:div w:id="1121068434">
      <w:bodyDiv w:val="1"/>
      <w:marLeft w:val="0"/>
      <w:marRight w:val="0"/>
      <w:marTop w:val="0"/>
      <w:marBottom w:val="0"/>
      <w:divBdr>
        <w:top w:val="none" w:sz="0" w:space="0" w:color="auto"/>
        <w:left w:val="none" w:sz="0" w:space="0" w:color="auto"/>
        <w:bottom w:val="none" w:sz="0" w:space="0" w:color="auto"/>
        <w:right w:val="none" w:sz="0" w:space="0" w:color="auto"/>
      </w:divBdr>
    </w:div>
    <w:div w:id="1131248330">
      <w:bodyDiv w:val="1"/>
      <w:marLeft w:val="0"/>
      <w:marRight w:val="0"/>
      <w:marTop w:val="0"/>
      <w:marBottom w:val="0"/>
      <w:divBdr>
        <w:top w:val="none" w:sz="0" w:space="0" w:color="auto"/>
        <w:left w:val="none" w:sz="0" w:space="0" w:color="auto"/>
        <w:bottom w:val="none" w:sz="0" w:space="0" w:color="auto"/>
        <w:right w:val="none" w:sz="0" w:space="0" w:color="auto"/>
      </w:divBdr>
    </w:div>
    <w:div w:id="1140616622">
      <w:bodyDiv w:val="1"/>
      <w:marLeft w:val="0"/>
      <w:marRight w:val="0"/>
      <w:marTop w:val="0"/>
      <w:marBottom w:val="0"/>
      <w:divBdr>
        <w:top w:val="none" w:sz="0" w:space="0" w:color="auto"/>
        <w:left w:val="none" w:sz="0" w:space="0" w:color="auto"/>
        <w:bottom w:val="none" w:sz="0" w:space="0" w:color="auto"/>
        <w:right w:val="none" w:sz="0" w:space="0" w:color="auto"/>
      </w:divBdr>
    </w:div>
    <w:div w:id="1140996567">
      <w:bodyDiv w:val="1"/>
      <w:marLeft w:val="0"/>
      <w:marRight w:val="0"/>
      <w:marTop w:val="0"/>
      <w:marBottom w:val="0"/>
      <w:divBdr>
        <w:top w:val="none" w:sz="0" w:space="0" w:color="auto"/>
        <w:left w:val="none" w:sz="0" w:space="0" w:color="auto"/>
        <w:bottom w:val="none" w:sz="0" w:space="0" w:color="auto"/>
        <w:right w:val="none" w:sz="0" w:space="0" w:color="auto"/>
      </w:divBdr>
    </w:div>
    <w:div w:id="1160579611">
      <w:bodyDiv w:val="1"/>
      <w:marLeft w:val="0"/>
      <w:marRight w:val="0"/>
      <w:marTop w:val="0"/>
      <w:marBottom w:val="0"/>
      <w:divBdr>
        <w:top w:val="none" w:sz="0" w:space="0" w:color="auto"/>
        <w:left w:val="none" w:sz="0" w:space="0" w:color="auto"/>
        <w:bottom w:val="none" w:sz="0" w:space="0" w:color="auto"/>
        <w:right w:val="none" w:sz="0" w:space="0" w:color="auto"/>
      </w:divBdr>
    </w:div>
    <w:div w:id="1165784037">
      <w:bodyDiv w:val="1"/>
      <w:marLeft w:val="0"/>
      <w:marRight w:val="0"/>
      <w:marTop w:val="0"/>
      <w:marBottom w:val="0"/>
      <w:divBdr>
        <w:top w:val="none" w:sz="0" w:space="0" w:color="auto"/>
        <w:left w:val="none" w:sz="0" w:space="0" w:color="auto"/>
        <w:bottom w:val="none" w:sz="0" w:space="0" w:color="auto"/>
        <w:right w:val="none" w:sz="0" w:space="0" w:color="auto"/>
      </w:divBdr>
    </w:div>
    <w:div w:id="1172836010">
      <w:bodyDiv w:val="1"/>
      <w:marLeft w:val="0"/>
      <w:marRight w:val="0"/>
      <w:marTop w:val="0"/>
      <w:marBottom w:val="0"/>
      <w:divBdr>
        <w:top w:val="none" w:sz="0" w:space="0" w:color="auto"/>
        <w:left w:val="none" w:sz="0" w:space="0" w:color="auto"/>
        <w:bottom w:val="none" w:sz="0" w:space="0" w:color="auto"/>
        <w:right w:val="none" w:sz="0" w:space="0" w:color="auto"/>
      </w:divBdr>
    </w:div>
    <w:div w:id="1230579546">
      <w:bodyDiv w:val="1"/>
      <w:marLeft w:val="0"/>
      <w:marRight w:val="0"/>
      <w:marTop w:val="0"/>
      <w:marBottom w:val="0"/>
      <w:divBdr>
        <w:top w:val="none" w:sz="0" w:space="0" w:color="auto"/>
        <w:left w:val="none" w:sz="0" w:space="0" w:color="auto"/>
        <w:bottom w:val="none" w:sz="0" w:space="0" w:color="auto"/>
        <w:right w:val="none" w:sz="0" w:space="0" w:color="auto"/>
      </w:divBdr>
    </w:div>
    <w:div w:id="1273829673">
      <w:bodyDiv w:val="1"/>
      <w:marLeft w:val="0"/>
      <w:marRight w:val="0"/>
      <w:marTop w:val="0"/>
      <w:marBottom w:val="0"/>
      <w:divBdr>
        <w:top w:val="none" w:sz="0" w:space="0" w:color="auto"/>
        <w:left w:val="none" w:sz="0" w:space="0" w:color="auto"/>
        <w:bottom w:val="none" w:sz="0" w:space="0" w:color="auto"/>
        <w:right w:val="none" w:sz="0" w:space="0" w:color="auto"/>
      </w:divBdr>
    </w:div>
    <w:div w:id="1276521250">
      <w:marLeft w:val="0"/>
      <w:marRight w:val="0"/>
      <w:marTop w:val="0"/>
      <w:marBottom w:val="0"/>
      <w:divBdr>
        <w:top w:val="none" w:sz="0" w:space="0" w:color="auto"/>
        <w:left w:val="none" w:sz="0" w:space="0" w:color="auto"/>
        <w:bottom w:val="none" w:sz="0" w:space="0" w:color="auto"/>
        <w:right w:val="none" w:sz="0" w:space="0" w:color="auto"/>
      </w:divBdr>
    </w:div>
    <w:div w:id="1284732503">
      <w:bodyDiv w:val="1"/>
      <w:marLeft w:val="0"/>
      <w:marRight w:val="0"/>
      <w:marTop w:val="0"/>
      <w:marBottom w:val="0"/>
      <w:divBdr>
        <w:top w:val="none" w:sz="0" w:space="0" w:color="auto"/>
        <w:left w:val="none" w:sz="0" w:space="0" w:color="auto"/>
        <w:bottom w:val="none" w:sz="0" w:space="0" w:color="auto"/>
        <w:right w:val="none" w:sz="0" w:space="0" w:color="auto"/>
      </w:divBdr>
    </w:div>
    <w:div w:id="1288701201">
      <w:bodyDiv w:val="1"/>
      <w:marLeft w:val="0"/>
      <w:marRight w:val="0"/>
      <w:marTop w:val="0"/>
      <w:marBottom w:val="0"/>
      <w:divBdr>
        <w:top w:val="none" w:sz="0" w:space="0" w:color="auto"/>
        <w:left w:val="none" w:sz="0" w:space="0" w:color="auto"/>
        <w:bottom w:val="none" w:sz="0" w:space="0" w:color="auto"/>
        <w:right w:val="none" w:sz="0" w:space="0" w:color="auto"/>
      </w:divBdr>
    </w:div>
    <w:div w:id="1298990312">
      <w:bodyDiv w:val="1"/>
      <w:marLeft w:val="0"/>
      <w:marRight w:val="0"/>
      <w:marTop w:val="0"/>
      <w:marBottom w:val="0"/>
      <w:divBdr>
        <w:top w:val="none" w:sz="0" w:space="0" w:color="auto"/>
        <w:left w:val="none" w:sz="0" w:space="0" w:color="auto"/>
        <w:bottom w:val="none" w:sz="0" w:space="0" w:color="auto"/>
        <w:right w:val="none" w:sz="0" w:space="0" w:color="auto"/>
      </w:divBdr>
    </w:div>
    <w:div w:id="1305431759">
      <w:bodyDiv w:val="1"/>
      <w:marLeft w:val="0"/>
      <w:marRight w:val="0"/>
      <w:marTop w:val="0"/>
      <w:marBottom w:val="0"/>
      <w:divBdr>
        <w:top w:val="none" w:sz="0" w:space="0" w:color="auto"/>
        <w:left w:val="none" w:sz="0" w:space="0" w:color="auto"/>
        <w:bottom w:val="none" w:sz="0" w:space="0" w:color="auto"/>
        <w:right w:val="none" w:sz="0" w:space="0" w:color="auto"/>
      </w:divBdr>
    </w:div>
    <w:div w:id="1321229522">
      <w:bodyDiv w:val="1"/>
      <w:marLeft w:val="0"/>
      <w:marRight w:val="0"/>
      <w:marTop w:val="0"/>
      <w:marBottom w:val="0"/>
      <w:divBdr>
        <w:top w:val="none" w:sz="0" w:space="0" w:color="auto"/>
        <w:left w:val="none" w:sz="0" w:space="0" w:color="auto"/>
        <w:bottom w:val="none" w:sz="0" w:space="0" w:color="auto"/>
        <w:right w:val="none" w:sz="0" w:space="0" w:color="auto"/>
      </w:divBdr>
    </w:div>
    <w:div w:id="1321957056">
      <w:bodyDiv w:val="1"/>
      <w:marLeft w:val="0"/>
      <w:marRight w:val="0"/>
      <w:marTop w:val="0"/>
      <w:marBottom w:val="0"/>
      <w:divBdr>
        <w:top w:val="none" w:sz="0" w:space="0" w:color="auto"/>
        <w:left w:val="none" w:sz="0" w:space="0" w:color="auto"/>
        <w:bottom w:val="none" w:sz="0" w:space="0" w:color="auto"/>
        <w:right w:val="none" w:sz="0" w:space="0" w:color="auto"/>
      </w:divBdr>
    </w:div>
    <w:div w:id="1325160273">
      <w:bodyDiv w:val="1"/>
      <w:marLeft w:val="0"/>
      <w:marRight w:val="0"/>
      <w:marTop w:val="0"/>
      <w:marBottom w:val="0"/>
      <w:divBdr>
        <w:top w:val="none" w:sz="0" w:space="0" w:color="auto"/>
        <w:left w:val="none" w:sz="0" w:space="0" w:color="auto"/>
        <w:bottom w:val="none" w:sz="0" w:space="0" w:color="auto"/>
        <w:right w:val="none" w:sz="0" w:space="0" w:color="auto"/>
      </w:divBdr>
    </w:div>
    <w:div w:id="1347756724">
      <w:bodyDiv w:val="1"/>
      <w:marLeft w:val="0"/>
      <w:marRight w:val="0"/>
      <w:marTop w:val="0"/>
      <w:marBottom w:val="0"/>
      <w:divBdr>
        <w:top w:val="none" w:sz="0" w:space="0" w:color="auto"/>
        <w:left w:val="none" w:sz="0" w:space="0" w:color="auto"/>
        <w:bottom w:val="none" w:sz="0" w:space="0" w:color="auto"/>
        <w:right w:val="none" w:sz="0" w:space="0" w:color="auto"/>
      </w:divBdr>
    </w:div>
    <w:div w:id="1367949658">
      <w:bodyDiv w:val="1"/>
      <w:marLeft w:val="0"/>
      <w:marRight w:val="0"/>
      <w:marTop w:val="0"/>
      <w:marBottom w:val="0"/>
      <w:divBdr>
        <w:top w:val="none" w:sz="0" w:space="0" w:color="auto"/>
        <w:left w:val="none" w:sz="0" w:space="0" w:color="auto"/>
        <w:bottom w:val="none" w:sz="0" w:space="0" w:color="auto"/>
        <w:right w:val="none" w:sz="0" w:space="0" w:color="auto"/>
      </w:divBdr>
    </w:div>
    <w:div w:id="1377201350">
      <w:bodyDiv w:val="1"/>
      <w:marLeft w:val="0"/>
      <w:marRight w:val="0"/>
      <w:marTop w:val="0"/>
      <w:marBottom w:val="0"/>
      <w:divBdr>
        <w:top w:val="none" w:sz="0" w:space="0" w:color="auto"/>
        <w:left w:val="none" w:sz="0" w:space="0" w:color="auto"/>
        <w:bottom w:val="none" w:sz="0" w:space="0" w:color="auto"/>
        <w:right w:val="none" w:sz="0" w:space="0" w:color="auto"/>
      </w:divBdr>
    </w:div>
    <w:div w:id="1379740692">
      <w:bodyDiv w:val="1"/>
      <w:marLeft w:val="0"/>
      <w:marRight w:val="0"/>
      <w:marTop w:val="0"/>
      <w:marBottom w:val="0"/>
      <w:divBdr>
        <w:top w:val="none" w:sz="0" w:space="0" w:color="auto"/>
        <w:left w:val="none" w:sz="0" w:space="0" w:color="auto"/>
        <w:bottom w:val="none" w:sz="0" w:space="0" w:color="auto"/>
        <w:right w:val="none" w:sz="0" w:space="0" w:color="auto"/>
      </w:divBdr>
    </w:div>
    <w:div w:id="1403599952">
      <w:bodyDiv w:val="1"/>
      <w:marLeft w:val="0"/>
      <w:marRight w:val="0"/>
      <w:marTop w:val="0"/>
      <w:marBottom w:val="0"/>
      <w:divBdr>
        <w:top w:val="none" w:sz="0" w:space="0" w:color="auto"/>
        <w:left w:val="none" w:sz="0" w:space="0" w:color="auto"/>
        <w:bottom w:val="none" w:sz="0" w:space="0" w:color="auto"/>
        <w:right w:val="none" w:sz="0" w:space="0" w:color="auto"/>
      </w:divBdr>
    </w:div>
    <w:div w:id="1460684229">
      <w:bodyDiv w:val="1"/>
      <w:marLeft w:val="0"/>
      <w:marRight w:val="0"/>
      <w:marTop w:val="0"/>
      <w:marBottom w:val="0"/>
      <w:divBdr>
        <w:top w:val="none" w:sz="0" w:space="0" w:color="auto"/>
        <w:left w:val="none" w:sz="0" w:space="0" w:color="auto"/>
        <w:bottom w:val="none" w:sz="0" w:space="0" w:color="auto"/>
        <w:right w:val="none" w:sz="0" w:space="0" w:color="auto"/>
      </w:divBdr>
    </w:div>
    <w:div w:id="1471940125">
      <w:bodyDiv w:val="1"/>
      <w:marLeft w:val="0"/>
      <w:marRight w:val="0"/>
      <w:marTop w:val="0"/>
      <w:marBottom w:val="0"/>
      <w:divBdr>
        <w:top w:val="none" w:sz="0" w:space="0" w:color="auto"/>
        <w:left w:val="none" w:sz="0" w:space="0" w:color="auto"/>
        <w:bottom w:val="none" w:sz="0" w:space="0" w:color="auto"/>
        <w:right w:val="none" w:sz="0" w:space="0" w:color="auto"/>
      </w:divBdr>
    </w:div>
    <w:div w:id="1480540948">
      <w:bodyDiv w:val="1"/>
      <w:marLeft w:val="0"/>
      <w:marRight w:val="0"/>
      <w:marTop w:val="0"/>
      <w:marBottom w:val="0"/>
      <w:divBdr>
        <w:top w:val="none" w:sz="0" w:space="0" w:color="auto"/>
        <w:left w:val="none" w:sz="0" w:space="0" w:color="auto"/>
        <w:bottom w:val="none" w:sz="0" w:space="0" w:color="auto"/>
        <w:right w:val="none" w:sz="0" w:space="0" w:color="auto"/>
      </w:divBdr>
    </w:div>
    <w:div w:id="1483620943">
      <w:bodyDiv w:val="1"/>
      <w:marLeft w:val="0"/>
      <w:marRight w:val="0"/>
      <w:marTop w:val="0"/>
      <w:marBottom w:val="0"/>
      <w:divBdr>
        <w:top w:val="none" w:sz="0" w:space="0" w:color="auto"/>
        <w:left w:val="none" w:sz="0" w:space="0" w:color="auto"/>
        <w:bottom w:val="none" w:sz="0" w:space="0" w:color="auto"/>
        <w:right w:val="none" w:sz="0" w:space="0" w:color="auto"/>
      </w:divBdr>
    </w:div>
    <w:div w:id="1503856157">
      <w:bodyDiv w:val="1"/>
      <w:marLeft w:val="0"/>
      <w:marRight w:val="0"/>
      <w:marTop w:val="0"/>
      <w:marBottom w:val="0"/>
      <w:divBdr>
        <w:top w:val="none" w:sz="0" w:space="0" w:color="auto"/>
        <w:left w:val="none" w:sz="0" w:space="0" w:color="auto"/>
        <w:bottom w:val="none" w:sz="0" w:space="0" w:color="auto"/>
        <w:right w:val="none" w:sz="0" w:space="0" w:color="auto"/>
      </w:divBdr>
    </w:div>
    <w:div w:id="1510176343">
      <w:bodyDiv w:val="1"/>
      <w:marLeft w:val="0"/>
      <w:marRight w:val="0"/>
      <w:marTop w:val="0"/>
      <w:marBottom w:val="0"/>
      <w:divBdr>
        <w:top w:val="none" w:sz="0" w:space="0" w:color="auto"/>
        <w:left w:val="none" w:sz="0" w:space="0" w:color="auto"/>
        <w:bottom w:val="none" w:sz="0" w:space="0" w:color="auto"/>
        <w:right w:val="none" w:sz="0" w:space="0" w:color="auto"/>
      </w:divBdr>
    </w:div>
    <w:div w:id="1516460469">
      <w:bodyDiv w:val="1"/>
      <w:marLeft w:val="0"/>
      <w:marRight w:val="0"/>
      <w:marTop w:val="0"/>
      <w:marBottom w:val="0"/>
      <w:divBdr>
        <w:top w:val="none" w:sz="0" w:space="0" w:color="auto"/>
        <w:left w:val="none" w:sz="0" w:space="0" w:color="auto"/>
        <w:bottom w:val="none" w:sz="0" w:space="0" w:color="auto"/>
        <w:right w:val="none" w:sz="0" w:space="0" w:color="auto"/>
      </w:divBdr>
    </w:div>
    <w:div w:id="1516535462">
      <w:bodyDiv w:val="1"/>
      <w:marLeft w:val="0"/>
      <w:marRight w:val="0"/>
      <w:marTop w:val="0"/>
      <w:marBottom w:val="0"/>
      <w:divBdr>
        <w:top w:val="none" w:sz="0" w:space="0" w:color="auto"/>
        <w:left w:val="none" w:sz="0" w:space="0" w:color="auto"/>
        <w:bottom w:val="none" w:sz="0" w:space="0" w:color="auto"/>
        <w:right w:val="none" w:sz="0" w:space="0" w:color="auto"/>
      </w:divBdr>
    </w:div>
    <w:div w:id="1532307520">
      <w:bodyDiv w:val="1"/>
      <w:marLeft w:val="0"/>
      <w:marRight w:val="0"/>
      <w:marTop w:val="0"/>
      <w:marBottom w:val="0"/>
      <w:divBdr>
        <w:top w:val="none" w:sz="0" w:space="0" w:color="auto"/>
        <w:left w:val="none" w:sz="0" w:space="0" w:color="auto"/>
        <w:bottom w:val="none" w:sz="0" w:space="0" w:color="auto"/>
        <w:right w:val="none" w:sz="0" w:space="0" w:color="auto"/>
      </w:divBdr>
    </w:div>
    <w:div w:id="1594822815">
      <w:bodyDiv w:val="1"/>
      <w:marLeft w:val="0"/>
      <w:marRight w:val="0"/>
      <w:marTop w:val="0"/>
      <w:marBottom w:val="0"/>
      <w:divBdr>
        <w:top w:val="none" w:sz="0" w:space="0" w:color="auto"/>
        <w:left w:val="none" w:sz="0" w:space="0" w:color="auto"/>
        <w:bottom w:val="none" w:sz="0" w:space="0" w:color="auto"/>
        <w:right w:val="none" w:sz="0" w:space="0" w:color="auto"/>
      </w:divBdr>
    </w:div>
    <w:div w:id="1600600439">
      <w:bodyDiv w:val="1"/>
      <w:marLeft w:val="0"/>
      <w:marRight w:val="0"/>
      <w:marTop w:val="0"/>
      <w:marBottom w:val="0"/>
      <w:divBdr>
        <w:top w:val="none" w:sz="0" w:space="0" w:color="auto"/>
        <w:left w:val="none" w:sz="0" w:space="0" w:color="auto"/>
        <w:bottom w:val="none" w:sz="0" w:space="0" w:color="auto"/>
        <w:right w:val="none" w:sz="0" w:space="0" w:color="auto"/>
      </w:divBdr>
    </w:div>
    <w:div w:id="1605846851">
      <w:bodyDiv w:val="1"/>
      <w:marLeft w:val="0"/>
      <w:marRight w:val="0"/>
      <w:marTop w:val="0"/>
      <w:marBottom w:val="0"/>
      <w:divBdr>
        <w:top w:val="none" w:sz="0" w:space="0" w:color="auto"/>
        <w:left w:val="none" w:sz="0" w:space="0" w:color="auto"/>
        <w:bottom w:val="none" w:sz="0" w:space="0" w:color="auto"/>
        <w:right w:val="none" w:sz="0" w:space="0" w:color="auto"/>
      </w:divBdr>
    </w:div>
    <w:div w:id="1609969532">
      <w:bodyDiv w:val="1"/>
      <w:marLeft w:val="0"/>
      <w:marRight w:val="0"/>
      <w:marTop w:val="0"/>
      <w:marBottom w:val="0"/>
      <w:divBdr>
        <w:top w:val="none" w:sz="0" w:space="0" w:color="auto"/>
        <w:left w:val="none" w:sz="0" w:space="0" w:color="auto"/>
        <w:bottom w:val="none" w:sz="0" w:space="0" w:color="auto"/>
        <w:right w:val="none" w:sz="0" w:space="0" w:color="auto"/>
      </w:divBdr>
    </w:div>
    <w:div w:id="1638951506">
      <w:bodyDiv w:val="1"/>
      <w:marLeft w:val="0"/>
      <w:marRight w:val="0"/>
      <w:marTop w:val="0"/>
      <w:marBottom w:val="0"/>
      <w:divBdr>
        <w:top w:val="none" w:sz="0" w:space="0" w:color="auto"/>
        <w:left w:val="none" w:sz="0" w:space="0" w:color="auto"/>
        <w:bottom w:val="none" w:sz="0" w:space="0" w:color="auto"/>
        <w:right w:val="none" w:sz="0" w:space="0" w:color="auto"/>
      </w:divBdr>
    </w:div>
    <w:div w:id="1650937871">
      <w:bodyDiv w:val="1"/>
      <w:marLeft w:val="0"/>
      <w:marRight w:val="0"/>
      <w:marTop w:val="0"/>
      <w:marBottom w:val="0"/>
      <w:divBdr>
        <w:top w:val="none" w:sz="0" w:space="0" w:color="auto"/>
        <w:left w:val="none" w:sz="0" w:space="0" w:color="auto"/>
        <w:bottom w:val="none" w:sz="0" w:space="0" w:color="auto"/>
        <w:right w:val="none" w:sz="0" w:space="0" w:color="auto"/>
      </w:divBdr>
    </w:div>
    <w:div w:id="1655253380">
      <w:bodyDiv w:val="1"/>
      <w:marLeft w:val="0"/>
      <w:marRight w:val="0"/>
      <w:marTop w:val="0"/>
      <w:marBottom w:val="0"/>
      <w:divBdr>
        <w:top w:val="none" w:sz="0" w:space="0" w:color="auto"/>
        <w:left w:val="none" w:sz="0" w:space="0" w:color="auto"/>
        <w:bottom w:val="none" w:sz="0" w:space="0" w:color="auto"/>
        <w:right w:val="none" w:sz="0" w:space="0" w:color="auto"/>
      </w:divBdr>
    </w:div>
    <w:div w:id="1666011182">
      <w:bodyDiv w:val="1"/>
      <w:marLeft w:val="0"/>
      <w:marRight w:val="0"/>
      <w:marTop w:val="0"/>
      <w:marBottom w:val="0"/>
      <w:divBdr>
        <w:top w:val="none" w:sz="0" w:space="0" w:color="auto"/>
        <w:left w:val="none" w:sz="0" w:space="0" w:color="auto"/>
        <w:bottom w:val="none" w:sz="0" w:space="0" w:color="auto"/>
        <w:right w:val="none" w:sz="0" w:space="0" w:color="auto"/>
      </w:divBdr>
    </w:div>
    <w:div w:id="1696269213">
      <w:bodyDiv w:val="1"/>
      <w:marLeft w:val="0"/>
      <w:marRight w:val="0"/>
      <w:marTop w:val="0"/>
      <w:marBottom w:val="0"/>
      <w:divBdr>
        <w:top w:val="none" w:sz="0" w:space="0" w:color="auto"/>
        <w:left w:val="none" w:sz="0" w:space="0" w:color="auto"/>
        <w:bottom w:val="none" w:sz="0" w:space="0" w:color="auto"/>
        <w:right w:val="none" w:sz="0" w:space="0" w:color="auto"/>
      </w:divBdr>
    </w:div>
    <w:div w:id="1699115448">
      <w:bodyDiv w:val="1"/>
      <w:marLeft w:val="0"/>
      <w:marRight w:val="0"/>
      <w:marTop w:val="0"/>
      <w:marBottom w:val="0"/>
      <w:divBdr>
        <w:top w:val="none" w:sz="0" w:space="0" w:color="auto"/>
        <w:left w:val="none" w:sz="0" w:space="0" w:color="auto"/>
        <w:bottom w:val="none" w:sz="0" w:space="0" w:color="auto"/>
        <w:right w:val="none" w:sz="0" w:space="0" w:color="auto"/>
      </w:divBdr>
    </w:div>
    <w:div w:id="1705056948">
      <w:bodyDiv w:val="1"/>
      <w:marLeft w:val="0"/>
      <w:marRight w:val="0"/>
      <w:marTop w:val="0"/>
      <w:marBottom w:val="0"/>
      <w:divBdr>
        <w:top w:val="none" w:sz="0" w:space="0" w:color="auto"/>
        <w:left w:val="none" w:sz="0" w:space="0" w:color="auto"/>
        <w:bottom w:val="none" w:sz="0" w:space="0" w:color="auto"/>
        <w:right w:val="none" w:sz="0" w:space="0" w:color="auto"/>
      </w:divBdr>
    </w:div>
    <w:div w:id="1708794389">
      <w:bodyDiv w:val="1"/>
      <w:marLeft w:val="0"/>
      <w:marRight w:val="0"/>
      <w:marTop w:val="0"/>
      <w:marBottom w:val="0"/>
      <w:divBdr>
        <w:top w:val="none" w:sz="0" w:space="0" w:color="auto"/>
        <w:left w:val="none" w:sz="0" w:space="0" w:color="auto"/>
        <w:bottom w:val="none" w:sz="0" w:space="0" w:color="auto"/>
        <w:right w:val="none" w:sz="0" w:space="0" w:color="auto"/>
      </w:divBdr>
    </w:div>
    <w:div w:id="1732728445">
      <w:bodyDiv w:val="1"/>
      <w:marLeft w:val="0"/>
      <w:marRight w:val="0"/>
      <w:marTop w:val="0"/>
      <w:marBottom w:val="0"/>
      <w:divBdr>
        <w:top w:val="none" w:sz="0" w:space="0" w:color="auto"/>
        <w:left w:val="none" w:sz="0" w:space="0" w:color="auto"/>
        <w:bottom w:val="none" w:sz="0" w:space="0" w:color="auto"/>
        <w:right w:val="none" w:sz="0" w:space="0" w:color="auto"/>
      </w:divBdr>
    </w:div>
    <w:div w:id="1742485834">
      <w:bodyDiv w:val="1"/>
      <w:marLeft w:val="0"/>
      <w:marRight w:val="0"/>
      <w:marTop w:val="0"/>
      <w:marBottom w:val="0"/>
      <w:divBdr>
        <w:top w:val="none" w:sz="0" w:space="0" w:color="auto"/>
        <w:left w:val="none" w:sz="0" w:space="0" w:color="auto"/>
        <w:bottom w:val="none" w:sz="0" w:space="0" w:color="auto"/>
        <w:right w:val="none" w:sz="0" w:space="0" w:color="auto"/>
      </w:divBdr>
    </w:div>
    <w:div w:id="1744335229">
      <w:bodyDiv w:val="1"/>
      <w:marLeft w:val="0"/>
      <w:marRight w:val="0"/>
      <w:marTop w:val="0"/>
      <w:marBottom w:val="0"/>
      <w:divBdr>
        <w:top w:val="none" w:sz="0" w:space="0" w:color="auto"/>
        <w:left w:val="none" w:sz="0" w:space="0" w:color="auto"/>
        <w:bottom w:val="none" w:sz="0" w:space="0" w:color="auto"/>
        <w:right w:val="none" w:sz="0" w:space="0" w:color="auto"/>
      </w:divBdr>
    </w:div>
    <w:div w:id="1755055569">
      <w:bodyDiv w:val="1"/>
      <w:marLeft w:val="0"/>
      <w:marRight w:val="0"/>
      <w:marTop w:val="0"/>
      <w:marBottom w:val="0"/>
      <w:divBdr>
        <w:top w:val="none" w:sz="0" w:space="0" w:color="auto"/>
        <w:left w:val="none" w:sz="0" w:space="0" w:color="auto"/>
        <w:bottom w:val="none" w:sz="0" w:space="0" w:color="auto"/>
        <w:right w:val="none" w:sz="0" w:space="0" w:color="auto"/>
      </w:divBdr>
    </w:div>
    <w:div w:id="1760757760">
      <w:bodyDiv w:val="1"/>
      <w:marLeft w:val="0"/>
      <w:marRight w:val="0"/>
      <w:marTop w:val="0"/>
      <w:marBottom w:val="0"/>
      <w:divBdr>
        <w:top w:val="none" w:sz="0" w:space="0" w:color="auto"/>
        <w:left w:val="none" w:sz="0" w:space="0" w:color="auto"/>
        <w:bottom w:val="none" w:sz="0" w:space="0" w:color="auto"/>
        <w:right w:val="none" w:sz="0" w:space="0" w:color="auto"/>
      </w:divBdr>
    </w:div>
    <w:div w:id="1775704370">
      <w:bodyDiv w:val="1"/>
      <w:marLeft w:val="0"/>
      <w:marRight w:val="0"/>
      <w:marTop w:val="0"/>
      <w:marBottom w:val="0"/>
      <w:divBdr>
        <w:top w:val="none" w:sz="0" w:space="0" w:color="auto"/>
        <w:left w:val="none" w:sz="0" w:space="0" w:color="auto"/>
        <w:bottom w:val="none" w:sz="0" w:space="0" w:color="auto"/>
        <w:right w:val="none" w:sz="0" w:space="0" w:color="auto"/>
      </w:divBdr>
    </w:div>
    <w:div w:id="1785927039">
      <w:bodyDiv w:val="1"/>
      <w:marLeft w:val="0"/>
      <w:marRight w:val="0"/>
      <w:marTop w:val="0"/>
      <w:marBottom w:val="0"/>
      <w:divBdr>
        <w:top w:val="none" w:sz="0" w:space="0" w:color="auto"/>
        <w:left w:val="none" w:sz="0" w:space="0" w:color="auto"/>
        <w:bottom w:val="none" w:sz="0" w:space="0" w:color="auto"/>
        <w:right w:val="none" w:sz="0" w:space="0" w:color="auto"/>
      </w:divBdr>
    </w:div>
    <w:div w:id="1793208367">
      <w:bodyDiv w:val="1"/>
      <w:marLeft w:val="0"/>
      <w:marRight w:val="0"/>
      <w:marTop w:val="0"/>
      <w:marBottom w:val="0"/>
      <w:divBdr>
        <w:top w:val="none" w:sz="0" w:space="0" w:color="auto"/>
        <w:left w:val="none" w:sz="0" w:space="0" w:color="auto"/>
        <w:bottom w:val="none" w:sz="0" w:space="0" w:color="auto"/>
        <w:right w:val="none" w:sz="0" w:space="0" w:color="auto"/>
      </w:divBdr>
    </w:div>
    <w:div w:id="1800609958">
      <w:bodyDiv w:val="1"/>
      <w:marLeft w:val="0"/>
      <w:marRight w:val="0"/>
      <w:marTop w:val="0"/>
      <w:marBottom w:val="0"/>
      <w:divBdr>
        <w:top w:val="none" w:sz="0" w:space="0" w:color="auto"/>
        <w:left w:val="none" w:sz="0" w:space="0" w:color="auto"/>
        <w:bottom w:val="none" w:sz="0" w:space="0" w:color="auto"/>
        <w:right w:val="none" w:sz="0" w:space="0" w:color="auto"/>
      </w:divBdr>
    </w:div>
    <w:div w:id="1802380057">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917484">
      <w:bodyDiv w:val="1"/>
      <w:marLeft w:val="0"/>
      <w:marRight w:val="0"/>
      <w:marTop w:val="0"/>
      <w:marBottom w:val="0"/>
      <w:divBdr>
        <w:top w:val="none" w:sz="0" w:space="0" w:color="auto"/>
        <w:left w:val="none" w:sz="0" w:space="0" w:color="auto"/>
        <w:bottom w:val="none" w:sz="0" w:space="0" w:color="auto"/>
        <w:right w:val="none" w:sz="0" w:space="0" w:color="auto"/>
      </w:divBdr>
    </w:div>
    <w:div w:id="1838768616">
      <w:bodyDiv w:val="1"/>
      <w:marLeft w:val="0"/>
      <w:marRight w:val="0"/>
      <w:marTop w:val="0"/>
      <w:marBottom w:val="0"/>
      <w:divBdr>
        <w:top w:val="none" w:sz="0" w:space="0" w:color="auto"/>
        <w:left w:val="none" w:sz="0" w:space="0" w:color="auto"/>
        <w:bottom w:val="none" w:sz="0" w:space="0" w:color="auto"/>
        <w:right w:val="none" w:sz="0" w:space="0" w:color="auto"/>
      </w:divBdr>
    </w:div>
    <w:div w:id="1839152463">
      <w:bodyDiv w:val="1"/>
      <w:marLeft w:val="0"/>
      <w:marRight w:val="0"/>
      <w:marTop w:val="0"/>
      <w:marBottom w:val="0"/>
      <w:divBdr>
        <w:top w:val="none" w:sz="0" w:space="0" w:color="auto"/>
        <w:left w:val="none" w:sz="0" w:space="0" w:color="auto"/>
        <w:bottom w:val="none" w:sz="0" w:space="0" w:color="auto"/>
        <w:right w:val="none" w:sz="0" w:space="0" w:color="auto"/>
      </w:divBdr>
    </w:div>
    <w:div w:id="1860387059">
      <w:bodyDiv w:val="1"/>
      <w:marLeft w:val="0"/>
      <w:marRight w:val="0"/>
      <w:marTop w:val="0"/>
      <w:marBottom w:val="0"/>
      <w:divBdr>
        <w:top w:val="none" w:sz="0" w:space="0" w:color="auto"/>
        <w:left w:val="none" w:sz="0" w:space="0" w:color="auto"/>
        <w:bottom w:val="none" w:sz="0" w:space="0" w:color="auto"/>
        <w:right w:val="none" w:sz="0" w:space="0" w:color="auto"/>
      </w:divBdr>
    </w:div>
    <w:div w:id="1860847929">
      <w:bodyDiv w:val="1"/>
      <w:marLeft w:val="0"/>
      <w:marRight w:val="0"/>
      <w:marTop w:val="0"/>
      <w:marBottom w:val="0"/>
      <w:divBdr>
        <w:top w:val="none" w:sz="0" w:space="0" w:color="auto"/>
        <w:left w:val="none" w:sz="0" w:space="0" w:color="auto"/>
        <w:bottom w:val="none" w:sz="0" w:space="0" w:color="auto"/>
        <w:right w:val="none" w:sz="0" w:space="0" w:color="auto"/>
      </w:divBdr>
    </w:div>
    <w:div w:id="1906795632">
      <w:bodyDiv w:val="1"/>
      <w:marLeft w:val="0"/>
      <w:marRight w:val="0"/>
      <w:marTop w:val="0"/>
      <w:marBottom w:val="0"/>
      <w:divBdr>
        <w:top w:val="none" w:sz="0" w:space="0" w:color="auto"/>
        <w:left w:val="none" w:sz="0" w:space="0" w:color="auto"/>
        <w:bottom w:val="none" w:sz="0" w:space="0" w:color="auto"/>
        <w:right w:val="none" w:sz="0" w:space="0" w:color="auto"/>
      </w:divBdr>
    </w:div>
    <w:div w:id="1915359255">
      <w:bodyDiv w:val="1"/>
      <w:marLeft w:val="0"/>
      <w:marRight w:val="0"/>
      <w:marTop w:val="0"/>
      <w:marBottom w:val="0"/>
      <w:divBdr>
        <w:top w:val="none" w:sz="0" w:space="0" w:color="auto"/>
        <w:left w:val="none" w:sz="0" w:space="0" w:color="auto"/>
        <w:bottom w:val="none" w:sz="0" w:space="0" w:color="auto"/>
        <w:right w:val="none" w:sz="0" w:space="0" w:color="auto"/>
      </w:divBdr>
    </w:div>
    <w:div w:id="1922786334">
      <w:bodyDiv w:val="1"/>
      <w:marLeft w:val="0"/>
      <w:marRight w:val="0"/>
      <w:marTop w:val="0"/>
      <w:marBottom w:val="0"/>
      <w:divBdr>
        <w:top w:val="none" w:sz="0" w:space="0" w:color="auto"/>
        <w:left w:val="none" w:sz="0" w:space="0" w:color="auto"/>
        <w:bottom w:val="none" w:sz="0" w:space="0" w:color="auto"/>
        <w:right w:val="none" w:sz="0" w:space="0" w:color="auto"/>
      </w:divBdr>
    </w:div>
    <w:div w:id="1934589516">
      <w:bodyDiv w:val="1"/>
      <w:marLeft w:val="0"/>
      <w:marRight w:val="0"/>
      <w:marTop w:val="0"/>
      <w:marBottom w:val="0"/>
      <w:divBdr>
        <w:top w:val="none" w:sz="0" w:space="0" w:color="auto"/>
        <w:left w:val="none" w:sz="0" w:space="0" w:color="auto"/>
        <w:bottom w:val="none" w:sz="0" w:space="0" w:color="auto"/>
        <w:right w:val="none" w:sz="0" w:space="0" w:color="auto"/>
      </w:divBdr>
    </w:div>
    <w:div w:id="1938293289">
      <w:bodyDiv w:val="1"/>
      <w:marLeft w:val="0"/>
      <w:marRight w:val="0"/>
      <w:marTop w:val="0"/>
      <w:marBottom w:val="0"/>
      <w:divBdr>
        <w:top w:val="none" w:sz="0" w:space="0" w:color="auto"/>
        <w:left w:val="none" w:sz="0" w:space="0" w:color="auto"/>
        <w:bottom w:val="none" w:sz="0" w:space="0" w:color="auto"/>
        <w:right w:val="none" w:sz="0" w:space="0" w:color="auto"/>
      </w:divBdr>
    </w:div>
    <w:div w:id="1959338387">
      <w:bodyDiv w:val="1"/>
      <w:marLeft w:val="0"/>
      <w:marRight w:val="0"/>
      <w:marTop w:val="0"/>
      <w:marBottom w:val="0"/>
      <w:divBdr>
        <w:top w:val="none" w:sz="0" w:space="0" w:color="auto"/>
        <w:left w:val="none" w:sz="0" w:space="0" w:color="auto"/>
        <w:bottom w:val="none" w:sz="0" w:space="0" w:color="auto"/>
        <w:right w:val="none" w:sz="0" w:space="0" w:color="auto"/>
      </w:divBdr>
    </w:div>
    <w:div w:id="1960070028">
      <w:bodyDiv w:val="1"/>
      <w:marLeft w:val="0"/>
      <w:marRight w:val="0"/>
      <w:marTop w:val="0"/>
      <w:marBottom w:val="0"/>
      <w:divBdr>
        <w:top w:val="none" w:sz="0" w:space="0" w:color="auto"/>
        <w:left w:val="none" w:sz="0" w:space="0" w:color="auto"/>
        <w:bottom w:val="none" w:sz="0" w:space="0" w:color="auto"/>
        <w:right w:val="none" w:sz="0" w:space="0" w:color="auto"/>
      </w:divBdr>
    </w:div>
    <w:div w:id="1989551695">
      <w:bodyDiv w:val="1"/>
      <w:marLeft w:val="0"/>
      <w:marRight w:val="0"/>
      <w:marTop w:val="0"/>
      <w:marBottom w:val="0"/>
      <w:divBdr>
        <w:top w:val="none" w:sz="0" w:space="0" w:color="auto"/>
        <w:left w:val="none" w:sz="0" w:space="0" w:color="auto"/>
        <w:bottom w:val="none" w:sz="0" w:space="0" w:color="auto"/>
        <w:right w:val="none" w:sz="0" w:space="0" w:color="auto"/>
      </w:divBdr>
    </w:div>
    <w:div w:id="1995331627">
      <w:bodyDiv w:val="1"/>
      <w:marLeft w:val="0"/>
      <w:marRight w:val="0"/>
      <w:marTop w:val="0"/>
      <w:marBottom w:val="0"/>
      <w:divBdr>
        <w:top w:val="none" w:sz="0" w:space="0" w:color="auto"/>
        <w:left w:val="none" w:sz="0" w:space="0" w:color="auto"/>
        <w:bottom w:val="none" w:sz="0" w:space="0" w:color="auto"/>
        <w:right w:val="none" w:sz="0" w:space="0" w:color="auto"/>
      </w:divBdr>
    </w:div>
    <w:div w:id="2007630028">
      <w:bodyDiv w:val="1"/>
      <w:marLeft w:val="0"/>
      <w:marRight w:val="0"/>
      <w:marTop w:val="0"/>
      <w:marBottom w:val="0"/>
      <w:divBdr>
        <w:top w:val="none" w:sz="0" w:space="0" w:color="auto"/>
        <w:left w:val="none" w:sz="0" w:space="0" w:color="auto"/>
        <w:bottom w:val="none" w:sz="0" w:space="0" w:color="auto"/>
        <w:right w:val="none" w:sz="0" w:space="0" w:color="auto"/>
      </w:divBdr>
    </w:div>
    <w:div w:id="2025983030">
      <w:bodyDiv w:val="1"/>
      <w:marLeft w:val="0"/>
      <w:marRight w:val="0"/>
      <w:marTop w:val="0"/>
      <w:marBottom w:val="0"/>
      <w:divBdr>
        <w:top w:val="none" w:sz="0" w:space="0" w:color="auto"/>
        <w:left w:val="none" w:sz="0" w:space="0" w:color="auto"/>
        <w:bottom w:val="none" w:sz="0" w:space="0" w:color="auto"/>
        <w:right w:val="none" w:sz="0" w:space="0" w:color="auto"/>
      </w:divBdr>
    </w:div>
    <w:div w:id="2034574450">
      <w:bodyDiv w:val="1"/>
      <w:marLeft w:val="0"/>
      <w:marRight w:val="0"/>
      <w:marTop w:val="0"/>
      <w:marBottom w:val="0"/>
      <w:divBdr>
        <w:top w:val="none" w:sz="0" w:space="0" w:color="auto"/>
        <w:left w:val="none" w:sz="0" w:space="0" w:color="auto"/>
        <w:bottom w:val="none" w:sz="0" w:space="0" w:color="auto"/>
        <w:right w:val="none" w:sz="0" w:space="0" w:color="auto"/>
      </w:divBdr>
    </w:div>
    <w:div w:id="2050642801">
      <w:bodyDiv w:val="1"/>
      <w:marLeft w:val="0"/>
      <w:marRight w:val="0"/>
      <w:marTop w:val="0"/>
      <w:marBottom w:val="0"/>
      <w:divBdr>
        <w:top w:val="none" w:sz="0" w:space="0" w:color="auto"/>
        <w:left w:val="none" w:sz="0" w:space="0" w:color="auto"/>
        <w:bottom w:val="none" w:sz="0" w:space="0" w:color="auto"/>
        <w:right w:val="none" w:sz="0" w:space="0" w:color="auto"/>
      </w:divBdr>
    </w:div>
    <w:div w:id="2058167036">
      <w:bodyDiv w:val="1"/>
      <w:marLeft w:val="0"/>
      <w:marRight w:val="0"/>
      <w:marTop w:val="0"/>
      <w:marBottom w:val="0"/>
      <w:divBdr>
        <w:top w:val="none" w:sz="0" w:space="0" w:color="auto"/>
        <w:left w:val="none" w:sz="0" w:space="0" w:color="auto"/>
        <w:bottom w:val="none" w:sz="0" w:space="0" w:color="auto"/>
        <w:right w:val="none" w:sz="0" w:space="0" w:color="auto"/>
      </w:divBdr>
    </w:div>
    <w:div w:id="2059813968">
      <w:bodyDiv w:val="1"/>
      <w:marLeft w:val="0"/>
      <w:marRight w:val="0"/>
      <w:marTop w:val="0"/>
      <w:marBottom w:val="0"/>
      <w:divBdr>
        <w:top w:val="none" w:sz="0" w:space="0" w:color="auto"/>
        <w:left w:val="none" w:sz="0" w:space="0" w:color="auto"/>
        <w:bottom w:val="none" w:sz="0" w:space="0" w:color="auto"/>
        <w:right w:val="none" w:sz="0" w:space="0" w:color="auto"/>
      </w:divBdr>
    </w:div>
    <w:div w:id="2067220674">
      <w:bodyDiv w:val="1"/>
      <w:marLeft w:val="0"/>
      <w:marRight w:val="0"/>
      <w:marTop w:val="0"/>
      <w:marBottom w:val="0"/>
      <w:divBdr>
        <w:top w:val="none" w:sz="0" w:space="0" w:color="auto"/>
        <w:left w:val="none" w:sz="0" w:space="0" w:color="auto"/>
        <w:bottom w:val="none" w:sz="0" w:space="0" w:color="auto"/>
        <w:right w:val="none" w:sz="0" w:space="0" w:color="auto"/>
      </w:divBdr>
    </w:div>
    <w:div w:id="2067800736">
      <w:marLeft w:val="0"/>
      <w:marRight w:val="0"/>
      <w:marTop w:val="0"/>
      <w:marBottom w:val="0"/>
      <w:divBdr>
        <w:top w:val="none" w:sz="0" w:space="0" w:color="auto"/>
        <w:left w:val="none" w:sz="0" w:space="0" w:color="auto"/>
        <w:bottom w:val="none" w:sz="0" w:space="0" w:color="auto"/>
        <w:right w:val="none" w:sz="0" w:space="0" w:color="auto"/>
      </w:divBdr>
    </w:div>
    <w:div w:id="2103334743">
      <w:bodyDiv w:val="1"/>
      <w:marLeft w:val="0"/>
      <w:marRight w:val="0"/>
      <w:marTop w:val="0"/>
      <w:marBottom w:val="0"/>
      <w:divBdr>
        <w:top w:val="none" w:sz="0" w:space="0" w:color="auto"/>
        <w:left w:val="none" w:sz="0" w:space="0" w:color="auto"/>
        <w:bottom w:val="none" w:sz="0" w:space="0" w:color="auto"/>
        <w:right w:val="none" w:sz="0" w:space="0" w:color="auto"/>
      </w:divBdr>
    </w:div>
    <w:div w:id="2106880397">
      <w:bodyDiv w:val="1"/>
      <w:marLeft w:val="0"/>
      <w:marRight w:val="0"/>
      <w:marTop w:val="0"/>
      <w:marBottom w:val="0"/>
      <w:divBdr>
        <w:top w:val="none" w:sz="0" w:space="0" w:color="auto"/>
        <w:left w:val="none" w:sz="0" w:space="0" w:color="auto"/>
        <w:bottom w:val="none" w:sz="0" w:space="0" w:color="auto"/>
        <w:right w:val="none" w:sz="0" w:space="0" w:color="auto"/>
      </w:divBdr>
    </w:div>
    <w:div w:id="2110588751">
      <w:bodyDiv w:val="1"/>
      <w:marLeft w:val="0"/>
      <w:marRight w:val="0"/>
      <w:marTop w:val="0"/>
      <w:marBottom w:val="0"/>
      <w:divBdr>
        <w:top w:val="none" w:sz="0" w:space="0" w:color="auto"/>
        <w:left w:val="none" w:sz="0" w:space="0" w:color="auto"/>
        <w:bottom w:val="none" w:sz="0" w:space="0" w:color="auto"/>
        <w:right w:val="none" w:sz="0" w:space="0" w:color="auto"/>
      </w:divBdr>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
    <w:div w:id="2123962979">
      <w:bodyDiv w:val="1"/>
      <w:marLeft w:val="0"/>
      <w:marRight w:val="0"/>
      <w:marTop w:val="0"/>
      <w:marBottom w:val="0"/>
      <w:divBdr>
        <w:top w:val="none" w:sz="0" w:space="0" w:color="auto"/>
        <w:left w:val="none" w:sz="0" w:space="0" w:color="auto"/>
        <w:bottom w:val="none" w:sz="0" w:space="0" w:color="auto"/>
        <w:right w:val="none" w:sz="0" w:space="0" w:color="auto"/>
      </w:divBdr>
    </w:div>
    <w:div w:id="21337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vam@akdeniz.edu.tr" TargetMode="External"/><Relationship Id="rId3" Type="http://schemas.openxmlformats.org/officeDocument/2006/relationships/styles" Target="styles.xml"/><Relationship Id="rId7" Type="http://schemas.openxmlformats.org/officeDocument/2006/relationships/hyperlink" Target="mailto:halebalseven@akdeniz.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79FF0-E457-49BC-9A7D-BE79B5F5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3446</Words>
  <Characters>19645</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23045</CharactersWithSpaces>
  <SharedDoc>false</SharedDoc>
  <HLinks>
    <vt:vector size="36" baseType="variant">
      <vt:variant>
        <vt:i4>20512854</vt:i4>
      </vt:variant>
      <vt:variant>
        <vt:i4>15</vt:i4>
      </vt:variant>
      <vt:variant>
        <vt:i4>0</vt:i4>
      </vt:variant>
      <vt:variant>
        <vt:i4>5</vt:i4>
      </vt:variant>
      <vt:variant>
        <vt:lpwstr>http://www.mevzuat.gov.tr/Metin.Aspx?MevzuatKod=7.5.10027&amp;MevzuatIliski=0&amp;sourceXmlSearch=</vt:lpwstr>
      </vt:variant>
      <vt:variant>
        <vt:lpwstr>_ftn8</vt:lpwstr>
      </vt:variant>
      <vt:variant>
        <vt:i4>20512854</vt:i4>
      </vt:variant>
      <vt:variant>
        <vt:i4>12</vt:i4>
      </vt:variant>
      <vt:variant>
        <vt:i4>0</vt:i4>
      </vt:variant>
      <vt:variant>
        <vt:i4>5</vt:i4>
      </vt:variant>
      <vt:variant>
        <vt:lpwstr>http://www.mevzuat.gov.tr/Metin.Aspx?MevzuatKod=7.5.10027&amp;MevzuatIliski=0&amp;sourceXmlSearch=</vt:lpwstr>
      </vt:variant>
      <vt:variant>
        <vt:lpwstr>_ftn7</vt:lpwstr>
      </vt:variant>
      <vt:variant>
        <vt:i4>20512854</vt:i4>
      </vt:variant>
      <vt:variant>
        <vt:i4>9</vt:i4>
      </vt:variant>
      <vt:variant>
        <vt:i4>0</vt:i4>
      </vt:variant>
      <vt:variant>
        <vt:i4>5</vt:i4>
      </vt:variant>
      <vt:variant>
        <vt:lpwstr>http://www.mevzuat.gov.tr/Metin.Aspx?MevzuatKod=7.5.10027&amp;MevzuatIliski=0&amp;sourceXmlSearch=</vt:lpwstr>
      </vt:variant>
      <vt:variant>
        <vt:lpwstr>_ftn6</vt:lpwstr>
      </vt:variant>
      <vt:variant>
        <vt:i4>524340</vt:i4>
      </vt:variant>
      <vt:variant>
        <vt:i4>6</vt:i4>
      </vt:variant>
      <vt:variant>
        <vt:i4>0</vt:i4>
      </vt:variant>
      <vt:variant>
        <vt:i4>5</vt:i4>
      </vt:variant>
      <vt:variant>
        <vt:lpwstr>../../alyepo1/Desktop/2014_BİRİM FAALİYET RAPORU/2014/4.1.1..xls</vt:lpwstr>
      </vt:variant>
      <vt:variant>
        <vt:lpwstr/>
      </vt:variant>
      <vt:variant>
        <vt:i4>524340</vt:i4>
      </vt:variant>
      <vt:variant>
        <vt:i4>3</vt:i4>
      </vt:variant>
      <vt:variant>
        <vt:i4>0</vt:i4>
      </vt:variant>
      <vt:variant>
        <vt:i4>5</vt:i4>
      </vt:variant>
      <vt:variant>
        <vt:lpwstr>../../alyepo1/Desktop/2014_BİRİM FAALİYET RAPORU/2014/4.1.1..xls</vt:lpwstr>
      </vt:variant>
      <vt:variant>
        <vt:lpwstr/>
      </vt:variant>
      <vt:variant>
        <vt:i4>2818114</vt:i4>
      </vt:variant>
      <vt:variant>
        <vt:i4>0</vt:i4>
      </vt:variant>
      <vt:variant>
        <vt:i4>0</vt:i4>
      </vt:variant>
      <vt:variant>
        <vt:i4>5</vt:i4>
      </vt:variant>
      <vt:variant>
        <vt:lpwstr>mailto:faaliyetraporu2016@akdeniz.edu.tr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2017-11-30T11:14:00Z</cp:lastPrinted>
  <dcterms:created xsi:type="dcterms:W3CDTF">2022-05-11T13:22:00Z</dcterms:created>
  <dcterms:modified xsi:type="dcterms:W3CDTF">2022-05-11T13:22:00Z</dcterms:modified>
</cp:coreProperties>
</file>