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DFF74" w14:textId="77777777" w:rsidR="00946B17" w:rsidRPr="00F63AF2" w:rsidRDefault="00946B17" w:rsidP="00946B17">
      <w:pPr>
        <w:pStyle w:val="ListeParagraf"/>
        <w:shd w:val="clear" w:color="auto" w:fill="FFFFFF"/>
        <w:jc w:val="both"/>
        <w:rPr>
          <w:b/>
          <w:sz w:val="22"/>
          <w:szCs w:val="22"/>
          <w:u w:val="single"/>
        </w:rPr>
      </w:pPr>
    </w:p>
    <w:p w14:paraId="114D5BB8" w14:textId="28DD5461" w:rsidR="00946B17" w:rsidRPr="00F63AF2" w:rsidRDefault="00946B17" w:rsidP="00946B17">
      <w:pPr>
        <w:shd w:val="clear" w:color="auto" w:fill="FFFFFF"/>
        <w:spacing w:before="100" w:beforeAutospacing="1" w:after="0" w:line="240" w:lineRule="auto"/>
        <w:jc w:val="center"/>
        <w:rPr>
          <w:rFonts w:ascii="Times New Roman" w:eastAsia="Times New Roman" w:hAnsi="Times New Roman"/>
        </w:rPr>
      </w:pPr>
      <w:r w:rsidRPr="00F63AF2">
        <w:rPr>
          <w:rFonts w:ascii="Times New Roman" w:hAnsi="Times New Roman"/>
          <w:noProof/>
          <w:lang w:eastAsia="tr-TR"/>
        </w:rPr>
        <w:drawing>
          <wp:inline distT="0" distB="0" distL="0" distR="0" wp14:anchorId="2F27811A" wp14:editId="19908CC7">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8"/>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14:paraId="5FC44A74" w14:textId="77777777" w:rsidR="00946B17" w:rsidRPr="00F63AF2" w:rsidRDefault="00946B17" w:rsidP="00946B17">
      <w:pPr>
        <w:shd w:val="clear" w:color="auto" w:fill="FFFFFF"/>
        <w:spacing w:before="100" w:beforeAutospacing="1" w:after="0" w:line="240" w:lineRule="auto"/>
        <w:jc w:val="center"/>
        <w:rPr>
          <w:rFonts w:ascii="Times New Roman" w:eastAsia="Times New Roman" w:hAnsi="Times New Roman"/>
        </w:rPr>
      </w:pPr>
    </w:p>
    <w:p w14:paraId="08692F38" w14:textId="77777777"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sz w:val="32"/>
          <w:szCs w:val="32"/>
        </w:rPr>
      </w:pPr>
      <w:r w:rsidRPr="008902A4">
        <w:rPr>
          <w:rFonts w:ascii="Times New Roman" w:eastAsia="Times New Roman" w:hAnsi="Times New Roman"/>
          <w:b/>
          <w:sz w:val="32"/>
          <w:szCs w:val="32"/>
        </w:rPr>
        <w:t>AKDENİZ</w:t>
      </w:r>
    </w:p>
    <w:p w14:paraId="46451A1C" w14:textId="77777777"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sz w:val="32"/>
          <w:szCs w:val="32"/>
        </w:rPr>
      </w:pPr>
      <w:r w:rsidRPr="008902A4">
        <w:rPr>
          <w:rFonts w:ascii="Times New Roman" w:eastAsia="Times New Roman" w:hAnsi="Times New Roman"/>
          <w:b/>
          <w:sz w:val="32"/>
          <w:szCs w:val="32"/>
        </w:rPr>
        <w:t>ÜNİVERSİTESİ</w:t>
      </w:r>
    </w:p>
    <w:p w14:paraId="640788CC" w14:textId="579C9F38" w:rsidR="00946B17" w:rsidRPr="008902A4" w:rsidRDefault="00B126C8" w:rsidP="00946B17">
      <w:pPr>
        <w:shd w:val="clear" w:color="auto" w:fill="FFFFFF"/>
        <w:spacing w:before="100" w:beforeAutospacing="1" w:after="0" w:line="240" w:lineRule="auto"/>
        <w:jc w:val="center"/>
        <w:rPr>
          <w:rFonts w:ascii="Times New Roman" w:eastAsia="Times New Roman" w:hAnsi="Times New Roman"/>
          <w:b/>
          <w:bCs/>
          <w:sz w:val="32"/>
          <w:szCs w:val="32"/>
        </w:rPr>
      </w:pPr>
      <w:r w:rsidRPr="008902A4">
        <w:rPr>
          <w:rFonts w:ascii="Times New Roman" w:eastAsia="Times New Roman" w:hAnsi="Times New Roman"/>
          <w:b/>
          <w:bCs/>
          <w:sz w:val="32"/>
          <w:szCs w:val="32"/>
          <w:u w:val="single"/>
        </w:rPr>
        <w:t>Avrupa Birliği Araştırma ve Uygulama Merkezi</w:t>
      </w:r>
    </w:p>
    <w:p w14:paraId="1017F824" w14:textId="77777777" w:rsidR="00946B17" w:rsidRPr="008902A4" w:rsidRDefault="00946B17" w:rsidP="00946B17">
      <w:pPr>
        <w:shd w:val="clear" w:color="auto" w:fill="FFFFFF"/>
        <w:spacing w:before="100" w:beforeAutospacing="1" w:after="0" w:line="240" w:lineRule="auto"/>
        <w:rPr>
          <w:rFonts w:ascii="Times New Roman" w:eastAsia="Times New Roman" w:hAnsi="Times New Roman"/>
          <w:sz w:val="32"/>
          <w:szCs w:val="32"/>
        </w:rPr>
      </w:pPr>
    </w:p>
    <w:p w14:paraId="0297447D" w14:textId="4FF1A9D1"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bCs/>
          <w:sz w:val="32"/>
          <w:szCs w:val="32"/>
        </w:rPr>
      </w:pPr>
      <w:r w:rsidRPr="008902A4">
        <w:rPr>
          <w:rFonts w:ascii="Times New Roman" w:eastAsia="Times New Roman" w:hAnsi="Times New Roman"/>
          <w:b/>
          <w:bCs/>
          <w:sz w:val="32"/>
          <w:szCs w:val="32"/>
        </w:rPr>
        <w:t>202</w:t>
      </w:r>
      <w:r w:rsidR="00DE5FE3" w:rsidRPr="008902A4">
        <w:rPr>
          <w:rFonts w:ascii="Times New Roman" w:eastAsia="Times New Roman" w:hAnsi="Times New Roman"/>
          <w:b/>
          <w:bCs/>
          <w:sz w:val="32"/>
          <w:szCs w:val="32"/>
        </w:rPr>
        <w:t>5</w:t>
      </w:r>
      <w:r w:rsidRPr="008902A4">
        <w:rPr>
          <w:rFonts w:ascii="Times New Roman" w:eastAsia="Times New Roman" w:hAnsi="Times New Roman"/>
          <w:b/>
          <w:bCs/>
          <w:sz w:val="32"/>
          <w:szCs w:val="32"/>
        </w:rPr>
        <w:t xml:space="preserve"> MALİ YILI </w:t>
      </w:r>
    </w:p>
    <w:p w14:paraId="002B26DC" w14:textId="77777777"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bCs/>
          <w:sz w:val="32"/>
          <w:szCs w:val="32"/>
        </w:rPr>
      </w:pPr>
      <w:r w:rsidRPr="008902A4">
        <w:rPr>
          <w:rFonts w:ascii="Times New Roman" w:eastAsia="Times New Roman" w:hAnsi="Times New Roman"/>
          <w:b/>
          <w:bCs/>
          <w:sz w:val="32"/>
          <w:szCs w:val="32"/>
        </w:rPr>
        <w:t>BİRİM FAALİYET RAPORU</w:t>
      </w:r>
    </w:p>
    <w:p w14:paraId="127E894A" w14:textId="05B0CABD"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bCs/>
          <w:sz w:val="32"/>
          <w:szCs w:val="32"/>
          <w:u w:val="single"/>
        </w:rPr>
      </w:pPr>
      <w:r w:rsidRPr="008902A4">
        <w:rPr>
          <w:rFonts w:ascii="Times New Roman" w:eastAsia="Times New Roman" w:hAnsi="Times New Roman"/>
          <w:b/>
          <w:bCs/>
          <w:sz w:val="32"/>
          <w:szCs w:val="32"/>
          <w:u w:val="single"/>
        </w:rPr>
        <w:t xml:space="preserve">Birim Yöneticisi: </w:t>
      </w:r>
      <w:r w:rsidR="00897C4F" w:rsidRPr="008902A4">
        <w:rPr>
          <w:rFonts w:ascii="Times New Roman" w:eastAsia="Times New Roman" w:hAnsi="Times New Roman"/>
          <w:b/>
          <w:bCs/>
          <w:sz w:val="32"/>
          <w:szCs w:val="32"/>
          <w:u w:val="single"/>
        </w:rPr>
        <w:t>Doç. Dr. Mustafa ÇOBAN</w:t>
      </w:r>
    </w:p>
    <w:p w14:paraId="6A5E68E2" w14:textId="06A68363" w:rsidR="00897C4F" w:rsidRPr="008902A4" w:rsidRDefault="00B126C8" w:rsidP="00946B17">
      <w:pPr>
        <w:shd w:val="clear" w:color="auto" w:fill="FFFFFF"/>
        <w:spacing w:before="100" w:beforeAutospacing="1" w:after="0" w:line="240" w:lineRule="auto"/>
        <w:jc w:val="center"/>
        <w:rPr>
          <w:rFonts w:ascii="Times New Roman" w:eastAsia="Times New Roman" w:hAnsi="Times New Roman"/>
          <w:b/>
          <w:bCs/>
          <w:sz w:val="32"/>
          <w:szCs w:val="32"/>
          <w:u w:val="single"/>
        </w:rPr>
      </w:pPr>
      <w:r w:rsidRPr="008902A4">
        <w:rPr>
          <w:rFonts w:ascii="Times New Roman" w:eastAsia="Times New Roman" w:hAnsi="Times New Roman"/>
          <w:b/>
          <w:bCs/>
          <w:sz w:val="32"/>
          <w:szCs w:val="32"/>
          <w:u w:val="single"/>
        </w:rPr>
        <w:t xml:space="preserve">AKVAM Müdürü </w:t>
      </w:r>
      <w:hyperlink r:id="rId9" w:history="1">
        <w:r w:rsidRPr="008902A4">
          <w:rPr>
            <w:rStyle w:val="Kpr"/>
            <w:rFonts w:ascii="Times New Roman" w:eastAsia="Times New Roman" w:hAnsi="Times New Roman"/>
            <w:b/>
            <w:bCs/>
            <w:color w:val="auto"/>
            <w:sz w:val="32"/>
            <w:szCs w:val="32"/>
          </w:rPr>
          <w:t>mustafacoban@akdeniz.edu.tr</w:t>
        </w:r>
      </w:hyperlink>
      <w:r w:rsidR="00897C4F" w:rsidRPr="008902A4">
        <w:rPr>
          <w:rFonts w:ascii="Times New Roman" w:eastAsia="Times New Roman" w:hAnsi="Times New Roman"/>
          <w:b/>
          <w:bCs/>
          <w:sz w:val="32"/>
          <w:szCs w:val="32"/>
          <w:u w:val="single"/>
        </w:rPr>
        <w:t xml:space="preserve"> 6605</w:t>
      </w:r>
    </w:p>
    <w:p w14:paraId="1B658B4F" w14:textId="21829B69"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bCs/>
          <w:sz w:val="32"/>
          <w:szCs w:val="32"/>
          <w:u w:val="single"/>
        </w:rPr>
      </w:pPr>
      <w:r w:rsidRPr="008902A4">
        <w:rPr>
          <w:rFonts w:ascii="Times New Roman" w:eastAsia="Times New Roman" w:hAnsi="Times New Roman"/>
          <w:b/>
          <w:bCs/>
          <w:sz w:val="32"/>
          <w:szCs w:val="32"/>
          <w:u w:val="single"/>
        </w:rPr>
        <w:t xml:space="preserve">Düzenleyen: </w:t>
      </w:r>
      <w:r w:rsidR="00897C4F" w:rsidRPr="008902A4">
        <w:rPr>
          <w:rFonts w:ascii="Times New Roman" w:eastAsia="Times New Roman" w:hAnsi="Times New Roman"/>
          <w:b/>
          <w:bCs/>
          <w:sz w:val="32"/>
          <w:szCs w:val="32"/>
          <w:u w:val="single"/>
        </w:rPr>
        <w:t>Özlem Öznur ÖKER</w:t>
      </w:r>
    </w:p>
    <w:p w14:paraId="2A90CA29" w14:textId="16DE9083" w:rsidR="00897C4F" w:rsidRPr="008902A4" w:rsidRDefault="00897C4F" w:rsidP="00946B17">
      <w:pPr>
        <w:shd w:val="clear" w:color="auto" w:fill="FFFFFF"/>
        <w:spacing w:before="100" w:beforeAutospacing="1" w:after="0" w:line="240" w:lineRule="auto"/>
        <w:jc w:val="center"/>
        <w:rPr>
          <w:rFonts w:ascii="Times New Roman" w:eastAsia="Times New Roman" w:hAnsi="Times New Roman"/>
          <w:b/>
          <w:bCs/>
          <w:sz w:val="32"/>
          <w:szCs w:val="32"/>
          <w:u w:val="single"/>
        </w:rPr>
      </w:pPr>
      <w:r w:rsidRPr="008902A4">
        <w:rPr>
          <w:rFonts w:ascii="Times New Roman" w:eastAsia="Times New Roman" w:hAnsi="Times New Roman"/>
          <w:b/>
          <w:bCs/>
          <w:sz w:val="32"/>
          <w:szCs w:val="32"/>
          <w:u w:val="single"/>
        </w:rPr>
        <w:t xml:space="preserve">Büro Personeli </w:t>
      </w:r>
      <w:hyperlink r:id="rId10" w:history="1">
        <w:r w:rsidRPr="008902A4">
          <w:rPr>
            <w:rStyle w:val="Kpr"/>
            <w:rFonts w:ascii="Times New Roman" w:eastAsia="Times New Roman" w:hAnsi="Times New Roman"/>
            <w:b/>
            <w:bCs/>
            <w:color w:val="auto"/>
            <w:sz w:val="32"/>
            <w:szCs w:val="32"/>
          </w:rPr>
          <w:t>infoakvam@akdeniz.edu.tr</w:t>
        </w:r>
      </w:hyperlink>
      <w:r w:rsidRPr="008902A4">
        <w:rPr>
          <w:rFonts w:ascii="Times New Roman" w:eastAsia="Times New Roman" w:hAnsi="Times New Roman"/>
          <w:b/>
          <w:bCs/>
          <w:sz w:val="32"/>
          <w:szCs w:val="32"/>
          <w:u w:val="single"/>
        </w:rPr>
        <w:t xml:space="preserve"> 1547</w:t>
      </w:r>
    </w:p>
    <w:p w14:paraId="219E1E75" w14:textId="77777777"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sz w:val="32"/>
          <w:szCs w:val="32"/>
        </w:rPr>
      </w:pPr>
    </w:p>
    <w:p w14:paraId="4A03304A" w14:textId="6BB3F940" w:rsidR="00946B17" w:rsidRPr="008902A4" w:rsidRDefault="00946B17" w:rsidP="00946B17">
      <w:pPr>
        <w:shd w:val="clear" w:color="auto" w:fill="FFFFFF"/>
        <w:spacing w:before="100" w:beforeAutospacing="1" w:after="0" w:line="240" w:lineRule="auto"/>
        <w:jc w:val="center"/>
        <w:rPr>
          <w:rFonts w:ascii="Times New Roman" w:eastAsia="Times New Roman" w:hAnsi="Times New Roman"/>
          <w:b/>
          <w:sz w:val="32"/>
          <w:szCs w:val="32"/>
        </w:rPr>
      </w:pPr>
      <w:r w:rsidRPr="008902A4">
        <w:rPr>
          <w:rFonts w:ascii="Times New Roman" w:eastAsia="Times New Roman" w:hAnsi="Times New Roman"/>
          <w:b/>
          <w:sz w:val="32"/>
          <w:szCs w:val="32"/>
        </w:rPr>
        <w:t>Antalya 202</w:t>
      </w:r>
      <w:r w:rsidR="00D37495" w:rsidRPr="008902A4">
        <w:rPr>
          <w:rFonts w:ascii="Times New Roman" w:eastAsia="Times New Roman" w:hAnsi="Times New Roman"/>
          <w:b/>
          <w:sz w:val="32"/>
          <w:szCs w:val="32"/>
        </w:rPr>
        <w:t>6</w:t>
      </w:r>
    </w:p>
    <w:p w14:paraId="77607327" w14:textId="77777777" w:rsidR="00946B17" w:rsidRPr="008902A4" w:rsidRDefault="00946B17" w:rsidP="00946B17">
      <w:pPr>
        <w:spacing w:after="0" w:line="240" w:lineRule="auto"/>
        <w:rPr>
          <w:rFonts w:ascii="Times New Roman" w:hAnsi="Times New Roman"/>
          <w:sz w:val="32"/>
          <w:szCs w:val="32"/>
        </w:rPr>
      </w:pPr>
    </w:p>
    <w:p w14:paraId="4A2E8B10" w14:textId="77777777" w:rsidR="00946B17" w:rsidRPr="00F63AF2" w:rsidRDefault="00946B17" w:rsidP="00946B17">
      <w:pPr>
        <w:spacing w:after="0" w:line="240" w:lineRule="auto"/>
        <w:rPr>
          <w:rFonts w:ascii="Times New Roman" w:hAnsi="Times New Roman"/>
        </w:rPr>
      </w:pPr>
    </w:p>
    <w:p w14:paraId="1F5809FA" w14:textId="1625EFD9" w:rsidR="00946B17" w:rsidRPr="00F63AF2" w:rsidRDefault="00946B17" w:rsidP="00946B17">
      <w:pPr>
        <w:spacing w:after="0" w:line="240" w:lineRule="auto"/>
        <w:rPr>
          <w:rFonts w:ascii="Times New Roman" w:hAnsi="Times New Roman"/>
        </w:rPr>
      </w:pPr>
    </w:p>
    <w:p w14:paraId="0F836DE0" w14:textId="4DFAD266" w:rsidR="00946B17" w:rsidRPr="00F63AF2" w:rsidRDefault="00946B17" w:rsidP="00946B17">
      <w:pPr>
        <w:spacing w:after="0" w:line="240" w:lineRule="auto"/>
        <w:rPr>
          <w:rFonts w:ascii="Times New Roman" w:hAnsi="Times New Roman"/>
        </w:rPr>
      </w:pPr>
    </w:p>
    <w:p w14:paraId="2A665FA2" w14:textId="346F95C1" w:rsidR="001C333B" w:rsidRPr="00F63AF2" w:rsidRDefault="001C333B" w:rsidP="00946B17">
      <w:pPr>
        <w:spacing w:after="0" w:line="240" w:lineRule="auto"/>
        <w:rPr>
          <w:rFonts w:ascii="Times New Roman" w:hAnsi="Times New Roman"/>
        </w:rPr>
      </w:pPr>
    </w:p>
    <w:p w14:paraId="37D0E707" w14:textId="136113B7" w:rsidR="001C333B" w:rsidRPr="00F63AF2" w:rsidRDefault="001C333B" w:rsidP="00946B17">
      <w:pPr>
        <w:spacing w:after="0" w:line="240" w:lineRule="auto"/>
        <w:rPr>
          <w:rFonts w:ascii="Times New Roman" w:hAnsi="Times New Roman"/>
        </w:rPr>
      </w:pPr>
    </w:p>
    <w:p w14:paraId="0E3E0DDA" w14:textId="7DA62AC6" w:rsidR="00AB7974" w:rsidRPr="00F63AF2" w:rsidRDefault="00AB7974" w:rsidP="00946B17">
      <w:pPr>
        <w:spacing w:after="0" w:line="240" w:lineRule="auto"/>
        <w:rPr>
          <w:rFonts w:ascii="Times New Roman" w:hAnsi="Times New Roman"/>
        </w:rPr>
      </w:pPr>
    </w:p>
    <w:p w14:paraId="6AC3F22D" w14:textId="7A2E991D" w:rsidR="00AB7974" w:rsidRPr="00F63AF2" w:rsidRDefault="00AB7974" w:rsidP="00946B17">
      <w:pPr>
        <w:spacing w:after="0" w:line="240" w:lineRule="auto"/>
        <w:rPr>
          <w:rFonts w:ascii="Times New Roman" w:hAnsi="Times New Roman"/>
        </w:rPr>
      </w:pPr>
    </w:p>
    <w:p w14:paraId="68B4D589" w14:textId="7C70C71A" w:rsidR="00AB7974" w:rsidRPr="00F63AF2" w:rsidRDefault="00AB7974" w:rsidP="00946B17">
      <w:pPr>
        <w:spacing w:after="0" w:line="240" w:lineRule="auto"/>
        <w:rPr>
          <w:rFonts w:ascii="Times New Roman" w:hAnsi="Times New Roman"/>
        </w:rPr>
      </w:pPr>
    </w:p>
    <w:p w14:paraId="0D932496" w14:textId="60EF56F2" w:rsidR="00AB7974" w:rsidRPr="00F63AF2" w:rsidRDefault="00AB7974" w:rsidP="00946B17">
      <w:pPr>
        <w:spacing w:after="0" w:line="240" w:lineRule="auto"/>
        <w:rPr>
          <w:rFonts w:ascii="Times New Roman" w:hAnsi="Times New Roman"/>
        </w:rPr>
      </w:pPr>
    </w:p>
    <w:p w14:paraId="58E7748E" w14:textId="426F41FA" w:rsidR="00AB7974" w:rsidRPr="00F63AF2" w:rsidRDefault="00AB7974" w:rsidP="00946B17">
      <w:pPr>
        <w:spacing w:after="0" w:line="240" w:lineRule="auto"/>
        <w:rPr>
          <w:rFonts w:ascii="Times New Roman" w:hAnsi="Times New Roman"/>
        </w:rPr>
      </w:pPr>
    </w:p>
    <w:p w14:paraId="4142FE38" w14:textId="421F817C" w:rsidR="00AB7974" w:rsidRPr="00F63AF2" w:rsidRDefault="00AB7974" w:rsidP="00946B17">
      <w:pPr>
        <w:spacing w:after="0" w:line="240" w:lineRule="auto"/>
        <w:rPr>
          <w:rFonts w:ascii="Times New Roman" w:hAnsi="Times New Roman"/>
        </w:rPr>
      </w:pPr>
    </w:p>
    <w:p w14:paraId="4DB75567" w14:textId="0D5424B7" w:rsidR="00AB7974" w:rsidRPr="00F63AF2" w:rsidRDefault="00AB7974" w:rsidP="00946B17">
      <w:pPr>
        <w:spacing w:after="0" w:line="240" w:lineRule="auto"/>
        <w:rPr>
          <w:rFonts w:ascii="Times New Roman" w:hAnsi="Times New Roman"/>
        </w:rPr>
      </w:pPr>
    </w:p>
    <w:p w14:paraId="70114137" w14:textId="60FFD8C9" w:rsidR="00AB7974" w:rsidRPr="00F63AF2" w:rsidRDefault="00AB7974" w:rsidP="00946B17">
      <w:pPr>
        <w:spacing w:after="0" w:line="240" w:lineRule="auto"/>
        <w:rPr>
          <w:rFonts w:ascii="Times New Roman" w:hAnsi="Times New Roman"/>
        </w:rPr>
      </w:pPr>
    </w:p>
    <w:p w14:paraId="522C6FF5" w14:textId="0DCFFB26" w:rsidR="00AB7974" w:rsidRPr="00F63AF2" w:rsidRDefault="00AB7974" w:rsidP="00946B17">
      <w:pPr>
        <w:spacing w:after="0" w:line="240" w:lineRule="auto"/>
        <w:rPr>
          <w:rFonts w:ascii="Times New Roman" w:hAnsi="Times New Roman"/>
        </w:rPr>
      </w:pPr>
    </w:p>
    <w:p w14:paraId="7EE29EEB" w14:textId="56F78D76" w:rsidR="00AB7974" w:rsidRPr="00F63AF2" w:rsidRDefault="00AB7974" w:rsidP="00946B17">
      <w:pPr>
        <w:spacing w:after="0" w:line="240" w:lineRule="auto"/>
        <w:rPr>
          <w:rFonts w:ascii="Times New Roman" w:hAnsi="Times New Roman"/>
        </w:rPr>
      </w:pPr>
    </w:p>
    <w:p w14:paraId="71FADDE0" w14:textId="401EDDCD" w:rsidR="00AB7974" w:rsidRPr="00F63AF2" w:rsidRDefault="00AB7974" w:rsidP="00946B17">
      <w:pPr>
        <w:spacing w:after="0" w:line="240" w:lineRule="auto"/>
        <w:rPr>
          <w:rFonts w:ascii="Times New Roman" w:hAnsi="Times New Roman"/>
        </w:rPr>
      </w:pPr>
    </w:p>
    <w:p w14:paraId="7B2FCC06" w14:textId="77777777" w:rsidR="00AB7974" w:rsidRPr="00F63AF2" w:rsidRDefault="00AB7974" w:rsidP="00946B17">
      <w:pPr>
        <w:spacing w:after="0" w:line="240" w:lineRule="auto"/>
        <w:rPr>
          <w:rFonts w:ascii="Times New Roman" w:hAnsi="Times New Roman"/>
        </w:rPr>
      </w:pPr>
    </w:p>
    <w:p w14:paraId="7DEDDF44" w14:textId="3E6AF837" w:rsidR="001C333B" w:rsidRPr="00F63AF2" w:rsidRDefault="001C333B" w:rsidP="00946B17">
      <w:pPr>
        <w:spacing w:after="0" w:line="240" w:lineRule="auto"/>
        <w:rPr>
          <w:rFonts w:ascii="Times New Roman" w:hAnsi="Times New Roman"/>
        </w:rPr>
      </w:pPr>
    </w:p>
    <w:p w14:paraId="28C13391" w14:textId="71E3F79F" w:rsidR="001C333B" w:rsidRPr="00F63AF2" w:rsidRDefault="001C333B" w:rsidP="00946B17">
      <w:pPr>
        <w:spacing w:after="0" w:line="240" w:lineRule="auto"/>
        <w:rPr>
          <w:rFonts w:ascii="Times New Roman" w:hAnsi="Times New Roman"/>
        </w:rPr>
      </w:pPr>
    </w:p>
    <w:p w14:paraId="519F8359" w14:textId="005C6F26" w:rsidR="001C333B" w:rsidRPr="00F63AF2" w:rsidRDefault="001C333B" w:rsidP="00946B17">
      <w:pPr>
        <w:spacing w:after="0" w:line="240" w:lineRule="auto"/>
        <w:rPr>
          <w:rFonts w:ascii="Times New Roman" w:hAnsi="Times New Roman"/>
        </w:rPr>
      </w:pPr>
    </w:p>
    <w:p w14:paraId="7520C0F8" w14:textId="77777777" w:rsidR="001C333B" w:rsidRPr="00F63AF2" w:rsidRDefault="001C333B" w:rsidP="00946B17">
      <w:pPr>
        <w:spacing w:after="0" w:line="240" w:lineRule="auto"/>
        <w:rPr>
          <w:rFonts w:ascii="Times New Roman" w:hAnsi="Times New Roman"/>
        </w:rPr>
      </w:pPr>
    </w:p>
    <w:p w14:paraId="401AEABD" w14:textId="12FC83CA" w:rsidR="00946B17" w:rsidRPr="00F63AF2" w:rsidRDefault="00946B17" w:rsidP="002B1407">
      <w:pPr>
        <w:pStyle w:val="ListeParagraf"/>
        <w:shd w:val="clear" w:color="auto" w:fill="FFFFFF"/>
        <w:spacing w:before="100" w:beforeAutospacing="1"/>
        <w:jc w:val="center"/>
        <w:outlineLvl w:val="1"/>
        <w:rPr>
          <w:b/>
          <w:bCs/>
          <w:sz w:val="22"/>
          <w:szCs w:val="22"/>
        </w:rPr>
      </w:pPr>
      <w:bookmarkStart w:id="0" w:name="_Toc83199582"/>
      <w:bookmarkStart w:id="1" w:name="_Toc83199780"/>
      <w:bookmarkStart w:id="2" w:name="_Toc89083503"/>
      <w:bookmarkStart w:id="3" w:name="_Toc216883005"/>
      <w:r w:rsidRPr="00F63AF2">
        <w:rPr>
          <w:b/>
          <w:bCs/>
          <w:sz w:val="22"/>
          <w:szCs w:val="22"/>
        </w:rPr>
        <w:t>RAPOR SUNUŞ YAZISI</w:t>
      </w:r>
      <w:bookmarkEnd w:id="0"/>
      <w:bookmarkEnd w:id="1"/>
      <w:bookmarkEnd w:id="2"/>
      <w:bookmarkEnd w:id="3"/>
    </w:p>
    <w:p w14:paraId="16756BAA" w14:textId="71DD6FD4" w:rsidR="009820D7" w:rsidRPr="00F63AF2" w:rsidRDefault="009820D7" w:rsidP="00F122F6">
      <w:pPr>
        <w:spacing w:before="280"/>
        <w:ind w:right="536"/>
        <w:jc w:val="both"/>
        <w:rPr>
          <w:rFonts w:ascii="Times New Roman" w:hAnsi="Times New Roman"/>
        </w:rPr>
      </w:pPr>
      <w:r w:rsidRPr="00F63AF2">
        <w:rPr>
          <w:rFonts w:ascii="Times New Roman" w:hAnsi="Times New Roman"/>
        </w:rPr>
        <w:t>Merkezimiz tarafından 202</w:t>
      </w:r>
      <w:r w:rsidR="00D91D11" w:rsidRPr="00F63AF2">
        <w:rPr>
          <w:rFonts w:ascii="Times New Roman" w:hAnsi="Times New Roman"/>
        </w:rPr>
        <w:t>5</w:t>
      </w:r>
      <w:r w:rsidRPr="00F63AF2">
        <w:rPr>
          <w:rFonts w:ascii="Times New Roman" w:hAnsi="Times New Roman"/>
        </w:rPr>
        <w:t xml:space="preserve"> yılında Akdeniz Üniversitesi öğrencileri, akademisyenleri</w:t>
      </w:r>
      <w:r w:rsidR="006E3B78">
        <w:rPr>
          <w:rFonts w:ascii="Times New Roman" w:hAnsi="Times New Roman"/>
        </w:rPr>
        <w:t>ne</w:t>
      </w:r>
      <w:r w:rsidRPr="00F63AF2">
        <w:rPr>
          <w:rFonts w:ascii="Times New Roman" w:hAnsi="Times New Roman"/>
        </w:rPr>
        <w:t xml:space="preserve"> ve yerel aktörlere dönük etkinlikler gerçekleştirilmiştir.</w:t>
      </w:r>
    </w:p>
    <w:p w14:paraId="3EFB7509" w14:textId="0CCE3A50" w:rsidR="009820D7" w:rsidRPr="00F63AF2" w:rsidRDefault="009820D7" w:rsidP="00AB7974">
      <w:pPr>
        <w:ind w:right="535"/>
        <w:jc w:val="both"/>
        <w:rPr>
          <w:rFonts w:ascii="Times New Roman" w:hAnsi="Times New Roman"/>
        </w:rPr>
      </w:pPr>
      <w:r w:rsidRPr="00F63AF2">
        <w:rPr>
          <w:rFonts w:ascii="Times New Roman" w:hAnsi="Times New Roman"/>
        </w:rPr>
        <w:t>Avrupa Birliği Araştırma ve Uygulama Merkezi (AKVAM) olarak, 9 Mayıs 202</w:t>
      </w:r>
      <w:r w:rsidR="00D91D11" w:rsidRPr="00F63AF2">
        <w:rPr>
          <w:rFonts w:ascii="Times New Roman" w:hAnsi="Times New Roman"/>
        </w:rPr>
        <w:t>5</w:t>
      </w:r>
      <w:r w:rsidRPr="00F63AF2">
        <w:rPr>
          <w:rFonts w:ascii="Times New Roman" w:hAnsi="Times New Roman"/>
        </w:rPr>
        <w:t xml:space="preserve"> tarihinde düzenlediğimiz “9 Mayıs Avrupa Günü Etkinliği” ile, Akdeniz Üniversitesi kampüsünde yer alan Turizm</w:t>
      </w:r>
      <w:r w:rsidRPr="00F63AF2">
        <w:rPr>
          <w:rFonts w:ascii="Times New Roman" w:hAnsi="Times New Roman"/>
          <w:spacing w:val="-2"/>
        </w:rPr>
        <w:t xml:space="preserve"> </w:t>
      </w:r>
      <w:r w:rsidRPr="00F63AF2">
        <w:rPr>
          <w:rFonts w:ascii="Times New Roman" w:hAnsi="Times New Roman"/>
        </w:rPr>
        <w:t>ve</w:t>
      </w:r>
      <w:r w:rsidRPr="00F63AF2">
        <w:rPr>
          <w:rFonts w:ascii="Times New Roman" w:hAnsi="Times New Roman"/>
          <w:spacing w:val="-2"/>
        </w:rPr>
        <w:t xml:space="preserve"> </w:t>
      </w:r>
      <w:r w:rsidRPr="00F63AF2">
        <w:rPr>
          <w:rFonts w:ascii="Times New Roman" w:hAnsi="Times New Roman"/>
        </w:rPr>
        <w:t>Hukuk</w:t>
      </w:r>
      <w:r w:rsidRPr="00F63AF2">
        <w:rPr>
          <w:rFonts w:ascii="Times New Roman" w:hAnsi="Times New Roman"/>
          <w:spacing w:val="-2"/>
        </w:rPr>
        <w:t xml:space="preserve"> </w:t>
      </w:r>
      <w:r w:rsidRPr="00F63AF2">
        <w:rPr>
          <w:rFonts w:ascii="Times New Roman" w:hAnsi="Times New Roman"/>
        </w:rPr>
        <w:t>Fakülteleri</w:t>
      </w:r>
      <w:r w:rsidRPr="00F63AF2">
        <w:rPr>
          <w:rFonts w:ascii="Times New Roman" w:hAnsi="Times New Roman"/>
          <w:spacing w:val="-2"/>
        </w:rPr>
        <w:t xml:space="preserve"> </w:t>
      </w:r>
      <w:r w:rsidRPr="00F63AF2">
        <w:rPr>
          <w:rFonts w:ascii="Times New Roman" w:hAnsi="Times New Roman"/>
        </w:rPr>
        <w:t>arasındaki</w:t>
      </w:r>
      <w:r w:rsidRPr="00F63AF2">
        <w:rPr>
          <w:rFonts w:ascii="Times New Roman" w:hAnsi="Times New Roman"/>
          <w:spacing w:val="-2"/>
        </w:rPr>
        <w:t xml:space="preserve"> </w:t>
      </w:r>
      <w:r w:rsidRPr="00F63AF2">
        <w:rPr>
          <w:rFonts w:ascii="Times New Roman" w:hAnsi="Times New Roman"/>
        </w:rPr>
        <w:t>alanı</w:t>
      </w:r>
      <w:r w:rsidRPr="00F63AF2">
        <w:rPr>
          <w:rFonts w:ascii="Times New Roman" w:hAnsi="Times New Roman"/>
          <w:spacing w:val="-2"/>
        </w:rPr>
        <w:t xml:space="preserve"> </w:t>
      </w:r>
      <w:r w:rsidRPr="00F63AF2">
        <w:rPr>
          <w:rFonts w:ascii="Times New Roman" w:hAnsi="Times New Roman"/>
        </w:rPr>
        <w:t>adeta</w:t>
      </w:r>
      <w:r w:rsidRPr="00F63AF2">
        <w:rPr>
          <w:rFonts w:ascii="Times New Roman" w:hAnsi="Times New Roman"/>
          <w:spacing w:val="-2"/>
        </w:rPr>
        <w:t xml:space="preserve"> </w:t>
      </w:r>
      <w:r w:rsidRPr="00F63AF2">
        <w:rPr>
          <w:rFonts w:ascii="Times New Roman" w:hAnsi="Times New Roman"/>
        </w:rPr>
        <w:t>bir</w:t>
      </w:r>
      <w:r w:rsidRPr="00F63AF2">
        <w:rPr>
          <w:rFonts w:ascii="Times New Roman" w:hAnsi="Times New Roman"/>
          <w:spacing w:val="-2"/>
        </w:rPr>
        <w:t xml:space="preserve"> </w:t>
      </w:r>
      <w:r w:rsidRPr="00F63AF2">
        <w:rPr>
          <w:rFonts w:ascii="Times New Roman" w:hAnsi="Times New Roman"/>
        </w:rPr>
        <w:t>kültürel</w:t>
      </w:r>
      <w:r w:rsidRPr="00F63AF2">
        <w:rPr>
          <w:rFonts w:ascii="Times New Roman" w:hAnsi="Times New Roman"/>
          <w:spacing w:val="-2"/>
        </w:rPr>
        <w:t xml:space="preserve"> </w:t>
      </w:r>
      <w:r w:rsidRPr="00F63AF2">
        <w:rPr>
          <w:rFonts w:ascii="Times New Roman" w:hAnsi="Times New Roman"/>
        </w:rPr>
        <w:t>şölen</w:t>
      </w:r>
      <w:r w:rsidRPr="00F63AF2">
        <w:rPr>
          <w:rFonts w:ascii="Times New Roman" w:hAnsi="Times New Roman"/>
          <w:spacing w:val="-2"/>
        </w:rPr>
        <w:t xml:space="preserve"> </w:t>
      </w:r>
      <w:r w:rsidRPr="00F63AF2">
        <w:rPr>
          <w:rFonts w:ascii="Times New Roman" w:hAnsi="Times New Roman"/>
        </w:rPr>
        <w:t>atmosferine</w:t>
      </w:r>
      <w:r w:rsidRPr="00F63AF2">
        <w:rPr>
          <w:rFonts w:ascii="Times New Roman" w:hAnsi="Times New Roman"/>
          <w:spacing w:val="-2"/>
        </w:rPr>
        <w:t xml:space="preserve"> </w:t>
      </w:r>
      <w:r w:rsidRPr="00F63AF2">
        <w:rPr>
          <w:rFonts w:ascii="Times New Roman" w:hAnsi="Times New Roman"/>
        </w:rPr>
        <w:t>dönüştürerek</w:t>
      </w:r>
      <w:r w:rsidRPr="00F63AF2">
        <w:rPr>
          <w:rFonts w:ascii="Times New Roman" w:hAnsi="Times New Roman"/>
          <w:spacing w:val="-2"/>
        </w:rPr>
        <w:t xml:space="preserve"> </w:t>
      </w:r>
      <w:r w:rsidRPr="00F63AF2">
        <w:rPr>
          <w:rFonts w:ascii="Times New Roman" w:hAnsi="Times New Roman"/>
        </w:rPr>
        <w:t>büyük bir</w:t>
      </w:r>
      <w:r w:rsidRPr="00F63AF2">
        <w:rPr>
          <w:rFonts w:ascii="Times New Roman" w:hAnsi="Times New Roman"/>
          <w:spacing w:val="-12"/>
        </w:rPr>
        <w:t xml:space="preserve"> </w:t>
      </w:r>
      <w:r w:rsidRPr="00F63AF2">
        <w:rPr>
          <w:rFonts w:ascii="Times New Roman" w:hAnsi="Times New Roman"/>
        </w:rPr>
        <w:t>başarıya</w:t>
      </w:r>
      <w:r w:rsidRPr="00F63AF2">
        <w:rPr>
          <w:rFonts w:ascii="Times New Roman" w:hAnsi="Times New Roman"/>
          <w:spacing w:val="-12"/>
        </w:rPr>
        <w:t xml:space="preserve"> </w:t>
      </w:r>
      <w:r w:rsidRPr="00F63AF2">
        <w:rPr>
          <w:rFonts w:ascii="Times New Roman" w:hAnsi="Times New Roman"/>
        </w:rPr>
        <w:t>imza</w:t>
      </w:r>
      <w:r w:rsidRPr="00F63AF2">
        <w:rPr>
          <w:rFonts w:ascii="Times New Roman" w:hAnsi="Times New Roman"/>
          <w:spacing w:val="-12"/>
        </w:rPr>
        <w:t xml:space="preserve"> </w:t>
      </w:r>
      <w:r w:rsidRPr="00F63AF2">
        <w:rPr>
          <w:rFonts w:ascii="Times New Roman" w:hAnsi="Times New Roman"/>
        </w:rPr>
        <w:t>atılmıştır.</w:t>
      </w:r>
      <w:r w:rsidRPr="00F63AF2">
        <w:rPr>
          <w:rFonts w:ascii="Times New Roman" w:hAnsi="Times New Roman"/>
          <w:spacing w:val="-12"/>
        </w:rPr>
        <w:t xml:space="preserve"> </w:t>
      </w:r>
      <w:r w:rsidRPr="00F63AF2">
        <w:rPr>
          <w:rFonts w:ascii="Times New Roman" w:hAnsi="Times New Roman"/>
        </w:rPr>
        <w:t>Festival</w:t>
      </w:r>
      <w:r w:rsidRPr="00F63AF2">
        <w:rPr>
          <w:rFonts w:ascii="Times New Roman" w:hAnsi="Times New Roman"/>
          <w:spacing w:val="-12"/>
        </w:rPr>
        <w:t xml:space="preserve"> </w:t>
      </w:r>
      <w:r w:rsidRPr="00F63AF2">
        <w:rPr>
          <w:rFonts w:ascii="Times New Roman" w:hAnsi="Times New Roman"/>
        </w:rPr>
        <w:t>kapsamında</w:t>
      </w:r>
      <w:r w:rsidRPr="00F63AF2">
        <w:rPr>
          <w:rFonts w:ascii="Times New Roman" w:hAnsi="Times New Roman"/>
          <w:spacing w:val="-12"/>
        </w:rPr>
        <w:t xml:space="preserve"> </w:t>
      </w:r>
      <w:r w:rsidRPr="00F63AF2">
        <w:rPr>
          <w:rFonts w:ascii="Times New Roman" w:hAnsi="Times New Roman"/>
        </w:rPr>
        <w:t>organize</w:t>
      </w:r>
      <w:r w:rsidRPr="00F63AF2">
        <w:rPr>
          <w:rFonts w:ascii="Times New Roman" w:hAnsi="Times New Roman"/>
          <w:spacing w:val="-12"/>
        </w:rPr>
        <w:t xml:space="preserve"> </w:t>
      </w:r>
      <w:r w:rsidRPr="00F63AF2">
        <w:rPr>
          <w:rFonts w:ascii="Times New Roman" w:hAnsi="Times New Roman"/>
        </w:rPr>
        <w:t>edilen</w:t>
      </w:r>
      <w:r w:rsidRPr="00F63AF2">
        <w:rPr>
          <w:rFonts w:ascii="Times New Roman" w:hAnsi="Times New Roman"/>
          <w:spacing w:val="-12"/>
        </w:rPr>
        <w:t xml:space="preserve"> </w:t>
      </w:r>
      <w:r w:rsidRPr="00F63AF2">
        <w:rPr>
          <w:rFonts w:ascii="Times New Roman" w:hAnsi="Times New Roman"/>
        </w:rPr>
        <w:t>eğitici</w:t>
      </w:r>
      <w:r w:rsidRPr="00F63AF2">
        <w:rPr>
          <w:rFonts w:ascii="Times New Roman" w:hAnsi="Times New Roman"/>
          <w:spacing w:val="-12"/>
        </w:rPr>
        <w:t xml:space="preserve"> </w:t>
      </w:r>
      <w:r w:rsidRPr="00F63AF2">
        <w:rPr>
          <w:rFonts w:ascii="Times New Roman" w:hAnsi="Times New Roman"/>
        </w:rPr>
        <w:t>ve</w:t>
      </w:r>
      <w:r w:rsidRPr="00F63AF2">
        <w:rPr>
          <w:rFonts w:ascii="Times New Roman" w:hAnsi="Times New Roman"/>
          <w:spacing w:val="-12"/>
        </w:rPr>
        <w:t xml:space="preserve"> </w:t>
      </w:r>
      <w:r w:rsidRPr="00F63AF2">
        <w:rPr>
          <w:rFonts w:ascii="Times New Roman" w:hAnsi="Times New Roman"/>
        </w:rPr>
        <w:t>eğlendirici</w:t>
      </w:r>
      <w:r w:rsidRPr="00F63AF2">
        <w:rPr>
          <w:rFonts w:ascii="Times New Roman" w:hAnsi="Times New Roman"/>
          <w:spacing w:val="-12"/>
        </w:rPr>
        <w:t xml:space="preserve"> </w:t>
      </w:r>
      <w:r w:rsidRPr="00F63AF2">
        <w:rPr>
          <w:rFonts w:ascii="Times New Roman" w:hAnsi="Times New Roman"/>
        </w:rPr>
        <w:t>oyunlar,</w:t>
      </w:r>
      <w:r w:rsidRPr="00F63AF2">
        <w:rPr>
          <w:rFonts w:ascii="Times New Roman" w:hAnsi="Times New Roman"/>
          <w:spacing w:val="-12"/>
        </w:rPr>
        <w:t xml:space="preserve"> </w:t>
      </w:r>
      <w:r w:rsidRPr="00F63AF2">
        <w:rPr>
          <w:rFonts w:ascii="Times New Roman" w:hAnsi="Times New Roman"/>
        </w:rPr>
        <w:t xml:space="preserve">heyecan verici yarışmalar, sürpriz hediyeler, coşkulu konserler ve zengin </w:t>
      </w:r>
      <w:proofErr w:type="gramStart"/>
      <w:r w:rsidRPr="00F63AF2">
        <w:rPr>
          <w:rFonts w:ascii="Times New Roman" w:hAnsi="Times New Roman"/>
        </w:rPr>
        <w:t>ikramlar</w:t>
      </w:r>
      <w:r w:rsidR="006D6B51" w:rsidRPr="00F63AF2">
        <w:rPr>
          <w:rFonts w:ascii="Times New Roman" w:hAnsi="Times New Roman"/>
        </w:rPr>
        <w:t>,</w:t>
      </w:r>
      <w:proofErr w:type="gramEnd"/>
      <w:r w:rsidRPr="00F63AF2">
        <w:rPr>
          <w:rFonts w:ascii="Times New Roman" w:hAnsi="Times New Roman"/>
        </w:rPr>
        <w:t xml:space="preserve"> hem üniversitemiz öğrencilerinin hem de yerel paydaşların büyük beğenisini kazanmıştır.</w:t>
      </w:r>
      <w:r w:rsidR="00AB7974" w:rsidRPr="00F63AF2">
        <w:rPr>
          <w:rFonts w:ascii="Times New Roman" w:hAnsi="Times New Roman"/>
        </w:rPr>
        <w:t xml:space="preserve"> </w:t>
      </w:r>
      <w:r w:rsidRPr="00F63AF2">
        <w:rPr>
          <w:rFonts w:ascii="Times New Roman" w:hAnsi="Times New Roman"/>
        </w:rPr>
        <w:t xml:space="preserve">Etkinlik, Antalya Büyükşehir Belediyesi, </w:t>
      </w:r>
      <w:proofErr w:type="spellStart"/>
      <w:r w:rsidRPr="00F63AF2">
        <w:rPr>
          <w:rFonts w:ascii="Times New Roman" w:hAnsi="Times New Roman"/>
        </w:rPr>
        <w:t>Muratpaşa</w:t>
      </w:r>
      <w:proofErr w:type="spellEnd"/>
      <w:r w:rsidRPr="00F63AF2">
        <w:rPr>
          <w:rFonts w:ascii="Times New Roman" w:hAnsi="Times New Roman"/>
        </w:rPr>
        <w:t xml:space="preserve"> Belediyesi, Antalya Gençlik ve Spor</w:t>
      </w:r>
      <w:r w:rsidR="009467FF">
        <w:rPr>
          <w:rFonts w:ascii="Times New Roman" w:hAnsi="Times New Roman"/>
        </w:rPr>
        <w:t xml:space="preserve"> </w:t>
      </w:r>
      <w:r w:rsidR="004939B2">
        <w:rPr>
          <w:rFonts w:ascii="Times New Roman" w:hAnsi="Times New Roman"/>
        </w:rPr>
        <w:t xml:space="preserve">İl </w:t>
      </w:r>
      <w:r w:rsidR="009467FF">
        <w:rPr>
          <w:rFonts w:ascii="Times New Roman" w:hAnsi="Times New Roman"/>
        </w:rPr>
        <w:t>Müdürlüğü</w:t>
      </w:r>
      <w:r w:rsidRPr="00F63AF2">
        <w:rPr>
          <w:rFonts w:ascii="Times New Roman" w:hAnsi="Times New Roman"/>
        </w:rPr>
        <w:t>,</w:t>
      </w:r>
      <w:r w:rsidRPr="00F63AF2">
        <w:rPr>
          <w:rFonts w:ascii="Times New Roman" w:hAnsi="Times New Roman"/>
          <w:spacing w:val="-6"/>
        </w:rPr>
        <w:t xml:space="preserve"> </w:t>
      </w:r>
      <w:proofErr w:type="spellStart"/>
      <w:r w:rsidRPr="00F63AF2">
        <w:rPr>
          <w:rFonts w:ascii="Times New Roman" w:hAnsi="Times New Roman"/>
        </w:rPr>
        <w:t>Muratpaşa</w:t>
      </w:r>
      <w:proofErr w:type="spellEnd"/>
      <w:r w:rsidRPr="00F63AF2">
        <w:rPr>
          <w:rFonts w:ascii="Times New Roman" w:hAnsi="Times New Roman"/>
          <w:spacing w:val="-6"/>
        </w:rPr>
        <w:t xml:space="preserve"> </w:t>
      </w:r>
      <w:r w:rsidRPr="00F63AF2">
        <w:rPr>
          <w:rFonts w:ascii="Times New Roman" w:hAnsi="Times New Roman"/>
        </w:rPr>
        <w:t>Gençlik</w:t>
      </w:r>
      <w:r w:rsidRPr="00F63AF2">
        <w:rPr>
          <w:rFonts w:ascii="Times New Roman" w:hAnsi="Times New Roman"/>
          <w:spacing w:val="-6"/>
        </w:rPr>
        <w:t xml:space="preserve"> </w:t>
      </w:r>
      <w:r w:rsidRPr="00F63AF2">
        <w:rPr>
          <w:rFonts w:ascii="Times New Roman" w:hAnsi="Times New Roman"/>
        </w:rPr>
        <w:t>Merkezi,</w:t>
      </w:r>
      <w:r w:rsidRPr="00F63AF2">
        <w:rPr>
          <w:rFonts w:ascii="Times New Roman" w:hAnsi="Times New Roman"/>
          <w:spacing w:val="-6"/>
        </w:rPr>
        <w:t xml:space="preserve"> </w:t>
      </w:r>
      <w:proofErr w:type="spellStart"/>
      <w:r w:rsidRPr="00F63AF2">
        <w:rPr>
          <w:rFonts w:ascii="Times New Roman" w:hAnsi="Times New Roman"/>
        </w:rPr>
        <w:t>Regnum</w:t>
      </w:r>
      <w:proofErr w:type="spellEnd"/>
      <w:r w:rsidRPr="00F63AF2">
        <w:rPr>
          <w:rFonts w:ascii="Times New Roman" w:hAnsi="Times New Roman"/>
          <w:spacing w:val="-6"/>
        </w:rPr>
        <w:t xml:space="preserve"> </w:t>
      </w:r>
      <w:proofErr w:type="spellStart"/>
      <w:r w:rsidRPr="00F63AF2">
        <w:rPr>
          <w:rFonts w:ascii="Times New Roman" w:hAnsi="Times New Roman"/>
        </w:rPr>
        <w:t>Carya</w:t>
      </w:r>
      <w:proofErr w:type="spellEnd"/>
      <w:r w:rsidRPr="00F63AF2">
        <w:rPr>
          <w:rFonts w:ascii="Times New Roman" w:hAnsi="Times New Roman"/>
        </w:rPr>
        <w:t>,</w:t>
      </w:r>
      <w:r w:rsidRPr="00F63AF2">
        <w:rPr>
          <w:rFonts w:ascii="Times New Roman" w:hAnsi="Times New Roman"/>
          <w:spacing w:val="-6"/>
        </w:rPr>
        <w:t xml:space="preserve"> </w:t>
      </w:r>
      <w:r w:rsidRPr="00F63AF2">
        <w:rPr>
          <w:rFonts w:ascii="Times New Roman" w:hAnsi="Times New Roman"/>
        </w:rPr>
        <w:t>Granada</w:t>
      </w:r>
      <w:r w:rsidRPr="00F63AF2">
        <w:rPr>
          <w:rFonts w:ascii="Times New Roman" w:hAnsi="Times New Roman"/>
          <w:spacing w:val="-6"/>
        </w:rPr>
        <w:t xml:space="preserve"> </w:t>
      </w:r>
      <w:proofErr w:type="spellStart"/>
      <w:r w:rsidRPr="00F63AF2">
        <w:rPr>
          <w:rFonts w:ascii="Times New Roman" w:hAnsi="Times New Roman"/>
        </w:rPr>
        <w:t>Luxury</w:t>
      </w:r>
      <w:proofErr w:type="spellEnd"/>
      <w:r w:rsidRPr="00F63AF2">
        <w:rPr>
          <w:rFonts w:ascii="Times New Roman" w:hAnsi="Times New Roman"/>
          <w:spacing w:val="-6"/>
        </w:rPr>
        <w:t xml:space="preserve"> </w:t>
      </w:r>
      <w:r w:rsidRPr="00F63AF2">
        <w:rPr>
          <w:rFonts w:ascii="Times New Roman" w:hAnsi="Times New Roman"/>
        </w:rPr>
        <w:t>Belek</w:t>
      </w:r>
      <w:r w:rsidRPr="00F63AF2">
        <w:rPr>
          <w:rFonts w:ascii="Times New Roman" w:hAnsi="Times New Roman"/>
          <w:spacing w:val="-6"/>
        </w:rPr>
        <w:t xml:space="preserve"> </w:t>
      </w:r>
      <w:r w:rsidRPr="00F63AF2">
        <w:rPr>
          <w:rFonts w:ascii="Times New Roman" w:hAnsi="Times New Roman"/>
        </w:rPr>
        <w:t>ve</w:t>
      </w:r>
      <w:r w:rsidRPr="00F63AF2">
        <w:rPr>
          <w:rFonts w:ascii="Times New Roman" w:hAnsi="Times New Roman"/>
          <w:spacing w:val="-6"/>
        </w:rPr>
        <w:t xml:space="preserve"> </w:t>
      </w:r>
      <w:proofErr w:type="spellStart"/>
      <w:r w:rsidRPr="00F63AF2">
        <w:rPr>
          <w:rFonts w:ascii="Times New Roman" w:hAnsi="Times New Roman"/>
        </w:rPr>
        <w:t>Swandor</w:t>
      </w:r>
      <w:proofErr w:type="spellEnd"/>
      <w:r w:rsidRPr="00F63AF2">
        <w:rPr>
          <w:rFonts w:ascii="Times New Roman" w:hAnsi="Times New Roman"/>
          <w:spacing w:val="-6"/>
        </w:rPr>
        <w:t xml:space="preserve"> </w:t>
      </w:r>
      <w:proofErr w:type="spellStart"/>
      <w:r w:rsidRPr="00F63AF2">
        <w:rPr>
          <w:rFonts w:ascii="Times New Roman" w:hAnsi="Times New Roman"/>
        </w:rPr>
        <w:t>Hotels</w:t>
      </w:r>
      <w:proofErr w:type="spellEnd"/>
      <w:r w:rsidRPr="00F63AF2">
        <w:rPr>
          <w:rFonts w:ascii="Times New Roman" w:hAnsi="Times New Roman"/>
          <w:spacing w:val="-6"/>
        </w:rPr>
        <w:t xml:space="preserve"> </w:t>
      </w:r>
      <w:r w:rsidRPr="00F63AF2">
        <w:rPr>
          <w:rFonts w:ascii="Times New Roman" w:hAnsi="Times New Roman"/>
        </w:rPr>
        <w:t xml:space="preserve">&amp; </w:t>
      </w:r>
      <w:proofErr w:type="spellStart"/>
      <w:r w:rsidRPr="00F63AF2">
        <w:rPr>
          <w:rFonts w:ascii="Times New Roman" w:hAnsi="Times New Roman"/>
        </w:rPr>
        <w:t>Resort</w:t>
      </w:r>
      <w:proofErr w:type="spellEnd"/>
      <w:r w:rsidRPr="00F63AF2">
        <w:rPr>
          <w:rFonts w:ascii="Times New Roman" w:hAnsi="Times New Roman"/>
        </w:rPr>
        <w:t xml:space="preserve"> gibi seçkin kurumlarla gerçekleştirilen stratejik iş birliğinin bir ürünü olarak, yüksek bir </w:t>
      </w:r>
      <w:proofErr w:type="spellStart"/>
      <w:r w:rsidRPr="00F63AF2">
        <w:rPr>
          <w:rFonts w:ascii="Times New Roman" w:hAnsi="Times New Roman"/>
        </w:rPr>
        <w:t>organizasyonel</w:t>
      </w:r>
      <w:proofErr w:type="spellEnd"/>
      <w:r w:rsidRPr="00F63AF2">
        <w:rPr>
          <w:rFonts w:ascii="Times New Roman" w:hAnsi="Times New Roman"/>
        </w:rPr>
        <w:t xml:space="preserve"> standardı yansıtmıştır. Bu güçlü paydaşlıklar, etkinliğin zengin içerik ve kapsamıyla 1000’den fazla öğrenciyi ağırlayarak, Avrupa Günü’nün ruhuna yaraşır bir kutlama olmasını </w:t>
      </w:r>
      <w:r w:rsidRPr="00F63AF2">
        <w:rPr>
          <w:rFonts w:ascii="Times New Roman" w:hAnsi="Times New Roman"/>
          <w:spacing w:val="-2"/>
        </w:rPr>
        <w:t>sağlamıştır.</w:t>
      </w:r>
    </w:p>
    <w:p w14:paraId="61ACC229" w14:textId="635A29AC" w:rsidR="00AB7974" w:rsidRPr="00F63AF2" w:rsidRDefault="00AB7974" w:rsidP="00F122F6">
      <w:pPr>
        <w:ind w:right="536"/>
        <w:jc w:val="both"/>
        <w:rPr>
          <w:rFonts w:ascii="Times New Roman" w:hAnsi="Times New Roman"/>
          <w:spacing w:val="-2"/>
        </w:rPr>
      </w:pPr>
      <w:r w:rsidRPr="00F63AF2">
        <w:rPr>
          <w:rFonts w:ascii="Times New Roman" w:hAnsi="Times New Roman"/>
          <w:shd w:val="clear" w:color="auto" w:fill="FFFFFF"/>
        </w:rPr>
        <w:t xml:space="preserve">Üniversitemiz İktisadi ve İdari Bilimler Fakültesi Dekanlığı tarafından talep edilen PM² Proje Yönetimi Metodolojisine Giriş Eğitimi; AKVAM Müdürü Doç. Dr. Mustafa ÇOBAN tarafından Fakültenin akademik personeline 2-3-4 Aralık 2025 tarihlerinde İ.İ.B.F. A Blok Finans Laboratuvarında </w:t>
      </w:r>
      <w:r w:rsidR="00982B1B">
        <w:rPr>
          <w:rFonts w:ascii="Times New Roman" w:hAnsi="Times New Roman"/>
          <w:shd w:val="clear" w:color="auto" w:fill="FFFFFF"/>
        </w:rPr>
        <w:t>veril</w:t>
      </w:r>
      <w:r w:rsidRPr="00F63AF2">
        <w:rPr>
          <w:rFonts w:ascii="Times New Roman" w:hAnsi="Times New Roman"/>
          <w:shd w:val="clear" w:color="auto" w:fill="FFFFFF"/>
        </w:rPr>
        <w:t>miştir.</w:t>
      </w:r>
    </w:p>
    <w:p w14:paraId="7FC2EC06" w14:textId="0C5752FE" w:rsidR="00AB7974" w:rsidRPr="00F63AF2" w:rsidRDefault="00AB7974" w:rsidP="00AB7974">
      <w:pPr>
        <w:shd w:val="clear" w:color="auto" w:fill="FFFFFF"/>
        <w:spacing w:after="390" w:line="240" w:lineRule="auto"/>
        <w:jc w:val="both"/>
        <w:rPr>
          <w:rFonts w:ascii="Times New Roman" w:eastAsia="Times New Roman" w:hAnsi="Times New Roman"/>
          <w:lang w:eastAsia="tr-TR"/>
        </w:rPr>
      </w:pPr>
      <w:r w:rsidRPr="00AB7974">
        <w:rPr>
          <w:rFonts w:ascii="Times New Roman" w:eastAsia="Times New Roman" w:hAnsi="Times New Roman"/>
          <w:lang w:eastAsia="tr-TR"/>
        </w:rPr>
        <w:t xml:space="preserve">Avrupa Birliği </w:t>
      </w:r>
      <w:proofErr w:type="spellStart"/>
      <w:r w:rsidRPr="00AB7974">
        <w:rPr>
          <w:rFonts w:ascii="Times New Roman" w:eastAsia="Times New Roman" w:hAnsi="Times New Roman"/>
          <w:lang w:eastAsia="tr-TR"/>
        </w:rPr>
        <w:t>Erasmus</w:t>
      </w:r>
      <w:proofErr w:type="spellEnd"/>
      <w:r w:rsidRPr="00AB7974">
        <w:rPr>
          <w:rFonts w:ascii="Times New Roman" w:eastAsia="Times New Roman" w:hAnsi="Times New Roman"/>
          <w:lang w:eastAsia="tr-TR"/>
        </w:rPr>
        <w:t xml:space="preserve">+ KA220-ADU </w:t>
      </w:r>
      <w:proofErr w:type="spellStart"/>
      <w:r w:rsidRPr="00AB7974">
        <w:rPr>
          <w:rFonts w:ascii="Times New Roman" w:eastAsia="Times New Roman" w:hAnsi="Times New Roman"/>
          <w:lang w:eastAsia="tr-TR"/>
        </w:rPr>
        <w:t>Cooperation</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Partnerships</w:t>
      </w:r>
      <w:proofErr w:type="spellEnd"/>
      <w:r w:rsidRPr="00AB7974">
        <w:rPr>
          <w:rFonts w:ascii="Times New Roman" w:eastAsia="Times New Roman" w:hAnsi="Times New Roman"/>
          <w:lang w:eastAsia="tr-TR"/>
        </w:rPr>
        <w:t xml:space="preserve"> in </w:t>
      </w:r>
      <w:proofErr w:type="spellStart"/>
      <w:r w:rsidRPr="00AB7974">
        <w:rPr>
          <w:rFonts w:ascii="Times New Roman" w:eastAsia="Times New Roman" w:hAnsi="Times New Roman"/>
          <w:lang w:eastAsia="tr-TR"/>
        </w:rPr>
        <w:t>Adult</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Education</w:t>
      </w:r>
      <w:proofErr w:type="spellEnd"/>
      <w:r w:rsidRPr="00AB7974">
        <w:rPr>
          <w:rFonts w:ascii="Times New Roman" w:eastAsia="Times New Roman" w:hAnsi="Times New Roman"/>
          <w:lang w:eastAsia="tr-TR"/>
        </w:rPr>
        <w:t xml:space="preserve"> programı kapsamındaki “Development of an </w:t>
      </w:r>
      <w:proofErr w:type="spellStart"/>
      <w:r w:rsidRPr="00AB7974">
        <w:rPr>
          <w:rFonts w:ascii="Times New Roman" w:eastAsia="Times New Roman" w:hAnsi="Times New Roman"/>
          <w:lang w:eastAsia="tr-TR"/>
        </w:rPr>
        <w:t>Informal</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Care</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Ecosystem</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Empowered</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by</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Digital</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and</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Green</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Skills</w:t>
      </w:r>
      <w:proofErr w:type="spellEnd"/>
      <w:r w:rsidRPr="00AB7974">
        <w:rPr>
          <w:rFonts w:ascii="Times New Roman" w:eastAsia="Times New Roman" w:hAnsi="Times New Roman"/>
          <w:lang w:eastAsia="tr-TR"/>
        </w:rPr>
        <w:t>” başlıklı Projemiz, Alman Ulusal Ajansı tarafından kabul edilmiştir. Projede dijital ve yeşil becerilerle desteklenmiş bir bakım ekosistemi oluşturulması, bakım verenlerin yetkinliklerinin artırılması ve yetişkin eğitimi alanında yenilikçi öğrenme materyallerinin geliştirilmesi hedeflenmektedir.</w:t>
      </w:r>
      <w:r w:rsidRPr="00F63AF2">
        <w:rPr>
          <w:rFonts w:ascii="Times New Roman" w:eastAsia="Times New Roman" w:hAnsi="Times New Roman"/>
          <w:lang w:eastAsia="tr-TR"/>
        </w:rPr>
        <w:t xml:space="preserve"> </w:t>
      </w:r>
      <w:r w:rsidRPr="00AB7974">
        <w:rPr>
          <w:rFonts w:ascii="Times New Roman" w:eastAsia="Times New Roman" w:hAnsi="Times New Roman"/>
          <w:lang w:eastAsia="tr-TR"/>
        </w:rPr>
        <w:t xml:space="preserve">Alman şirketi </w:t>
      </w:r>
      <w:proofErr w:type="spellStart"/>
      <w:r w:rsidRPr="00AB7974">
        <w:rPr>
          <w:rFonts w:ascii="Times New Roman" w:eastAsia="Times New Roman" w:hAnsi="Times New Roman"/>
          <w:lang w:eastAsia="tr-TR"/>
        </w:rPr>
        <w:t>BEdCon</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GmbH</w:t>
      </w:r>
      <w:proofErr w:type="spellEnd"/>
      <w:r w:rsidRPr="00AB7974">
        <w:rPr>
          <w:rFonts w:ascii="Times New Roman" w:eastAsia="Times New Roman" w:hAnsi="Times New Roman"/>
          <w:lang w:eastAsia="tr-TR"/>
        </w:rPr>
        <w:t xml:space="preserve"> Berlin </w:t>
      </w:r>
      <w:proofErr w:type="spellStart"/>
      <w:r w:rsidRPr="00AB7974">
        <w:rPr>
          <w:rFonts w:ascii="Times New Roman" w:eastAsia="Times New Roman" w:hAnsi="Times New Roman"/>
          <w:lang w:eastAsia="tr-TR"/>
        </w:rPr>
        <w:t>Education</w:t>
      </w:r>
      <w:proofErr w:type="spellEnd"/>
      <w:r w:rsidRPr="00AB7974">
        <w:rPr>
          <w:rFonts w:ascii="Times New Roman" w:eastAsia="Times New Roman" w:hAnsi="Times New Roman"/>
          <w:lang w:eastAsia="tr-TR"/>
        </w:rPr>
        <w:t xml:space="preserve"> &amp; </w:t>
      </w:r>
      <w:proofErr w:type="spellStart"/>
      <w:r w:rsidRPr="00AB7974">
        <w:rPr>
          <w:rFonts w:ascii="Times New Roman" w:eastAsia="Times New Roman" w:hAnsi="Times New Roman"/>
          <w:lang w:eastAsia="tr-TR"/>
        </w:rPr>
        <w:t>Consulting</w:t>
      </w:r>
      <w:proofErr w:type="spellEnd"/>
      <w:r w:rsidRPr="00AB7974">
        <w:rPr>
          <w:rFonts w:ascii="Times New Roman" w:eastAsia="Times New Roman" w:hAnsi="Times New Roman"/>
          <w:lang w:eastAsia="tr-TR"/>
        </w:rPr>
        <w:t xml:space="preserve"> tarafından yürütülen ve Üniversitemizin ortak olarak katıldığı, </w:t>
      </w:r>
      <w:proofErr w:type="spellStart"/>
      <w:r w:rsidRPr="00AB7974">
        <w:rPr>
          <w:rFonts w:ascii="Times New Roman" w:eastAsia="Times New Roman" w:hAnsi="Times New Roman"/>
          <w:lang w:eastAsia="tr-TR"/>
        </w:rPr>
        <w:t>Erasmus</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Finanzhilfevereinbarung</w:t>
      </w:r>
      <w:proofErr w:type="spellEnd"/>
      <w:r w:rsidRPr="00AB7974">
        <w:rPr>
          <w:rFonts w:ascii="Times New Roman" w:eastAsia="Times New Roman" w:hAnsi="Times New Roman"/>
          <w:lang w:eastAsia="tr-TR"/>
        </w:rPr>
        <w:t xml:space="preserve"> 2025 </w:t>
      </w:r>
      <w:proofErr w:type="spellStart"/>
      <w:r w:rsidRPr="00AB7974">
        <w:rPr>
          <w:rFonts w:ascii="Times New Roman" w:eastAsia="Times New Roman" w:hAnsi="Times New Roman"/>
          <w:lang w:eastAsia="tr-TR"/>
        </w:rPr>
        <w:t>Projekt</w:t>
      </w:r>
      <w:proofErr w:type="spellEnd"/>
      <w:r w:rsidRPr="00AB7974">
        <w:rPr>
          <w:rFonts w:ascii="Times New Roman" w:eastAsia="Times New Roman" w:hAnsi="Times New Roman"/>
          <w:lang w:eastAsia="tr-TR"/>
        </w:rPr>
        <w:t xml:space="preserve">: 2025-1-DE02-KA220-ADU-000365594 numaralı Projenin ortakları Almanya’dan BWK </w:t>
      </w:r>
      <w:proofErr w:type="spellStart"/>
      <w:r w:rsidRPr="00AB7974">
        <w:rPr>
          <w:rFonts w:ascii="Times New Roman" w:eastAsia="Times New Roman" w:hAnsi="Times New Roman"/>
          <w:lang w:eastAsia="tr-TR"/>
        </w:rPr>
        <w:t>BildungsWerk</w:t>
      </w:r>
      <w:proofErr w:type="spellEnd"/>
      <w:r w:rsidRPr="00AB7974">
        <w:rPr>
          <w:rFonts w:ascii="Times New Roman" w:eastAsia="Times New Roman" w:hAnsi="Times New Roman"/>
          <w:lang w:eastAsia="tr-TR"/>
        </w:rPr>
        <w:t xml:space="preserve"> in </w:t>
      </w:r>
      <w:proofErr w:type="spellStart"/>
      <w:r w:rsidRPr="00AB7974">
        <w:rPr>
          <w:rFonts w:ascii="Times New Roman" w:eastAsia="Times New Roman" w:hAnsi="Times New Roman"/>
          <w:lang w:eastAsia="tr-TR"/>
        </w:rPr>
        <w:t>Kreuzberg</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GmbH</w:t>
      </w:r>
      <w:proofErr w:type="spellEnd"/>
      <w:r w:rsidRPr="00AB7974">
        <w:rPr>
          <w:rFonts w:ascii="Times New Roman" w:eastAsia="Times New Roman" w:hAnsi="Times New Roman"/>
          <w:lang w:eastAsia="tr-TR"/>
        </w:rPr>
        <w:t xml:space="preserve">, Portekiz’den Information </w:t>
      </w:r>
      <w:proofErr w:type="spellStart"/>
      <w:r w:rsidRPr="00AB7974">
        <w:rPr>
          <w:rFonts w:ascii="Times New Roman" w:eastAsia="Times New Roman" w:hAnsi="Times New Roman"/>
          <w:lang w:eastAsia="tr-TR"/>
        </w:rPr>
        <w:t>and</w:t>
      </w:r>
      <w:proofErr w:type="spellEnd"/>
      <w:r w:rsidRPr="00AB7974">
        <w:rPr>
          <w:rFonts w:ascii="Times New Roman" w:eastAsia="Times New Roman" w:hAnsi="Times New Roman"/>
          <w:lang w:eastAsia="tr-TR"/>
        </w:rPr>
        <w:t xml:space="preserve"> </w:t>
      </w:r>
      <w:proofErr w:type="spellStart"/>
      <w:r w:rsidRPr="00AB7974">
        <w:rPr>
          <w:rFonts w:ascii="Times New Roman" w:eastAsia="Times New Roman" w:hAnsi="Times New Roman"/>
          <w:lang w:eastAsia="tr-TR"/>
        </w:rPr>
        <w:t>Technology</w:t>
      </w:r>
      <w:proofErr w:type="spellEnd"/>
      <w:r w:rsidRPr="00AB7974">
        <w:rPr>
          <w:rFonts w:ascii="Times New Roman" w:eastAsia="Times New Roman" w:hAnsi="Times New Roman"/>
          <w:lang w:eastAsia="tr-TR"/>
        </w:rPr>
        <w:t xml:space="preserve"> Management </w:t>
      </w:r>
      <w:proofErr w:type="spellStart"/>
      <w:r w:rsidRPr="00AB7974">
        <w:rPr>
          <w:rFonts w:ascii="Times New Roman" w:eastAsia="Times New Roman" w:hAnsi="Times New Roman"/>
          <w:lang w:eastAsia="tr-TR"/>
        </w:rPr>
        <w:t>Association</w:t>
      </w:r>
      <w:proofErr w:type="spellEnd"/>
      <w:r w:rsidRPr="00AB7974">
        <w:rPr>
          <w:rFonts w:ascii="Times New Roman" w:eastAsia="Times New Roman" w:hAnsi="Times New Roman"/>
          <w:lang w:eastAsia="tr-TR"/>
        </w:rPr>
        <w:t>, Türkiye’den ayrıca Sağlık ve Çevre Politikaları Derneği’dir.</w:t>
      </w:r>
      <w:r w:rsidRPr="00F63AF2">
        <w:rPr>
          <w:rFonts w:ascii="Times New Roman" w:eastAsia="Times New Roman" w:hAnsi="Times New Roman"/>
          <w:lang w:eastAsia="tr-TR"/>
        </w:rPr>
        <w:t xml:space="preserve"> </w:t>
      </w:r>
      <w:r w:rsidRPr="00AB7974">
        <w:rPr>
          <w:rFonts w:ascii="Times New Roman" w:eastAsia="Times New Roman" w:hAnsi="Times New Roman"/>
          <w:lang w:eastAsia="tr-TR"/>
        </w:rPr>
        <w:t>Projeyi Üniversitemiz adına Avrupa Birliği Araştırma ve Uygulama Merkezi (AKVAM) koordine etmektedir. Proje, AKVAM koordinasyonunda Akdeniz Uygarlıkları Araştırma Enstitüsü, Fen Bilimleri Enstitüsü, Hemşirelik Fakültesi, İktisadi ve İdari Bilimler Fakültesi, Mühendislik Fakültesi, Sağlık Bilimleri Enstitüsü, Sağlık Bilimleri Fakültesi, Sağlık Hizmetleri Meslek Yüksekokulu ve Tıp Fakültesi mensubu akademik personel ve öğrencilerinin aktif katkılarıyla hazırlanmıştır.</w:t>
      </w:r>
      <w:r w:rsidRPr="00F63AF2">
        <w:rPr>
          <w:rFonts w:ascii="Times New Roman" w:eastAsia="Times New Roman" w:hAnsi="Times New Roman"/>
          <w:lang w:eastAsia="tr-TR"/>
        </w:rPr>
        <w:t xml:space="preserve"> </w:t>
      </w:r>
      <w:r w:rsidRPr="00AB7974">
        <w:rPr>
          <w:rFonts w:ascii="Times New Roman" w:eastAsia="Times New Roman" w:hAnsi="Times New Roman"/>
          <w:lang w:eastAsia="tr-TR"/>
        </w:rPr>
        <w:t>9 Aralık 2025 Salı günü saat 14:00’da başlayan Proje Açılış Toplantımız Akdeniz Üniversitesi İktisadi ve İdari Bilimler Fakültesi B Blokta yer alan Prof. Dr. Yavuz TEKELİOĞLU Konferans Salonunda yoğun katılımcı ile gerçekleştiril</w:t>
      </w:r>
      <w:r w:rsidRPr="00F63AF2">
        <w:rPr>
          <w:rFonts w:ascii="Times New Roman" w:eastAsia="Times New Roman" w:hAnsi="Times New Roman"/>
          <w:lang w:eastAsia="tr-TR"/>
        </w:rPr>
        <w:t>miştir</w:t>
      </w:r>
      <w:r w:rsidRPr="00AB7974">
        <w:rPr>
          <w:rFonts w:ascii="Times New Roman" w:eastAsia="Times New Roman" w:hAnsi="Times New Roman"/>
          <w:lang w:eastAsia="tr-TR"/>
        </w:rPr>
        <w:t>.</w:t>
      </w:r>
    </w:p>
    <w:p w14:paraId="3A8DDAD8" w14:textId="77777777" w:rsidR="00240309" w:rsidRPr="00F63AF2" w:rsidRDefault="009820D7" w:rsidP="00240309">
      <w:pPr>
        <w:pStyle w:val="Balk4"/>
        <w:ind w:right="6792"/>
        <w:rPr>
          <w:rFonts w:ascii="Times New Roman" w:hAnsi="Times New Roman" w:cs="Times New Roman"/>
          <w:color w:val="auto"/>
        </w:rPr>
      </w:pPr>
      <w:r w:rsidRPr="00F63AF2">
        <w:rPr>
          <w:rFonts w:ascii="Times New Roman" w:hAnsi="Times New Roman" w:cs="Times New Roman"/>
          <w:color w:val="auto"/>
        </w:rPr>
        <w:t>Doç.</w:t>
      </w:r>
      <w:r w:rsidRPr="00F63AF2">
        <w:rPr>
          <w:rFonts w:ascii="Times New Roman" w:hAnsi="Times New Roman" w:cs="Times New Roman"/>
          <w:color w:val="auto"/>
          <w:spacing w:val="-12"/>
        </w:rPr>
        <w:t xml:space="preserve"> </w:t>
      </w:r>
      <w:r w:rsidRPr="00F63AF2">
        <w:rPr>
          <w:rFonts w:ascii="Times New Roman" w:hAnsi="Times New Roman" w:cs="Times New Roman"/>
          <w:color w:val="auto"/>
        </w:rPr>
        <w:t>Dr.</w:t>
      </w:r>
      <w:r w:rsidRPr="00F63AF2">
        <w:rPr>
          <w:rFonts w:ascii="Times New Roman" w:hAnsi="Times New Roman" w:cs="Times New Roman"/>
          <w:color w:val="auto"/>
          <w:spacing w:val="-12"/>
        </w:rPr>
        <w:t xml:space="preserve"> </w:t>
      </w:r>
      <w:r w:rsidRPr="00F63AF2">
        <w:rPr>
          <w:rFonts w:ascii="Times New Roman" w:hAnsi="Times New Roman" w:cs="Times New Roman"/>
          <w:color w:val="auto"/>
        </w:rPr>
        <w:t>Mustafa</w:t>
      </w:r>
      <w:r w:rsidRPr="00F63AF2">
        <w:rPr>
          <w:rFonts w:ascii="Times New Roman" w:hAnsi="Times New Roman" w:cs="Times New Roman"/>
          <w:color w:val="auto"/>
          <w:spacing w:val="-12"/>
        </w:rPr>
        <w:t xml:space="preserve"> </w:t>
      </w:r>
      <w:r w:rsidRPr="00F63AF2">
        <w:rPr>
          <w:rFonts w:ascii="Times New Roman" w:hAnsi="Times New Roman" w:cs="Times New Roman"/>
          <w:color w:val="auto"/>
        </w:rPr>
        <w:t xml:space="preserve">ÇOBAN </w:t>
      </w:r>
    </w:p>
    <w:p w14:paraId="6925D3BB" w14:textId="0CE0BB4B" w:rsidR="005B3159" w:rsidRPr="00F63AF2" w:rsidRDefault="009820D7" w:rsidP="001C333B">
      <w:pPr>
        <w:pStyle w:val="Balk4"/>
        <w:ind w:right="6792"/>
        <w:rPr>
          <w:rFonts w:ascii="Times New Roman" w:hAnsi="Times New Roman" w:cs="Times New Roman"/>
          <w:color w:val="auto"/>
        </w:rPr>
      </w:pPr>
      <w:r w:rsidRPr="00F63AF2">
        <w:rPr>
          <w:rFonts w:ascii="Times New Roman" w:hAnsi="Times New Roman" w:cs="Times New Roman"/>
          <w:color w:val="auto"/>
        </w:rPr>
        <w:t>AKVAM Müdürü</w:t>
      </w:r>
    </w:p>
    <w:p w14:paraId="1CAC418C" w14:textId="175B5A53" w:rsidR="00A60B6C" w:rsidRPr="00F63AF2" w:rsidRDefault="00A60B6C" w:rsidP="00946B17">
      <w:pPr>
        <w:shd w:val="clear" w:color="auto" w:fill="FFFFFF"/>
        <w:spacing w:after="0" w:line="240" w:lineRule="auto"/>
        <w:rPr>
          <w:rFonts w:ascii="Times New Roman" w:hAnsi="Times New Roman"/>
          <w:b/>
          <w:bCs/>
        </w:rPr>
      </w:pPr>
    </w:p>
    <w:p w14:paraId="63561309" w14:textId="78251AEE" w:rsidR="005B3159" w:rsidRPr="00F63AF2" w:rsidRDefault="005B3159" w:rsidP="00946B17">
      <w:pPr>
        <w:shd w:val="clear" w:color="auto" w:fill="FFFFFF"/>
        <w:spacing w:after="0" w:line="240" w:lineRule="auto"/>
        <w:rPr>
          <w:rFonts w:ascii="Times New Roman" w:hAnsi="Times New Roman"/>
          <w:b/>
          <w:bCs/>
        </w:rPr>
      </w:pPr>
    </w:p>
    <w:p w14:paraId="1F1E1D1D" w14:textId="77777777" w:rsidR="001C333B" w:rsidRPr="00F63AF2" w:rsidRDefault="00946B17" w:rsidP="001C333B">
      <w:pPr>
        <w:pStyle w:val="ListeParagraf"/>
        <w:numPr>
          <w:ilvl w:val="0"/>
          <w:numId w:val="4"/>
        </w:numPr>
        <w:pBdr>
          <w:bottom w:val="single" w:sz="12" w:space="14" w:color="auto"/>
        </w:pBdr>
        <w:shd w:val="clear" w:color="auto" w:fill="FFFFFF"/>
        <w:outlineLvl w:val="1"/>
        <w:rPr>
          <w:sz w:val="22"/>
          <w:szCs w:val="22"/>
        </w:rPr>
      </w:pPr>
      <w:bookmarkStart w:id="4" w:name="_Toc83199583"/>
      <w:bookmarkStart w:id="5" w:name="_Toc83199781"/>
      <w:bookmarkStart w:id="6" w:name="_Toc89083504"/>
      <w:bookmarkStart w:id="7" w:name="_Toc216883006"/>
      <w:r w:rsidRPr="00F63AF2">
        <w:rPr>
          <w:b/>
          <w:bCs/>
          <w:sz w:val="22"/>
          <w:szCs w:val="22"/>
        </w:rPr>
        <w:t>GENEL BİLGİLER</w:t>
      </w:r>
      <w:bookmarkStart w:id="8" w:name="_Toc170721331"/>
      <w:bookmarkStart w:id="9" w:name="_Toc216883009"/>
      <w:bookmarkEnd w:id="4"/>
      <w:bookmarkEnd w:id="5"/>
      <w:bookmarkEnd w:id="6"/>
      <w:bookmarkEnd w:id="7"/>
      <w:bookmarkEnd w:id="8"/>
    </w:p>
    <w:p w14:paraId="3DD15639" w14:textId="51FDA5C8" w:rsidR="001F4971" w:rsidRPr="00F63AF2" w:rsidRDefault="001F4971" w:rsidP="001C333B">
      <w:pPr>
        <w:pStyle w:val="ListeParagraf"/>
        <w:numPr>
          <w:ilvl w:val="0"/>
          <w:numId w:val="4"/>
        </w:numPr>
        <w:pBdr>
          <w:bottom w:val="single" w:sz="12" w:space="14" w:color="auto"/>
        </w:pBdr>
        <w:shd w:val="clear" w:color="auto" w:fill="FFFFFF"/>
        <w:outlineLvl w:val="1"/>
        <w:rPr>
          <w:sz w:val="22"/>
          <w:szCs w:val="22"/>
        </w:rPr>
      </w:pPr>
      <w:r w:rsidRPr="00F63AF2">
        <w:rPr>
          <w:rFonts w:eastAsia="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Birimimiz Misyon ve Vizyonu</w:t>
      </w:r>
      <w:bookmarkEnd w:id="9"/>
    </w:p>
    <w:p w14:paraId="087C19D8" w14:textId="77777777" w:rsidR="001F4971" w:rsidRPr="00F63AF2" w:rsidRDefault="001F4971" w:rsidP="001F4971">
      <w:pPr>
        <w:widowControl w:val="0"/>
        <w:autoSpaceDE w:val="0"/>
        <w:autoSpaceDN w:val="0"/>
        <w:spacing w:before="91" w:after="0" w:line="240" w:lineRule="auto"/>
        <w:ind w:left="1774"/>
        <w:rPr>
          <w:rFonts w:ascii="Times New Roman" w:eastAsia="Arial" w:hAnsi="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EA2AD9" w14:textId="2F7BEF0F" w:rsidR="003B0AE4" w:rsidRPr="00F63AF2" w:rsidRDefault="003B0AE4" w:rsidP="003B0AE4">
      <w:pPr>
        <w:pStyle w:val="ListeParagraf"/>
        <w:numPr>
          <w:ilvl w:val="0"/>
          <w:numId w:val="67"/>
        </w:numPr>
        <w:rPr>
          <w:rFonts w:eastAsia="Arial"/>
          <w:sz w:val="22"/>
          <w:szCs w:val="22"/>
        </w:rPr>
      </w:pPr>
      <w:r w:rsidRPr="00F63AF2">
        <w:rPr>
          <w:b/>
          <w:bCs/>
          <w:sz w:val="22"/>
          <w:szCs w:val="22"/>
        </w:rPr>
        <w:t xml:space="preserve">Misyon </w:t>
      </w:r>
    </w:p>
    <w:p w14:paraId="408EDEE0" w14:textId="77777777" w:rsidR="00F122F6" w:rsidRPr="00F63AF2" w:rsidRDefault="00F122F6" w:rsidP="00F122F6">
      <w:pPr>
        <w:pStyle w:val="ListeParagraf"/>
        <w:numPr>
          <w:ilvl w:val="0"/>
          <w:numId w:val="67"/>
        </w:numPr>
        <w:spacing w:before="280"/>
        <w:ind w:right="544"/>
        <w:rPr>
          <w:sz w:val="22"/>
          <w:szCs w:val="22"/>
        </w:rPr>
      </w:pPr>
      <w:r w:rsidRPr="00F63AF2">
        <w:rPr>
          <w:sz w:val="22"/>
          <w:szCs w:val="22"/>
        </w:rPr>
        <w:t xml:space="preserve">Uluslararası düzeyde bilimsel üretim gerçekleştirerek yüksek nitelikli akademik programlar sunmak ve toplumun bilgi, farkındalık, </w:t>
      </w:r>
      <w:proofErr w:type="spellStart"/>
      <w:r w:rsidRPr="00F63AF2">
        <w:rPr>
          <w:sz w:val="22"/>
          <w:szCs w:val="22"/>
        </w:rPr>
        <w:t>sosyo</w:t>
      </w:r>
      <w:proofErr w:type="spellEnd"/>
      <w:r w:rsidRPr="00F63AF2">
        <w:rPr>
          <w:sz w:val="22"/>
          <w:szCs w:val="22"/>
        </w:rPr>
        <w:t>-kültürel ve diğer alanlardaki gereksinimlerini karşılamak temel misyonumuzdur.</w:t>
      </w:r>
      <w:r w:rsidRPr="00F63AF2">
        <w:rPr>
          <w:spacing w:val="-3"/>
          <w:sz w:val="22"/>
          <w:szCs w:val="22"/>
        </w:rPr>
        <w:t xml:space="preserve"> </w:t>
      </w:r>
      <w:r w:rsidRPr="00F63AF2">
        <w:rPr>
          <w:sz w:val="22"/>
          <w:szCs w:val="22"/>
        </w:rPr>
        <w:t>Bunun</w:t>
      </w:r>
      <w:r w:rsidRPr="00F63AF2">
        <w:rPr>
          <w:spacing w:val="-3"/>
          <w:sz w:val="22"/>
          <w:szCs w:val="22"/>
        </w:rPr>
        <w:t xml:space="preserve"> </w:t>
      </w:r>
      <w:r w:rsidRPr="00F63AF2">
        <w:rPr>
          <w:sz w:val="22"/>
          <w:szCs w:val="22"/>
        </w:rPr>
        <w:t>yanı</w:t>
      </w:r>
      <w:r w:rsidRPr="00F63AF2">
        <w:rPr>
          <w:spacing w:val="-3"/>
          <w:sz w:val="22"/>
          <w:szCs w:val="22"/>
        </w:rPr>
        <w:t xml:space="preserve"> </w:t>
      </w:r>
      <w:r w:rsidRPr="00F63AF2">
        <w:rPr>
          <w:sz w:val="22"/>
          <w:szCs w:val="22"/>
        </w:rPr>
        <w:t>sıra,</w:t>
      </w:r>
      <w:r w:rsidRPr="00F63AF2">
        <w:rPr>
          <w:spacing w:val="-3"/>
          <w:sz w:val="22"/>
          <w:szCs w:val="22"/>
        </w:rPr>
        <w:t xml:space="preserve"> </w:t>
      </w:r>
      <w:r w:rsidRPr="00F63AF2">
        <w:rPr>
          <w:sz w:val="22"/>
          <w:szCs w:val="22"/>
        </w:rPr>
        <w:t>Türkiye'nin</w:t>
      </w:r>
      <w:r w:rsidRPr="00F63AF2">
        <w:rPr>
          <w:spacing w:val="-4"/>
          <w:sz w:val="22"/>
          <w:szCs w:val="22"/>
        </w:rPr>
        <w:t xml:space="preserve"> </w:t>
      </w:r>
      <w:r w:rsidRPr="00F63AF2">
        <w:rPr>
          <w:sz w:val="22"/>
          <w:szCs w:val="22"/>
        </w:rPr>
        <w:t>Avrupa</w:t>
      </w:r>
      <w:r w:rsidRPr="00F63AF2">
        <w:rPr>
          <w:spacing w:val="-4"/>
          <w:sz w:val="22"/>
          <w:szCs w:val="22"/>
        </w:rPr>
        <w:t xml:space="preserve"> </w:t>
      </w:r>
      <w:r w:rsidRPr="00F63AF2">
        <w:rPr>
          <w:sz w:val="22"/>
          <w:szCs w:val="22"/>
        </w:rPr>
        <w:t>Birliği’ne</w:t>
      </w:r>
      <w:r w:rsidRPr="00F63AF2">
        <w:rPr>
          <w:spacing w:val="-3"/>
          <w:sz w:val="22"/>
          <w:szCs w:val="22"/>
        </w:rPr>
        <w:t xml:space="preserve"> </w:t>
      </w:r>
      <w:r w:rsidRPr="00F63AF2">
        <w:rPr>
          <w:sz w:val="22"/>
          <w:szCs w:val="22"/>
        </w:rPr>
        <w:t>siyasi,</w:t>
      </w:r>
      <w:r w:rsidRPr="00F63AF2">
        <w:rPr>
          <w:spacing w:val="-3"/>
          <w:sz w:val="22"/>
          <w:szCs w:val="22"/>
        </w:rPr>
        <w:t xml:space="preserve"> </w:t>
      </w:r>
      <w:r w:rsidRPr="00F63AF2">
        <w:rPr>
          <w:sz w:val="22"/>
          <w:szCs w:val="22"/>
        </w:rPr>
        <w:t>ekonomik,</w:t>
      </w:r>
      <w:r w:rsidRPr="00F63AF2">
        <w:rPr>
          <w:spacing w:val="-3"/>
          <w:sz w:val="22"/>
          <w:szCs w:val="22"/>
        </w:rPr>
        <w:t xml:space="preserve"> </w:t>
      </w:r>
      <w:r w:rsidRPr="00F63AF2">
        <w:rPr>
          <w:sz w:val="22"/>
          <w:szCs w:val="22"/>
        </w:rPr>
        <w:t>hukuki,</w:t>
      </w:r>
      <w:r w:rsidRPr="00F63AF2">
        <w:rPr>
          <w:spacing w:val="-3"/>
          <w:sz w:val="22"/>
          <w:szCs w:val="22"/>
        </w:rPr>
        <w:t xml:space="preserve"> </w:t>
      </w:r>
      <w:r w:rsidRPr="00F63AF2">
        <w:rPr>
          <w:sz w:val="22"/>
          <w:szCs w:val="22"/>
        </w:rPr>
        <w:t>bilimsel</w:t>
      </w:r>
      <w:r w:rsidRPr="00F63AF2">
        <w:rPr>
          <w:spacing w:val="-3"/>
          <w:sz w:val="22"/>
          <w:szCs w:val="22"/>
        </w:rPr>
        <w:t xml:space="preserve"> </w:t>
      </w:r>
      <w:r w:rsidRPr="00F63AF2">
        <w:rPr>
          <w:sz w:val="22"/>
          <w:szCs w:val="22"/>
        </w:rPr>
        <w:t>ve</w:t>
      </w:r>
      <w:r w:rsidRPr="00F63AF2">
        <w:rPr>
          <w:spacing w:val="-3"/>
          <w:sz w:val="22"/>
          <w:szCs w:val="22"/>
        </w:rPr>
        <w:t xml:space="preserve"> </w:t>
      </w:r>
      <w:proofErr w:type="spellStart"/>
      <w:r w:rsidRPr="00F63AF2">
        <w:rPr>
          <w:sz w:val="22"/>
          <w:szCs w:val="22"/>
        </w:rPr>
        <w:t>sosyo</w:t>
      </w:r>
      <w:proofErr w:type="spellEnd"/>
      <w:r w:rsidRPr="00F63AF2">
        <w:rPr>
          <w:sz w:val="22"/>
          <w:szCs w:val="22"/>
        </w:rPr>
        <w:t xml:space="preserve">- kültürel uyum ve bütünleşme çalışmalarına katkı sağlamak amacıyla faaliyet gösteren bir birim olmayı </w:t>
      </w:r>
      <w:r w:rsidRPr="00F63AF2">
        <w:rPr>
          <w:spacing w:val="-2"/>
          <w:sz w:val="22"/>
          <w:szCs w:val="22"/>
        </w:rPr>
        <w:t>hedefliyoruz.</w:t>
      </w:r>
    </w:p>
    <w:p w14:paraId="410F47FA" w14:textId="77777777" w:rsidR="00D8438B" w:rsidRPr="00F63AF2" w:rsidRDefault="00D8438B" w:rsidP="00946B17">
      <w:pPr>
        <w:spacing w:after="0" w:line="240" w:lineRule="auto"/>
        <w:rPr>
          <w:rFonts w:ascii="Times New Roman" w:eastAsia="Arial" w:hAnsi="Times New Roman"/>
          <w:b/>
          <w14:textOutline w14:w="5270" w14:cap="flat" w14:cmpd="sng" w14:algn="ctr">
            <w14:solidFill>
              <w14:schemeClr w14:val="accent1">
                <w14:shade w14:val="88000"/>
                <w14:satMod w14:val="110000"/>
              </w14:schemeClr>
            </w14:solidFill>
            <w14:prstDash w14:val="solid"/>
            <w14:round/>
          </w14:textOutline>
        </w:rPr>
      </w:pPr>
    </w:p>
    <w:p w14:paraId="52B8262A" w14:textId="1D5477BE" w:rsidR="00F122F6" w:rsidRPr="00F63AF2" w:rsidRDefault="003B0AE4" w:rsidP="00CE5D3B">
      <w:pPr>
        <w:pStyle w:val="ListeParagraf"/>
        <w:numPr>
          <w:ilvl w:val="0"/>
          <w:numId w:val="67"/>
        </w:numPr>
        <w:rPr>
          <w:rFonts w:eastAsia="Arial"/>
          <w:sz w:val="22"/>
          <w:szCs w:val="22"/>
        </w:rPr>
      </w:pPr>
      <w:r w:rsidRPr="00F63AF2">
        <w:rPr>
          <w:b/>
          <w:bCs/>
          <w:sz w:val="22"/>
          <w:szCs w:val="22"/>
        </w:rPr>
        <w:t>Vizyon</w:t>
      </w:r>
    </w:p>
    <w:p w14:paraId="09860AF3" w14:textId="77777777" w:rsidR="00F122F6" w:rsidRPr="00F63AF2" w:rsidRDefault="00F122F6" w:rsidP="00F122F6">
      <w:pPr>
        <w:pStyle w:val="ListeParagraf"/>
        <w:widowControl w:val="0"/>
        <w:numPr>
          <w:ilvl w:val="0"/>
          <w:numId w:val="67"/>
        </w:numPr>
        <w:tabs>
          <w:tab w:val="left" w:pos="1258"/>
        </w:tabs>
        <w:autoSpaceDE w:val="0"/>
        <w:autoSpaceDN w:val="0"/>
        <w:spacing w:before="280"/>
        <w:contextualSpacing w:val="0"/>
        <w:rPr>
          <w:sz w:val="22"/>
          <w:szCs w:val="22"/>
        </w:rPr>
      </w:pPr>
      <w:r w:rsidRPr="00F63AF2">
        <w:rPr>
          <w:sz w:val="22"/>
          <w:szCs w:val="22"/>
        </w:rPr>
        <w:t>Avrupa</w:t>
      </w:r>
      <w:r w:rsidRPr="00F63AF2">
        <w:rPr>
          <w:spacing w:val="-7"/>
          <w:sz w:val="22"/>
          <w:szCs w:val="22"/>
        </w:rPr>
        <w:t xml:space="preserve"> </w:t>
      </w:r>
      <w:r w:rsidRPr="00F63AF2">
        <w:rPr>
          <w:sz w:val="22"/>
          <w:szCs w:val="22"/>
        </w:rPr>
        <w:t>bütünleşme</w:t>
      </w:r>
      <w:r w:rsidRPr="00F63AF2">
        <w:rPr>
          <w:spacing w:val="-5"/>
          <w:sz w:val="22"/>
          <w:szCs w:val="22"/>
        </w:rPr>
        <w:t xml:space="preserve"> </w:t>
      </w:r>
      <w:r w:rsidRPr="00F63AF2">
        <w:rPr>
          <w:sz w:val="22"/>
          <w:szCs w:val="22"/>
        </w:rPr>
        <w:t>hareketlerini</w:t>
      </w:r>
      <w:r w:rsidRPr="00F63AF2">
        <w:rPr>
          <w:spacing w:val="-3"/>
          <w:sz w:val="22"/>
          <w:szCs w:val="22"/>
        </w:rPr>
        <w:t xml:space="preserve"> </w:t>
      </w:r>
      <w:r w:rsidRPr="00F63AF2">
        <w:rPr>
          <w:sz w:val="22"/>
          <w:szCs w:val="22"/>
        </w:rPr>
        <w:t>yakından</w:t>
      </w:r>
      <w:r w:rsidRPr="00F63AF2">
        <w:rPr>
          <w:spacing w:val="-5"/>
          <w:sz w:val="22"/>
          <w:szCs w:val="22"/>
        </w:rPr>
        <w:t xml:space="preserve"> </w:t>
      </w:r>
      <w:r w:rsidRPr="00F63AF2">
        <w:rPr>
          <w:sz w:val="22"/>
          <w:szCs w:val="22"/>
        </w:rPr>
        <w:t>takip</w:t>
      </w:r>
      <w:r w:rsidRPr="00F63AF2">
        <w:rPr>
          <w:spacing w:val="-3"/>
          <w:sz w:val="22"/>
          <w:szCs w:val="22"/>
        </w:rPr>
        <w:t xml:space="preserve"> </w:t>
      </w:r>
      <w:r w:rsidRPr="00F63AF2">
        <w:rPr>
          <w:sz w:val="22"/>
          <w:szCs w:val="22"/>
        </w:rPr>
        <w:t>ederek</w:t>
      </w:r>
      <w:r w:rsidRPr="00F63AF2">
        <w:rPr>
          <w:spacing w:val="-4"/>
          <w:sz w:val="22"/>
          <w:szCs w:val="22"/>
        </w:rPr>
        <w:t xml:space="preserve"> </w:t>
      </w:r>
      <w:r w:rsidRPr="00F63AF2">
        <w:rPr>
          <w:sz w:val="22"/>
          <w:szCs w:val="22"/>
        </w:rPr>
        <w:t>bu</w:t>
      </w:r>
      <w:r w:rsidRPr="00F63AF2">
        <w:rPr>
          <w:spacing w:val="-4"/>
          <w:sz w:val="22"/>
          <w:szCs w:val="22"/>
        </w:rPr>
        <w:t xml:space="preserve"> </w:t>
      </w:r>
      <w:r w:rsidRPr="00F63AF2">
        <w:rPr>
          <w:sz w:val="22"/>
          <w:szCs w:val="22"/>
        </w:rPr>
        <w:t>alanda</w:t>
      </w:r>
      <w:r w:rsidRPr="00F63AF2">
        <w:rPr>
          <w:spacing w:val="-4"/>
          <w:sz w:val="22"/>
          <w:szCs w:val="22"/>
        </w:rPr>
        <w:t xml:space="preserve"> </w:t>
      </w:r>
      <w:r w:rsidRPr="00F63AF2">
        <w:rPr>
          <w:sz w:val="22"/>
          <w:szCs w:val="22"/>
        </w:rPr>
        <w:t>etkin</w:t>
      </w:r>
      <w:r w:rsidRPr="00F63AF2">
        <w:rPr>
          <w:spacing w:val="-5"/>
          <w:sz w:val="22"/>
          <w:szCs w:val="22"/>
        </w:rPr>
        <w:t xml:space="preserve"> </w:t>
      </w:r>
      <w:r w:rsidRPr="00F63AF2">
        <w:rPr>
          <w:sz w:val="22"/>
          <w:szCs w:val="22"/>
        </w:rPr>
        <w:t>çalışmalar</w:t>
      </w:r>
      <w:r w:rsidRPr="00F63AF2">
        <w:rPr>
          <w:spacing w:val="-4"/>
          <w:sz w:val="22"/>
          <w:szCs w:val="22"/>
        </w:rPr>
        <w:t xml:space="preserve"> </w:t>
      </w:r>
      <w:r w:rsidRPr="00F63AF2">
        <w:rPr>
          <w:spacing w:val="-2"/>
          <w:sz w:val="22"/>
          <w:szCs w:val="22"/>
        </w:rPr>
        <w:t>gerçekleştirmek.</w:t>
      </w:r>
    </w:p>
    <w:p w14:paraId="765ED2A2" w14:textId="77777777" w:rsidR="00F122F6" w:rsidRPr="00F63AF2" w:rsidRDefault="00F122F6" w:rsidP="00F122F6">
      <w:pPr>
        <w:pStyle w:val="ListeParagraf"/>
        <w:widowControl w:val="0"/>
        <w:numPr>
          <w:ilvl w:val="0"/>
          <w:numId w:val="67"/>
        </w:numPr>
        <w:tabs>
          <w:tab w:val="left" w:pos="1258"/>
        </w:tabs>
        <w:autoSpaceDE w:val="0"/>
        <w:autoSpaceDN w:val="0"/>
        <w:contextualSpacing w:val="0"/>
        <w:rPr>
          <w:sz w:val="22"/>
          <w:szCs w:val="22"/>
        </w:rPr>
      </w:pPr>
      <w:r w:rsidRPr="00F63AF2">
        <w:rPr>
          <w:sz w:val="22"/>
          <w:szCs w:val="22"/>
        </w:rPr>
        <w:t>Türkiye'nin</w:t>
      </w:r>
      <w:r w:rsidRPr="00F63AF2">
        <w:rPr>
          <w:spacing w:val="-6"/>
          <w:sz w:val="22"/>
          <w:szCs w:val="22"/>
        </w:rPr>
        <w:t xml:space="preserve"> </w:t>
      </w:r>
      <w:r w:rsidRPr="00F63AF2">
        <w:rPr>
          <w:sz w:val="22"/>
          <w:szCs w:val="22"/>
        </w:rPr>
        <w:t>Avrupa</w:t>
      </w:r>
      <w:r w:rsidRPr="00F63AF2">
        <w:rPr>
          <w:spacing w:val="-4"/>
          <w:sz w:val="22"/>
          <w:szCs w:val="22"/>
        </w:rPr>
        <w:t xml:space="preserve"> </w:t>
      </w:r>
      <w:r w:rsidRPr="00F63AF2">
        <w:rPr>
          <w:sz w:val="22"/>
          <w:szCs w:val="22"/>
        </w:rPr>
        <w:t>Birliği</w:t>
      </w:r>
      <w:r w:rsidRPr="00F63AF2">
        <w:rPr>
          <w:spacing w:val="-3"/>
          <w:sz w:val="22"/>
          <w:szCs w:val="22"/>
        </w:rPr>
        <w:t xml:space="preserve"> </w:t>
      </w:r>
      <w:r w:rsidRPr="00F63AF2">
        <w:rPr>
          <w:sz w:val="22"/>
          <w:szCs w:val="22"/>
        </w:rPr>
        <w:t>uyum</w:t>
      </w:r>
      <w:r w:rsidRPr="00F63AF2">
        <w:rPr>
          <w:spacing w:val="-3"/>
          <w:sz w:val="22"/>
          <w:szCs w:val="22"/>
        </w:rPr>
        <w:t xml:space="preserve"> </w:t>
      </w:r>
      <w:r w:rsidRPr="00F63AF2">
        <w:rPr>
          <w:sz w:val="22"/>
          <w:szCs w:val="22"/>
        </w:rPr>
        <w:t>sürecine</w:t>
      </w:r>
      <w:r w:rsidRPr="00F63AF2">
        <w:rPr>
          <w:spacing w:val="-5"/>
          <w:sz w:val="22"/>
          <w:szCs w:val="22"/>
        </w:rPr>
        <w:t xml:space="preserve"> </w:t>
      </w:r>
      <w:r w:rsidRPr="00F63AF2">
        <w:rPr>
          <w:sz w:val="22"/>
          <w:szCs w:val="22"/>
        </w:rPr>
        <w:t>destek</w:t>
      </w:r>
      <w:r w:rsidRPr="00F63AF2">
        <w:rPr>
          <w:spacing w:val="-3"/>
          <w:sz w:val="22"/>
          <w:szCs w:val="22"/>
        </w:rPr>
        <w:t xml:space="preserve"> </w:t>
      </w:r>
      <w:r w:rsidRPr="00F63AF2">
        <w:rPr>
          <w:sz w:val="22"/>
          <w:szCs w:val="22"/>
        </w:rPr>
        <w:t>sunan</w:t>
      </w:r>
      <w:r w:rsidRPr="00F63AF2">
        <w:rPr>
          <w:spacing w:val="-4"/>
          <w:sz w:val="22"/>
          <w:szCs w:val="22"/>
        </w:rPr>
        <w:t xml:space="preserve"> </w:t>
      </w:r>
      <w:r w:rsidRPr="00F63AF2">
        <w:rPr>
          <w:sz w:val="22"/>
          <w:szCs w:val="22"/>
        </w:rPr>
        <w:t>projeler</w:t>
      </w:r>
      <w:r w:rsidRPr="00F63AF2">
        <w:rPr>
          <w:spacing w:val="-3"/>
          <w:sz w:val="22"/>
          <w:szCs w:val="22"/>
        </w:rPr>
        <w:t xml:space="preserve"> </w:t>
      </w:r>
      <w:r w:rsidRPr="00F63AF2">
        <w:rPr>
          <w:sz w:val="22"/>
          <w:szCs w:val="22"/>
        </w:rPr>
        <w:t>ve</w:t>
      </w:r>
      <w:r w:rsidRPr="00F63AF2">
        <w:rPr>
          <w:spacing w:val="-4"/>
          <w:sz w:val="22"/>
          <w:szCs w:val="22"/>
        </w:rPr>
        <w:t xml:space="preserve"> </w:t>
      </w:r>
      <w:r w:rsidRPr="00F63AF2">
        <w:rPr>
          <w:sz w:val="22"/>
          <w:szCs w:val="22"/>
        </w:rPr>
        <w:t>faaliyetler</w:t>
      </w:r>
      <w:r w:rsidRPr="00F63AF2">
        <w:rPr>
          <w:spacing w:val="-4"/>
          <w:sz w:val="22"/>
          <w:szCs w:val="22"/>
        </w:rPr>
        <w:t xml:space="preserve"> </w:t>
      </w:r>
      <w:r w:rsidRPr="00F63AF2">
        <w:rPr>
          <w:spacing w:val="-2"/>
          <w:sz w:val="22"/>
          <w:szCs w:val="22"/>
        </w:rPr>
        <w:t>yürütmek.</w:t>
      </w:r>
    </w:p>
    <w:p w14:paraId="2EC38032" w14:textId="77777777" w:rsidR="00F122F6" w:rsidRPr="00F63AF2" w:rsidRDefault="00F122F6" w:rsidP="00F122F6">
      <w:pPr>
        <w:pStyle w:val="ListeParagraf"/>
        <w:widowControl w:val="0"/>
        <w:numPr>
          <w:ilvl w:val="0"/>
          <w:numId w:val="67"/>
        </w:numPr>
        <w:tabs>
          <w:tab w:val="left" w:pos="1258"/>
        </w:tabs>
        <w:autoSpaceDE w:val="0"/>
        <w:autoSpaceDN w:val="0"/>
        <w:contextualSpacing w:val="0"/>
        <w:rPr>
          <w:sz w:val="22"/>
          <w:szCs w:val="22"/>
        </w:rPr>
      </w:pPr>
      <w:r w:rsidRPr="00F63AF2">
        <w:rPr>
          <w:sz w:val="22"/>
          <w:szCs w:val="22"/>
        </w:rPr>
        <w:t>Avrupa</w:t>
      </w:r>
      <w:r w:rsidRPr="00F63AF2">
        <w:rPr>
          <w:spacing w:val="-7"/>
          <w:sz w:val="22"/>
          <w:szCs w:val="22"/>
        </w:rPr>
        <w:t xml:space="preserve"> </w:t>
      </w:r>
      <w:r w:rsidRPr="00F63AF2">
        <w:rPr>
          <w:sz w:val="22"/>
          <w:szCs w:val="22"/>
        </w:rPr>
        <w:t>çalışmaları</w:t>
      </w:r>
      <w:r w:rsidRPr="00F63AF2">
        <w:rPr>
          <w:spacing w:val="-4"/>
          <w:sz w:val="22"/>
          <w:szCs w:val="22"/>
        </w:rPr>
        <w:t xml:space="preserve"> </w:t>
      </w:r>
      <w:r w:rsidRPr="00F63AF2">
        <w:rPr>
          <w:sz w:val="22"/>
          <w:szCs w:val="22"/>
        </w:rPr>
        <w:t>konusunda</w:t>
      </w:r>
      <w:r w:rsidRPr="00F63AF2">
        <w:rPr>
          <w:spacing w:val="-3"/>
          <w:sz w:val="22"/>
          <w:szCs w:val="22"/>
        </w:rPr>
        <w:t xml:space="preserve"> </w:t>
      </w:r>
      <w:r w:rsidRPr="00F63AF2">
        <w:rPr>
          <w:sz w:val="22"/>
          <w:szCs w:val="22"/>
        </w:rPr>
        <w:t>bölgesel</w:t>
      </w:r>
      <w:r w:rsidRPr="00F63AF2">
        <w:rPr>
          <w:spacing w:val="-4"/>
          <w:sz w:val="22"/>
          <w:szCs w:val="22"/>
        </w:rPr>
        <w:t xml:space="preserve"> </w:t>
      </w:r>
      <w:r w:rsidRPr="00F63AF2">
        <w:rPr>
          <w:sz w:val="22"/>
          <w:szCs w:val="22"/>
        </w:rPr>
        <w:t>bir</w:t>
      </w:r>
      <w:r w:rsidRPr="00F63AF2">
        <w:rPr>
          <w:spacing w:val="-3"/>
          <w:sz w:val="22"/>
          <w:szCs w:val="22"/>
        </w:rPr>
        <w:t xml:space="preserve"> </w:t>
      </w:r>
      <w:r w:rsidRPr="00F63AF2">
        <w:rPr>
          <w:sz w:val="22"/>
          <w:szCs w:val="22"/>
        </w:rPr>
        <w:t>iş</w:t>
      </w:r>
      <w:r w:rsidRPr="00F63AF2">
        <w:rPr>
          <w:spacing w:val="-3"/>
          <w:sz w:val="22"/>
          <w:szCs w:val="22"/>
        </w:rPr>
        <w:t xml:space="preserve"> </w:t>
      </w:r>
      <w:r w:rsidRPr="00F63AF2">
        <w:rPr>
          <w:sz w:val="22"/>
          <w:szCs w:val="22"/>
        </w:rPr>
        <w:t>birliği</w:t>
      </w:r>
      <w:r w:rsidRPr="00F63AF2">
        <w:rPr>
          <w:spacing w:val="-4"/>
          <w:sz w:val="22"/>
          <w:szCs w:val="22"/>
        </w:rPr>
        <w:t xml:space="preserve"> </w:t>
      </w:r>
      <w:r w:rsidRPr="00F63AF2">
        <w:rPr>
          <w:sz w:val="22"/>
          <w:szCs w:val="22"/>
        </w:rPr>
        <w:t>ağı</w:t>
      </w:r>
      <w:r w:rsidRPr="00F63AF2">
        <w:rPr>
          <w:spacing w:val="-4"/>
          <w:sz w:val="22"/>
          <w:szCs w:val="22"/>
        </w:rPr>
        <w:t xml:space="preserve"> </w:t>
      </w:r>
      <w:r w:rsidRPr="00F63AF2">
        <w:rPr>
          <w:sz w:val="22"/>
          <w:szCs w:val="22"/>
        </w:rPr>
        <w:t>oluşturarak</w:t>
      </w:r>
      <w:r w:rsidRPr="00F63AF2">
        <w:rPr>
          <w:spacing w:val="-4"/>
          <w:sz w:val="22"/>
          <w:szCs w:val="22"/>
        </w:rPr>
        <w:t xml:space="preserve"> </w:t>
      </w:r>
      <w:r w:rsidRPr="00F63AF2">
        <w:rPr>
          <w:sz w:val="22"/>
          <w:szCs w:val="22"/>
        </w:rPr>
        <w:t>bu</w:t>
      </w:r>
      <w:r w:rsidRPr="00F63AF2">
        <w:rPr>
          <w:spacing w:val="-4"/>
          <w:sz w:val="22"/>
          <w:szCs w:val="22"/>
        </w:rPr>
        <w:t xml:space="preserve"> </w:t>
      </w:r>
      <w:r w:rsidRPr="00F63AF2">
        <w:rPr>
          <w:sz w:val="22"/>
          <w:szCs w:val="22"/>
        </w:rPr>
        <w:t>alandaki</w:t>
      </w:r>
      <w:r w:rsidRPr="00F63AF2">
        <w:rPr>
          <w:spacing w:val="-3"/>
          <w:sz w:val="22"/>
          <w:szCs w:val="22"/>
        </w:rPr>
        <w:t xml:space="preserve"> </w:t>
      </w:r>
      <w:r w:rsidRPr="00F63AF2">
        <w:rPr>
          <w:sz w:val="22"/>
          <w:szCs w:val="22"/>
        </w:rPr>
        <w:t>ortaklıkları</w:t>
      </w:r>
      <w:r w:rsidRPr="00F63AF2">
        <w:rPr>
          <w:spacing w:val="-3"/>
          <w:sz w:val="22"/>
          <w:szCs w:val="22"/>
        </w:rPr>
        <w:t xml:space="preserve"> </w:t>
      </w:r>
      <w:r w:rsidRPr="00F63AF2">
        <w:rPr>
          <w:sz w:val="22"/>
          <w:szCs w:val="22"/>
        </w:rPr>
        <w:t>ve</w:t>
      </w:r>
      <w:r w:rsidRPr="00F63AF2">
        <w:rPr>
          <w:spacing w:val="-3"/>
          <w:sz w:val="22"/>
          <w:szCs w:val="22"/>
        </w:rPr>
        <w:t xml:space="preserve"> </w:t>
      </w:r>
      <w:r w:rsidRPr="00F63AF2">
        <w:rPr>
          <w:sz w:val="22"/>
          <w:szCs w:val="22"/>
        </w:rPr>
        <w:t>bilgi</w:t>
      </w:r>
      <w:r w:rsidRPr="00F63AF2">
        <w:rPr>
          <w:spacing w:val="-4"/>
          <w:sz w:val="22"/>
          <w:szCs w:val="22"/>
        </w:rPr>
        <w:t xml:space="preserve"> </w:t>
      </w:r>
      <w:r w:rsidRPr="00F63AF2">
        <w:rPr>
          <w:spacing w:val="-2"/>
          <w:sz w:val="22"/>
          <w:szCs w:val="22"/>
        </w:rPr>
        <w:t>paylaşımını</w:t>
      </w:r>
    </w:p>
    <w:p w14:paraId="7DB5A269" w14:textId="419C46A3" w:rsidR="00AB7974" w:rsidRPr="008902A4" w:rsidRDefault="008902A4" w:rsidP="008902A4">
      <w:pPr>
        <w:pStyle w:val="ListeParagraf"/>
        <w:numPr>
          <w:ilvl w:val="0"/>
          <w:numId w:val="67"/>
        </w:numPr>
        <w:rPr>
          <w:rFonts w:eastAsia="Arial"/>
          <w:sz w:val="22"/>
          <w:szCs w:val="22"/>
        </w:rPr>
      </w:pPr>
      <w:r w:rsidRPr="00F63AF2">
        <w:rPr>
          <w:spacing w:val="-2"/>
          <w:sz w:val="22"/>
          <w:szCs w:val="22"/>
        </w:rPr>
        <w:t>G</w:t>
      </w:r>
      <w:r w:rsidR="00F122F6" w:rsidRPr="00F63AF2">
        <w:rPr>
          <w:spacing w:val="-2"/>
          <w:sz w:val="22"/>
          <w:szCs w:val="22"/>
        </w:rPr>
        <w:t>üçlendirmek</w:t>
      </w:r>
      <w:r>
        <w:rPr>
          <w:spacing w:val="-2"/>
          <w:sz w:val="22"/>
          <w:szCs w:val="22"/>
        </w:rPr>
        <w:t>.</w:t>
      </w:r>
    </w:p>
    <w:p w14:paraId="022CF322" w14:textId="04AB7FAD" w:rsidR="00AB7974" w:rsidRPr="00F63AF2" w:rsidRDefault="00AB7974" w:rsidP="001D6774">
      <w:pPr>
        <w:pStyle w:val="ListeParagraf"/>
        <w:rPr>
          <w:rFonts w:eastAsia="Arial"/>
          <w:sz w:val="22"/>
          <w:szCs w:val="22"/>
        </w:rPr>
      </w:pPr>
    </w:p>
    <w:p w14:paraId="424DB384" w14:textId="77777777" w:rsidR="00AB7974" w:rsidRPr="00F63AF2" w:rsidRDefault="00AB7974" w:rsidP="001D6774">
      <w:pPr>
        <w:pStyle w:val="ListeParagraf"/>
        <w:rPr>
          <w:rFonts w:eastAsia="Arial"/>
          <w:sz w:val="22"/>
          <w:szCs w:val="22"/>
        </w:rPr>
      </w:pPr>
    </w:p>
    <w:p w14:paraId="27F8703C" w14:textId="70D63720" w:rsidR="00112900" w:rsidRPr="00F63AF2" w:rsidRDefault="00112900" w:rsidP="00112900">
      <w:pPr>
        <w:pStyle w:val="ListeParagraf"/>
        <w:numPr>
          <w:ilvl w:val="0"/>
          <w:numId w:val="5"/>
        </w:numPr>
        <w:shd w:val="clear" w:color="auto" w:fill="FFFFFF"/>
        <w:spacing w:before="100" w:beforeAutospacing="1"/>
        <w:ind w:left="1134"/>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83199585"/>
      <w:bookmarkStart w:id="11" w:name="_Toc83199783"/>
      <w:bookmarkStart w:id="12" w:name="_Toc89083506"/>
      <w:bookmarkStart w:id="13" w:name="_Toc216883010"/>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YETKİ, GÖREV VE SORUMLULUKLAR </w:t>
      </w:r>
      <w:bookmarkEnd w:id="10"/>
      <w:bookmarkEnd w:id="11"/>
      <w:bookmarkEnd w:id="12"/>
      <w:bookmarkEnd w:id="13"/>
    </w:p>
    <w:p w14:paraId="1608272F" w14:textId="77777777" w:rsidR="00CE5D3B" w:rsidRPr="00F63AF2" w:rsidRDefault="00CE5D3B" w:rsidP="00A01505">
      <w:pPr>
        <w:pStyle w:val="Balk4"/>
        <w:keepNext w:val="0"/>
        <w:keepLines w:val="0"/>
        <w:widowControl w:val="0"/>
        <w:tabs>
          <w:tab w:val="left" w:pos="1258"/>
        </w:tabs>
        <w:autoSpaceDE w:val="0"/>
        <w:autoSpaceDN w:val="0"/>
        <w:spacing w:before="0" w:line="261" w:lineRule="exact"/>
        <w:rPr>
          <w:rFonts w:ascii="Times New Roman" w:hAnsi="Times New Roman" w:cs="Times New Roman"/>
          <w:b w:val="0"/>
          <w:color w:val="auto"/>
        </w:rPr>
      </w:pPr>
      <w:r w:rsidRPr="00F63AF2">
        <w:rPr>
          <w:rFonts w:ascii="Times New Roman" w:hAnsi="Times New Roman" w:cs="Times New Roman"/>
          <w:color w:val="auto"/>
        </w:rPr>
        <w:t>Merkez</w:t>
      </w:r>
      <w:r w:rsidRPr="00F63AF2">
        <w:rPr>
          <w:rFonts w:ascii="Times New Roman" w:hAnsi="Times New Roman" w:cs="Times New Roman"/>
          <w:color w:val="auto"/>
          <w:spacing w:val="-7"/>
        </w:rPr>
        <w:t xml:space="preserve"> </w:t>
      </w:r>
      <w:r w:rsidRPr="00F63AF2">
        <w:rPr>
          <w:rFonts w:ascii="Times New Roman" w:hAnsi="Times New Roman" w:cs="Times New Roman"/>
          <w:color w:val="auto"/>
          <w:spacing w:val="-2"/>
        </w:rPr>
        <w:t>Müdürü</w:t>
      </w:r>
    </w:p>
    <w:p w14:paraId="51D40546" w14:textId="77777777" w:rsidR="00CE5D3B"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Yönetim</w:t>
      </w:r>
      <w:r w:rsidRPr="00F63AF2">
        <w:rPr>
          <w:rFonts w:ascii="Times New Roman" w:hAnsi="Times New Roman"/>
          <w:spacing w:val="-5"/>
        </w:rPr>
        <w:t xml:space="preserve"> </w:t>
      </w:r>
      <w:r w:rsidRPr="00F63AF2">
        <w:rPr>
          <w:rFonts w:ascii="Times New Roman" w:hAnsi="Times New Roman"/>
        </w:rPr>
        <w:t>Kurulu</w:t>
      </w:r>
      <w:r w:rsidRPr="00F63AF2">
        <w:rPr>
          <w:rFonts w:ascii="Times New Roman" w:hAnsi="Times New Roman"/>
          <w:spacing w:val="-5"/>
        </w:rPr>
        <w:t xml:space="preserve"> </w:t>
      </w:r>
      <w:r w:rsidRPr="00F63AF2">
        <w:rPr>
          <w:rFonts w:ascii="Times New Roman" w:hAnsi="Times New Roman"/>
        </w:rPr>
        <w:t>kararını</w:t>
      </w:r>
      <w:r w:rsidRPr="00F63AF2">
        <w:rPr>
          <w:rFonts w:ascii="Times New Roman" w:hAnsi="Times New Roman"/>
          <w:spacing w:val="-5"/>
        </w:rPr>
        <w:t xml:space="preserve"> </w:t>
      </w:r>
      <w:r w:rsidRPr="00F63AF2">
        <w:rPr>
          <w:rFonts w:ascii="Times New Roman" w:hAnsi="Times New Roman"/>
          <w:spacing w:val="-2"/>
        </w:rPr>
        <w:t>uygulamak</w:t>
      </w:r>
    </w:p>
    <w:p w14:paraId="4DDB280B" w14:textId="77777777" w:rsidR="00CE5D3B" w:rsidRPr="00F63AF2" w:rsidRDefault="00CE5D3B" w:rsidP="00A01505">
      <w:pPr>
        <w:widowControl w:val="0"/>
        <w:tabs>
          <w:tab w:val="left" w:pos="1259"/>
        </w:tabs>
        <w:autoSpaceDE w:val="0"/>
        <w:autoSpaceDN w:val="0"/>
        <w:ind w:right="1151"/>
        <w:rPr>
          <w:rFonts w:ascii="Times New Roman" w:hAnsi="Times New Roman"/>
        </w:rPr>
      </w:pPr>
      <w:r w:rsidRPr="00F63AF2">
        <w:rPr>
          <w:rFonts w:ascii="Times New Roman" w:hAnsi="Times New Roman"/>
        </w:rPr>
        <w:t>Merkezin</w:t>
      </w:r>
      <w:r w:rsidRPr="00F63AF2">
        <w:rPr>
          <w:rFonts w:ascii="Times New Roman" w:hAnsi="Times New Roman"/>
          <w:spacing w:val="-4"/>
        </w:rPr>
        <w:t xml:space="preserve"> </w:t>
      </w:r>
      <w:r w:rsidRPr="00F63AF2">
        <w:rPr>
          <w:rFonts w:ascii="Times New Roman" w:hAnsi="Times New Roman"/>
        </w:rPr>
        <w:t>idari</w:t>
      </w:r>
      <w:r w:rsidRPr="00F63AF2">
        <w:rPr>
          <w:rFonts w:ascii="Times New Roman" w:hAnsi="Times New Roman"/>
          <w:spacing w:val="-4"/>
        </w:rPr>
        <w:t xml:space="preserve"> </w:t>
      </w:r>
      <w:r w:rsidRPr="00F63AF2">
        <w:rPr>
          <w:rFonts w:ascii="Times New Roman" w:hAnsi="Times New Roman"/>
        </w:rPr>
        <w:t>işlerini</w:t>
      </w:r>
      <w:r w:rsidRPr="00F63AF2">
        <w:rPr>
          <w:rFonts w:ascii="Times New Roman" w:hAnsi="Times New Roman"/>
          <w:spacing w:val="-5"/>
        </w:rPr>
        <w:t xml:space="preserve"> </w:t>
      </w:r>
      <w:r w:rsidRPr="00F63AF2">
        <w:rPr>
          <w:rFonts w:ascii="Times New Roman" w:hAnsi="Times New Roman"/>
        </w:rPr>
        <w:t>yürütmek,</w:t>
      </w:r>
      <w:r w:rsidRPr="00F63AF2">
        <w:rPr>
          <w:rFonts w:ascii="Times New Roman" w:hAnsi="Times New Roman"/>
          <w:spacing w:val="-4"/>
        </w:rPr>
        <w:t xml:space="preserve"> </w:t>
      </w:r>
      <w:r w:rsidRPr="00F63AF2">
        <w:rPr>
          <w:rFonts w:ascii="Times New Roman" w:hAnsi="Times New Roman"/>
        </w:rPr>
        <w:t>Yönetim</w:t>
      </w:r>
      <w:r w:rsidRPr="00F63AF2">
        <w:rPr>
          <w:rFonts w:ascii="Times New Roman" w:hAnsi="Times New Roman"/>
          <w:spacing w:val="-5"/>
        </w:rPr>
        <w:t xml:space="preserve"> </w:t>
      </w:r>
      <w:r w:rsidRPr="00F63AF2">
        <w:rPr>
          <w:rFonts w:ascii="Times New Roman" w:hAnsi="Times New Roman"/>
        </w:rPr>
        <w:t>Kurulu</w:t>
      </w:r>
      <w:r w:rsidRPr="00F63AF2">
        <w:rPr>
          <w:rFonts w:ascii="Times New Roman" w:hAnsi="Times New Roman"/>
          <w:spacing w:val="-4"/>
        </w:rPr>
        <w:t xml:space="preserve"> </w:t>
      </w:r>
      <w:r w:rsidRPr="00F63AF2">
        <w:rPr>
          <w:rFonts w:ascii="Times New Roman" w:hAnsi="Times New Roman"/>
        </w:rPr>
        <w:t>üyeleri</w:t>
      </w:r>
      <w:r w:rsidRPr="00F63AF2">
        <w:rPr>
          <w:rFonts w:ascii="Times New Roman" w:hAnsi="Times New Roman"/>
          <w:spacing w:val="-4"/>
        </w:rPr>
        <w:t xml:space="preserve"> </w:t>
      </w:r>
      <w:r w:rsidRPr="00F63AF2">
        <w:rPr>
          <w:rFonts w:ascii="Times New Roman" w:hAnsi="Times New Roman"/>
        </w:rPr>
        <w:t>arasında</w:t>
      </w:r>
      <w:r w:rsidRPr="00F63AF2">
        <w:rPr>
          <w:rFonts w:ascii="Times New Roman" w:hAnsi="Times New Roman"/>
          <w:spacing w:val="-4"/>
        </w:rPr>
        <w:t xml:space="preserve"> </w:t>
      </w:r>
      <w:r w:rsidRPr="00F63AF2">
        <w:rPr>
          <w:rFonts w:ascii="Times New Roman" w:hAnsi="Times New Roman"/>
        </w:rPr>
        <w:t>görev</w:t>
      </w:r>
      <w:r w:rsidRPr="00F63AF2">
        <w:rPr>
          <w:rFonts w:ascii="Times New Roman" w:hAnsi="Times New Roman"/>
          <w:spacing w:val="-4"/>
        </w:rPr>
        <w:t xml:space="preserve"> </w:t>
      </w:r>
      <w:r w:rsidRPr="00F63AF2">
        <w:rPr>
          <w:rFonts w:ascii="Times New Roman" w:hAnsi="Times New Roman"/>
        </w:rPr>
        <w:t>dağılımını</w:t>
      </w:r>
      <w:r w:rsidRPr="00F63AF2">
        <w:rPr>
          <w:rFonts w:ascii="Times New Roman" w:hAnsi="Times New Roman"/>
          <w:spacing w:val="-4"/>
        </w:rPr>
        <w:t xml:space="preserve"> </w:t>
      </w:r>
      <w:r w:rsidRPr="00F63AF2">
        <w:rPr>
          <w:rFonts w:ascii="Times New Roman" w:hAnsi="Times New Roman"/>
        </w:rPr>
        <w:t>belirlemek, gerekli eşgüdüm ve denetimi sağlamak, yazışmaları yapmak.</w:t>
      </w:r>
    </w:p>
    <w:p w14:paraId="6B9C1120" w14:textId="77777777" w:rsidR="00CE5D3B" w:rsidRPr="00F63AF2" w:rsidRDefault="00CE5D3B" w:rsidP="00A01505">
      <w:pPr>
        <w:pStyle w:val="Balk4"/>
        <w:keepNext w:val="0"/>
        <w:keepLines w:val="0"/>
        <w:widowControl w:val="0"/>
        <w:tabs>
          <w:tab w:val="left" w:pos="1258"/>
        </w:tabs>
        <w:autoSpaceDE w:val="0"/>
        <w:autoSpaceDN w:val="0"/>
        <w:spacing w:before="0" w:line="293" w:lineRule="exact"/>
        <w:rPr>
          <w:rFonts w:ascii="Times New Roman" w:hAnsi="Times New Roman" w:cs="Times New Roman"/>
          <w:b w:val="0"/>
          <w:color w:val="auto"/>
        </w:rPr>
      </w:pPr>
      <w:r w:rsidRPr="00F63AF2">
        <w:rPr>
          <w:rFonts w:ascii="Times New Roman" w:hAnsi="Times New Roman" w:cs="Times New Roman"/>
          <w:color w:val="auto"/>
        </w:rPr>
        <w:t>Yönetim</w:t>
      </w:r>
      <w:r w:rsidRPr="00F63AF2">
        <w:rPr>
          <w:rFonts w:ascii="Times New Roman" w:hAnsi="Times New Roman" w:cs="Times New Roman"/>
          <w:color w:val="auto"/>
          <w:spacing w:val="-5"/>
        </w:rPr>
        <w:t xml:space="preserve"> </w:t>
      </w:r>
      <w:r w:rsidRPr="00F63AF2">
        <w:rPr>
          <w:rFonts w:ascii="Times New Roman" w:hAnsi="Times New Roman" w:cs="Times New Roman"/>
          <w:color w:val="auto"/>
          <w:spacing w:val="-2"/>
        </w:rPr>
        <w:t>Kurulu</w:t>
      </w:r>
    </w:p>
    <w:p w14:paraId="5D49DE60" w14:textId="77777777" w:rsidR="00CE5D3B"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Merkezin</w:t>
      </w:r>
      <w:r w:rsidRPr="00F63AF2">
        <w:rPr>
          <w:rFonts w:ascii="Times New Roman" w:hAnsi="Times New Roman"/>
          <w:spacing w:val="-7"/>
        </w:rPr>
        <w:t xml:space="preserve"> </w:t>
      </w:r>
      <w:r w:rsidRPr="00F63AF2">
        <w:rPr>
          <w:rFonts w:ascii="Times New Roman" w:hAnsi="Times New Roman"/>
        </w:rPr>
        <w:t>çalışma</w:t>
      </w:r>
      <w:r w:rsidRPr="00F63AF2">
        <w:rPr>
          <w:rFonts w:ascii="Times New Roman" w:hAnsi="Times New Roman"/>
          <w:spacing w:val="-5"/>
        </w:rPr>
        <w:t xml:space="preserve"> </w:t>
      </w:r>
      <w:r w:rsidRPr="00F63AF2">
        <w:rPr>
          <w:rFonts w:ascii="Times New Roman" w:hAnsi="Times New Roman"/>
        </w:rPr>
        <w:t>programını</w:t>
      </w:r>
      <w:r w:rsidRPr="00F63AF2">
        <w:rPr>
          <w:rFonts w:ascii="Times New Roman" w:hAnsi="Times New Roman"/>
          <w:spacing w:val="-5"/>
        </w:rPr>
        <w:t xml:space="preserve"> </w:t>
      </w:r>
      <w:r w:rsidRPr="00F63AF2">
        <w:rPr>
          <w:rFonts w:ascii="Times New Roman" w:hAnsi="Times New Roman"/>
          <w:spacing w:val="-2"/>
        </w:rPr>
        <w:t>hazırlamak.</w:t>
      </w:r>
    </w:p>
    <w:p w14:paraId="75E4FC7D" w14:textId="77777777" w:rsidR="00CE5D3B"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Merkezin</w:t>
      </w:r>
      <w:r w:rsidRPr="00F63AF2">
        <w:rPr>
          <w:rFonts w:ascii="Times New Roman" w:hAnsi="Times New Roman"/>
          <w:spacing w:val="-7"/>
        </w:rPr>
        <w:t xml:space="preserve"> </w:t>
      </w:r>
      <w:r w:rsidRPr="00F63AF2">
        <w:rPr>
          <w:rFonts w:ascii="Times New Roman" w:hAnsi="Times New Roman"/>
        </w:rPr>
        <w:t>yıllık</w:t>
      </w:r>
      <w:r w:rsidRPr="00F63AF2">
        <w:rPr>
          <w:rFonts w:ascii="Times New Roman" w:hAnsi="Times New Roman"/>
          <w:spacing w:val="-5"/>
        </w:rPr>
        <w:t xml:space="preserve"> </w:t>
      </w:r>
      <w:r w:rsidRPr="00F63AF2">
        <w:rPr>
          <w:rFonts w:ascii="Times New Roman" w:hAnsi="Times New Roman"/>
        </w:rPr>
        <w:t>faaliyet</w:t>
      </w:r>
      <w:r w:rsidRPr="00F63AF2">
        <w:rPr>
          <w:rFonts w:ascii="Times New Roman" w:hAnsi="Times New Roman"/>
          <w:spacing w:val="-5"/>
        </w:rPr>
        <w:t xml:space="preserve"> </w:t>
      </w:r>
      <w:r w:rsidRPr="00F63AF2">
        <w:rPr>
          <w:rFonts w:ascii="Times New Roman" w:hAnsi="Times New Roman"/>
        </w:rPr>
        <w:t>raporunu</w:t>
      </w:r>
      <w:r w:rsidRPr="00F63AF2">
        <w:rPr>
          <w:rFonts w:ascii="Times New Roman" w:hAnsi="Times New Roman"/>
          <w:spacing w:val="-6"/>
        </w:rPr>
        <w:t xml:space="preserve"> </w:t>
      </w:r>
      <w:r w:rsidRPr="00F63AF2">
        <w:rPr>
          <w:rFonts w:ascii="Times New Roman" w:hAnsi="Times New Roman"/>
          <w:spacing w:val="-2"/>
        </w:rPr>
        <w:t>hazırlamak.</w:t>
      </w:r>
    </w:p>
    <w:p w14:paraId="6CB72BA9" w14:textId="77777777" w:rsidR="00CE5D3B" w:rsidRPr="00F63AF2" w:rsidRDefault="00CE5D3B" w:rsidP="00A01505">
      <w:pPr>
        <w:widowControl w:val="0"/>
        <w:tabs>
          <w:tab w:val="left" w:pos="1259"/>
        </w:tabs>
        <w:autoSpaceDE w:val="0"/>
        <w:autoSpaceDN w:val="0"/>
        <w:ind w:right="1664"/>
        <w:rPr>
          <w:rFonts w:ascii="Times New Roman" w:hAnsi="Times New Roman"/>
        </w:rPr>
      </w:pPr>
      <w:r w:rsidRPr="00F63AF2">
        <w:rPr>
          <w:rFonts w:ascii="Times New Roman" w:hAnsi="Times New Roman"/>
        </w:rPr>
        <w:t>Merkezin</w:t>
      </w:r>
      <w:r w:rsidRPr="00F63AF2">
        <w:rPr>
          <w:rFonts w:ascii="Times New Roman" w:hAnsi="Times New Roman"/>
          <w:spacing w:val="34"/>
        </w:rPr>
        <w:t xml:space="preserve"> </w:t>
      </w:r>
      <w:r w:rsidRPr="00F63AF2">
        <w:rPr>
          <w:rFonts w:ascii="Times New Roman" w:hAnsi="Times New Roman"/>
        </w:rPr>
        <w:t>bünyesinde</w:t>
      </w:r>
      <w:r w:rsidRPr="00F63AF2">
        <w:rPr>
          <w:rFonts w:ascii="Times New Roman" w:hAnsi="Times New Roman"/>
          <w:spacing w:val="35"/>
        </w:rPr>
        <w:t xml:space="preserve"> </w:t>
      </w:r>
      <w:r w:rsidRPr="00F63AF2">
        <w:rPr>
          <w:rFonts w:ascii="Times New Roman" w:hAnsi="Times New Roman"/>
        </w:rPr>
        <w:t>kurulacak</w:t>
      </w:r>
      <w:r w:rsidRPr="00F63AF2">
        <w:rPr>
          <w:rFonts w:ascii="Times New Roman" w:hAnsi="Times New Roman"/>
          <w:spacing w:val="35"/>
        </w:rPr>
        <w:t xml:space="preserve"> </w:t>
      </w:r>
      <w:r w:rsidRPr="00F63AF2">
        <w:rPr>
          <w:rFonts w:ascii="Times New Roman" w:hAnsi="Times New Roman"/>
        </w:rPr>
        <w:t>bilimsel</w:t>
      </w:r>
      <w:r w:rsidRPr="00F63AF2">
        <w:rPr>
          <w:rFonts w:ascii="Times New Roman" w:hAnsi="Times New Roman"/>
          <w:spacing w:val="34"/>
        </w:rPr>
        <w:t xml:space="preserve"> </w:t>
      </w:r>
      <w:r w:rsidRPr="00F63AF2">
        <w:rPr>
          <w:rFonts w:ascii="Times New Roman" w:hAnsi="Times New Roman"/>
        </w:rPr>
        <w:t>çalışma</w:t>
      </w:r>
      <w:r w:rsidRPr="00F63AF2">
        <w:rPr>
          <w:rFonts w:ascii="Times New Roman" w:hAnsi="Times New Roman"/>
          <w:spacing w:val="34"/>
        </w:rPr>
        <w:t xml:space="preserve"> </w:t>
      </w:r>
      <w:r w:rsidRPr="00F63AF2">
        <w:rPr>
          <w:rFonts w:ascii="Times New Roman" w:hAnsi="Times New Roman"/>
        </w:rPr>
        <w:t>gruplarında</w:t>
      </w:r>
      <w:r w:rsidRPr="00F63AF2">
        <w:rPr>
          <w:rFonts w:ascii="Times New Roman" w:hAnsi="Times New Roman"/>
          <w:spacing w:val="34"/>
        </w:rPr>
        <w:t xml:space="preserve"> </w:t>
      </w:r>
      <w:r w:rsidRPr="00F63AF2">
        <w:rPr>
          <w:rFonts w:ascii="Times New Roman" w:hAnsi="Times New Roman"/>
        </w:rPr>
        <w:t>görevlendirilecek</w:t>
      </w:r>
      <w:r w:rsidRPr="00F63AF2">
        <w:rPr>
          <w:rFonts w:ascii="Times New Roman" w:hAnsi="Times New Roman"/>
          <w:spacing w:val="35"/>
        </w:rPr>
        <w:t xml:space="preserve"> </w:t>
      </w:r>
      <w:r w:rsidRPr="00F63AF2">
        <w:rPr>
          <w:rFonts w:ascii="Times New Roman" w:hAnsi="Times New Roman"/>
        </w:rPr>
        <w:t>öğretim elemanlarının</w:t>
      </w:r>
      <w:r w:rsidRPr="00F63AF2">
        <w:rPr>
          <w:rFonts w:ascii="Times New Roman" w:hAnsi="Times New Roman"/>
          <w:spacing w:val="40"/>
        </w:rPr>
        <w:t xml:space="preserve"> </w:t>
      </w:r>
      <w:r w:rsidRPr="00F63AF2">
        <w:rPr>
          <w:rFonts w:ascii="Times New Roman" w:hAnsi="Times New Roman"/>
        </w:rPr>
        <w:t>seçimini yapmak ve görevlendirilmeleri için Rektörlüğe sunmak.</w:t>
      </w:r>
    </w:p>
    <w:p w14:paraId="542B26BE" w14:textId="75F149CE" w:rsidR="00CE5D3B"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Araştırma</w:t>
      </w:r>
      <w:r w:rsidRPr="00F63AF2">
        <w:rPr>
          <w:rFonts w:ascii="Times New Roman" w:hAnsi="Times New Roman"/>
          <w:spacing w:val="59"/>
        </w:rPr>
        <w:t xml:space="preserve"> </w:t>
      </w:r>
      <w:r w:rsidRPr="00F63AF2">
        <w:rPr>
          <w:rFonts w:ascii="Times New Roman" w:hAnsi="Times New Roman"/>
        </w:rPr>
        <w:t>ve</w:t>
      </w:r>
      <w:r w:rsidRPr="00F63AF2">
        <w:rPr>
          <w:rFonts w:ascii="Times New Roman" w:hAnsi="Times New Roman"/>
          <w:spacing w:val="60"/>
        </w:rPr>
        <w:t xml:space="preserve"> </w:t>
      </w:r>
      <w:r w:rsidRPr="00F63AF2">
        <w:rPr>
          <w:rFonts w:ascii="Times New Roman" w:hAnsi="Times New Roman"/>
        </w:rPr>
        <w:t>uygulama</w:t>
      </w:r>
      <w:r w:rsidRPr="00F63AF2">
        <w:rPr>
          <w:rFonts w:ascii="Times New Roman" w:hAnsi="Times New Roman"/>
          <w:spacing w:val="61"/>
        </w:rPr>
        <w:t xml:space="preserve"> </w:t>
      </w:r>
      <w:r w:rsidRPr="00F63AF2">
        <w:rPr>
          <w:rFonts w:ascii="Times New Roman" w:hAnsi="Times New Roman"/>
        </w:rPr>
        <w:t>projelerin,</w:t>
      </w:r>
      <w:r w:rsidRPr="00F63AF2">
        <w:rPr>
          <w:rFonts w:ascii="Times New Roman" w:hAnsi="Times New Roman"/>
          <w:spacing w:val="60"/>
        </w:rPr>
        <w:t xml:space="preserve"> </w:t>
      </w:r>
      <w:r w:rsidRPr="00F63AF2">
        <w:rPr>
          <w:rFonts w:ascii="Times New Roman" w:hAnsi="Times New Roman"/>
        </w:rPr>
        <w:t>kurs</w:t>
      </w:r>
      <w:r w:rsidRPr="00F63AF2">
        <w:rPr>
          <w:rFonts w:ascii="Times New Roman" w:hAnsi="Times New Roman"/>
          <w:spacing w:val="61"/>
        </w:rPr>
        <w:t xml:space="preserve"> </w:t>
      </w:r>
      <w:proofErr w:type="spellStart"/>
      <w:r w:rsidRPr="00F63AF2">
        <w:rPr>
          <w:rFonts w:ascii="Times New Roman" w:hAnsi="Times New Roman"/>
        </w:rPr>
        <w:t>v.b</w:t>
      </w:r>
      <w:proofErr w:type="spellEnd"/>
      <w:r w:rsidRPr="00F63AF2">
        <w:rPr>
          <w:rFonts w:ascii="Times New Roman" w:hAnsi="Times New Roman"/>
        </w:rPr>
        <w:t>.</w:t>
      </w:r>
      <w:r w:rsidRPr="00F63AF2">
        <w:rPr>
          <w:rFonts w:ascii="Times New Roman" w:hAnsi="Times New Roman"/>
          <w:spacing w:val="61"/>
        </w:rPr>
        <w:t xml:space="preserve"> </w:t>
      </w:r>
      <w:r w:rsidRPr="00F63AF2">
        <w:rPr>
          <w:rFonts w:ascii="Times New Roman" w:hAnsi="Times New Roman"/>
        </w:rPr>
        <w:t>eğitim</w:t>
      </w:r>
      <w:r w:rsidRPr="00F63AF2">
        <w:rPr>
          <w:rFonts w:ascii="Times New Roman" w:hAnsi="Times New Roman"/>
          <w:spacing w:val="61"/>
        </w:rPr>
        <w:t xml:space="preserve"> </w:t>
      </w:r>
      <w:r w:rsidRPr="00F63AF2">
        <w:rPr>
          <w:rFonts w:ascii="Times New Roman" w:hAnsi="Times New Roman"/>
        </w:rPr>
        <w:t>önerilerini</w:t>
      </w:r>
      <w:r w:rsidRPr="00F63AF2">
        <w:rPr>
          <w:rFonts w:ascii="Times New Roman" w:hAnsi="Times New Roman"/>
          <w:spacing w:val="61"/>
        </w:rPr>
        <w:t xml:space="preserve"> </w:t>
      </w:r>
      <w:r w:rsidRPr="00F63AF2">
        <w:rPr>
          <w:rFonts w:ascii="Times New Roman" w:hAnsi="Times New Roman"/>
        </w:rPr>
        <w:t>Bilimsel</w:t>
      </w:r>
      <w:r w:rsidRPr="00F63AF2">
        <w:rPr>
          <w:rFonts w:ascii="Times New Roman" w:hAnsi="Times New Roman"/>
          <w:spacing w:val="60"/>
        </w:rPr>
        <w:t xml:space="preserve"> </w:t>
      </w:r>
      <w:r w:rsidRPr="00F63AF2">
        <w:rPr>
          <w:rFonts w:ascii="Times New Roman" w:hAnsi="Times New Roman"/>
        </w:rPr>
        <w:t>Çalışma</w:t>
      </w:r>
      <w:r w:rsidRPr="00F63AF2">
        <w:rPr>
          <w:rFonts w:ascii="Times New Roman" w:hAnsi="Times New Roman"/>
          <w:spacing w:val="61"/>
        </w:rPr>
        <w:t xml:space="preserve"> </w:t>
      </w:r>
      <w:proofErr w:type="spellStart"/>
      <w:r w:rsidRPr="00F63AF2">
        <w:rPr>
          <w:rFonts w:ascii="Times New Roman" w:hAnsi="Times New Roman"/>
          <w:spacing w:val="-2"/>
        </w:rPr>
        <w:t>Kurullarının’</w:t>
      </w:r>
      <w:r w:rsidRPr="00F63AF2">
        <w:rPr>
          <w:rFonts w:ascii="Times New Roman" w:hAnsi="Times New Roman"/>
        </w:rPr>
        <w:t>da</w:t>
      </w:r>
      <w:proofErr w:type="spellEnd"/>
      <w:r w:rsidRPr="00F63AF2">
        <w:rPr>
          <w:rFonts w:ascii="Times New Roman" w:hAnsi="Times New Roman"/>
          <w:spacing w:val="54"/>
        </w:rPr>
        <w:t xml:space="preserve"> </w:t>
      </w:r>
      <w:r w:rsidRPr="00F63AF2">
        <w:rPr>
          <w:rFonts w:ascii="Times New Roman" w:hAnsi="Times New Roman"/>
        </w:rPr>
        <w:t>katkıları</w:t>
      </w:r>
      <w:r w:rsidRPr="00F63AF2">
        <w:rPr>
          <w:rFonts w:ascii="Times New Roman" w:hAnsi="Times New Roman"/>
          <w:spacing w:val="59"/>
        </w:rPr>
        <w:t xml:space="preserve"> </w:t>
      </w:r>
      <w:r w:rsidRPr="00F63AF2">
        <w:rPr>
          <w:rFonts w:ascii="Times New Roman" w:hAnsi="Times New Roman"/>
        </w:rPr>
        <w:t>ile</w:t>
      </w:r>
      <w:r w:rsidRPr="00F63AF2">
        <w:rPr>
          <w:rFonts w:ascii="Times New Roman" w:hAnsi="Times New Roman"/>
          <w:spacing w:val="-7"/>
        </w:rPr>
        <w:t xml:space="preserve"> </w:t>
      </w:r>
      <w:r w:rsidRPr="00F63AF2">
        <w:rPr>
          <w:rFonts w:ascii="Times New Roman" w:hAnsi="Times New Roman"/>
        </w:rPr>
        <w:t>değerlendirmek,</w:t>
      </w:r>
      <w:r w:rsidRPr="00F63AF2">
        <w:rPr>
          <w:rFonts w:ascii="Times New Roman" w:hAnsi="Times New Roman"/>
          <w:spacing w:val="-10"/>
        </w:rPr>
        <w:t xml:space="preserve"> </w:t>
      </w:r>
      <w:r w:rsidRPr="00F63AF2">
        <w:rPr>
          <w:rFonts w:ascii="Times New Roman" w:hAnsi="Times New Roman"/>
        </w:rPr>
        <w:t>görevlendirilecek</w:t>
      </w:r>
      <w:r w:rsidRPr="00F63AF2">
        <w:rPr>
          <w:rFonts w:ascii="Times New Roman" w:hAnsi="Times New Roman"/>
          <w:spacing w:val="-7"/>
        </w:rPr>
        <w:t xml:space="preserve"> </w:t>
      </w:r>
      <w:r w:rsidRPr="00F63AF2">
        <w:rPr>
          <w:rFonts w:ascii="Times New Roman" w:hAnsi="Times New Roman"/>
        </w:rPr>
        <w:t>kişi,</w:t>
      </w:r>
      <w:r w:rsidRPr="00F63AF2">
        <w:rPr>
          <w:rFonts w:ascii="Times New Roman" w:hAnsi="Times New Roman"/>
          <w:spacing w:val="-8"/>
        </w:rPr>
        <w:t xml:space="preserve"> </w:t>
      </w:r>
      <w:r w:rsidRPr="00F63AF2">
        <w:rPr>
          <w:rFonts w:ascii="Times New Roman" w:hAnsi="Times New Roman"/>
        </w:rPr>
        <w:t>kuruluş</w:t>
      </w:r>
      <w:r w:rsidRPr="00F63AF2">
        <w:rPr>
          <w:rFonts w:ascii="Times New Roman" w:hAnsi="Times New Roman"/>
          <w:spacing w:val="-8"/>
        </w:rPr>
        <w:t xml:space="preserve"> </w:t>
      </w:r>
      <w:r w:rsidRPr="00F63AF2">
        <w:rPr>
          <w:rFonts w:ascii="Times New Roman" w:hAnsi="Times New Roman"/>
        </w:rPr>
        <w:t>ve</w:t>
      </w:r>
      <w:r w:rsidRPr="00F63AF2">
        <w:rPr>
          <w:rFonts w:ascii="Times New Roman" w:hAnsi="Times New Roman"/>
          <w:spacing w:val="-6"/>
        </w:rPr>
        <w:t xml:space="preserve"> </w:t>
      </w:r>
      <w:r w:rsidRPr="00F63AF2">
        <w:rPr>
          <w:rFonts w:ascii="Times New Roman" w:hAnsi="Times New Roman"/>
        </w:rPr>
        <w:t>Üniversite</w:t>
      </w:r>
      <w:r w:rsidRPr="00F63AF2">
        <w:rPr>
          <w:rFonts w:ascii="Times New Roman" w:hAnsi="Times New Roman"/>
          <w:spacing w:val="-7"/>
        </w:rPr>
        <w:t xml:space="preserve"> </w:t>
      </w:r>
      <w:r w:rsidRPr="00F63AF2">
        <w:rPr>
          <w:rFonts w:ascii="Times New Roman" w:hAnsi="Times New Roman"/>
        </w:rPr>
        <w:t>birimlerini</w:t>
      </w:r>
      <w:r w:rsidRPr="00F63AF2">
        <w:rPr>
          <w:rFonts w:ascii="Times New Roman" w:hAnsi="Times New Roman"/>
          <w:spacing w:val="-6"/>
        </w:rPr>
        <w:t xml:space="preserve"> </w:t>
      </w:r>
      <w:r w:rsidRPr="00F63AF2">
        <w:rPr>
          <w:rFonts w:ascii="Times New Roman" w:hAnsi="Times New Roman"/>
          <w:spacing w:val="-2"/>
        </w:rPr>
        <w:t>belirlemek.</w:t>
      </w:r>
    </w:p>
    <w:p w14:paraId="167A21B1" w14:textId="77777777" w:rsidR="00CE5D3B" w:rsidRPr="00F63AF2" w:rsidRDefault="00CE5D3B" w:rsidP="00A01505">
      <w:pPr>
        <w:pStyle w:val="Balk4"/>
        <w:keepNext w:val="0"/>
        <w:keepLines w:val="0"/>
        <w:widowControl w:val="0"/>
        <w:tabs>
          <w:tab w:val="left" w:pos="1258"/>
        </w:tabs>
        <w:autoSpaceDE w:val="0"/>
        <w:autoSpaceDN w:val="0"/>
        <w:spacing w:before="0" w:line="294" w:lineRule="exact"/>
        <w:jc w:val="both"/>
        <w:rPr>
          <w:rFonts w:ascii="Times New Roman" w:hAnsi="Times New Roman" w:cs="Times New Roman"/>
          <w:b w:val="0"/>
          <w:color w:val="auto"/>
        </w:rPr>
      </w:pPr>
      <w:r w:rsidRPr="00F63AF2">
        <w:rPr>
          <w:rFonts w:ascii="Times New Roman" w:hAnsi="Times New Roman" w:cs="Times New Roman"/>
          <w:color w:val="auto"/>
        </w:rPr>
        <w:t>Danışma</w:t>
      </w:r>
      <w:r w:rsidRPr="00F63AF2">
        <w:rPr>
          <w:rFonts w:ascii="Times New Roman" w:hAnsi="Times New Roman" w:cs="Times New Roman"/>
          <w:color w:val="auto"/>
          <w:spacing w:val="-3"/>
        </w:rPr>
        <w:t xml:space="preserve"> </w:t>
      </w:r>
      <w:r w:rsidRPr="00F63AF2">
        <w:rPr>
          <w:rFonts w:ascii="Times New Roman" w:hAnsi="Times New Roman" w:cs="Times New Roman"/>
          <w:color w:val="auto"/>
          <w:spacing w:val="-2"/>
        </w:rPr>
        <w:t>Kurulu</w:t>
      </w:r>
    </w:p>
    <w:p w14:paraId="666B2E88" w14:textId="773435BF" w:rsidR="00CE5D3B" w:rsidRPr="00F63AF2" w:rsidRDefault="00CE5D3B" w:rsidP="00A01505">
      <w:pPr>
        <w:widowControl w:val="0"/>
        <w:tabs>
          <w:tab w:val="left" w:pos="1259"/>
        </w:tabs>
        <w:autoSpaceDE w:val="0"/>
        <w:autoSpaceDN w:val="0"/>
        <w:ind w:right="984"/>
        <w:jc w:val="both"/>
        <w:rPr>
          <w:rFonts w:ascii="Times New Roman" w:hAnsi="Times New Roman"/>
        </w:rPr>
      </w:pPr>
      <w:r w:rsidRPr="00F63AF2">
        <w:rPr>
          <w:rFonts w:ascii="Times New Roman" w:hAnsi="Times New Roman"/>
        </w:rPr>
        <w:t>202</w:t>
      </w:r>
      <w:r w:rsidR="00D91D11" w:rsidRPr="00F63AF2">
        <w:rPr>
          <w:rFonts w:ascii="Times New Roman" w:hAnsi="Times New Roman"/>
        </w:rPr>
        <w:t>5</w:t>
      </w:r>
      <w:r w:rsidRPr="00F63AF2">
        <w:rPr>
          <w:rFonts w:ascii="Times New Roman" w:hAnsi="Times New Roman"/>
          <w:spacing w:val="40"/>
        </w:rPr>
        <w:t xml:space="preserve"> </w:t>
      </w:r>
      <w:r w:rsidRPr="00F63AF2">
        <w:rPr>
          <w:rFonts w:ascii="Times New Roman" w:hAnsi="Times New Roman"/>
        </w:rPr>
        <w:t>yılı</w:t>
      </w:r>
      <w:r w:rsidRPr="00F63AF2">
        <w:rPr>
          <w:rFonts w:ascii="Times New Roman" w:hAnsi="Times New Roman"/>
          <w:spacing w:val="40"/>
        </w:rPr>
        <w:t xml:space="preserve"> </w:t>
      </w:r>
      <w:r w:rsidRPr="00F63AF2">
        <w:rPr>
          <w:rFonts w:ascii="Times New Roman" w:hAnsi="Times New Roman"/>
        </w:rPr>
        <w:t>için</w:t>
      </w:r>
      <w:r w:rsidRPr="00F63AF2">
        <w:rPr>
          <w:rFonts w:ascii="Times New Roman" w:hAnsi="Times New Roman"/>
          <w:spacing w:val="40"/>
        </w:rPr>
        <w:t xml:space="preserve"> </w:t>
      </w:r>
      <w:r w:rsidRPr="00F63AF2">
        <w:rPr>
          <w:rFonts w:ascii="Times New Roman" w:hAnsi="Times New Roman"/>
        </w:rPr>
        <w:t>yeni</w:t>
      </w:r>
      <w:r w:rsidRPr="00F63AF2">
        <w:rPr>
          <w:rFonts w:ascii="Times New Roman" w:hAnsi="Times New Roman"/>
          <w:spacing w:val="40"/>
        </w:rPr>
        <w:t xml:space="preserve"> </w:t>
      </w:r>
      <w:r w:rsidRPr="00F63AF2">
        <w:rPr>
          <w:rFonts w:ascii="Times New Roman" w:hAnsi="Times New Roman"/>
        </w:rPr>
        <w:t>Yönetim</w:t>
      </w:r>
      <w:r w:rsidRPr="00F63AF2">
        <w:rPr>
          <w:rFonts w:ascii="Times New Roman" w:hAnsi="Times New Roman"/>
          <w:spacing w:val="40"/>
        </w:rPr>
        <w:t xml:space="preserve"> </w:t>
      </w:r>
      <w:r w:rsidRPr="00F63AF2">
        <w:rPr>
          <w:rFonts w:ascii="Times New Roman" w:hAnsi="Times New Roman"/>
        </w:rPr>
        <w:t>Kurulu</w:t>
      </w:r>
      <w:r w:rsidRPr="00F63AF2">
        <w:rPr>
          <w:rFonts w:ascii="Times New Roman" w:hAnsi="Times New Roman"/>
          <w:spacing w:val="40"/>
        </w:rPr>
        <w:t xml:space="preserve"> </w:t>
      </w:r>
      <w:r w:rsidRPr="00F63AF2">
        <w:rPr>
          <w:rFonts w:ascii="Times New Roman" w:hAnsi="Times New Roman"/>
        </w:rPr>
        <w:t>tarafından</w:t>
      </w:r>
      <w:r w:rsidRPr="00F63AF2">
        <w:rPr>
          <w:rFonts w:ascii="Times New Roman" w:hAnsi="Times New Roman"/>
          <w:spacing w:val="40"/>
        </w:rPr>
        <w:t xml:space="preserve"> </w:t>
      </w:r>
      <w:r w:rsidRPr="00F63AF2">
        <w:rPr>
          <w:rFonts w:ascii="Times New Roman" w:hAnsi="Times New Roman"/>
        </w:rPr>
        <w:t>seçilmiş</w:t>
      </w:r>
      <w:r w:rsidRPr="00F63AF2">
        <w:rPr>
          <w:rFonts w:ascii="Times New Roman" w:hAnsi="Times New Roman"/>
          <w:spacing w:val="40"/>
        </w:rPr>
        <w:t xml:space="preserve"> </w:t>
      </w:r>
      <w:r w:rsidRPr="00F63AF2">
        <w:rPr>
          <w:rFonts w:ascii="Times New Roman" w:hAnsi="Times New Roman"/>
        </w:rPr>
        <w:t>ve</w:t>
      </w:r>
      <w:r w:rsidRPr="00F63AF2">
        <w:rPr>
          <w:rFonts w:ascii="Times New Roman" w:hAnsi="Times New Roman"/>
          <w:spacing w:val="40"/>
        </w:rPr>
        <w:t xml:space="preserve"> </w:t>
      </w:r>
      <w:r w:rsidRPr="00F63AF2">
        <w:rPr>
          <w:rFonts w:ascii="Times New Roman" w:hAnsi="Times New Roman"/>
        </w:rPr>
        <w:t>Rektörlüğe</w:t>
      </w:r>
      <w:r w:rsidRPr="00F63AF2">
        <w:rPr>
          <w:rFonts w:ascii="Times New Roman" w:hAnsi="Times New Roman"/>
          <w:spacing w:val="40"/>
        </w:rPr>
        <w:t xml:space="preserve"> </w:t>
      </w:r>
      <w:r w:rsidRPr="00F63AF2">
        <w:rPr>
          <w:rFonts w:ascii="Times New Roman" w:hAnsi="Times New Roman"/>
        </w:rPr>
        <w:t>bilgi</w:t>
      </w:r>
      <w:r w:rsidRPr="00F63AF2">
        <w:rPr>
          <w:rFonts w:ascii="Times New Roman" w:hAnsi="Times New Roman"/>
          <w:spacing w:val="40"/>
        </w:rPr>
        <w:t xml:space="preserve"> </w:t>
      </w:r>
      <w:r w:rsidRPr="00F63AF2">
        <w:rPr>
          <w:rFonts w:ascii="Times New Roman" w:hAnsi="Times New Roman"/>
        </w:rPr>
        <w:t>verilmiştir. Danışma</w:t>
      </w:r>
      <w:r w:rsidRPr="00F63AF2">
        <w:rPr>
          <w:rFonts w:ascii="Times New Roman" w:hAnsi="Times New Roman"/>
          <w:spacing w:val="30"/>
        </w:rPr>
        <w:t xml:space="preserve"> </w:t>
      </w:r>
      <w:r w:rsidRPr="00F63AF2">
        <w:rPr>
          <w:rFonts w:ascii="Times New Roman" w:hAnsi="Times New Roman"/>
        </w:rPr>
        <w:t>Kurulu,</w:t>
      </w:r>
      <w:r w:rsidRPr="00F63AF2">
        <w:rPr>
          <w:rFonts w:ascii="Times New Roman" w:hAnsi="Times New Roman"/>
          <w:spacing w:val="30"/>
        </w:rPr>
        <w:t xml:space="preserve"> </w:t>
      </w:r>
      <w:r w:rsidRPr="00F63AF2">
        <w:rPr>
          <w:rFonts w:ascii="Times New Roman" w:hAnsi="Times New Roman"/>
        </w:rPr>
        <w:t>Merkez</w:t>
      </w:r>
      <w:r w:rsidRPr="00F63AF2">
        <w:rPr>
          <w:rFonts w:ascii="Times New Roman" w:hAnsi="Times New Roman"/>
          <w:spacing w:val="-6"/>
        </w:rPr>
        <w:t xml:space="preserve"> </w:t>
      </w:r>
      <w:r w:rsidRPr="00F63AF2">
        <w:rPr>
          <w:rFonts w:ascii="Times New Roman" w:hAnsi="Times New Roman"/>
        </w:rPr>
        <w:t>Müdürünün</w:t>
      </w:r>
      <w:r w:rsidRPr="00F63AF2">
        <w:rPr>
          <w:rFonts w:ascii="Times New Roman" w:hAnsi="Times New Roman"/>
          <w:spacing w:val="-8"/>
        </w:rPr>
        <w:t xml:space="preserve"> </w:t>
      </w:r>
      <w:r w:rsidRPr="00F63AF2">
        <w:rPr>
          <w:rFonts w:ascii="Times New Roman" w:hAnsi="Times New Roman"/>
        </w:rPr>
        <w:t>çağrısı</w:t>
      </w:r>
      <w:r w:rsidRPr="00F63AF2">
        <w:rPr>
          <w:rFonts w:ascii="Times New Roman" w:hAnsi="Times New Roman"/>
          <w:spacing w:val="-6"/>
        </w:rPr>
        <w:t xml:space="preserve"> </w:t>
      </w:r>
      <w:r w:rsidRPr="00F63AF2">
        <w:rPr>
          <w:rFonts w:ascii="Times New Roman" w:hAnsi="Times New Roman"/>
        </w:rPr>
        <w:t>üzerine</w:t>
      </w:r>
      <w:r w:rsidRPr="00F63AF2">
        <w:rPr>
          <w:rFonts w:ascii="Times New Roman" w:hAnsi="Times New Roman"/>
          <w:spacing w:val="-5"/>
        </w:rPr>
        <w:t xml:space="preserve"> </w:t>
      </w:r>
      <w:r w:rsidRPr="00F63AF2">
        <w:rPr>
          <w:rFonts w:ascii="Times New Roman" w:hAnsi="Times New Roman"/>
        </w:rPr>
        <w:t>yılda</w:t>
      </w:r>
      <w:r w:rsidRPr="00F63AF2">
        <w:rPr>
          <w:rFonts w:ascii="Times New Roman" w:hAnsi="Times New Roman"/>
          <w:spacing w:val="-6"/>
        </w:rPr>
        <w:t xml:space="preserve"> </w:t>
      </w:r>
      <w:r w:rsidRPr="00F63AF2">
        <w:rPr>
          <w:rFonts w:ascii="Times New Roman" w:hAnsi="Times New Roman"/>
        </w:rPr>
        <w:t>en</w:t>
      </w:r>
      <w:r w:rsidRPr="00F63AF2">
        <w:rPr>
          <w:rFonts w:ascii="Times New Roman" w:hAnsi="Times New Roman"/>
          <w:spacing w:val="-7"/>
        </w:rPr>
        <w:t xml:space="preserve"> </w:t>
      </w:r>
      <w:r w:rsidRPr="00F63AF2">
        <w:rPr>
          <w:rFonts w:ascii="Times New Roman" w:hAnsi="Times New Roman"/>
        </w:rPr>
        <w:t>az</w:t>
      </w:r>
      <w:r w:rsidRPr="00F63AF2">
        <w:rPr>
          <w:rFonts w:ascii="Times New Roman" w:hAnsi="Times New Roman"/>
          <w:spacing w:val="-7"/>
        </w:rPr>
        <w:t xml:space="preserve"> </w:t>
      </w:r>
      <w:r w:rsidRPr="00F63AF2">
        <w:rPr>
          <w:rFonts w:ascii="Times New Roman" w:hAnsi="Times New Roman"/>
        </w:rPr>
        <w:t>bir</w:t>
      </w:r>
      <w:r w:rsidRPr="00F63AF2">
        <w:rPr>
          <w:rFonts w:ascii="Times New Roman" w:hAnsi="Times New Roman"/>
          <w:spacing w:val="-5"/>
        </w:rPr>
        <w:t xml:space="preserve"> </w:t>
      </w:r>
      <w:r w:rsidRPr="00F63AF2">
        <w:rPr>
          <w:rFonts w:ascii="Times New Roman" w:hAnsi="Times New Roman"/>
        </w:rPr>
        <w:t>kere</w:t>
      </w:r>
      <w:r w:rsidRPr="00F63AF2">
        <w:rPr>
          <w:rFonts w:ascii="Times New Roman" w:hAnsi="Times New Roman"/>
          <w:spacing w:val="-7"/>
        </w:rPr>
        <w:t xml:space="preserve"> </w:t>
      </w:r>
      <w:r w:rsidRPr="00F63AF2">
        <w:rPr>
          <w:rFonts w:ascii="Times New Roman" w:hAnsi="Times New Roman"/>
        </w:rPr>
        <w:t>toplanır.</w:t>
      </w:r>
      <w:r w:rsidRPr="00F63AF2">
        <w:rPr>
          <w:rFonts w:ascii="Times New Roman" w:hAnsi="Times New Roman"/>
          <w:spacing w:val="-6"/>
        </w:rPr>
        <w:t xml:space="preserve"> </w:t>
      </w:r>
      <w:r w:rsidRPr="00F63AF2">
        <w:rPr>
          <w:rFonts w:ascii="Times New Roman" w:hAnsi="Times New Roman"/>
        </w:rPr>
        <w:t>Merkezle</w:t>
      </w:r>
      <w:r w:rsidRPr="00F63AF2">
        <w:rPr>
          <w:rFonts w:ascii="Times New Roman" w:hAnsi="Times New Roman"/>
          <w:spacing w:val="-5"/>
        </w:rPr>
        <w:t xml:space="preserve"> </w:t>
      </w:r>
      <w:r w:rsidRPr="00F63AF2">
        <w:rPr>
          <w:rFonts w:ascii="Times New Roman" w:hAnsi="Times New Roman"/>
        </w:rPr>
        <w:t>ilgili faaliyetleri değerlendirir,</w:t>
      </w:r>
      <w:r w:rsidRPr="00F63AF2">
        <w:rPr>
          <w:rFonts w:ascii="Times New Roman" w:hAnsi="Times New Roman"/>
          <w:spacing w:val="-1"/>
        </w:rPr>
        <w:t xml:space="preserve"> </w:t>
      </w:r>
      <w:r w:rsidRPr="00F63AF2">
        <w:rPr>
          <w:rFonts w:ascii="Times New Roman" w:hAnsi="Times New Roman"/>
        </w:rPr>
        <w:t>Merkez’in amaçları</w:t>
      </w:r>
      <w:r w:rsidRPr="00F63AF2">
        <w:rPr>
          <w:rFonts w:ascii="Times New Roman" w:hAnsi="Times New Roman"/>
          <w:spacing w:val="-4"/>
        </w:rPr>
        <w:t xml:space="preserve"> </w:t>
      </w:r>
      <w:r w:rsidRPr="00F63AF2">
        <w:rPr>
          <w:rFonts w:ascii="Times New Roman" w:hAnsi="Times New Roman"/>
        </w:rPr>
        <w:t>doğrultusunda</w:t>
      </w:r>
      <w:r w:rsidRPr="00F63AF2">
        <w:rPr>
          <w:rFonts w:ascii="Times New Roman" w:hAnsi="Times New Roman"/>
          <w:spacing w:val="-1"/>
        </w:rPr>
        <w:t xml:space="preserve"> </w:t>
      </w:r>
      <w:r w:rsidRPr="00F63AF2">
        <w:rPr>
          <w:rFonts w:ascii="Times New Roman" w:hAnsi="Times New Roman"/>
        </w:rPr>
        <w:t>çeşitli proje önerilerinde bulunur, bu projelerin gerçekleştirilmesine yönelik fikirler oluşturur ve ilgili kişi ve kuruluşlarla ilişkilerin geliştirilmesine yardımcı olur. Faaliyet alanlarıyla ilgili alt komisyonlar oluşturabilir ve bu komisyonlarda görev alacak üyeler önerebilir. Danışma Kurulu’nun öneri kararları toplantıya katılanların salt çoğunluğu ile alınır.</w:t>
      </w:r>
    </w:p>
    <w:p w14:paraId="38E51031" w14:textId="77777777" w:rsidR="00CE5D3B" w:rsidRPr="00F63AF2" w:rsidRDefault="00CE5D3B" w:rsidP="00A01505">
      <w:pPr>
        <w:pStyle w:val="Balk3"/>
        <w:widowControl w:val="0"/>
        <w:tabs>
          <w:tab w:val="left" w:pos="1258"/>
        </w:tabs>
        <w:autoSpaceDE w:val="0"/>
        <w:autoSpaceDN w:val="0"/>
        <w:spacing w:before="242" w:beforeAutospacing="0" w:after="0" w:line="294" w:lineRule="exact"/>
        <w:jc w:val="both"/>
        <w:rPr>
          <w:b w:val="0"/>
          <w:sz w:val="22"/>
          <w:szCs w:val="22"/>
        </w:rPr>
      </w:pPr>
      <w:r w:rsidRPr="00F63AF2">
        <w:rPr>
          <w:spacing w:val="-2"/>
          <w:sz w:val="22"/>
          <w:szCs w:val="22"/>
        </w:rPr>
        <w:t>SORUMLULUKLAR</w:t>
      </w:r>
    </w:p>
    <w:p w14:paraId="46AAFA26" w14:textId="77777777" w:rsidR="00CE5D3B" w:rsidRPr="00F63AF2" w:rsidRDefault="00CE5D3B" w:rsidP="00A01505">
      <w:pPr>
        <w:pStyle w:val="Balk4"/>
        <w:keepNext w:val="0"/>
        <w:keepLines w:val="0"/>
        <w:widowControl w:val="0"/>
        <w:tabs>
          <w:tab w:val="left" w:pos="1258"/>
        </w:tabs>
        <w:autoSpaceDE w:val="0"/>
        <w:autoSpaceDN w:val="0"/>
        <w:spacing w:before="0" w:line="293" w:lineRule="exact"/>
        <w:rPr>
          <w:rFonts w:ascii="Times New Roman" w:hAnsi="Times New Roman" w:cs="Times New Roman"/>
          <w:b w:val="0"/>
          <w:color w:val="auto"/>
        </w:rPr>
      </w:pPr>
      <w:r w:rsidRPr="00F63AF2">
        <w:rPr>
          <w:rFonts w:ascii="Times New Roman" w:hAnsi="Times New Roman" w:cs="Times New Roman"/>
          <w:color w:val="auto"/>
        </w:rPr>
        <w:t>Merkez</w:t>
      </w:r>
      <w:r w:rsidRPr="00F63AF2">
        <w:rPr>
          <w:rFonts w:ascii="Times New Roman" w:hAnsi="Times New Roman" w:cs="Times New Roman"/>
          <w:color w:val="auto"/>
          <w:spacing w:val="-7"/>
        </w:rPr>
        <w:t xml:space="preserve"> </w:t>
      </w:r>
      <w:r w:rsidRPr="00F63AF2">
        <w:rPr>
          <w:rFonts w:ascii="Times New Roman" w:hAnsi="Times New Roman" w:cs="Times New Roman"/>
          <w:color w:val="auto"/>
          <w:spacing w:val="-2"/>
        </w:rPr>
        <w:t>Müdürü</w:t>
      </w:r>
    </w:p>
    <w:p w14:paraId="284B4F2F" w14:textId="77777777" w:rsidR="00CE5D3B"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Yönetim</w:t>
      </w:r>
      <w:r w:rsidRPr="00F63AF2">
        <w:rPr>
          <w:rFonts w:ascii="Times New Roman" w:hAnsi="Times New Roman"/>
          <w:spacing w:val="-8"/>
        </w:rPr>
        <w:t xml:space="preserve"> </w:t>
      </w:r>
      <w:r w:rsidRPr="00F63AF2">
        <w:rPr>
          <w:rFonts w:ascii="Times New Roman" w:hAnsi="Times New Roman"/>
        </w:rPr>
        <w:t>Kurulu’nun</w:t>
      </w:r>
      <w:r w:rsidRPr="00F63AF2">
        <w:rPr>
          <w:rFonts w:ascii="Times New Roman" w:hAnsi="Times New Roman"/>
          <w:spacing w:val="-6"/>
        </w:rPr>
        <w:t xml:space="preserve"> </w:t>
      </w:r>
      <w:r w:rsidRPr="00F63AF2">
        <w:rPr>
          <w:rFonts w:ascii="Times New Roman" w:hAnsi="Times New Roman"/>
        </w:rPr>
        <w:t>hazırladığı</w:t>
      </w:r>
      <w:r w:rsidRPr="00F63AF2">
        <w:rPr>
          <w:rFonts w:ascii="Times New Roman" w:hAnsi="Times New Roman"/>
          <w:spacing w:val="-6"/>
        </w:rPr>
        <w:t xml:space="preserve"> </w:t>
      </w:r>
      <w:r w:rsidRPr="00F63AF2">
        <w:rPr>
          <w:rFonts w:ascii="Times New Roman" w:hAnsi="Times New Roman"/>
        </w:rPr>
        <w:t>yıllık</w:t>
      </w:r>
      <w:r w:rsidRPr="00F63AF2">
        <w:rPr>
          <w:rFonts w:ascii="Times New Roman" w:hAnsi="Times New Roman"/>
          <w:spacing w:val="-6"/>
        </w:rPr>
        <w:t xml:space="preserve"> </w:t>
      </w:r>
      <w:r w:rsidRPr="00F63AF2">
        <w:rPr>
          <w:rFonts w:ascii="Times New Roman" w:hAnsi="Times New Roman"/>
        </w:rPr>
        <w:t>faaliyet</w:t>
      </w:r>
      <w:r w:rsidRPr="00F63AF2">
        <w:rPr>
          <w:rFonts w:ascii="Times New Roman" w:hAnsi="Times New Roman"/>
          <w:spacing w:val="-6"/>
        </w:rPr>
        <w:t xml:space="preserve"> </w:t>
      </w:r>
      <w:r w:rsidRPr="00F63AF2">
        <w:rPr>
          <w:rFonts w:ascii="Times New Roman" w:hAnsi="Times New Roman"/>
        </w:rPr>
        <w:t>raporunu</w:t>
      </w:r>
      <w:r w:rsidRPr="00F63AF2">
        <w:rPr>
          <w:rFonts w:ascii="Times New Roman" w:hAnsi="Times New Roman"/>
          <w:spacing w:val="-6"/>
        </w:rPr>
        <w:t xml:space="preserve"> </w:t>
      </w:r>
      <w:r w:rsidRPr="00F63AF2">
        <w:rPr>
          <w:rFonts w:ascii="Times New Roman" w:hAnsi="Times New Roman"/>
        </w:rPr>
        <w:t>Rektörlüğe</w:t>
      </w:r>
      <w:r w:rsidRPr="00F63AF2">
        <w:rPr>
          <w:rFonts w:ascii="Times New Roman" w:hAnsi="Times New Roman"/>
          <w:spacing w:val="-5"/>
        </w:rPr>
        <w:t xml:space="preserve"> </w:t>
      </w:r>
      <w:r w:rsidRPr="00F63AF2">
        <w:rPr>
          <w:rFonts w:ascii="Times New Roman" w:hAnsi="Times New Roman"/>
          <w:spacing w:val="-2"/>
        </w:rPr>
        <w:t>sunmaktır.</w:t>
      </w:r>
    </w:p>
    <w:p w14:paraId="6C298D92" w14:textId="77777777" w:rsidR="00CE5D3B" w:rsidRPr="00F63AF2" w:rsidRDefault="00CE5D3B" w:rsidP="00A01505">
      <w:pPr>
        <w:pStyle w:val="Balk4"/>
        <w:keepNext w:val="0"/>
        <w:keepLines w:val="0"/>
        <w:widowControl w:val="0"/>
        <w:tabs>
          <w:tab w:val="left" w:pos="1258"/>
        </w:tabs>
        <w:autoSpaceDE w:val="0"/>
        <w:autoSpaceDN w:val="0"/>
        <w:spacing w:before="0" w:line="293" w:lineRule="exact"/>
        <w:rPr>
          <w:rFonts w:ascii="Times New Roman" w:hAnsi="Times New Roman" w:cs="Times New Roman"/>
          <w:b w:val="0"/>
          <w:color w:val="auto"/>
        </w:rPr>
      </w:pPr>
      <w:r w:rsidRPr="00F63AF2">
        <w:rPr>
          <w:rFonts w:ascii="Times New Roman" w:hAnsi="Times New Roman" w:cs="Times New Roman"/>
          <w:color w:val="auto"/>
        </w:rPr>
        <w:t>Yönetim</w:t>
      </w:r>
      <w:r w:rsidRPr="00F63AF2">
        <w:rPr>
          <w:rFonts w:ascii="Times New Roman" w:hAnsi="Times New Roman" w:cs="Times New Roman"/>
          <w:color w:val="auto"/>
          <w:spacing w:val="-5"/>
        </w:rPr>
        <w:t xml:space="preserve"> </w:t>
      </w:r>
      <w:r w:rsidRPr="00F63AF2">
        <w:rPr>
          <w:rFonts w:ascii="Times New Roman" w:hAnsi="Times New Roman" w:cs="Times New Roman"/>
          <w:color w:val="auto"/>
          <w:spacing w:val="-2"/>
        </w:rPr>
        <w:t>Kurulu</w:t>
      </w:r>
    </w:p>
    <w:p w14:paraId="25041987" w14:textId="756A3621" w:rsidR="00112900" w:rsidRPr="00F63AF2" w:rsidRDefault="00CE5D3B" w:rsidP="00A01505">
      <w:pPr>
        <w:widowControl w:val="0"/>
        <w:tabs>
          <w:tab w:val="left" w:pos="1258"/>
        </w:tabs>
        <w:autoSpaceDE w:val="0"/>
        <w:autoSpaceDN w:val="0"/>
        <w:spacing w:line="293" w:lineRule="exact"/>
        <w:rPr>
          <w:rFonts w:ascii="Times New Roman" w:hAnsi="Times New Roman"/>
        </w:rPr>
      </w:pPr>
      <w:r w:rsidRPr="00F63AF2">
        <w:rPr>
          <w:rFonts w:ascii="Times New Roman" w:hAnsi="Times New Roman"/>
        </w:rPr>
        <w:t>Üniversite</w:t>
      </w:r>
      <w:r w:rsidRPr="00F63AF2">
        <w:rPr>
          <w:rFonts w:ascii="Times New Roman" w:hAnsi="Times New Roman"/>
          <w:spacing w:val="-3"/>
        </w:rPr>
        <w:t xml:space="preserve"> </w:t>
      </w:r>
      <w:r w:rsidRPr="00F63AF2">
        <w:rPr>
          <w:rFonts w:ascii="Times New Roman" w:hAnsi="Times New Roman"/>
        </w:rPr>
        <w:t>dışı</w:t>
      </w:r>
      <w:r w:rsidRPr="00F63AF2">
        <w:rPr>
          <w:rFonts w:ascii="Times New Roman" w:hAnsi="Times New Roman"/>
          <w:spacing w:val="-1"/>
        </w:rPr>
        <w:t xml:space="preserve"> </w:t>
      </w:r>
      <w:r w:rsidRPr="00F63AF2">
        <w:rPr>
          <w:rFonts w:ascii="Times New Roman" w:hAnsi="Times New Roman"/>
        </w:rPr>
        <w:t>ulusal ve</w:t>
      </w:r>
      <w:r w:rsidRPr="00F63AF2">
        <w:rPr>
          <w:rFonts w:ascii="Times New Roman" w:hAnsi="Times New Roman"/>
          <w:spacing w:val="-1"/>
        </w:rPr>
        <w:t xml:space="preserve"> </w:t>
      </w:r>
      <w:r w:rsidRPr="00F63AF2">
        <w:rPr>
          <w:rFonts w:ascii="Times New Roman" w:hAnsi="Times New Roman"/>
        </w:rPr>
        <w:t>uluslararası</w:t>
      </w:r>
      <w:r w:rsidRPr="00F63AF2">
        <w:rPr>
          <w:rFonts w:ascii="Times New Roman" w:hAnsi="Times New Roman"/>
          <w:spacing w:val="-1"/>
        </w:rPr>
        <w:t xml:space="preserve"> </w:t>
      </w:r>
      <w:r w:rsidRPr="00F63AF2">
        <w:rPr>
          <w:rFonts w:ascii="Times New Roman" w:hAnsi="Times New Roman"/>
        </w:rPr>
        <w:t>kurum ve</w:t>
      </w:r>
      <w:r w:rsidRPr="00F63AF2">
        <w:rPr>
          <w:rFonts w:ascii="Times New Roman" w:hAnsi="Times New Roman"/>
          <w:spacing w:val="-1"/>
        </w:rPr>
        <w:t xml:space="preserve"> </w:t>
      </w:r>
      <w:r w:rsidRPr="00F63AF2">
        <w:rPr>
          <w:rFonts w:ascii="Times New Roman" w:hAnsi="Times New Roman"/>
        </w:rPr>
        <w:t>kuruluşlarla</w:t>
      </w:r>
      <w:r w:rsidRPr="00F63AF2">
        <w:rPr>
          <w:rFonts w:ascii="Times New Roman" w:hAnsi="Times New Roman"/>
          <w:spacing w:val="-1"/>
        </w:rPr>
        <w:t xml:space="preserve"> </w:t>
      </w:r>
      <w:proofErr w:type="gramStart"/>
      <w:r w:rsidRPr="00F63AF2">
        <w:rPr>
          <w:rFonts w:ascii="Times New Roman" w:hAnsi="Times New Roman"/>
        </w:rPr>
        <w:t>işbirliği</w:t>
      </w:r>
      <w:proofErr w:type="gramEnd"/>
      <w:r w:rsidRPr="00F63AF2">
        <w:rPr>
          <w:rFonts w:ascii="Times New Roman" w:hAnsi="Times New Roman"/>
          <w:spacing w:val="-1"/>
        </w:rPr>
        <w:t xml:space="preserve"> </w:t>
      </w:r>
      <w:r w:rsidRPr="00F63AF2">
        <w:rPr>
          <w:rFonts w:ascii="Times New Roman" w:hAnsi="Times New Roman"/>
        </w:rPr>
        <w:t>esaslarını</w:t>
      </w:r>
      <w:r w:rsidRPr="00F63AF2">
        <w:rPr>
          <w:rFonts w:ascii="Times New Roman" w:hAnsi="Times New Roman"/>
          <w:spacing w:val="-1"/>
        </w:rPr>
        <w:t xml:space="preserve"> </w:t>
      </w:r>
      <w:r w:rsidRPr="00F63AF2">
        <w:rPr>
          <w:rFonts w:ascii="Times New Roman" w:hAnsi="Times New Roman"/>
        </w:rPr>
        <w:t xml:space="preserve">belirlemek, </w:t>
      </w:r>
      <w:r w:rsidRPr="00F63AF2">
        <w:rPr>
          <w:rFonts w:ascii="Times New Roman" w:hAnsi="Times New Roman"/>
          <w:spacing w:val="-2"/>
        </w:rPr>
        <w:t>protokol</w:t>
      </w:r>
      <w:r w:rsidR="00427983" w:rsidRPr="00F63AF2">
        <w:rPr>
          <w:rFonts w:ascii="Times New Roman" w:hAnsi="Times New Roman"/>
          <w:spacing w:val="-2"/>
        </w:rPr>
        <w:t xml:space="preserve"> </w:t>
      </w:r>
      <w:r w:rsidRPr="00F63AF2">
        <w:rPr>
          <w:rFonts w:ascii="Times New Roman" w:hAnsi="Times New Roman"/>
        </w:rPr>
        <w:t>taslaklarını</w:t>
      </w:r>
      <w:r w:rsidRPr="00F63AF2">
        <w:rPr>
          <w:rFonts w:ascii="Times New Roman" w:hAnsi="Times New Roman"/>
          <w:spacing w:val="-1"/>
        </w:rPr>
        <w:t xml:space="preserve"> </w:t>
      </w:r>
      <w:r w:rsidRPr="00F63AF2">
        <w:rPr>
          <w:rFonts w:ascii="Times New Roman" w:hAnsi="Times New Roman"/>
        </w:rPr>
        <w:t>hazırlamak</w:t>
      </w:r>
      <w:r w:rsidRPr="00F63AF2">
        <w:rPr>
          <w:rFonts w:ascii="Times New Roman" w:hAnsi="Times New Roman"/>
          <w:spacing w:val="-1"/>
        </w:rPr>
        <w:t xml:space="preserve"> </w:t>
      </w:r>
      <w:r w:rsidRPr="00F63AF2">
        <w:rPr>
          <w:rFonts w:ascii="Times New Roman" w:hAnsi="Times New Roman"/>
        </w:rPr>
        <w:t>ve</w:t>
      </w:r>
      <w:r w:rsidRPr="00F63AF2">
        <w:rPr>
          <w:rFonts w:ascii="Times New Roman" w:hAnsi="Times New Roman"/>
          <w:spacing w:val="-1"/>
        </w:rPr>
        <w:t xml:space="preserve"> </w:t>
      </w:r>
      <w:r w:rsidRPr="00F63AF2">
        <w:rPr>
          <w:rFonts w:ascii="Times New Roman" w:hAnsi="Times New Roman"/>
        </w:rPr>
        <w:t xml:space="preserve">Rektörlüğe </w:t>
      </w:r>
      <w:r w:rsidRPr="00F63AF2">
        <w:rPr>
          <w:rFonts w:ascii="Times New Roman" w:hAnsi="Times New Roman"/>
          <w:spacing w:val="-2"/>
        </w:rPr>
        <w:t>sunmaktır.</w:t>
      </w:r>
    </w:p>
    <w:p w14:paraId="2954108F" w14:textId="3C964A4F" w:rsidR="00112900" w:rsidRPr="00F63AF2" w:rsidRDefault="00112900" w:rsidP="00112900">
      <w:pPr>
        <w:numPr>
          <w:ilvl w:val="0"/>
          <w:numId w:val="1"/>
        </w:numPr>
        <w:shd w:val="clear" w:color="auto" w:fill="FFFFFF"/>
        <w:spacing w:after="0" w:line="240" w:lineRule="auto"/>
        <w:ind w:left="0"/>
        <w:outlineLvl w:val="2"/>
        <w:rPr>
          <w:rFonts w:ascii="Times New Roman" w:eastAsia="Times New Roman" w:hAnsi="Times New Roman"/>
          <w:b/>
          <w:bCs/>
          <w:lang w:eastAsia="tr-TR"/>
        </w:rPr>
      </w:pPr>
      <w:bookmarkStart w:id="14" w:name="_Toc170721334"/>
      <w:bookmarkStart w:id="15" w:name="_Toc83199587"/>
      <w:bookmarkStart w:id="16" w:name="_Toc83199785"/>
      <w:bookmarkStart w:id="17" w:name="_Toc89083508"/>
      <w:bookmarkStart w:id="18" w:name="_Toc216883012"/>
      <w:bookmarkEnd w:id="14"/>
      <w:r w:rsidRPr="00F63AF2">
        <w:rPr>
          <w:rFonts w:ascii="Times New Roman" w:eastAsia="Arial" w:hAnsi="Times New Roman"/>
          <w:b/>
        </w:rPr>
        <w:t>FİZİKSEL YAPI</w:t>
      </w:r>
      <w:r w:rsidRPr="00F63AF2">
        <w:rPr>
          <w:rFonts w:ascii="Times New Roman" w:eastAsia="Times New Roman" w:hAnsi="Times New Roman"/>
          <w:b/>
          <w:bCs/>
        </w:rPr>
        <w:t xml:space="preserve"> </w:t>
      </w:r>
      <w:bookmarkEnd w:id="15"/>
      <w:bookmarkEnd w:id="16"/>
      <w:bookmarkEnd w:id="17"/>
      <w:bookmarkEnd w:id="18"/>
    </w:p>
    <w:p w14:paraId="190C007D" w14:textId="77777777" w:rsidR="00112900" w:rsidRPr="00F63AF2" w:rsidRDefault="00112900" w:rsidP="00112900">
      <w:pPr>
        <w:pStyle w:val="ListeParagraf"/>
        <w:shd w:val="clear" w:color="auto" w:fill="FFFFFF"/>
        <w:jc w:val="both"/>
        <w:rPr>
          <w:b/>
          <w:bCs/>
          <w:sz w:val="22"/>
          <w:szCs w:val="22"/>
        </w:rPr>
      </w:pPr>
    </w:p>
    <w:p w14:paraId="6A4B80FD" w14:textId="77777777" w:rsidR="00CC0803" w:rsidRPr="00F63AF2" w:rsidRDefault="00112900" w:rsidP="00CC0803">
      <w:pPr>
        <w:rPr>
          <w:rFonts w:ascii="Times New Roman" w:eastAsia="Arial" w:hAnsi="Times New Roman"/>
          <w:b/>
        </w:rPr>
      </w:pPr>
      <w:r w:rsidRPr="00F63AF2">
        <w:rPr>
          <w:rFonts w:ascii="Times New Roman" w:eastAsia="Arial" w:hAnsi="Times New Roman"/>
          <w:b/>
        </w:rPr>
        <w:t xml:space="preserve"> </w:t>
      </w:r>
      <w:bookmarkStart w:id="19" w:name="_Toc83199588"/>
      <w:bookmarkStart w:id="20" w:name="_Toc83199786"/>
      <w:bookmarkStart w:id="21" w:name="_Toc89083509"/>
      <w:bookmarkStart w:id="22" w:name="_Toc216883013"/>
      <w:r w:rsidRPr="00F63AF2">
        <w:rPr>
          <w:rFonts w:ascii="Times New Roman" w:eastAsia="Arial" w:hAnsi="Times New Roman"/>
          <w:b/>
        </w:rPr>
        <w:t>GENEL BİLGİLER</w:t>
      </w:r>
      <w:bookmarkEnd w:id="19"/>
      <w:bookmarkEnd w:id="20"/>
      <w:r w:rsidRPr="00F63AF2">
        <w:rPr>
          <w:rFonts w:ascii="Times New Roman" w:eastAsia="Arial" w:hAnsi="Times New Roman"/>
          <w:b/>
        </w:rPr>
        <w:t xml:space="preserve"> </w:t>
      </w:r>
      <w:bookmarkEnd w:id="21"/>
      <w:bookmarkEnd w:id="22"/>
    </w:p>
    <w:p w14:paraId="4FC05298" w14:textId="38952D2C" w:rsidR="00B271C2" w:rsidRPr="00F63AF2" w:rsidRDefault="00CC0803" w:rsidP="004E0B58">
      <w:pPr>
        <w:rPr>
          <w:rFonts w:ascii="Times New Roman" w:eastAsiaTheme="minorHAnsi" w:hAnsi="Times New Roman"/>
        </w:rPr>
      </w:pPr>
      <w:r w:rsidRPr="00F63AF2">
        <w:rPr>
          <w:rFonts w:ascii="Times New Roman" w:eastAsiaTheme="minorHAnsi" w:hAnsi="Times New Roman"/>
        </w:rPr>
        <w:t xml:space="preserve">Merkezimiz 35 m2 iç alan olarak; 2 ofisi kapsamakta olup; 102 </w:t>
      </w:r>
      <w:proofErr w:type="spellStart"/>
      <w:r w:rsidRPr="00F63AF2">
        <w:rPr>
          <w:rFonts w:ascii="Times New Roman" w:eastAsiaTheme="minorHAnsi" w:hAnsi="Times New Roman"/>
        </w:rPr>
        <w:t>nolu</w:t>
      </w:r>
      <w:proofErr w:type="spellEnd"/>
      <w:r w:rsidRPr="00F63AF2">
        <w:rPr>
          <w:rFonts w:ascii="Times New Roman" w:eastAsiaTheme="minorHAnsi" w:hAnsi="Times New Roman"/>
        </w:rPr>
        <w:t xml:space="preserve"> ofis </w:t>
      </w:r>
      <w:proofErr w:type="spellStart"/>
      <w:r w:rsidRPr="00F63AF2">
        <w:rPr>
          <w:rFonts w:ascii="Times New Roman" w:eastAsiaTheme="minorHAnsi" w:hAnsi="Times New Roman"/>
        </w:rPr>
        <w:t>sekreterya</w:t>
      </w:r>
      <w:proofErr w:type="spellEnd"/>
      <w:r w:rsidRPr="00F63AF2">
        <w:rPr>
          <w:rFonts w:ascii="Times New Roman" w:eastAsiaTheme="minorHAnsi" w:hAnsi="Times New Roman"/>
        </w:rPr>
        <w:t xml:space="preserve"> işlemleri için kullanılırken 103 </w:t>
      </w:r>
      <w:proofErr w:type="spellStart"/>
      <w:r w:rsidRPr="00F63AF2">
        <w:rPr>
          <w:rFonts w:ascii="Times New Roman" w:eastAsiaTheme="minorHAnsi" w:hAnsi="Times New Roman"/>
        </w:rPr>
        <w:t>nolu</w:t>
      </w:r>
      <w:proofErr w:type="spellEnd"/>
      <w:r w:rsidRPr="00F63AF2">
        <w:rPr>
          <w:rFonts w:ascii="Times New Roman" w:eastAsiaTheme="minorHAnsi" w:hAnsi="Times New Roman"/>
        </w:rPr>
        <w:t xml:space="preserve"> ofis toplantılar, eğitimler, dersler, proje çalışmaları, araştırma geliştirme işleri, idari-akademik işler ve öğrenci görüşmeleri için kullanılmaktadır. Merkezimiz 25 m2 dış alan olarak bir teras mevcut olup; görüşmeler ve etkinlikler kapsamında kullanılmaktadır.</w:t>
      </w:r>
    </w:p>
    <w:p w14:paraId="324AA1A0" w14:textId="2EA089EE" w:rsidR="00112900" w:rsidRPr="00F63AF2" w:rsidRDefault="00112900" w:rsidP="00112900">
      <w:pPr>
        <w:numPr>
          <w:ilvl w:val="0"/>
          <w:numId w:val="1"/>
        </w:numPr>
        <w:shd w:val="clear" w:color="auto" w:fill="FFFFFF"/>
        <w:spacing w:after="0" w:line="240" w:lineRule="auto"/>
        <w:ind w:left="0"/>
        <w:outlineLvl w:val="2"/>
        <w:rPr>
          <w:rFonts w:ascii="Times New Roman" w:eastAsia="Times New Roman" w:hAnsi="Times New Roman"/>
          <w:b/>
          <w:iCs/>
          <w:lang w:eastAsia="tr-TR"/>
        </w:rPr>
      </w:pPr>
      <w:bookmarkStart w:id="23" w:name="_Toc83199591"/>
      <w:bookmarkStart w:id="24" w:name="_Toc83199789"/>
      <w:bookmarkStart w:id="25" w:name="_Toc89083520"/>
      <w:bookmarkStart w:id="26" w:name="_Toc216883022"/>
      <w:r w:rsidRPr="00F63AF2">
        <w:rPr>
          <w:rFonts w:ascii="Times New Roman" w:eastAsia="Arial" w:hAnsi="Times New Roman"/>
          <w:b/>
        </w:rPr>
        <w:t xml:space="preserve">TEŞKİLAT YAPISI </w:t>
      </w:r>
      <w:bookmarkEnd w:id="23"/>
      <w:bookmarkEnd w:id="24"/>
      <w:bookmarkEnd w:id="25"/>
      <w:bookmarkEnd w:id="26"/>
    </w:p>
    <w:p w14:paraId="07784109" w14:textId="0409D000" w:rsidR="004E0B58" w:rsidRPr="008902A4" w:rsidRDefault="00112900" w:rsidP="008902A4">
      <w:pPr>
        <w:pStyle w:val="ListeParagraf"/>
        <w:numPr>
          <w:ilvl w:val="1"/>
          <w:numId w:val="24"/>
        </w:numPr>
        <w:shd w:val="clear" w:color="auto" w:fill="FFFFFF"/>
        <w:outlineLvl w:val="2"/>
        <w:rPr>
          <w:rFonts w:eastAsia="Arial"/>
          <w:b/>
          <w:sz w:val="22"/>
          <w:szCs w:val="22"/>
        </w:rPr>
      </w:pPr>
      <w:bookmarkStart w:id="27" w:name="_Toc83199592"/>
      <w:bookmarkStart w:id="28" w:name="_Toc83199790"/>
      <w:bookmarkStart w:id="29" w:name="_Toc89083521"/>
      <w:bookmarkStart w:id="30" w:name="_Toc216883023"/>
      <w:r w:rsidRPr="00F63AF2">
        <w:rPr>
          <w:rFonts w:eastAsia="Arial"/>
          <w:b/>
          <w:sz w:val="22"/>
          <w:szCs w:val="22"/>
        </w:rPr>
        <w:t xml:space="preserve">BİRİMİMİZİN TEŞKİLAT ŞEMASI </w:t>
      </w:r>
      <w:bookmarkEnd w:id="27"/>
      <w:bookmarkEnd w:id="28"/>
      <w:bookmarkEnd w:id="29"/>
      <w:bookmarkEnd w:id="30"/>
    </w:p>
    <w:p w14:paraId="0DA064A5" w14:textId="77777777" w:rsidR="008902A4" w:rsidRDefault="008902A4" w:rsidP="00A15C0D">
      <w:pPr>
        <w:pStyle w:val="ListeParagraf"/>
        <w:shd w:val="clear" w:color="auto" w:fill="FFFFFF"/>
        <w:ind w:left="1080"/>
        <w:outlineLvl w:val="2"/>
        <w:rPr>
          <w:rFonts w:eastAsia="Arial"/>
          <w:b/>
          <w:sz w:val="22"/>
          <w:szCs w:val="22"/>
        </w:rPr>
      </w:pPr>
    </w:p>
    <w:p w14:paraId="3FFC0827" w14:textId="77777777" w:rsidR="008902A4" w:rsidRDefault="008902A4" w:rsidP="00A15C0D">
      <w:pPr>
        <w:pStyle w:val="ListeParagraf"/>
        <w:shd w:val="clear" w:color="auto" w:fill="FFFFFF"/>
        <w:ind w:left="1080"/>
        <w:outlineLvl w:val="2"/>
        <w:rPr>
          <w:rFonts w:eastAsia="Arial"/>
          <w:b/>
          <w:sz w:val="22"/>
          <w:szCs w:val="22"/>
        </w:rPr>
      </w:pPr>
    </w:p>
    <w:p w14:paraId="698CE8E2" w14:textId="5D41CA55" w:rsidR="00A15C0D" w:rsidRPr="00F63AF2" w:rsidRDefault="00A15C0D" w:rsidP="00A15C0D">
      <w:pPr>
        <w:pStyle w:val="ListeParagraf"/>
        <w:shd w:val="clear" w:color="auto" w:fill="FFFFFF"/>
        <w:ind w:left="1080"/>
        <w:outlineLvl w:val="2"/>
        <w:rPr>
          <w:rFonts w:eastAsia="Arial"/>
          <w:b/>
          <w:sz w:val="22"/>
          <w:szCs w:val="22"/>
        </w:rPr>
      </w:pPr>
      <w:r w:rsidRPr="00F63AF2">
        <w:rPr>
          <w:b/>
          <w:noProof/>
          <w:sz w:val="22"/>
          <w:szCs w:val="22"/>
        </w:rPr>
        <mc:AlternateContent>
          <mc:Choice Requires="wpg">
            <w:drawing>
              <wp:anchor distT="0" distB="0" distL="0" distR="0" simplePos="0" relativeHeight="251658240" behindDoc="1" locked="0" layoutInCell="1" allowOverlap="1" wp14:anchorId="454F7867" wp14:editId="2AB71431">
                <wp:simplePos x="0" y="0"/>
                <wp:positionH relativeFrom="margin">
                  <wp:align>left</wp:align>
                </wp:positionH>
                <wp:positionV relativeFrom="paragraph">
                  <wp:posOffset>177800</wp:posOffset>
                </wp:positionV>
                <wp:extent cx="6143625" cy="1695450"/>
                <wp:effectExtent l="0" t="0" r="28575" b="1905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5" cy="1695450"/>
                          <a:chOff x="4762" y="4762"/>
                          <a:chExt cx="6648762" cy="4380830"/>
                        </a:xfrm>
                      </wpg:grpSpPr>
                      <wps:wsp>
                        <wps:cNvPr id="180" name="Graphic 180"/>
                        <wps:cNvSpPr/>
                        <wps:spPr>
                          <a:xfrm>
                            <a:off x="2306266" y="4762"/>
                            <a:ext cx="2080260" cy="495300"/>
                          </a:xfrm>
                          <a:custGeom>
                            <a:avLst/>
                            <a:gdLst/>
                            <a:ahLst/>
                            <a:cxnLst/>
                            <a:rect l="l" t="t" r="r" b="b"/>
                            <a:pathLst>
                              <a:path w="2080260" h="495300">
                                <a:moveTo>
                                  <a:pt x="0" y="0"/>
                                </a:moveTo>
                                <a:lnTo>
                                  <a:pt x="2079771" y="0"/>
                                </a:lnTo>
                                <a:lnTo>
                                  <a:pt x="2079771" y="495257"/>
                                </a:lnTo>
                                <a:lnTo>
                                  <a:pt x="0" y="495257"/>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81" name="Graphic 181"/>
                        <wps:cNvSpPr/>
                        <wps:spPr>
                          <a:xfrm>
                            <a:off x="3234010" y="461914"/>
                            <a:ext cx="10160" cy="1146175"/>
                          </a:xfrm>
                          <a:custGeom>
                            <a:avLst/>
                            <a:gdLst/>
                            <a:ahLst/>
                            <a:cxnLst/>
                            <a:rect l="l" t="t" r="r" b="b"/>
                            <a:pathLst>
                              <a:path w="10160" h="1146175">
                                <a:moveTo>
                                  <a:pt x="0" y="0"/>
                                </a:moveTo>
                                <a:lnTo>
                                  <a:pt x="9944" y="1146143"/>
                                </a:lnTo>
                              </a:path>
                            </a:pathLst>
                          </a:custGeom>
                          <a:ln w="9525">
                            <a:solidFill>
                              <a:srgbClr val="000000"/>
                            </a:solidFill>
                            <a:prstDash val="solid"/>
                          </a:ln>
                        </wps:spPr>
                        <wps:bodyPr wrap="square" lIns="0" tIns="0" rIns="0" bIns="0" rtlCol="0">
                          <a:prstTxWarp prst="textNoShape">
                            <a:avLst/>
                          </a:prstTxWarp>
                          <a:noAutofit/>
                        </wps:bodyPr>
                      </wps:wsp>
                      <wps:wsp>
                        <wps:cNvPr id="182" name="Graphic 182"/>
                        <wps:cNvSpPr/>
                        <wps:spPr>
                          <a:xfrm>
                            <a:off x="2281178" y="1608090"/>
                            <a:ext cx="2086610" cy="502284"/>
                          </a:xfrm>
                          <a:custGeom>
                            <a:avLst/>
                            <a:gdLst/>
                            <a:ahLst/>
                            <a:cxnLst/>
                            <a:rect l="l" t="t" r="r" b="b"/>
                            <a:pathLst>
                              <a:path w="2086610" h="502284">
                                <a:moveTo>
                                  <a:pt x="0" y="0"/>
                                </a:moveTo>
                                <a:lnTo>
                                  <a:pt x="2086164" y="0"/>
                                </a:lnTo>
                                <a:lnTo>
                                  <a:pt x="2086164" y="501742"/>
                                </a:lnTo>
                                <a:lnTo>
                                  <a:pt x="0" y="501742"/>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83" name="Graphic 183"/>
                        <wps:cNvSpPr/>
                        <wps:spPr>
                          <a:xfrm>
                            <a:off x="3324122" y="2109594"/>
                            <a:ext cx="1270" cy="1103630"/>
                          </a:xfrm>
                          <a:custGeom>
                            <a:avLst/>
                            <a:gdLst/>
                            <a:ahLst/>
                            <a:cxnLst/>
                            <a:rect l="l" t="t" r="r" b="b"/>
                            <a:pathLst>
                              <a:path h="1103630">
                                <a:moveTo>
                                  <a:pt x="0" y="0"/>
                                </a:moveTo>
                                <a:lnTo>
                                  <a:pt x="0" y="1103183"/>
                                </a:lnTo>
                              </a:path>
                            </a:pathLst>
                          </a:custGeom>
                          <a:ln w="9525">
                            <a:solidFill>
                              <a:srgbClr val="000000"/>
                            </a:solidFill>
                            <a:prstDash val="solid"/>
                          </a:ln>
                        </wps:spPr>
                        <wps:bodyPr wrap="square" lIns="0" tIns="0" rIns="0" bIns="0" rtlCol="0">
                          <a:prstTxWarp prst="textNoShape">
                            <a:avLst/>
                          </a:prstTxWarp>
                          <a:noAutofit/>
                        </wps:bodyPr>
                      </wps:wsp>
                      <wps:wsp>
                        <wps:cNvPr id="184" name="Graphic 184"/>
                        <wps:cNvSpPr/>
                        <wps:spPr>
                          <a:xfrm>
                            <a:off x="1027802" y="3212954"/>
                            <a:ext cx="4603115" cy="1270"/>
                          </a:xfrm>
                          <a:custGeom>
                            <a:avLst/>
                            <a:gdLst/>
                            <a:ahLst/>
                            <a:cxnLst/>
                            <a:rect l="l" t="t" r="r" b="b"/>
                            <a:pathLst>
                              <a:path w="4603115">
                                <a:moveTo>
                                  <a:pt x="0" y="0"/>
                                </a:moveTo>
                                <a:lnTo>
                                  <a:pt x="4602773" y="0"/>
                                </a:lnTo>
                              </a:path>
                            </a:pathLst>
                          </a:custGeom>
                          <a:ln w="9525">
                            <a:solidFill>
                              <a:srgbClr val="000000"/>
                            </a:solidFill>
                            <a:prstDash val="solid"/>
                          </a:ln>
                        </wps:spPr>
                        <wps:bodyPr wrap="square" lIns="0" tIns="0" rIns="0" bIns="0" rtlCol="0">
                          <a:prstTxWarp prst="textNoShape">
                            <a:avLst/>
                          </a:prstTxWarp>
                          <a:noAutofit/>
                        </wps:bodyPr>
                      </wps:wsp>
                      <wps:wsp>
                        <wps:cNvPr id="185" name="Graphic 185"/>
                        <wps:cNvSpPr/>
                        <wps:spPr>
                          <a:xfrm>
                            <a:off x="1027674" y="3213210"/>
                            <a:ext cx="1270" cy="438150"/>
                          </a:xfrm>
                          <a:custGeom>
                            <a:avLst/>
                            <a:gdLst/>
                            <a:ahLst/>
                            <a:cxnLst/>
                            <a:rect l="l" t="t" r="r" b="b"/>
                            <a:pathLst>
                              <a:path h="438150">
                                <a:moveTo>
                                  <a:pt x="0" y="0"/>
                                </a:moveTo>
                                <a:lnTo>
                                  <a:pt x="0" y="437707"/>
                                </a:lnTo>
                              </a:path>
                            </a:pathLst>
                          </a:custGeom>
                          <a:ln w="9525">
                            <a:solidFill>
                              <a:srgbClr val="000000"/>
                            </a:solidFill>
                            <a:prstDash val="solid"/>
                          </a:ln>
                        </wps:spPr>
                        <wps:bodyPr wrap="square" lIns="0" tIns="0" rIns="0" bIns="0" rtlCol="0">
                          <a:prstTxWarp prst="textNoShape">
                            <a:avLst/>
                          </a:prstTxWarp>
                          <a:noAutofit/>
                        </wps:bodyPr>
                      </wps:wsp>
                      <wps:wsp>
                        <wps:cNvPr id="186" name="Graphic 186"/>
                        <wps:cNvSpPr/>
                        <wps:spPr>
                          <a:xfrm>
                            <a:off x="3164378" y="3213210"/>
                            <a:ext cx="1270" cy="438150"/>
                          </a:xfrm>
                          <a:custGeom>
                            <a:avLst/>
                            <a:gdLst/>
                            <a:ahLst/>
                            <a:cxnLst/>
                            <a:rect l="l" t="t" r="r" b="b"/>
                            <a:pathLst>
                              <a:path h="438150">
                                <a:moveTo>
                                  <a:pt x="0" y="0"/>
                                </a:moveTo>
                                <a:lnTo>
                                  <a:pt x="0" y="437707"/>
                                </a:lnTo>
                              </a:path>
                            </a:pathLst>
                          </a:custGeom>
                          <a:ln w="9525">
                            <a:solidFill>
                              <a:srgbClr val="000000"/>
                            </a:solidFill>
                            <a:prstDash val="solid"/>
                          </a:ln>
                        </wps:spPr>
                        <wps:bodyPr wrap="square" lIns="0" tIns="0" rIns="0" bIns="0" rtlCol="0">
                          <a:prstTxWarp prst="textNoShape">
                            <a:avLst/>
                          </a:prstTxWarp>
                          <a:noAutofit/>
                        </wps:bodyPr>
                      </wps:wsp>
                      <wps:wsp>
                        <wps:cNvPr id="187" name="Graphic 187"/>
                        <wps:cNvSpPr/>
                        <wps:spPr>
                          <a:xfrm>
                            <a:off x="5630426" y="3213210"/>
                            <a:ext cx="1270" cy="438150"/>
                          </a:xfrm>
                          <a:custGeom>
                            <a:avLst/>
                            <a:gdLst/>
                            <a:ahLst/>
                            <a:cxnLst/>
                            <a:rect l="l" t="t" r="r" b="b"/>
                            <a:pathLst>
                              <a:path h="438150">
                                <a:moveTo>
                                  <a:pt x="0" y="0"/>
                                </a:moveTo>
                                <a:lnTo>
                                  <a:pt x="0" y="437707"/>
                                </a:lnTo>
                              </a:path>
                            </a:pathLst>
                          </a:custGeom>
                          <a:ln w="9525">
                            <a:solidFill>
                              <a:srgbClr val="000000"/>
                            </a:solidFill>
                            <a:prstDash val="solid"/>
                          </a:ln>
                        </wps:spPr>
                        <wps:bodyPr wrap="square" lIns="0" tIns="0" rIns="0" bIns="0" rtlCol="0">
                          <a:prstTxWarp prst="textNoShape">
                            <a:avLst/>
                          </a:prstTxWarp>
                          <a:noAutofit/>
                        </wps:bodyPr>
                      </wps:wsp>
                      <wps:wsp>
                        <wps:cNvPr id="188" name="Textbox 188"/>
                        <wps:cNvSpPr txBox="1"/>
                        <wps:spPr>
                          <a:xfrm>
                            <a:off x="4653274" y="3650718"/>
                            <a:ext cx="2000250" cy="734874"/>
                          </a:xfrm>
                          <a:prstGeom prst="rect">
                            <a:avLst/>
                          </a:prstGeom>
                          <a:ln w="9525">
                            <a:solidFill>
                              <a:srgbClr val="000000"/>
                            </a:solidFill>
                            <a:prstDash val="solid"/>
                          </a:ln>
                        </wps:spPr>
                        <wps:txbx>
                          <w:txbxContent>
                            <w:p w14:paraId="4EC4CD3F" w14:textId="77777777" w:rsidR="009467FF" w:rsidRDefault="009467FF" w:rsidP="00A15C0D">
                              <w:pPr>
                                <w:spacing w:before="71"/>
                                <w:jc w:val="center"/>
                                <w:rPr>
                                  <w:sz w:val="20"/>
                                </w:rPr>
                              </w:pPr>
                              <w:r>
                                <w:rPr>
                                  <w:spacing w:val="-2"/>
                                  <w:sz w:val="20"/>
                                </w:rPr>
                                <w:t>Personel</w:t>
                              </w:r>
                            </w:p>
                          </w:txbxContent>
                        </wps:txbx>
                        <wps:bodyPr wrap="square" lIns="0" tIns="0" rIns="0" bIns="0" rtlCol="0">
                          <a:noAutofit/>
                        </wps:bodyPr>
                      </wps:wsp>
                      <wps:wsp>
                        <wps:cNvPr id="189" name="Textbox 189"/>
                        <wps:cNvSpPr txBox="1"/>
                        <wps:spPr>
                          <a:xfrm>
                            <a:off x="2434266" y="3650712"/>
                            <a:ext cx="2047875" cy="734877"/>
                          </a:xfrm>
                          <a:prstGeom prst="rect">
                            <a:avLst/>
                          </a:prstGeom>
                          <a:ln w="9525">
                            <a:solidFill>
                              <a:srgbClr val="000000"/>
                            </a:solidFill>
                            <a:prstDash val="solid"/>
                          </a:ln>
                        </wps:spPr>
                        <wps:txbx>
                          <w:txbxContent>
                            <w:p w14:paraId="5727333C" w14:textId="77777777" w:rsidR="009467FF" w:rsidRDefault="009467FF" w:rsidP="00A15C0D">
                              <w:pPr>
                                <w:spacing w:before="71"/>
                                <w:ind w:left="635"/>
                                <w:rPr>
                                  <w:sz w:val="20"/>
                                </w:rPr>
                              </w:pPr>
                              <w:r>
                                <w:rPr>
                                  <w:sz w:val="20"/>
                                </w:rPr>
                                <w:t>Merkez</w:t>
                              </w:r>
                              <w:r>
                                <w:rPr>
                                  <w:spacing w:val="-4"/>
                                  <w:sz w:val="20"/>
                                </w:rPr>
                                <w:t xml:space="preserve"> </w:t>
                              </w:r>
                              <w:r>
                                <w:rPr>
                                  <w:sz w:val="20"/>
                                </w:rPr>
                                <w:t>Danışma</w:t>
                              </w:r>
                              <w:r>
                                <w:rPr>
                                  <w:spacing w:val="-2"/>
                                  <w:sz w:val="20"/>
                                </w:rPr>
                                <w:t xml:space="preserve"> Kurulu</w:t>
                              </w:r>
                            </w:p>
                          </w:txbxContent>
                        </wps:txbx>
                        <wps:bodyPr wrap="square" lIns="0" tIns="0" rIns="0" bIns="0" rtlCol="0">
                          <a:noAutofit/>
                        </wps:bodyPr>
                      </wps:wsp>
                      <wps:wsp>
                        <wps:cNvPr id="190" name="Textbox 190"/>
                        <wps:cNvSpPr txBox="1"/>
                        <wps:spPr>
                          <a:xfrm>
                            <a:off x="4762" y="3650715"/>
                            <a:ext cx="2047875" cy="656645"/>
                          </a:xfrm>
                          <a:prstGeom prst="rect">
                            <a:avLst/>
                          </a:prstGeom>
                          <a:ln w="9525">
                            <a:solidFill>
                              <a:srgbClr val="000000"/>
                            </a:solidFill>
                            <a:prstDash val="solid"/>
                          </a:ln>
                        </wps:spPr>
                        <wps:txbx>
                          <w:txbxContent>
                            <w:p w14:paraId="1C1E9CDF" w14:textId="77777777" w:rsidR="009467FF" w:rsidRDefault="009467FF" w:rsidP="00A15C0D">
                              <w:pPr>
                                <w:spacing w:before="71"/>
                                <w:ind w:left="890"/>
                                <w:rPr>
                                  <w:sz w:val="20"/>
                                </w:rPr>
                              </w:pPr>
                              <w:r>
                                <w:rPr>
                                  <w:sz w:val="20"/>
                                </w:rPr>
                                <w:t>Müdür</w:t>
                              </w:r>
                              <w:r>
                                <w:rPr>
                                  <w:spacing w:val="-2"/>
                                  <w:sz w:val="20"/>
                                </w:rPr>
                                <w:t xml:space="preserve"> Yardımcısı</w:t>
                              </w:r>
                            </w:p>
                          </w:txbxContent>
                        </wps:txbx>
                        <wps:bodyPr wrap="square" lIns="0" tIns="0" rIns="0" bIns="0" rtlCol="0">
                          <a:noAutofit/>
                        </wps:bodyPr>
                      </wps:wsp>
                      <wps:wsp>
                        <wps:cNvPr id="191" name="Textbox 191"/>
                        <wps:cNvSpPr txBox="1"/>
                        <wps:spPr>
                          <a:xfrm>
                            <a:off x="2298485" y="1612853"/>
                            <a:ext cx="2076450" cy="492759"/>
                          </a:xfrm>
                          <a:prstGeom prst="rect">
                            <a:avLst/>
                          </a:prstGeom>
                        </wps:spPr>
                        <wps:txbx>
                          <w:txbxContent>
                            <w:p w14:paraId="666BD95A" w14:textId="77777777" w:rsidR="009467FF" w:rsidRDefault="009467FF" w:rsidP="00A15C0D">
                              <w:pPr>
                                <w:spacing w:before="71"/>
                                <w:ind w:right="36"/>
                                <w:jc w:val="center"/>
                                <w:rPr>
                                  <w:sz w:val="20"/>
                                </w:rPr>
                              </w:pPr>
                              <w:r>
                                <w:rPr>
                                  <w:spacing w:val="-2"/>
                                  <w:sz w:val="20"/>
                                </w:rPr>
                                <w:t>Müdür</w:t>
                              </w:r>
                            </w:p>
                          </w:txbxContent>
                        </wps:txbx>
                        <wps:bodyPr wrap="square" lIns="0" tIns="0" rIns="0" bIns="0" rtlCol="0">
                          <a:noAutofit/>
                        </wps:bodyPr>
                      </wps:wsp>
                      <wps:wsp>
                        <wps:cNvPr id="192" name="Textbox 192"/>
                        <wps:cNvSpPr txBox="1"/>
                        <wps:spPr>
                          <a:xfrm>
                            <a:off x="2298485" y="9525"/>
                            <a:ext cx="2076450" cy="485775"/>
                          </a:xfrm>
                          <a:prstGeom prst="rect">
                            <a:avLst/>
                          </a:prstGeom>
                        </wps:spPr>
                        <wps:txbx>
                          <w:txbxContent>
                            <w:p w14:paraId="52C27A1B" w14:textId="77777777" w:rsidR="009467FF" w:rsidRDefault="009467FF" w:rsidP="00A15C0D">
                              <w:pPr>
                                <w:spacing w:before="71"/>
                                <w:ind w:left="692"/>
                                <w:rPr>
                                  <w:sz w:val="20"/>
                                </w:rPr>
                              </w:pPr>
                              <w:r>
                                <w:rPr>
                                  <w:sz w:val="20"/>
                                </w:rPr>
                                <w:t>Merkez</w:t>
                              </w:r>
                              <w:r>
                                <w:rPr>
                                  <w:spacing w:val="-4"/>
                                  <w:sz w:val="20"/>
                                </w:rPr>
                                <w:t xml:space="preserve"> </w:t>
                              </w:r>
                              <w:r>
                                <w:rPr>
                                  <w:sz w:val="20"/>
                                </w:rPr>
                                <w:t>Yönetim</w:t>
                              </w:r>
                              <w:r>
                                <w:rPr>
                                  <w:spacing w:val="-1"/>
                                  <w:sz w:val="20"/>
                                </w:rPr>
                                <w:t xml:space="preserve"> </w:t>
                              </w:r>
                              <w:r>
                                <w:rPr>
                                  <w:spacing w:val="-2"/>
                                  <w:sz w:val="20"/>
                                </w:rPr>
                                <w:t>Kurulu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54F7867" id="Group 179" o:spid="_x0000_s1026" style="position:absolute;left:0;text-align:left;margin-left:0;margin-top:14pt;width:483.75pt;height:133.5pt;z-index:-251658240;mso-wrap-distance-left:0;mso-wrap-distance-right:0;mso-position-horizontal:left;mso-position-horizontal-relative:margin;mso-width-relative:margin;mso-height-relative:margin" coordorigin="47,47" coordsize="66487,4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">
                <v:shape id="Graphic 180" o:spid="_x0000_s1027" style="position:absolute;left:23062;top:47;width:20803;height:4953;visibility:visible;mso-wrap-style:square;v-text-anchor:top" coordsize="208026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" path="m,l2079771,r,495257l,495257,,xe" filled="f">
                  <v:path arrowok="t"/>
                </v:shape>
                <v:shape id="Graphic 181" o:spid="_x0000_s1028" style="position:absolute;left:32340;top:4619;width:101;height:11461;visibility:visible;mso-wrap-style:square;v-text-anchor:top" coordsize="10160,114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" path="m,l9944,1146143e" filled="f">
                  <v:path arrowok="t"/>
                </v:shape>
                <v:shape id="Graphic 182" o:spid="_x0000_s1029" style="position:absolute;left:22811;top:16080;width:20866;height:5023;visibility:visible;mso-wrap-style:square;v-text-anchor:top" coordsize="208661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" path="m,l2086164,r,501742l,501742,,xe" filled="f" strokeweight=".26456mm">
                  <v:path arrowok="t"/>
                </v:shape>
                <v:shape id="Graphic 183" o:spid="_x0000_s1030" style="position:absolute;left:33241;top:21095;width:12;height:11037;visibility:visible;mso-wrap-style:square;v-text-anchor:top" coordsize="1270,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" path="m,l,1103183e" filled="f">
                  <v:path arrowok="t"/>
                </v:shape>
                <v:shape id="Graphic 184" o:spid="_x0000_s1031" style="position:absolute;left:10278;top:32129;width:46031;height:13;visibility:visible;mso-wrap-style:square;v-text-anchor:top" coordsize="4603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" path="m,l4602773,e" filled="f">
                  <v:path arrowok="t"/>
                </v:shape>
                <v:shape id="Graphic 185" o:spid="_x0000_s1032" style="position:absolute;left:10276;top:32132;width:13;height:4381;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" path="m,l,437707e" filled="f">
                  <v:path arrowok="t"/>
                </v:shape>
                <v:shape id="Graphic 186" o:spid="_x0000_s1033" style="position:absolute;left:31643;top:32132;width:13;height:4381;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" path="m,l,437707e" filled="f">
                  <v:path arrowok="t"/>
                </v:shape>
                <v:shape id="Graphic 187" o:spid="_x0000_s1034" style="position:absolute;left:56304;top:32132;width:12;height:4381;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" path="m,l,437707e" filled="f">
                  <v:path arrowok="t"/>
                </v:shape>
                <v:shapetype id="_x0000_t202" coordsize="21600,21600" o:spt="202" path="m,l,21600r21600,l21600,xe">
                  <v:stroke joinstyle="miter"/>
                  <v:path gradientshapeok="t" o:connecttype="rect"/>
                </v:shapetype>
                <v:shape id="Textbox 188" o:spid="_x0000_s1035" type="#_x0000_t202" style="position:absolute;left:46532;top:36507;width:20003;height:7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" filled="f">
                  <v:textbox inset="0,0,0,0">
                    <w:txbxContent>
                      <w:p w14:paraId="4EC4CD3F" w14:textId="77777777" w:rsidR="009467FF" w:rsidRDefault="009467FF" w:rsidP="00A15C0D">
                        <w:pPr>
                          <w:spacing w:before="71"/>
                          <w:jc w:val="center"/>
                          <w:rPr>
                            <w:sz w:val="20"/>
                          </w:rPr>
                        </w:pPr>
                        <w:r>
                          <w:rPr>
                            <w:spacing w:val="-2"/>
                            <w:sz w:val="20"/>
                          </w:rPr>
                          <w:t>Personel</w:t>
                        </w:r>
                      </w:p>
                    </w:txbxContent>
                  </v:textbox>
                </v:shape>
                <v:shape id="Textbox 189" o:spid="_x0000_s1036" type="#_x0000_t202" style="position:absolute;left:24342;top:36507;width:20479;height:7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" filled="f">
                  <v:textbox inset="0,0,0,0">
                    <w:txbxContent>
                      <w:p w14:paraId="5727333C" w14:textId="77777777" w:rsidR="009467FF" w:rsidRDefault="009467FF" w:rsidP="00A15C0D">
                        <w:pPr>
                          <w:spacing w:before="71"/>
                          <w:ind w:left="635"/>
                          <w:rPr>
                            <w:sz w:val="20"/>
                          </w:rPr>
                        </w:pPr>
                        <w:r>
                          <w:rPr>
                            <w:sz w:val="20"/>
                          </w:rPr>
                          <w:t>Merkez</w:t>
                        </w:r>
                        <w:r>
                          <w:rPr>
                            <w:spacing w:val="-4"/>
                            <w:sz w:val="20"/>
                          </w:rPr>
                          <w:t xml:space="preserve"> </w:t>
                        </w:r>
                        <w:r>
                          <w:rPr>
                            <w:sz w:val="20"/>
                          </w:rPr>
                          <w:t>Danışma</w:t>
                        </w:r>
                        <w:r>
                          <w:rPr>
                            <w:spacing w:val="-2"/>
                            <w:sz w:val="20"/>
                          </w:rPr>
                          <w:t xml:space="preserve"> Kurulu</w:t>
                        </w:r>
                      </w:p>
                    </w:txbxContent>
                  </v:textbox>
                </v:shape>
                <v:shape id="Textbox 190" o:spid="_x0000_s1037" type="#_x0000_t202" style="position:absolute;left:47;top:36507;width:20479;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" filled="f">
                  <v:textbox inset="0,0,0,0">
                    <w:txbxContent>
                      <w:p w14:paraId="1C1E9CDF" w14:textId="77777777" w:rsidR="009467FF" w:rsidRDefault="009467FF" w:rsidP="00A15C0D">
                        <w:pPr>
                          <w:spacing w:before="71"/>
                          <w:ind w:left="890"/>
                          <w:rPr>
                            <w:sz w:val="20"/>
                          </w:rPr>
                        </w:pPr>
                        <w:r>
                          <w:rPr>
                            <w:sz w:val="20"/>
                          </w:rPr>
                          <w:t>Müdür</w:t>
                        </w:r>
                        <w:r>
                          <w:rPr>
                            <w:spacing w:val="-2"/>
                            <w:sz w:val="20"/>
                          </w:rPr>
                          <w:t xml:space="preserve"> Yardımcısı</w:t>
                        </w:r>
                      </w:p>
                    </w:txbxContent>
                  </v:textbox>
                </v:shape>
                <v:shape id="Textbox 191" o:spid="_x0000_s1038" type="#_x0000_t202" style="position:absolute;left:22984;top:16128;width:20765;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66BD95A" w14:textId="77777777" w:rsidR="009467FF" w:rsidRDefault="009467FF" w:rsidP="00A15C0D">
                        <w:pPr>
                          <w:spacing w:before="71"/>
                          <w:ind w:right="36"/>
                          <w:jc w:val="center"/>
                          <w:rPr>
                            <w:sz w:val="20"/>
                          </w:rPr>
                        </w:pPr>
                        <w:r>
                          <w:rPr>
                            <w:spacing w:val="-2"/>
                            <w:sz w:val="20"/>
                          </w:rPr>
                          <w:t>Müdür</w:t>
                        </w:r>
                      </w:p>
                    </w:txbxContent>
                  </v:textbox>
                </v:shape>
                <v:shape id="Textbox 192" o:spid="_x0000_s1039" type="#_x0000_t202" style="position:absolute;left:22984;top:95;width:2076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2C27A1B" w14:textId="77777777" w:rsidR="009467FF" w:rsidRDefault="009467FF" w:rsidP="00A15C0D">
                        <w:pPr>
                          <w:spacing w:before="71"/>
                          <w:ind w:left="692"/>
                          <w:rPr>
                            <w:sz w:val="20"/>
                          </w:rPr>
                        </w:pPr>
                        <w:r>
                          <w:rPr>
                            <w:sz w:val="20"/>
                          </w:rPr>
                          <w:t>Merkez</w:t>
                        </w:r>
                        <w:r>
                          <w:rPr>
                            <w:spacing w:val="-4"/>
                            <w:sz w:val="20"/>
                          </w:rPr>
                          <w:t xml:space="preserve"> </w:t>
                        </w:r>
                        <w:r>
                          <w:rPr>
                            <w:sz w:val="20"/>
                          </w:rPr>
                          <w:t>Yönetim</w:t>
                        </w:r>
                        <w:r>
                          <w:rPr>
                            <w:spacing w:val="-1"/>
                            <w:sz w:val="20"/>
                          </w:rPr>
                          <w:t xml:space="preserve"> </w:t>
                        </w:r>
                        <w:r>
                          <w:rPr>
                            <w:spacing w:val="-2"/>
                            <w:sz w:val="20"/>
                          </w:rPr>
                          <w:t>Kurulu</w:t>
                        </w:r>
                      </w:p>
                    </w:txbxContent>
                  </v:textbox>
                </v:shape>
                <w10:wrap type="topAndBottom" anchorx="margin"/>
              </v:group>
            </w:pict>
          </mc:Fallback>
        </mc:AlternateContent>
      </w:r>
    </w:p>
    <w:p w14:paraId="6BC41CDA" w14:textId="46F6A307" w:rsidR="00112900" w:rsidRPr="00F63AF2" w:rsidRDefault="00112900" w:rsidP="001135E5">
      <w:pPr>
        <w:pStyle w:val="ListeParagraf"/>
        <w:numPr>
          <w:ilvl w:val="1"/>
          <w:numId w:val="24"/>
        </w:numPr>
        <w:shd w:val="clear" w:color="auto" w:fill="FFFFFF"/>
        <w:outlineLvl w:val="2"/>
        <w:rPr>
          <w:rFonts w:eastAsia="Arial"/>
          <w:b/>
          <w:sz w:val="22"/>
          <w:szCs w:val="22"/>
        </w:rPr>
      </w:pPr>
      <w:bookmarkStart w:id="31" w:name="_Toc83199593"/>
      <w:bookmarkStart w:id="32" w:name="_Toc83199791"/>
      <w:bookmarkStart w:id="33" w:name="_Toc89083522"/>
      <w:bookmarkStart w:id="34" w:name="_Toc216883024"/>
      <w:r w:rsidRPr="00F63AF2">
        <w:rPr>
          <w:rFonts w:eastAsia="Arial"/>
          <w:b/>
          <w:sz w:val="22"/>
          <w:szCs w:val="22"/>
        </w:rPr>
        <w:lastRenderedPageBreak/>
        <w:t xml:space="preserve">BİRİMİMİZİN KURULUŞ TARİHİ VE DAYANAĞI </w:t>
      </w:r>
      <w:bookmarkEnd w:id="31"/>
      <w:bookmarkEnd w:id="32"/>
      <w:bookmarkEnd w:id="33"/>
      <w:bookmarkEnd w:id="34"/>
    </w:p>
    <w:p w14:paraId="27231DCE" w14:textId="06AB8B2D" w:rsidR="00427983" w:rsidRPr="00F63AF2" w:rsidRDefault="00C44B0E" w:rsidP="00C922AB">
      <w:pPr>
        <w:spacing w:before="280"/>
        <w:ind w:right="619"/>
        <w:rPr>
          <w:rFonts w:ascii="Times New Roman" w:hAnsi="Times New Roman"/>
        </w:rPr>
      </w:pPr>
      <w:r w:rsidRPr="00F63AF2">
        <w:rPr>
          <w:rFonts w:ascii="Times New Roman" w:hAnsi="Times New Roman"/>
        </w:rPr>
        <w:t>A</w:t>
      </w:r>
      <w:r w:rsidR="00C922AB" w:rsidRPr="00F63AF2">
        <w:rPr>
          <w:rFonts w:ascii="Times New Roman" w:hAnsi="Times New Roman"/>
        </w:rPr>
        <w:t xml:space="preserve">kdeniz Üniversitesi Avrupa </w:t>
      </w:r>
      <w:r w:rsidRPr="00F63AF2">
        <w:rPr>
          <w:rFonts w:ascii="Times New Roman" w:hAnsi="Times New Roman"/>
        </w:rPr>
        <w:t>B</w:t>
      </w:r>
      <w:r w:rsidR="00C922AB" w:rsidRPr="00F63AF2">
        <w:rPr>
          <w:rFonts w:ascii="Times New Roman" w:hAnsi="Times New Roman"/>
        </w:rPr>
        <w:t>irliği</w:t>
      </w:r>
      <w:r w:rsidRPr="00F63AF2">
        <w:rPr>
          <w:rFonts w:ascii="Times New Roman" w:hAnsi="Times New Roman"/>
        </w:rPr>
        <w:t xml:space="preserve"> Araştırma ve</w:t>
      </w:r>
      <w:r w:rsidRPr="00F63AF2">
        <w:rPr>
          <w:rFonts w:ascii="Times New Roman" w:hAnsi="Times New Roman"/>
          <w:spacing w:val="-1"/>
        </w:rPr>
        <w:t xml:space="preserve"> </w:t>
      </w:r>
      <w:r w:rsidRPr="00F63AF2">
        <w:rPr>
          <w:rFonts w:ascii="Times New Roman" w:hAnsi="Times New Roman"/>
        </w:rPr>
        <w:t>Uygulama Merkezi,</w:t>
      </w:r>
      <w:r w:rsidRPr="00F63AF2">
        <w:rPr>
          <w:rFonts w:ascii="Times New Roman" w:hAnsi="Times New Roman"/>
          <w:spacing w:val="-1"/>
        </w:rPr>
        <w:t xml:space="preserve"> </w:t>
      </w:r>
      <w:r w:rsidRPr="00F63AF2">
        <w:rPr>
          <w:rFonts w:ascii="Times New Roman" w:hAnsi="Times New Roman"/>
        </w:rPr>
        <w:t>Yüksek Öğretim</w:t>
      </w:r>
      <w:r w:rsidRPr="00F63AF2">
        <w:rPr>
          <w:rFonts w:ascii="Times New Roman" w:hAnsi="Times New Roman"/>
          <w:spacing w:val="-1"/>
        </w:rPr>
        <w:t xml:space="preserve"> </w:t>
      </w:r>
      <w:r w:rsidRPr="00F63AF2">
        <w:rPr>
          <w:rFonts w:ascii="Times New Roman" w:hAnsi="Times New Roman"/>
        </w:rPr>
        <w:t>Kurulu tarafından</w:t>
      </w:r>
      <w:r w:rsidRPr="00F63AF2">
        <w:rPr>
          <w:rFonts w:ascii="Times New Roman" w:hAnsi="Times New Roman"/>
          <w:spacing w:val="-1"/>
        </w:rPr>
        <w:t xml:space="preserve"> </w:t>
      </w:r>
      <w:r w:rsidRPr="00F63AF2">
        <w:rPr>
          <w:rFonts w:ascii="Times New Roman" w:hAnsi="Times New Roman"/>
        </w:rPr>
        <w:t>kabul</w:t>
      </w:r>
      <w:r w:rsidRPr="00F63AF2">
        <w:rPr>
          <w:rFonts w:ascii="Times New Roman" w:hAnsi="Times New Roman"/>
          <w:spacing w:val="-1"/>
        </w:rPr>
        <w:t xml:space="preserve"> </w:t>
      </w:r>
      <w:r w:rsidRPr="00F63AF2">
        <w:rPr>
          <w:rFonts w:ascii="Times New Roman" w:hAnsi="Times New Roman"/>
        </w:rPr>
        <w:t>edilen</w:t>
      </w:r>
      <w:r w:rsidRPr="00F63AF2">
        <w:rPr>
          <w:rFonts w:ascii="Times New Roman" w:hAnsi="Times New Roman"/>
          <w:spacing w:val="-1"/>
        </w:rPr>
        <w:t xml:space="preserve"> </w:t>
      </w:r>
      <w:r w:rsidRPr="00F63AF2">
        <w:rPr>
          <w:rFonts w:ascii="Times New Roman" w:hAnsi="Times New Roman"/>
        </w:rPr>
        <w:t xml:space="preserve">ve 28.03.2003 tarih ve 25062 sayılı </w:t>
      </w:r>
      <w:proofErr w:type="gramStart"/>
      <w:r w:rsidRPr="00F63AF2">
        <w:rPr>
          <w:rFonts w:ascii="Times New Roman" w:hAnsi="Times New Roman"/>
        </w:rPr>
        <w:t>Resmi</w:t>
      </w:r>
      <w:proofErr w:type="gramEnd"/>
      <w:r w:rsidRPr="00F63AF2">
        <w:rPr>
          <w:rFonts w:ascii="Times New Roman" w:hAnsi="Times New Roman"/>
        </w:rPr>
        <w:t xml:space="preserve"> </w:t>
      </w:r>
      <w:proofErr w:type="spellStart"/>
      <w:r w:rsidRPr="00F63AF2">
        <w:rPr>
          <w:rFonts w:ascii="Times New Roman" w:hAnsi="Times New Roman"/>
        </w:rPr>
        <w:t>Gazete’de</w:t>
      </w:r>
      <w:proofErr w:type="spellEnd"/>
      <w:r w:rsidRPr="00F63AF2">
        <w:rPr>
          <w:rFonts w:ascii="Times New Roman" w:hAnsi="Times New Roman"/>
        </w:rPr>
        <w:t xml:space="preserve"> yayımlanan Yönetmelik ile kurulmuştur.</w:t>
      </w:r>
    </w:p>
    <w:p w14:paraId="3D1B08CA" w14:textId="50BE1F3E" w:rsidR="00112900" w:rsidRPr="00F63AF2" w:rsidRDefault="00112900" w:rsidP="00112900">
      <w:pPr>
        <w:numPr>
          <w:ilvl w:val="0"/>
          <w:numId w:val="1"/>
        </w:numPr>
        <w:shd w:val="clear" w:color="auto" w:fill="FFFFFF"/>
        <w:spacing w:after="0" w:line="240" w:lineRule="auto"/>
        <w:ind w:left="0"/>
        <w:outlineLvl w:val="2"/>
        <w:rPr>
          <w:rFonts w:ascii="Times New Roman" w:eastAsia="Arial" w:hAnsi="Times New Roman"/>
          <w:b/>
        </w:rPr>
      </w:pPr>
      <w:bookmarkStart w:id="35" w:name="_Toc83199594"/>
      <w:bookmarkStart w:id="36" w:name="_Toc83199792"/>
      <w:bookmarkStart w:id="37" w:name="_Toc89083523"/>
      <w:bookmarkStart w:id="38" w:name="_Toc216883025"/>
      <w:r w:rsidRPr="00F63AF2">
        <w:rPr>
          <w:rFonts w:ascii="Times New Roman" w:eastAsia="Arial" w:hAnsi="Times New Roman"/>
          <w:b/>
        </w:rPr>
        <w:t xml:space="preserve">TEKNOLOJİ VE BİLİŞİM ALTYAPISI </w:t>
      </w:r>
      <w:bookmarkEnd w:id="35"/>
      <w:bookmarkEnd w:id="36"/>
      <w:bookmarkEnd w:id="37"/>
      <w:bookmarkEnd w:id="38"/>
    </w:p>
    <w:p w14:paraId="0CF7B1C2" w14:textId="1E65435A" w:rsidR="00112900" w:rsidRPr="00F63AF2" w:rsidRDefault="00112900" w:rsidP="00BC6669">
      <w:pPr>
        <w:spacing w:after="0" w:line="240" w:lineRule="auto"/>
        <w:rPr>
          <w:rFonts w:ascii="Times New Roman" w:hAnsi="Times New Roman"/>
          <w:b/>
          <w:highlight w:val="yellow"/>
        </w:rPr>
      </w:pPr>
      <w:r w:rsidRPr="00F63AF2">
        <w:rPr>
          <w:rFonts w:ascii="Times New Roman" w:hAnsi="Times New Roman"/>
          <w:b/>
        </w:rPr>
        <w:t>Genel Bilgiler:</w:t>
      </w:r>
      <w:r w:rsidRPr="00F63AF2">
        <w:rPr>
          <w:rFonts w:ascii="Times New Roman" w:hAnsi="Times New Roman"/>
        </w:rPr>
        <w:t xml:space="preserve"> </w:t>
      </w:r>
    </w:p>
    <w:p w14:paraId="196E1CDB" w14:textId="48498D32" w:rsidR="00112900" w:rsidRPr="00F63AF2" w:rsidRDefault="00112900" w:rsidP="00112900">
      <w:pPr>
        <w:pStyle w:val="ListeParagraf"/>
        <w:numPr>
          <w:ilvl w:val="1"/>
          <w:numId w:val="10"/>
        </w:numPr>
        <w:shd w:val="clear" w:color="auto" w:fill="FFFFFF"/>
        <w:outlineLvl w:val="2"/>
        <w:rPr>
          <w:rFonts w:eastAsia="Arial"/>
          <w:b/>
          <w:sz w:val="22"/>
          <w:szCs w:val="22"/>
        </w:rPr>
      </w:pPr>
      <w:bookmarkStart w:id="39" w:name="_Toc83199595"/>
      <w:bookmarkStart w:id="40" w:name="_Toc83199793"/>
      <w:bookmarkStart w:id="41" w:name="_Toc89083524"/>
      <w:bookmarkStart w:id="42" w:name="_Toc216883026"/>
      <w:r w:rsidRPr="00F63AF2">
        <w:rPr>
          <w:rFonts w:eastAsia="Arial"/>
          <w:b/>
          <w:sz w:val="22"/>
          <w:szCs w:val="22"/>
          <w:lang w:eastAsia="en-US"/>
        </w:rPr>
        <w:t>YAZILIM VE BİLGİSAYARLAR</w:t>
      </w:r>
      <w:r w:rsidRPr="00F63AF2">
        <w:rPr>
          <w:rFonts w:eastAsia="Arial"/>
          <w:b/>
          <w:sz w:val="22"/>
          <w:szCs w:val="22"/>
        </w:rPr>
        <w:t xml:space="preserve"> </w:t>
      </w:r>
      <w:bookmarkEnd w:id="39"/>
      <w:bookmarkEnd w:id="40"/>
      <w:bookmarkEnd w:id="41"/>
      <w:bookmarkEnd w:id="42"/>
    </w:p>
    <w:p w14:paraId="413C4302" w14:textId="0703243E" w:rsidR="00112900" w:rsidRPr="00F63AF2" w:rsidRDefault="00112900" w:rsidP="00112900">
      <w:pPr>
        <w:spacing w:after="0" w:line="240" w:lineRule="auto"/>
        <w:rPr>
          <w:rFonts w:ascii="Times New Roman" w:hAnsi="Times New Roman"/>
        </w:rPr>
      </w:pPr>
    </w:p>
    <w:p w14:paraId="6ED97F5B" w14:textId="3647B5AF" w:rsidR="00112900" w:rsidRPr="00F63AF2" w:rsidRDefault="00112900" w:rsidP="00E4735A">
      <w:pPr>
        <w:pStyle w:val="ListeParagraf"/>
        <w:numPr>
          <w:ilvl w:val="2"/>
          <w:numId w:val="10"/>
        </w:numPr>
        <w:shd w:val="clear" w:color="auto" w:fill="FFFFFF"/>
        <w:outlineLvl w:val="2"/>
        <w:rPr>
          <w:rFonts w:eastAsia="Arial"/>
          <w:b/>
          <w:sz w:val="22"/>
          <w:szCs w:val="22"/>
        </w:rPr>
      </w:pPr>
      <w:bookmarkStart w:id="43" w:name="_Toc83199600"/>
      <w:bookmarkStart w:id="44" w:name="_Toc83199798"/>
      <w:bookmarkStart w:id="45" w:name="_Toc89083529"/>
      <w:bookmarkStart w:id="46" w:name="_Toc216883030"/>
      <w:r w:rsidRPr="00F63AF2">
        <w:rPr>
          <w:rFonts w:eastAsia="Arial"/>
          <w:b/>
          <w:sz w:val="22"/>
          <w:szCs w:val="22"/>
        </w:rPr>
        <w:t>AÜ Bilgisayar Kaynakları</w:t>
      </w:r>
      <w:bookmarkEnd w:id="43"/>
      <w:bookmarkEnd w:id="44"/>
      <w:r w:rsidRPr="00F63AF2">
        <w:rPr>
          <w:rFonts w:eastAsia="Arial"/>
          <w:b/>
          <w:sz w:val="22"/>
          <w:szCs w:val="22"/>
        </w:rPr>
        <w:t xml:space="preserve"> </w:t>
      </w:r>
      <w:bookmarkEnd w:id="45"/>
      <w:bookmarkEnd w:id="46"/>
    </w:p>
    <w:p w14:paraId="28F7BA33" w14:textId="1D33FB12" w:rsidR="00112900" w:rsidRPr="00F63AF2" w:rsidRDefault="00112900" w:rsidP="00A766F2">
      <w:pPr>
        <w:pStyle w:val="ListeParagraf"/>
        <w:numPr>
          <w:ilvl w:val="0"/>
          <w:numId w:val="19"/>
        </w:numPr>
        <w:ind w:left="1134" w:hanging="283"/>
        <w:rPr>
          <w:b/>
          <w:sz w:val="22"/>
          <w:szCs w:val="22"/>
        </w:rPr>
      </w:pPr>
      <w:r w:rsidRPr="00F63AF2">
        <w:rPr>
          <w:b/>
          <w:sz w:val="22"/>
          <w:szCs w:val="22"/>
        </w:rPr>
        <w:t>Tablo 1</w:t>
      </w:r>
      <w:r w:rsidR="0021261B" w:rsidRPr="00F63AF2">
        <w:rPr>
          <w:b/>
          <w:sz w:val="22"/>
          <w:szCs w:val="22"/>
        </w:rPr>
        <w:t>0</w:t>
      </w:r>
    </w:p>
    <w:tbl>
      <w:tblPr>
        <w:tblW w:w="8151" w:type="dxa"/>
        <w:tblInd w:w="633" w:type="dxa"/>
        <w:tblCellMar>
          <w:left w:w="70" w:type="dxa"/>
          <w:right w:w="70" w:type="dxa"/>
        </w:tblCellMar>
        <w:tblLook w:val="04A0" w:firstRow="1" w:lastRow="0" w:firstColumn="1" w:lastColumn="0" w:noHBand="0" w:noVBand="1"/>
      </w:tblPr>
      <w:tblGrid>
        <w:gridCol w:w="2355"/>
        <w:gridCol w:w="1000"/>
        <w:gridCol w:w="978"/>
        <w:gridCol w:w="857"/>
        <w:gridCol w:w="816"/>
        <w:gridCol w:w="1011"/>
        <w:gridCol w:w="1134"/>
      </w:tblGrid>
      <w:tr w:rsidR="00112900" w:rsidRPr="00F63AF2" w14:paraId="0AAA81BD" w14:textId="77777777" w:rsidTr="00180F3D">
        <w:trPr>
          <w:trHeight w:val="20"/>
        </w:trPr>
        <w:tc>
          <w:tcPr>
            <w:tcW w:w="2355"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42AEFEFC" w14:textId="77777777" w:rsidR="00112900" w:rsidRPr="00F63AF2" w:rsidRDefault="00112900" w:rsidP="00112900">
            <w:pPr>
              <w:pStyle w:val="TableParagraph"/>
              <w:spacing w:before="22"/>
              <w:ind w:left="105"/>
              <w:jc w:val="center"/>
              <w:rPr>
                <w:rFonts w:ascii="Times New Roman" w:hAnsi="Times New Roman" w:cs="Times New Roman"/>
                <w:b/>
                <w:lang w:val="tr-TR"/>
              </w:rPr>
            </w:pPr>
            <w:r w:rsidRPr="00F63AF2">
              <w:rPr>
                <w:rFonts w:ascii="Times New Roman" w:hAnsi="Times New Roman" w:cs="Times New Roman"/>
                <w:b/>
                <w:lang w:val="tr-TR"/>
              </w:rPr>
              <w:t>Taşınırın</w:t>
            </w:r>
          </w:p>
        </w:tc>
        <w:tc>
          <w:tcPr>
            <w:tcW w:w="1000" w:type="dxa"/>
            <w:tcBorders>
              <w:top w:val="single" w:sz="4" w:space="0" w:color="auto"/>
              <w:left w:val="nil"/>
              <w:bottom w:val="single" w:sz="4" w:space="0" w:color="auto"/>
              <w:right w:val="single" w:sz="4" w:space="0" w:color="auto"/>
            </w:tcBorders>
            <w:shd w:val="clear" w:color="000000" w:fill="0093D0"/>
            <w:vAlign w:val="center"/>
            <w:hideMark/>
          </w:tcPr>
          <w:p w14:paraId="4E78D5D3" w14:textId="3C405992" w:rsidR="00112900" w:rsidRPr="00F63AF2" w:rsidRDefault="00112900" w:rsidP="00475E7F">
            <w:pPr>
              <w:pStyle w:val="TableParagraph"/>
              <w:spacing w:before="22"/>
              <w:jc w:val="center"/>
              <w:rPr>
                <w:rFonts w:ascii="Times New Roman" w:hAnsi="Times New Roman" w:cs="Times New Roman"/>
                <w:b/>
                <w:lang w:val="tr-TR"/>
              </w:rPr>
            </w:pPr>
            <w:r w:rsidRPr="00F63AF2">
              <w:rPr>
                <w:rFonts w:ascii="Times New Roman" w:hAnsi="Times New Roman" w:cs="Times New Roman"/>
                <w:b/>
                <w:lang w:val="tr-TR"/>
              </w:rPr>
              <w:t>202</w:t>
            </w:r>
            <w:r w:rsidR="0046572E" w:rsidRPr="00F63AF2">
              <w:rPr>
                <w:rFonts w:ascii="Times New Roman" w:hAnsi="Times New Roman" w:cs="Times New Roman"/>
                <w:b/>
                <w:lang w:val="tr-TR"/>
              </w:rPr>
              <w:t>4</w:t>
            </w:r>
            <w:r w:rsidRPr="00F63AF2">
              <w:rPr>
                <w:rFonts w:ascii="Times New Roman" w:hAnsi="Times New Roman" w:cs="Times New Roman"/>
                <w:b/>
                <w:lang w:val="tr-TR"/>
              </w:rPr>
              <w:t xml:space="preserve"> Yılından Devir</w:t>
            </w:r>
          </w:p>
        </w:tc>
        <w:tc>
          <w:tcPr>
            <w:tcW w:w="978" w:type="dxa"/>
            <w:tcBorders>
              <w:top w:val="single" w:sz="4" w:space="0" w:color="auto"/>
              <w:left w:val="nil"/>
              <w:bottom w:val="single" w:sz="4" w:space="0" w:color="auto"/>
              <w:right w:val="single" w:sz="4" w:space="0" w:color="auto"/>
            </w:tcBorders>
            <w:shd w:val="clear" w:color="000000" w:fill="0093D0"/>
            <w:vAlign w:val="center"/>
            <w:hideMark/>
          </w:tcPr>
          <w:p w14:paraId="0CAFD60C" w14:textId="3DCF831B" w:rsidR="00112900" w:rsidRPr="00F63AF2" w:rsidRDefault="0046572E" w:rsidP="00475E7F">
            <w:pPr>
              <w:pStyle w:val="TableParagraph"/>
              <w:spacing w:before="22"/>
              <w:ind w:left="105"/>
              <w:jc w:val="center"/>
              <w:rPr>
                <w:rFonts w:ascii="Times New Roman" w:hAnsi="Times New Roman" w:cs="Times New Roman"/>
                <w:b/>
                <w:lang w:val="tr-TR"/>
              </w:rPr>
            </w:pPr>
            <w:r w:rsidRPr="00F63AF2">
              <w:rPr>
                <w:rFonts w:ascii="Times New Roman" w:hAnsi="Times New Roman" w:cs="Times New Roman"/>
                <w:b/>
                <w:lang w:val="tr-TR"/>
              </w:rPr>
              <w:t xml:space="preserve">2025 </w:t>
            </w:r>
            <w:r w:rsidR="00112900" w:rsidRPr="00F63AF2">
              <w:rPr>
                <w:rFonts w:ascii="Times New Roman" w:hAnsi="Times New Roman" w:cs="Times New Roman"/>
                <w:b/>
                <w:lang w:val="tr-TR"/>
              </w:rPr>
              <w:t>Yıl İçinde Giren</w:t>
            </w:r>
          </w:p>
        </w:tc>
        <w:tc>
          <w:tcPr>
            <w:tcW w:w="1673" w:type="dxa"/>
            <w:gridSpan w:val="2"/>
            <w:tcBorders>
              <w:top w:val="single" w:sz="4" w:space="0" w:color="auto"/>
              <w:left w:val="nil"/>
              <w:bottom w:val="single" w:sz="4" w:space="0" w:color="auto"/>
              <w:right w:val="single" w:sz="4" w:space="0" w:color="auto"/>
            </w:tcBorders>
            <w:shd w:val="clear" w:color="000000" w:fill="0093D0"/>
            <w:vAlign w:val="center"/>
            <w:hideMark/>
          </w:tcPr>
          <w:p w14:paraId="50B34E65" w14:textId="6E6AEC6C" w:rsidR="00112900" w:rsidRPr="00F63AF2" w:rsidRDefault="0046572E" w:rsidP="00475E7F">
            <w:pPr>
              <w:pStyle w:val="TableParagraph"/>
              <w:spacing w:before="22"/>
              <w:ind w:left="105"/>
              <w:jc w:val="center"/>
              <w:rPr>
                <w:rFonts w:ascii="Times New Roman" w:hAnsi="Times New Roman" w:cs="Times New Roman"/>
                <w:b/>
                <w:lang w:val="tr-TR"/>
              </w:rPr>
            </w:pPr>
            <w:r w:rsidRPr="00F63AF2">
              <w:rPr>
                <w:rFonts w:ascii="Times New Roman" w:hAnsi="Times New Roman" w:cs="Times New Roman"/>
                <w:b/>
                <w:lang w:val="tr-TR"/>
              </w:rPr>
              <w:t xml:space="preserve">2025 </w:t>
            </w:r>
            <w:r w:rsidR="00112900" w:rsidRPr="00F63AF2">
              <w:rPr>
                <w:rFonts w:ascii="Times New Roman" w:hAnsi="Times New Roman" w:cs="Times New Roman"/>
                <w:b/>
                <w:lang w:val="tr-TR"/>
              </w:rPr>
              <w:t>Yıl İçinde Çıkan</w:t>
            </w:r>
          </w:p>
        </w:tc>
        <w:tc>
          <w:tcPr>
            <w:tcW w:w="2145" w:type="dxa"/>
            <w:gridSpan w:val="2"/>
            <w:tcBorders>
              <w:top w:val="single" w:sz="4" w:space="0" w:color="auto"/>
              <w:left w:val="nil"/>
              <w:bottom w:val="single" w:sz="4" w:space="0" w:color="auto"/>
              <w:right w:val="single" w:sz="4" w:space="0" w:color="auto"/>
            </w:tcBorders>
            <w:shd w:val="clear" w:color="000000" w:fill="0093D0"/>
            <w:vAlign w:val="center"/>
            <w:hideMark/>
          </w:tcPr>
          <w:p w14:paraId="09D34FD6" w14:textId="1C939086" w:rsidR="00112900" w:rsidRPr="00F63AF2" w:rsidRDefault="0046572E" w:rsidP="00475E7F">
            <w:pPr>
              <w:pStyle w:val="TableParagraph"/>
              <w:spacing w:before="22"/>
              <w:ind w:left="105"/>
              <w:jc w:val="center"/>
              <w:rPr>
                <w:rFonts w:ascii="Times New Roman" w:hAnsi="Times New Roman" w:cs="Times New Roman"/>
                <w:b/>
                <w:lang w:val="tr-TR"/>
              </w:rPr>
            </w:pPr>
            <w:r w:rsidRPr="00F63AF2">
              <w:rPr>
                <w:rFonts w:ascii="Times New Roman" w:hAnsi="Times New Roman" w:cs="Times New Roman"/>
                <w:b/>
                <w:lang w:val="tr-TR"/>
              </w:rPr>
              <w:t xml:space="preserve">2026 </w:t>
            </w:r>
            <w:r w:rsidR="00112900" w:rsidRPr="00F63AF2">
              <w:rPr>
                <w:rFonts w:ascii="Times New Roman" w:hAnsi="Times New Roman" w:cs="Times New Roman"/>
                <w:b/>
                <w:lang w:val="tr-TR"/>
              </w:rPr>
              <w:t>Yıl</w:t>
            </w:r>
            <w:r w:rsidRPr="00F63AF2">
              <w:rPr>
                <w:rFonts w:ascii="Times New Roman" w:hAnsi="Times New Roman" w:cs="Times New Roman"/>
                <w:b/>
                <w:lang w:val="tr-TR"/>
              </w:rPr>
              <w:t>ına</w:t>
            </w:r>
            <w:r w:rsidR="00112900" w:rsidRPr="00F63AF2">
              <w:rPr>
                <w:rFonts w:ascii="Times New Roman" w:hAnsi="Times New Roman" w:cs="Times New Roman"/>
                <w:b/>
                <w:lang w:val="tr-TR"/>
              </w:rPr>
              <w:t xml:space="preserve"> Devir</w:t>
            </w:r>
          </w:p>
        </w:tc>
      </w:tr>
      <w:tr w:rsidR="00180F3D" w:rsidRPr="00F63AF2" w14:paraId="5C899954" w14:textId="06A5506B" w:rsidTr="00180F3D">
        <w:trPr>
          <w:trHeight w:val="20"/>
        </w:trPr>
        <w:tc>
          <w:tcPr>
            <w:tcW w:w="23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FDD97" w14:textId="77777777" w:rsidR="00180F3D" w:rsidRPr="00F63AF2" w:rsidRDefault="00180F3D"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 xml:space="preserve">Bilgisayarlar </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629BDAC7" w14:textId="2FCA0962" w:rsidR="00180F3D" w:rsidRPr="00F63AF2" w:rsidRDefault="00CC0803" w:rsidP="00180F3D">
            <w:pPr>
              <w:pStyle w:val="TableParagraph"/>
              <w:spacing w:before="108"/>
              <w:rPr>
                <w:rFonts w:ascii="Times New Roman" w:hAnsi="Times New Roman" w:cs="Times New Roman"/>
                <w:lang w:val="tr-TR"/>
              </w:rPr>
            </w:pPr>
            <w:r w:rsidRPr="00F63AF2">
              <w:rPr>
                <w:rFonts w:ascii="Times New Roman" w:hAnsi="Times New Roman" w:cs="Times New Roman"/>
                <w:lang w:val="tr-TR"/>
              </w:rPr>
              <w:t>15</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0F24D0F6" w14:textId="74D6CC44"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0</w:t>
            </w:r>
          </w:p>
        </w:tc>
        <w:tc>
          <w:tcPr>
            <w:tcW w:w="857" w:type="dxa"/>
            <w:tcBorders>
              <w:top w:val="single" w:sz="4" w:space="0" w:color="auto"/>
              <w:left w:val="nil"/>
              <w:bottom w:val="single" w:sz="4" w:space="0" w:color="auto"/>
              <w:right w:val="single" w:sz="4" w:space="0" w:color="auto"/>
            </w:tcBorders>
            <w:shd w:val="clear" w:color="000000" w:fill="FFFFFF"/>
            <w:vAlign w:val="center"/>
          </w:tcPr>
          <w:p w14:paraId="12711E73" w14:textId="6F675179"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0</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18A9D448" w14:textId="77777777" w:rsidR="00180F3D" w:rsidRPr="00F63AF2" w:rsidRDefault="00180F3D" w:rsidP="00112900">
            <w:pPr>
              <w:pStyle w:val="TableParagraph"/>
              <w:spacing w:before="108"/>
              <w:ind w:left="105"/>
              <w:rPr>
                <w:rFonts w:ascii="Times New Roman" w:hAnsi="Times New Roman" w:cs="Times New Roman"/>
                <w:lang w:val="tr-TR"/>
              </w:rPr>
            </w:pPr>
          </w:p>
        </w:tc>
        <w:tc>
          <w:tcPr>
            <w:tcW w:w="1011" w:type="dxa"/>
            <w:tcBorders>
              <w:top w:val="single" w:sz="4" w:space="0" w:color="auto"/>
              <w:left w:val="nil"/>
              <w:bottom w:val="single" w:sz="4" w:space="0" w:color="auto"/>
              <w:right w:val="single" w:sz="4" w:space="0" w:color="auto"/>
            </w:tcBorders>
            <w:shd w:val="clear" w:color="000000" w:fill="FFFFFF"/>
            <w:vAlign w:val="center"/>
          </w:tcPr>
          <w:p w14:paraId="464191F7" w14:textId="0D5B292B"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15</w:t>
            </w:r>
          </w:p>
        </w:tc>
        <w:tc>
          <w:tcPr>
            <w:tcW w:w="1134" w:type="dxa"/>
            <w:tcBorders>
              <w:top w:val="single" w:sz="4" w:space="0" w:color="auto"/>
              <w:bottom w:val="single" w:sz="4" w:space="0" w:color="auto"/>
              <w:right w:val="single" w:sz="4" w:space="0" w:color="auto"/>
            </w:tcBorders>
            <w:shd w:val="clear" w:color="auto" w:fill="auto"/>
          </w:tcPr>
          <w:p w14:paraId="0F0AC049" w14:textId="77777777" w:rsidR="00180F3D" w:rsidRPr="00F63AF2" w:rsidRDefault="00180F3D">
            <w:pPr>
              <w:spacing w:after="160" w:line="259" w:lineRule="auto"/>
              <w:rPr>
                <w:rFonts w:ascii="Times New Roman" w:hAnsi="Times New Roman"/>
              </w:rPr>
            </w:pPr>
          </w:p>
        </w:tc>
      </w:tr>
      <w:tr w:rsidR="00180F3D" w:rsidRPr="00F63AF2" w14:paraId="02AA0EEF" w14:textId="6DE8C6FE" w:rsidTr="00180F3D">
        <w:trPr>
          <w:trHeight w:val="20"/>
        </w:trPr>
        <w:tc>
          <w:tcPr>
            <w:tcW w:w="2355" w:type="dxa"/>
            <w:tcBorders>
              <w:top w:val="single" w:sz="4" w:space="0" w:color="auto"/>
              <w:left w:val="single" w:sz="4" w:space="0" w:color="auto"/>
              <w:bottom w:val="single" w:sz="4" w:space="0" w:color="auto"/>
              <w:right w:val="single" w:sz="4" w:space="0" w:color="auto"/>
            </w:tcBorders>
            <w:shd w:val="clear" w:color="000000" w:fill="CAE8F5"/>
            <w:vAlign w:val="center"/>
          </w:tcPr>
          <w:p w14:paraId="25CC1B3C" w14:textId="77777777" w:rsidR="00180F3D" w:rsidRPr="00F63AF2" w:rsidRDefault="00180F3D"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Sunucular</w:t>
            </w:r>
          </w:p>
        </w:tc>
        <w:tc>
          <w:tcPr>
            <w:tcW w:w="1000" w:type="dxa"/>
            <w:tcBorders>
              <w:top w:val="single" w:sz="4" w:space="0" w:color="auto"/>
              <w:left w:val="single" w:sz="4" w:space="0" w:color="auto"/>
              <w:bottom w:val="single" w:sz="4" w:space="0" w:color="auto"/>
              <w:right w:val="single" w:sz="4" w:space="0" w:color="auto"/>
            </w:tcBorders>
            <w:shd w:val="clear" w:color="000000" w:fill="CAE8F5"/>
            <w:vAlign w:val="center"/>
          </w:tcPr>
          <w:p w14:paraId="094C6E43" w14:textId="6D4218F6" w:rsidR="00180F3D" w:rsidRPr="00F63AF2" w:rsidRDefault="00CC0803" w:rsidP="00180F3D">
            <w:pPr>
              <w:pStyle w:val="TableParagraph"/>
              <w:spacing w:before="108"/>
              <w:rPr>
                <w:rFonts w:ascii="Times New Roman" w:hAnsi="Times New Roman" w:cs="Times New Roman"/>
                <w:lang w:val="tr-TR"/>
              </w:rPr>
            </w:pPr>
            <w:r w:rsidRPr="00F63AF2">
              <w:rPr>
                <w:rFonts w:ascii="Times New Roman" w:hAnsi="Times New Roman" w:cs="Times New Roman"/>
                <w:lang w:val="tr-TR"/>
              </w:rPr>
              <w:t>0</w:t>
            </w:r>
          </w:p>
        </w:tc>
        <w:tc>
          <w:tcPr>
            <w:tcW w:w="978" w:type="dxa"/>
            <w:tcBorders>
              <w:top w:val="single" w:sz="4" w:space="0" w:color="auto"/>
              <w:left w:val="nil"/>
              <w:bottom w:val="single" w:sz="4" w:space="0" w:color="auto"/>
              <w:right w:val="single" w:sz="4" w:space="0" w:color="auto"/>
            </w:tcBorders>
            <w:shd w:val="clear" w:color="000000" w:fill="CAE8F5"/>
            <w:vAlign w:val="center"/>
          </w:tcPr>
          <w:p w14:paraId="223D9FF8" w14:textId="1BC4957F"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0</w:t>
            </w:r>
          </w:p>
        </w:tc>
        <w:tc>
          <w:tcPr>
            <w:tcW w:w="857" w:type="dxa"/>
            <w:tcBorders>
              <w:top w:val="single" w:sz="4" w:space="0" w:color="auto"/>
              <w:left w:val="nil"/>
              <w:bottom w:val="single" w:sz="4" w:space="0" w:color="auto"/>
              <w:right w:val="single" w:sz="4" w:space="0" w:color="auto"/>
            </w:tcBorders>
            <w:shd w:val="clear" w:color="000000" w:fill="CAE8F5"/>
            <w:vAlign w:val="center"/>
          </w:tcPr>
          <w:p w14:paraId="312EB866" w14:textId="5FA7F3FD"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0</w:t>
            </w:r>
          </w:p>
        </w:tc>
        <w:tc>
          <w:tcPr>
            <w:tcW w:w="816" w:type="dxa"/>
            <w:tcBorders>
              <w:top w:val="single" w:sz="4" w:space="0" w:color="auto"/>
              <w:left w:val="nil"/>
              <w:bottom w:val="single" w:sz="4" w:space="0" w:color="auto"/>
              <w:right w:val="single" w:sz="4" w:space="0" w:color="auto"/>
            </w:tcBorders>
            <w:shd w:val="clear" w:color="000000" w:fill="CAE8F5"/>
            <w:vAlign w:val="center"/>
          </w:tcPr>
          <w:p w14:paraId="6864E995" w14:textId="77777777" w:rsidR="00180F3D" w:rsidRPr="00F63AF2" w:rsidRDefault="00180F3D" w:rsidP="00112900">
            <w:pPr>
              <w:pStyle w:val="TableParagraph"/>
              <w:spacing w:before="108"/>
              <w:ind w:left="105"/>
              <w:rPr>
                <w:rFonts w:ascii="Times New Roman" w:hAnsi="Times New Roman" w:cs="Times New Roman"/>
                <w:lang w:val="tr-TR"/>
              </w:rPr>
            </w:pPr>
          </w:p>
        </w:tc>
        <w:tc>
          <w:tcPr>
            <w:tcW w:w="1011" w:type="dxa"/>
            <w:tcBorders>
              <w:top w:val="single" w:sz="4" w:space="0" w:color="auto"/>
              <w:left w:val="nil"/>
              <w:bottom w:val="single" w:sz="4" w:space="0" w:color="auto"/>
              <w:right w:val="single" w:sz="4" w:space="0" w:color="auto"/>
            </w:tcBorders>
            <w:shd w:val="clear" w:color="000000" w:fill="CAE8F5"/>
            <w:vAlign w:val="center"/>
          </w:tcPr>
          <w:p w14:paraId="0261F2BE" w14:textId="49481C5B" w:rsidR="00180F3D" w:rsidRPr="00F63AF2" w:rsidRDefault="00CC0803" w:rsidP="00112900">
            <w:pPr>
              <w:pStyle w:val="TableParagraph"/>
              <w:spacing w:before="108"/>
              <w:ind w:left="105"/>
              <w:rPr>
                <w:rFonts w:ascii="Times New Roman" w:hAnsi="Times New Roman" w:cs="Times New Roman"/>
                <w:lang w:val="tr-TR"/>
              </w:rPr>
            </w:pPr>
            <w:r w:rsidRPr="00F63AF2">
              <w:rPr>
                <w:rFonts w:ascii="Times New Roman" w:hAnsi="Times New Roman" w:cs="Times New Roman"/>
                <w:lang w:val="tr-TR"/>
              </w:rPr>
              <w:t>0</w:t>
            </w:r>
          </w:p>
        </w:tc>
        <w:tc>
          <w:tcPr>
            <w:tcW w:w="1134" w:type="dxa"/>
            <w:tcBorders>
              <w:top w:val="single" w:sz="4" w:space="0" w:color="auto"/>
              <w:bottom w:val="single" w:sz="4" w:space="0" w:color="auto"/>
              <w:right w:val="single" w:sz="4" w:space="0" w:color="auto"/>
            </w:tcBorders>
            <w:shd w:val="clear" w:color="auto" w:fill="auto"/>
          </w:tcPr>
          <w:p w14:paraId="1626EC1F" w14:textId="77777777" w:rsidR="00180F3D" w:rsidRPr="00F63AF2" w:rsidRDefault="00180F3D">
            <w:pPr>
              <w:spacing w:after="160" w:line="259" w:lineRule="auto"/>
              <w:rPr>
                <w:rFonts w:ascii="Times New Roman" w:hAnsi="Times New Roman"/>
              </w:rPr>
            </w:pPr>
          </w:p>
        </w:tc>
      </w:tr>
      <w:tr w:rsidR="00F63AF2" w:rsidRPr="00F63AF2" w14:paraId="4BE154EE" w14:textId="77777777" w:rsidTr="00180F3D">
        <w:trPr>
          <w:trHeight w:val="20"/>
        </w:trPr>
        <w:tc>
          <w:tcPr>
            <w:tcW w:w="2355"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510BAB3C" w14:textId="03429DC2" w:rsidR="00112900" w:rsidRPr="00F63AF2" w:rsidRDefault="00112900" w:rsidP="00D66EC1">
            <w:pPr>
              <w:pStyle w:val="TableParagraph"/>
              <w:spacing w:before="26"/>
              <w:ind w:left="105"/>
              <w:jc w:val="center"/>
              <w:rPr>
                <w:rFonts w:ascii="Times New Roman" w:hAnsi="Times New Roman" w:cs="Times New Roman"/>
                <w:b/>
                <w:lang w:val="tr-TR"/>
              </w:rPr>
            </w:pPr>
            <w:r w:rsidRPr="00F63AF2">
              <w:rPr>
                <w:rFonts w:ascii="Times New Roman" w:hAnsi="Times New Roman" w:cs="Times New Roman"/>
                <w:b/>
                <w:lang w:val="tr-TR"/>
              </w:rPr>
              <w:t>Toplam</w:t>
            </w:r>
          </w:p>
        </w:tc>
        <w:tc>
          <w:tcPr>
            <w:tcW w:w="1000" w:type="dxa"/>
            <w:tcBorders>
              <w:top w:val="nil"/>
              <w:left w:val="nil"/>
              <w:bottom w:val="single" w:sz="4" w:space="0" w:color="auto"/>
              <w:right w:val="single" w:sz="4" w:space="0" w:color="auto"/>
            </w:tcBorders>
            <w:shd w:val="clear" w:color="000000" w:fill="0093D0"/>
          </w:tcPr>
          <w:p w14:paraId="47B5076A" w14:textId="77777777" w:rsidR="00112900" w:rsidRPr="00F63AF2" w:rsidRDefault="00112900" w:rsidP="00112900">
            <w:pPr>
              <w:pStyle w:val="TableParagraph"/>
              <w:spacing w:before="26"/>
              <w:ind w:left="105"/>
              <w:rPr>
                <w:rFonts w:ascii="Times New Roman" w:hAnsi="Times New Roman" w:cs="Times New Roman"/>
                <w:b/>
                <w:lang w:val="tr-TR"/>
              </w:rPr>
            </w:pPr>
            <w:r w:rsidRPr="00F63AF2">
              <w:rPr>
                <w:rFonts w:ascii="Times New Roman" w:hAnsi="Times New Roman" w:cs="Times New Roman"/>
                <w:b/>
                <w:lang w:val="tr-TR"/>
              </w:rPr>
              <w:t>… Adet</w:t>
            </w:r>
          </w:p>
        </w:tc>
        <w:tc>
          <w:tcPr>
            <w:tcW w:w="978" w:type="dxa"/>
            <w:tcBorders>
              <w:top w:val="nil"/>
              <w:left w:val="nil"/>
              <w:bottom w:val="single" w:sz="4" w:space="0" w:color="auto"/>
              <w:right w:val="single" w:sz="4" w:space="0" w:color="auto"/>
            </w:tcBorders>
            <w:shd w:val="clear" w:color="000000" w:fill="0093D0"/>
          </w:tcPr>
          <w:p w14:paraId="06EA51EA" w14:textId="77777777" w:rsidR="00112900" w:rsidRPr="00F63AF2" w:rsidRDefault="00112900" w:rsidP="00112900">
            <w:pPr>
              <w:pStyle w:val="TableParagraph"/>
              <w:spacing w:before="26"/>
              <w:ind w:left="105"/>
              <w:rPr>
                <w:rFonts w:ascii="Times New Roman" w:hAnsi="Times New Roman" w:cs="Times New Roman"/>
                <w:b/>
                <w:lang w:val="tr-TR"/>
              </w:rPr>
            </w:pPr>
            <w:r w:rsidRPr="00F63AF2">
              <w:rPr>
                <w:rFonts w:ascii="Times New Roman" w:hAnsi="Times New Roman" w:cs="Times New Roman"/>
                <w:b/>
                <w:lang w:val="tr-TR"/>
              </w:rPr>
              <w:t>… Adet</w:t>
            </w:r>
          </w:p>
        </w:tc>
        <w:tc>
          <w:tcPr>
            <w:tcW w:w="1673" w:type="dxa"/>
            <w:gridSpan w:val="2"/>
            <w:tcBorders>
              <w:top w:val="nil"/>
              <w:left w:val="nil"/>
              <w:bottom w:val="single" w:sz="4" w:space="0" w:color="auto"/>
              <w:right w:val="single" w:sz="4" w:space="0" w:color="auto"/>
            </w:tcBorders>
            <w:shd w:val="clear" w:color="000000" w:fill="0093D0"/>
          </w:tcPr>
          <w:p w14:paraId="665540C4" w14:textId="77777777" w:rsidR="00112900" w:rsidRPr="00F63AF2" w:rsidRDefault="00112900" w:rsidP="00112900">
            <w:pPr>
              <w:pStyle w:val="TableParagraph"/>
              <w:spacing w:before="26"/>
              <w:ind w:left="105"/>
              <w:rPr>
                <w:rFonts w:ascii="Times New Roman" w:hAnsi="Times New Roman" w:cs="Times New Roman"/>
                <w:b/>
                <w:lang w:val="tr-TR"/>
              </w:rPr>
            </w:pPr>
            <w:r w:rsidRPr="00F63AF2">
              <w:rPr>
                <w:rFonts w:ascii="Times New Roman" w:hAnsi="Times New Roman" w:cs="Times New Roman"/>
                <w:b/>
                <w:lang w:val="tr-TR"/>
              </w:rPr>
              <w:t>… Adet</w:t>
            </w:r>
          </w:p>
        </w:tc>
        <w:tc>
          <w:tcPr>
            <w:tcW w:w="2145" w:type="dxa"/>
            <w:gridSpan w:val="2"/>
            <w:tcBorders>
              <w:top w:val="nil"/>
              <w:left w:val="nil"/>
              <w:bottom w:val="single" w:sz="4" w:space="0" w:color="auto"/>
              <w:right w:val="single" w:sz="4" w:space="0" w:color="auto"/>
            </w:tcBorders>
            <w:shd w:val="clear" w:color="000000" w:fill="0093D0"/>
          </w:tcPr>
          <w:p w14:paraId="6FA29955" w14:textId="77777777" w:rsidR="00112900" w:rsidRPr="00F63AF2" w:rsidRDefault="00112900" w:rsidP="00112900">
            <w:pPr>
              <w:pStyle w:val="TableParagraph"/>
              <w:spacing w:before="26"/>
              <w:ind w:left="105"/>
              <w:rPr>
                <w:rFonts w:ascii="Times New Roman" w:hAnsi="Times New Roman" w:cs="Times New Roman"/>
                <w:b/>
                <w:lang w:val="tr-TR"/>
              </w:rPr>
            </w:pPr>
            <w:r w:rsidRPr="00F63AF2">
              <w:rPr>
                <w:rFonts w:ascii="Times New Roman" w:hAnsi="Times New Roman" w:cs="Times New Roman"/>
                <w:b/>
                <w:lang w:val="tr-TR"/>
              </w:rPr>
              <w:t>… Adet</w:t>
            </w:r>
          </w:p>
        </w:tc>
      </w:tr>
    </w:tbl>
    <w:p w14:paraId="1FDF40D6" w14:textId="144DEA0D" w:rsidR="00250799" w:rsidRPr="00F63AF2" w:rsidRDefault="00250799" w:rsidP="00112900">
      <w:pPr>
        <w:spacing w:after="0" w:line="240" w:lineRule="auto"/>
        <w:rPr>
          <w:rFonts w:ascii="Times New Roman" w:hAnsi="Times New Roman"/>
        </w:rPr>
      </w:pPr>
    </w:p>
    <w:p w14:paraId="0C18B072" w14:textId="77777777" w:rsidR="00250799" w:rsidRPr="00F63AF2" w:rsidRDefault="00250799" w:rsidP="00112900">
      <w:pPr>
        <w:spacing w:after="0" w:line="240" w:lineRule="auto"/>
        <w:rPr>
          <w:rFonts w:ascii="Times New Roman" w:hAnsi="Times New Roman"/>
        </w:rPr>
      </w:pPr>
    </w:p>
    <w:p w14:paraId="184BFD0E" w14:textId="19075578" w:rsidR="00112900" w:rsidRPr="00F63AF2" w:rsidRDefault="00112900" w:rsidP="00112900">
      <w:pPr>
        <w:pStyle w:val="ListeParagraf"/>
        <w:numPr>
          <w:ilvl w:val="1"/>
          <w:numId w:val="10"/>
        </w:numPr>
        <w:shd w:val="clear" w:color="auto" w:fill="FFFFFF"/>
        <w:outlineLvl w:val="2"/>
        <w:rPr>
          <w:rFonts w:eastAsia="Arial"/>
          <w:b/>
          <w:sz w:val="22"/>
          <w:szCs w:val="22"/>
        </w:rPr>
      </w:pPr>
      <w:bookmarkStart w:id="47" w:name="_Toc83199608"/>
      <w:bookmarkStart w:id="48" w:name="_Toc83199806"/>
      <w:bookmarkStart w:id="49" w:name="_Toc89083537"/>
      <w:bookmarkStart w:id="50" w:name="_Toc216883038"/>
      <w:r w:rsidRPr="00F63AF2">
        <w:rPr>
          <w:rFonts w:eastAsia="Arial"/>
          <w:b/>
          <w:sz w:val="22"/>
          <w:szCs w:val="22"/>
        </w:rPr>
        <w:t xml:space="preserve">DİĞER BİLGİ VE TEKNOLOJİK KAYNAKLAR </w:t>
      </w:r>
      <w:bookmarkEnd w:id="47"/>
      <w:bookmarkEnd w:id="48"/>
      <w:bookmarkEnd w:id="49"/>
      <w:bookmarkEnd w:id="50"/>
    </w:p>
    <w:p w14:paraId="3637B27E" w14:textId="6F9C1CCB" w:rsidR="00112900" w:rsidRPr="00F63AF2" w:rsidRDefault="00112900" w:rsidP="00112900">
      <w:pPr>
        <w:pStyle w:val="ListeParagraf"/>
        <w:numPr>
          <w:ilvl w:val="2"/>
          <w:numId w:val="10"/>
        </w:numPr>
        <w:rPr>
          <w:b/>
          <w:sz w:val="22"/>
          <w:szCs w:val="22"/>
        </w:rPr>
      </w:pPr>
      <w:r w:rsidRPr="00F63AF2">
        <w:rPr>
          <w:b/>
          <w:sz w:val="22"/>
          <w:szCs w:val="22"/>
        </w:rPr>
        <w:t xml:space="preserve">Diğer Bilgi ve Teknolojik Kaynaklar </w:t>
      </w:r>
    </w:p>
    <w:p w14:paraId="11C74C4A" w14:textId="104CF8D3" w:rsidR="00112900" w:rsidRPr="00F63AF2" w:rsidRDefault="00112900" w:rsidP="00A766F2">
      <w:pPr>
        <w:pStyle w:val="ListeParagraf"/>
        <w:numPr>
          <w:ilvl w:val="0"/>
          <w:numId w:val="19"/>
        </w:numPr>
        <w:ind w:left="1134" w:hanging="283"/>
        <w:rPr>
          <w:b/>
          <w:sz w:val="22"/>
          <w:szCs w:val="22"/>
        </w:rPr>
      </w:pPr>
      <w:r w:rsidRPr="00F63AF2">
        <w:rPr>
          <w:b/>
          <w:sz w:val="22"/>
          <w:szCs w:val="22"/>
        </w:rPr>
        <w:t xml:space="preserve">Tablo </w:t>
      </w:r>
      <w:r w:rsidR="007C72DB" w:rsidRPr="00F63AF2">
        <w:rPr>
          <w:b/>
          <w:sz w:val="22"/>
          <w:szCs w:val="22"/>
        </w:rPr>
        <w:t>1</w:t>
      </w:r>
      <w:r w:rsidR="0021261B" w:rsidRPr="00F63AF2">
        <w:rPr>
          <w:b/>
          <w:sz w:val="22"/>
          <w:szCs w:val="22"/>
        </w:rPr>
        <w:t>5</w:t>
      </w:r>
    </w:p>
    <w:tbl>
      <w:tblPr>
        <w:tblStyle w:val="TableNormal"/>
        <w:tblW w:w="8989"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4437"/>
        <w:gridCol w:w="4552"/>
      </w:tblGrid>
      <w:tr w:rsidR="00112900" w:rsidRPr="00F63AF2" w14:paraId="3819FB22" w14:textId="77777777" w:rsidTr="00765032">
        <w:trPr>
          <w:trHeight w:val="226"/>
        </w:trPr>
        <w:tc>
          <w:tcPr>
            <w:tcW w:w="4437" w:type="dxa"/>
            <w:tcBorders>
              <w:bottom w:val="single" w:sz="6" w:space="0" w:color="000000"/>
            </w:tcBorders>
            <w:shd w:val="clear" w:color="auto" w:fill="0093D0"/>
          </w:tcPr>
          <w:p w14:paraId="25C6756C" w14:textId="77777777" w:rsidR="00112900" w:rsidRPr="00F63AF2" w:rsidRDefault="00112900" w:rsidP="00D66EC1">
            <w:pPr>
              <w:pStyle w:val="TableParagraph"/>
              <w:spacing w:before="27"/>
              <w:jc w:val="center"/>
              <w:rPr>
                <w:rFonts w:ascii="Times New Roman" w:hAnsi="Times New Roman" w:cs="Times New Roman"/>
                <w:b/>
                <w:lang w:val="tr-TR"/>
              </w:rPr>
            </w:pPr>
            <w:r w:rsidRPr="00F63AF2">
              <w:rPr>
                <w:rFonts w:ascii="Times New Roman" w:hAnsi="Times New Roman" w:cs="Times New Roman"/>
                <w:b/>
                <w:lang w:val="tr-TR"/>
              </w:rPr>
              <w:t>Cinsi</w:t>
            </w:r>
          </w:p>
        </w:tc>
        <w:tc>
          <w:tcPr>
            <w:tcW w:w="4552" w:type="dxa"/>
            <w:tcBorders>
              <w:bottom w:val="single" w:sz="6" w:space="0" w:color="000000"/>
            </w:tcBorders>
            <w:shd w:val="clear" w:color="auto" w:fill="0093D0"/>
          </w:tcPr>
          <w:p w14:paraId="49936F19" w14:textId="77777777" w:rsidR="00112900" w:rsidRPr="00F63AF2" w:rsidRDefault="00112900" w:rsidP="00D66EC1">
            <w:pPr>
              <w:pStyle w:val="TableParagraph"/>
              <w:spacing w:before="30"/>
              <w:ind w:right="95"/>
              <w:jc w:val="center"/>
              <w:rPr>
                <w:rFonts w:ascii="Times New Roman" w:hAnsi="Times New Roman" w:cs="Times New Roman"/>
                <w:b/>
                <w:lang w:val="tr-TR"/>
              </w:rPr>
            </w:pPr>
            <w:r w:rsidRPr="00F63AF2">
              <w:rPr>
                <w:rFonts w:ascii="Times New Roman" w:hAnsi="Times New Roman" w:cs="Times New Roman"/>
                <w:b/>
                <w:lang w:val="tr-TR"/>
              </w:rPr>
              <w:t>Adet</w:t>
            </w:r>
          </w:p>
        </w:tc>
      </w:tr>
      <w:tr w:rsidR="00112900" w:rsidRPr="00F63AF2" w14:paraId="5006D05F" w14:textId="77777777" w:rsidTr="00765032">
        <w:trPr>
          <w:trHeight w:val="226"/>
        </w:trPr>
        <w:tc>
          <w:tcPr>
            <w:tcW w:w="4437" w:type="dxa"/>
            <w:tcBorders>
              <w:bottom w:val="single" w:sz="6" w:space="0" w:color="000000"/>
            </w:tcBorders>
            <w:shd w:val="clear" w:color="auto" w:fill="auto"/>
          </w:tcPr>
          <w:p w14:paraId="57C41427" w14:textId="77777777" w:rsidR="00112900" w:rsidRPr="00F63AF2" w:rsidRDefault="00112900" w:rsidP="00112900">
            <w:pPr>
              <w:pStyle w:val="TableParagraph"/>
              <w:spacing w:before="42"/>
              <w:ind w:left="105"/>
              <w:rPr>
                <w:rFonts w:ascii="Times New Roman" w:hAnsi="Times New Roman" w:cs="Times New Roman"/>
                <w:lang w:val="tr-TR"/>
              </w:rPr>
            </w:pPr>
            <w:r w:rsidRPr="00F63AF2">
              <w:rPr>
                <w:rFonts w:ascii="Times New Roman" w:hAnsi="Times New Roman" w:cs="Times New Roman"/>
                <w:lang w:val="tr-TR"/>
              </w:rPr>
              <w:t>Akıllı Tahta</w:t>
            </w:r>
          </w:p>
        </w:tc>
        <w:tc>
          <w:tcPr>
            <w:tcW w:w="4552" w:type="dxa"/>
            <w:tcBorders>
              <w:bottom w:val="single" w:sz="6" w:space="0" w:color="000000"/>
            </w:tcBorders>
            <w:shd w:val="clear" w:color="auto" w:fill="auto"/>
          </w:tcPr>
          <w:p w14:paraId="1845FCFA" w14:textId="44EBB3D5" w:rsidR="00112900" w:rsidRPr="00F63AF2" w:rsidRDefault="00CC0803" w:rsidP="00112900">
            <w:pPr>
              <w:pStyle w:val="TableParagraph"/>
              <w:rPr>
                <w:rFonts w:ascii="Times New Roman" w:hAnsi="Times New Roman" w:cs="Times New Roman"/>
                <w:lang w:val="tr-TR"/>
              </w:rPr>
            </w:pPr>
            <w:r w:rsidRPr="00F63AF2">
              <w:rPr>
                <w:rFonts w:ascii="Times New Roman" w:hAnsi="Times New Roman" w:cs="Times New Roman"/>
                <w:lang w:val="tr-TR"/>
              </w:rPr>
              <w:t>0</w:t>
            </w:r>
          </w:p>
        </w:tc>
      </w:tr>
      <w:tr w:rsidR="00112900" w:rsidRPr="00F63AF2" w14:paraId="711B31A5" w14:textId="77777777" w:rsidTr="00765032">
        <w:trPr>
          <w:trHeight w:val="226"/>
        </w:trPr>
        <w:tc>
          <w:tcPr>
            <w:tcW w:w="4437" w:type="dxa"/>
            <w:shd w:val="clear" w:color="auto" w:fill="CAE8F5"/>
          </w:tcPr>
          <w:p w14:paraId="3074A647" w14:textId="77777777" w:rsidR="00112900" w:rsidRPr="00F63AF2" w:rsidRDefault="00112900" w:rsidP="00112900">
            <w:pPr>
              <w:pStyle w:val="TableParagraph"/>
              <w:spacing w:before="57"/>
              <w:ind w:left="105"/>
              <w:rPr>
                <w:rFonts w:ascii="Times New Roman" w:hAnsi="Times New Roman" w:cs="Times New Roman"/>
                <w:lang w:val="tr-TR"/>
              </w:rPr>
            </w:pPr>
            <w:r w:rsidRPr="00F63AF2">
              <w:rPr>
                <w:rFonts w:ascii="Times New Roman" w:hAnsi="Times New Roman" w:cs="Times New Roman"/>
                <w:lang w:val="tr-TR"/>
              </w:rPr>
              <w:t>Projeksiyon</w:t>
            </w:r>
          </w:p>
        </w:tc>
        <w:tc>
          <w:tcPr>
            <w:tcW w:w="4552" w:type="dxa"/>
            <w:shd w:val="clear" w:color="auto" w:fill="CAE8F5"/>
          </w:tcPr>
          <w:p w14:paraId="061BBC80" w14:textId="215ECC72" w:rsidR="00112900" w:rsidRPr="00F63AF2" w:rsidRDefault="00CC0803" w:rsidP="00112900">
            <w:pPr>
              <w:pStyle w:val="TableParagraph"/>
              <w:spacing w:before="58"/>
              <w:ind w:right="95"/>
              <w:jc w:val="right"/>
              <w:rPr>
                <w:rFonts w:ascii="Times New Roman" w:hAnsi="Times New Roman" w:cs="Times New Roman"/>
                <w:lang w:val="tr-TR"/>
              </w:rPr>
            </w:pPr>
            <w:r w:rsidRPr="00F63AF2">
              <w:rPr>
                <w:rFonts w:ascii="Times New Roman" w:hAnsi="Times New Roman" w:cs="Times New Roman"/>
                <w:lang w:val="tr-TR"/>
              </w:rPr>
              <w:t>1</w:t>
            </w:r>
          </w:p>
        </w:tc>
      </w:tr>
      <w:tr w:rsidR="00112900" w:rsidRPr="00F63AF2" w14:paraId="064CAB4B" w14:textId="77777777" w:rsidTr="00765032">
        <w:trPr>
          <w:trHeight w:val="226"/>
        </w:trPr>
        <w:tc>
          <w:tcPr>
            <w:tcW w:w="4437" w:type="dxa"/>
            <w:tcBorders>
              <w:bottom w:val="single" w:sz="6" w:space="0" w:color="000000"/>
            </w:tcBorders>
            <w:shd w:val="clear" w:color="auto" w:fill="auto"/>
          </w:tcPr>
          <w:p w14:paraId="3B4C7B28" w14:textId="77777777" w:rsidR="00112900" w:rsidRPr="00F63AF2" w:rsidRDefault="00112900" w:rsidP="00112900">
            <w:pPr>
              <w:pStyle w:val="TableParagraph"/>
              <w:spacing w:before="32"/>
              <w:ind w:left="105"/>
              <w:rPr>
                <w:rFonts w:ascii="Times New Roman" w:hAnsi="Times New Roman" w:cs="Times New Roman"/>
                <w:lang w:val="tr-TR"/>
              </w:rPr>
            </w:pPr>
            <w:r w:rsidRPr="00F63AF2">
              <w:rPr>
                <w:rFonts w:ascii="Times New Roman" w:hAnsi="Times New Roman" w:cs="Times New Roman"/>
                <w:lang w:val="tr-TR"/>
              </w:rPr>
              <w:t>Tepegözler (Slayt Cihazları)</w:t>
            </w:r>
          </w:p>
        </w:tc>
        <w:tc>
          <w:tcPr>
            <w:tcW w:w="4552" w:type="dxa"/>
            <w:tcBorders>
              <w:bottom w:val="single" w:sz="6" w:space="0" w:color="000000"/>
            </w:tcBorders>
            <w:shd w:val="clear" w:color="auto" w:fill="auto"/>
          </w:tcPr>
          <w:p w14:paraId="001D7CE2" w14:textId="4CD5F1A1" w:rsidR="00112900" w:rsidRPr="00F63AF2" w:rsidRDefault="00CC0803" w:rsidP="00112900">
            <w:pPr>
              <w:pStyle w:val="TableParagraph"/>
              <w:spacing w:before="33"/>
              <w:ind w:right="95"/>
              <w:jc w:val="right"/>
              <w:rPr>
                <w:rFonts w:ascii="Times New Roman" w:hAnsi="Times New Roman" w:cs="Times New Roman"/>
                <w:lang w:val="tr-TR"/>
              </w:rPr>
            </w:pPr>
            <w:r w:rsidRPr="00F63AF2">
              <w:rPr>
                <w:rFonts w:ascii="Times New Roman" w:hAnsi="Times New Roman" w:cs="Times New Roman"/>
                <w:lang w:val="tr-TR"/>
              </w:rPr>
              <w:t>1</w:t>
            </w:r>
          </w:p>
        </w:tc>
      </w:tr>
      <w:tr w:rsidR="00112900" w:rsidRPr="00F63AF2" w14:paraId="7F78A1D2" w14:textId="77777777" w:rsidTr="00765032">
        <w:trPr>
          <w:trHeight w:val="226"/>
        </w:trPr>
        <w:tc>
          <w:tcPr>
            <w:tcW w:w="4437" w:type="dxa"/>
            <w:shd w:val="clear" w:color="auto" w:fill="CAE8F5"/>
          </w:tcPr>
          <w:p w14:paraId="465410C6" w14:textId="77777777" w:rsidR="00112900" w:rsidRPr="00F63AF2" w:rsidRDefault="00112900" w:rsidP="00112900">
            <w:pPr>
              <w:pStyle w:val="TableParagraph"/>
              <w:spacing w:before="47"/>
              <w:ind w:left="105"/>
              <w:rPr>
                <w:rFonts w:ascii="Times New Roman" w:hAnsi="Times New Roman" w:cs="Times New Roman"/>
                <w:lang w:val="tr-TR"/>
              </w:rPr>
            </w:pPr>
            <w:r w:rsidRPr="00F63AF2">
              <w:rPr>
                <w:rFonts w:ascii="Times New Roman" w:hAnsi="Times New Roman" w:cs="Times New Roman"/>
                <w:lang w:val="tr-TR"/>
              </w:rPr>
              <w:t>Barkot Okuyucu</w:t>
            </w:r>
          </w:p>
        </w:tc>
        <w:tc>
          <w:tcPr>
            <w:tcW w:w="4552" w:type="dxa"/>
            <w:shd w:val="clear" w:color="auto" w:fill="CAE8F5"/>
          </w:tcPr>
          <w:p w14:paraId="22144A71" w14:textId="46A37A84" w:rsidR="00112900" w:rsidRPr="00F63AF2" w:rsidRDefault="00CC0803" w:rsidP="00112900">
            <w:pPr>
              <w:pStyle w:val="TableParagraph"/>
              <w:spacing w:before="48"/>
              <w:ind w:right="95"/>
              <w:jc w:val="right"/>
              <w:rPr>
                <w:rFonts w:ascii="Times New Roman" w:hAnsi="Times New Roman" w:cs="Times New Roman"/>
                <w:lang w:val="tr-TR"/>
              </w:rPr>
            </w:pPr>
            <w:r w:rsidRPr="00F63AF2">
              <w:rPr>
                <w:rFonts w:ascii="Times New Roman" w:hAnsi="Times New Roman" w:cs="Times New Roman"/>
                <w:lang w:val="tr-TR"/>
              </w:rPr>
              <w:t>0</w:t>
            </w:r>
          </w:p>
        </w:tc>
      </w:tr>
      <w:tr w:rsidR="00C746E5" w:rsidRPr="00F63AF2" w14:paraId="6184C10F" w14:textId="77777777" w:rsidTr="00765032">
        <w:trPr>
          <w:trHeight w:val="226"/>
        </w:trPr>
        <w:tc>
          <w:tcPr>
            <w:tcW w:w="4437" w:type="dxa"/>
            <w:tcBorders>
              <w:bottom w:val="single" w:sz="6" w:space="0" w:color="000000"/>
            </w:tcBorders>
            <w:shd w:val="clear" w:color="auto" w:fill="auto"/>
          </w:tcPr>
          <w:p w14:paraId="0C8C4334" w14:textId="75FC860C" w:rsidR="00C746E5" w:rsidRPr="00F63AF2" w:rsidRDefault="00C746E5" w:rsidP="00112900">
            <w:pPr>
              <w:pStyle w:val="TableParagraph"/>
              <w:spacing w:before="47"/>
              <w:ind w:left="105"/>
              <w:rPr>
                <w:rFonts w:ascii="Times New Roman" w:hAnsi="Times New Roman" w:cs="Times New Roman"/>
                <w:lang w:val="tr-TR"/>
              </w:rPr>
            </w:pPr>
            <w:r w:rsidRPr="00F63AF2">
              <w:rPr>
                <w:rFonts w:ascii="Times New Roman" w:hAnsi="Times New Roman" w:cs="Times New Roman"/>
                <w:lang w:val="tr-TR"/>
              </w:rPr>
              <w:t>Teksir ve çoğaltma Makineleri (Fotokopi Maki</w:t>
            </w:r>
            <w:r w:rsidR="001A6006" w:rsidRPr="00F63AF2">
              <w:rPr>
                <w:rFonts w:ascii="Times New Roman" w:hAnsi="Times New Roman" w:cs="Times New Roman"/>
                <w:lang w:val="tr-TR"/>
              </w:rPr>
              <w:t xml:space="preserve">nası, Faks Makinaları, Tarayıcı) </w:t>
            </w:r>
          </w:p>
        </w:tc>
        <w:tc>
          <w:tcPr>
            <w:tcW w:w="4552" w:type="dxa"/>
            <w:tcBorders>
              <w:bottom w:val="single" w:sz="6" w:space="0" w:color="000000"/>
            </w:tcBorders>
            <w:shd w:val="clear" w:color="auto" w:fill="auto"/>
          </w:tcPr>
          <w:p w14:paraId="7BFAD9DC" w14:textId="089FE94E" w:rsidR="00C746E5" w:rsidRPr="00F63AF2" w:rsidRDefault="00CC0803" w:rsidP="00112900">
            <w:pPr>
              <w:pStyle w:val="TableParagraph"/>
              <w:spacing w:before="48"/>
              <w:ind w:right="95"/>
              <w:jc w:val="right"/>
              <w:rPr>
                <w:rFonts w:ascii="Times New Roman" w:hAnsi="Times New Roman" w:cs="Times New Roman"/>
                <w:lang w:val="tr-TR"/>
              </w:rPr>
            </w:pPr>
            <w:r w:rsidRPr="00F63AF2">
              <w:rPr>
                <w:rFonts w:ascii="Times New Roman" w:hAnsi="Times New Roman" w:cs="Times New Roman"/>
                <w:lang w:val="tr-TR"/>
              </w:rPr>
              <w:t>1</w:t>
            </w:r>
          </w:p>
        </w:tc>
      </w:tr>
      <w:tr w:rsidR="001A6006" w:rsidRPr="00F63AF2" w14:paraId="13E7A964" w14:textId="77777777" w:rsidTr="00765032">
        <w:trPr>
          <w:trHeight w:val="226"/>
        </w:trPr>
        <w:tc>
          <w:tcPr>
            <w:tcW w:w="4437" w:type="dxa"/>
            <w:tcBorders>
              <w:bottom w:val="single" w:sz="6" w:space="0" w:color="000000"/>
            </w:tcBorders>
            <w:shd w:val="clear" w:color="auto" w:fill="CAE8F5"/>
          </w:tcPr>
          <w:p w14:paraId="51E4EE26" w14:textId="531DB695" w:rsidR="001A6006" w:rsidRPr="00F63AF2" w:rsidRDefault="001A6006" w:rsidP="001A6006">
            <w:pPr>
              <w:pStyle w:val="TableParagraph"/>
              <w:spacing w:before="22"/>
              <w:ind w:left="105"/>
              <w:rPr>
                <w:rFonts w:ascii="Times New Roman" w:hAnsi="Times New Roman" w:cs="Times New Roman"/>
                <w:lang w:val="tr-TR"/>
              </w:rPr>
            </w:pPr>
            <w:r w:rsidRPr="00F63AF2">
              <w:rPr>
                <w:rFonts w:ascii="Times New Roman" w:hAnsi="Times New Roman" w:cs="Times New Roman"/>
                <w:lang w:val="tr-TR"/>
              </w:rPr>
              <w:t>Fotoğraf Makinesi</w:t>
            </w:r>
          </w:p>
        </w:tc>
        <w:tc>
          <w:tcPr>
            <w:tcW w:w="4552" w:type="dxa"/>
            <w:tcBorders>
              <w:bottom w:val="single" w:sz="6" w:space="0" w:color="000000"/>
            </w:tcBorders>
            <w:shd w:val="clear" w:color="auto" w:fill="CAE8F5"/>
          </w:tcPr>
          <w:p w14:paraId="56910131" w14:textId="79C61685" w:rsidR="001A6006" w:rsidRPr="00F63AF2" w:rsidRDefault="00CC0803" w:rsidP="001A6006">
            <w:pPr>
              <w:pStyle w:val="TableParagraph"/>
              <w:rPr>
                <w:rFonts w:ascii="Times New Roman" w:hAnsi="Times New Roman" w:cs="Times New Roman"/>
                <w:lang w:val="tr-TR"/>
              </w:rPr>
            </w:pPr>
            <w:r w:rsidRPr="00F63AF2">
              <w:rPr>
                <w:rFonts w:ascii="Times New Roman" w:hAnsi="Times New Roman" w:cs="Times New Roman"/>
                <w:lang w:val="tr-TR"/>
              </w:rPr>
              <w:t>1</w:t>
            </w:r>
          </w:p>
        </w:tc>
      </w:tr>
      <w:tr w:rsidR="001A6006" w:rsidRPr="00F63AF2" w14:paraId="47741CE9" w14:textId="77777777" w:rsidTr="00765032">
        <w:trPr>
          <w:trHeight w:val="226"/>
        </w:trPr>
        <w:tc>
          <w:tcPr>
            <w:tcW w:w="4437" w:type="dxa"/>
            <w:tcBorders>
              <w:bottom w:val="single" w:sz="6" w:space="0" w:color="000000"/>
            </w:tcBorders>
            <w:shd w:val="clear" w:color="auto" w:fill="auto"/>
          </w:tcPr>
          <w:p w14:paraId="032C77EF" w14:textId="6BD623A2" w:rsidR="001A6006" w:rsidRPr="00F63AF2" w:rsidRDefault="001A6006" w:rsidP="001A6006">
            <w:pPr>
              <w:pStyle w:val="TableParagraph"/>
              <w:spacing w:before="22"/>
              <w:ind w:left="105"/>
              <w:rPr>
                <w:rFonts w:ascii="Times New Roman" w:hAnsi="Times New Roman" w:cs="Times New Roman"/>
                <w:lang w:val="tr-TR"/>
              </w:rPr>
            </w:pPr>
            <w:r w:rsidRPr="00F63AF2">
              <w:rPr>
                <w:rFonts w:ascii="Times New Roman" w:hAnsi="Times New Roman" w:cs="Times New Roman"/>
                <w:lang w:val="tr-TR"/>
              </w:rPr>
              <w:t>Kameralar</w:t>
            </w:r>
          </w:p>
        </w:tc>
        <w:tc>
          <w:tcPr>
            <w:tcW w:w="4552" w:type="dxa"/>
            <w:tcBorders>
              <w:bottom w:val="single" w:sz="6" w:space="0" w:color="000000"/>
            </w:tcBorders>
            <w:shd w:val="clear" w:color="auto" w:fill="auto"/>
          </w:tcPr>
          <w:p w14:paraId="5C01ADC4" w14:textId="3F5AED91" w:rsidR="001A6006" w:rsidRPr="00F63AF2" w:rsidRDefault="00CC0803" w:rsidP="001A6006">
            <w:pPr>
              <w:pStyle w:val="TableParagraph"/>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11B6F515" w14:textId="77777777" w:rsidTr="00765032">
        <w:trPr>
          <w:trHeight w:val="226"/>
        </w:trPr>
        <w:tc>
          <w:tcPr>
            <w:tcW w:w="4437" w:type="dxa"/>
            <w:tcBorders>
              <w:bottom w:val="single" w:sz="6" w:space="0" w:color="000000"/>
            </w:tcBorders>
            <w:shd w:val="clear" w:color="auto" w:fill="CAE8F5"/>
          </w:tcPr>
          <w:p w14:paraId="277705B9" w14:textId="1121E81A" w:rsidR="001A6006" w:rsidRPr="00F63AF2" w:rsidRDefault="001A6006" w:rsidP="001A6006">
            <w:pPr>
              <w:pStyle w:val="TableParagraph"/>
              <w:spacing w:before="22"/>
              <w:ind w:left="105"/>
              <w:rPr>
                <w:rFonts w:ascii="Times New Roman" w:hAnsi="Times New Roman" w:cs="Times New Roman"/>
                <w:lang w:val="tr-TR"/>
              </w:rPr>
            </w:pPr>
            <w:r w:rsidRPr="00F63AF2">
              <w:rPr>
                <w:rFonts w:ascii="Times New Roman" w:hAnsi="Times New Roman" w:cs="Times New Roman"/>
                <w:lang w:val="tr-TR"/>
              </w:rPr>
              <w:t>Televizyon</w:t>
            </w:r>
          </w:p>
        </w:tc>
        <w:tc>
          <w:tcPr>
            <w:tcW w:w="4552" w:type="dxa"/>
            <w:tcBorders>
              <w:bottom w:val="single" w:sz="6" w:space="0" w:color="000000"/>
            </w:tcBorders>
            <w:shd w:val="clear" w:color="auto" w:fill="CAE8F5"/>
          </w:tcPr>
          <w:p w14:paraId="1C234FBE" w14:textId="1E58BA41" w:rsidR="001A6006" w:rsidRPr="00F63AF2" w:rsidRDefault="00CC0803" w:rsidP="001A6006">
            <w:pPr>
              <w:pStyle w:val="TableParagraph"/>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0FE83BC0" w14:textId="77777777" w:rsidTr="00765032">
        <w:trPr>
          <w:trHeight w:val="226"/>
        </w:trPr>
        <w:tc>
          <w:tcPr>
            <w:tcW w:w="4437" w:type="dxa"/>
            <w:tcBorders>
              <w:bottom w:val="single" w:sz="6" w:space="0" w:color="000000"/>
            </w:tcBorders>
            <w:shd w:val="clear" w:color="auto" w:fill="auto"/>
          </w:tcPr>
          <w:p w14:paraId="3752B6AF" w14:textId="77777777" w:rsidR="001A6006" w:rsidRPr="00F63AF2" w:rsidRDefault="001A6006" w:rsidP="001A6006">
            <w:pPr>
              <w:pStyle w:val="TableParagraph"/>
              <w:spacing w:before="48"/>
              <w:ind w:left="105"/>
              <w:rPr>
                <w:rFonts w:ascii="Times New Roman" w:hAnsi="Times New Roman" w:cs="Times New Roman"/>
                <w:lang w:val="tr-TR"/>
              </w:rPr>
            </w:pPr>
            <w:r w:rsidRPr="00F63AF2">
              <w:rPr>
                <w:rFonts w:ascii="Times New Roman" w:hAnsi="Times New Roman" w:cs="Times New Roman"/>
                <w:lang w:val="tr-TR"/>
              </w:rPr>
              <w:t>Müzik Çalarlar ve Kaydediciler ile Donanımları</w:t>
            </w:r>
          </w:p>
        </w:tc>
        <w:tc>
          <w:tcPr>
            <w:tcW w:w="4552" w:type="dxa"/>
            <w:tcBorders>
              <w:bottom w:val="single" w:sz="6" w:space="0" w:color="000000"/>
            </w:tcBorders>
            <w:shd w:val="clear" w:color="auto" w:fill="auto"/>
          </w:tcPr>
          <w:p w14:paraId="7B37348F" w14:textId="4CEE1CA4" w:rsidR="001A6006" w:rsidRPr="00F63AF2" w:rsidRDefault="00CC0803" w:rsidP="001A6006">
            <w:pPr>
              <w:pStyle w:val="TableParagraph"/>
              <w:spacing w:before="49"/>
              <w:ind w:right="98"/>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55E8A1BC" w14:textId="77777777" w:rsidTr="00765032">
        <w:trPr>
          <w:trHeight w:val="226"/>
        </w:trPr>
        <w:tc>
          <w:tcPr>
            <w:tcW w:w="4437" w:type="dxa"/>
            <w:tcBorders>
              <w:bottom w:val="single" w:sz="6" w:space="0" w:color="000000"/>
            </w:tcBorders>
            <w:shd w:val="clear" w:color="auto" w:fill="CAE8F5"/>
          </w:tcPr>
          <w:p w14:paraId="5B48FA82" w14:textId="5362F312" w:rsidR="001A6006" w:rsidRPr="00F63AF2" w:rsidRDefault="001A6006" w:rsidP="001A6006">
            <w:pPr>
              <w:pStyle w:val="TableParagraph"/>
              <w:spacing w:before="23"/>
              <w:ind w:left="105"/>
              <w:rPr>
                <w:rFonts w:ascii="Times New Roman" w:hAnsi="Times New Roman" w:cs="Times New Roman"/>
                <w:lang w:val="tr-TR"/>
              </w:rPr>
            </w:pPr>
            <w:r w:rsidRPr="00F63AF2">
              <w:rPr>
                <w:rFonts w:ascii="Times New Roman" w:hAnsi="Times New Roman" w:cs="Times New Roman"/>
                <w:lang w:val="tr-TR"/>
              </w:rPr>
              <w:t>DVD (dijital kayıt sistemi, harici cd, dvd)</w:t>
            </w:r>
          </w:p>
        </w:tc>
        <w:tc>
          <w:tcPr>
            <w:tcW w:w="4552" w:type="dxa"/>
            <w:tcBorders>
              <w:bottom w:val="single" w:sz="6" w:space="0" w:color="000000"/>
            </w:tcBorders>
            <w:shd w:val="clear" w:color="auto" w:fill="CAE8F5"/>
          </w:tcPr>
          <w:p w14:paraId="19BF2B30" w14:textId="65CD8EED" w:rsidR="001A6006" w:rsidRPr="00F63AF2" w:rsidRDefault="00CC0803" w:rsidP="001A6006">
            <w:pPr>
              <w:pStyle w:val="TableParagraph"/>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7D494FDE" w14:textId="77777777" w:rsidTr="00765032">
        <w:trPr>
          <w:trHeight w:val="226"/>
        </w:trPr>
        <w:tc>
          <w:tcPr>
            <w:tcW w:w="4437" w:type="dxa"/>
            <w:tcBorders>
              <w:bottom w:val="single" w:sz="6" w:space="0" w:color="000000"/>
            </w:tcBorders>
            <w:shd w:val="clear" w:color="auto" w:fill="auto"/>
          </w:tcPr>
          <w:p w14:paraId="58918635" w14:textId="62E26207" w:rsidR="001A6006" w:rsidRPr="00F63AF2" w:rsidRDefault="001A6006" w:rsidP="001A6006">
            <w:pPr>
              <w:pStyle w:val="TableParagraph"/>
              <w:spacing w:before="38"/>
              <w:ind w:left="105"/>
              <w:rPr>
                <w:rFonts w:ascii="Times New Roman" w:hAnsi="Times New Roman" w:cs="Times New Roman"/>
                <w:lang w:val="tr-TR"/>
              </w:rPr>
            </w:pPr>
            <w:r w:rsidRPr="00F63AF2">
              <w:rPr>
                <w:rFonts w:ascii="Times New Roman" w:hAnsi="Times New Roman" w:cs="Times New Roman"/>
                <w:lang w:val="tr-TR"/>
              </w:rPr>
              <w:t>Monitörler</w:t>
            </w:r>
          </w:p>
        </w:tc>
        <w:tc>
          <w:tcPr>
            <w:tcW w:w="4552" w:type="dxa"/>
            <w:tcBorders>
              <w:bottom w:val="single" w:sz="6" w:space="0" w:color="000000"/>
            </w:tcBorders>
            <w:shd w:val="clear" w:color="auto" w:fill="auto"/>
          </w:tcPr>
          <w:p w14:paraId="61D68215" w14:textId="19F101A7" w:rsidR="001A6006" w:rsidRPr="00F63AF2" w:rsidRDefault="00CC0803" w:rsidP="001A6006">
            <w:pPr>
              <w:pStyle w:val="TableParagraph"/>
              <w:spacing w:before="39"/>
              <w:ind w:right="95"/>
              <w:jc w:val="right"/>
              <w:rPr>
                <w:rFonts w:ascii="Times New Roman" w:hAnsi="Times New Roman" w:cs="Times New Roman"/>
                <w:lang w:val="tr-TR"/>
              </w:rPr>
            </w:pPr>
            <w:r w:rsidRPr="00F63AF2">
              <w:rPr>
                <w:rFonts w:ascii="Times New Roman" w:hAnsi="Times New Roman" w:cs="Times New Roman"/>
                <w:lang w:val="tr-TR"/>
              </w:rPr>
              <w:t>8</w:t>
            </w:r>
          </w:p>
        </w:tc>
      </w:tr>
      <w:tr w:rsidR="001A6006" w:rsidRPr="00F63AF2" w14:paraId="558DA771" w14:textId="77777777" w:rsidTr="00765032">
        <w:trPr>
          <w:trHeight w:val="226"/>
        </w:trPr>
        <w:tc>
          <w:tcPr>
            <w:tcW w:w="4437" w:type="dxa"/>
            <w:tcBorders>
              <w:bottom w:val="single" w:sz="6" w:space="0" w:color="000000"/>
            </w:tcBorders>
            <w:shd w:val="clear" w:color="auto" w:fill="CAE8F5"/>
          </w:tcPr>
          <w:p w14:paraId="0089FB9A" w14:textId="7C5B684B"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Diğer (Tür ve Sayılarını Açıklayınız)</w:t>
            </w:r>
          </w:p>
        </w:tc>
        <w:tc>
          <w:tcPr>
            <w:tcW w:w="4552" w:type="dxa"/>
            <w:tcBorders>
              <w:bottom w:val="single" w:sz="6" w:space="0" w:color="000000"/>
            </w:tcBorders>
            <w:shd w:val="clear" w:color="auto" w:fill="CAE8F5"/>
          </w:tcPr>
          <w:p w14:paraId="4885F17A" w14:textId="4DD91831"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11F5B3CA" w14:textId="77777777" w:rsidTr="00765032">
        <w:trPr>
          <w:trHeight w:val="226"/>
        </w:trPr>
        <w:tc>
          <w:tcPr>
            <w:tcW w:w="8989" w:type="dxa"/>
            <w:gridSpan w:val="2"/>
            <w:tcBorders>
              <w:bottom w:val="single" w:sz="6" w:space="0" w:color="000000"/>
            </w:tcBorders>
            <w:shd w:val="clear" w:color="auto" w:fill="0093D0"/>
          </w:tcPr>
          <w:p w14:paraId="3C5E8A8A" w14:textId="4FC29C48" w:rsidR="001A6006" w:rsidRPr="00F63AF2" w:rsidRDefault="001A6006" w:rsidP="001A6006">
            <w:pPr>
              <w:pStyle w:val="TableParagraph"/>
              <w:spacing w:before="34"/>
              <w:ind w:right="95"/>
              <w:rPr>
                <w:rFonts w:ascii="Times New Roman" w:hAnsi="Times New Roman" w:cs="Times New Roman"/>
                <w:b/>
                <w:lang w:val="tr-TR"/>
              </w:rPr>
            </w:pPr>
            <w:r w:rsidRPr="00F63AF2">
              <w:rPr>
                <w:rFonts w:ascii="Times New Roman" w:hAnsi="Times New Roman" w:cs="Times New Roman"/>
                <w:b/>
                <w:lang w:val="tr-TR"/>
              </w:rPr>
              <w:t>Mobil Cihazlar (tablet, cep telefonu, telsiz vb.)</w:t>
            </w:r>
          </w:p>
        </w:tc>
      </w:tr>
      <w:tr w:rsidR="001A6006" w:rsidRPr="00F63AF2" w14:paraId="7FF08DB4" w14:textId="77777777" w:rsidTr="00765032">
        <w:trPr>
          <w:trHeight w:val="226"/>
        </w:trPr>
        <w:tc>
          <w:tcPr>
            <w:tcW w:w="4437" w:type="dxa"/>
            <w:shd w:val="clear" w:color="auto" w:fill="auto"/>
          </w:tcPr>
          <w:p w14:paraId="30DB45F2" w14:textId="34A626A2"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Tablet</w:t>
            </w:r>
          </w:p>
        </w:tc>
        <w:tc>
          <w:tcPr>
            <w:tcW w:w="4552" w:type="dxa"/>
            <w:shd w:val="clear" w:color="auto" w:fill="auto"/>
          </w:tcPr>
          <w:p w14:paraId="67173246" w14:textId="1C81F64E"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1</w:t>
            </w:r>
          </w:p>
        </w:tc>
      </w:tr>
      <w:tr w:rsidR="001A6006" w:rsidRPr="00F63AF2" w14:paraId="317D1416" w14:textId="77777777" w:rsidTr="00765032">
        <w:trPr>
          <w:trHeight w:val="226"/>
        </w:trPr>
        <w:tc>
          <w:tcPr>
            <w:tcW w:w="4437" w:type="dxa"/>
            <w:tcBorders>
              <w:bottom w:val="single" w:sz="6" w:space="0" w:color="000000"/>
            </w:tcBorders>
            <w:shd w:val="clear" w:color="auto" w:fill="CAE8F5"/>
          </w:tcPr>
          <w:p w14:paraId="1C740DA3" w14:textId="18241574"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Cep Telefonu</w:t>
            </w:r>
          </w:p>
        </w:tc>
        <w:tc>
          <w:tcPr>
            <w:tcW w:w="4552" w:type="dxa"/>
            <w:tcBorders>
              <w:bottom w:val="single" w:sz="6" w:space="0" w:color="000000"/>
            </w:tcBorders>
            <w:shd w:val="clear" w:color="auto" w:fill="CAE8F5"/>
          </w:tcPr>
          <w:p w14:paraId="2B3BD592" w14:textId="40D2D465"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20436608" w14:textId="77777777" w:rsidTr="00765032">
        <w:trPr>
          <w:trHeight w:val="226"/>
        </w:trPr>
        <w:tc>
          <w:tcPr>
            <w:tcW w:w="4437" w:type="dxa"/>
            <w:tcBorders>
              <w:bottom w:val="single" w:sz="6" w:space="0" w:color="000000"/>
            </w:tcBorders>
            <w:shd w:val="clear" w:color="auto" w:fill="auto"/>
          </w:tcPr>
          <w:p w14:paraId="69984B42" w14:textId="0158C3D3"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 xml:space="preserve">Telsiz </w:t>
            </w:r>
          </w:p>
        </w:tc>
        <w:tc>
          <w:tcPr>
            <w:tcW w:w="4552" w:type="dxa"/>
            <w:tcBorders>
              <w:bottom w:val="single" w:sz="6" w:space="0" w:color="000000"/>
            </w:tcBorders>
            <w:shd w:val="clear" w:color="auto" w:fill="auto"/>
          </w:tcPr>
          <w:p w14:paraId="128C025D" w14:textId="72133705"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3D3858D7" w14:textId="77777777" w:rsidTr="00765032">
        <w:trPr>
          <w:trHeight w:val="226"/>
        </w:trPr>
        <w:tc>
          <w:tcPr>
            <w:tcW w:w="4437" w:type="dxa"/>
            <w:tcBorders>
              <w:bottom w:val="single" w:sz="6" w:space="0" w:color="000000"/>
            </w:tcBorders>
            <w:shd w:val="clear" w:color="auto" w:fill="CAE8F5"/>
          </w:tcPr>
          <w:p w14:paraId="31011EFF" w14:textId="0DE0BFEF"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Diğer (Tür ve Sayılarını Açıklayınız)</w:t>
            </w:r>
          </w:p>
        </w:tc>
        <w:tc>
          <w:tcPr>
            <w:tcW w:w="4552" w:type="dxa"/>
            <w:tcBorders>
              <w:bottom w:val="single" w:sz="6" w:space="0" w:color="000000"/>
            </w:tcBorders>
            <w:shd w:val="clear" w:color="auto" w:fill="CAE8F5"/>
          </w:tcPr>
          <w:p w14:paraId="130EE372" w14:textId="6632BCE4"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4227B05A" w14:textId="77777777" w:rsidTr="00765032">
        <w:trPr>
          <w:trHeight w:val="226"/>
        </w:trPr>
        <w:tc>
          <w:tcPr>
            <w:tcW w:w="8989" w:type="dxa"/>
            <w:gridSpan w:val="2"/>
            <w:shd w:val="clear" w:color="auto" w:fill="0093D0"/>
          </w:tcPr>
          <w:p w14:paraId="671C4248" w14:textId="38401CE6" w:rsidR="001A6006" w:rsidRPr="00F63AF2" w:rsidRDefault="001A6006" w:rsidP="001A6006">
            <w:pPr>
              <w:pStyle w:val="TableParagraph"/>
              <w:spacing w:before="34"/>
              <w:ind w:right="95"/>
              <w:rPr>
                <w:rFonts w:ascii="Times New Roman" w:hAnsi="Times New Roman" w:cs="Times New Roman"/>
                <w:b/>
                <w:lang w:val="tr-TR"/>
              </w:rPr>
            </w:pPr>
            <w:r w:rsidRPr="00F63AF2">
              <w:rPr>
                <w:rFonts w:ascii="Times New Roman" w:hAnsi="Times New Roman" w:cs="Times New Roman"/>
                <w:b/>
                <w:lang w:val="tr-TR"/>
              </w:rPr>
              <w:t>PC'ler (masaüstü ve dizüstü bilgisayarlar)</w:t>
            </w:r>
          </w:p>
        </w:tc>
      </w:tr>
      <w:tr w:rsidR="001A6006" w:rsidRPr="00F63AF2" w14:paraId="110C2007" w14:textId="77777777" w:rsidTr="00765032">
        <w:trPr>
          <w:trHeight w:val="226"/>
        </w:trPr>
        <w:tc>
          <w:tcPr>
            <w:tcW w:w="4437" w:type="dxa"/>
            <w:tcBorders>
              <w:bottom w:val="single" w:sz="6" w:space="0" w:color="000000"/>
            </w:tcBorders>
            <w:shd w:val="clear" w:color="auto" w:fill="auto"/>
          </w:tcPr>
          <w:p w14:paraId="19FF1631" w14:textId="27CD4FE3"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Masa Üstü Bilgisayar</w:t>
            </w:r>
          </w:p>
        </w:tc>
        <w:tc>
          <w:tcPr>
            <w:tcW w:w="4552" w:type="dxa"/>
            <w:tcBorders>
              <w:bottom w:val="single" w:sz="6" w:space="0" w:color="000000"/>
            </w:tcBorders>
            <w:shd w:val="clear" w:color="auto" w:fill="auto"/>
          </w:tcPr>
          <w:p w14:paraId="6A03060D" w14:textId="43855D41"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8</w:t>
            </w:r>
          </w:p>
        </w:tc>
      </w:tr>
      <w:tr w:rsidR="001A6006" w:rsidRPr="00F63AF2" w14:paraId="3CE645CC" w14:textId="77777777" w:rsidTr="00765032">
        <w:trPr>
          <w:trHeight w:val="226"/>
        </w:trPr>
        <w:tc>
          <w:tcPr>
            <w:tcW w:w="4437" w:type="dxa"/>
            <w:shd w:val="clear" w:color="auto" w:fill="CAE8F5"/>
          </w:tcPr>
          <w:p w14:paraId="19357753" w14:textId="6BAA0B9E" w:rsidR="001A6006" w:rsidRPr="00F63AF2" w:rsidRDefault="001A6006"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Dizüstü bilgisayar</w:t>
            </w:r>
          </w:p>
        </w:tc>
        <w:tc>
          <w:tcPr>
            <w:tcW w:w="4552" w:type="dxa"/>
            <w:shd w:val="clear" w:color="auto" w:fill="CAE8F5"/>
          </w:tcPr>
          <w:p w14:paraId="332F6945" w14:textId="6E576C10" w:rsidR="001A6006"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7</w:t>
            </w:r>
          </w:p>
        </w:tc>
      </w:tr>
      <w:tr w:rsidR="00A71A6D" w:rsidRPr="00F63AF2" w14:paraId="5A8B741E" w14:textId="77777777" w:rsidTr="00765032">
        <w:trPr>
          <w:trHeight w:val="226"/>
        </w:trPr>
        <w:tc>
          <w:tcPr>
            <w:tcW w:w="8989" w:type="dxa"/>
            <w:gridSpan w:val="2"/>
            <w:tcBorders>
              <w:bottom w:val="single" w:sz="6" w:space="0" w:color="000000"/>
            </w:tcBorders>
            <w:shd w:val="clear" w:color="auto" w:fill="0093D0"/>
          </w:tcPr>
          <w:p w14:paraId="325AA57D" w14:textId="1F0D3822" w:rsidR="00A71A6D" w:rsidRPr="00F63AF2" w:rsidRDefault="002F540C" w:rsidP="002F540C">
            <w:pPr>
              <w:pStyle w:val="TableParagraph"/>
              <w:spacing w:before="29"/>
              <w:ind w:left="105"/>
              <w:rPr>
                <w:rFonts w:ascii="Times New Roman" w:hAnsi="Times New Roman" w:cs="Times New Roman"/>
                <w:b/>
                <w:lang w:val="tr-TR"/>
              </w:rPr>
            </w:pPr>
            <w:r w:rsidRPr="00F63AF2">
              <w:rPr>
                <w:rFonts w:ascii="Times New Roman" w:hAnsi="Times New Roman" w:cs="Times New Roman"/>
                <w:b/>
                <w:lang w:val="tr-TR"/>
              </w:rPr>
              <w:t>Diğer</w:t>
            </w:r>
          </w:p>
        </w:tc>
      </w:tr>
      <w:tr w:rsidR="00A71A6D" w:rsidRPr="00F63AF2" w14:paraId="37E14EC6" w14:textId="77777777" w:rsidTr="00765032">
        <w:trPr>
          <w:trHeight w:val="226"/>
        </w:trPr>
        <w:tc>
          <w:tcPr>
            <w:tcW w:w="4437" w:type="dxa"/>
            <w:tcBorders>
              <w:bottom w:val="single" w:sz="6" w:space="0" w:color="000000"/>
            </w:tcBorders>
            <w:shd w:val="clear" w:color="auto" w:fill="auto"/>
          </w:tcPr>
          <w:p w14:paraId="27CE93B0" w14:textId="65572095" w:rsidR="00A71A6D"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Notebook</w:t>
            </w:r>
          </w:p>
        </w:tc>
        <w:tc>
          <w:tcPr>
            <w:tcW w:w="4552" w:type="dxa"/>
            <w:tcBorders>
              <w:bottom w:val="single" w:sz="6" w:space="0" w:color="000000"/>
            </w:tcBorders>
            <w:shd w:val="clear" w:color="auto" w:fill="auto"/>
          </w:tcPr>
          <w:p w14:paraId="3B0487FA" w14:textId="2AD99FC5" w:rsidR="00A71A6D"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2F540C" w:rsidRPr="00F63AF2" w14:paraId="1D4979FC" w14:textId="77777777" w:rsidTr="00765032">
        <w:trPr>
          <w:trHeight w:val="226"/>
        </w:trPr>
        <w:tc>
          <w:tcPr>
            <w:tcW w:w="4437" w:type="dxa"/>
            <w:tcBorders>
              <w:bottom w:val="single" w:sz="6" w:space="0" w:color="000000"/>
            </w:tcBorders>
            <w:shd w:val="clear" w:color="auto" w:fill="CAE8F5"/>
          </w:tcPr>
          <w:p w14:paraId="0350261E" w14:textId="3AAB1CFE" w:rsidR="002F540C"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Ultrabook</w:t>
            </w:r>
          </w:p>
        </w:tc>
        <w:tc>
          <w:tcPr>
            <w:tcW w:w="4552" w:type="dxa"/>
            <w:tcBorders>
              <w:bottom w:val="single" w:sz="6" w:space="0" w:color="000000"/>
            </w:tcBorders>
            <w:shd w:val="clear" w:color="auto" w:fill="CAE8F5"/>
          </w:tcPr>
          <w:p w14:paraId="34D2FD3A" w14:textId="79D30914" w:rsidR="002F540C"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765032" w:rsidRPr="00F63AF2" w14:paraId="134901A4" w14:textId="77777777" w:rsidTr="00765032">
        <w:trPr>
          <w:trHeight w:val="226"/>
        </w:trPr>
        <w:tc>
          <w:tcPr>
            <w:tcW w:w="4437" w:type="dxa"/>
            <w:tcBorders>
              <w:bottom w:val="single" w:sz="6" w:space="0" w:color="000000"/>
            </w:tcBorders>
            <w:shd w:val="clear" w:color="auto" w:fill="auto"/>
          </w:tcPr>
          <w:p w14:paraId="62B44C55" w14:textId="364F73A2" w:rsidR="00765032"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Tablet</w:t>
            </w:r>
          </w:p>
        </w:tc>
        <w:tc>
          <w:tcPr>
            <w:tcW w:w="4552" w:type="dxa"/>
            <w:tcBorders>
              <w:bottom w:val="single" w:sz="6" w:space="0" w:color="000000"/>
            </w:tcBorders>
            <w:shd w:val="clear" w:color="auto" w:fill="auto"/>
          </w:tcPr>
          <w:p w14:paraId="39E14CB8" w14:textId="30102D2B" w:rsidR="00765032"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2F540C" w:rsidRPr="00F63AF2" w14:paraId="5193D805" w14:textId="77777777" w:rsidTr="00765032">
        <w:trPr>
          <w:trHeight w:val="226"/>
        </w:trPr>
        <w:tc>
          <w:tcPr>
            <w:tcW w:w="4437" w:type="dxa"/>
            <w:tcBorders>
              <w:bottom w:val="single" w:sz="6" w:space="0" w:color="000000"/>
            </w:tcBorders>
            <w:shd w:val="clear" w:color="auto" w:fill="CAE8F5"/>
          </w:tcPr>
          <w:p w14:paraId="685559CE" w14:textId="3B6B20A9" w:rsidR="002F540C"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Cep Bilgisayar</w:t>
            </w:r>
          </w:p>
        </w:tc>
        <w:tc>
          <w:tcPr>
            <w:tcW w:w="4552" w:type="dxa"/>
            <w:tcBorders>
              <w:bottom w:val="single" w:sz="6" w:space="0" w:color="000000"/>
            </w:tcBorders>
            <w:shd w:val="clear" w:color="auto" w:fill="CAE8F5"/>
          </w:tcPr>
          <w:p w14:paraId="2D633277" w14:textId="77A1897C" w:rsidR="002F540C"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A71A6D" w:rsidRPr="00F63AF2" w14:paraId="3C9B52E1" w14:textId="77777777" w:rsidTr="00765032">
        <w:trPr>
          <w:trHeight w:val="226"/>
        </w:trPr>
        <w:tc>
          <w:tcPr>
            <w:tcW w:w="4437" w:type="dxa"/>
            <w:tcBorders>
              <w:bottom w:val="single" w:sz="6" w:space="0" w:color="000000"/>
            </w:tcBorders>
            <w:shd w:val="clear" w:color="auto" w:fill="auto"/>
          </w:tcPr>
          <w:p w14:paraId="4940A8D6" w14:textId="47FAA138" w:rsidR="00A71A6D"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Tümleşik Bilgisayar</w:t>
            </w:r>
          </w:p>
        </w:tc>
        <w:tc>
          <w:tcPr>
            <w:tcW w:w="4552" w:type="dxa"/>
            <w:tcBorders>
              <w:bottom w:val="single" w:sz="6" w:space="0" w:color="000000"/>
            </w:tcBorders>
            <w:shd w:val="clear" w:color="auto" w:fill="auto"/>
          </w:tcPr>
          <w:p w14:paraId="5099F00F" w14:textId="0B24431A" w:rsidR="00A71A6D"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A71A6D" w:rsidRPr="00F63AF2" w14:paraId="2E9485BF" w14:textId="77777777" w:rsidTr="00765032">
        <w:trPr>
          <w:trHeight w:val="226"/>
        </w:trPr>
        <w:tc>
          <w:tcPr>
            <w:tcW w:w="4437" w:type="dxa"/>
            <w:tcBorders>
              <w:bottom w:val="single" w:sz="6" w:space="0" w:color="000000"/>
            </w:tcBorders>
            <w:shd w:val="clear" w:color="auto" w:fill="CAE8F5"/>
          </w:tcPr>
          <w:p w14:paraId="593474C9" w14:textId="33C39E12" w:rsidR="00A71A6D" w:rsidRPr="00F63AF2" w:rsidRDefault="00765032" w:rsidP="001A6006">
            <w:pPr>
              <w:pStyle w:val="TableParagraph"/>
              <w:spacing w:before="34"/>
              <w:ind w:left="105"/>
              <w:rPr>
                <w:rFonts w:ascii="Times New Roman" w:hAnsi="Times New Roman" w:cs="Times New Roman"/>
                <w:lang w:val="tr-TR"/>
              </w:rPr>
            </w:pPr>
            <w:r w:rsidRPr="00F63AF2">
              <w:rPr>
                <w:rFonts w:ascii="Times New Roman" w:hAnsi="Times New Roman" w:cs="Times New Roman"/>
                <w:lang w:val="tr-TR"/>
              </w:rPr>
              <w:t>Diğer Bilgisayarlar</w:t>
            </w:r>
          </w:p>
        </w:tc>
        <w:tc>
          <w:tcPr>
            <w:tcW w:w="4552" w:type="dxa"/>
            <w:tcBorders>
              <w:bottom w:val="single" w:sz="6" w:space="0" w:color="000000"/>
            </w:tcBorders>
            <w:shd w:val="clear" w:color="auto" w:fill="CAE8F5"/>
          </w:tcPr>
          <w:p w14:paraId="4C713895" w14:textId="092EE309" w:rsidR="00A71A6D" w:rsidRPr="00F63AF2" w:rsidRDefault="00CC0803" w:rsidP="001A6006">
            <w:pPr>
              <w:pStyle w:val="TableParagraph"/>
              <w:spacing w:before="34"/>
              <w:ind w:right="95"/>
              <w:jc w:val="right"/>
              <w:rPr>
                <w:rFonts w:ascii="Times New Roman" w:hAnsi="Times New Roman" w:cs="Times New Roman"/>
                <w:lang w:val="tr-TR"/>
              </w:rPr>
            </w:pPr>
            <w:r w:rsidRPr="00F63AF2">
              <w:rPr>
                <w:rFonts w:ascii="Times New Roman" w:hAnsi="Times New Roman" w:cs="Times New Roman"/>
                <w:lang w:val="tr-TR"/>
              </w:rPr>
              <w:t>0</w:t>
            </w:r>
          </w:p>
        </w:tc>
      </w:tr>
      <w:tr w:rsidR="001A6006" w:rsidRPr="00F63AF2" w14:paraId="67388AB1" w14:textId="77777777" w:rsidTr="00765032">
        <w:trPr>
          <w:trHeight w:val="226"/>
        </w:trPr>
        <w:tc>
          <w:tcPr>
            <w:tcW w:w="4437" w:type="dxa"/>
            <w:shd w:val="clear" w:color="auto" w:fill="0093D0"/>
          </w:tcPr>
          <w:p w14:paraId="64DBE8C5" w14:textId="77777777" w:rsidR="001A6006" w:rsidRPr="00F63AF2" w:rsidRDefault="001A6006" w:rsidP="00D66EC1">
            <w:pPr>
              <w:pStyle w:val="TableParagraph"/>
              <w:spacing w:before="29"/>
              <w:ind w:left="105"/>
              <w:jc w:val="center"/>
              <w:rPr>
                <w:rFonts w:ascii="Times New Roman" w:hAnsi="Times New Roman" w:cs="Times New Roman"/>
                <w:b/>
                <w:lang w:val="tr-TR"/>
              </w:rPr>
            </w:pPr>
            <w:r w:rsidRPr="00F63AF2">
              <w:rPr>
                <w:rFonts w:ascii="Times New Roman" w:hAnsi="Times New Roman" w:cs="Times New Roman"/>
                <w:b/>
                <w:lang w:val="tr-TR"/>
              </w:rPr>
              <w:t>Toplam</w:t>
            </w:r>
          </w:p>
        </w:tc>
        <w:tc>
          <w:tcPr>
            <w:tcW w:w="4552" w:type="dxa"/>
            <w:shd w:val="clear" w:color="auto" w:fill="0093D0"/>
          </w:tcPr>
          <w:p w14:paraId="637DABE6" w14:textId="389503FA" w:rsidR="001A6006" w:rsidRPr="00F63AF2" w:rsidRDefault="00CC0803" w:rsidP="00CC0803">
            <w:pPr>
              <w:pStyle w:val="TableParagraph"/>
              <w:tabs>
                <w:tab w:val="left" w:pos="375"/>
              </w:tabs>
              <w:spacing w:before="30"/>
              <w:ind w:right="95"/>
              <w:jc w:val="right"/>
              <w:rPr>
                <w:rFonts w:ascii="Times New Roman" w:hAnsi="Times New Roman" w:cs="Times New Roman"/>
                <w:b/>
                <w:lang w:val="tr-TR"/>
              </w:rPr>
            </w:pPr>
            <w:r w:rsidRPr="00F63AF2">
              <w:rPr>
                <w:rFonts w:ascii="Times New Roman" w:hAnsi="Times New Roman" w:cs="Times New Roman"/>
                <w:b/>
                <w:lang w:val="tr-TR"/>
              </w:rPr>
              <w:t>27</w:t>
            </w:r>
          </w:p>
        </w:tc>
      </w:tr>
      <w:tr w:rsidR="00F63AF2" w:rsidRPr="00F63AF2" w14:paraId="3F16CB58" w14:textId="77777777" w:rsidTr="00765032">
        <w:trPr>
          <w:trHeight w:val="226"/>
        </w:trPr>
        <w:tc>
          <w:tcPr>
            <w:tcW w:w="4437" w:type="dxa"/>
            <w:shd w:val="clear" w:color="auto" w:fill="0093D0"/>
          </w:tcPr>
          <w:p w14:paraId="22083C26" w14:textId="77777777" w:rsidR="00F63AF2" w:rsidRPr="00F63AF2" w:rsidRDefault="00F63AF2" w:rsidP="00D66EC1">
            <w:pPr>
              <w:pStyle w:val="TableParagraph"/>
              <w:spacing w:before="29"/>
              <w:ind w:left="105"/>
              <w:jc w:val="center"/>
              <w:rPr>
                <w:rFonts w:ascii="Times New Roman" w:hAnsi="Times New Roman" w:cs="Times New Roman"/>
                <w:b/>
                <w:lang w:val="tr-TR"/>
              </w:rPr>
            </w:pPr>
          </w:p>
        </w:tc>
        <w:tc>
          <w:tcPr>
            <w:tcW w:w="4552" w:type="dxa"/>
            <w:shd w:val="clear" w:color="auto" w:fill="0093D0"/>
          </w:tcPr>
          <w:p w14:paraId="30F8425E" w14:textId="77777777" w:rsidR="00F63AF2" w:rsidRPr="00F63AF2" w:rsidRDefault="00F63AF2" w:rsidP="00CC0803">
            <w:pPr>
              <w:pStyle w:val="TableParagraph"/>
              <w:tabs>
                <w:tab w:val="left" w:pos="375"/>
              </w:tabs>
              <w:spacing w:before="30"/>
              <w:ind w:right="95"/>
              <w:jc w:val="right"/>
              <w:rPr>
                <w:rFonts w:ascii="Times New Roman" w:hAnsi="Times New Roman" w:cs="Times New Roman"/>
                <w:b/>
                <w:lang w:val="tr-TR"/>
              </w:rPr>
            </w:pPr>
          </w:p>
        </w:tc>
      </w:tr>
    </w:tbl>
    <w:p w14:paraId="02B9B110" w14:textId="3A435ED1" w:rsidR="00250799" w:rsidRPr="00F63AF2" w:rsidRDefault="00112900" w:rsidP="00A44105">
      <w:pPr>
        <w:numPr>
          <w:ilvl w:val="0"/>
          <w:numId w:val="1"/>
        </w:numPr>
        <w:shd w:val="clear" w:color="auto" w:fill="FFFFFF"/>
        <w:spacing w:after="0" w:line="240" w:lineRule="auto"/>
        <w:ind w:left="0"/>
        <w:outlineLvl w:val="2"/>
        <w:rPr>
          <w:rFonts w:ascii="Times New Roman" w:eastAsia="Arial" w:hAnsi="Times New Roman"/>
          <w:b/>
        </w:rPr>
      </w:pPr>
      <w:bookmarkStart w:id="51" w:name="_Toc83199609"/>
      <w:bookmarkStart w:id="52" w:name="_Toc83199807"/>
      <w:bookmarkStart w:id="53" w:name="_Toc89083538"/>
      <w:bookmarkStart w:id="54" w:name="_Toc216883039"/>
      <w:r w:rsidRPr="00F63AF2">
        <w:rPr>
          <w:rFonts w:ascii="Times New Roman" w:eastAsia="Arial" w:hAnsi="Times New Roman"/>
          <w:b/>
        </w:rPr>
        <w:lastRenderedPageBreak/>
        <w:t xml:space="preserve">İNSAN KAYNAKLARI </w:t>
      </w:r>
      <w:bookmarkEnd w:id="51"/>
      <w:bookmarkEnd w:id="52"/>
      <w:bookmarkEnd w:id="53"/>
      <w:bookmarkEnd w:id="54"/>
    </w:p>
    <w:p w14:paraId="78325445" w14:textId="456D6E16" w:rsidR="00A44105" w:rsidRPr="00F63AF2" w:rsidRDefault="00A44105" w:rsidP="00D60FB7">
      <w:pPr>
        <w:pStyle w:val="GvdeMetni"/>
        <w:rPr>
          <w:sz w:val="22"/>
          <w:szCs w:val="22"/>
        </w:rPr>
      </w:pPr>
      <w:r w:rsidRPr="00F63AF2">
        <w:rPr>
          <w:iCs/>
          <w:sz w:val="22"/>
          <w:szCs w:val="22"/>
        </w:rPr>
        <w:t xml:space="preserve">Merkezimizde 1 idari </w:t>
      </w:r>
      <w:proofErr w:type="gramStart"/>
      <w:r w:rsidRPr="00F63AF2">
        <w:rPr>
          <w:iCs/>
          <w:sz w:val="22"/>
          <w:szCs w:val="22"/>
        </w:rPr>
        <w:t>personel(</w:t>
      </w:r>
      <w:proofErr w:type="gramEnd"/>
      <w:r w:rsidRPr="00F63AF2">
        <w:rPr>
          <w:iCs/>
          <w:sz w:val="22"/>
          <w:szCs w:val="22"/>
        </w:rPr>
        <w:t xml:space="preserve">sürekli işçi) çalışmakta olup; </w:t>
      </w:r>
      <w:proofErr w:type="spellStart"/>
      <w:r w:rsidRPr="00F63AF2">
        <w:rPr>
          <w:iCs/>
          <w:sz w:val="22"/>
          <w:szCs w:val="22"/>
        </w:rPr>
        <w:t>İşkur</w:t>
      </w:r>
      <w:proofErr w:type="spellEnd"/>
      <w:r w:rsidRPr="00F63AF2">
        <w:rPr>
          <w:iCs/>
          <w:sz w:val="22"/>
          <w:szCs w:val="22"/>
        </w:rPr>
        <w:t xml:space="preserve"> kapsamında</w:t>
      </w:r>
      <w:r w:rsidR="00F63AF2" w:rsidRPr="00F63AF2">
        <w:rPr>
          <w:iCs/>
          <w:sz w:val="22"/>
          <w:szCs w:val="22"/>
        </w:rPr>
        <w:t xml:space="preserve"> </w:t>
      </w:r>
      <w:r w:rsidRPr="00F63AF2">
        <w:rPr>
          <w:iCs/>
          <w:sz w:val="22"/>
          <w:szCs w:val="22"/>
        </w:rPr>
        <w:t>12 ve kısmi zamanlı çalışan 2 öğrencimiz bulunmaktadır.</w:t>
      </w:r>
    </w:p>
    <w:p w14:paraId="45993F7B" w14:textId="77777777" w:rsidR="00A44105" w:rsidRPr="00F63AF2" w:rsidRDefault="00A44105" w:rsidP="00A44105">
      <w:pPr>
        <w:shd w:val="clear" w:color="auto" w:fill="FFFFFF"/>
        <w:spacing w:after="0" w:line="240" w:lineRule="auto"/>
        <w:outlineLvl w:val="2"/>
        <w:rPr>
          <w:rFonts w:ascii="Times New Roman" w:eastAsia="Arial" w:hAnsi="Times New Roman"/>
          <w:b/>
        </w:rPr>
      </w:pPr>
    </w:p>
    <w:p w14:paraId="57A816B3" w14:textId="50313B96" w:rsidR="00112900" w:rsidRPr="00F63AF2" w:rsidRDefault="00112900" w:rsidP="006B2AE7">
      <w:pPr>
        <w:pStyle w:val="ListeParagraf"/>
        <w:numPr>
          <w:ilvl w:val="1"/>
          <w:numId w:val="8"/>
        </w:numPr>
        <w:ind w:left="1134"/>
        <w:outlineLvl w:val="2"/>
        <w:rPr>
          <w:b/>
          <w:bCs/>
          <w:sz w:val="22"/>
          <w:szCs w:val="22"/>
        </w:rPr>
      </w:pPr>
    </w:p>
    <w:p w14:paraId="77EEA35C" w14:textId="4A8D0815" w:rsidR="00310EF7" w:rsidRPr="00F63AF2" w:rsidRDefault="00310EF7" w:rsidP="00112900">
      <w:pPr>
        <w:pStyle w:val="ListeParagraf"/>
        <w:shd w:val="clear" w:color="auto" w:fill="FFFFFF"/>
        <w:spacing w:before="100" w:beforeAutospacing="1"/>
        <w:ind w:left="360"/>
        <w:rPr>
          <w:rFonts w:eastAsiaTheme="majorEastAsia"/>
          <w:b/>
          <w:bCs/>
          <w:iCs/>
          <w:sz w:val="22"/>
          <w:szCs w:val="22"/>
          <w:lang w:eastAsia="en-US"/>
        </w:rPr>
      </w:pPr>
    </w:p>
    <w:p w14:paraId="02980AC6" w14:textId="062946EB" w:rsidR="00112900" w:rsidRPr="00F63AF2" w:rsidRDefault="00112900" w:rsidP="00112900">
      <w:pPr>
        <w:pStyle w:val="ListeParagraf"/>
        <w:numPr>
          <w:ilvl w:val="1"/>
          <w:numId w:val="8"/>
        </w:numPr>
        <w:ind w:left="1134"/>
        <w:outlineLvl w:val="2"/>
        <w:rPr>
          <w:b/>
          <w:bCs/>
          <w:sz w:val="22"/>
          <w:szCs w:val="22"/>
        </w:rPr>
      </w:pPr>
      <w:bookmarkStart w:id="55" w:name="_Toc83199622"/>
      <w:bookmarkStart w:id="56" w:name="_Toc83199820"/>
      <w:bookmarkStart w:id="57" w:name="_Toc89083553"/>
      <w:bookmarkStart w:id="58" w:name="_Toc216883053"/>
      <w:r w:rsidRPr="00F63AF2">
        <w:rPr>
          <w:b/>
          <w:bCs/>
          <w:sz w:val="22"/>
          <w:szCs w:val="22"/>
        </w:rPr>
        <w:t xml:space="preserve">DİĞER PERSONEL </w:t>
      </w:r>
      <w:bookmarkEnd w:id="55"/>
      <w:bookmarkEnd w:id="56"/>
      <w:bookmarkEnd w:id="57"/>
      <w:bookmarkEnd w:id="58"/>
    </w:p>
    <w:p w14:paraId="1DE2115E" w14:textId="77777777" w:rsidR="00112900" w:rsidRPr="00F63AF2" w:rsidRDefault="00112900" w:rsidP="00112900">
      <w:pPr>
        <w:spacing w:after="0" w:line="240" w:lineRule="auto"/>
        <w:rPr>
          <w:rFonts w:ascii="Times New Roman" w:hAnsi="Times New Roman"/>
        </w:rPr>
      </w:pPr>
    </w:p>
    <w:p w14:paraId="04C108EA" w14:textId="38AF71A1" w:rsidR="00112900" w:rsidRPr="00F63AF2" w:rsidRDefault="00112900" w:rsidP="00112900">
      <w:pPr>
        <w:pStyle w:val="ListeParagraf"/>
        <w:numPr>
          <w:ilvl w:val="2"/>
          <w:numId w:val="8"/>
        </w:numPr>
        <w:shd w:val="clear" w:color="auto" w:fill="FFFFFF"/>
        <w:ind w:left="1560" w:hanging="567"/>
        <w:outlineLvl w:val="2"/>
        <w:rPr>
          <w:rFonts w:eastAsiaTheme="majorEastAsia"/>
          <w:b/>
          <w:bCs/>
          <w:iCs/>
          <w:sz w:val="22"/>
          <w:szCs w:val="22"/>
          <w:lang w:eastAsia="en-US"/>
        </w:rPr>
      </w:pPr>
      <w:r w:rsidRPr="00F63AF2">
        <w:rPr>
          <w:rFonts w:eastAsiaTheme="majorEastAsia"/>
          <w:b/>
          <w:bCs/>
          <w:iCs/>
          <w:sz w:val="22"/>
          <w:szCs w:val="22"/>
          <w:lang w:eastAsia="en-US"/>
        </w:rPr>
        <w:t xml:space="preserve"> </w:t>
      </w:r>
      <w:bookmarkStart w:id="59" w:name="_Toc83199623"/>
      <w:bookmarkStart w:id="60" w:name="_Toc83199821"/>
      <w:bookmarkStart w:id="61" w:name="_Toc89083554"/>
      <w:bookmarkStart w:id="62" w:name="_Toc216883054"/>
      <w:r w:rsidRPr="00F63AF2">
        <w:rPr>
          <w:rFonts w:eastAsiaTheme="majorEastAsia"/>
          <w:b/>
          <w:bCs/>
          <w:iCs/>
          <w:sz w:val="22"/>
          <w:szCs w:val="22"/>
          <w:lang w:eastAsia="en-US"/>
        </w:rPr>
        <w:t>Diğer Personelin İstihdam Şekline Göre Dağılımı</w:t>
      </w:r>
      <w:bookmarkEnd w:id="59"/>
      <w:bookmarkEnd w:id="60"/>
      <w:r w:rsidRPr="00F63AF2">
        <w:rPr>
          <w:rFonts w:eastAsiaTheme="majorEastAsia"/>
          <w:b/>
          <w:bCs/>
          <w:iCs/>
          <w:sz w:val="22"/>
          <w:szCs w:val="22"/>
          <w:lang w:eastAsia="en-US"/>
        </w:rPr>
        <w:t xml:space="preserve"> </w:t>
      </w:r>
      <w:bookmarkEnd w:id="61"/>
      <w:bookmarkEnd w:id="62"/>
    </w:p>
    <w:p w14:paraId="7C7FA13E" w14:textId="63F7E30F" w:rsidR="00112900" w:rsidRPr="00F63AF2" w:rsidRDefault="00112900" w:rsidP="00A766F2">
      <w:pPr>
        <w:pStyle w:val="ListeParagraf"/>
        <w:numPr>
          <w:ilvl w:val="0"/>
          <w:numId w:val="19"/>
        </w:numPr>
        <w:ind w:left="1134" w:hanging="283"/>
        <w:rPr>
          <w:b/>
          <w:sz w:val="22"/>
          <w:szCs w:val="22"/>
        </w:rPr>
      </w:pPr>
      <w:r w:rsidRPr="00F63AF2">
        <w:rPr>
          <w:b/>
          <w:sz w:val="22"/>
          <w:szCs w:val="22"/>
        </w:rPr>
        <w:t xml:space="preserve">Tablo </w:t>
      </w:r>
      <w:r w:rsidR="007C72DB" w:rsidRPr="00F63AF2">
        <w:rPr>
          <w:b/>
          <w:sz w:val="22"/>
          <w:szCs w:val="22"/>
        </w:rPr>
        <w:t>2</w:t>
      </w:r>
      <w:r w:rsidR="009A5A80" w:rsidRPr="00F63AF2">
        <w:rPr>
          <w:b/>
          <w:sz w:val="22"/>
          <w:szCs w:val="22"/>
        </w:rPr>
        <w:t>6</w:t>
      </w:r>
    </w:p>
    <w:tbl>
      <w:tblPr>
        <w:tblStyle w:val="TableNormal"/>
        <w:tblW w:w="45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078"/>
        <w:gridCol w:w="3614"/>
        <w:gridCol w:w="2831"/>
      </w:tblGrid>
      <w:tr w:rsidR="00C73ABE" w:rsidRPr="00F63AF2" w14:paraId="6E449F43" w14:textId="77777777" w:rsidTr="00C73ABE">
        <w:trPr>
          <w:trHeight w:val="460"/>
        </w:trPr>
        <w:tc>
          <w:tcPr>
            <w:tcW w:w="1938" w:type="pct"/>
            <w:shd w:val="clear" w:color="auto" w:fill="0093D0"/>
          </w:tcPr>
          <w:p w14:paraId="60A85CAC" w14:textId="77777777" w:rsidR="00C73ABE" w:rsidRPr="00F63AF2" w:rsidRDefault="00C73ABE" w:rsidP="00B408D5">
            <w:pPr>
              <w:pStyle w:val="TableParagraph"/>
              <w:spacing w:before="127"/>
              <w:ind w:left="173"/>
              <w:jc w:val="center"/>
              <w:rPr>
                <w:rFonts w:ascii="Times New Roman" w:hAnsi="Times New Roman" w:cs="Times New Roman"/>
                <w:b/>
                <w:lang w:val="tr-TR"/>
              </w:rPr>
            </w:pPr>
            <w:r w:rsidRPr="00F63AF2">
              <w:rPr>
                <w:rFonts w:ascii="Times New Roman" w:hAnsi="Times New Roman" w:cs="Times New Roman"/>
                <w:b/>
                <w:lang w:val="tr-TR"/>
              </w:rPr>
              <w:t>İstihdam Şekli</w:t>
            </w:r>
          </w:p>
        </w:tc>
        <w:tc>
          <w:tcPr>
            <w:tcW w:w="1717" w:type="pct"/>
            <w:shd w:val="clear" w:color="auto" w:fill="0093D0"/>
          </w:tcPr>
          <w:p w14:paraId="35F815C4" w14:textId="77777777" w:rsidR="00C73ABE" w:rsidRPr="00F63AF2" w:rsidRDefault="00C73ABE" w:rsidP="00B408D5">
            <w:pPr>
              <w:pStyle w:val="TableParagraph"/>
              <w:spacing w:before="127"/>
              <w:jc w:val="center"/>
              <w:rPr>
                <w:rFonts w:ascii="Times New Roman" w:hAnsi="Times New Roman" w:cs="Times New Roman"/>
                <w:b/>
                <w:lang w:val="tr-TR"/>
              </w:rPr>
            </w:pPr>
            <w:r w:rsidRPr="00F63AF2">
              <w:rPr>
                <w:rFonts w:ascii="Times New Roman" w:hAnsi="Times New Roman" w:cs="Times New Roman"/>
                <w:b/>
                <w:lang w:val="tr-TR"/>
              </w:rPr>
              <w:t>2024</w:t>
            </w:r>
          </w:p>
        </w:tc>
        <w:tc>
          <w:tcPr>
            <w:tcW w:w="1345" w:type="pct"/>
            <w:shd w:val="clear" w:color="auto" w:fill="0093D0"/>
          </w:tcPr>
          <w:p w14:paraId="0967CD88" w14:textId="33B830B2" w:rsidR="00C73ABE" w:rsidRPr="00F63AF2" w:rsidRDefault="00C73ABE" w:rsidP="00B408D5">
            <w:pPr>
              <w:pStyle w:val="TableParagraph"/>
              <w:spacing w:before="127"/>
              <w:jc w:val="center"/>
              <w:rPr>
                <w:rFonts w:ascii="Times New Roman" w:hAnsi="Times New Roman" w:cs="Times New Roman"/>
                <w:b/>
                <w:lang w:val="tr-TR"/>
              </w:rPr>
            </w:pPr>
            <w:r w:rsidRPr="00F63AF2">
              <w:rPr>
                <w:rFonts w:ascii="Times New Roman" w:hAnsi="Times New Roman" w:cs="Times New Roman"/>
                <w:b/>
                <w:lang w:val="tr-TR"/>
              </w:rPr>
              <w:t>202</w:t>
            </w:r>
            <w:r w:rsidR="004052F1" w:rsidRPr="00F63AF2">
              <w:rPr>
                <w:rFonts w:ascii="Times New Roman" w:hAnsi="Times New Roman" w:cs="Times New Roman"/>
                <w:b/>
                <w:lang w:val="tr-TR"/>
              </w:rPr>
              <w:t>5</w:t>
            </w:r>
          </w:p>
        </w:tc>
      </w:tr>
      <w:tr w:rsidR="00C73ABE" w:rsidRPr="00F63AF2" w14:paraId="76F21397" w14:textId="77777777" w:rsidTr="00C73ABE">
        <w:trPr>
          <w:trHeight w:val="308"/>
        </w:trPr>
        <w:tc>
          <w:tcPr>
            <w:tcW w:w="1938" w:type="pct"/>
          </w:tcPr>
          <w:p w14:paraId="599ECAC5" w14:textId="77777777" w:rsidR="00C73ABE" w:rsidRPr="00F63AF2" w:rsidRDefault="00C73ABE" w:rsidP="00C73ABE">
            <w:pPr>
              <w:pStyle w:val="TableParagraph"/>
              <w:spacing w:before="75"/>
              <w:ind w:left="173"/>
              <w:rPr>
                <w:rFonts w:ascii="Times New Roman" w:hAnsi="Times New Roman" w:cs="Times New Roman"/>
                <w:lang w:val="tr-TR"/>
              </w:rPr>
            </w:pPr>
            <w:r w:rsidRPr="00F63AF2">
              <w:rPr>
                <w:rFonts w:ascii="Times New Roman" w:hAnsi="Times New Roman" w:cs="Times New Roman"/>
                <w:lang w:val="tr-TR"/>
              </w:rPr>
              <w:t>Sözleşmeli Personel (657 4/B)</w:t>
            </w:r>
          </w:p>
        </w:tc>
        <w:tc>
          <w:tcPr>
            <w:tcW w:w="1717" w:type="pct"/>
            <w:vAlign w:val="center"/>
          </w:tcPr>
          <w:p w14:paraId="3BD5C41A" w14:textId="415019F2" w:rsidR="00C73ABE" w:rsidRPr="00F63AF2" w:rsidRDefault="004460E1" w:rsidP="00C73ABE">
            <w:pPr>
              <w:pStyle w:val="TableParagraph"/>
              <w:spacing w:before="0"/>
              <w:jc w:val="center"/>
              <w:rPr>
                <w:rFonts w:ascii="Times New Roman" w:hAnsi="Times New Roman" w:cs="Times New Roman"/>
                <w:lang w:val="tr-TR"/>
              </w:rPr>
            </w:pPr>
            <w:r w:rsidRPr="00F63AF2">
              <w:rPr>
                <w:rFonts w:ascii="Times New Roman" w:hAnsi="Times New Roman" w:cs="Times New Roman"/>
                <w:lang w:val="tr-TR"/>
              </w:rPr>
              <w:t>384</w:t>
            </w:r>
          </w:p>
        </w:tc>
        <w:tc>
          <w:tcPr>
            <w:tcW w:w="1345" w:type="pct"/>
          </w:tcPr>
          <w:p w14:paraId="12D0FFCD" w14:textId="77777777" w:rsidR="00C73ABE" w:rsidRPr="00F63AF2" w:rsidRDefault="00C73ABE" w:rsidP="00C73ABE">
            <w:pPr>
              <w:pStyle w:val="TableParagraph"/>
              <w:spacing w:before="0"/>
              <w:jc w:val="center"/>
              <w:rPr>
                <w:rFonts w:ascii="Times New Roman" w:hAnsi="Times New Roman" w:cs="Times New Roman"/>
                <w:lang w:val="tr-TR"/>
              </w:rPr>
            </w:pPr>
          </w:p>
        </w:tc>
      </w:tr>
      <w:tr w:rsidR="00F63AF2" w:rsidRPr="00F63AF2" w14:paraId="5ACA70F6" w14:textId="77777777" w:rsidTr="00C73ABE">
        <w:trPr>
          <w:trHeight w:val="305"/>
        </w:trPr>
        <w:tc>
          <w:tcPr>
            <w:tcW w:w="1938" w:type="pct"/>
            <w:tcBorders>
              <w:bottom w:val="single" w:sz="8" w:space="0" w:color="000000"/>
            </w:tcBorders>
            <w:shd w:val="clear" w:color="auto" w:fill="CAE8F5"/>
          </w:tcPr>
          <w:p w14:paraId="3FE689EE" w14:textId="77777777" w:rsidR="00C73ABE" w:rsidRPr="00F63AF2" w:rsidRDefault="00C73ABE" w:rsidP="00C73ABE">
            <w:pPr>
              <w:pStyle w:val="TableParagraph"/>
              <w:spacing w:before="72"/>
              <w:ind w:left="173"/>
              <w:rPr>
                <w:rFonts w:ascii="Times New Roman" w:hAnsi="Times New Roman" w:cs="Times New Roman"/>
                <w:lang w:val="tr-TR"/>
              </w:rPr>
            </w:pPr>
            <w:r w:rsidRPr="00F63AF2">
              <w:rPr>
                <w:rFonts w:ascii="Times New Roman" w:hAnsi="Times New Roman" w:cs="Times New Roman"/>
                <w:lang w:val="tr-TR"/>
              </w:rPr>
              <w:t>Sürekli İşçi</w:t>
            </w:r>
          </w:p>
        </w:tc>
        <w:tc>
          <w:tcPr>
            <w:tcW w:w="1717" w:type="pct"/>
            <w:tcBorders>
              <w:bottom w:val="single" w:sz="8" w:space="0" w:color="000000"/>
            </w:tcBorders>
            <w:shd w:val="clear" w:color="auto" w:fill="CAE8F5"/>
            <w:vAlign w:val="center"/>
          </w:tcPr>
          <w:p w14:paraId="0A4655E4" w14:textId="74E79E97" w:rsidR="00C73ABE" w:rsidRPr="00F63AF2" w:rsidRDefault="004460E1" w:rsidP="00C73ABE">
            <w:pPr>
              <w:pStyle w:val="TableParagraph"/>
              <w:spacing w:before="0"/>
              <w:jc w:val="center"/>
              <w:rPr>
                <w:rFonts w:ascii="Times New Roman" w:hAnsi="Times New Roman" w:cs="Times New Roman"/>
                <w:lang w:val="tr-TR"/>
              </w:rPr>
            </w:pPr>
            <w:r w:rsidRPr="00F63AF2">
              <w:rPr>
                <w:rFonts w:ascii="Times New Roman" w:hAnsi="Times New Roman" w:cs="Times New Roman"/>
                <w:lang w:val="tr-TR"/>
              </w:rPr>
              <w:t>1.896</w:t>
            </w:r>
          </w:p>
        </w:tc>
        <w:tc>
          <w:tcPr>
            <w:tcW w:w="1345" w:type="pct"/>
            <w:tcBorders>
              <w:bottom w:val="single" w:sz="8" w:space="0" w:color="000000"/>
            </w:tcBorders>
            <w:shd w:val="clear" w:color="auto" w:fill="CAE8F5"/>
          </w:tcPr>
          <w:p w14:paraId="4759CAEB" w14:textId="097B1326" w:rsidR="00C73ABE" w:rsidRPr="00F63AF2" w:rsidRDefault="008C4BCC" w:rsidP="00C73ABE">
            <w:pPr>
              <w:pStyle w:val="TableParagraph"/>
              <w:spacing w:before="0"/>
              <w:jc w:val="center"/>
              <w:rPr>
                <w:rFonts w:ascii="Times New Roman" w:hAnsi="Times New Roman" w:cs="Times New Roman"/>
                <w:lang w:val="tr-TR"/>
              </w:rPr>
            </w:pPr>
            <w:r w:rsidRPr="00F63AF2">
              <w:rPr>
                <w:rFonts w:ascii="Times New Roman" w:hAnsi="Times New Roman" w:cs="Times New Roman"/>
                <w:lang w:val="tr-TR"/>
              </w:rPr>
              <w:t>1</w:t>
            </w:r>
          </w:p>
        </w:tc>
      </w:tr>
      <w:tr w:rsidR="00C73ABE" w:rsidRPr="00F63AF2" w14:paraId="7EDDDAB6" w14:textId="77777777" w:rsidTr="00C73ABE">
        <w:trPr>
          <w:trHeight w:val="305"/>
        </w:trPr>
        <w:tc>
          <w:tcPr>
            <w:tcW w:w="1938" w:type="pct"/>
            <w:tcBorders>
              <w:top w:val="single" w:sz="8" w:space="0" w:color="000000"/>
            </w:tcBorders>
          </w:tcPr>
          <w:p w14:paraId="235C742C" w14:textId="77777777" w:rsidR="00C73ABE" w:rsidRPr="00F63AF2" w:rsidRDefault="00C73ABE" w:rsidP="00C73ABE">
            <w:pPr>
              <w:pStyle w:val="TableParagraph"/>
              <w:spacing w:before="66"/>
              <w:ind w:left="173"/>
              <w:rPr>
                <w:rFonts w:ascii="Times New Roman" w:hAnsi="Times New Roman" w:cs="Times New Roman"/>
                <w:lang w:val="tr-TR"/>
              </w:rPr>
            </w:pPr>
            <w:r w:rsidRPr="00F63AF2">
              <w:rPr>
                <w:rFonts w:ascii="Times New Roman" w:hAnsi="Times New Roman" w:cs="Times New Roman"/>
                <w:lang w:val="tr-TR"/>
              </w:rPr>
              <w:t>Geçici (Vizeli) İşçi</w:t>
            </w:r>
          </w:p>
        </w:tc>
        <w:tc>
          <w:tcPr>
            <w:tcW w:w="1717" w:type="pct"/>
            <w:tcBorders>
              <w:top w:val="single" w:sz="8" w:space="0" w:color="000000"/>
            </w:tcBorders>
            <w:vAlign w:val="center"/>
          </w:tcPr>
          <w:p w14:paraId="2CE1778E" w14:textId="3A79868C" w:rsidR="00C73ABE" w:rsidRPr="00F63AF2" w:rsidRDefault="004460E1" w:rsidP="00C73ABE">
            <w:pPr>
              <w:pStyle w:val="TableParagraph"/>
              <w:spacing w:before="0"/>
              <w:jc w:val="center"/>
              <w:rPr>
                <w:rFonts w:ascii="Times New Roman" w:hAnsi="Times New Roman" w:cs="Times New Roman"/>
                <w:lang w:val="tr-TR"/>
              </w:rPr>
            </w:pPr>
            <w:r w:rsidRPr="00F63AF2">
              <w:rPr>
                <w:rFonts w:ascii="Times New Roman" w:hAnsi="Times New Roman" w:cs="Times New Roman"/>
                <w:lang w:val="tr-TR"/>
              </w:rPr>
              <w:t>1</w:t>
            </w:r>
            <w:r w:rsidR="004052F1" w:rsidRPr="00F63AF2">
              <w:rPr>
                <w:rFonts w:ascii="Times New Roman" w:hAnsi="Times New Roman" w:cs="Times New Roman"/>
                <w:lang w:val="tr-TR"/>
              </w:rPr>
              <w:t>3</w:t>
            </w:r>
          </w:p>
        </w:tc>
        <w:tc>
          <w:tcPr>
            <w:tcW w:w="1345" w:type="pct"/>
            <w:tcBorders>
              <w:top w:val="single" w:sz="8" w:space="0" w:color="000000"/>
            </w:tcBorders>
          </w:tcPr>
          <w:p w14:paraId="60B44592" w14:textId="77777777" w:rsidR="00C73ABE" w:rsidRPr="00F63AF2" w:rsidRDefault="00C73ABE" w:rsidP="00C73ABE">
            <w:pPr>
              <w:pStyle w:val="TableParagraph"/>
              <w:spacing w:before="0"/>
              <w:jc w:val="center"/>
              <w:rPr>
                <w:rFonts w:ascii="Times New Roman" w:hAnsi="Times New Roman" w:cs="Times New Roman"/>
                <w:lang w:val="tr-TR"/>
              </w:rPr>
            </w:pPr>
          </w:p>
        </w:tc>
      </w:tr>
      <w:tr w:rsidR="00C73ABE" w:rsidRPr="00F63AF2" w14:paraId="1575DB9A" w14:textId="77777777" w:rsidTr="00C73ABE">
        <w:trPr>
          <w:trHeight w:val="308"/>
        </w:trPr>
        <w:tc>
          <w:tcPr>
            <w:tcW w:w="1938" w:type="pct"/>
            <w:shd w:val="clear" w:color="auto" w:fill="0093D0"/>
          </w:tcPr>
          <w:p w14:paraId="201C6ECE" w14:textId="77777777" w:rsidR="00C73ABE" w:rsidRPr="00F63AF2" w:rsidRDefault="00C73ABE" w:rsidP="00B408D5">
            <w:pPr>
              <w:pStyle w:val="TableParagraph"/>
              <w:spacing w:before="65"/>
              <w:ind w:left="173"/>
              <w:jc w:val="center"/>
              <w:rPr>
                <w:rFonts w:ascii="Times New Roman" w:hAnsi="Times New Roman" w:cs="Times New Roman"/>
                <w:b/>
                <w:lang w:val="tr-TR"/>
              </w:rPr>
            </w:pPr>
            <w:r w:rsidRPr="00F63AF2">
              <w:rPr>
                <w:rFonts w:ascii="Times New Roman" w:hAnsi="Times New Roman" w:cs="Times New Roman"/>
                <w:b/>
                <w:lang w:val="tr-TR"/>
              </w:rPr>
              <w:t>Toplam</w:t>
            </w:r>
          </w:p>
        </w:tc>
        <w:tc>
          <w:tcPr>
            <w:tcW w:w="1717" w:type="pct"/>
            <w:shd w:val="clear" w:color="auto" w:fill="0093D0"/>
            <w:vAlign w:val="center"/>
          </w:tcPr>
          <w:p w14:paraId="7DD3A3E2" w14:textId="3D5B28FF" w:rsidR="00C73ABE" w:rsidRPr="00F63AF2" w:rsidRDefault="00C73ABE" w:rsidP="00B408D5">
            <w:pPr>
              <w:pStyle w:val="TableParagraph"/>
              <w:spacing w:before="65"/>
              <w:ind w:left="173"/>
              <w:jc w:val="center"/>
              <w:rPr>
                <w:rFonts w:ascii="Times New Roman" w:hAnsi="Times New Roman" w:cs="Times New Roman"/>
                <w:b/>
                <w:lang w:val="tr-TR"/>
              </w:rPr>
            </w:pPr>
            <w:r w:rsidRPr="00F63AF2">
              <w:rPr>
                <w:rFonts w:ascii="Times New Roman" w:hAnsi="Times New Roman" w:cs="Times New Roman"/>
                <w:b/>
                <w:lang w:val="tr-TR"/>
              </w:rPr>
              <w:t>2.</w:t>
            </w:r>
            <w:r w:rsidR="004460E1" w:rsidRPr="00F63AF2">
              <w:rPr>
                <w:rFonts w:ascii="Times New Roman" w:hAnsi="Times New Roman" w:cs="Times New Roman"/>
                <w:b/>
                <w:lang w:val="tr-TR"/>
              </w:rPr>
              <w:t>293</w:t>
            </w:r>
          </w:p>
        </w:tc>
        <w:tc>
          <w:tcPr>
            <w:tcW w:w="1345" w:type="pct"/>
            <w:shd w:val="clear" w:color="auto" w:fill="0093D0"/>
          </w:tcPr>
          <w:p w14:paraId="3B430725" w14:textId="77777777" w:rsidR="00C73ABE" w:rsidRPr="00F63AF2" w:rsidRDefault="00C73ABE" w:rsidP="00B408D5">
            <w:pPr>
              <w:pStyle w:val="TableParagraph"/>
              <w:spacing w:before="65"/>
              <w:ind w:left="173"/>
              <w:jc w:val="center"/>
              <w:rPr>
                <w:rFonts w:ascii="Times New Roman" w:hAnsi="Times New Roman" w:cs="Times New Roman"/>
                <w:b/>
                <w:lang w:val="tr-TR"/>
              </w:rPr>
            </w:pPr>
          </w:p>
        </w:tc>
      </w:tr>
    </w:tbl>
    <w:p w14:paraId="10B4D178" w14:textId="77777777" w:rsidR="00FD1ED7" w:rsidRPr="00F63AF2" w:rsidRDefault="00FD1ED7" w:rsidP="00112900">
      <w:pPr>
        <w:rPr>
          <w:rFonts w:ascii="Times New Roman" w:hAnsi="Times New Roman"/>
        </w:rPr>
      </w:pPr>
    </w:p>
    <w:p w14:paraId="7A9C132E" w14:textId="588302E4" w:rsidR="00A97427" w:rsidRPr="00F63AF2" w:rsidRDefault="00A97427" w:rsidP="00A97427">
      <w:pPr>
        <w:numPr>
          <w:ilvl w:val="0"/>
          <w:numId w:val="1"/>
        </w:numPr>
        <w:shd w:val="clear" w:color="auto" w:fill="FFFFFF"/>
        <w:spacing w:after="0" w:line="240" w:lineRule="auto"/>
        <w:ind w:left="0"/>
        <w:outlineLvl w:val="2"/>
        <w:rPr>
          <w:rFonts w:ascii="Times New Roman" w:eastAsia="Arial" w:hAnsi="Times New Roman"/>
          <w:b/>
        </w:rPr>
      </w:pPr>
      <w:bookmarkStart w:id="63" w:name="_Toc83199627"/>
      <w:bookmarkStart w:id="64" w:name="_Toc83199825"/>
      <w:bookmarkStart w:id="65" w:name="_Toc89083557"/>
      <w:bookmarkStart w:id="66" w:name="_Toc216883057"/>
      <w:r w:rsidRPr="00F63AF2">
        <w:rPr>
          <w:rFonts w:ascii="Times New Roman" w:eastAsia="Arial" w:hAnsi="Times New Roman"/>
          <w:b/>
        </w:rPr>
        <w:t>SUNULAN HİZMETLER</w:t>
      </w:r>
      <w:bookmarkEnd w:id="63"/>
      <w:bookmarkEnd w:id="64"/>
      <w:r w:rsidRPr="00F63AF2">
        <w:rPr>
          <w:rFonts w:ascii="Times New Roman" w:eastAsia="Arial" w:hAnsi="Times New Roman"/>
          <w:b/>
        </w:rPr>
        <w:t xml:space="preserve"> </w:t>
      </w:r>
      <w:bookmarkEnd w:id="65"/>
      <w:bookmarkEnd w:id="66"/>
    </w:p>
    <w:p w14:paraId="746BCEC8" w14:textId="02A6A52C" w:rsidR="001F1FAC" w:rsidRPr="00F63AF2" w:rsidRDefault="001F1FAC" w:rsidP="007E493B">
      <w:pPr>
        <w:pStyle w:val="ListeParagraf"/>
        <w:numPr>
          <w:ilvl w:val="1"/>
          <w:numId w:val="3"/>
        </w:numPr>
        <w:shd w:val="clear" w:color="auto" w:fill="FFFFFF" w:themeFill="background1"/>
        <w:ind w:left="567" w:hanging="141"/>
        <w:outlineLvl w:val="2"/>
        <w:rPr>
          <w:b/>
          <w:bCs/>
          <w:sz w:val="22"/>
          <w:szCs w:val="22"/>
        </w:rPr>
      </w:pPr>
      <w:bookmarkStart w:id="67" w:name="_Toc83199648"/>
      <w:bookmarkStart w:id="68" w:name="_Toc83199846"/>
      <w:bookmarkStart w:id="69" w:name="_Toc89083580"/>
      <w:bookmarkStart w:id="70" w:name="_Toc216883058"/>
      <w:r w:rsidRPr="00F63AF2">
        <w:rPr>
          <w:rFonts w:eastAsia="Arial"/>
          <w:b/>
          <w:sz w:val="22"/>
          <w:szCs w:val="22"/>
        </w:rPr>
        <w:t>ARAŞTIRMA-GELİŞTİRME HİZMETLERİ</w:t>
      </w:r>
      <w:bookmarkEnd w:id="67"/>
      <w:bookmarkEnd w:id="68"/>
      <w:bookmarkEnd w:id="69"/>
      <w:bookmarkEnd w:id="70"/>
    </w:p>
    <w:p w14:paraId="6AB1DD5F" w14:textId="77777777" w:rsidR="001F1FAC" w:rsidRPr="00F63AF2" w:rsidRDefault="001F1FAC" w:rsidP="001F1FAC">
      <w:pPr>
        <w:spacing w:after="0" w:line="240" w:lineRule="auto"/>
        <w:rPr>
          <w:rFonts w:ascii="Times New Roman" w:hAnsi="Times New Roman"/>
        </w:rPr>
      </w:pPr>
    </w:p>
    <w:p w14:paraId="44866F9C" w14:textId="40BA8CB6" w:rsidR="001F1FAC" w:rsidRPr="00F63AF2" w:rsidRDefault="001F1FAC" w:rsidP="004939B2">
      <w:pPr>
        <w:pStyle w:val="ListeParagraf"/>
        <w:shd w:val="clear" w:color="auto" w:fill="FFFFFF"/>
        <w:ind w:left="1571"/>
        <w:outlineLvl w:val="2"/>
        <w:rPr>
          <w:b/>
          <w:sz w:val="22"/>
          <w:szCs w:val="22"/>
        </w:rPr>
      </w:pPr>
    </w:p>
    <w:p w14:paraId="2A383ED0" w14:textId="2B8FA55E" w:rsidR="00F025F0" w:rsidRPr="00F63AF2" w:rsidRDefault="00F025F0" w:rsidP="001F1FAC">
      <w:pPr>
        <w:spacing w:after="0" w:line="240" w:lineRule="auto"/>
        <w:rPr>
          <w:rFonts w:ascii="Times New Roman" w:hAnsi="Times New Roman"/>
        </w:rPr>
      </w:pPr>
    </w:p>
    <w:p w14:paraId="6CDBA4E7" w14:textId="02607376" w:rsidR="00A61E0F" w:rsidRPr="00F63AF2" w:rsidRDefault="001F1FAC" w:rsidP="00A61E0F">
      <w:pPr>
        <w:pStyle w:val="ListeParagraf"/>
        <w:numPr>
          <w:ilvl w:val="2"/>
          <w:numId w:val="3"/>
        </w:numPr>
        <w:shd w:val="clear" w:color="auto" w:fill="FFFFFF"/>
        <w:outlineLvl w:val="2"/>
        <w:rPr>
          <w:b/>
          <w:sz w:val="22"/>
          <w:szCs w:val="22"/>
        </w:rPr>
      </w:pPr>
      <w:bookmarkStart w:id="71" w:name="_Toc83199668"/>
      <w:bookmarkStart w:id="72" w:name="_Toc83199866"/>
      <w:bookmarkStart w:id="73" w:name="_Toc89083603"/>
      <w:bookmarkStart w:id="74" w:name="_Toc216883079"/>
      <w:r w:rsidRPr="00F63AF2">
        <w:rPr>
          <w:b/>
          <w:sz w:val="22"/>
          <w:szCs w:val="22"/>
        </w:rPr>
        <w:t xml:space="preserve">Çok Disiplinli (Disiplinlerarası) Araştırma Yapan Merkezler </w:t>
      </w:r>
      <w:bookmarkEnd w:id="71"/>
      <w:bookmarkEnd w:id="72"/>
      <w:bookmarkEnd w:id="73"/>
      <w:bookmarkEnd w:id="74"/>
    </w:p>
    <w:p w14:paraId="4A9F1A07" w14:textId="13738624" w:rsidR="001F1FAC" w:rsidRPr="00F63AF2" w:rsidRDefault="001F1FAC" w:rsidP="00A766F2">
      <w:pPr>
        <w:pStyle w:val="ListeParagraf"/>
        <w:numPr>
          <w:ilvl w:val="0"/>
          <w:numId w:val="19"/>
        </w:numPr>
        <w:ind w:left="1134" w:hanging="283"/>
        <w:rPr>
          <w:b/>
          <w:sz w:val="22"/>
          <w:szCs w:val="22"/>
        </w:rPr>
      </w:pPr>
      <w:r w:rsidRPr="00F63AF2">
        <w:rPr>
          <w:b/>
          <w:sz w:val="22"/>
          <w:szCs w:val="22"/>
        </w:rPr>
        <w:t xml:space="preserve">Tablo </w:t>
      </w:r>
      <w:r w:rsidR="00297CA3" w:rsidRPr="00F63AF2">
        <w:rPr>
          <w:b/>
          <w:sz w:val="22"/>
          <w:szCs w:val="22"/>
        </w:rPr>
        <w:t>3</w:t>
      </w:r>
      <w:r w:rsidR="009A5A80" w:rsidRPr="00F63AF2">
        <w:rPr>
          <w:b/>
          <w:sz w:val="22"/>
          <w:szCs w:val="22"/>
        </w:rPr>
        <w:t>2</w:t>
      </w:r>
    </w:p>
    <w:tbl>
      <w:tblPr>
        <w:tblStyle w:val="TabloKlavuzu"/>
        <w:tblW w:w="0" w:type="auto"/>
        <w:jc w:val="center"/>
        <w:tblLook w:val="04A0" w:firstRow="1" w:lastRow="0" w:firstColumn="1" w:lastColumn="0" w:noHBand="0" w:noVBand="1"/>
      </w:tblPr>
      <w:tblGrid>
        <w:gridCol w:w="608"/>
        <w:gridCol w:w="4946"/>
        <w:gridCol w:w="608"/>
        <w:gridCol w:w="3663"/>
      </w:tblGrid>
      <w:tr w:rsidR="00AB7974" w:rsidRPr="00F63AF2" w14:paraId="0C387F2E" w14:textId="77777777" w:rsidTr="0089772F">
        <w:trPr>
          <w:trHeight w:val="366"/>
          <w:jc w:val="center"/>
        </w:trPr>
        <w:tc>
          <w:tcPr>
            <w:tcW w:w="459" w:type="dxa"/>
            <w:shd w:val="clear" w:color="auto" w:fill="0093D0"/>
          </w:tcPr>
          <w:p w14:paraId="54B66DA9" w14:textId="48098981" w:rsidR="00F43B12" w:rsidRPr="00F63AF2" w:rsidRDefault="00F43B12" w:rsidP="00517BD6">
            <w:pPr>
              <w:pStyle w:val="TableParagraph"/>
              <w:spacing w:before="13"/>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Sıra No</w:t>
            </w:r>
          </w:p>
        </w:tc>
        <w:tc>
          <w:tcPr>
            <w:tcW w:w="4946" w:type="dxa"/>
            <w:shd w:val="clear" w:color="auto" w:fill="0093D0"/>
            <w:vAlign w:val="center"/>
          </w:tcPr>
          <w:p w14:paraId="229823F9" w14:textId="2041FD4B" w:rsidR="00F43B12" w:rsidRPr="00F63AF2" w:rsidRDefault="00F43B12" w:rsidP="00517BD6">
            <w:pPr>
              <w:pStyle w:val="TableParagraph"/>
              <w:spacing w:before="13"/>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Araştırma Uygulama Merkezler</w:t>
            </w:r>
          </w:p>
        </w:tc>
        <w:tc>
          <w:tcPr>
            <w:tcW w:w="561" w:type="dxa"/>
            <w:shd w:val="clear" w:color="auto" w:fill="0093D0"/>
          </w:tcPr>
          <w:p w14:paraId="7599D48B" w14:textId="0DCFA4C6" w:rsidR="00F43B12" w:rsidRPr="00F63AF2" w:rsidRDefault="00F43B12" w:rsidP="00517BD6">
            <w:pPr>
              <w:pStyle w:val="TableParagraph"/>
              <w:spacing w:before="13"/>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Sıra No</w:t>
            </w:r>
          </w:p>
        </w:tc>
        <w:tc>
          <w:tcPr>
            <w:tcW w:w="3663" w:type="dxa"/>
            <w:shd w:val="clear" w:color="auto" w:fill="0093D0"/>
            <w:vAlign w:val="center"/>
          </w:tcPr>
          <w:p w14:paraId="297BC4C5" w14:textId="71F1011D" w:rsidR="00F43B12" w:rsidRPr="00F63AF2" w:rsidRDefault="00F43B12" w:rsidP="00517BD6">
            <w:pPr>
              <w:pStyle w:val="TableParagraph"/>
              <w:spacing w:before="13"/>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Araştırma Uygulama Merkezler</w:t>
            </w:r>
          </w:p>
        </w:tc>
      </w:tr>
      <w:tr w:rsidR="00AB7974" w:rsidRPr="00F63AF2" w14:paraId="413338D9" w14:textId="77777777" w:rsidTr="0089772F">
        <w:trPr>
          <w:trHeight w:hRule="exact" w:val="278"/>
          <w:jc w:val="center"/>
        </w:trPr>
        <w:tc>
          <w:tcPr>
            <w:tcW w:w="459" w:type="dxa"/>
            <w:vAlign w:val="center"/>
          </w:tcPr>
          <w:p w14:paraId="6E73B15E" w14:textId="0797276B"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w:t>
            </w:r>
          </w:p>
        </w:tc>
        <w:tc>
          <w:tcPr>
            <w:tcW w:w="4946" w:type="dxa"/>
            <w:vAlign w:val="center"/>
          </w:tcPr>
          <w:p w14:paraId="04CFA9B1" w14:textId="3DF85620"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Akdeniz Dilleri ve Kültürleri AUM</w:t>
            </w:r>
          </w:p>
        </w:tc>
        <w:tc>
          <w:tcPr>
            <w:tcW w:w="561" w:type="dxa"/>
            <w:vAlign w:val="center"/>
          </w:tcPr>
          <w:p w14:paraId="6768630D" w14:textId="2899BA58"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18</w:t>
            </w:r>
          </w:p>
        </w:tc>
        <w:tc>
          <w:tcPr>
            <w:tcW w:w="3663" w:type="dxa"/>
            <w:vAlign w:val="center"/>
          </w:tcPr>
          <w:p w14:paraId="2AACC5F6" w14:textId="02067639"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Sera Teknolojileri AUM</w:t>
            </w:r>
          </w:p>
        </w:tc>
      </w:tr>
      <w:tr w:rsidR="00AB7974" w:rsidRPr="00F63AF2" w14:paraId="47931E66" w14:textId="77777777" w:rsidTr="0089772F">
        <w:trPr>
          <w:trHeight w:hRule="exact" w:val="278"/>
          <w:jc w:val="center"/>
        </w:trPr>
        <w:tc>
          <w:tcPr>
            <w:tcW w:w="459" w:type="dxa"/>
            <w:shd w:val="clear" w:color="auto" w:fill="CAE8F5"/>
            <w:vAlign w:val="center"/>
          </w:tcPr>
          <w:p w14:paraId="6518A570" w14:textId="4CCFEF97"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w:t>
            </w:r>
          </w:p>
        </w:tc>
        <w:tc>
          <w:tcPr>
            <w:tcW w:w="4946" w:type="dxa"/>
            <w:shd w:val="clear" w:color="auto" w:fill="CAE8F5"/>
            <w:vAlign w:val="center"/>
          </w:tcPr>
          <w:p w14:paraId="7B2C4D61" w14:textId="7B0CD899"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Alkol ve Madde Bağımlılığı AUM</w:t>
            </w:r>
          </w:p>
        </w:tc>
        <w:tc>
          <w:tcPr>
            <w:tcW w:w="561" w:type="dxa"/>
            <w:shd w:val="clear" w:color="auto" w:fill="CAE8F5"/>
            <w:vAlign w:val="center"/>
          </w:tcPr>
          <w:p w14:paraId="7D8F93E6" w14:textId="72D74A14"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19</w:t>
            </w:r>
          </w:p>
        </w:tc>
        <w:tc>
          <w:tcPr>
            <w:tcW w:w="3663" w:type="dxa"/>
            <w:shd w:val="clear" w:color="auto" w:fill="CAE8F5"/>
            <w:vAlign w:val="center"/>
          </w:tcPr>
          <w:p w14:paraId="0829D312" w14:textId="4CF21E5B"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Sosyal Politika ve Göç Araştırmaları AUM</w:t>
            </w:r>
          </w:p>
        </w:tc>
      </w:tr>
      <w:tr w:rsidR="00AB7974" w:rsidRPr="00F63AF2" w14:paraId="3DE49871" w14:textId="77777777" w:rsidTr="0089772F">
        <w:trPr>
          <w:trHeight w:hRule="exact" w:val="278"/>
          <w:jc w:val="center"/>
        </w:trPr>
        <w:tc>
          <w:tcPr>
            <w:tcW w:w="459" w:type="dxa"/>
            <w:tcBorders>
              <w:bottom w:val="single" w:sz="4" w:space="0" w:color="000000"/>
            </w:tcBorders>
            <w:vAlign w:val="center"/>
          </w:tcPr>
          <w:p w14:paraId="7202061E" w14:textId="602744C7"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w:t>
            </w:r>
          </w:p>
        </w:tc>
        <w:tc>
          <w:tcPr>
            <w:tcW w:w="4946" w:type="dxa"/>
            <w:tcBorders>
              <w:bottom w:val="single" w:sz="4" w:space="0" w:color="000000"/>
            </w:tcBorders>
            <w:vAlign w:val="center"/>
          </w:tcPr>
          <w:p w14:paraId="69830A72" w14:textId="36DE50A8"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Almanya Araştırmaları AUM</w:t>
            </w:r>
          </w:p>
        </w:tc>
        <w:tc>
          <w:tcPr>
            <w:tcW w:w="561" w:type="dxa"/>
            <w:tcBorders>
              <w:bottom w:val="single" w:sz="4" w:space="0" w:color="000000"/>
            </w:tcBorders>
            <w:vAlign w:val="center"/>
          </w:tcPr>
          <w:p w14:paraId="52B1AFA6" w14:textId="0BED73BB"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20</w:t>
            </w:r>
          </w:p>
        </w:tc>
        <w:tc>
          <w:tcPr>
            <w:tcW w:w="3663" w:type="dxa"/>
            <w:tcBorders>
              <w:bottom w:val="single" w:sz="4" w:space="0" w:color="000000"/>
            </w:tcBorders>
            <w:vAlign w:val="center"/>
          </w:tcPr>
          <w:p w14:paraId="05AC4BCD" w14:textId="7F8364FF"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Spor Bilimleri AUM</w:t>
            </w:r>
          </w:p>
        </w:tc>
      </w:tr>
      <w:tr w:rsidR="00AB7974" w:rsidRPr="00F63AF2" w14:paraId="7374001B" w14:textId="77777777" w:rsidTr="0089772F">
        <w:trPr>
          <w:trHeight w:hRule="exact" w:val="278"/>
          <w:jc w:val="center"/>
        </w:trPr>
        <w:tc>
          <w:tcPr>
            <w:tcW w:w="459" w:type="dxa"/>
            <w:shd w:val="clear" w:color="auto" w:fill="CAE8F5"/>
            <w:vAlign w:val="center"/>
          </w:tcPr>
          <w:p w14:paraId="5A1B17B8" w14:textId="5D8666B9"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4</w:t>
            </w:r>
          </w:p>
        </w:tc>
        <w:tc>
          <w:tcPr>
            <w:tcW w:w="4946" w:type="dxa"/>
            <w:shd w:val="clear" w:color="auto" w:fill="CAE8F5"/>
            <w:vAlign w:val="center"/>
          </w:tcPr>
          <w:p w14:paraId="76CB8D35" w14:textId="09C9063D"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Avrupa Birliği AUM</w:t>
            </w:r>
          </w:p>
        </w:tc>
        <w:tc>
          <w:tcPr>
            <w:tcW w:w="561" w:type="dxa"/>
            <w:shd w:val="clear" w:color="auto" w:fill="CAE8F5"/>
            <w:vAlign w:val="center"/>
          </w:tcPr>
          <w:p w14:paraId="5C69CEA6" w14:textId="7FB66B27"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21</w:t>
            </w:r>
          </w:p>
        </w:tc>
        <w:tc>
          <w:tcPr>
            <w:tcW w:w="3663" w:type="dxa"/>
            <w:shd w:val="clear" w:color="auto" w:fill="CAE8F5"/>
            <w:vAlign w:val="center"/>
          </w:tcPr>
          <w:p w14:paraId="6229AA38" w14:textId="6EC6769B"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Sporcu Sağlığı AUM</w:t>
            </w:r>
          </w:p>
        </w:tc>
      </w:tr>
      <w:tr w:rsidR="00AB7974" w:rsidRPr="00F63AF2" w14:paraId="3A5F07FD" w14:textId="77777777" w:rsidTr="0089772F">
        <w:trPr>
          <w:trHeight w:hRule="exact" w:val="278"/>
          <w:jc w:val="center"/>
        </w:trPr>
        <w:tc>
          <w:tcPr>
            <w:tcW w:w="459" w:type="dxa"/>
            <w:tcBorders>
              <w:bottom w:val="single" w:sz="4" w:space="0" w:color="000000"/>
            </w:tcBorders>
            <w:vAlign w:val="center"/>
          </w:tcPr>
          <w:p w14:paraId="7B20F096" w14:textId="081FBEA5"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5</w:t>
            </w:r>
          </w:p>
        </w:tc>
        <w:tc>
          <w:tcPr>
            <w:tcW w:w="4946" w:type="dxa"/>
            <w:tcBorders>
              <w:bottom w:val="single" w:sz="4" w:space="0" w:color="000000"/>
            </w:tcBorders>
            <w:vAlign w:val="center"/>
          </w:tcPr>
          <w:p w14:paraId="4CC3E3C0" w14:textId="0001176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Bilim ve Teknoloji AUM</w:t>
            </w:r>
          </w:p>
        </w:tc>
        <w:tc>
          <w:tcPr>
            <w:tcW w:w="561" w:type="dxa"/>
            <w:tcBorders>
              <w:bottom w:val="single" w:sz="4" w:space="0" w:color="000000"/>
            </w:tcBorders>
            <w:vAlign w:val="center"/>
          </w:tcPr>
          <w:p w14:paraId="39BAB1D0" w14:textId="0661BC12"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22</w:t>
            </w:r>
          </w:p>
        </w:tc>
        <w:tc>
          <w:tcPr>
            <w:tcW w:w="3663" w:type="dxa"/>
            <w:tcBorders>
              <w:bottom w:val="single" w:sz="4" w:space="0" w:color="000000"/>
            </w:tcBorders>
            <w:vAlign w:val="center"/>
          </w:tcPr>
          <w:p w14:paraId="4A445433" w14:textId="4EC10EC5"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Sürekli Eğitim AUM</w:t>
            </w:r>
          </w:p>
        </w:tc>
      </w:tr>
      <w:tr w:rsidR="00AB7974" w:rsidRPr="00F63AF2" w14:paraId="7F9C15AD" w14:textId="77777777" w:rsidTr="0089772F">
        <w:trPr>
          <w:trHeight w:hRule="exact" w:val="278"/>
          <w:jc w:val="center"/>
        </w:trPr>
        <w:tc>
          <w:tcPr>
            <w:tcW w:w="459" w:type="dxa"/>
            <w:shd w:val="clear" w:color="auto" w:fill="CAE8F5"/>
            <w:vAlign w:val="center"/>
          </w:tcPr>
          <w:p w14:paraId="7EF54687" w14:textId="44E187F3"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6</w:t>
            </w:r>
          </w:p>
        </w:tc>
        <w:tc>
          <w:tcPr>
            <w:tcW w:w="4946" w:type="dxa"/>
            <w:shd w:val="clear" w:color="auto" w:fill="CAE8F5"/>
            <w:vAlign w:val="center"/>
          </w:tcPr>
          <w:p w14:paraId="6A9095E2" w14:textId="44EB513D"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Çevre Sorunları AUM</w:t>
            </w:r>
          </w:p>
        </w:tc>
        <w:tc>
          <w:tcPr>
            <w:tcW w:w="561" w:type="dxa"/>
            <w:shd w:val="clear" w:color="auto" w:fill="CAE8F5"/>
            <w:vAlign w:val="center"/>
          </w:tcPr>
          <w:p w14:paraId="229FAF18" w14:textId="288B6708"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23</w:t>
            </w:r>
          </w:p>
        </w:tc>
        <w:tc>
          <w:tcPr>
            <w:tcW w:w="3663" w:type="dxa"/>
            <w:shd w:val="clear" w:color="auto" w:fill="CAE8F5"/>
            <w:vAlign w:val="center"/>
          </w:tcPr>
          <w:p w14:paraId="630CDD8B" w14:textId="5F607C2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Turizm Araştırmaları Geliştirme AUM</w:t>
            </w:r>
          </w:p>
        </w:tc>
      </w:tr>
      <w:tr w:rsidR="00AB7974" w:rsidRPr="00F63AF2" w14:paraId="03747BA8" w14:textId="77777777" w:rsidTr="0089772F">
        <w:trPr>
          <w:trHeight w:hRule="exact" w:val="278"/>
          <w:jc w:val="center"/>
        </w:trPr>
        <w:tc>
          <w:tcPr>
            <w:tcW w:w="459" w:type="dxa"/>
            <w:tcBorders>
              <w:bottom w:val="single" w:sz="4" w:space="0" w:color="000000"/>
            </w:tcBorders>
            <w:vAlign w:val="center"/>
          </w:tcPr>
          <w:p w14:paraId="61D2CCE3" w14:textId="1B293E1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7</w:t>
            </w:r>
          </w:p>
        </w:tc>
        <w:tc>
          <w:tcPr>
            <w:tcW w:w="4946" w:type="dxa"/>
            <w:tcBorders>
              <w:bottom w:val="single" w:sz="4" w:space="0" w:color="000000"/>
            </w:tcBorders>
            <w:vAlign w:val="center"/>
          </w:tcPr>
          <w:p w14:paraId="03CA2E53" w14:textId="129858F2"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Endüstriyel ve Medikal Uyg. Mikrodalga AUM</w:t>
            </w:r>
          </w:p>
        </w:tc>
        <w:tc>
          <w:tcPr>
            <w:tcW w:w="561" w:type="dxa"/>
            <w:tcBorders>
              <w:bottom w:val="single" w:sz="4" w:space="0" w:color="000000"/>
            </w:tcBorders>
            <w:vAlign w:val="center"/>
          </w:tcPr>
          <w:p w14:paraId="6F0B0F48" w14:textId="1A68DBA7"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24</w:t>
            </w:r>
          </w:p>
        </w:tc>
        <w:tc>
          <w:tcPr>
            <w:tcW w:w="3663" w:type="dxa"/>
            <w:tcBorders>
              <w:bottom w:val="single" w:sz="4" w:space="0" w:color="000000"/>
            </w:tcBorders>
            <w:vAlign w:val="center"/>
          </w:tcPr>
          <w:p w14:paraId="16562FCD" w14:textId="13879CD1"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Türkçe Öğretimi AUM</w:t>
            </w:r>
          </w:p>
        </w:tc>
      </w:tr>
      <w:tr w:rsidR="00AB7974" w:rsidRPr="00F63AF2" w14:paraId="029B4719" w14:textId="77777777" w:rsidTr="0089772F">
        <w:trPr>
          <w:trHeight w:hRule="exact" w:val="278"/>
          <w:jc w:val="center"/>
        </w:trPr>
        <w:tc>
          <w:tcPr>
            <w:tcW w:w="459" w:type="dxa"/>
            <w:shd w:val="clear" w:color="auto" w:fill="CAE8F5"/>
            <w:vAlign w:val="center"/>
          </w:tcPr>
          <w:p w14:paraId="2A716A87" w14:textId="184080EE"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8</w:t>
            </w:r>
          </w:p>
        </w:tc>
        <w:tc>
          <w:tcPr>
            <w:tcW w:w="4946" w:type="dxa"/>
            <w:shd w:val="clear" w:color="auto" w:fill="CAE8F5"/>
            <w:vAlign w:val="center"/>
          </w:tcPr>
          <w:p w14:paraId="3C949986" w14:textId="7998FDB3"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Gen ve Hücre Tedavisi AUM</w:t>
            </w:r>
          </w:p>
        </w:tc>
        <w:tc>
          <w:tcPr>
            <w:tcW w:w="561" w:type="dxa"/>
            <w:shd w:val="clear" w:color="auto" w:fill="CAE8F5"/>
            <w:vAlign w:val="center"/>
          </w:tcPr>
          <w:p w14:paraId="5C1088A5" w14:textId="1F627FB7"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25</w:t>
            </w:r>
          </w:p>
        </w:tc>
        <w:tc>
          <w:tcPr>
            <w:tcW w:w="3663" w:type="dxa"/>
            <w:shd w:val="clear" w:color="auto" w:fill="CAE8F5"/>
            <w:vAlign w:val="center"/>
          </w:tcPr>
          <w:p w14:paraId="01570659" w14:textId="5497BDB0"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Uzaktan Eğitim AUM</w:t>
            </w:r>
          </w:p>
        </w:tc>
      </w:tr>
      <w:tr w:rsidR="00AB7974" w:rsidRPr="00F63AF2" w14:paraId="01D33A49" w14:textId="77777777" w:rsidTr="0089772F">
        <w:trPr>
          <w:trHeight w:hRule="exact" w:val="278"/>
          <w:jc w:val="center"/>
        </w:trPr>
        <w:tc>
          <w:tcPr>
            <w:tcW w:w="459" w:type="dxa"/>
            <w:tcBorders>
              <w:bottom w:val="single" w:sz="4" w:space="0" w:color="000000"/>
            </w:tcBorders>
            <w:vAlign w:val="center"/>
          </w:tcPr>
          <w:p w14:paraId="3F7E119F" w14:textId="7D9EEC3F"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9</w:t>
            </w:r>
          </w:p>
        </w:tc>
        <w:tc>
          <w:tcPr>
            <w:tcW w:w="4946" w:type="dxa"/>
            <w:tcBorders>
              <w:bottom w:val="single" w:sz="4" w:space="0" w:color="000000"/>
            </w:tcBorders>
            <w:vAlign w:val="center"/>
          </w:tcPr>
          <w:p w14:paraId="4770C6F4" w14:textId="7D49A84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Gıda Güvenliği ve Tarımsal AUM</w:t>
            </w:r>
          </w:p>
        </w:tc>
        <w:tc>
          <w:tcPr>
            <w:tcW w:w="561" w:type="dxa"/>
            <w:tcBorders>
              <w:bottom w:val="single" w:sz="4" w:space="0" w:color="000000"/>
            </w:tcBorders>
            <w:vAlign w:val="center"/>
          </w:tcPr>
          <w:p w14:paraId="6276C9D1" w14:textId="0CD8E743"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26</w:t>
            </w:r>
          </w:p>
        </w:tc>
        <w:tc>
          <w:tcPr>
            <w:tcW w:w="3663" w:type="dxa"/>
            <w:tcBorders>
              <w:bottom w:val="single" w:sz="4" w:space="0" w:color="000000"/>
            </w:tcBorders>
            <w:vAlign w:val="center"/>
          </w:tcPr>
          <w:p w14:paraId="02293497" w14:textId="5C54F8E1"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Verem Çalışmaları AUM</w:t>
            </w:r>
          </w:p>
        </w:tc>
      </w:tr>
      <w:tr w:rsidR="00AB7974" w:rsidRPr="00F63AF2" w14:paraId="5ADB3A7C" w14:textId="77777777" w:rsidTr="0089772F">
        <w:trPr>
          <w:trHeight w:hRule="exact" w:val="278"/>
          <w:jc w:val="center"/>
        </w:trPr>
        <w:tc>
          <w:tcPr>
            <w:tcW w:w="459" w:type="dxa"/>
            <w:shd w:val="clear" w:color="auto" w:fill="CAE8F5"/>
            <w:vAlign w:val="center"/>
          </w:tcPr>
          <w:p w14:paraId="71BED377" w14:textId="4E03FF81"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10</w:t>
            </w:r>
          </w:p>
        </w:tc>
        <w:tc>
          <w:tcPr>
            <w:tcW w:w="4946" w:type="dxa"/>
            <w:shd w:val="clear" w:color="auto" w:fill="CAE8F5"/>
            <w:vAlign w:val="center"/>
          </w:tcPr>
          <w:p w14:paraId="639F8E57" w14:textId="0DCA579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İstatistik Danışmanlık AUM</w:t>
            </w:r>
          </w:p>
        </w:tc>
        <w:tc>
          <w:tcPr>
            <w:tcW w:w="561" w:type="dxa"/>
            <w:shd w:val="clear" w:color="auto" w:fill="CAE8F5"/>
            <w:vAlign w:val="center"/>
          </w:tcPr>
          <w:p w14:paraId="40C3747E" w14:textId="65915D5F"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27</w:t>
            </w:r>
          </w:p>
        </w:tc>
        <w:tc>
          <w:tcPr>
            <w:tcW w:w="3663" w:type="dxa"/>
            <w:shd w:val="clear" w:color="auto" w:fill="CAE8F5"/>
            <w:vAlign w:val="center"/>
          </w:tcPr>
          <w:p w14:paraId="2558CDC8" w14:textId="42DCB7D0"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Yaşlılık Çalışmaları AUM</w:t>
            </w:r>
          </w:p>
        </w:tc>
      </w:tr>
      <w:tr w:rsidR="00AB7974" w:rsidRPr="00F63AF2" w14:paraId="185CC1BD" w14:textId="77777777" w:rsidTr="0089772F">
        <w:trPr>
          <w:trHeight w:hRule="exact" w:val="278"/>
          <w:jc w:val="center"/>
        </w:trPr>
        <w:tc>
          <w:tcPr>
            <w:tcW w:w="459" w:type="dxa"/>
            <w:tcBorders>
              <w:bottom w:val="single" w:sz="4" w:space="0" w:color="000000"/>
            </w:tcBorders>
            <w:vAlign w:val="center"/>
          </w:tcPr>
          <w:p w14:paraId="7F60B0A3" w14:textId="309A2901"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11</w:t>
            </w:r>
          </w:p>
        </w:tc>
        <w:tc>
          <w:tcPr>
            <w:tcW w:w="4946" w:type="dxa"/>
            <w:tcBorders>
              <w:bottom w:val="single" w:sz="4" w:space="0" w:color="000000"/>
            </w:tcBorders>
            <w:vAlign w:val="center"/>
          </w:tcPr>
          <w:p w14:paraId="42C3CB88" w14:textId="268EBF3B"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İş Sağlığı ve Güvenliği ve Meslek Hastalıkları AUM</w:t>
            </w:r>
          </w:p>
        </w:tc>
        <w:tc>
          <w:tcPr>
            <w:tcW w:w="561" w:type="dxa"/>
            <w:tcBorders>
              <w:bottom w:val="single" w:sz="4" w:space="0" w:color="000000"/>
            </w:tcBorders>
            <w:vAlign w:val="center"/>
          </w:tcPr>
          <w:p w14:paraId="3B65588C" w14:textId="6DFD45F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28</w:t>
            </w:r>
          </w:p>
        </w:tc>
        <w:tc>
          <w:tcPr>
            <w:tcW w:w="3663" w:type="dxa"/>
            <w:tcBorders>
              <w:bottom w:val="single" w:sz="4" w:space="0" w:color="000000"/>
            </w:tcBorders>
            <w:vAlign w:val="center"/>
          </w:tcPr>
          <w:p w14:paraId="3A02CC1A" w14:textId="28848BDE"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Yörük Kültürü AUM</w:t>
            </w:r>
          </w:p>
        </w:tc>
      </w:tr>
      <w:tr w:rsidR="00AB7974" w:rsidRPr="00F63AF2" w14:paraId="6C41D639" w14:textId="77777777" w:rsidTr="0089772F">
        <w:trPr>
          <w:trHeight w:hRule="exact" w:val="278"/>
          <w:jc w:val="center"/>
        </w:trPr>
        <w:tc>
          <w:tcPr>
            <w:tcW w:w="459" w:type="dxa"/>
            <w:shd w:val="clear" w:color="auto" w:fill="CAE8F5"/>
            <w:vAlign w:val="center"/>
          </w:tcPr>
          <w:p w14:paraId="1FA7F83F" w14:textId="6D75E98D"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12</w:t>
            </w:r>
          </w:p>
        </w:tc>
        <w:tc>
          <w:tcPr>
            <w:tcW w:w="4946" w:type="dxa"/>
            <w:shd w:val="clear" w:color="auto" w:fill="CAE8F5"/>
            <w:vAlign w:val="center"/>
          </w:tcPr>
          <w:p w14:paraId="53E88485" w14:textId="4D4AF494"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Kadın Çalışmaları ve Toplumsal Cinsiyet AUM</w:t>
            </w:r>
          </w:p>
        </w:tc>
        <w:tc>
          <w:tcPr>
            <w:tcW w:w="561" w:type="dxa"/>
            <w:shd w:val="clear" w:color="auto" w:fill="CAE8F5"/>
            <w:vAlign w:val="center"/>
          </w:tcPr>
          <w:p w14:paraId="09EB40F0" w14:textId="55AC7A4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29</w:t>
            </w:r>
          </w:p>
        </w:tc>
        <w:tc>
          <w:tcPr>
            <w:tcW w:w="3663" w:type="dxa"/>
            <w:shd w:val="clear" w:color="auto" w:fill="CAE8F5"/>
            <w:vAlign w:val="center"/>
          </w:tcPr>
          <w:p w14:paraId="2126E592" w14:textId="7FF68D4D"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Hemşirelik AUM</w:t>
            </w:r>
          </w:p>
        </w:tc>
      </w:tr>
      <w:tr w:rsidR="00AB7974" w:rsidRPr="00F63AF2" w14:paraId="3FBE08FA" w14:textId="77777777" w:rsidTr="0089772F">
        <w:trPr>
          <w:trHeight w:hRule="exact" w:val="278"/>
          <w:jc w:val="center"/>
        </w:trPr>
        <w:tc>
          <w:tcPr>
            <w:tcW w:w="459" w:type="dxa"/>
            <w:tcBorders>
              <w:bottom w:val="single" w:sz="4" w:space="0" w:color="000000"/>
            </w:tcBorders>
            <w:vAlign w:val="center"/>
          </w:tcPr>
          <w:p w14:paraId="7F868469" w14:textId="5B0B0BE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13</w:t>
            </w:r>
          </w:p>
        </w:tc>
        <w:tc>
          <w:tcPr>
            <w:tcW w:w="4946" w:type="dxa"/>
            <w:tcBorders>
              <w:bottom w:val="single" w:sz="4" w:space="0" w:color="000000"/>
            </w:tcBorders>
            <w:vAlign w:val="center"/>
          </w:tcPr>
          <w:p w14:paraId="5E8BEFB7" w14:textId="4F95A9CE" w:rsidR="0089772F" w:rsidRPr="00F63AF2" w:rsidRDefault="0089772F" w:rsidP="0089772F">
            <w:pPr>
              <w:spacing w:after="0" w:line="240" w:lineRule="auto"/>
              <w:rPr>
                <w:rFonts w:ascii="Times New Roman" w:hAnsi="Times New Roman"/>
                <w:sz w:val="22"/>
                <w:szCs w:val="22"/>
              </w:rPr>
            </w:pPr>
            <w:proofErr w:type="gramStart"/>
            <w:r w:rsidRPr="00F63AF2">
              <w:rPr>
                <w:rFonts w:ascii="Times New Roman" w:hAnsi="Times New Roman"/>
                <w:sz w:val="22"/>
                <w:szCs w:val="22"/>
              </w:rPr>
              <w:t>Kültür -</w:t>
            </w:r>
            <w:proofErr w:type="gramEnd"/>
            <w:r w:rsidRPr="00F63AF2">
              <w:rPr>
                <w:rFonts w:ascii="Times New Roman" w:hAnsi="Times New Roman"/>
                <w:sz w:val="22"/>
                <w:szCs w:val="22"/>
              </w:rPr>
              <w:t xml:space="preserve"> Sanat AUM</w:t>
            </w:r>
          </w:p>
        </w:tc>
        <w:tc>
          <w:tcPr>
            <w:tcW w:w="561" w:type="dxa"/>
            <w:tcBorders>
              <w:bottom w:val="single" w:sz="4" w:space="0" w:color="000000"/>
            </w:tcBorders>
            <w:vAlign w:val="center"/>
          </w:tcPr>
          <w:p w14:paraId="6692A87A" w14:textId="35F68E64"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30</w:t>
            </w:r>
          </w:p>
        </w:tc>
        <w:tc>
          <w:tcPr>
            <w:tcW w:w="3663" w:type="dxa"/>
            <w:tcBorders>
              <w:bottom w:val="single" w:sz="4" w:space="0" w:color="000000"/>
            </w:tcBorders>
            <w:vAlign w:val="center"/>
          </w:tcPr>
          <w:p w14:paraId="235645BC" w14:textId="5AFDAA0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 xml:space="preserve">Yapay </w:t>
            </w:r>
            <w:proofErr w:type="gramStart"/>
            <w:r w:rsidRPr="00F63AF2">
              <w:rPr>
                <w:rFonts w:ascii="Times New Roman" w:hAnsi="Times New Roman"/>
                <w:sz w:val="22"/>
                <w:szCs w:val="22"/>
              </w:rPr>
              <w:t>Zeka</w:t>
            </w:r>
            <w:proofErr w:type="gramEnd"/>
            <w:r w:rsidRPr="00F63AF2">
              <w:rPr>
                <w:rFonts w:ascii="Times New Roman" w:hAnsi="Times New Roman"/>
                <w:sz w:val="22"/>
                <w:szCs w:val="22"/>
              </w:rPr>
              <w:t xml:space="preserve"> ve Veri Bilimi AUM* </w:t>
            </w:r>
          </w:p>
        </w:tc>
      </w:tr>
      <w:tr w:rsidR="00AB7974" w:rsidRPr="00F63AF2" w14:paraId="5BE8B3B6" w14:textId="77777777" w:rsidTr="0089772F">
        <w:trPr>
          <w:trHeight w:hRule="exact" w:val="278"/>
          <w:jc w:val="center"/>
        </w:trPr>
        <w:tc>
          <w:tcPr>
            <w:tcW w:w="459" w:type="dxa"/>
            <w:shd w:val="clear" w:color="auto" w:fill="CAE8F5"/>
            <w:vAlign w:val="center"/>
          </w:tcPr>
          <w:p w14:paraId="5337ED70" w14:textId="5DA3703E"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14</w:t>
            </w:r>
          </w:p>
        </w:tc>
        <w:tc>
          <w:tcPr>
            <w:tcW w:w="4946" w:type="dxa"/>
            <w:shd w:val="clear" w:color="auto" w:fill="CAE8F5"/>
            <w:vAlign w:val="center"/>
          </w:tcPr>
          <w:p w14:paraId="4FA3EE22" w14:textId="3BA02E16"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Ölçme Değerlendirme Belgelendirme AUM</w:t>
            </w:r>
          </w:p>
        </w:tc>
        <w:tc>
          <w:tcPr>
            <w:tcW w:w="561" w:type="dxa"/>
            <w:shd w:val="clear" w:color="auto" w:fill="CAE8F5"/>
            <w:vAlign w:val="center"/>
          </w:tcPr>
          <w:p w14:paraId="239CB995" w14:textId="6D84DD9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31</w:t>
            </w:r>
          </w:p>
        </w:tc>
        <w:tc>
          <w:tcPr>
            <w:tcW w:w="3663" w:type="dxa"/>
            <w:shd w:val="clear" w:color="auto" w:fill="CAE8F5"/>
            <w:vAlign w:val="center"/>
          </w:tcPr>
          <w:p w14:paraId="4E883F14" w14:textId="469524C9"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Su altı AUM</w:t>
            </w:r>
          </w:p>
        </w:tc>
      </w:tr>
      <w:tr w:rsidR="00AB7974" w:rsidRPr="00F63AF2" w14:paraId="3FD2B6E4" w14:textId="77777777" w:rsidTr="0089772F">
        <w:trPr>
          <w:trHeight w:hRule="exact" w:val="278"/>
          <w:jc w:val="center"/>
        </w:trPr>
        <w:tc>
          <w:tcPr>
            <w:tcW w:w="459" w:type="dxa"/>
            <w:tcBorders>
              <w:bottom w:val="single" w:sz="4" w:space="0" w:color="000000"/>
            </w:tcBorders>
            <w:vAlign w:val="center"/>
          </w:tcPr>
          <w:p w14:paraId="3C5FC701" w14:textId="7E82F749"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15</w:t>
            </w:r>
          </w:p>
        </w:tc>
        <w:tc>
          <w:tcPr>
            <w:tcW w:w="4946" w:type="dxa"/>
            <w:tcBorders>
              <w:bottom w:val="single" w:sz="4" w:space="0" w:color="000000"/>
            </w:tcBorders>
            <w:vAlign w:val="center"/>
          </w:tcPr>
          <w:p w14:paraId="3B416DDA" w14:textId="0B14CB33"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Özel Gereksinimli Bireyler AUM</w:t>
            </w:r>
          </w:p>
        </w:tc>
        <w:tc>
          <w:tcPr>
            <w:tcW w:w="561" w:type="dxa"/>
            <w:tcBorders>
              <w:bottom w:val="single" w:sz="4" w:space="0" w:color="000000"/>
            </w:tcBorders>
            <w:vAlign w:val="center"/>
          </w:tcPr>
          <w:p w14:paraId="416249B4" w14:textId="52C7033A"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32</w:t>
            </w:r>
          </w:p>
        </w:tc>
        <w:tc>
          <w:tcPr>
            <w:tcW w:w="3663" w:type="dxa"/>
            <w:tcBorders>
              <w:bottom w:val="single" w:sz="4" w:space="0" w:color="000000"/>
            </w:tcBorders>
            <w:vAlign w:val="center"/>
          </w:tcPr>
          <w:p w14:paraId="72B25E25" w14:textId="62B10AF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 xml:space="preserve">Psikoloji AUM </w:t>
            </w:r>
          </w:p>
        </w:tc>
      </w:tr>
      <w:tr w:rsidR="00AB7974" w:rsidRPr="00F63AF2" w14:paraId="339BB5D1" w14:textId="77777777" w:rsidTr="0089772F">
        <w:trPr>
          <w:trHeight w:hRule="exact" w:val="278"/>
          <w:jc w:val="center"/>
        </w:trPr>
        <w:tc>
          <w:tcPr>
            <w:tcW w:w="459" w:type="dxa"/>
            <w:tcBorders>
              <w:bottom w:val="single" w:sz="4" w:space="0" w:color="000000"/>
            </w:tcBorders>
            <w:shd w:val="clear" w:color="auto" w:fill="CAE8F5"/>
            <w:vAlign w:val="center"/>
          </w:tcPr>
          <w:p w14:paraId="07FC948B" w14:textId="4C95E1F4"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16</w:t>
            </w:r>
          </w:p>
        </w:tc>
        <w:tc>
          <w:tcPr>
            <w:tcW w:w="4946" w:type="dxa"/>
            <w:tcBorders>
              <w:bottom w:val="single" w:sz="4" w:space="0" w:color="000000"/>
            </w:tcBorders>
            <w:shd w:val="clear" w:color="auto" w:fill="CAE8F5"/>
            <w:vAlign w:val="center"/>
          </w:tcPr>
          <w:p w14:paraId="6310523C" w14:textId="37C428C3"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Sağlık Bilimleri AUM</w:t>
            </w:r>
          </w:p>
        </w:tc>
        <w:tc>
          <w:tcPr>
            <w:tcW w:w="561" w:type="dxa"/>
            <w:tcBorders>
              <w:bottom w:val="single" w:sz="4" w:space="0" w:color="000000"/>
            </w:tcBorders>
            <w:shd w:val="clear" w:color="auto" w:fill="CAE8F5"/>
            <w:vAlign w:val="center"/>
          </w:tcPr>
          <w:p w14:paraId="7FDB51E3" w14:textId="4BD4E661"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33</w:t>
            </w:r>
          </w:p>
        </w:tc>
        <w:tc>
          <w:tcPr>
            <w:tcW w:w="3663" w:type="dxa"/>
            <w:tcBorders>
              <w:bottom w:val="single" w:sz="4" w:space="0" w:color="000000"/>
            </w:tcBorders>
            <w:shd w:val="clear" w:color="auto" w:fill="CAE8F5"/>
            <w:vAlign w:val="center"/>
          </w:tcPr>
          <w:p w14:paraId="1BE176EA" w14:textId="77B4ABCE"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 xml:space="preserve">Coğrafi İşaretler AUM </w:t>
            </w:r>
          </w:p>
        </w:tc>
      </w:tr>
      <w:tr w:rsidR="00AB7974" w:rsidRPr="00F63AF2" w14:paraId="71215115" w14:textId="77777777" w:rsidTr="0089772F">
        <w:trPr>
          <w:trHeight w:hRule="exact" w:val="278"/>
          <w:jc w:val="center"/>
        </w:trPr>
        <w:tc>
          <w:tcPr>
            <w:tcW w:w="459" w:type="dxa"/>
            <w:shd w:val="clear" w:color="auto" w:fill="auto"/>
            <w:vAlign w:val="center"/>
          </w:tcPr>
          <w:p w14:paraId="4F6B8294" w14:textId="5C7FAB9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17</w:t>
            </w:r>
          </w:p>
        </w:tc>
        <w:tc>
          <w:tcPr>
            <w:tcW w:w="4946" w:type="dxa"/>
            <w:shd w:val="clear" w:color="auto" w:fill="auto"/>
            <w:vAlign w:val="center"/>
          </w:tcPr>
          <w:p w14:paraId="6A7D3DB5" w14:textId="5678786D"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Sağlık Turizmi Talassoterapi Eğitim AUM</w:t>
            </w:r>
          </w:p>
        </w:tc>
        <w:tc>
          <w:tcPr>
            <w:tcW w:w="561" w:type="dxa"/>
            <w:shd w:val="clear" w:color="auto" w:fill="auto"/>
            <w:vAlign w:val="center"/>
          </w:tcPr>
          <w:p w14:paraId="61B52FB4" w14:textId="55BCC8AC" w:rsidR="0089772F" w:rsidRPr="00F63AF2" w:rsidRDefault="0089772F" w:rsidP="0089772F">
            <w:pPr>
              <w:spacing w:after="0" w:line="240" w:lineRule="auto"/>
              <w:rPr>
                <w:rFonts w:ascii="Times New Roman" w:hAnsi="Times New Roman"/>
                <w:sz w:val="22"/>
                <w:szCs w:val="22"/>
              </w:rPr>
            </w:pPr>
            <w:r w:rsidRPr="00F63AF2">
              <w:rPr>
                <w:rFonts w:ascii="Times New Roman" w:hAnsi="Times New Roman"/>
                <w:sz w:val="22"/>
                <w:szCs w:val="22"/>
              </w:rPr>
              <w:t>34</w:t>
            </w:r>
          </w:p>
        </w:tc>
        <w:tc>
          <w:tcPr>
            <w:tcW w:w="3663" w:type="dxa"/>
            <w:shd w:val="clear" w:color="auto" w:fill="auto"/>
            <w:vAlign w:val="center"/>
          </w:tcPr>
          <w:p w14:paraId="7EF3FC41" w14:textId="58EE53AC" w:rsidR="0089772F" w:rsidRPr="00F63AF2" w:rsidRDefault="004A7BCE" w:rsidP="0089772F">
            <w:pPr>
              <w:spacing w:after="0" w:line="240" w:lineRule="auto"/>
              <w:rPr>
                <w:rFonts w:ascii="Times New Roman" w:hAnsi="Times New Roman"/>
                <w:sz w:val="22"/>
                <w:szCs w:val="22"/>
              </w:rPr>
            </w:pPr>
            <w:r w:rsidRPr="00F63AF2">
              <w:rPr>
                <w:rFonts w:ascii="Times New Roman" w:hAnsi="Times New Roman"/>
                <w:sz w:val="22"/>
                <w:szCs w:val="22"/>
              </w:rPr>
              <w:t>???</w:t>
            </w:r>
          </w:p>
        </w:tc>
      </w:tr>
    </w:tbl>
    <w:p w14:paraId="675DFA30" w14:textId="56BEE7B2" w:rsidR="00345EB5" w:rsidRPr="00F63AF2" w:rsidRDefault="00345EB5" w:rsidP="00A01505">
      <w:pPr>
        <w:rPr>
          <w:rFonts w:ascii="Times New Roman" w:hAnsi="Times New Roman"/>
          <w:highlight w:val="yellow"/>
          <w:lang w:eastAsia="tr-TR"/>
        </w:rPr>
      </w:pPr>
      <w:bookmarkStart w:id="75" w:name="_Hlk216882814"/>
    </w:p>
    <w:bookmarkEnd w:id="75"/>
    <w:p w14:paraId="17C4777F" w14:textId="6728FEA1" w:rsidR="00A97427" w:rsidRPr="00F63AF2" w:rsidRDefault="00A97427" w:rsidP="00A97427">
      <w:pPr>
        <w:pStyle w:val="ListeParagraf"/>
        <w:ind w:left="0"/>
        <w:rPr>
          <w:rFonts w:eastAsia="Calibri"/>
          <w:b/>
          <w:sz w:val="22"/>
          <w:szCs w:val="22"/>
          <w:lang w:eastAsia="en-US"/>
        </w:rPr>
      </w:pPr>
    </w:p>
    <w:p w14:paraId="33B96F04" w14:textId="5D4FB67A" w:rsidR="00233715" w:rsidRPr="00F63AF2" w:rsidRDefault="00597C40" w:rsidP="009A0608">
      <w:pPr>
        <w:pStyle w:val="ListeParagraf"/>
        <w:numPr>
          <w:ilvl w:val="1"/>
          <w:numId w:val="3"/>
        </w:numPr>
        <w:shd w:val="clear" w:color="auto" w:fill="FFFFFF"/>
        <w:ind w:hanging="294"/>
        <w:outlineLvl w:val="2"/>
        <w:rPr>
          <w:b/>
          <w:bCs/>
          <w:sz w:val="22"/>
          <w:szCs w:val="22"/>
        </w:rPr>
      </w:pPr>
      <w:bookmarkStart w:id="76" w:name="_Toc83199669"/>
      <w:bookmarkStart w:id="77" w:name="_Toc83199867"/>
      <w:bookmarkStart w:id="78" w:name="_Toc83199628"/>
      <w:bookmarkStart w:id="79" w:name="_Toc83199826"/>
      <w:bookmarkStart w:id="80" w:name="_Toc89083558"/>
      <w:bookmarkStart w:id="81" w:name="_Toc216883091"/>
      <w:r w:rsidRPr="00F63AF2">
        <w:rPr>
          <w:rFonts w:eastAsia="Arial"/>
          <w:b/>
          <w:sz w:val="22"/>
          <w:szCs w:val="22"/>
          <w:lang w:eastAsia="en-US"/>
        </w:rPr>
        <w:t>GİRİŞİMCİLİK</w:t>
      </w:r>
      <w:bookmarkEnd w:id="76"/>
      <w:bookmarkEnd w:id="77"/>
    </w:p>
    <w:p w14:paraId="561840D5" w14:textId="1225105F" w:rsidR="00597C40" w:rsidRPr="00F63AF2" w:rsidRDefault="00597C40" w:rsidP="00597C40">
      <w:pPr>
        <w:pStyle w:val="ListeParagraf"/>
        <w:shd w:val="clear" w:color="auto" w:fill="FFFFFF"/>
        <w:outlineLvl w:val="2"/>
        <w:rPr>
          <w:bCs/>
          <w:sz w:val="22"/>
          <w:szCs w:val="22"/>
        </w:rPr>
      </w:pPr>
      <w:r w:rsidRPr="00F63AF2">
        <w:rPr>
          <w:bCs/>
          <w:sz w:val="22"/>
          <w:szCs w:val="22"/>
        </w:rPr>
        <w:t>2025 yılında Akdeniz Üniversitesi Araştırma ve Uygulama Merkezi olarak girişimcilik alanında İŞKUR kapsamında çalışan Akdeniz Üniversitesi öğrencilerinin proje yazma ve üretme girişimlerine yönelik eğitimler verilmeye başlanmıştır.</w:t>
      </w:r>
    </w:p>
    <w:p w14:paraId="32F1BFD7" w14:textId="7F595ED6" w:rsidR="00F63AF2" w:rsidRPr="00F63AF2" w:rsidRDefault="00F63AF2" w:rsidP="00597C40">
      <w:pPr>
        <w:pStyle w:val="ListeParagraf"/>
        <w:shd w:val="clear" w:color="auto" w:fill="FFFFFF"/>
        <w:outlineLvl w:val="2"/>
        <w:rPr>
          <w:bCs/>
          <w:sz w:val="22"/>
          <w:szCs w:val="22"/>
        </w:rPr>
      </w:pPr>
    </w:p>
    <w:p w14:paraId="22983FBD" w14:textId="4FB4E9E6" w:rsidR="00F63AF2" w:rsidRDefault="00F63AF2" w:rsidP="00597C40">
      <w:pPr>
        <w:pStyle w:val="ListeParagraf"/>
        <w:shd w:val="clear" w:color="auto" w:fill="FFFFFF"/>
        <w:outlineLvl w:val="2"/>
        <w:rPr>
          <w:bCs/>
          <w:sz w:val="22"/>
          <w:szCs w:val="22"/>
        </w:rPr>
      </w:pPr>
    </w:p>
    <w:p w14:paraId="6A7DF6D7" w14:textId="7D739195" w:rsidR="004939B2" w:rsidRDefault="004939B2" w:rsidP="00597C40">
      <w:pPr>
        <w:pStyle w:val="ListeParagraf"/>
        <w:shd w:val="clear" w:color="auto" w:fill="FFFFFF"/>
        <w:outlineLvl w:val="2"/>
        <w:rPr>
          <w:bCs/>
          <w:sz w:val="22"/>
          <w:szCs w:val="22"/>
        </w:rPr>
      </w:pPr>
    </w:p>
    <w:p w14:paraId="55A50E85" w14:textId="77777777" w:rsidR="004939B2" w:rsidRPr="00F63AF2" w:rsidRDefault="004939B2" w:rsidP="00597C40">
      <w:pPr>
        <w:pStyle w:val="ListeParagraf"/>
        <w:shd w:val="clear" w:color="auto" w:fill="FFFFFF"/>
        <w:outlineLvl w:val="2"/>
        <w:rPr>
          <w:bCs/>
          <w:sz w:val="22"/>
          <w:szCs w:val="22"/>
        </w:rPr>
      </w:pPr>
    </w:p>
    <w:p w14:paraId="24D20862" w14:textId="2898624F" w:rsidR="00F63AF2" w:rsidRPr="00F63AF2" w:rsidRDefault="00F63AF2" w:rsidP="00597C40">
      <w:pPr>
        <w:pStyle w:val="ListeParagraf"/>
        <w:shd w:val="clear" w:color="auto" w:fill="FFFFFF"/>
        <w:outlineLvl w:val="2"/>
        <w:rPr>
          <w:bCs/>
          <w:sz w:val="22"/>
          <w:szCs w:val="22"/>
        </w:rPr>
      </w:pPr>
    </w:p>
    <w:p w14:paraId="790027D8" w14:textId="77777777" w:rsidR="00F63AF2" w:rsidRPr="00F63AF2" w:rsidRDefault="00F63AF2" w:rsidP="00597C40">
      <w:pPr>
        <w:pStyle w:val="ListeParagraf"/>
        <w:shd w:val="clear" w:color="auto" w:fill="FFFFFF"/>
        <w:outlineLvl w:val="2"/>
        <w:rPr>
          <w:bCs/>
          <w:sz w:val="22"/>
          <w:szCs w:val="22"/>
        </w:rPr>
      </w:pPr>
    </w:p>
    <w:p w14:paraId="3721C89A" w14:textId="25E7411B" w:rsidR="00D02F36" w:rsidRPr="00F63AF2" w:rsidRDefault="00A97427" w:rsidP="009A0608">
      <w:pPr>
        <w:pStyle w:val="ListeParagraf"/>
        <w:numPr>
          <w:ilvl w:val="1"/>
          <w:numId w:val="3"/>
        </w:numPr>
        <w:shd w:val="clear" w:color="auto" w:fill="FFFFFF"/>
        <w:ind w:hanging="294"/>
        <w:outlineLvl w:val="2"/>
        <w:rPr>
          <w:b/>
          <w:bCs/>
          <w:sz w:val="22"/>
          <w:szCs w:val="22"/>
        </w:rPr>
      </w:pPr>
      <w:r w:rsidRPr="00F63AF2">
        <w:rPr>
          <w:rFonts w:eastAsia="Arial"/>
          <w:b/>
          <w:sz w:val="22"/>
          <w:szCs w:val="22"/>
          <w:lang w:eastAsia="en-US"/>
        </w:rPr>
        <w:lastRenderedPageBreak/>
        <w:t>EĞİTİM-ÖĞRETİM HİZMETLERİ</w:t>
      </w:r>
      <w:r w:rsidRPr="00F63AF2">
        <w:rPr>
          <w:b/>
          <w:bCs/>
          <w:sz w:val="22"/>
          <w:szCs w:val="22"/>
        </w:rPr>
        <w:t xml:space="preserve"> </w:t>
      </w:r>
      <w:bookmarkStart w:id="82" w:name="_Hlk216172890"/>
      <w:bookmarkEnd w:id="78"/>
      <w:bookmarkEnd w:id="79"/>
      <w:bookmarkEnd w:id="80"/>
      <w:bookmarkEnd w:id="81"/>
    </w:p>
    <w:p w14:paraId="1A7609C7" w14:textId="77777777" w:rsidR="00D60FB7" w:rsidRPr="00F63AF2" w:rsidRDefault="00D60FB7" w:rsidP="00D60FB7">
      <w:pPr>
        <w:shd w:val="clear" w:color="auto" w:fill="FFFFFF"/>
        <w:ind w:left="426"/>
        <w:outlineLvl w:val="2"/>
        <w:rPr>
          <w:rFonts w:ascii="Times New Roman" w:hAnsi="Times New Roman"/>
          <w:bCs/>
        </w:rPr>
      </w:pPr>
    </w:p>
    <w:p w14:paraId="56298666" w14:textId="115F46AB" w:rsidR="009A0608" w:rsidRPr="00F63AF2" w:rsidRDefault="00597C40" w:rsidP="00D60FB7">
      <w:pPr>
        <w:shd w:val="clear" w:color="auto" w:fill="FFFFFF"/>
        <w:ind w:left="426"/>
        <w:outlineLvl w:val="2"/>
        <w:rPr>
          <w:rFonts w:ascii="Times New Roman" w:hAnsi="Times New Roman"/>
          <w:bCs/>
        </w:rPr>
      </w:pPr>
      <w:r w:rsidRPr="00F63AF2">
        <w:rPr>
          <w:rFonts w:ascii="Times New Roman" w:hAnsi="Times New Roman"/>
          <w:bCs/>
        </w:rPr>
        <w:t xml:space="preserve">2025 yılında </w:t>
      </w:r>
      <w:r w:rsidR="009A0608" w:rsidRPr="00F63AF2">
        <w:rPr>
          <w:rFonts w:ascii="Times New Roman" w:hAnsi="Times New Roman"/>
          <w:bCs/>
        </w:rPr>
        <w:t xml:space="preserve">Merkezimiz koordinatörlüğünde </w:t>
      </w:r>
      <w:r w:rsidRPr="00F63AF2">
        <w:rPr>
          <w:rFonts w:ascii="Times New Roman" w:hAnsi="Times New Roman"/>
          <w:bCs/>
        </w:rPr>
        <w:t xml:space="preserve">Akdeniz Üniversitesi akademik – idari personellerine ve öğrencilerine yönelik </w:t>
      </w:r>
      <w:r w:rsidR="009A0608" w:rsidRPr="00F63AF2">
        <w:rPr>
          <w:rFonts w:ascii="Times New Roman" w:hAnsi="Times New Roman"/>
          <w:bCs/>
        </w:rPr>
        <w:t>proje yönetimi eğitimleri verilm</w:t>
      </w:r>
      <w:r w:rsidRPr="00F63AF2">
        <w:rPr>
          <w:rFonts w:ascii="Times New Roman" w:hAnsi="Times New Roman"/>
          <w:bCs/>
        </w:rPr>
        <w:t>iştir ayrıca</w:t>
      </w:r>
      <w:r w:rsidR="009A0608" w:rsidRPr="00F63AF2">
        <w:rPr>
          <w:rFonts w:ascii="Times New Roman" w:hAnsi="Times New Roman"/>
          <w:bCs/>
        </w:rPr>
        <w:t xml:space="preserve"> Merkezimizde </w:t>
      </w:r>
      <w:r w:rsidRPr="00F63AF2">
        <w:rPr>
          <w:rFonts w:ascii="Times New Roman" w:hAnsi="Times New Roman"/>
          <w:bCs/>
        </w:rPr>
        <w:t xml:space="preserve">kısmi zamanlı ve İŞKUR kapsamında </w:t>
      </w:r>
      <w:r w:rsidR="009A0608" w:rsidRPr="00F63AF2">
        <w:rPr>
          <w:rFonts w:ascii="Times New Roman" w:hAnsi="Times New Roman"/>
          <w:bCs/>
        </w:rPr>
        <w:t>çalışan öğrencilerimize yönelik araştırma yöntemleri, veri giriş</w:t>
      </w:r>
      <w:r w:rsidR="00041657" w:rsidRPr="00F63AF2">
        <w:rPr>
          <w:rFonts w:ascii="Times New Roman" w:hAnsi="Times New Roman"/>
          <w:bCs/>
        </w:rPr>
        <w:t xml:space="preserve"> uygulamaları, proje yazma becerileri vb. eğitimler verilm</w:t>
      </w:r>
      <w:r w:rsidRPr="00F63AF2">
        <w:rPr>
          <w:rFonts w:ascii="Times New Roman" w:hAnsi="Times New Roman"/>
          <w:bCs/>
        </w:rPr>
        <w:t>iştir</w:t>
      </w:r>
      <w:r w:rsidR="00041657" w:rsidRPr="00F63AF2">
        <w:rPr>
          <w:rFonts w:ascii="Times New Roman" w:hAnsi="Times New Roman"/>
          <w:bCs/>
        </w:rPr>
        <w:t>.</w:t>
      </w:r>
    </w:p>
    <w:p w14:paraId="1A8A587D" w14:textId="77777777" w:rsidR="00A97427" w:rsidRPr="00F63AF2" w:rsidRDefault="00A97427" w:rsidP="00A97427">
      <w:pPr>
        <w:shd w:val="clear" w:color="auto" w:fill="FFFFFF"/>
        <w:spacing w:after="0" w:line="240" w:lineRule="auto"/>
        <w:rPr>
          <w:rFonts w:ascii="Times New Roman" w:hAnsi="Times New Roman"/>
          <w:b/>
        </w:rPr>
      </w:pPr>
    </w:p>
    <w:p w14:paraId="0C770B4A" w14:textId="5123EAD3" w:rsidR="00427983" w:rsidRPr="00F63AF2" w:rsidRDefault="00A97427" w:rsidP="00A97427">
      <w:pPr>
        <w:pStyle w:val="ListeParagraf"/>
        <w:numPr>
          <w:ilvl w:val="1"/>
          <w:numId w:val="3"/>
        </w:numPr>
        <w:shd w:val="clear" w:color="auto" w:fill="FFFFFF" w:themeFill="background1"/>
        <w:ind w:left="567" w:hanging="141"/>
        <w:outlineLvl w:val="2"/>
        <w:rPr>
          <w:rFonts w:eastAsia="Arial"/>
          <w:b/>
          <w:sz w:val="22"/>
          <w:szCs w:val="22"/>
          <w:lang w:eastAsia="en-US"/>
        </w:rPr>
      </w:pPr>
      <w:bookmarkStart w:id="83" w:name="_Toc83199701"/>
      <w:bookmarkStart w:id="84" w:name="_Toc83199899"/>
      <w:bookmarkStart w:id="85" w:name="_Toc89083638"/>
      <w:bookmarkStart w:id="86" w:name="_Toc216883114"/>
      <w:bookmarkEnd w:id="82"/>
      <w:r w:rsidRPr="00F63AF2">
        <w:rPr>
          <w:rFonts w:eastAsia="Arial"/>
          <w:b/>
          <w:sz w:val="22"/>
          <w:szCs w:val="22"/>
          <w:lang w:eastAsia="en-US"/>
        </w:rPr>
        <w:t>TOPLUMSAL KATKI</w:t>
      </w:r>
      <w:bookmarkEnd w:id="83"/>
      <w:bookmarkEnd w:id="84"/>
      <w:r w:rsidRPr="00F63AF2">
        <w:rPr>
          <w:rFonts w:eastAsia="Arial"/>
          <w:b/>
          <w:sz w:val="22"/>
          <w:szCs w:val="22"/>
          <w:lang w:eastAsia="en-US"/>
        </w:rPr>
        <w:t xml:space="preserve"> </w:t>
      </w:r>
      <w:bookmarkEnd w:id="85"/>
      <w:bookmarkEnd w:id="86"/>
    </w:p>
    <w:p w14:paraId="1FBC83F3" w14:textId="77777777" w:rsidR="00427983" w:rsidRPr="00F63AF2" w:rsidRDefault="00427983" w:rsidP="00A97427">
      <w:pPr>
        <w:pStyle w:val="GvdeMetni"/>
        <w:spacing w:before="0" w:beforeAutospacing="0" w:after="0" w:afterAutospacing="0"/>
        <w:rPr>
          <w:sz w:val="22"/>
          <w:szCs w:val="22"/>
        </w:rPr>
      </w:pPr>
    </w:p>
    <w:p w14:paraId="1C026DEC" w14:textId="52F5B78F" w:rsidR="00A97427" w:rsidRPr="00F63AF2" w:rsidRDefault="00A97427" w:rsidP="00D459E1">
      <w:pPr>
        <w:pStyle w:val="ListeParagraf"/>
        <w:numPr>
          <w:ilvl w:val="0"/>
          <w:numId w:val="28"/>
        </w:numPr>
        <w:shd w:val="clear" w:color="auto" w:fill="FFFFFF"/>
        <w:outlineLvl w:val="2"/>
        <w:rPr>
          <w:b/>
          <w:sz w:val="22"/>
          <w:szCs w:val="22"/>
        </w:rPr>
      </w:pPr>
      <w:bookmarkStart w:id="87" w:name="_Toc83199731"/>
      <w:bookmarkStart w:id="88" w:name="_Toc83199929"/>
      <w:bookmarkStart w:id="89" w:name="_Toc89083670"/>
      <w:bookmarkStart w:id="90" w:name="_Toc216883151"/>
      <w:r w:rsidRPr="00F63AF2">
        <w:rPr>
          <w:b/>
          <w:sz w:val="22"/>
          <w:szCs w:val="22"/>
        </w:rPr>
        <w:t xml:space="preserve">Öğrencilere Yönelik Sosyal, Kültürel, Sanatsal ve Sportif Etkinlik Sayısı: </w:t>
      </w:r>
      <w:bookmarkEnd w:id="87"/>
      <w:bookmarkEnd w:id="88"/>
      <w:bookmarkEnd w:id="89"/>
      <w:bookmarkEnd w:id="90"/>
    </w:p>
    <w:p w14:paraId="243FBCA5" w14:textId="63BBA2D1" w:rsidR="00A97427" w:rsidRPr="00F63AF2" w:rsidRDefault="00A97427" w:rsidP="00A97427">
      <w:pPr>
        <w:pStyle w:val="ListeParagraf"/>
        <w:numPr>
          <w:ilvl w:val="1"/>
          <w:numId w:val="7"/>
        </w:numPr>
        <w:rPr>
          <w:b/>
          <w:sz w:val="22"/>
          <w:szCs w:val="22"/>
        </w:rPr>
      </w:pPr>
      <w:r w:rsidRPr="00F63AF2">
        <w:rPr>
          <w:b/>
          <w:sz w:val="22"/>
          <w:szCs w:val="22"/>
        </w:rPr>
        <w:t xml:space="preserve">Tablo </w:t>
      </w:r>
      <w:r w:rsidR="00297CA3" w:rsidRPr="00F63AF2">
        <w:rPr>
          <w:b/>
          <w:sz w:val="22"/>
          <w:szCs w:val="22"/>
        </w:rPr>
        <w:t>7</w:t>
      </w:r>
      <w:r w:rsidR="009A5A80" w:rsidRPr="00F63AF2">
        <w:rPr>
          <w:b/>
          <w:sz w:val="22"/>
          <w:szCs w:val="22"/>
        </w:rPr>
        <w:t>7</w:t>
      </w:r>
    </w:p>
    <w:tbl>
      <w:tblPr>
        <w:tblStyle w:val="TabloKlavuzu"/>
        <w:tblW w:w="0" w:type="auto"/>
        <w:tblInd w:w="-5" w:type="dxa"/>
        <w:tblLook w:val="04A0" w:firstRow="1" w:lastRow="0" w:firstColumn="1" w:lastColumn="0" w:noHBand="0" w:noVBand="1"/>
      </w:tblPr>
      <w:tblGrid>
        <w:gridCol w:w="4536"/>
        <w:gridCol w:w="4820"/>
      </w:tblGrid>
      <w:tr w:rsidR="00A97427" w:rsidRPr="00F63AF2" w14:paraId="26447BFC" w14:textId="77777777" w:rsidTr="00D459E1">
        <w:trPr>
          <w:trHeight w:val="20"/>
        </w:trPr>
        <w:tc>
          <w:tcPr>
            <w:tcW w:w="4536" w:type="dxa"/>
            <w:tcBorders>
              <w:bottom w:val="single" w:sz="4" w:space="0" w:color="000000"/>
            </w:tcBorders>
            <w:shd w:val="clear" w:color="auto" w:fill="0093D0"/>
          </w:tcPr>
          <w:p w14:paraId="3C34CB7A" w14:textId="566A4472" w:rsidR="00A97427" w:rsidRPr="00F63AF2" w:rsidRDefault="00A97427" w:rsidP="00182209">
            <w:pPr>
              <w:pStyle w:val="TableParagraph"/>
              <w:spacing w:before="0"/>
              <w:ind w:left="105"/>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202</w:t>
            </w:r>
            <w:r w:rsidR="00A26249" w:rsidRPr="00F63AF2">
              <w:rPr>
                <w:rFonts w:ascii="Times New Roman" w:hAnsi="Times New Roman" w:cs="Times New Roman"/>
                <w:b/>
                <w:sz w:val="22"/>
                <w:szCs w:val="22"/>
                <w:lang w:val="tr-TR"/>
              </w:rPr>
              <w:t>5</w:t>
            </w:r>
            <w:r w:rsidRPr="00F63AF2">
              <w:rPr>
                <w:rFonts w:ascii="Times New Roman" w:hAnsi="Times New Roman" w:cs="Times New Roman"/>
                <w:b/>
                <w:sz w:val="22"/>
                <w:szCs w:val="22"/>
                <w:lang w:val="tr-TR"/>
              </w:rPr>
              <w:t xml:space="preserve"> Yılı</w:t>
            </w:r>
          </w:p>
          <w:p w14:paraId="506ED060" w14:textId="77777777" w:rsidR="00A97427" w:rsidRPr="00F63AF2" w:rsidRDefault="00A97427" w:rsidP="00182209">
            <w:pPr>
              <w:pStyle w:val="TableParagraph"/>
              <w:spacing w:before="0"/>
              <w:ind w:left="105"/>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Kültür ve Sanat Etkinliği Sayısı</w:t>
            </w:r>
          </w:p>
        </w:tc>
        <w:tc>
          <w:tcPr>
            <w:tcW w:w="4820" w:type="dxa"/>
            <w:tcBorders>
              <w:bottom w:val="single" w:sz="4" w:space="0" w:color="000000"/>
            </w:tcBorders>
            <w:shd w:val="clear" w:color="auto" w:fill="0093D0"/>
          </w:tcPr>
          <w:p w14:paraId="463CD089" w14:textId="732A42B8" w:rsidR="00A97427" w:rsidRPr="00F63AF2" w:rsidRDefault="00A97427" w:rsidP="00182209">
            <w:pPr>
              <w:pStyle w:val="TableParagraph"/>
              <w:spacing w:before="0"/>
              <w:ind w:left="105"/>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202</w:t>
            </w:r>
            <w:r w:rsidR="00A26249" w:rsidRPr="00F63AF2">
              <w:rPr>
                <w:rFonts w:ascii="Times New Roman" w:hAnsi="Times New Roman" w:cs="Times New Roman"/>
                <w:b/>
                <w:sz w:val="22"/>
                <w:szCs w:val="22"/>
                <w:lang w:val="tr-TR"/>
              </w:rPr>
              <w:t>5</w:t>
            </w:r>
            <w:r w:rsidRPr="00F63AF2">
              <w:rPr>
                <w:rFonts w:ascii="Times New Roman" w:hAnsi="Times New Roman" w:cs="Times New Roman"/>
                <w:b/>
                <w:sz w:val="22"/>
                <w:szCs w:val="22"/>
                <w:lang w:val="tr-TR"/>
              </w:rPr>
              <w:t xml:space="preserve"> Yılı</w:t>
            </w:r>
          </w:p>
          <w:p w14:paraId="2618F38F" w14:textId="77777777" w:rsidR="00A97427" w:rsidRPr="00F63AF2" w:rsidRDefault="00A97427" w:rsidP="00182209">
            <w:pPr>
              <w:pStyle w:val="TableParagraph"/>
              <w:spacing w:before="0"/>
              <w:ind w:left="105"/>
              <w:jc w:val="center"/>
              <w:rPr>
                <w:rFonts w:ascii="Times New Roman" w:hAnsi="Times New Roman" w:cs="Times New Roman"/>
                <w:b/>
                <w:sz w:val="22"/>
                <w:szCs w:val="22"/>
                <w:lang w:val="tr-TR"/>
              </w:rPr>
            </w:pPr>
            <w:r w:rsidRPr="00F63AF2">
              <w:rPr>
                <w:rFonts w:ascii="Times New Roman" w:hAnsi="Times New Roman" w:cs="Times New Roman"/>
                <w:b/>
                <w:sz w:val="22"/>
                <w:szCs w:val="22"/>
                <w:lang w:val="tr-TR"/>
              </w:rPr>
              <w:t>Spor Etkinliği Sayısı</w:t>
            </w:r>
          </w:p>
        </w:tc>
      </w:tr>
      <w:tr w:rsidR="00A97427" w:rsidRPr="00F63AF2" w14:paraId="11BD32A7" w14:textId="77777777" w:rsidTr="00D459E1">
        <w:trPr>
          <w:trHeight w:val="20"/>
        </w:trPr>
        <w:tc>
          <w:tcPr>
            <w:tcW w:w="4536" w:type="dxa"/>
            <w:tcBorders>
              <w:bottom w:val="single" w:sz="4" w:space="0" w:color="000000"/>
            </w:tcBorders>
            <w:shd w:val="clear" w:color="auto" w:fill="auto"/>
          </w:tcPr>
          <w:p w14:paraId="2C552D84" w14:textId="1B886789" w:rsidR="00A97427" w:rsidRPr="00F63AF2" w:rsidRDefault="00041657" w:rsidP="00041657">
            <w:pPr>
              <w:pStyle w:val="ListeParagraf"/>
              <w:numPr>
                <w:ilvl w:val="0"/>
                <w:numId w:val="83"/>
              </w:numPr>
              <w:outlineLvl w:val="2"/>
              <w:rPr>
                <w:b/>
                <w:sz w:val="22"/>
                <w:szCs w:val="22"/>
              </w:rPr>
            </w:pPr>
            <w:r w:rsidRPr="00F63AF2">
              <w:rPr>
                <w:b/>
                <w:sz w:val="22"/>
                <w:szCs w:val="22"/>
              </w:rPr>
              <w:t>9 Mayıs Avrupa Günü Etkinliği</w:t>
            </w:r>
          </w:p>
        </w:tc>
        <w:tc>
          <w:tcPr>
            <w:tcW w:w="4820" w:type="dxa"/>
            <w:tcBorders>
              <w:bottom w:val="single" w:sz="4" w:space="0" w:color="000000"/>
            </w:tcBorders>
            <w:shd w:val="clear" w:color="auto" w:fill="auto"/>
          </w:tcPr>
          <w:p w14:paraId="5ABFF8EB" w14:textId="77777777" w:rsidR="00A97427" w:rsidRPr="00F63AF2" w:rsidRDefault="00A97427" w:rsidP="00297CA3">
            <w:pPr>
              <w:pStyle w:val="ListeParagraf"/>
              <w:ind w:left="0"/>
              <w:outlineLvl w:val="2"/>
              <w:rPr>
                <w:b/>
                <w:sz w:val="22"/>
                <w:szCs w:val="22"/>
              </w:rPr>
            </w:pPr>
          </w:p>
        </w:tc>
      </w:tr>
      <w:tr w:rsidR="00A97427" w:rsidRPr="00F63AF2" w14:paraId="1622B335" w14:textId="77777777" w:rsidTr="00D459E1">
        <w:trPr>
          <w:trHeight w:val="20"/>
        </w:trPr>
        <w:tc>
          <w:tcPr>
            <w:tcW w:w="4536" w:type="dxa"/>
            <w:shd w:val="clear" w:color="auto" w:fill="CAE8F5"/>
          </w:tcPr>
          <w:p w14:paraId="224CFDFF" w14:textId="77777777" w:rsidR="00A97427" w:rsidRPr="00F63AF2" w:rsidRDefault="00A97427" w:rsidP="00297CA3">
            <w:pPr>
              <w:pStyle w:val="ListeParagraf"/>
              <w:ind w:left="0"/>
              <w:outlineLvl w:val="2"/>
              <w:rPr>
                <w:b/>
                <w:sz w:val="22"/>
                <w:szCs w:val="22"/>
              </w:rPr>
            </w:pPr>
          </w:p>
        </w:tc>
        <w:tc>
          <w:tcPr>
            <w:tcW w:w="4820" w:type="dxa"/>
            <w:shd w:val="clear" w:color="auto" w:fill="CAE8F5"/>
          </w:tcPr>
          <w:p w14:paraId="7EB8E47E" w14:textId="77777777" w:rsidR="00A97427" w:rsidRPr="00F63AF2" w:rsidRDefault="00A97427" w:rsidP="00297CA3">
            <w:pPr>
              <w:pStyle w:val="ListeParagraf"/>
              <w:ind w:left="0"/>
              <w:outlineLvl w:val="2"/>
              <w:rPr>
                <w:b/>
                <w:sz w:val="22"/>
                <w:szCs w:val="22"/>
              </w:rPr>
            </w:pPr>
          </w:p>
        </w:tc>
      </w:tr>
      <w:tr w:rsidR="00A97427" w:rsidRPr="00F63AF2" w14:paraId="7A9955C2" w14:textId="77777777" w:rsidTr="00D459E1">
        <w:trPr>
          <w:trHeight w:val="20"/>
        </w:trPr>
        <w:tc>
          <w:tcPr>
            <w:tcW w:w="4536" w:type="dxa"/>
            <w:shd w:val="clear" w:color="auto" w:fill="auto"/>
          </w:tcPr>
          <w:p w14:paraId="4C41AE6D" w14:textId="77777777" w:rsidR="00A97427" w:rsidRPr="00F63AF2" w:rsidRDefault="00A97427" w:rsidP="00297CA3">
            <w:pPr>
              <w:pStyle w:val="ListeParagraf"/>
              <w:ind w:left="0"/>
              <w:outlineLvl w:val="2"/>
              <w:rPr>
                <w:b/>
                <w:sz w:val="22"/>
                <w:szCs w:val="22"/>
              </w:rPr>
            </w:pPr>
          </w:p>
        </w:tc>
        <w:tc>
          <w:tcPr>
            <w:tcW w:w="4820" w:type="dxa"/>
            <w:shd w:val="clear" w:color="auto" w:fill="auto"/>
          </w:tcPr>
          <w:p w14:paraId="0ECD71F4" w14:textId="77777777" w:rsidR="00A97427" w:rsidRPr="00F63AF2" w:rsidRDefault="00A97427" w:rsidP="00297CA3">
            <w:pPr>
              <w:pStyle w:val="ListeParagraf"/>
              <w:ind w:left="0"/>
              <w:outlineLvl w:val="2"/>
              <w:rPr>
                <w:b/>
                <w:sz w:val="22"/>
                <w:szCs w:val="22"/>
              </w:rPr>
            </w:pPr>
          </w:p>
        </w:tc>
      </w:tr>
    </w:tbl>
    <w:p w14:paraId="677BF58D" w14:textId="0BC29F1B" w:rsidR="00A97427" w:rsidRPr="00F63AF2" w:rsidRDefault="00A97427" w:rsidP="00A97427">
      <w:pPr>
        <w:spacing w:after="0" w:line="240" w:lineRule="auto"/>
        <w:rPr>
          <w:rFonts w:ascii="Times New Roman" w:hAnsi="Times New Roman"/>
        </w:rPr>
      </w:pPr>
    </w:p>
    <w:p w14:paraId="3E0649FA" w14:textId="53AF3832" w:rsidR="00A97427" w:rsidRPr="00F63AF2" w:rsidRDefault="00A97427" w:rsidP="00A766F2">
      <w:pPr>
        <w:pStyle w:val="ListeParagraf"/>
        <w:numPr>
          <w:ilvl w:val="0"/>
          <w:numId w:val="28"/>
        </w:numPr>
        <w:shd w:val="clear" w:color="auto" w:fill="FFFFFF"/>
        <w:spacing w:line="480" w:lineRule="auto"/>
        <w:outlineLvl w:val="2"/>
        <w:rPr>
          <w:b/>
          <w:sz w:val="22"/>
          <w:szCs w:val="22"/>
        </w:rPr>
      </w:pPr>
      <w:bookmarkStart w:id="91" w:name="_Toc83199735"/>
      <w:bookmarkStart w:id="92" w:name="_Toc83199933"/>
      <w:bookmarkStart w:id="93" w:name="_Toc89083674"/>
      <w:bookmarkStart w:id="94" w:name="_Toc216883155"/>
      <w:r w:rsidRPr="00F63AF2">
        <w:rPr>
          <w:b/>
          <w:sz w:val="22"/>
          <w:szCs w:val="22"/>
        </w:rPr>
        <w:t xml:space="preserve">Kariyer Planlama, Staj vb. Verilen Diğer Hizmetler: </w:t>
      </w:r>
      <w:bookmarkEnd w:id="91"/>
      <w:bookmarkEnd w:id="92"/>
      <w:bookmarkEnd w:id="93"/>
      <w:bookmarkEnd w:id="94"/>
    </w:p>
    <w:tbl>
      <w:tblPr>
        <w:tblStyle w:val="TabloKlavuzu"/>
        <w:tblW w:w="5000" w:type="pct"/>
        <w:shd w:val="clear" w:color="auto" w:fill="D9E2F3" w:themeFill="accent1" w:themeFillTint="33"/>
        <w:tblLook w:val="04A0" w:firstRow="1" w:lastRow="0" w:firstColumn="1" w:lastColumn="0" w:noHBand="0" w:noVBand="1"/>
      </w:tblPr>
      <w:tblGrid>
        <w:gridCol w:w="2768"/>
        <w:gridCol w:w="4252"/>
        <w:gridCol w:w="4598"/>
      </w:tblGrid>
      <w:tr w:rsidR="00A97427" w:rsidRPr="00F63AF2" w14:paraId="6A72CEA3" w14:textId="77777777" w:rsidTr="00D80931">
        <w:trPr>
          <w:trHeight w:val="20"/>
        </w:trPr>
        <w:tc>
          <w:tcPr>
            <w:tcW w:w="1191" w:type="pct"/>
            <w:tcBorders>
              <w:bottom w:val="single" w:sz="4" w:space="0" w:color="000000"/>
            </w:tcBorders>
            <w:shd w:val="clear" w:color="auto" w:fill="auto"/>
            <w:vAlign w:val="center"/>
          </w:tcPr>
          <w:p w14:paraId="33DFFFC5" w14:textId="77777777" w:rsidR="00A97427" w:rsidRPr="00F63AF2" w:rsidRDefault="00A97427" w:rsidP="00297CA3">
            <w:pPr>
              <w:spacing w:after="0" w:line="240" w:lineRule="auto"/>
              <w:jc w:val="center"/>
              <w:rPr>
                <w:rFonts w:ascii="Times New Roman" w:hAnsi="Times New Roman"/>
                <w:sz w:val="22"/>
                <w:szCs w:val="22"/>
              </w:rPr>
            </w:pPr>
            <w:r w:rsidRPr="00F63AF2">
              <w:rPr>
                <w:rFonts w:ascii="Times New Roman" w:hAnsi="Times New Roman"/>
                <w:sz w:val="22"/>
                <w:szCs w:val="22"/>
              </w:rPr>
              <w:t>2025</w:t>
            </w:r>
          </w:p>
        </w:tc>
        <w:tc>
          <w:tcPr>
            <w:tcW w:w="1830" w:type="pct"/>
            <w:tcBorders>
              <w:bottom w:val="single" w:sz="4" w:space="0" w:color="000000"/>
            </w:tcBorders>
            <w:shd w:val="clear" w:color="auto" w:fill="auto"/>
            <w:vAlign w:val="center"/>
          </w:tcPr>
          <w:p w14:paraId="33640255" w14:textId="2D0DA3F8" w:rsidR="00A97427" w:rsidRPr="00F63AF2" w:rsidRDefault="00041657" w:rsidP="00297CA3">
            <w:pPr>
              <w:spacing w:after="0" w:line="240" w:lineRule="auto"/>
              <w:jc w:val="center"/>
              <w:rPr>
                <w:rFonts w:ascii="Times New Roman" w:hAnsi="Times New Roman"/>
                <w:sz w:val="22"/>
                <w:szCs w:val="22"/>
              </w:rPr>
            </w:pPr>
            <w:proofErr w:type="spellStart"/>
            <w:r w:rsidRPr="00F63AF2">
              <w:rPr>
                <w:rFonts w:ascii="Times New Roman" w:hAnsi="Times New Roman"/>
                <w:sz w:val="22"/>
                <w:szCs w:val="22"/>
              </w:rPr>
              <w:t>İşkur</w:t>
            </w:r>
            <w:proofErr w:type="spellEnd"/>
            <w:r w:rsidRPr="00F63AF2">
              <w:rPr>
                <w:rFonts w:ascii="Times New Roman" w:hAnsi="Times New Roman"/>
                <w:sz w:val="22"/>
                <w:szCs w:val="22"/>
              </w:rPr>
              <w:t xml:space="preserve"> kapsamında ve kısmi zamanlı çalışma olanağı</w:t>
            </w:r>
          </w:p>
        </w:tc>
        <w:tc>
          <w:tcPr>
            <w:tcW w:w="1979" w:type="pct"/>
            <w:tcBorders>
              <w:bottom w:val="single" w:sz="4" w:space="0" w:color="000000"/>
            </w:tcBorders>
            <w:shd w:val="clear" w:color="auto" w:fill="auto"/>
            <w:vAlign w:val="center"/>
          </w:tcPr>
          <w:p w14:paraId="1EBA4196" w14:textId="02AA9FA3" w:rsidR="00A97427" w:rsidRPr="00F63AF2" w:rsidRDefault="00F63AF2" w:rsidP="00297CA3">
            <w:pPr>
              <w:spacing w:after="0" w:line="240" w:lineRule="auto"/>
              <w:jc w:val="center"/>
              <w:rPr>
                <w:rFonts w:ascii="Times New Roman" w:hAnsi="Times New Roman"/>
                <w:sz w:val="22"/>
                <w:szCs w:val="22"/>
              </w:rPr>
            </w:pPr>
            <w:r w:rsidRPr="00F63AF2">
              <w:rPr>
                <w:rFonts w:ascii="Times New Roman" w:hAnsi="Times New Roman"/>
                <w:sz w:val="22"/>
                <w:szCs w:val="22"/>
              </w:rPr>
              <w:t>1</w:t>
            </w:r>
            <w:r w:rsidR="004939B2">
              <w:rPr>
                <w:rFonts w:ascii="Times New Roman" w:hAnsi="Times New Roman"/>
                <w:sz w:val="22"/>
                <w:szCs w:val="22"/>
              </w:rPr>
              <w:t>4 öğrenci</w:t>
            </w:r>
          </w:p>
        </w:tc>
      </w:tr>
    </w:tbl>
    <w:p w14:paraId="1B36D0A7" w14:textId="37E00ED0" w:rsidR="007F171D" w:rsidRPr="00F63AF2" w:rsidRDefault="007F171D" w:rsidP="001135E5">
      <w:pPr>
        <w:spacing w:after="0" w:line="240" w:lineRule="auto"/>
        <w:rPr>
          <w:rFonts w:ascii="Times New Roman" w:hAnsi="Times New Roman"/>
        </w:rPr>
      </w:pPr>
    </w:p>
    <w:p w14:paraId="4E59415B" w14:textId="3A386D2A" w:rsidR="00A97427" w:rsidRPr="00F63AF2" w:rsidRDefault="00A97427" w:rsidP="00A97427">
      <w:pPr>
        <w:pStyle w:val="ListeParagraf"/>
        <w:numPr>
          <w:ilvl w:val="1"/>
          <w:numId w:val="3"/>
        </w:numPr>
        <w:shd w:val="clear" w:color="auto" w:fill="FFFFFF" w:themeFill="background1"/>
        <w:ind w:left="567" w:hanging="141"/>
        <w:outlineLvl w:val="2"/>
        <w:rPr>
          <w:rFonts w:eastAsia="Arial"/>
          <w:b/>
          <w:sz w:val="22"/>
          <w:szCs w:val="22"/>
          <w:lang w:eastAsia="en-US"/>
        </w:rPr>
      </w:pPr>
      <w:bookmarkStart w:id="95" w:name="_Toc83199680"/>
      <w:bookmarkStart w:id="96" w:name="_Toc83199878"/>
      <w:bookmarkStart w:id="97" w:name="_Toc89083615"/>
      <w:bookmarkStart w:id="98" w:name="_Toc216883162"/>
      <w:r w:rsidRPr="00F63AF2">
        <w:rPr>
          <w:rFonts w:eastAsia="Arial"/>
          <w:b/>
          <w:sz w:val="22"/>
          <w:szCs w:val="22"/>
          <w:lang w:eastAsia="en-US"/>
        </w:rPr>
        <w:t>KURUMSALLAŞMA</w:t>
      </w:r>
      <w:bookmarkEnd w:id="95"/>
      <w:bookmarkEnd w:id="96"/>
      <w:r w:rsidRPr="00F63AF2">
        <w:rPr>
          <w:rFonts w:eastAsia="Arial"/>
          <w:b/>
          <w:sz w:val="22"/>
          <w:szCs w:val="22"/>
          <w:lang w:eastAsia="en-US"/>
        </w:rPr>
        <w:t xml:space="preserve"> </w:t>
      </w:r>
      <w:bookmarkEnd w:id="97"/>
      <w:bookmarkEnd w:id="98"/>
    </w:p>
    <w:p w14:paraId="512D11F4" w14:textId="63DDFE4D" w:rsidR="00A97427" w:rsidRPr="00F63AF2" w:rsidRDefault="00A97427" w:rsidP="00A97427">
      <w:pPr>
        <w:pStyle w:val="ListeParagraf"/>
        <w:numPr>
          <w:ilvl w:val="2"/>
          <w:numId w:val="3"/>
        </w:numPr>
        <w:shd w:val="clear" w:color="auto" w:fill="FFFFFF"/>
        <w:outlineLvl w:val="2"/>
        <w:rPr>
          <w:b/>
          <w:sz w:val="22"/>
          <w:szCs w:val="22"/>
        </w:rPr>
      </w:pPr>
      <w:r w:rsidRPr="00F63AF2">
        <w:rPr>
          <w:b/>
          <w:sz w:val="22"/>
          <w:szCs w:val="22"/>
        </w:rPr>
        <w:t xml:space="preserve"> </w:t>
      </w:r>
      <w:bookmarkStart w:id="99" w:name="_Toc83199681"/>
      <w:bookmarkStart w:id="100" w:name="_Toc83199879"/>
      <w:bookmarkStart w:id="101" w:name="_Toc89083616"/>
      <w:bookmarkStart w:id="102" w:name="_Toc216883163"/>
      <w:r w:rsidRPr="00F63AF2">
        <w:rPr>
          <w:b/>
          <w:sz w:val="22"/>
          <w:szCs w:val="22"/>
        </w:rPr>
        <w:t xml:space="preserve">AÜ Bilim Ödülleri ve Bilimsel Etkinlikler </w:t>
      </w:r>
      <w:bookmarkEnd w:id="99"/>
      <w:bookmarkEnd w:id="100"/>
      <w:bookmarkEnd w:id="101"/>
      <w:bookmarkEnd w:id="102"/>
    </w:p>
    <w:p w14:paraId="0CB8D05C" w14:textId="2BC2BDCD" w:rsidR="00A97427" w:rsidRPr="00F63AF2" w:rsidRDefault="00041657" w:rsidP="00041657">
      <w:pPr>
        <w:pStyle w:val="Balk4"/>
        <w:spacing w:line="240" w:lineRule="auto"/>
        <w:rPr>
          <w:rFonts w:ascii="Times New Roman" w:hAnsi="Times New Roman" w:cs="Times New Roman"/>
          <w:i w:val="0"/>
          <w:color w:val="auto"/>
        </w:rPr>
      </w:pPr>
      <w:bookmarkStart w:id="103" w:name="_Toc83199684"/>
      <w:bookmarkStart w:id="104" w:name="_Toc83199882"/>
      <w:bookmarkStart w:id="105" w:name="_Toc89083619"/>
      <w:bookmarkStart w:id="106" w:name="_Toc216883166"/>
      <w:r w:rsidRPr="00F63AF2">
        <w:rPr>
          <w:rFonts w:ascii="Times New Roman" w:hAnsi="Times New Roman" w:cs="Times New Roman"/>
          <w:i w:val="0"/>
          <w:color w:val="auto"/>
        </w:rPr>
        <w:t xml:space="preserve">         </w:t>
      </w:r>
      <w:r w:rsidR="00A97427" w:rsidRPr="00F63AF2">
        <w:rPr>
          <w:rFonts w:ascii="Times New Roman" w:hAnsi="Times New Roman" w:cs="Times New Roman"/>
          <w:i w:val="0"/>
          <w:color w:val="auto"/>
        </w:rPr>
        <w:t>20</w:t>
      </w:r>
      <w:r w:rsidR="00E75237" w:rsidRPr="00F63AF2">
        <w:rPr>
          <w:rFonts w:ascii="Times New Roman" w:hAnsi="Times New Roman" w:cs="Times New Roman"/>
          <w:i w:val="0"/>
          <w:color w:val="auto"/>
        </w:rPr>
        <w:t>2</w:t>
      </w:r>
      <w:r w:rsidR="00A96C8A" w:rsidRPr="00F63AF2">
        <w:rPr>
          <w:rFonts w:ascii="Times New Roman" w:hAnsi="Times New Roman" w:cs="Times New Roman"/>
          <w:i w:val="0"/>
          <w:color w:val="auto"/>
        </w:rPr>
        <w:t>4</w:t>
      </w:r>
      <w:r w:rsidR="00A97427" w:rsidRPr="00F63AF2">
        <w:rPr>
          <w:rFonts w:ascii="Times New Roman" w:hAnsi="Times New Roman" w:cs="Times New Roman"/>
          <w:i w:val="0"/>
          <w:color w:val="auto"/>
        </w:rPr>
        <w:t>-202</w:t>
      </w:r>
      <w:r w:rsidR="00A96C8A" w:rsidRPr="00F63AF2">
        <w:rPr>
          <w:rFonts w:ascii="Times New Roman" w:hAnsi="Times New Roman" w:cs="Times New Roman"/>
          <w:i w:val="0"/>
          <w:color w:val="auto"/>
        </w:rPr>
        <w:t>5</w:t>
      </w:r>
      <w:r w:rsidR="00A97427" w:rsidRPr="00F63AF2">
        <w:rPr>
          <w:rFonts w:ascii="Times New Roman" w:hAnsi="Times New Roman" w:cs="Times New Roman"/>
          <w:i w:val="0"/>
          <w:color w:val="auto"/>
        </w:rPr>
        <w:t xml:space="preserve"> Yılları arası Birimimizin Organize Ettiği Ulusal Etkinlikler</w:t>
      </w:r>
      <w:bookmarkEnd w:id="103"/>
      <w:bookmarkEnd w:id="104"/>
      <w:r w:rsidR="00A97427" w:rsidRPr="00F63AF2">
        <w:rPr>
          <w:rFonts w:ascii="Times New Roman" w:hAnsi="Times New Roman" w:cs="Times New Roman"/>
          <w:i w:val="0"/>
          <w:color w:val="auto"/>
        </w:rPr>
        <w:t xml:space="preserve"> </w:t>
      </w:r>
      <w:bookmarkEnd w:id="105"/>
      <w:bookmarkEnd w:id="106"/>
    </w:p>
    <w:p w14:paraId="367952DE" w14:textId="77777777" w:rsidR="00041657" w:rsidRPr="00F63AF2" w:rsidRDefault="00041657" w:rsidP="00041657">
      <w:pPr>
        <w:rPr>
          <w:rFonts w:ascii="Times New Roman" w:hAnsi="Times New Roman"/>
          <w:b/>
        </w:rPr>
      </w:pPr>
      <w:r w:rsidRPr="00F63AF2">
        <w:rPr>
          <w:rFonts w:ascii="Times New Roman" w:hAnsi="Times New Roman"/>
          <w:b/>
        </w:rPr>
        <w:t xml:space="preserve">                                    </w:t>
      </w:r>
    </w:p>
    <w:p w14:paraId="0BFAF86D" w14:textId="68F837A3" w:rsidR="00AE5122" w:rsidRPr="00F63AF2" w:rsidRDefault="00041657" w:rsidP="00E55D36">
      <w:pPr>
        <w:rPr>
          <w:rFonts w:ascii="Times New Roman" w:hAnsi="Times New Roman"/>
        </w:rPr>
      </w:pPr>
      <w:r w:rsidRPr="00F63AF2">
        <w:rPr>
          <w:rFonts w:ascii="Times New Roman" w:hAnsi="Times New Roman"/>
        </w:rPr>
        <w:t xml:space="preserve">          9 Mayıs Avrupa Günü Etkinliği</w:t>
      </w:r>
      <w:bookmarkStart w:id="107" w:name="_Toc83199699"/>
      <w:bookmarkStart w:id="108" w:name="_Toc83199897"/>
    </w:p>
    <w:p w14:paraId="0CA5282C" w14:textId="14DED204" w:rsidR="00A97427" w:rsidRPr="00F63AF2" w:rsidRDefault="00755433" w:rsidP="00A97427">
      <w:pPr>
        <w:spacing w:after="0"/>
        <w:rPr>
          <w:rFonts w:ascii="Times New Roman" w:hAnsi="Times New Roman"/>
          <w:b/>
        </w:rPr>
      </w:pPr>
      <w:r w:rsidRPr="00F63AF2">
        <w:rPr>
          <w:rFonts w:ascii="Times New Roman" w:hAnsi="Times New Roman"/>
          <w:b/>
        </w:rPr>
        <w:t xml:space="preserve"> </w:t>
      </w:r>
      <w:r w:rsidR="00A97427" w:rsidRPr="00F63AF2">
        <w:rPr>
          <w:rFonts w:ascii="Times New Roman" w:hAnsi="Times New Roman"/>
          <w:b/>
        </w:rPr>
        <w:t xml:space="preserve">(*) Eğitimlere Katılan Akademik ve İdari Personel Sayıları </w:t>
      </w:r>
    </w:p>
    <w:p w14:paraId="3702CCA4" w14:textId="7D192BE3" w:rsidR="00A97427" w:rsidRPr="00F63AF2" w:rsidRDefault="00A97427" w:rsidP="00A97427">
      <w:pPr>
        <w:spacing w:after="0"/>
        <w:ind w:firstLine="708"/>
        <w:rPr>
          <w:rFonts w:ascii="Times New Roman" w:eastAsia="Times New Roman" w:hAnsi="Times New Roman"/>
          <w:lang w:eastAsia="tr-TR"/>
        </w:rPr>
      </w:pPr>
      <w:r w:rsidRPr="00F63AF2">
        <w:rPr>
          <w:rFonts w:ascii="Times New Roman" w:eastAsia="Times New Roman" w:hAnsi="Times New Roman"/>
        </w:rPr>
        <w:t>CB Uzaktan Eğitim Kapısı</w:t>
      </w:r>
      <w:r w:rsidRPr="00F63AF2">
        <w:rPr>
          <w:rFonts w:ascii="Times New Roman" w:eastAsia="Times New Roman" w:hAnsi="Times New Roman"/>
          <w:lang w:eastAsia="tr-TR"/>
        </w:rPr>
        <w:t>:</w:t>
      </w:r>
      <w:r w:rsidRPr="00F63AF2">
        <w:rPr>
          <w:rFonts w:ascii="Times New Roman" w:eastAsia="Times New Roman" w:hAnsi="Times New Roman"/>
          <w:lang w:eastAsia="tr-TR"/>
        </w:rPr>
        <w:tab/>
      </w:r>
      <w:r w:rsidRPr="00F63AF2">
        <w:rPr>
          <w:rFonts w:ascii="Times New Roman" w:eastAsia="Times New Roman" w:hAnsi="Times New Roman"/>
          <w:lang w:eastAsia="tr-TR"/>
        </w:rPr>
        <w:tab/>
        <w:t>(… Akademik Personel + … İdari Personel</w:t>
      </w:r>
      <w:r w:rsidRPr="00F63AF2">
        <w:rPr>
          <w:rFonts w:ascii="Times New Roman" w:eastAsia="Times New Roman" w:hAnsi="Times New Roman"/>
          <w:lang w:eastAsia="tr-TR"/>
        </w:rPr>
        <w:tab/>
        <w:t>Toplam: …</w:t>
      </w:r>
      <w:proofErr w:type="gramStart"/>
      <w:r w:rsidR="00AC016F" w:rsidRPr="00F63AF2">
        <w:rPr>
          <w:rFonts w:ascii="Times New Roman" w:eastAsia="Times New Roman" w:hAnsi="Times New Roman"/>
          <w:lang w:eastAsia="tr-TR"/>
        </w:rPr>
        <w:t>2</w:t>
      </w:r>
      <w:r w:rsidRPr="00F63AF2">
        <w:rPr>
          <w:rFonts w:ascii="Times New Roman" w:eastAsia="Times New Roman" w:hAnsi="Times New Roman"/>
          <w:lang w:eastAsia="tr-TR"/>
        </w:rPr>
        <w:t xml:space="preserve"> )</w:t>
      </w:r>
      <w:proofErr w:type="gramEnd"/>
    </w:p>
    <w:p w14:paraId="7D2D0E78" w14:textId="39BAEA0B" w:rsidR="00A97427" w:rsidRPr="00F63AF2" w:rsidRDefault="00A97427" w:rsidP="00C41D23">
      <w:pPr>
        <w:spacing w:after="0"/>
        <w:ind w:firstLine="708"/>
        <w:rPr>
          <w:rFonts w:ascii="Times New Roman" w:eastAsia="Times New Roman" w:hAnsi="Times New Roman"/>
          <w:lang w:eastAsia="tr-TR"/>
        </w:rPr>
      </w:pPr>
      <w:r w:rsidRPr="00F63AF2">
        <w:rPr>
          <w:rFonts w:ascii="Times New Roman" w:eastAsia="Times New Roman" w:hAnsi="Times New Roman"/>
        </w:rPr>
        <w:t>Personel Daire Başkanlığı</w:t>
      </w:r>
      <w:r w:rsidRPr="00F63AF2">
        <w:rPr>
          <w:rFonts w:ascii="Times New Roman" w:eastAsia="Times New Roman" w:hAnsi="Times New Roman"/>
          <w:lang w:eastAsia="tr-TR"/>
        </w:rPr>
        <w:t xml:space="preserve">: </w:t>
      </w:r>
      <w:r w:rsidRPr="00F63AF2">
        <w:rPr>
          <w:rFonts w:ascii="Times New Roman" w:eastAsia="Times New Roman" w:hAnsi="Times New Roman"/>
          <w:lang w:eastAsia="tr-TR"/>
        </w:rPr>
        <w:tab/>
        <w:t>(… Akademik Personel + … İdari Personel</w:t>
      </w:r>
      <w:r w:rsidRPr="00F63AF2">
        <w:rPr>
          <w:rFonts w:ascii="Times New Roman" w:eastAsia="Times New Roman" w:hAnsi="Times New Roman"/>
          <w:lang w:eastAsia="tr-TR"/>
        </w:rPr>
        <w:tab/>
        <w:t>Toplam: …</w:t>
      </w:r>
      <w:proofErr w:type="gramStart"/>
      <w:r w:rsidR="00AC016F" w:rsidRPr="00F63AF2">
        <w:rPr>
          <w:rFonts w:ascii="Times New Roman" w:eastAsia="Times New Roman" w:hAnsi="Times New Roman"/>
          <w:lang w:eastAsia="tr-TR"/>
        </w:rPr>
        <w:t>1</w:t>
      </w:r>
      <w:r w:rsidRPr="00F63AF2">
        <w:rPr>
          <w:rFonts w:ascii="Times New Roman" w:eastAsia="Times New Roman" w:hAnsi="Times New Roman"/>
          <w:lang w:eastAsia="tr-TR"/>
        </w:rPr>
        <w:t xml:space="preserve"> )</w:t>
      </w:r>
      <w:proofErr w:type="gramEnd"/>
    </w:p>
    <w:p w14:paraId="13B7C7C6" w14:textId="3C5C9656" w:rsidR="007F171D" w:rsidRPr="00F63AF2" w:rsidRDefault="007F171D" w:rsidP="00E55D36">
      <w:pPr>
        <w:pStyle w:val="ListeParagraf"/>
        <w:rPr>
          <w:sz w:val="22"/>
          <w:szCs w:val="22"/>
          <w:highlight w:val="yellow"/>
        </w:rPr>
      </w:pPr>
    </w:p>
    <w:p w14:paraId="7466D1E5" w14:textId="72986DB9" w:rsidR="00A97427" w:rsidRPr="00F63AF2" w:rsidRDefault="00A97427" w:rsidP="00A97427">
      <w:pPr>
        <w:numPr>
          <w:ilvl w:val="0"/>
          <w:numId w:val="1"/>
        </w:numPr>
        <w:shd w:val="clear" w:color="auto" w:fill="FFFFFF"/>
        <w:spacing w:after="0" w:line="240" w:lineRule="auto"/>
        <w:ind w:left="0"/>
        <w:outlineLvl w:val="2"/>
        <w:rPr>
          <w:rFonts w:ascii="Times New Roman" w:eastAsia="Arial" w:hAnsi="Times New Roman"/>
          <w:b/>
        </w:rPr>
      </w:pPr>
      <w:bookmarkStart w:id="109" w:name="_Toc83199741"/>
      <w:bookmarkStart w:id="110" w:name="_Toc83199939"/>
      <w:bookmarkStart w:id="111" w:name="_Toc89083680"/>
      <w:bookmarkStart w:id="112" w:name="_Toc216883186"/>
      <w:bookmarkEnd w:id="107"/>
      <w:bookmarkEnd w:id="108"/>
      <w:r w:rsidRPr="00F63AF2">
        <w:rPr>
          <w:rFonts w:ascii="Times New Roman" w:eastAsia="Arial" w:hAnsi="Times New Roman"/>
          <w:b/>
        </w:rPr>
        <w:t>YÖNETİM VE İÇ KONTROL SİSTEMİ (Tüm Birimler)</w:t>
      </w:r>
      <w:bookmarkEnd w:id="109"/>
      <w:bookmarkEnd w:id="110"/>
      <w:bookmarkEnd w:id="111"/>
      <w:bookmarkEnd w:id="112"/>
    </w:p>
    <w:p w14:paraId="278F3421" w14:textId="77777777" w:rsidR="00A97427" w:rsidRPr="00F63AF2" w:rsidRDefault="00A97427" w:rsidP="00A97427">
      <w:pPr>
        <w:shd w:val="clear" w:color="auto" w:fill="FFFFFF"/>
        <w:spacing w:after="0" w:line="240" w:lineRule="auto"/>
        <w:ind w:firstLine="708"/>
        <w:rPr>
          <w:rFonts w:ascii="Times New Roman" w:eastAsia="Times New Roman" w:hAnsi="Times New Roman"/>
          <w:b/>
          <w:bCs/>
          <w:iCs/>
        </w:rPr>
      </w:pPr>
      <w:r w:rsidRPr="00F63AF2">
        <w:rPr>
          <w:rFonts w:ascii="Times New Roman" w:eastAsia="Times New Roman" w:hAnsi="Times New Roman"/>
          <w:b/>
          <w:bCs/>
          <w:iCs/>
        </w:rPr>
        <w:t xml:space="preserve">Mali Yönetim ve Harcama Öncesi Kontrol Sistemi: </w:t>
      </w:r>
    </w:p>
    <w:p w14:paraId="77377A30" w14:textId="466826D4" w:rsidR="00A97427" w:rsidRPr="00F63AF2" w:rsidRDefault="00A97427" w:rsidP="00A766F2">
      <w:pPr>
        <w:pStyle w:val="ListeParagraf"/>
        <w:numPr>
          <w:ilvl w:val="0"/>
          <w:numId w:val="55"/>
        </w:numPr>
        <w:pBdr>
          <w:bottom w:val="single" w:sz="12" w:space="14" w:color="auto"/>
        </w:pBdr>
        <w:shd w:val="clear" w:color="auto" w:fill="FFFFFF"/>
        <w:outlineLvl w:val="1"/>
        <w:rPr>
          <w:b/>
          <w:bCs/>
          <w:sz w:val="22"/>
          <w:szCs w:val="22"/>
        </w:rPr>
      </w:pPr>
      <w:bookmarkStart w:id="113" w:name="_Toc83199742"/>
      <w:bookmarkStart w:id="114" w:name="_Toc83199940"/>
      <w:bookmarkStart w:id="115" w:name="_Toc89083681"/>
      <w:bookmarkStart w:id="116" w:name="_Toc216883187"/>
      <w:r w:rsidRPr="00F63AF2">
        <w:rPr>
          <w:b/>
          <w:bCs/>
          <w:sz w:val="22"/>
          <w:szCs w:val="22"/>
        </w:rPr>
        <w:t>AMAÇ VE HEDEFLER</w:t>
      </w:r>
      <w:bookmarkEnd w:id="113"/>
      <w:bookmarkEnd w:id="114"/>
      <w:r w:rsidRPr="00F63AF2">
        <w:rPr>
          <w:b/>
          <w:bCs/>
          <w:sz w:val="22"/>
          <w:szCs w:val="22"/>
        </w:rPr>
        <w:t xml:space="preserve"> </w:t>
      </w:r>
      <w:bookmarkEnd w:id="115"/>
      <w:bookmarkEnd w:id="116"/>
    </w:p>
    <w:p w14:paraId="265779EB" w14:textId="7119D9A7" w:rsidR="00A97427" w:rsidRPr="00F63AF2" w:rsidRDefault="00A97427" w:rsidP="00A766F2">
      <w:pPr>
        <w:pStyle w:val="ListeParagraf"/>
        <w:numPr>
          <w:ilvl w:val="0"/>
          <w:numId w:val="41"/>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7" w:name="_Toc95818152"/>
      <w:bookmarkStart w:id="118" w:name="_Toc216883188"/>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w:t>
      </w:r>
      <w:bookmarkEnd w:id="117"/>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İMİZ</w:t>
      </w:r>
      <w:bookmarkEnd w:id="118"/>
    </w:p>
    <w:p w14:paraId="13BF782D" w14:textId="301FCE92" w:rsidR="00E55D36" w:rsidRPr="00F63AF2" w:rsidRDefault="00E55D36" w:rsidP="00A97427">
      <w:pPr>
        <w:spacing w:after="0"/>
        <w:rPr>
          <w:rFonts w:ascii="Times New Roman" w:hAnsi="Times New Roman"/>
        </w:rPr>
      </w:pPr>
    </w:p>
    <w:p w14:paraId="59F480CD" w14:textId="77777777" w:rsidR="00A97427" w:rsidRPr="00F63AF2" w:rsidRDefault="00A97427" w:rsidP="00A97427">
      <w:pPr>
        <w:pStyle w:val="ListeParagraf"/>
        <w:adjustRightInd w:val="0"/>
        <w:jc w:val="center"/>
        <w:rPr>
          <w:b/>
          <w:bCs/>
          <w:sz w:val="22"/>
          <w:szCs w:val="22"/>
          <w:u w:val="single"/>
        </w:rPr>
      </w:pPr>
      <w:r w:rsidRPr="00F63AF2">
        <w:rPr>
          <w:b/>
          <w:bCs/>
          <w:sz w:val="22"/>
          <w:szCs w:val="22"/>
          <w:u w:val="single"/>
        </w:rPr>
        <w:t>Temel Politikalarımız</w:t>
      </w:r>
    </w:p>
    <w:p w14:paraId="5E2538C0" w14:textId="77777777" w:rsidR="0079405E" w:rsidRPr="00F63AF2" w:rsidRDefault="0079405E" w:rsidP="00317437">
      <w:pPr>
        <w:pStyle w:val="ListeParagraf"/>
        <w:adjustRightInd w:val="0"/>
        <w:jc w:val="center"/>
        <w:rPr>
          <w:b/>
          <w:sz w:val="22"/>
          <w:szCs w:val="22"/>
        </w:rPr>
      </w:pPr>
      <w:r w:rsidRPr="00F63AF2">
        <w:rPr>
          <w:b/>
          <w:sz w:val="22"/>
          <w:szCs w:val="22"/>
        </w:rPr>
        <w:t>Liderlik, Yönetim ve Kalite Sistemi Politikası</w:t>
      </w:r>
    </w:p>
    <w:p w14:paraId="54FEFFFB" w14:textId="7D080908" w:rsidR="0079405E" w:rsidRPr="00F63AF2" w:rsidRDefault="0079405E" w:rsidP="00317437">
      <w:pPr>
        <w:shd w:val="clear" w:color="auto" w:fill="FFFFFF"/>
        <w:spacing w:line="240" w:lineRule="auto"/>
        <w:jc w:val="both"/>
        <w:rPr>
          <w:rFonts w:ascii="Times New Roman" w:eastAsia="Times New Roman" w:hAnsi="Times New Roman"/>
          <w:lang w:eastAsia="tr-TR"/>
        </w:rPr>
      </w:pPr>
      <w:r w:rsidRPr="00F63AF2">
        <w:rPr>
          <w:rFonts w:ascii="Times New Roman" w:eastAsia="Times New Roman" w:hAnsi="Times New Roman"/>
          <w:lang w:eastAsia="tr-TR"/>
        </w:rPr>
        <w:t>Akdeniz Üniversitesi</w:t>
      </w:r>
      <w:r w:rsidR="00FD1ED7" w:rsidRPr="00F63AF2">
        <w:rPr>
          <w:rFonts w:ascii="Times New Roman" w:eastAsia="Times New Roman" w:hAnsi="Times New Roman"/>
          <w:lang w:eastAsia="tr-TR"/>
        </w:rPr>
        <w:t xml:space="preserve"> Avrupa Birliği Araştırma ve Uygulama Merkezi</w:t>
      </w:r>
      <w:r w:rsidRPr="00F63AF2">
        <w:rPr>
          <w:rFonts w:ascii="Times New Roman" w:eastAsia="Times New Roman" w:hAnsi="Times New Roman"/>
          <w:lang w:eastAsia="tr-TR"/>
        </w:rPr>
        <w:t xml:space="preserve">, “Evrensel nitelikte araştırmalar ile geleceğe şekil veren, bilim ve teknolojide öncü, araştırma odaklı, yaratıcı, etik ilkelere duyarlı ve yaşam boyu öğrenen bireyler yetiştiren araştırma </w:t>
      </w:r>
      <w:r w:rsidR="00FD1ED7" w:rsidRPr="00F63AF2">
        <w:rPr>
          <w:rFonts w:ascii="Times New Roman" w:eastAsia="Times New Roman" w:hAnsi="Times New Roman"/>
          <w:lang w:eastAsia="tr-TR"/>
        </w:rPr>
        <w:t>merkezi</w:t>
      </w:r>
      <w:r w:rsidRPr="00F63AF2">
        <w:rPr>
          <w:rFonts w:ascii="Times New Roman" w:eastAsia="Times New Roman" w:hAnsi="Times New Roman"/>
          <w:lang w:eastAsia="tr-TR"/>
        </w:rPr>
        <w:t xml:space="preserve"> olmak” şeklinde belirlediği vizyonu doğrultusunda liderlik, yönetim ve kalite sistemi politikası:</w:t>
      </w:r>
    </w:p>
    <w:p w14:paraId="55AF1F0B" w14:textId="77777777" w:rsidR="0079405E" w:rsidRPr="00F63AF2" w:rsidRDefault="0079405E" w:rsidP="00317437">
      <w:pPr>
        <w:numPr>
          <w:ilvl w:val="0"/>
          <w:numId w:val="69"/>
        </w:numPr>
        <w:shd w:val="clear" w:color="auto" w:fill="FFFFFF"/>
        <w:spacing w:before="240" w:after="0"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Kültürel ve evrensel değerlere, insan haklarına, çevreye, akademik özerkliğe saygılı, şeffaf, adil ve hesap verebilir bir yönetim anlayışı sergiler,</w:t>
      </w:r>
    </w:p>
    <w:p w14:paraId="3A46C130"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İç ve dış paydaşlarının öneri ve geribildirimlerini alarak yönetsel süreçlere katılımlarını ve memnuniyetlerini önemser,</w:t>
      </w:r>
    </w:p>
    <w:p w14:paraId="476E2042"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Üniversite Stratejik Planı’nda belirtilen hedeflere ulaşmak için “planla, uygula, kontrol et ve önlem al” yönetsel döngüsüyle sistematik olarak sürekli iyileştirme ve geliştirme faaliyetlerini sürdürür,</w:t>
      </w:r>
    </w:p>
    <w:p w14:paraId="66D86B4D"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Birlikte ve uyumlu çalışma kültürü ile personelinin kurumsal aidiyet ve iş tatminini sağlamak için gerekli önlemleri alır,</w:t>
      </w:r>
    </w:p>
    <w:p w14:paraId="17995552"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Kurumsal kapasitenin geliştirilmesi ve kaynakların verimli kullanılmasına yönelik önlemleri alır,</w:t>
      </w:r>
    </w:p>
    <w:p w14:paraId="706AF74A"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Eğitim ve öğretim süreçlerini, ulusal ve uluslararası standartlar çerçevesinde sürekli olarak değerlendirir ve geleceğin gereksinimlerini öngörerek gerektiğinde günceller,</w:t>
      </w:r>
    </w:p>
    <w:p w14:paraId="529DBD2E"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Araştırma alanında bilimsel gelişmelere dünya çapında katkı sağlayan, tanınır ve saygın bir üniversite olma hedefiyle, modern ve teknolojik araştırma imkanları sağlayarak uluslararası, disiplinlerarası, yenilikçi, girişimci ve üniversite-sektör iş birliğini güçlendiren çalışmaları teşvik eder,</w:t>
      </w:r>
    </w:p>
    <w:p w14:paraId="086F6BC0" w14:textId="77777777" w:rsidR="0079405E" w:rsidRPr="00F63AF2" w:rsidRDefault="0079405E" w:rsidP="0031743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lang w:eastAsia="tr-TR"/>
        </w:rPr>
      </w:pPr>
      <w:r w:rsidRPr="00F63AF2">
        <w:rPr>
          <w:rFonts w:ascii="Times New Roman" w:eastAsia="Times New Roman" w:hAnsi="Times New Roman"/>
          <w:lang w:eastAsia="tr-TR"/>
        </w:rPr>
        <w:t>Tüm birimlerinde sosyal farkındalık ve sorumluluk bilincini yaygınlaştırarak, toplumsal sorunlara karşı duyarlı bir şekilde çözüm önerileri geliştirir ve aktif olarak katkı sağlar.</w:t>
      </w:r>
    </w:p>
    <w:p w14:paraId="358556A7" w14:textId="77777777" w:rsidR="0079405E" w:rsidRPr="00F63AF2" w:rsidRDefault="0079405E" w:rsidP="00FD1ED7">
      <w:pPr>
        <w:adjustRightInd w:val="0"/>
        <w:rPr>
          <w:rFonts w:ascii="Times New Roman" w:hAnsi="Times New Roman"/>
          <w:b/>
        </w:rPr>
      </w:pPr>
      <w:r w:rsidRPr="00F63AF2">
        <w:rPr>
          <w:rFonts w:ascii="Times New Roman" w:hAnsi="Times New Roman"/>
          <w:b/>
        </w:rPr>
        <w:lastRenderedPageBreak/>
        <w:t>Eğitim ve Öğretim Politikası</w:t>
      </w:r>
    </w:p>
    <w:p w14:paraId="575A1D75" w14:textId="64682847" w:rsidR="0079405E" w:rsidRPr="00F63AF2" w:rsidRDefault="0079405E" w:rsidP="00317437">
      <w:pPr>
        <w:pStyle w:val="NormalWeb"/>
        <w:shd w:val="clear" w:color="auto" w:fill="FFFFFF"/>
        <w:spacing w:before="0" w:beforeAutospacing="0" w:after="390"/>
        <w:jc w:val="both"/>
        <w:rPr>
          <w:sz w:val="22"/>
          <w:szCs w:val="22"/>
        </w:rPr>
      </w:pPr>
      <w:r w:rsidRPr="00F63AF2">
        <w:rPr>
          <w:sz w:val="22"/>
          <w:szCs w:val="22"/>
        </w:rPr>
        <w:t>Akdeniz Üniversitesi</w:t>
      </w:r>
      <w:r w:rsidR="00FD1ED7" w:rsidRPr="00F63AF2">
        <w:rPr>
          <w:sz w:val="22"/>
          <w:szCs w:val="22"/>
        </w:rPr>
        <w:t xml:space="preserve"> Avrupa Birliği Araştırma ve Uygulama Merkezi’nin</w:t>
      </w:r>
      <w:r w:rsidRPr="00F63AF2">
        <w:rPr>
          <w:sz w:val="22"/>
          <w:szCs w:val="22"/>
        </w:rPr>
        <w:t xml:space="preserve"> uyguladığı etkin kalite yönetim politikaları ile ulusal ve uluslararası sıralamalarda üst sıralarda yer almak ve toplumsal katkıyı birçok farklı alanda gerçekleştirmek hedefine yönelik olarak farklı disiplinlere göre özelleşmiş, etik değerlere bağlı, eleştirel düşünceye açık, öğrenci odaklı, uygulamalı öğrenmeye dayalı bir eğitim anlayışını benimser. Eğitim ve öğretim kalitesini geliştirmek üzere iyi uygulamaları, ulusal/uluslararası standartları gözeterek uygulamaya koyar ve değişen dünyaya uyum gösterebilen yetkinlikte mezunlar yetiştirir. Eğitim-öğretim programlarını paydaş katılımıyla izler, değerlendirir ve öğrencilerin karar alma süreçlerinde temsiliyetlerini sağlar. Eğitim-öğretim süreçlerinde kalitenin güvence altına alındığı bir sistem oluşturur, yürütür, yaygınlaştırır ve sürdürülebilirliğini sağlar.</w:t>
      </w:r>
    </w:p>
    <w:p w14:paraId="6DC902B5" w14:textId="77777777" w:rsidR="0079405E" w:rsidRPr="00F63AF2" w:rsidRDefault="0079405E" w:rsidP="00FD1ED7">
      <w:pPr>
        <w:adjustRightInd w:val="0"/>
        <w:rPr>
          <w:rFonts w:ascii="Times New Roman" w:hAnsi="Times New Roman"/>
          <w:b/>
        </w:rPr>
      </w:pPr>
      <w:r w:rsidRPr="00F63AF2">
        <w:rPr>
          <w:rFonts w:ascii="Times New Roman" w:hAnsi="Times New Roman"/>
          <w:b/>
        </w:rPr>
        <w:t>Araştırma Politikası</w:t>
      </w:r>
    </w:p>
    <w:p w14:paraId="5379BE02" w14:textId="493A9700" w:rsidR="0079405E" w:rsidRPr="00F63AF2" w:rsidRDefault="0079405E" w:rsidP="00317437">
      <w:pPr>
        <w:pStyle w:val="NormalWeb"/>
        <w:shd w:val="clear" w:color="auto" w:fill="FFFFFF"/>
        <w:spacing w:before="0" w:beforeAutospacing="0" w:after="0"/>
        <w:jc w:val="both"/>
        <w:rPr>
          <w:sz w:val="22"/>
          <w:szCs w:val="22"/>
          <w:lang w:eastAsia="tr-TR"/>
        </w:rPr>
      </w:pPr>
      <w:r w:rsidRPr="00F63AF2">
        <w:rPr>
          <w:sz w:val="22"/>
          <w:szCs w:val="22"/>
        </w:rPr>
        <w:t>Akdeniz Üniversitesi</w:t>
      </w:r>
      <w:r w:rsidR="00FD1ED7" w:rsidRPr="00F63AF2">
        <w:rPr>
          <w:sz w:val="22"/>
          <w:szCs w:val="22"/>
        </w:rPr>
        <w:t xml:space="preserve"> Avrupa Birliği Araştırma ve Uygulama Merkezi</w:t>
      </w:r>
      <w:r w:rsidRPr="00F63AF2">
        <w:rPr>
          <w:sz w:val="22"/>
          <w:szCs w:val="22"/>
        </w:rPr>
        <w:t xml:space="preserve"> araştırma misyonu ve vizyonu kapsamında; dünyada sürekli değişen ve yeni oluşan koşullara hızla uyum sağlayarak, evrensel düzeyde nitelikli bilimsel çalışmalar yapar. Bölgenin, ülkenin ve tüm insanlığın ihtiyaçları doğrultusunda, toplum dinamikleri ve üniversite-sanayi iş birliği kapsamında araştırmalarla topluma katkı sağlayacak çalışmalar yürütür. Yürüttüğü çalışmaların girişimcilik fikirlerine dönüşebileceği bir ortam hazırlayarak, ilgili alanlarda ilerlemeyi benimser. Üniversitemiz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destek personel, teknisyen, lisansüstü öğrenci sayısı bağlamında destek verir. Bilimsel üretim ve akademik gelişmeye önem vererek, iş birliği ve etkileşimleri öncelikli olarak destekler. Teknolojik üretim ve ekonomik katkı boyutunda; patent, lisans, firma desteği çalışmalarını yürütür.</w:t>
      </w:r>
    </w:p>
    <w:p w14:paraId="007B2E11" w14:textId="0F35426E" w:rsidR="0079405E" w:rsidRPr="00F63AF2" w:rsidRDefault="0079405E" w:rsidP="00317437">
      <w:pPr>
        <w:pStyle w:val="NormalWeb"/>
        <w:shd w:val="clear" w:color="auto" w:fill="FFFFFF"/>
        <w:spacing w:before="0" w:beforeAutospacing="0" w:after="390"/>
        <w:jc w:val="both"/>
        <w:rPr>
          <w:sz w:val="22"/>
          <w:szCs w:val="22"/>
        </w:rPr>
      </w:pPr>
      <w:r w:rsidRPr="00F63AF2">
        <w:rPr>
          <w:sz w:val="22"/>
          <w:szCs w:val="22"/>
        </w:rPr>
        <w:t xml:space="preserve">Akdeniz Üniversitesi </w:t>
      </w:r>
      <w:r w:rsidR="00BB0E2F" w:rsidRPr="00F63AF2">
        <w:rPr>
          <w:sz w:val="22"/>
          <w:szCs w:val="22"/>
        </w:rPr>
        <w:t xml:space="preserve">Avrupa Birliği Araştırma ve Uygulama Merkezi </w:t>
      </w:r>
      <w:r w:rsidRPr="00F63AF2">
        <w:rPr>
          <w:sz w:val="22"/>
          <w:szCs w:val="22"/>
        </w:rPr>
        <w:t>2022-2026 Stratejik Planı doğrultusunda araştırma önceliklerini planlayarak odaklı araştırmalara destek vermeyi tercih eder. Bunun yanı sıra, araştırma süreçlerinin yönetimi kapsamında ulusal ve uluslararası araştırma politikaları doğrultusunda öncelikli alanlar belirler, özel çağrılı ve/veya alt yapı projelerini de desteklemekte ve kapsamlı araştırmanın yürütülmesi için fırsatlar sunmaktadır.</w:t>
      </w:r>
    </w:p>
    <w:p w14:paraId="4C40F695" w14:textId="77777777" w:rsidR="0079405E" w:rsidRPr="00F63AF2" w:rsidRDefault="0079405E" w:rsidP="00BB0E2F">
      <w:pPr>
        <w:adjustRightInd w:val="0"/>
        <w:rPr>
          <w:rFonts w:ascii="Times New Roman" w:hAnsi="Times New Roman"/>
          <w:b/>
        </w:rPr>
      </w:pPr>
      <w:r w:rsidRPr="00F63AF2">
        <w:rPr>
          <w:rFonts w:ascii="Times New Roman" w:hAnsi="Times New Roman"/>
          <w:b/>
        </w:rPr>
        <w:t>Toplumsal Katkı Politikası</w:t>
      </w:r>
    </w:p>
    <w:p w14:paraId="73409AE0" w14:textId="2DC67896" w:rsidR="0079405E" w:rsidRPr="00F63AF2" w:rsidRDefault="0079405E" w:rsidP="00317437">
      <w:pPr>
        <w:pStyle w:val="NormalWeb"/>
        <w:shd w:val="clear" w:color="auto" w:fill="FFFFFF"/>
        <w:spacing w:before="0" w:beforeAutospacing="0" w:after="390"/>
        <w:jc w:val="both"/>
        <w:rPr>
          <w:sz w:val="22"/>
          <w:szCs w:val="22"/>
          <w:lang w:eastAsia="tr-TR"/>
        </w:rPr>
      </w:pPr>
      <w:r w:rsidRPr="00F63AF2">
        <w:rPr>
          <w:sz w:val="22"/>
          <w:szCs w:val="22"/>
        </w:rPr>
        <w:t>Akdeniz Üniversitesi</w:t>
      </w:r>
      <w:r w:rsidR="00BB0E2F" w:rsidRPr="00F63AF2">
        <w:rPr>
          <w:sz w:val="22"/>
          <w:szCs w:val="22"/>
        </w:rPr>
        <w:t xml:space="preserve"> </w:t>
      </w:r>
      <w:bookmarkStart w:id="119" w:name="_Hlk218589609"/>
      <w:r w:rsidR="00BB0E2F" w:rsidRPr="00F63AF2">
        <w:rPr>
          <w:sz w:val="22"/>
          <w:szCs w:val="22"/>
        </w:rPr>
        <w:t>Avrupa Birliği Araştırma ve Uygulama Merkezi</w:t>
      </w:r>
      <w:r w:rsidRPr="00F63AF2">
        <w:rPr>
          <w:sz w:val="22"/>
          <w:szCs w:val="22"/>
        </w:rPr>
        <w:t xml:space="preserve"> </w:t>
      </w:r>
      <w:bookmarkEnd w:id="119"/>
      <w:r w:rsidRPr="00F63AF2">
        <w:rPr>
          <w:sz w:val="22"/>
          <w:szCs w:val="22"/>
        </w:rPr>
        <w:t>stratejik planında yer alan hedefleri doğrultusunda eğitim-öğretim, araştırma-geliştirme ve topluma hizmet faaliyetlerinin toplumsal katkıya dönüşebilmesi için, birimlerini ve insan kaynağını teşvik eder.</w:t>
      </w:r>
    </w:p>
    <w:p w14:paraId="10828108" w14:textId="77777777" w:rsidR="0079405E" w:rsidRPr="00F63AF2" w:rsidRDefault="0079405E" w:rsidP="00317437">
      <w:pPr>
        <w:pStyle w:val="NormalWeb"/>
        <w:shd w:val="clear" w:color="auto" w:fill="FFFFFF"/>
        <w:spacing w:before="0" w:beforeAutospacing="0" w:after="390"/>
        <w:jc w:val="both"/>
        <w:rPr>
          <w:sz w:val="22"/>
          <w:szCs w:val="22"/>
        </w:rPr>
      </w:pPr>
      <w:r w:rsidRPr="00F63AF2">
        <w:rPr>
          <w:sz w:val="22"/>
          <w:szCs w:val="22"/>
        </w:rPr>
        <w:t>Toplumsal sorun, ihtiyaç ve öncelikleri dikkate alarak, toplumsal katkı politikasını, stratejilerini ve yıllık eylem planlarını günceller; yürüttüğü kurumsal faaliyetlerin toplumsal etkilerini analiz eder.</w:t>
      </w:r>
    </w:p>
    <w:p w14:paraId="220DD6CC" w14:textId="61D2CB4C" w:rsidR="00232B03" w:rsidRPr="00F63AF2" w:rsidRDefault="0079405E" w:rsidP="00BB0E2F">
      <w:pPr>
        <w:pStyle w:val="NormalWeb"/>
        <w:shd w:val="clear" w:color="auto" w:fill="FFFFFF"/>
        <w:spacing w:before="0" w:beforeAutospacing="0" w:after="390"/>
        <w:jc w:val="both"/>
        <w:rPr>
          <w:sz w:val="22"/>
          <w:szCs w:val="22"/>
        </w:rPr>
      </w:pPr>
      <w:r w:rsidRPr="00F63AF2">
        <w:rPr>
          <w:sz w:val="22"/>
          <w:szCs w:val="22"/>
        </w:rPr>
        <w:t>Akdeniz Üniversitesi</w:t>
      </w:r>
      <w:r w:rsidR="00BB0E2F" w:rsidRPr="00F63AF2">
        <w:rPr>
          <w:sz w:val="22"/>
          <w:szCs w:val="22"/>
        </w:rPr>
        <w:t xml:space="preserve"> Avrupa Birliği Araştırma ve Uygulama Merkezi</w:t>
      </w:r>
      <w:r w:rsidRPr="00F63AF2">
        <w:rPr>
          <w:sz w:val="22"/>
          <w:szCs w:val="22"/>
        </w:rPr>
        <w:t>; çalışma konularını, alanlarını ve yürüttüğü faaliyetleri, sürdürülebilir toplumsal katkı ve faydayı gözeterek şekillendirir.</w:t>
      </w:r>
    </w:p>
    <w:p w14:paraId="6B5ECA20" w14:textId="2D3393F5" w:rsidR="00A97427" w:rsidRPr="00F63AF2" w:rsidRDefault="00A97427" w:rsidP="00A97427">
      <w:pPr>
        <w:pStyle w:val="ListeParagraf"/>
        <w:numPr>
          <w:ilvl w:val="0"/>
          <w:numId w:val="41"/>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20" w:name="_Toc83199743"/>
      <w:bookmarkStart w:id="121" w:name="_Toc83199941"/>
      <w:bookmarkStart w:id="122" w:name="_Toc89083682"/>
      <w:bookmarkStart w:id="123" w:name="_Toc216883197"/>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BİRİMİMİZ 2022-2026 STRATEJİK PLANI AMAÇ VE HEDEFLERİ</w:t>
      </w:r>
      <w:bookmarkEnd w:id="120"/>
      <w:bookmarkEnd w:id="121"/>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22"/>
      <w:bookmarkEnd w:id="123"/>
    </w:p>
    <w:p w14:paraId="3182FACE" w14:textId="2DE05CD9" w:rsidR="00F062AD" w:rsidRDefault="00A97427" w:rsidP="00F062AD">
      <w:pPr>
        <w:pStyle w:val="ListeParagraf"/>
        <w:numPr>
          <w:ilvl w:val="0"/>
          <w:numId w:val="22"/>
        </w:numPr>
        <w:tabs>
          <w:tab w:val="left" w:pos="2575"/>
          <w:tab w:val="left" w:pos="7331"/>
          <w:tab w:val="left" w:pos="8451"/>
          <w:tab w:val="left" w:pos="20946"/>
          <w:tab w:val="left" w:pos="21846"/>
        </w:tabs>
        <w:rPr>
          <w:b/>
          <w:bCs/>
          <w:sz w:val="22"/>
          <w:szCs w:val="22"/>
        </w:rPr>
      </w:pPr>
      <w:r w:rsidRPr="00F63AF2">
        <w:rPr>
          <w:b/>
          <w:bCs/>
          <w:sz w:val="22"/>
          <w:szCs w:val="22"/>
        </w:rPr>
        <w:t>Stratejik Amaç ve Hedeflerimiz</w:t>
      </w:r>
    </w:p>
    <w:p w14:paraId="1356AA9B" w14:textId="77777777" w:rsidR="00947B18" w:rsidRPr="00F63AF2" w:rsidRDefault="00947B18" w:rsidP="00947B18">
      <w:pPr>
        <w:pStyle w:val="ListeParagraf"/>
        <w:tabs>
          <w:tab w:val="left" w:pos="2575"/>
          <w:tab w:val="left" w:pos="7331"/>
          <w:tab w:val="left" w:pos="8451"/>
          <w:tab w:val="left" w:pos="20946"/>
          <w:tab w:val="left" w:pos="21846"/>
        </w:tabs>
        <w:ind w:left="360"/>
        <w:rPr>
          <w:b/>
          <w:bCs/>
          <w:sz w:val="22"/>
          <w:szCs w:val="22"/>
        </w:rPr>
      </w:pPr>
    </w:p>
    <w:p w14:paraId="446983FE" w14:textId="77777777" w:rsidR="00C41D23" w:rsidRPr="00F63AF2" w:rsidRDefault="00A97427" w:rsidP="00F062AD">
      <w:pPr>
        <w:pStyle w:val="ListeParagraf"/>
        <w:tabs>
          <w:tab w:val="left" w:pos="2575"/>
          <w:tab w:val="left" w:pos="7331"/>
          <w:tab w:val="left" w:pos="8451"/>
          <w:tab w:val="left" w:pos="20946"/>
          <w:tab w:val="left" w:pos="21846"/>
        </w:tabs>
        <w:ind w:left="360"/>
        <w:rPr>
          <w:b/>
          <w:bCs/>
          <w:sz w:val="22"/>
          <w:szCs w:val="22"/>
        </w:rPr>
      </w:pPr>
      <w:r w:rsidRPr="00F63AF2">
        <w:rPr>
          <w:b/>
          <w:bCs/>
          <w:sz w:val="22"/>
          <w:szCs w:val="22"/>
        </w:rPr>
        <w:t>Stratejik Amaç 1-</w:t>
      </w:r>
      <w:r w:rsidR="007616C3" w:rsidRPr="00F63AF2">
        <w:rPr>
          <w:b/>
          <w:bCs/>
          <w:sz w:val="22"/>
          <w:szCs w:val="22"/>
        </w:rPr>
        <w:t xml:space="preserve"> </w:t>
      </w:r>
      <w:r w:rsidRPr="00F63AF2">
        <w:rPr>
          <w:b/>
          <w:bCs/>
          <w:sz w:val="22"/>
          <w:szCs w:val="22"/>
        </w:rPr>
        <w:t>Araştırma Faaliyetlerini İyileştirmek</w:t>
      </w:r>
    </w:p>
    <w:p w14:paraId="12233D79" w14:textId="081C655E" w:rsidR="00A97427" w:rsidRPr="00F63AF2" w:rsidRDefault="00A97427" w:rsidP="00F062AD">
      <w:pPr>
        <w:pStyle w:val="ListeParagraf"/>
        <w:tabs>
          <w:tab w:val="left" w:pos="2575"/>
          <w:tab w:val="left" w:pos="7331"/>
          <w:tab w:val="left" w:pos="8451"/>
          <w:tab w:val="left" w:pos="20946"/>
          <w:tab w:val="left" w:pos="21846"/>
        </w:tabs>
        <w:ind w:left="360"/>
        <w:rPr>
          <w:b/>
          <w:bCs/>
          <w:sz w:val="22"/>
          <w:szCs w:val="22"/>
        </w:rPr>
      </w:pPr>
      <w:r w:rsidRPr="00F63AF2">
        <w:rPr>
          <w:b/>
          <w:bCs/>
          <w:sz w:val="22"/>
          <w:szCs w:val="22"/>
        </w:rPr>
        <w:tab/>
        <w:t> </w:t>
      </w:r>
      <w:r w:rsidRPr="00F63AF2">
        <w:rPr>
          <w:b/>
          <w:bCs/>
          <w:sz w:val="22"/>
          <w:szCs w:val="22"/>
        </w:rPr>
        <w:tab/>
      </w:r>
      <w:r w:rsidRPr="00F63AF2">
        <w:rPr>
          <w:sz w:val="22"/>
          <w:szCs w:val="22"/>
        </w:rPr>
        <w:t> </w:t>
      </w:r>
    </w:p>
    <w:p w14:paraId="6CFA13C9" w14:textId="0C98FC34" w:rsidR="00A97427" w:rsidRPr="00F63AF2"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rPr>
      </w:pPr>
      <w:r w:rsidRPr="00F63AF2">
        <w:rPr>
          <w:rFonts w:ascii="Times New Roman" w:eastAsia="Times New Roman" w:hAnsi="Times New Roman"/>
          <w:b/>
          <w:bCs/>
        </w:rPr>
        <w:t>Hedef 1.1 Araştırma Geliştirme Altyapı ve Kapasitesinin İyileştirilmesi </w:t>
      </w:r>
    </w:p>
    <w:p w14:paraId="0412BCB1" w14:textId="2DB88938" w:rsidR="00F062AD" w:rsidRPr="00F63AF2" w:rsidRDefault="00F062AD"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p>
    <w:p w14:paraId="5DDD7F8E" w14:textId="5DBC828A" w:rsidR="00F062AD" w:rsidRPr="00F63AF2" w:rsidRDefault="00F062AD"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p>
    <w:p w14:paraId="641014B4" w14:textId="23E8CF76" w:rsidR="00F062AD" w:rsidRPr="00F63AF2" w:rsidRDefault="00F062AD"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1.1.3</w:t>
      </w:r>
      <w:r w:rsidRPr="00F63AF2">
        <w:rPr>
          <w:rFonts w:ascii="Times New Roman" w:eastAsia="Times New Roman" w:hAnsi="Times New Roman"/>
          <w:bCs/>
        </w:rPr>
        <w:t xml:space="preserve"> Uluslararası Projelerden Elde Edilen Fon Tutarının Toplam Ar-Ge Bütçesine Oranı</w:t>
      </w:r>
    </w:p>
    <w:p w14:paraId="356BA7DA" w14:textId="77777777" w:rsidR="00C41D23" w:rsidRPr="00F63AF2" w:rsidRDefault="00C41D23"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p>
    <w:p w14:paraId="50D5F523" w14:textId="7E1322B2" w:rsidR="00A97427" w:rsidRPr="00F63AF2"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rPr>
      </w:pPr>
      <w:r w:rsidRPr="00F63AF2">
        <w:rPr>
          <w:rFonts w:ascii="Times New Roman" w:eastAsia="Times New Roman" w:hAnsi="Times New Roman"/>
          <w:b/>
          <w:bCs/>
        </w:rPr>
        <w:t xml:space="preserve">Hedef 1.2 </w:t>
      </w:r>
      <w:proofErr w:type="spellStart"/>
      <w:r w:rsidRPr="00F63AF2">
        <w:rPr>
          <w:rFonts w:ascii="Times New Roman" w:eastAsia="Times New Roman" w:hAnsi="Times New Roman"/>
          <w:b/>
          <w:bCs/>
        </w:rPr>
        <w:t>Disiplinlerarası</w:t>
      </w:r>
      <w:proofErr w:type="spellEnd"/>
      <w:r w:rsidRPr="00F63AF2">
        <w:rPr>
          <w:rFonts w:ascii="Times New Roman" w:eastAsia="Times New Roman" w:hAnsi="Times New Roman"/>
          <w:b/>
          <w:bCs/>
        </w:rPr>
        <w:t xml:space="preserve"> Araştırma Kapasitesinin Geliştirilmesi</w:t>
      </w:r>
    </w:p>
    <w:p w14:paraId="3F26F1F6" w14:textId="77777777" w:rsidR="00C41D23" w:rsidRPr="00F63AF2" w:rsidRDefault="00C41D23"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rPr>
      </w:pPr>
    </w:p>
    <w:p w14:paraId="2F888641" w14:textId="4D271AF1" w:rsidR="00F062AD" w:rsidRPr="00F63AF2" w:rsidRDefault="00F062AD"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1.2.1</w:t>
      </w:r>
      <w:r w:rsidRPr="00F63AF2">
        <w:rPr>
          <w:rFonts w:ascii="Times New Roman" w:eastAsia="Times New Roman" w:hAnsi="Times New Roman"/>
          <w:bCs/>
        </w:rPr>
        <w:t xml:space="preserve"> Çok Disiplinli / Disiplinlerarası Araştırma ve Uygulama Merkezi Sayısı</w:t>
      </w:r>
    </w:p>
    <w:p w14:paraId="2C573DFC" w14:textId="3A6FB292" w:rsidR="00F062AD" w:rsidRPr="00F63AF2" w:rsidRDefault="00F062AD" w:rsidP="0071043E">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p>
    <w:p w14:paraId="3B2A27F1" w14:textId="541D4867" w:rsidR="00A97427" w:rsidRPr="00F63AF2"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rPr>
      </w:pPr>
      <w:r w:rsidRPr="00F63AF2">
        <w:rPr>
          <w:rFonts w:ascii="Times New Roman" w:eastAsia="Times New Roman" w:hAnsi="Times New Roman"/>
          <w:b/>
          <w:bCs/>
        </w:rPr>
        <w:t>Hedef 1.3 Üniversite-Sektör Ar-Ge ve Yenilik Kaynaklı İşbirliğini Artırmak</w:t>
      </w:r>
    </w:p>
    <w:p w14:paraId="026F6FB0" w14:textId="77777777" w:rsidR="00C41D23" w:rsidRPr="00F63AF2" w:rsidRDefault="00C41D23"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rPr>
      </w:pPr>
    </w:p>
    <w:p w14:paraId="5EB45AA0" w14:textId="72D9F030" w:rsidR="00F062AD" w:rsidRPr="00F63AF2" w:rsidRDefault="00F062AD" w:rsidP="00947B18">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1.3.1</w:t>
      </w:r>
      <w:r w:rsidRPr="00F63AF2">
        <w:rPr>
          <w:rFonts w:ascii="Times New Roman" w:eastAsia="Times New Roman" w:hAnsi="Times New Roman"/>
          <w:bCs/>
        </w:rPr>
        <w:t xml:space="preserve"> Dış Kaynaklı Proje Sayısı</w:t>
      </w:r>
    </w:p>
    <w:p w14:paraId="1A8B4E99" w14:textId="77777777" w:rsidR="00C41D23" w:rsidRPr="00F63AF2" w:rsidRDefault="00C41D23" w:rsidP="00F062AD">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rPr>
      </w:pPr>
    </w:p>
    <w:p w14:paraId="133CD24F" w14:textId="2BEFA124" w:rsidR="00A97427" w:rsidRPr="00F63AF2" w:rsidRDefault="00947B18"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r>
        <w:rPr>
          <w:rFonts w:ascii="Times New Roman" w:eastAsia="Times New Roman" w:hAnsi="Times New Roman"/>
          <w:b/>
          <w:bCs/>
        </w:rPr>
        <w:t xml:space="preserve">      </w:t>
      </w:r>
      <w:r w:rsidR="00A97427" w:rsidRPr="00F63AF2">
        <w:rPr>
          <w:rFonts w:ascii="Times New Roman" w:eastAsia="Times New Roman" w:hAnsi="Times New Roman"/>
          <w:b/>
          <w:bCs/>
        </w:rPr>
        <w:t>Stratejik Amaç 2-</w:t>
      </w:r>
      <w:r w:rsidR="007616C3" w:rsidRPr="00F63AF2">
        <w:rPr>
          <w:rFonts w:ascii="Times New Roman" w:eastAsia="Times New Roman" w:hAnsi="Times New Roman"/>
          <w:b/>
          <w:bCs/>
        </w:rPr>
        <w:t xml:space="preserve"> </w:t>
      </w:r>
      <w:r w:rsidR="00A97427" w:rsidRPr="00F63AF2">
        <w:rPr>
          <w:rFonts w:ascii="Times New Roman" w:eastAsia="Times New Roman" w:hAnsi="Times New Roman"/>
          <w:b/>
          <w:bCs/>
        </w:rPr>
        <w:t>Girişimcilik Faaliyetlerini Artırmak</w:t>
      </w:r>
    </w:p>
    <w:p w14:paraId="6561C51D" w14:textId="77777777" w:rsidR="00C41D23" w:rsidRPr="00F63AF2" w:rsidRDefault="00C41D23"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p>
    <w:p w14:paraId="1F5CD47A" w14:textId="53182127" w:rsidR="00A97427" w:rsidRPr="00F63AF2"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
          <w:bCs/>
        </w:rPr>
      </w:pPr>
      <w:r w:rsidRPr="00F63AF2">
        <w:rPr>
          <w:rFonts w:ascii="Times New Roman" w:eastAsia="Times New Roman" w:hAnsi="Times New Roman"/>
          <w:b/>
          <w:bCs/>
        </w:rPr>
        <w:lastRenderedPageBreak/>
        <w:t>Hedef 2.1 Nitelikli Girişim Sayısını Artırmak, Sürdürülebilirliğini Sağlamak ve Ekonomik Etkilerini Büyütmek</w:t>
      </w:r>
    </w:p>
    <w:p w14:paraId="1CAD7060" w14:textId="3D378F4E" w:rsidR="00804CE5" w:rsidRPr="00F63AF2" w:rsidRDefault="00804CE5" w:rsidP="0071043E">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r w:rsidRPr="00F63AF2">
        <w:rPr>
          <w:rFonts w:ascii="Times New Roman" w:eastAsia="Times New Roman" w:hAnsi="Times New Roman"/>
          <w:bCs/>
        </w:rPr>
        <w:tab/>
      </w:r>
    </w:p>
    <w:p w14:paraId="5FBCA650" w14:textId="380B32A5" w:rsidR="00F062AD" w:rsidRPr="00F63AF2" w:rsidRDefault="00804CE5" w:rsidP="00804CE5">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2.1.4</w:t>
      </w:r>
      <w:r w:rsidRPr="00F63AF2">
        <w:rPr>
          <w:rFonts w:ascii="Times New Roman" w:eastAsia="Times New Roman" w:hAnsi="Times New Roman"/>
          <w:bCs/>
        </w:rPr>
        <w:t xml:space="preserve"> Girişimcilik alanında düzenlenen etkinlik sayısı (seminer, eğitim, çalıştay vb.)</w:t>
      </w:r>
    </w:p>
    <w:p w14:paraId="4E5F2F77" w14:textId="075AE7C7" w:rsidR="00804CE5" w:rsidRPr="00F63AF2" w:rsidRDefault="00804CE5" w:rsidP="0071043E">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
          <w:bCs/>
        </w:rPr>
      </w:pPr>
    </w:p>
    <w:p w14:paraId="031EFFEB" w14:textId="72D3E550" w:rsidR="00A97427" w:rsidRPr="00F63AF2"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r w:rsidRPr="00F63AF2">
        <w:rPr>
          <w:rFonts w:ascii="Times New Roman" w:eastAsia="Times New Roman" w:hAnsi="Times New Roman"/>
          <w:b/>
          <w:bCs/>
        </w:rPr>
        <w:t>Stratejik Amaç 3-</w:t>
      </w:r>
      <w:r w:rsidR="007616C3" w:rsidRPr="00F63AF2">
        <w:rPr>
          <w:rFonts w:ascii="Times New Roman" w:eastAsia="Times New Roman" w:hAnsi="Times New Roman"/>
          <w:b/>
          <w:bCs/>
        </w:rPr>
        <w:t xml:space="preserve"> </w:t>
      </w:r>
      <w:r w:rsidRPr="00F63AF2">
        <w:rPr>
          <w:rFonts w:ascii="Times New Roman" w:eastAsia="Times New Roman" w:hAnsi="Times New Roman"/>
          <w:b/>
          <w:bCs/>
        </w:rPr>
        <w:t>Eğitim Öğretim Faaliyetlerini Geliştirmek</w:t>
      </w:r>
    </w:p>
    <w:p w14:paraId="461130F6" w14:textId="77777777" w:rsidR="00C41D23" w:rsidRPr="00F63AF2" w:rsidRDefault="00C41D23"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p>
    <w:p w14:paraId="2BFC6842" w14:textId="74821244" w:rsidR="00A97427" w:rsidRPr="00F63AF2"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
          <w:bCs/>
        </w:rPr>
      </w:pPr>
      <w:r w:rsidRPr="00F63AF2">
        <w:rPr>
          <w:rFonts w:ascii="Times New Roman" w:eastAsia="Times New Roman" w:hAnsi="Times New Roman"/>
          <w:b/>
          <w:bCs/>
        </w:rPr>
        <w:t>Hedef 3.2 Eğiticilerin Eğitimi Çalışmalarını Artırmak</w:t>
      </w:r>
    </w:p>
    <w:p w14:paraId="0F69D152" w14:textId="1C9EF6C0" w:rsidR="007616C3" w:rsidRPr="00F63AF2" w:rsidRDefault="007616C3" w:rsidP="007616C3">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p>
    <w:p w14:paraId="3D03BE5A" w14:textId="6D6C3540" w:rsidR="007616C3" w:rsidRPr="00F63AF2" w:rsidRDefault="007616C3" w:rsidP="00BB0E2F">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3.2.2</w:t>
      </w:r>
      <w:r w:rsidRPr="00F63AF2">
        <w:rPr>
          <w:rFonts w:ascii="Times New Roman" w:eastAsia="Times New Roman" w:hAnsi="Times New Roman"/>
          <w:bCs/>
        </w:rPr>
        <w:t xml:space="preserve"> Öğretim elemanlarına verilen Araştırma becerilerini geliştiren eğitim kursu sayısı</w:t>
      </w:r>
    </w:p>
    <w:p w14:paraId="73FFF9D6" w14:textId="6859EE95" w:rsidR="00A97427" w:rsidRPr="00F63AF2"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p>
    <w:p w14:paraId="7F5D610C" w14:textId="7CFBDB25" w:rsidR="00A97427" w:rsidRPr="00F63AF2"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rPr>
      </w:pPr>
      <w:r w:rsidRPr="00F63AF2">
        <w:rPr>
          <w:rFonts w:ascii="Times New Roman" w:eastAsia="Times New Roman" w:hAnsi="Times New Roman"/>
          <w:b/>
          <w:bCs/>
        </w:rPr>
        <w:t>Stratejik Amaç 5-</w:t>
      </w:r>
      <w:r w:rsidR="007616C3" w:rsidRPr="00F63AF2">
        <w:rPr>
          <w:rFonts w:ascii="Times New Roman" w:eastAsia="Times New Roman" w:hAnsi="Times New Roman"/>
          <w:b/>
          <w:bCs/>
        </w:rPr>
        <w:t xml:space="preserve"> </w:t>
      </w:r>
      <w:r w:rsidRPr="00F63AF2">
        <w:rPr>
          <w:rFonts w:ascii="Times New Roman" w:eastAsia="Times New Roman" w:hAnsi="Times New Roman"/>
          <w:b/>
          <w:bCs/>
        </w:rPr>
        <w:t>Kurumsal Kapasitesinin Geliştirilmesi</w:t>
      </w:r>
    </w:p>
    <w:p w14:paraId="48A1BACD" w14:textId="5D22A77D" w:rsidR="00620256" w:rsidRPr="00F63AF2" w:rsidRDefault="00620256" w:rsidP="00620256">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p>
    <w:p w14:paraId="77FA6B06" w14:textId="1C9033CC" w:rsidR="00A97427" w:rsidRPr="00F63AF2"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
          <w:bCs/>
        </w:rPr>
      </w:pPr>
      <w:r w:rsidRPr="00F63AF2">
        <w:rPr>
          <w:rFonts w:ascii="Times New Roman" w:eastAsia="Times New Roman" w:hAnsi="Times New Roman"/>
          <w:b/>
          <w:bCs/>
        </w:rPr>
        <w:t>Hedef 5.3 İnsan Kaynaklarını Artırılması, Mevcut İnsan Kaynaklarının Niteliğinin Artırılarak Etkin ve Verimli Kullanılması</w:t>
      </w:r>
    </w:p>
    <w:p w14:paraId="631FD832" w14:textId="77777777" w:rsidR="00C41D23" w:rsidRPr="00F63AF2" w:rsidRDefault="00C41D23"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
          <w:bCs/>
        </w:rPr>
      </w:pPr>
    </w:p>
    <w:p w14:paraId="15B8D757" w14:textId="25B0E443" w:rsidR="00F025F0" w:rsidRPr="009C056B" w:rsidRDefault="00620256" w:rsidP="009C056B">
      <w:pPr>
        <w:tabs>
          <w:tab w:val="left" w:pos="2575"/>
          <w:tab w:val="left" w:pos="7331"/>
          <w:tab w:val="left" w:pos="8451"/>
          <w:tab w:val="left" w:pos="20946"/>
          <w:tab w:val="left" w:pos="21846"/>
        </w:tabs>
        <w:spacing w:after="0" w:line="240" w:lineRule="auto"/>
        <w:ind w:left="1418" w:hanging="709"/>
        <w:rPr>
          <w:rFonts w:ascii="Times New Roman" w:eastAsia="Times New Roman" w:hAnsi="Times New Roman"/>
          <w:bCs/>
        </w:rPr>
      </w:pPr>
      <w:r w:rsidRPr="00F63AF2">
        <w:rPr>
          <w:rFonts w:ascii="Times New Roman" w:eastAsia="Times New Roman" w:hAnsi="Times New Roman"/>
          <w:bCs/>
        </w:rPr>
        <w:tab/>
      </w:r>
      <w:r w:rsidRPr="00F63AF2">
        <w:rPr>
          <w:rFonts w:ascii="Times New Roman" w:eastAsia="Times New Roman" w:hAnsi="Times New Roman"/>
          <w:b/>
          <w:bCs/>
        </w:rPr>
        <w:t>PG 5.3.1</w:t>
      </w:r>
      <w:r w:rsidRPr="00F63AF2">
        <w:rPr>
          <w:rFonts w:ascii="Times New Roman" w:eastAsia="Times New Roman" w:hAnsi="Times New Roman"/>
          <w:bCs/>
        </w:rPr>
        <w:t xml:space="preserve"> Hizmet İçi Eğitimlere katılan personel sayısı </w:t>
      </w:r>
      <w:r w:rsidR="009C056B">
        <w:rPr>
          <w:rFonts w:ascii="Times New Roman" w:eastAsia="Times New Roman" w:hAnsi="Times New Roman"/>
          <w:bCs/>
        </w:rPr>
        <w:t>(1 kişi)</w:t>
      </w:r>
      <w:r w:rsidR="00A97427" w:rsidRPr="00F63AF2">
        <w:rPr>
          <w:rFonts w:ascii="Times New Roman" w:eastAsia="Times New Roman" w:hAnsi="Times New Roman"/>
          <w:b/>
          <w:bCs/>
        </w:rPr>
        <w:t xml:space="preserve">    </w:t>
      </w:r>
    </w:p>
    <w:p w14:paraId="3B299730" w14:textId="0C0B6DB3" w:rsidR="00C41D23" w:rsidRPr="00F63AF2" w:rsidRDefault="00C41D23" w:rsidP="00F63AF2">
      <w:pPr>
        <w:pStyle w:val="ListeParagraf"/>
        <w:shd w:val="clear" w:color="auto" w:fill="FFFFFF"/>
        <w:spacing w:before="100" w:beforeAutospacing="1"/>
        <w:ind w:left="360"/>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7AC404" w14:textId="77777777" w:rsidR="00A97427" w:rsidRPr="00F63AF2" w:rsidRDefault="00A97427" w:rsidP="00A97427">
      <w:pPr>
        <w:pStyle w:val="ListeParagraf"/>
        <w:adjustRightInd w:val="0"/>
        <w:jc w:val="center"/>
        <w:rPr>
          <w:b/>
          <w:bCs/>
          <w:sz w:val="22"/>
          <w:szCs w:val="22"/>
          <w:u w:val="single"/>
        </w:rPr>
      </w:pPr>
      <w:r w:rsidRPr="00F63AF2">
        <w:rPr>
          <w:b/>
          <w:bCs/>
          <w:sz w:val="22"/>
          <w:szCs w:val="22"/>
          <w:u w:val="single"/>
        </w:rPr>
        <w:t>Temel Değerlerimiz</w:t>
      </w:r>
    </w:p>
    <w:p w14:paraId="14BEA2CD" w14:textId="77777777" w:rsidR="00A97427" w:rsidRPr="00F63AF2" w:rsidRDefault="00A97427" w:rsidP="00A97427">
      <w:pPr>
        <w:pStyle w:val="ListeParagraf"/>
        <w:adjustRightInd w:val="0"/>
        <w:jc w:val="center"/>
        <w:rPr>
          <w:b/>
          <w:bCs/>
          <w:sz w:val="22"/>
          <w:szCs w:val="22"/>
          <w:u w:val="single"/>
        </w:rPr>
      </w:pPr>
    </w:p>
    <w:p w14:paraId="707841AD" w14:textId="77777777" w:rsidR="00A97427" w:rsidRPr="00F63AF2" w:rsidRDefault="00A97427" w:rsidP="00A97427">
      <w:pPr>
        <w:pStyle w:val="ListeParagraf"/>
        <w:adjustRightInd w:val="0"/>
        <w:jc w:val="center"/>
        <w:rPr>
          <w:b/>
          <w:bCs/>
          <w:sz w:val="22"/>
          <w:szCs w:val="22"/>
          <w:u w:val="single"/>
        </w:rPr>
      </w:pPr>
    </w:p>
    <w:p w14:paraId="507C7452" w14:textId="77777777" w:rsidR="00A97427" w:rsidRPr="00F63AF2" w:rsidRDefault="00A97427" w:rsidP="00A766F2">
      <w:pPr>
        <w:pStyle w:val="ListeParagraf"/>
        <w:numPr>
          <w:ilvl w:val="0"/>
          <w:numId w:val="21"/>
        </w:numPr>
        <w:ind w:left="907"/>
        <w:jc w:val="both"/>
        <w:rPr>
          <w:sz w:val="22"/>
          <w:szCs w:val="22"/>
        </w:rPr>
      </w:pPr>
      <w:r w:rsidRPr="00F63AF2">
        <w:rPr>
          <w:b/>
          <w:sz w:val="22"/>
          <w:szCs w:val="22"/>
        </w:rPr>
        <w:t>Paylaşımcılık-Çözüm Odaklılık</w:t>
      </w:r>
      <w:r w:rsidRPr="00F63AF2">
        <w:rPr>
          <w:sz w:val="22"/>
          <w:szCs w:val="22"/>
        </w:rPr>
        <w:t xml:space="preserve">: </w:t>
      </w:r>
      <w:r w:rsidRPr="00F63AF2">
        <w:rPr>
          <w:kern w:val="24"/>
          <w:sz w:val="22"/>
          <w:szCs w:val="22"/>
        </w:rPr>
        <w:t>Akdeniz Üniversitesi, paydaşlarla ilişkilerinde çözüm odaklı ve paylaşımcıdır.</w:t>
      </w:r>
    </w:p>
    <w:p w14:paraId="51874BF9" w14:textId="77777777" w:rsidR="00A97427" w:rsidRPr="00F63AF2" w:rsidRDefault="00A97427" w:rsidP="00A97427">
      <w:pPr>
        <w:pStyle w:val="ListeParagraf"/>
        <w:ind w:left="907"/>
        <w:jc w:val="both"/>
        <w:rPr>
          <w:sz w:val="22"/>
          <w:szCs w:val="22"/>
        </w:rPr>
      </w:pPr>
    </w:p>
    <w:p w14:paraId="4E7A75A9"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Fırsat Eşitliği- Liyakat-Hakkaniyet:</w:t>
      </w:r>
      <w:r w:rsidRPr="00F63AF2">
        <w:rPr>
          <w:sz w:val="22"/>
          <w:szCs w:val="22"/>
        </w:rPr>
        <w:t xml:space="preserve"> </w:t>
      </w:r>
      <w:r w:rsidRPr="00F63AF2">
        <w:rPr>
          <w:kern w:val="24"/>
          <w:sz w:val="22"/>
          <w:szCs w:val="22"/>
        </w:rPr>
        <w:t xml:space="preserve">Akdeniz Üniversitesi çalışanlarına fırsat eşitliği sunar, hakkaniyet ve liyakat prensiplerine bağlıdır. </w:t>
      </w:r>
    </w:p>
    <w:p w14:paraId="4B00A4F1" w14:textId="77777777" w:rsidR="00A97427" w:rsidRPr="00F63AF2" w:rsidRDefault="00A97427" w:rsidP="00A97427">
      <w:pPr>
        <w:pStyle w:val="ListeParagraf"/>
        <w:ind w:left="1440"/>
        <w:rPr>
          <w:sz w:val="22"/>
          <w:szCs w:val="22"/>
        </w:rPr>
      </w:pPr>
    </w:p>
    <w:p w14:paraId="72C49581"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Öğrenci Odaklılık:</w:t>
      </w:r>
      <w:r w:rsidRPr="00F63AF2">
        <w:rPr>
          <w:sz w:val="22"/>
          <w:szCs w:val="22"/>
        </w:rPr>
        <w:t xml:space="preserve"> </w:t>
      </w:r>
      <w:r w:rsidRPr="00F63AF2">
        <w:rPr>
          <w:kern w:val="24"/>
          <w:sz w:val="22"/>
          <w:szCs w:val="22"/>
        </w:rPr>
        <w:t xml:space="preserve">Akdeniz Üniversitesi eğitim hizmetlerinde öğrenci odaklıdır. </w:t>
      </w:r>
    </w:p>
    <w:p w14:paraId="7AA85B8A" w14:textId="77777777" w:rsidR="00A97427" w:rsidRPr="00F63AF2" w:rsidRDefault="00A97427" w:rsidP="00A97427">
      <w:pPr>
        <w:pStyle w:val="ListeParagraf"/>
        <w:ind w:left="1440"/>
        <w:rPr>
          <w:sz w:val="22"/>
          <w:szCs w:val="22"/>
        </w:rPr>
      </w:pPr>
    </w:p>
    <w:p w14:paraId="27CCA9B5"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Evrensellik, Bilimsellik, Yenilikçilik, Nesnellik ve Yaratıcılık:</w:t>
      </w:r>
      <w:r w:rsidRPr="00F63AF2">
        <w:rPr>
          <w:sz w:val="22"/>
          <w:szCs w:val="22"/>
        </w:rPr>
        <w:t xml:space="preserve"> </w:t>
      </w:r>
      <w:r w:rsidRPr="00F63AF2">
        <w:rPr>
          <w:kern w:val="24"/>
          <w:sz w:val="22"/>
          <w:szCs w:val="22"/>
        </w:rPr>
        <w:t xml:space="preserve">Akdeniz Üniversitesi araştırma hizmetlerinde evrensel, bilimsel, nesnel, yenilikçi ve yaratıcıdır. </w:t>
      </w:r>
    </w:p>
    <w:p w14:paraId="71973FDF" w14:textId="77777777" w:rsidR="00A97427" w:rsidRPr="00F63AF2" w:rsidRDefault="00A97427" w:rsidP="00A97427">
      <w:pPr>
        <w:pStyle w:val="ListeParagraf"/>
        <w:ind w:left="1440"/>
        <w:rPr>
          <w:sz w:val="22"/>
          <w:szCs w:val="22"/>
        </w:rPr>
      </w:pPr>
    </w:p>
    <w:p w14:paraId="527A33EA"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Akademik Özgürlük:</w:t>
      </w:r>
      <w:r w:rsidRPr="00F63AF2">
        <w:rPr>
          <w:sz w:val="22"/>
          <w:szCs w:val="22"/>
        </w:rPr>
        <w:t xml:space="preserve"> </w:t>
      </w:r>
      <w:r w:rsidRPr="00F63AF2">
        <w:rPr>
          <w:kern w:val="24"/>
          <w:sz w:val="22"/>
          <w:szCs w:val="22"/>
        </w:rPr>
        <w:t>Akdeniz Üniversitesi, eğitim ve araştırma hizmetlerinde akademik özgürlüklere önem verir.</w:t>
      </w:r>
    </w:p>
    <w:p w14:paraId="3526730C" w14:textId="77777777" w:rsidR="00A97427" w:rsidRPr="00F63AF2" w:rsidRDefault="00A97427" w:rsidP="00A97427">
      <w:pPr>
        <w:pStyle w:val="ListeParagraf"/>
        <w:ind w:left="1440"/>
        <w:rPr>
          <w:sz w:val="22"/>
          <w:szCs w:val="22"/>
        </w:rPr>
      </w:pPr>
    </w:p>
    <w:p w14:paraId="1F186170"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Çevreye Duyarlılık:</w:t>
      </w:r>
      <w:r w:rsidRPr="00F63AF2">
        <w:rPr>
          <w:sz w:val="22"/>
          <w:szCs w:val="22"/>
        </w:rPr>
        <w:t xml:space="preserve"> </w:t>
      </w:r>
      <w:r w:rsidRPr="00F63AF2">
        <w:rPr>
          <w:kern w:val="24"/>
          <w:sz w:val="22"/>
          <w:szCs w:val="22"/>
        </w:rPr>
        <w:t xml:space="preserve">Akdeniz Üniversitesi, karar alma süreçlerinde çevreye duyarlı ve toplumsal sorumluluklarının bilincindedir. </w:t>
      </w:r>
    </w:p>
    <w:p w14:paraId="055EC382" w14:textId="77777777" w:rsidR="00A97427" w:rsidRPr="00F63AF2" w:rsidRDefault="00A97427" w:rsidP="00A97427">
      <w:pPr>
        <w:pStyle w:val="ListeParagraf"/>
        <w:ind w:left="1440"/>
        <w:rPr>
          <w:sz w:val="22"/>
          <w:szCs w:val="22"/>
        </w:rPr>
      </w:pPr>
    </w:p>
    <w:p w14:paraId="1F7F0016"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Katılımcılık:</w:t>
      </w:r>
      <w:r w:rsidRPr="00F63AF2">
        <w:rPr>
          <w:sz w:val="22"/>
          <w:szCs w:val="22"/>
        </w:rPr>
        <w:t xml:space="preserve"> </w:t>
      </w:r>
      <w:r w:rsidRPr="00F63AF2">
        <w:rPr>
          <w:kern w:val="24"/>
          <w:sz w:val="22"/>
          <w:szCs w:val="22"/>
        </w:rPr>
        <w:t xml:space="preserve">Akdeniz üniversitesi yönetim süreçlerinde katılımcıdır. </w:t>
      </w:r>
    </w:p>
    <w:p w14:paraId="663305C3" w14:textId="77777777" w:rsidR="00A97427" w:rsidRPr="00F63AF2" w:rsidRDefault="00A97427" w:rsidP="00A97427">
      <w:pPr>
        <w:pStyle w:val="ListeParagraf"/>
        <w:ind w:left="1440"/>
        <w:rPr>
          <w:sz w:val="22"/>
          <w:szCs w:val="22"/>
        </w:rPr>
      </w:pPr>
    </w:p>
    <w:p w14:paraId="4E70E567" w14:textId="77777777" w:rsidR="00A97427" w:rsidRPr="00F63AF2" w:rsidRDefault="00A97427" w:rsidP="00A766F2">
      <w:pPr>
        <w:pStyle w:val="ListeParagraf"/>
        <w:numPr>
          <w:ilvl w:val="0"/>
          <w:numId w:val="21"/>
        </w:numPr>
        <w:spacing w:before="72"/>
        <w:ind w:left="907"/>
        <w:jc w:val="both"/>
        <w:rPr>
          <w:sz w:val="22"/>
          <w:szCs w:val="22"/>
        </w:rPr>
      </w:pPr>
      <w:r w:rsidRPr="00F63AF2">
        <w:rPr>
          <w:b/>
          <w:sz w:val="22"/>
          <w:szCs w:val="22"/>
        </w:rPr>
        <w:t>Hukuka ve Etik Değerlere Bağlılık:</w:t>
      </w:r>
      <w:r w:rsidRPr="00F63AF2">
        <w:rPr>
          <w:sz w:val="22"/>
          <w:szCs w:val="22"/>
        </w:rPr>
        <w:t xml:space="preserve"> </w:t>
      </w:r>
      <w:r w:rsidRPr="00F63AF2">
        <w:rPr>
          <w:kern w:val="24"/>
          <w:sz w:val="22"/>
          <w:szCs w:val="22"/>
        </w:rPr>
        <w:t>Akdeniz Üniversitesi hizmet süreçlerinde hukuka ve etik değerlere bağlıdır.</w:t>
      </w:r>
    </w:p>
    <w:p w14:paraId="5C1D78E8" w14:textId="77777777" w:rsidR="00A97427" w:rsidRPr="00F63AF2" w:rsidRDefault="00A97427" w:rsidP="00A97427">
      <w:pPr>
        <w:pStyle w:val="ListeParagraf"/>
        <w:ind w:left="1440"/>
        <w:rPr>
          <w:sz w:val="22"/>
          <w:szCs w:val="22"/>
        </w:rPr>
      </w:pPr>
    </w:p>
    <w:p w14:paraId="6E704075" w14:textId="4BAF7ECF" w:rsidR="00A97427" w:rsidRPr="00F63AF2" w:rsidRDefault="00A97427" w:rsidP="001135E5">
      <w:pPr>
        <w:pStyle w:val="ListeParagraf"/>
        <w:numPr>
          <w:ilvl w:val="0"/>
          <w:numId w:val="21"/>
        </w:numPr>
        <w:spacing w:before="72"/>
        <w:ind w:left="907"/>
        <w:jc w:val="both"/>
        <w:rPr>
          <w:sz w:val="22"/>
          <w:szCs w:val="22"/>
        </w:rPr>
      </w:pPr>
      <w:r w:rsidRPr="00F63AF2">
        <w:rPr>
          <w:b/>
          <w:sz w:val="22"/>
          <w:szCs w:val="22"/>
        </w:rPr>
        <w:t>Stratejik Yönetim:</w:t>
      </w:r>
      <w:r w:rsidRPr="00F63AF2">
        <w:rPr>
          <w:sz w:val="22"/>
          <w:szCs w:val="22"/>
        </w:rPr>
        <w:t xml:space="preserve"> </w:t>
      </w:r>
      <w:r w:rsidRPr="00F63AF2">
        <w:rPr>
          <w:kern w:val="24"/>
          <w:sz w:val="22"/>
          <w:szCs w:val="22"/>
        </w:rPr>
        <w:t>Akdeniz Üniversitesi</w:t>
      </w:r>
      <w:r w:rsidRPr="00F63AF2">
        <w:rPr>
          <w:sz w:val="22"/>
          <w:szCs w:val="22"/>
        </w:rPr>
        <w:t xml:space="preserve"> Stratejik Planlama çalışmaları ve takip süreçlerinde geliştirilen yapısal yöntemler ile kurum kültürünün bir parçası haline gelmiştir. </w:t>
      </w:r>
    </w:p>
    <w:p w14:paraId="5286DCDD" w14:textId="77777777" w:rsidR="00A97427" w:rsidRPr="00F63AF2" w:rsidRDefault="00A97427" w:rsidP="00A97427">
      <w:pPr>
        <w:shd w:val="clear" w:color="auto" w:fill="FFFFFF"/>
        <w:spacing w:before="100" w:beforeAutospacing="1" w:after="0" w:line="240" w:lineRule="auto"/>
        <w:rPr>
          <w:rFonts w:ascii="Times New Roman" w:eastAsia="Times New Roman" w:hAnsi="Times New Roman"/>
          <w:b/>
          <w:bCs/>
          <w:kern w:val="36"/>
        </w:rPr>
      </w:pPr>
    </w:p>
    <w:p w14:paraId="5E2A70E3" w14:textId="52CD0D34" w:rsidR="00A97427" w:rsidRPr="00F63AF2" w:rsidRDefault="00A97427" w:rsidP="00A766F2">
      <w:pPr>
        <w:pStyle w:val="ListeParagraf"/>
        <w:numPr>
          <w:ilvl w:val="0"/>
          <w:numId w:val="55"/>
        </w:numPr>
        <w:pBdr>
          <w:bottom w:val="single" w:sz="12" w:space="14" w:color="auto"/>
        </w:pBdr>
        <w:shd w:val="clear" w:color="auto" w:fill="FFFFFF"/>
        <w:outlineLvl w:val="1"/>
        <w:rPr>
          <w:b/>
          <w:bCs/>
          <w:sz w:val="22"/>
          <w:szCs w:val="22"/>
        </w:rPr>
      </w:pPr>
      <w:bookmarkStart w:id="124" w:name="_Toc83199745"/>
      <w:bookmarkStart w:id="125" w:name="_Toc83199943"/>
      <w:bookmarkStart w:id="126" w:name="_Toc89083684"/>
      <w:bookmarkStart w:id="127" w:name="_Toc216883199"/>
      <w:r w:rsidRPr="00F63AF2">
        <w:rPr>
          <w:b/>
          <w:bCs/>
          <w:sz w:val="22"/>
          <w:szCs w:val="22"/>
        </w:rPr>
        <w:t xml:space="preserve">FAALİYETLERE İLİŞKİN BİLGİ VE DEĞERLENDİRMELER </w:t>
      </w:r>
      <w:bookmarkEnd w:id="124"/>
      <w:bookmarkEnd w:id="125"/>
      <w:bookmarkEnd w:id="126"/>
      <w:bookmarkEnd w:id="127"/>
    </w:p>
    <w:p w14:paraId="1D398F48" w14:textId="0D191225" w:rsidR="00A97427" w:rsidRPr="00F63AF2" w:rsidRDefault="00A97427" w:rsidP="00A766F2">
      <w:pPr>
        <w:pStyle w:val="ListeParagraf"/>
        <w:numPr>
          <w:ilvl w:val="0"/>
          <w:numId w:val="44"/>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8" w:name="_Toc83199746"/>
      <w:bookmarkStart w:id="129" w:name="_Toc83199944"/>
      <w:bookmarkStart w:id="130" w:name="_Toc89083685"/>
      <w:bookmarkStart w:id="131" w:name="_Toc216883200"/>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bookmarkEnd w:id="128"/>
      <w:bookmarkEnd w:id="129"/>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32" w:name="_Toc170721347"/>
      <w:bookmarkEnd w:id="130"/>
      <w:bookmarkEnd w:id="131"/>
    </w:p>
    <w:p w14:paraId="443A7654" w14:textId="57706006" w:rsidR="00A97427" w:rsidRPr="00F63AF2" w:rsidRDefault="00A97427" w:rsidP="00A97427">
      <w:pPr>
        <w:pStyle w:val="ListeParagraf"/>
        <w:numPr>
          <w:ilvl w:val="0"/>
          <w:numId w:val="16"/>
        </w:numPr>
        <w:shd w:val="clear" w:color="auto" w:fill="FFFFFF" w:themeFill="background1"/>
        <w:outlineLvl w:val="1"/>
        <w:rPr>
          <w:rFonts w:eastAsia="Arial"/>
          <w:b/>
          <w:sz w:val="22"/>
          <w:szCs w:val="22"/>
        </w:rPr>
      </w:pPr>
      <w:bookmarkStart w:id="133" w:name="_Toc83199747"/>
      <w:bookmarkStart w:id="134" w:name="_Toc83199945"/>
      <w:bookmarkStart w:id="135" w:name="_Toc89083686"/>
      <w:bookmarkStart w:id="136" w:name="_Toc216883201"/>
      <w:r w:rsidRPr="00F63AF2">
        <w:rPr>
          <w:rFonts w:eastAsia="Arial"/>
          <w:b/>
          <w:sz w:val="22"/>
          <w:szCs w:val="22"/>
        </w:rPr>
        <w:t>BÜTÇE UYGULAMA SONUÇLARI</w:t>
      </w:r>
      <w:bookmarkEnd w:id="132"/>
      <w:bookmarkEnd w:id="133"/>
      <w:bookmarkEnd w:id="134"/>
      <w:r w:rsidRPr="00F63AF2">
        <w:rPr>
          <w:rFonts w:eastAsia="Arial"/>
          <w:b/>
          <w:sz w:val="22"/>
          <w:szCs w:val="22"/>
        </w:rPr>
        <w:t xml:space="preserve"> </w:t>
      </w:r>
      <w:bookmarkEnd w:id="135"/>
      <w:bookmarkEnd w:id="136"/>
    </w:p>
    <w:p w14:paraId="4F458505" w14:textId="76F74533" w:rsidR="00A97427" w:rsidRPr="00F63AF2" w:rsidRDefault="00A97427" w:rsidP="00A97427">
      <w:pPr>
        <w:spacing w:after="0" w:line="240" w:lineRule="auto"/>
        <w:rPr>
          <w:rFonts w:ascii="Times New Roman" w:hAnsi="Times New Roman"/>
        </w:rPr>
      </w:pPr>
    </w:p>
    <w:p w14:paraId="6E28ECBD" w14:textId="2FB97923" w:rsidR="00DA27F8" w:rsidRPr="00F63AF2" w:rsidRDefault="00DA27F8" w:rsidP="00A766F2">
      <w:pPr>
        <w:pStyle w:val="ListeParagraf"/>
        <w:numPr>
          <w:ilvl w:val="1"/>
          <w:numId w:val="42"/>
        </w:numPr>
        <w:shd w:val="clear" w:color="auto" w:fill="FFFFFF" w:themeFill="background1"/>
        <w:spacing w:line="276" w:lineRule="auto"/>
        <w:outlineLvl w:val="2"/>
        <w:rPr>
          <w:rFonts w:eastAsia="Arial"/>
          <w:b/>
          <w:sz w:val="22"/>
          <w:szCs w:val="22"/>
        </w:rPr>
      </w:pPr>
      <w:bookmarkStart w:id="137" w:name="_Toc216883208"/>
      <w:r w:rsidRPr="00F63AF2">
        <w:rPr>
          <w:rFonts w:eastAsia="Arial"/>
          <w:b/>
          <w:sz w:val="22"/>
          <w:szCs w:val="22"/>
        </w:rPr>
        <w:t>202</w:t>
      </w:r>
      <w:r w:rsidR="00B61D35" w:rsidRPr="00F63AF2">
        <w:rPr>
          <w:rFonts w:eastAsia="Arial"/>
          <w:b/>
          <w:sz w:val="22"/>
          <w:szCs w:val="22"/>
        </w:rPr>
        <w:t>5</w:t>
      </w:r>
      <w:r w:rsidRPr="00F63AF2">
        <w:rPr>
          <w:rFonts w:eastAsia="Arial"/>
          <w:b/>
          <w:sz w:val="22"/>
          <w:szCs w:val="22"/>
        </w:rPr>
        <w:t xml:space="preserve"> YILI BÜTÇE GİDERLERİ TOPLAMI </w:t>
      </w:r>
      <w:bookmarkEnd w:id="137"/>
    </w:p>
    <w:p w14:paraId="20B6E51F" w14:textId="69985FB2" w:rsidR="00DA27F8" w:rsidRPr="00F63AF2" w:rsidRDefault="00DA27F8" w:rsidP="00DA27F8">
      <w:pPr>
        <w:pStyle w:val="ListeParagraf"/>
        <w:numPr>
          <w:ilvl w:val="1"/>
          <w:numId w:val="7"/>
        </w:numPr>
        <w:rPr>
          <w:b/>
          <w:sz w:val="22"/>
          <w:szCs w:val="22"/>
        </w:rPr>
      </w:pPr>
      <w:r w:rsidRPr="00F63AF2">
        <w:rPr>
          <w:b/>
          <w:sz w:val="22"/>
          <w:szCs w:val="22"/>
        </w:rPr>
        <w:t xml:space="preserve">Tablo </w:t>
      </w:r>
      <w:r w:rsidR="009A5A80" w:rsidRPr="00F63AF2">
        <w:rPr>
          <w:b/>
          <w:sz w:val="22"/>
          <w:szCs w:val="22"/>
        </w:rPr>
        <w:t>99</w:t>
      </w:r>
    </w:p>
    <w:tbl>
      <w:tblPr>
        <w:tblW w:w="9160" w:type="dxa"/>
        <w:tblInd w:w="-5" w:type="dxa"/>
        <w:tblCellMar>
          <w:left w:w="70" w:type="dxa"/>
          <w:right w:w="70" w:type="dxa"/>
        </w:tblCellMar>
        <w:tblLook w:val="04A0" w:firstRow="1" w:lastRow="0" w:firstColumn="1" w:lastColumn="0" w:noHBand="0" w:noVBand="1"/>
      </w:tblPr>
      <w:tblGrid>
        <w:gridCol w:w="2579"/>
        <w:gridCol w:w="1354"/>
        <w:gridCol w:w="1351"/>
        <w:gridCol w:w="1130"/>
        <w:gridCol w:w="1367"/>
        <w:gridCol w:w="1379"/>
      </w:tblGrid>
      <w:tr w:rsidR="00AB7974" w:rsidRPr="00F63AF2" w14:paraId="6D891709"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380925B"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67B7A76"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A15CCB2"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15A9B9C"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 xml:space="preserve">Kesin Harcama </w:t>
            </w:r>
          </w:p>
          <w:p w14:paraId="1C108C70"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(B)</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1E85338"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Kalan Ödenek</w:t>
            </w:r>
          </w:p>
          <w:p w14:paraId="08CD5D78"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(C)</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9877B11" w14:textId="77777777" w:rsidR="00DA27F8" w:rsidRPr="00F63AF2" w:rsidRDefault="00DA27F8" w:rsidP="00370487">
            <w:pPr>
              <w:spacing w:after="0"/>
              <w:jc w:val="center"/>
              <w:rPr>
                <w:rFonts w:ascii="Times New Roman" w:eastAsia="Times New Roman" w:hAnsi="Times New Roman"/>
                <w:b/>
                <w:lang w:eastAsia="tr-TR"/>
              </w:rPr>
            </w:pPr>
            <w:r w:rsidRPr="00F63AF2">
              <w:rPr>
                <w:rFonts w:ascii="Times New Roman" w:eastAsia="Times New Roman" w:hAnsi="Times New Roman"/>
                <w:b/>
                <w:lang w:eastAsia="tr-TR"/>
              </w:rPr>
              <w:t>Gerçekleşme Oranı (%) (B/</w:t>
            </w:r>
            <w:proofErr w:type="gramStart"/>
            <w:r w:rsidRPr="00F63AF2">
              <w:rPr>
                <w:rFonts w:ascii="Times New Roman" w:eastAsia="Times New Roman" w:hAnsi="Times New Roman"/>
                <w:b/>
                <w:lang w:eastAsia="tr-TR"/>
              </w:rPr>
              <w:t>A)*</w:t>
            </w:r>
            <w:proofErr w:type="gramEnd"/>
            <w:r w:rsidRPr="00F63AF2">
              <w:rPr>
                <w:rFonts w:ascii="Times New Roman" w:eastAsia="Times New Roman" w:hAnsi="Times New Roman"/>
                <w:b/>
                <w:lang w:eastAsia="tr-TR"/>
              </w:rPr>
              <w:t>100</w:t>
            </w:r>
          </w:p>
        </w:tc>
      </w:tr>
      <w:tr w:rsidR="00AB7974" w:rsidRPr="00F63AF2" w14:paraId="6AFF0C7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F45A8A2" w14:textId="77777777" w:rsidR="00DA27F8" w:rsidRPr="00F63AF2" w:rsidRDefault="00DA27F8" w:rsidP="00370487">
            <w:pPr>
              <w:spacing w:after="0"/>
              <w:rPr>
                <w:rFonts w:ascii="Times New Roman" w:eastAsia="Times New Roman" w:hAnsi="Times New Roman"/>
                <w:lang w:eastAsia="tr-TR"/>
              </w:rPr>
            </w:pPr>
            <w:r w:rsidRPr="00F63AF2">
              <w:rPr>
                <w:rFonts w:ascii="Times New Roman" w:eastAsia="Times New Roman" w:hAnsi="Times New Roman"/>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6E632C23" w14:textId="77777777" w:rsidR="00DA27F8" w:rsidRPr="00F63AF2" w:rsidRDefault="00DA27F8" w:rsidP="00370487">
            <w:pPr>
              <w:spacing w:after="0"/>
              <w:jc w:val="right"/>
              <w:rPr>
                <w:rFonts w:ascii="Times New Roman" w:eastAsia="Times New Roman" w:hAnsi="Times New Roman"/>
                <w:lang w:eastAsia="tr-TR"/>
              </w:rPr>
            </w:pPr>
          </w:p>
        </w:tc>
        <w:tc>
          <w:tcPr>
            <w:tcW w:w="1360" w:type="dxa"/>
            <w:tcBorders>
              <w:top w:val="nil"/>
              <w:left w:val="nil"/>
              <w:bottom w:val="single" w:sz="4" w:space="0" w:color="auto"/>
              <w:right w:val="single" w:sz="4" w:space="0" w:color="auto"/>
            </w:tcBorders>
            <w:shd w:val="clear" w:color="auto" w:fill="auto"/>
            <w:vAlign w:val="center"/>
          </w:tcPr>
          <w:p w14:paraId="6DA11A05" w14:textId="77777777" w:rsidR="00DA27F8" w:rsidRPr="00F63AF2" w:rsidRDefault="00DA27F8" w:rsidP="00370487">
            <w:pPr>
              <w:spacing w:after="0"/>
              <w:jc w:val="right"/>
              <w:rPr>
                <w:rFonts w:ascii="Times New Roman" w:eastAsia="Times New Roman" w:hAnsi="Times New Roman"/>
                <w:lang w:eastAsia="tr-TR"/>
              </w:rPr>
            </w:pPr>
          </w:p>
        </w:tc>
        <w:tc>
          <w:tcPr>
            <w:tcW w:w="1060" w:type="dxa"/>
            <w:tcBorders>
              <w:top w:val="nil"/>
              <w:left w:val="nil"/>
              <w:bottom w:val="single" w:sz="4" w:space="0" w:color="auto"/>
              <w:right w:val="single" w:sz="4" w:space="0" w:color="auto"/>
            </w:tcBorders>
            <w:shd w:val="clear" w:color="auto" w:fill="auto"/>
            <w:vAlign w:val="center"/>
          </w:tcPr>
          <w:p w14:paraId="587033D1"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nil"/>
              <w:left w:val="nil"/>
              <w:bottom w:val="single" w:sz="4" w:space="0" w:color="auto"/>
              <w:right w:val="single" w:sz="4" w:space="0" w:color="auto"/>
            </w:tcBorders>
            <w:shd w:val="clear" w:color="auto" w:fill="auto"/>
            <w:vAlign w:val="center"/>
          </w:tcPr>
          <w:p w14:paraId="6380B875"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nil"/>
              <w:left w:val="nil"/>
              <w:bottom w:val="single" w:sz="4" w:space="0" w:color="auto"/>
              <w:right w:val="single" w:sz="4" w:space="0" w:color="auto"/>
            </w:tcBorders>
            <w:shd w:val="clear" w:color="auto" w:fill="auto"/>
            <w:vAlign w:val="center"/>
          </w:tcPr>
          <w:p w14:paraId="5C31510B" w14:textId="77777777" w:rsidR="00DA27F8" w:rsidRPr="00F63AF2" w:rsidRDefault="00DA27F8" w:rsidP="00370487">
            <w:pPr>
              <w:spacing w:after="0"/>
              <w:jc w:val="right"/>
              <w:rPr>
                <w:rFonts w:ascii="Times New Roman" w:eastAsia="Times New Roman" w:hAnsi="Times New Roman"/>
                <w:lang w:eastAsia="tr-TR"/>
              </w:rPr>
            </w:pPr>
          </w:p>
        </w:tc>
      </w:tr>
      <w:tr w:rsidR="00AB7974" w:rsidRPr="00F63AF2" w14:paraId="38C6B283"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558DA8D6" w14:textId="77777777" w:rsidR="00DA27F8" w:rsidRPr="00F63AF2" w:rsidRDefault="00DA27F8" w:rsidP="00370487">
            <w:pPr>
              <w:spacing w:after="0"/>
              <w:rPr>
                <w:rFonts w:ascii="Times New Roman" w:eastAsia="Times New Roman" w:hAnsi="Times New Roman"/>
                <w:lang w:eastAsia="tr-TR"/>
              </w:rPr>
            </w:pPr>
            <w:r w:rsidRPr="00F63AF2">
              <w:rPr>
                <w:rFonts w:ascii="Times New Roman" w:eastAsia="Times New Roman" w:hAnsi="Times New Roman"/>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36930CC2" w14:textId="77777777" w:rsidR="00DA27F8" w:rsidRPr="00F63AF2" w:rsidRDefault="00DA27F8" w:rsidP="00370487">
            <w:pPr>
              <w:spacing w:after="0"/>
              <w:jc w:val="right"/>
              <w:rPr>
                <w:rFonts w:ascii="Times New Roman" w:eastAsia="Times New Roman" w:hAnsi="Times New Roman"/>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425D4159" w14:textId="77777777" w:rsidR="00DA27F8" w:rsidRPr="00F63AF2" w:rsidRDefault="00DA27F8" w:rsidP="00370487">
            <w:pPr>
              <w:spacing w:after="0"/>
              <w:jc w:val="right"/>
              <w:rPr>
                <w:rFonts w:ascii="Times New Roman" w:eastAsia="Times New Roman" w:hAnsi="Times New Roman"/>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0EA0C921"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4950A9A4"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3688CA53" w14:textId="77777777" w:rsidR="00DA27F8" w:rsidRPr="00F63AF2" w:rsidRDefault="00DA27F8" w:rsidP="00370487">
            <w:pPr>
              <w:spacing w:after="0"/>
              <w:jc w:val="right"/>
              <w:rPr>
                <w:rFonts w:ascii="Times New Roman" w:eastAsia="Times New Roman" w:hAnsi="Times New Roman"/>
                <w:lang w:eastAsia="tr-TR"/>
              </w:rPr>
            </w:pPr>
          </w:p>
        </w:tc>
      </w:tr>
      <w:tr w:rsidR="00AB7974" w:rsidRPr="00F63AF2" w14:paraId="5D33233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9BB15B2" w14:textId="77777777" w:rsidR="00DA27F8" w:rsidRPr="00F63AF2" w:rsidRDefault="00DA27F8" w:rsidP="00370487">
            <w:pPr>
              <w:spacing w:after="0"/>
              <w:rPr>
                <w:rFonts w:ascii="Times New Roman" w:eastAsia="Times New Roman" w:hAnsi="Times New Roman"/>
                <w:lang w:eastAsia="tr-TR"/>
              </w:rPr>
            </w:pPr>
            <w:r w:rsidRPr="00F63AF2">
              <w:rPr>
                <w:rFonts w:ascii="Times New Roman" w:eastAsia="Times New Roman" w:hAnsi="Times New Roman"/>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593C19CA" w14:textId="67626790" w:rsidR="00DA27F8" w:rsidRPr="00F63AF2" w:rsidRDefault="00583357" w:rsidP="00370487">
            <w:pPr>
              <w:spacing w:after="0"/>
              <w:jc w:val="right"/>
              <w:rPr>
                <w:rFonts w:ascii="Times New Roman" w:eastAsia="Times New Roman" w:hAnsi="Times New Roman"/>
                <w:lang w:eastAsia="tr-TR"/>
              </w:rPr>
            </w:pPr>
            <w:r w:rsidRPr="00F63AF2">
              <w:rPr>
                <w:rFonts w:ascii="Times New Roman" w:eastAsia="Times New Roman" w:hAnsi="Times New Roman"/>
                <w:lang w:eastAsia="tr-TR"/>
              </w:rPr>
              <w:t>150.000,00</w:t>
            </w:r>
          </w:p>
        </w:tc>
        <w:tc>
          <w:tcPr>
            <w:tcW w:w="1360" w:type="dxa"/>
            <w:tcBorders>
              <w:top w:val="nil"/>
              <w:left w:val="nil"/>
              <w:bottom w:val="single" w:sz="4" w:space="0" w:color="auto"/>
              <w:right w:val="single" w:sz="4" w:space="0" w:color="auto"/>
            </w:tcBorders>
            <w:shd w:val="clear" w:color="auto" w:fill="auto"/>
            <w:vAlign w:val="center"/>
          </w:tcPr>
          <w:p w14:paraId="71B64933" w14:textId="55917A97" w:rsidR="00DA27F8" w:rsidRPr="00F63AF2" w:rsidRDefault="005478A6" w:rsidP="00370487">
            <w:pPr>
              <w:spacing w:after="0"/>
              <w:jc w:val="right"/>
              <w:rPr>
                <w:rFonts w:ascii="Times New Roman" w:eastAsia="Times New Roman" w:hAnsi="Times New Roman"/>
                <w:lang w:eastAsia="tr-TR"/>
              </w:rPr>
            </w:pPr>
            <w:r w:rsidRPr="00F63AF2">
              <w:rPr>
                <w:rFonts w:ascii="Times New Roman" w:eastAsia="Times New Roman" w:hAnsi="Times New Roman"/>
                <w:lang w:eastAsia="tr-TR"/>
              </w:rPr>
              <w:t>150.00,00</w:t>
            </w:r>
          </w:p>
        </w:tc>
        <w:tc>
          <w:tcPr>
            <w:tcW w:w="1060" w:type="dxa"/>
            <w:tcBorders>
              <w:top w:val="nil"/>
              <w:left w:val="nil"/>
              <w:bottom w:val="single" w:sz="4" w:space="0" w:color="auto"/>
              <w:right w:val="single" w:sz="4" w:space="0" w:color="auto"/>
            </w:tcBorders>
            <w:shd w:val="clear" w:color="auto" w:fill="auto"/>
            <w:vAlign w:val="center"/>
          </w:tcPr>
          <w:p w14:paraId="79231C2A" w14:textId="548F804F" w:rsidR="00DA27F8" w:rsidRPr="00F63AF2" w:rsidRDefault="005478A6" w:rsidP="00370487">
            <w:pPr>
              <w:spacing w:after="0"/>
              <w:jc w:val="right"/>
              <w:rPr>
                <w:rFonts w:ascii="Times New Roman" w:eastAsia="Times New Roman" w:hAnsi="Times New Roman"/>
                <w:lang w:eastAsia="tr-TR"/>
              </w:rPr>
            </w:pPr>
            <w:r w:rsidRPr="00F63AF2">
              <w:rPr>
                <w:rFonts w:ascii="Times New Roman" w:eastAsia="Times New Roman" w:hAnsi="Times New Roman"/>
                <w:lang w:eastAsia="tr-TR"/>
              </w:rPr>
              <w:t>142.042,72</w:t>
            </w:r>
          </w:p>
        </w:tc>
        <w:tc>
          <w:tcPr>
            <w:tcW w:w="1380" w:type="dxa"/>
            <w:tcBorders>
              <w:top w:val="nil"/>
              <w:left w:val="nil"/>
              <w:bottom w:val="single" w:sz="4" w:space="0" w:color="auto"/>
              <w:right w:val="single" w:sz="4" w:space="0" w:color="auto"/>
            </w:tcBorders>
            <w:shd w:val="clear" w:color="auto" w:fill="auto"/>
            <w:vAlign w:val="center"/>
          </w:tcPr>
          <w:p w14:paraId="52FC742A" w14:textId="3661F3A5" w:rsidR="00DA27F8" w:rsidRPr="00F63AF2" w:rsidRDefault="005478A6" w:rsidP="00370487">
            <w:pPr>
              <w:spacing w:after="0"/>
              <w:jc w:val="right"/>
              <w:rPr>
                <w:rFonts w:ascii="Times New Roman" w:eastAsia="Times New Roman" w:hAnsi="Times New Roman"/>
                <w:lang w:eastAsia="tr-TR"/>
              </w:rPr>
            </w:pPr>
            <w:r w:rsidRPr="00F63AF2">
              <w:rPr>
                <w:rFonts w:ascii="Times New Roman" w:eastAsia="Times New Roman" w:hAnsi="Times New Roman"/>
                <w:lang w:eastAsia="tr-TR"/>
              </w:rPr>
              <w:t>7.957,28</w:t>
            </w:r>
          </w:p>
        </w:tc>
        <w:tc>
          <w:tcPr>
            <w:tcW w:w="1380" w:type="dxa"/>
            <w:tcBorders>
              <w:top w:val="nil"/>
              <w:left w:val="nil"/>
              <w:bottom w:val="single" w:sz="4" w:space="0" w:color="auto"/>
              <w:right w:val="single" w:sz="4" w:space="0" w:color="auto"/>
            </w:tcBorders>
            <w:shd w:val="clear" w:color="auto" w:fill="auto"/>
            <w:vAlign w:val="center"/>
          </w:tcPr>
          <w:p w14:paraId="3A01414E" w14:textId="3C8BDDE5" w:rsidR="00DA27F8" w:rsidRPr="00F63AF2" w:rsidRDefault="005478A6" w:rsidP="00370487">
            <w:pPr>
              <w:spacing w:after="0"/>
              <w:jc w:val="right"/>
              <w:rPr>
                <w:rFonts w:ascii="Times New Roman" w:eastAsia="Times New Roman" w:hAnsi="Times New Roman"/>
                <w:lang w:eastAsia="tr-TR"/>
              </w:rPr>
            </w:pPr>
            <w:r w:rsidRPr="00F63AF2">
              <w:rPr>
                <w:rFonts w:ascii="Times New Roman" w:eastAsia="Times New Roman" w:hAnsi="Times New Roman"/>
                <w:lang w:eastAsia="tr-TR"/>
              </w:rPr>
              <w:t>0,0094</w:t>
            </w:r>
          </w:p>
        </w:tc>
      </w:tr>
      <w:tr w:rsidR="00AB7974" w:rsidRPr="00F63AF2" w14:paraId="097A7A2D"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DDA61E1" w14:textId="77777777" w:rsidR="00DA27F8" w:rsidRPr="00F63AF2" w:rsidRDefault="00DA27F8" w:rsidP="00370487">
            <w:pPr>
              <w:spacing w:after="0"/>
              <w:rPr>
                <w:rFonts w:ascii="Times New Roman" w:eastAsia="Times New Roman" w:hAnsi="Times New Roman"/>
                <w:lang w:eastAsia="tr-TR"/>
              </w:rPr>
            </w:pPr>
            <w:r w:rsidRPr="00F63AF2">
              <w:rPr>
                <w:rFonts w:ascii="Times New Roman" w:eastAsia="Times New Roman" w:hAnsi="Times New Roman"/>
                <w:lang w:eastAsia="tr-TR"/>
              </w:rPr>
              <w:lastRenderedPageBreak/>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0DE99C01" w14:textId="77777777" w:rsidR="00DA27F8" w:rsidRPr="00F63AF2" w:rsidRDefault="00DA27F8" w:rsidP="00370487">
            <w:pPr>
              <w:spacing w:after="0"/>
              <w:jc w:val="right"/>
              <w:rPr>
                <w:rFonts w:ascii="Times New Roman" w:eastAsia="Times New Roman" w:hAnsi="Times New Roman"/>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56128CBB" w14:textId="77777777" w:rsidR="00DA27F8" w:rsidRPr="00F63AF2" w:rsidRDefault="00DA27F8" w:rsidP="00370487">
            <w:pPr>
              <w:spacing w:after="0"/>
              <w:jc w:val="right"/>
              <w:rPr>
                <w:rFonts w:ascii="Times New Roman" w:eastAsia="Times New Roman" w:hAnsi="Times New Roman"/>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20ADCEE2"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46E66BA0"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10BBA375" w14:textId="77777777" w:rsidR="00DA27F8" w:rsidRPr="00F63AF2" w:rsidRDefault="00DA27F8" w:rsidP="00370487">
            <w:pPr>
              <w:spacing w:after="0"/>
              <w:jc w:val="right"/>
              <w:rPr>
                <w:rFonts w:ascii="Times New Roman" w:eastAsia="Times New Roman" w:hAnsi="Times New Roman"/>
                <w:lang w:eastAsia="tr-TR"/>
              </w:rPr>
            </w:pPr>
          </w:p>
        </w:tc>
      </w:tr>
      <w:tr w:rsidR="00AB7974" w:rsidRPr="00F63AF2" w14:paraId="2F1E6A82"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AADCC71" w14:textId="77777777" w:rsidR="00DA27F8" w:rsidRPr="00F63AF2" w:rsidRDefault="00DA27F8" w:rsidP="00370487">
            <w:pPr>
              <w:spacing w:after="0"/>
              <w:rPr>
                <w:rFonts w:ascii="Times New Roman" w:eastAsia="Times New Roman" w:hAnsi="Times New Roman"/>
                <w:lang w:eastAsia="tr-TR"/>
              </w:rPr>
            </w:pPr>
            <w:r w:rsidRPr="00F63AF2">
              <w:rPr>
                <w:rFonts w:ascii="Times New Roman" w:eastAsia="Times New Roman" w:hAnsi="Times New Roman"/>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3888D874" w14:textId="77777777" w:rsidR="00DA27F8" w:rsidRPr="00F63AF2" w:rsidRDefault="00DA27F8" w:rsidP="00370487">
            <w:pPr>
              <w:spacing w:after="0"/>
              <w:jc w:val="right"/>
              <w:rPr>
                <w:rFonts w:ascii="Times New Roman" w:eastAsia="Times New Roman" w:hAnsi="Times New Roman"/>
                <w:lang w:eastAsia="tr-TR"/>
              </w:rPr>
            </w:pPr>
          </w:p>
        </w:tc>
        <w:tc>
          <w:tcPr>
            <w:tcW w:w="1360" w:type="dxa"/>
            <w:tcBorders>
              <w:top w:val="nil"/>
              <w:left w:val="nil"/>
              <w:bottom w:val="single" w:sz="4" w:space="0" w:color="auto"/>
              <w:right w:val="single" w:sz="4" w:space="0" w:color="auto"/>
            </w:tcBorders>
            <w:shd w:val="clear" w:color="auto" w:fill="auto"/>
            <w:vAlign w:val="center"/>
          </w:tcPr>
          <w:p w14:paraId="74E4A5F7" w14:textId="77777777" w:rsidR="00DA27F8" w:rsidRPr="00F63AF2" w:rsidRDefault="00DA27F8" w:rsidP="00370487">
            <w:pPr>
              <w:spacing w:after="0"/>
              <w:jc w:val="right"/>
              <w:rPr>
                <w:rFonts w:ascii="Times New Roman" w:eastAsia="Times New Roman" w:hAnsi="Times New Roman"/>
                <w:lang w:eastAsia="tr-TR"/>
              </w:rPr>
            </w:pPr>
          </w:p>
        </w:tc>
        <w:tc>
          <w:tcPr>
            <w:tcW w:w="1060" w:type="dxa"/>
            <w:tcBorders>
              <w:top w:val="nil"/>
              <w:left w:val="nil"/>
              <w:bottom w:val="single" w:sz="4" w:space="0" w:color="auto"/>
              <w:right w:val="single" w:sz="4" w:space="0" w:color="auto"/>
            </w:tcBorders>
            <w:shd w:val="clear" w:color="auto" w:fill="auto"/>
            <w:vAlign w:val="center"/>
          </w:tcPr>
          <w:p w14:paraId="02BFEE0B"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nil"/>
              <w:left w:val="nil"/>
              <w:bottom w:val="single" w:sz="4" w:space="0" w:color="auto"/>
              <w:right w:val="single" w:sz="4" w:space="0" w:color="auto"/>
            </w:tcBorders>
            <w:shd w:val="clear" w:color="auto" w:fill="auto"/>
            <w:vAlign w:val="center"/>
          </w:tcPr>
          <w:p w14:paraId="181BD279" w14:textId="77777777" w:rsidR="00DA27F8" w:rsidRPr="00F63AF2" w:rsidRDefault="00DA27F8" w:rsidP="00370487">
            <w:pPr>
              <w:spacing w:after="0"/>
              <w:jc w:val="right"/>
              <w:rPr>
                <w:rFonts w:ascii="Times New Roman" w:eastAsia="Times New Roman" w:hAnsi="Times New Roman"/>
                <w:lang w:eastAsia="tr-TR"/>
              </w:rPr>
            </w:pPr>
          </w:p>
        </w:tc>
        <w:tc>
          <w:tcPr>
            <w:tcW w:w="1380" w:type="dxa"/>
            <w:tcBorders>
              <w:top w:val="nil"/>
              <w:left w:val="nil"/>
              <w:bottom w:val="single" w:sz="4" w:space="0" w:color="auto"/>
              <w:right w:val="single" w:sz="4" w:space="0" w:color="auto"/>
            </w:tcBorders>
            <w:shd w:val="clear" w:color="auto" w:fill="auto"/>
            <w:vAlign w:val="center"/>
          </w:tcPr>
          <w:p w14:paraId="7E662174" w14:textId="77777777" w:rsidR="00DA27F8" w:rsidRPr="00F63AF2" w:rsidRDefault="00DA27F8" w:rsidP="00370487">
            <w:pPr>
              <w:spacing w:after="0"/>
              <w:jc w:val="right"/>
              <w:rPr>
                <w:rFonts w:ascii="Times New Roman" w:eastAsia="Times New Roman" w:hAnsi="Times New Roman"/>
                <w:lang w:eastAsia="tr-TR"/>
              </w:rPr>
            </w:pPr>
          </w:p>
        </w:tc>
      </w:tr>
      <w:tr w:rsidR="00AB7974" w:rsidRPr="00F63AF2" w14:paraId="0AF9E42C"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CE8D15F" w14:textId="77777777" w:rsidR="00DA27F8" w:rsidRPr="00F63AF2" w:rsidRDefault="00DA27F8" w:rsidP="00370487">
            <w:pPr>
              <w:spacing w:after="0"/>
              <w:jc w:val="center"/>
              <w:rPr>
                <w:rFonts w:ascii="Times New Roman" w:eastAsia="Times New Roman" w:hAnsi="Times New Roman"/>
                <w:b/>
                <w:bCs/>
                <w:lang w:eastAsia="tr-TR"/>
              </w:rPr>
            </w:pPr>
            <w:r w:rsidRPr="00F63AF2">
              <w:rPr>
                <w:rFonts w:ascii="Times New Roman" w:eastAsia="Times New Roman" w:hAnsi="Times New Roman"/>
                <w:b/>
                <w:bCs/>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4AB502AD" w14:textId="77777777" w:rsidR="00DA27F8" w:rsidRPr="00F63AF2" w:rsidRDefault="00DA27F8" w:rsidP="00370487">
            <w:pPr>
              <w:spacing w:after="0"/>
              <w:jc w:val="right"/>
              <w:rPr>
                <w:rFonts w:ascii="Times New Roman" w:eastAsia="Times New Roman" w:hAnsi="Times New Roman"/>
                <w:b/>
                <w:lang w:eastAsia="tr-TR"/>
              </w:rPr>
            </w:pPr>
          </w:p>
        </w:tc>
        <w:tc>
          <w:tcPr>
            <w:tcW w:w="1360" w:type="dxa"/>
            <w:tcBorders>
              <w:top w:val="single" w:sz="4" w:space="0" w:color="auto"/>
              <w:left w:val="nil"/>
              <w:bottom w:val="single" w:sz="4" w:space="0" w:color="auto"/>
              <w:right w:val="single" w:sz="4" w:space="0" w:color="auto"/>
            </w:tcBorders>
            <w:shd w:val="clear" w:color="auto" w:fill="0093D0"/>
            <w:vAlign w:val="center"/>
          </w:tcPr>
          <w:p w14:paraId="1D348689" w14:textId="77777777" w:rsidR="00DA27F8" w:rsidRPr="00F63AF2" w:rsidRDefault="00DA27F8" w:rsidP="00370487">
            <w:pPr>
              <w:spacing w:after="0"/>
              <w:jc w:val="right"/>
              <w:rPr>
                <w:rFonts w:ascii="Times New Roman" w:eastAsia="Times New Roman" w:hAnsi="Times New Roman"/>
                <w:b/>
                <w:lang w:eastAsia="tr-TR"/>
              </w:rPr>
            </w:pPr>
          </w:p>
        </w:tc>
        <w:tc>
          <w:tcPr>
            <w:tcW w:w="1060" w:type="dxa"/>
            <w:tcBorders>
              <w:top w:val="single" w:sz="4" w:space="0" w:color="auto"/>
              <w:left w:val="nil"/>
              <w:bottom w:val="single" w:sz="4" w:space="0" w:color="auto"/>
              <w:right w:val="single" w:sz="4" w:space="0" w:color="auto"/>
            </w:tcBorders>
            <w:shd w:val="clear" w:color="auto" w:fill="0093D0"/>
            <w:vAlign w:val="center"/>
          </w:tcPr>
          <w:p w14:paraId="0319E787" w14:textId="77777777" w:rsidR="00DA27F8" w:rsidRPr="00F63AF2" w:rsidRDefault="00DA27F8" w:rsidP="00370487">
            <w:pPr>
              <w:spacing w:after="0"/>
              <w:jc w:val="right"/>
              <w:rPr>
                <w:rFonts w:ascii="Times New Roman" w:eastAsia="Times New Roman" w:hAnsi="Times New Roman"/>
                <w:b/>
                <w:lang w:eastAsia="tr-TR"/>
              </w:rPr>
            </w:pPr>
          </w:p>
        </w:tc>
        <w:tc>
          <w:tcPr>
            <w:tcW w:w="1380" w:type="dxa"/>
            <w:tcBorders>
              <w:top w:val="single" w:sz="4" w:space="0" w:color="auto"/>
              <w:left w:val="nil"/>
              <w:bottom w:val="single" w:sz="4" w:space="0" w:color="auto"/>
              <w:right w:val="single" w:sz="4" w:space="0" w:color="auto"/>
            </w:tcBorders>
            <w:shd w:val="clear" w:color="auto" w:fill="0093D0"/>
            <w:vAlign w:val="center"/>
          </w:tcPr>
          <w:p w14:paraId="13D3CA89" w14:textId="77777777" w:rsidR="00DA27F8" w:rsidRPr="00F63AF2" w:rsidRDefault="00DA27F8" w:rsidP="00370487">
            <w:pPr>
              <w:spacing w:after="0"/>
              <w:jc w:val="right"/>
              <w:rPr>
                <w:rFonts w:ascii="Times New Roman" w:eastAsia="Times New Roman" w:hAnsi="Times New Roman"/>
                <w:b/>
                <w:lang w:eastAsia="tr-TR"/>
              </w:rPr>
            </w:pPr>
          </w:p>
        </w:tc>
        <w:tc>
          <w:tcPr>
            <w:tcW w:w="1380" w:type="dxa"/>
            <w:tcBorders>
              <w:top w:val="single" w:sz="4" w:space="0" w:color="auto"/>
              <w:left w:val="nil"/>
              <w:bottom w:val="single" w:sz="4" w:space="0" w:color="auto"/>
              <w:right w:val="single" w:sz="4" w:space="0" w:color="auto"/>
            </w:tcBorders>
            <w:shd w:val="clear" w:color="auto" w:fill="0093D0"/>
            <w:vAlign w:val="center"/>
          </w:tcPr>
          <w:p w14:paraId="3F0DAEDB" w14:textId="77777777" w:rsidR="00DA27F8" w:rsidRPr="00F63AF2" w:rsidRDefault="00DA27F8" w:rsidP="00370487">
            <w:pPr>
              <w:spacing w:after="0"/>
              <w:jc w:val="right"/>
              <w:rPr>
                <w:rFonts w:ascii="Times New Roman" w:eastAsia="Times New Roman" w:hAnsi="Times New Roman"/>
                <w:b/>
                <w:lang w:eastAsia="tr-TR"/>
              </w:rPr>
            </w:pPr>
          </w:p>
        </w:tc>
      </w:tr>
    </w:tbl>
    <w:p w14:paraId="4C222EAB" w14:textId="56654550" w:rsidR="00DA27F8" w:rsidRPr="00F63AF2" w:rsidRDefault="00DA27F8" w:rsidP="00A97427">
      <w:pPr>
        <w:spacing w:after="0" w:line="240" w:lineRule="auto"/>
        <w:rPr>
          <w:rFonts w:ascii="Times New Roman" w:hAnsi="Times New Roman"/>
        </w:rPr>
      </w:pPr>
    </w:p>
    <w:p w14:paraId="7C9E0305" w14:textId="77777777" w:rsidR="00A97427" w:rsidRPr="00F63AF2" w:rsidRDefault="00A97427" w:rsidP="00A97427">
      <w:pPr>
        <w:spacing w:after="0" w:line="240" w:lineRule="auto"/>
        <w:rPr>
          <w:rFonts w:ascii="Times New Roman" w:hAnsi="Times New Roman"/>
        </w:rPr>
      </w:pPr>
    </w:p>
    <w:p w14:paraId="54E6DF09" w14:textId="7931DAAD" w:rsidR="00A97427" w:rsidRDefault="00A97427" w:rsidP="00A97427">
      <w:pPr>
        <w:pStyle w:val="ListeParagraf"/>
        <w:numPr>
          <w:ilvl w:val="0"/>
          <w:numId w:val="16"/>
        </w:numPr>
        <w:shd w:val="clear" w:color="auto" w:fill="FFFFFF" w:themeFill="background1"/>
        <w:outlineLvl w:val="1"/>
        <w:rPr>
          <w:rFonts w:eastAsia="Arial"/>
          <w:b/>
          <w:sz w:val="22"/>
          <w:szCs w:val="22"/>
        </w:rPr>
      </w:pPr>
      <w:bookmarkStart w:id="138" w:name="_Toc83199752"/>
      <w:bookmarkStart w:id="139" w:name="_Toc83199950"/>
      <w:bookmarkStart w:id="140" w:name="_Toc89083691"/>
      <w:bookmarkStart w:id="141" w:name="_Toc216883209"/>
      <w:r w:rsidRPr="00F63AF2">
        <w:rPr>
          <w:rFonts w:eastAsia="Arial"/>
          <w:b/>
          <w:sz w:val="22"/>
          <w:szCs w:val="22"/>
        </w:rPr>
        <w:t xml:space="preserve">TEMEL MALİ TABLOLARA İLİŞKİN AÇIKLAMALAR </w:t>
      </w:r>
      <w:bookmarkEnd w:id="138"/>
      <w:bookmarkEnd w:id="139"/>
      <w:bookmarkEnd w:id="140"/>
      <w:bookmarkEnd w:id="141"/>
    </w:p>
    <w:p w14:paraId="089F1157" w14:textId="77777777" w:rsidR="00C24A11" w:rsidRPr="00F63AF2" w:rsidRDefault="00C24A11" w:rsidP="00C24A11">
      <w:pPr>
        <w:pStyle w:val="ListeParagraf"/>
        <w:shd w:val="clear" w:color="auto" w:fill="FFFFFF" w:themeFill="background1"/>
        <w:ind w:left="360"/>
        <w:outlineLvl w:val="1"/>
        <w:rPr>
          <w:rFonts w:eastAsia="Arial"/>
          <w:b/>
          <w:sz w:val="22"/>
          <w:szCs w:val="22"/>
        </w:rPr>
      </w:pPr>
    </w:p>
    <w:p w14:paraId="375E565D" w14:textId="5968FF0F" w:rsidR="00A97427" w:rsidRDefault="006A160E" w:rsidP="00A97427">
      <w:pPr>
        <w:spacing w:after="0" w:line="240" w:lineRule="auto"/>
        <w:rPr>
          <w:rFonts w:ascii="Times New Roman" w:hAnsi="Times New Roman"/>
        </w:rPr>
      </w:pPr>
      <w:r w:rsidRPr="00F63AF2">
        <w:rPr>
          <w:rFonts w:ascii="Times New Roman" w:hAnsi="Times New Roman"/>
        </w:rPr>
        <w:t xml:space="preserve">Merkezimiz 2025 yılı içerisinde </w:t>
      </w:r>
      <w:r w:rsidR="00F63AF2" w:rsidRPr="00F63AF2">
        <w:rPr>
          <w:rFonts w:ascii="Times New Roman" w:hAnsi="Times New Roman"/>
        </w:rPr>
        <w:t>%100’e yakın oranda harcama gerçekleştirilmiştir.</w:t>
      </w:r>
    </w:p>
    <w:p w14:paraId="2C0DD517" w14:textId="77777777" w:rsidR="00C24A11" w:rsidRPr="00F63AF2" w:rsidRDefault="00C24A11" w:rsidP="00A97427">
      <w:pPr>
        <w:spacing w:after="0" w:line="240" w:lineRule="auto"/>
        <w:rPr>
          <w:rFonts w:ascii="Times New Roman" w:hAnsi="Times New Roman"/>
        </w:rPr>
      </w:pPr>
    </w:p>
    <w:p w14:paraId="3923EE26" w14:textId="18DC3570" w:rsidR="00A97427" w:rsidRDefault="00A97427" w:rsidP="00A766F2">
      <w:pPr>
        <w:pStyle w:val="ListeParagraf"/>
        <w:numPr>
          <w:ilvl w:val="1"/>
          <w:numId w:val="55"/>
        </w:numPr>
        <w:shd w:val="clear" w:color="auto" w:fill="FFFFFF" w:themeFill="background1"/>
        <w:outlineLvl w:val="2"/>
        <w:rPr>
          <w:rFonts w:eastAsia="Arial"/>
          <w:b/>
          <w:sz w:val="22"/>
          <w:szCs w:val="22"/>
        </w:rPr>
      </w:pPr>
      <w:r w:rsidRPr="00F63AF2">
        <w:rPr>
          <w:rFonts w:eastAsia="Arial"/>
          <w:b/>
          <w:sz w:val="22"/>
          <w:szCs w:val="22"/>
        </w:rPr>
        <w:t xml:space="preserve"> </w:t>
      </w:r>
      <w:bookmarkStart w:id="142" w:name="_Toc83199754"/>
      <w:bookmarkStart w:id="143" w:name="_Toc83199952"/>
      <w:bookmarkStart w:id="144" w:name="_Toc89083693"/>
      <w:bookmarkStart w:id="145" w:name="_Toc216883211"/>
      <w:r w:rsidRPr="00F63AF2">
        <w:rPr>
          <w:rFonts w:eastAsia="Arial"/>
          <w:b/>
          <w:sz w:val="22"/>
          <w:szCs w:val="22"/>
        </w:rPr>
        <w:t xml:space="preserve">İÇ DENETİM BİRİMİNCE YAPILAN DENETİMLER </w:t>
      </w:r>
      <w:bookmarkEnd w:id="142"/>
      <w:bookmarkEnd w:id="143"/>
      <w:bookmarkEnd w:id="144"/>
      <w:bookmarkEnd w:id="145"/>
    </w:p>
    <w:p w14:paraId="52FAC3AE" w14:textId="77777777" w:rsidR="00C24A11" w:rsidRPr="00F63AF2" w:rsidRDefault="00C24A11" w:rsidP="00C24A11">
      <w:pPr>
        <w:pStyle w:val="ListeParagraf"/>
        <w:shd w:val="clear" w:color="auto" w:fill="FFFFFF" w:themeFill="background1"/>
        <w:ind w:left="1440"/>
        <w:outlineLvl w:val="2"/>
        <w:rPr>
          <w:rFonts w:eastAsia="Arial"/>
          <w:b/>
          <w:sz w:val="22"/>
          <w:szCs w:val="22"/>
        </w:rPr>
      </w:pPr>
    </w:p>
    <w:p w14:paraId="327402C5" w14:textId="223B10F3" w:rsidR="00A97427" w:rsidRPr="00C24A11" w:rsidRDefault="00A97427" w:rsidP="00C24A11">
      <w:r w:rsidRPr="00C24A11">
        <w:t>“202</w:t>
      </w:r>
      <w:r w:rsidR="00336AE5" w:rsidRPr="00C24A11">
        <w:t>5</w:t>
      </w:r>
      <w:r w:rsidRPr="00C24A11">
        <w:t xml:space="preserve"> yılında iç denetime tabi tutulmadık”</w:t>
      </w:r>
      <w:r w:rsidR="00E5774F">
        <w:t>.</w:t>
      </w:r>
    </w:p>
    <w:p w14:paraId="1BF3FF01" w14:textId="77777777" w:rsidR="00A97427" w:rsidRPr="00F63AF2" w:rsidRDefault="00A97427" w:rsidP="00A97427">
      <w:pPr>
        <w:spacing w:after="0" w:line="240" w:lineRule="auto"/>
        <w:rPr>
          <w:rFonts w:ascii="Times New Roman" w:hAnsi="Times New Roman"/>
        </w:rPr>
      </w:pPr>
    </w:p>
    <w:p w14:paraId="7A8A7977" w14:textId="7EB6C8EF" w:rsidR="00A97427" w:rsidRPr="00F63AF2" w:rsidRDefault="00A97427" w:rsidP="00A97427">
      <w:pPr>
        <w:pStyle w:val="ListeParagraf"/>
        <w:numPr>
          <w:ilvl w:val="0"/>
          <w:numId w:val="16"/>
        </w:numPr>
        <w:shd w:val="clear" w:color="auto" w:fill="FFFFFF" w:themeFill="background1"/>
        <w:outlineLvl w:val="1"/>
        <w:rPr>
          <w:rFonts w:eastAsia="Arial"/>
          <w:b/>
          <w:sz w:val="22"/>
          <w:szCs w:val="22"/>
        </w:rPr>
      </w:pPr>
      <w:bookmarkStart w:id="146" w:name="_Toc83199756"/>
      <w:bookmarkStart w:id="147" w:name="_Toc83199954"/>
      <w:bookmarkStart w:id="148" w:name="_Toc89083696"/>
      <w:bookmarkStart w:id="149" w:name="_Toc216883214"/>
      <w:r w:rsidRPr="00F63AF2">
        <w:rPr>
          <w:rFonts w:eastAsia="Arial"/>
          <w:b/>
          <w:sz w:val="22"/>
          <w:szCs w:val="22"/>
        </w:rPr>
        <w:t xml:space="preserve">DİĞER HUSUSLAR </w:t>
      </w:r>
      <w:bookmarkEnd w:id="146"/>
      <w:bookmarkEnd w:id="147"/>
      <w:bookmarkEnd w:id="148"/>
      <w:bookmarkEnd w:id="149"/>
    </w:p>
    <w:p w14:paraId="45875301" w14:textId="31B85433" w:rsidR="00CB3D74" w:rsidRPr="00E5774F" w:rsidRDefault="00CB3D74" w:rsidP="00E5774F">
      <w:pPr>
        <w:spacing w:before="90"/>
        <w:rPr>
          <w:rFonts w:ascii="Times New Roman" w:hAnsi="Times New Roman"/>
        </w:rPr>
        <w:sectPr w:rsidR="00CB3D74" w:rsidRPr="00E5774F">
          <w:pgSz w:w="11910" w:h="16840"/>
          <w:pgMar w:top="760" w:right="141" w:bottom="240" w:left="141" w:header="177" w:footer="59" w:gutter="0"/>
          <w:cols w:space="708"/>
        </w:sectPr>
      </w:pPr>
      <w:r w:rsidRPr="00F63AF2">
        <w:rPr>
          <w:rFonts w:ascii="Times New Roman" w:hAnsi="Times New Roman"/>
        </w:rPr>
        <w:t>Avrupa Birliği Araştırma ve Uygulama Merkezi (AKVAM), geliştirdiği faaliyetlerin farklı yaş grupları, sosyal</w:t>
      </w:r>
      <w:r w:rsidRPr="00F63AF2">
        <w:rPr>
          <w:rFonts w:ascii="Times New Roman" w:hAnsi="Times New Roman"/>
          <w:spacing w:val="-3"/>
        </w:rPr>
        <w:t xml:space="preserve"> </w:t>
      </w:r>
      <w:r w:rsidRPr="00F63AF2">
        <w:rPr>
          <w:rFonts w:ascii="Times New Roman" w:hAnsi="Times New Roman"/>
        </w:rPr>
        <w:t>katmanlar</w:t>
      </w:r>
      <w:r w:rsidRPr="00F63AF2">
        <w:rPr>
          <w:rFonts w:ascii="Times New Roman" w:hAnsi="Times New Roman"/>
          <w:spacing w:val="-3"/>
        </w:rPr>
        <w:t xml:space="preserve"> </w:t>
      </w:r>
      <w:r w:rsidRPr="00F63AF2">
        <w:rPr>
          <w:rFonts w:ascii="Times New Roman" w:hAnsi="Times New Roman"/>
        </w:rPr>
        <w:t>ve</w:t>
      </w:r>
      <w:r w:rsidRPr="00F63AF2">
        <w:rPr>
          <w:rFonts w:ascii="Times New Roman" w:hAnsi="Times New Roman"/>
          <w:spacing w:val="-3"/>
        </w:rPr>
        <w:t xml:space="preserve"> </w:t>
      </w:r>
      <w:r w:rsidRPr="00F63AF2">
        <w:rPr>
          <w:rFonts w:ascii="Times New Roman" w:hAnsi="Times New Roman"/>
        </w:rPr>
        <w:t>eğitim</w:t>
      </w:r>
      <w:r w:rsidRPr="00F63AF2">
        <w:rPr>
          <w:rFonts w:ascii="Times New Roman" w:hAnsi="Times New Roman"/>
          <w:spacing w:val="-3"/>
        </w:rPr>
        <w:t xml:space="preserve"> </w:t>
      </w:r>
      <w:r w:rsidRPr="00F63AF2">
        <w:rPr>
          <w:rFonts w:ascii="Times New Roman" w:hAnsi="Times New Roman"/>
        </w:rPr>
        <w:t>seviyelerine</w:t>
      </w:r>
      <w:r w:rsidRPr="00F63AF2">
        <w:rPr>
          <w:rFonts w:ascii="Times New Roman" w:hAnsi="Times New Roman"/>
          <w:spacing w:val="-3"/>
        </w:rPr>
        <w:t xml:space="preserve"> </w:t>
      </w:r>
      <w:r w:rsidRPr="00F63AF2">
        <w:rPr>
          <w:rFonts w:ascii="Times New Roman" w:hAnsi="Times New Roman"/>
        </w:rPr>
        <w:t>hitap</w:t>
      </w:r>
      <w:r w:rsidRPr="00F63AF2">
        <w:rPr>
          <w:rFonts w:ascii="Times New Roman" w:hAnsi="Times New Roman"/>
          <w:spacing w:val="-3"/>
        </w:rPr>
        <w:t xml:space="preserve"> </w:t>
      </w:r>
      <w:r w:rsidRPr="00F63AF2">
        <w:rPr>
          <w:rFonts w:ascii="Times New Roman" w:hAnsi="Times New Roman"/>
        </w:rPr>
        <w:t>etmesine</w:t>
      </w:r>
      <w:r w:rsidRPr="00F63AF2">
        <w:rPr>
          <w:rFonts w:ascii="Times New Roman" w:hAnsi="Times New Roman"/>
          <w:spacing w:val="-3"/>
        </w:rPr>
        <w:t xml:space="preserve"> </w:t>
      </w:r>
      <w:r w:rsidRPr="00F63AF2">
        <w:rPr>
          <w:rFonts w:ascii="Times New Roman" w:hAnsi="Times New Roman"/>
        </w:rPr>
        <w:t>özel</w:t>
      </w:r>
      <w:r w:rsidRPr="00F63AF2">
        <w:rPr>
          <w:rFonts w:ascii="Times New Roman" w:hAnsi="Times New Roman"/>
          <w:spacing w:val="-4"/>
        </w:rPr>
        <w:t xml:space="preserve"> </w:t>
      </w:r>
      <w:r w:rsidRPr="00F63AF2">
        <w:rPr>
          <w:rFonts w:ascii="Times New Roman" w:hAnsi="Times New Roman"/>
        </w:rPr>
        <w:t>bir</w:t>
      </w:r>
      <w:r w:rsidRPr="00F63AF2">
        <w:rPr>
          <w:rFonts w:ascii="Times New Roman" w:hAnsi="Times New Roman"/>
          <w:spacing w:val="-3"/>
        </w:rPr>
        <w:t xml:space="preserve"> </w:t>
      </w:r>
      <w:r w:rsidRPr="00F63AF2">
        <w:rPr>
          <w:rFonts w:ascii="Times New Roman" w:hAnsi="Times New Roman"/>
        </w:rPr>
        <w:t>önem</w:t>
      </w:r>
      <w:r w:rsidRPr="00F63AF2">
        <w:rPr>
          <w:rFonts w:ascii="Times New Roman" w:hAnsi="Times New Roman"/>
          <w:spacing w:val="-3"/>
        </w:rPr>
        <w:t xml:space="preserve"> </w:t>
      </w:r>
      <w:r w:rsidRPr="00F63AF2">
        <w:rPr>
          <w:rFonts w:ascii="Times New Roman" w:hAnsi="Times New Roman"/>
        </w:rPr>
        <w:t>atfetmekte;</w:t>
      </w:r>
      <w:r w:rsidRPr="00F63AF2">
        <w:rPr>
          <w:rFonts w:ascii="Times New Roman" w:hAnsi="Times New Roman"/>
          <w:spacing w:val="-4"/>
        </w:rPr>
        <w:t xml:space="preserve"> </w:t>
      </w:r>
      <w:r w:rsidRPr="00F63AF2">
        <w:rPr>
          <w:rFonts w:ascii="Times New Roman" w:hAnsi="Times New Roman"/>
        </w:rPr>
        <w:t>katılımcı</w:t>
      </w:r>
      <w:r w:rsidRPr="00F63AF2">
        <w:rPr>
          <w:rFonts w:ascii="Times New Roman" w:hAnsi="Times New Roman"/>
          <w:spacing w:val="-3"/>
        </w:rPr>
        <w:t xml:space="preserve"> </w:t>
      </w:r>
      <w:r w:rsidRPr="00F63AF2">
        <w:rPr>
          <w:rFonts w:ascii="Times New Roman" w:hAnsi="Times New Roman"/>
        </w:rPr>
        <w:t>odaklı,</w:t>
      </w:r>
      <w:r w:rsidRPr="00F63AF2">
        <w:rPr>
          <w:rFonts w:ascii="Times New Roman" w:hAnsi="Times New Roman"/>
          <w:spacing w:val="-3"/>
        </w:rPr>
        <w:t xml:space="preserve"> </w:t>
      </w:r>
      <w:r w:rsidRPr="00F63AF2">
        <w:rPr>
          <w:rFonts w:ascii="Times New Roman" w:hAnsi="Times New Roman"/>
        </w:rPr>
        <w:t>etkileşimli programlar düzenlemektedir. Faaliyet konularını, Avrupa bütünleşme süreci ve Türkiye-AB ilişkilerinin gelişiminde karşılaşılan güncel meselelerden seçen Merkez, bu meseleleri ulusal ve uluslararası uzmanların katkılarıyla çok boyutlu bir perspektiften değerlendirmektedir.</w:t>
      </w:r>
      <w:r w:rsidR="00BB0E2F" w:rsidRPr="00F63AF2">
        <w:rPr>
          <w:rFonts w:ascii="Times New Roman" w:hAnsi="Times New Roman"/>
        </w:rPr>
        <w:t xml:space="preserve"> </w:t>
      </w:r>
      <w:r w:rsidRPr="00F63AF2">
        <w:rPr>
          <w:rFonts w:ascii="Times New Roman" w:hAnsi="Times New Roman"/>
        </w:rPr>
        <w:t>Özellikle</w:t>
      </w:r>
      <w:r w:rsidRPr="00F63AF2">
        <w:rPr>
          <w:rFonts w:ascii="Times New Roman" w:hAnsi="Times New Roman"/>
          <w:spacing w:val="-3"/>
        </w:rPr>
        <w:t xml:space="preserve"> </w:t>
      </w:r>
      <w:r w:rsidRPr="00F63AF2">
        <w:rPr>
          <w:rFonts w:ascii="Times New Roman" w:hAnsi="Times New Roman"/>
        </w:rPr>
        <w:t>üniversite</w:t>
      </w:r>
      <w:r w:rsidRPr="00F63AF2">
        <w:rPr>
          <w:rFonts w:ascii="Times New Roman" w:hAnsi="Times New Roman"/>
          <w:spacing w:val="-4"/>
        </w:rPr>
        <w:t xml:space="preserve"> </w:t>
      </w:r>
      <w:r w:rsidRPr="00F63AF2">
        <w:rPr>
          <w:rFonts w:ascii="Times New Roman" w:hAnsi="Times New Roman"/>
        </w:rPr>
        <w:t>öğretim</w:t>
      </w:r>
      <w:r w:rsidRPr="00F63AF2">
        <w:rPr>
          <w:rFonts w:ascii="Times New Roman" w:hAnsi="Times New Roman"/>
          <w:spacing w:val="-3"/>
        </w:rPr>
        <w:t xml:space="preserve"> </w:t>
      </w:r>
      <w:r w:rsidRPr="00F63AF2">
        <w:rPr>
          <w:rFonts w:ascii="Times New Roman" w:hAnsi="Times New Roman"/>
        </w:rPr>
        <w:t>elemanları</w:t>
      </w:r>
      <w:r w:rsidRPr="00F63AF2">
        <w:rPr>
          <w:rFonts w:ascii="Times New Roman" w:hAnsi="Times New Roman"/>
          <w:spacing w:val="-4"/>
        </w:rPr>
        <w:t xml:space="preserve"> </w:t>
      </w:r>
      <w:r w:rsidRPr="00F63AF2">
        <w:rPr>
          <w:rFonts w:ascii="Times New Roman" w:hAnsi="Times New Roman"/>
        </w:rPr>
        <w:t>ve</w:t>
      </w:r>
      <w:r w:rsidRPr="00F63AF2">
        <w:rPr>
          <w:rFonts w:ascii="Times New Roman" w:hAnsi="Times New Roman"/>
          <w:spacing w:val="-3"/>
        </w:rPr>
        <w:t xml:space="preserve"> </w:t>
      </w:r>
      <w:r w:rsidRPr="00F63AF2">
        <w:rPr>
          <w:rFonts w:ascii="Times New Roman" w:hAnsi="Times New Roman"/>
        </w:rPr>
        <w:t>öğrencilerin</w:t>
      </w:r>
      <w:r w:rsidRPr="00F63AF2">
        <w:rPr>
          <w:rFonts w:ascii="Times New Roman" w:hAnsi="Times New Roman"/>
          <w:spacing w:val="-3"/>
        </w:rPr>
        <w:t xml:space="preserve"> </w:t>
      </w:r>
      <w:r w:rsidRPr="00F63AF2">
        <w:rPr>
          <w:rFonts w:ascii="Times New Roman" w:hAnsi="Times New Roman"/>
        </w:rPr>
        <w:t>Avrupa</w:t>
      </w:r>
      <w:r w:rsidRPr="00F63AF2">
        <w:rPr>
          <w:rFonts w:ascii="Times New Roman" w:hAnsi="Times New Roman"/>
          <w:spacing w:val="-4"/>
        </w:rPr>
        <w:t xml:space="preserve"> </w:t>
      </w:r>
      <w:r w:rsidRPr="00F63AF2">
        <w:rPr>
          <w:rFonts w:ascii="Times New Roman" w:hAnsi="Times New Roman"/>
        </w:rPr>
        <w:t>Birliği</w:t>
      </w:r>
      <w:r w:rsidRPr="00F63AF2">
        <w:rPr>
          <w:rFonts w:ascii="Times New Roman" w:hAnsi="Times New Roman"/>
          <w:spacing w:val="-3"/>
        </w:rPr>
        <w:t xml:space="preserve"> </w:t>
      </w:r>
      <w:r w:rsidRPr="00F63AF2">
        <w:rPr>
          <w:rFonts w:ascii="Times New Roman" w:hAnsi="Times New Roman"/>
        </w:rPr>
        <w:t>üniversiteleri</w:t>
      </w:r>
      <w:r w:rsidRPr="00F63AF2">
        <w:rPr>
          <w:rFonts w:ascii="Times New Roman" w:hAnsi="Times New Roman"/>
          <w:spacing w:val="-3"/>
        </w:rPr>
        <w:t xml:space="preserve"> </w:t>
      </w:r>
      <w:r w:rsidRPr="00F63AF2">
        <w:rPr>
          <w:rFonts w:ascii="Times New Roman" w:hAnsi="Times New Roman"/>
        </w:rPr>
        <w:t>ile</w:t>
      </w:r>
      <w:r w:rsidRPr="00F63AF2">
        <w:rPr>
          <w:rFonts w:ascii="Times New Roman" w:hAnsi="Times New Roman"/>
          <w:spacing w:val="-3"/>
        </w:rPr>
        <w:t xml:space="preserve"> </w:t>
      </w:r>
      <w:r w:rsidRPr="00F63AF2">
        <w:rPr>
          <w:rFonts w:ascii="Times New Roman" w:hAnsi="Times New Roman"/>
        </w:rPr>
        <w:t>akademik</w:t>
      </w:r>
      <w:r w:rsidRPr="00F63AF2">
        <w:rPr>
          <w:rFonts w:ascii="Times New Roman" w:hAnsi="Times New Roman"/>
          <w:spacing w:val="-3"/>
        </w:rPr>
        <w:t xml:space="preserve"> </w:t>
      </w:r>
      <w:r w:rsidRPr="00F63AF2">
        <w:rPr>
          <w:rFonts w:ascii="Times New Roman" w:hAnsi="Times New Roman"/>
        </w:rPr>
        <w:t xml:space="preserve">ortaklıklar kurmasını ve ortak projeler geliştirmesini teşvik etmek, </w:t>
      </w:r>
      <w:proofErr w:type="spellStart"/>
      <w:r w:rsidRPr="00F63AF2">
        <w:rPr>
          <w:rFonts w:ascii="Times New Roman" w:hAnsi="Times New Roman"/>
        </w:rPr>
        <w:t>AKVAM’ın</w:t>
      </w:r>
      <w:proofErr w:type="spellEnd"/>
      <w:r w:rsidRPr="00F63AF2">
        <w:rPr>
          <w:rFonts w:ascii="Times New Roman" w:hAnsi="Times New Roman"/>
        </w:rPr>
        <w:t xml:space="preserve"> stratejik öncelikleri arasında yer almaktadır. Ayrıca, sivil toplum kuruluşları ve özel sektörle iş birliği yaparak, öğrencilerin istihda</w:t>
      </w:r>
      <w:r w:rsidR="00C24A11">
        <w:t xml:space="preserve">m </w:t>
      </w:r>
      <w:r w:rsidR="00C24A11" w:rsidRPr="00F63AF2">
        <w:rPr>
          <w:rFonts w:ascii="Times New Roman" w:hAnsi="Times New Roman"/>
        </w:rPr>
        <w:t>edilebilirliğini</w:t>
      </w:r>
      <w:r w:rsidR="00C24A11" w:rsidRPr="00F63AF2">
        <w:rPr>
          <w:rFonts w:ascii="Times New Roman" w:hAnsi="Times New Roman"/>
          <w:spacing w:val="-3"/>
        </w:rPr>
        <w:t xml:space="preserve"> </w:t>
      </w:r>
      <w:r w:rsidR="00C24A11" w:rsidRPr="00F63AF2">
        <w:rPr>
          <w:rFonts w:ascii="Times New Roman" w:hAnsi="Times New Roman"/>
        </w:rPr>
        <w:t>artırmayı</w:t>
      </w:r>
      <w:r w:rsidR="00C24A11" w:rsidRPr="00F63AF2">
        <w:rPr>
          <w:rFonts w:ascii="Times New Roman" w:hAnsi="Times New Roman"/>
          <w:spacing w:val="-3"/>
        </w:rPr>
        <w:t xml:space="preserve"> </w:t>
      </w:r>
      <w:r w:rsidR="00C24A11" w:rsidRPr="00F63AF2">
        <w:rPr>
          <w:rFonts w:ascii="Times New Roman" w:hAnsi="Times New Roman"/>
        </w:rPr>
        <w:t>hedefleyen</w:t>
      </w:r>
      <w:r w:rsidR="00C24A11" w:rsidRPr="00F63AF2">
        <w:rPr>
          <w:rFonts w:ascii="Times New Roman" w:hAnsi="Times New Roman"/>
          <w:spacing w:val="-3"/>
        </w:rPr>
        <w:t xml:space="preserve"> </w:t>
      </w:r>
      <w:r w:rsidR="00C24A11" w:rsidRPr="00F63AF2">
        <w:rPr>
          <w:rFonts w:ascii="Times New Roman" w:hAnsi="Times New Roman"/>
        </w:rPr>
        <w:t>eğitim</w:t>
      </w:r>
      <w:r w:rsidR="00C24A11" w:rsidRPr="00F63AF2">
        <w:rPr>
          <w:rFonts w:ascii="Times New Roman" w:hAnsi="Times New Roman"/>
          <w:spacing w:val="-3"/>
        </w:rPr>
        <w:t xml:space="preserve"> </w:t>
      </w:r>
      <w:r w:rsidR="00C24A11" w:rsidRPr="00F63AF2">
        <w:rPr>
          <w:rFonts w:ascii="Times New Roman" w:hAnsi="Times New Roman"/>
        </w:rPr>
        <w:t>ve</w:t>
      </w:r>
      <w:r w:rsidR="00C24A11" w:rsidRPr="00F63AF2">
        <w:rPr>
          <w:rFonts w:ascii="Times New Roman" w:hAnsi="Times New Roman"/>
          <w:spacing w:val="-4"/>
        </w:rPr>
        <w:t xml:space="preserve"> </w:t>
      </w:r>
      <w:r w:rsidR="00C24A11" w:rsidRPr="00F63AF2">
        <w:rPr>
          <w:rFonts w:ascii="Times New Roman" w:hAnsi="Times New Roman"/>
        </w:rPr>
        <w:t>projeler</w:t>
      </w:r>
      <w:r w:rsidR="00C24A11" w:rsidRPr="00F63AF2">
        <w:rPr>
          <w:rFonts w:ascii="Times New Roman" w:hAnsi="Times New Roman"/>
          <w:spacing w:val="-3"/>
        </w:rPr>
        <w:t xml:space="preserve"> </w:t>
      </w:r>
      <w:r w:rsidR="00C24A11" w:rsidRPr="00F63AF2">
        <w:rPr>
          <w:rFonts w:ascii="Times New Roman" w:hAnsi="Times New Roman"/>
        </w:rPr>
        <w:t>hayata</w:t>
      </w:r>
      <w:r w:rsidR="00C24A11" w:rsidRPr="00F63AF2">
        <w:rPr>
          <w:rFonts w:ascii="Times New Roman" w:hAnsi="Times New Roman"/>
          <w:spacing w:val="-3"/>
        </w:rPr>
        <w:t xml:space="preserve"> </w:t>
      </w:r>
      <w:r w:rsidR="00C24A11" w:rsidRPr="00F63AF2">
        <w:rPr>
          <w:rFonts w:ascii="Times New Roman" w:hAnsi="Times New Roman"/>
        </w:rPr>
        <w:t>geçirilmekte;</w:t>
      </w:r>
      <w:r w:rsidR="00C24A11" w:rsidRPr="00F63AF2">
        <w:rPr>
          <w:rFonts w:ascii="Times New Roman" w:hAnsi="Times New Roman"/>
          <w:spacing w:val="-4"/>
        </w:rPr>
        <w:t xml:space="preserve"> </w:t>
      </w:r>
      <w:r w:rsidR="00C24A11" w:rsidRPr="00F63AF2">
        <w:rPr>
          <w:rFonts w:ascii="Times New Roman" w:hAnsi="Times New Roman"/>
        </w:rPr>
        <w:t>bu</w:t>
      </w:r>
      <w:r w:rsidR="00C24A11" w:rsidRPr="00F63AF2">
        <w:rPr>
          <w:rFonts w:ascii="Times New Roman" w:hAnsi="Times New Roman"/>
          <w:spacing w:val="-3"/>
        </w:rPr>
        <w:t xml:space="preserve"> </w:t>
      </w:r>
      <w:r w:rsidR="00C24A11" w:rsidRPr="00F63AF2">
        <w:rPr>
          <w:rFonts w:ascii="Times New Roman" w:hAnsi="Times New Roman"/>
        </w:rPr>
        <w:t>bağlamda,</w:t>
      </w:r>
      <w:r w:rsidR="00C24A11" w:rsidRPr="00F63AF2">
        <w:rPr>
          <w:rFonts w:ascii="Times New Roman" w:hAnsi="Times New Roman"/>
          <w:spacing w:val="-3"/>
        </w:rPr>
        <w:t xml:space="preserve"> </w:t>
      </w:r>
      <w:r w:rsidR="00C24A11" w:rsidRPr="00F63AF2">
        <w:rPr>
          <w:rFonts w:ascii="Times New Roman" w:hAnsi="Times New Roman"/>
        </w:rPr>
        <w:t>Avrupa</w:t>
      </w:r>
      <w:r w:rsidR="00C24A11" w:rsidRPr="00F63AF2">
        <w:rPr>
          <w:rFonts w:ascii="Times New Roman" w:hAnsi="Times New Roman"/>
          <w:spacing w:val="-3"/>
        </w:rPr>
        <w:t xml:space="preserve"> </w:t>
      </w:r>
      <w:r w:rsidR="00C24A11" w:rsidRPr="00F63AF2">
        <w:rPr>
          <w:rFonts w:ascii="Times New Roman" w:hAnsi="Times New Roman"/>
        </w:rPr>
        <w:t>Birliği’nin sunduğu fırsatlar ilgili paydaşlarla paylaşılmaktadır. Avrupa</w:t>
      </w:r>
      <w:r w:rsidR="00C24A11" w:rsidRPr="00F63AF2">
        <w:rPr>
          <w:rFonts w:ascii="Times New Roman" w:hAnsi="Times New Roman"/>
          <w:spacing w:val="-3"/>
        </w:rPr>
        <w:t xml:space="preserve"> </w:t>
      </w:r>
      <w:r w:rsidR="00C24A11" w:rsidRPr="00F63AF2">
        <w:rPr>
          <w:rFonts w:ascii="Times New Roman" w:hAnsi="Times New Roman"/>
        </w:rPr>
        <w:t>Birliği</w:t>
      </w:r>
      <w:r w:rsidR="00C24A11" w:rsidRPr="00F63AF2">
        <w:rPr>
          <w:rFonts w:ascii="Times New Roman" w:hAnsi="Times New Roman"/>
          <w:spacing w:val="-3"/>
        </w:rPr>
        <w:t xml:space="preserve"> </w:t>
      </w:r>
      <w:r w:rsidR="00C24A11" w:rsidRPr="00F63AF2">
        <w:rPr>
          <w:rFonts w:ascii="Times New Roman" w:hAnsi="Times New Roman"/>
        </w:rPr>
        <w:t>Araştırma</w:t>
      </w:r>
      <w:r w:rsidR="00C24A11" w:rsidRPr="00F63AF2">
        <w:rPr>
          <w:rFonts w:ascii="Times New Roman" w:hAnsi="Times New Roman"/>
          <w:spacing w:val="-3"/>
        </w:rPr>
        <w:t xml:space="preserve"> </w:t>
      </w:r>
      <w:r w:rsidR="00C24A11" w:rsidRPr="00F63AF2">
        <w:rPr>
          <w:rFonts w:ascii="Times New Roman" w:hAnsi="Times New Roman"/>
        </w:rPr>
        <w:t>ve</w:t>
      </w:r>
      <w:r w:rsidR="00C24A11" w:rsidRPr="00F63AF2">
        <w:rPr>
          <w:rFonts w:ascii="Times New Roman" w:hAnsi="Times New Roman"/>
          <w:spacing w:val="-3"/>
        </w:rPr>
        <w:t xml:space="preserve"> </w:t>
      </w:r>
      <w:r w:rsidR="00C24A11" w:rsidRPr="00F63AF2">
        <w:rPr>
          <w:rFonts w:ascii="Times New Roman" w:hAnsi="Times New Roman"/>
        </w:rPr>
        <w:t>Uygulama</w:t>
      </w:r>
      <w:r w:rsidR="00C24A11" w:rsidRPr="00F63AF2">
        <w:rPr>
          <w:rFonts w:ascii="Times New Roman" w:hAnsi="Times New Roman"/>
          <w:spacing w:val="-3"/>
        </w:rPr>
        <w:t xml:space="preserve"> </w:t>
      </w:r>
      <w:r w:rsidR="00C24A11" w:rsidRPr="00F63AF2">
        <w:rPr>
          <w:rFonts w:ascii="Times New Roman" w:hAnsi="Times New Roman"/>
        </w:rPr>
        <w:t>Merkezi</w:t>
      </w:r>
      <w:r w:rsidR="00C24A11" w:rsidRPr="00F63AF2">
        <w:rPr>
          <w:rFonts w:ascii="Times New Roman" w:hAnsi="Times New Roman"/>
          <w:spacing w:val="-3"/>
        </w:rPr>
        <w:t xml:space="preserve"> </w:t>
      </w:r>
      <w:r w:rsidR="00C24A11" w:rsidRPr="00F63AF2">
        <w:rPr>
          <w:rFonts w:ascii="Times New Roman" w:hAnsi="Times New Roman"/>
        </w:rPr>
        <w:t>(AKVAM),</w:t>
      </w:r>
      <w:r w:rsidR="00C24A11" w:rsidRPr="00F63AF2">
        <w:rPr>
          <w:rFonts w:ascii="Times New Roman" w:hAnsi="Times New Roman"/>
          <w:spacing w:val="-3"/>
        </w:rPr>
        <w:t xml:space="preserve"> </w:t>
      </w:r>
      <w:r w:rsidR="00C24A11" w:rsidRPr="00F63AF2">
        <w:rPr>
          <w:rFonts w:ascii="Times New Roman" w:hAnsi="Times New Roman"/>
        </w:rPr>
        <w:t>öğrenciler</w:t>
      </w:r>
      <w:r w:rsidR="00C24A11" w:rsidRPr="00F63AF2">
        <w:rPr>
          <w:rFonts w:ascii="Times New Roman" w:hAnsi="Times New Roman"/>
          <w:spacing w:val="-3"/>
        </w:rPr>
        <w:t xml:space="preserve"> </w:t>
      </w:r>
      <w:r w:rsidR="00C24A11" w:rsidRPr="00F63AF2">
        <w:rPr>
          <w:rFonts w:ascii="Times New Roman" w:hAnsi="Times New Roman"/>
        </w:rPr>
        <w:t>ve</w:t>
      </w:r>
      <w:r w:rsidR="00C24A11" w:rsidRPr="00F63AF2">
        <w:rPr>
          <w:rFonts w:ascii="Times New Roman" w:hAnsi="Times New Roman"/>
          <w:spacing w:val="-3"/>
        </w:rPr>
        <w:t xml:space="preserve"> </w:t>
      </w:r>
      <w:r w:rsidR="00C24A11" w:rsidRPr="00F63AF2">
        <w:rPr>
          <w:rFonts w:ascii="Times New Roman" w:hAnsi="Times New Roman"/>
        </w:rPr>
        <w:t>akademisyenlere</w:t>
      </w:r>
      <w:r w:rsidR="00C24A11" w:rsidRPr="00F63AF2">
        <w:rPr>
          <w:rFonts w:ascii="Times New Roman" w:hAnsi="Times New Roman"/>
          <w:spacing w:val="-4"/>
        </w:rPr>
        <w:t xml:space="preserve"> </w:t>
      </w:r>
      <w:r w:rsidR="00C24A11" w:rsidRPr="00F63AF2">
        <w:rPr>
          <w:rFonts w:ascii="Times New Roman" w:hAnsi="Times New Roman"/>
        </w:rPr>
        <w:t>yönelik</w:t>
      </w:r>
      <w:r w:rsidR="00C24A11" w:rsidRPr="00F63AF2">
        <w:rPr>
          <w:rFonts w:ascii="Times New Roman" w:hAnsi="Times New Roman"/>
          <w:spacing w:val="-3"/>
        </w:rPr>
        <w:t xml:space="preserve"> </w:t>
      </w:r>
      <w:r w:rsidR="00C24A11" w:rsidRPr="00F63AF2">
        <w:rPr>
          <w:rFonts w:ascii="Times New Roman" w:hAnsi="Times New Roman"/>
        </w:rPr>
        <w:t>Avrupa Birliği proje yazma eğitimleri düzenleyerek bilgi ve beceri aktarımını desteklemektedir. Bu eğitimler, katılımcılara hem AB projelerinin temel dinamiklerini hem de uygulamalı proje hazırlama süreçlerini öğrenme fırsatı sunmaktadır. Özellikle öğrencilerin bu alandaki motivasyonunu artırmayı ve onların uluslararası</w:t>
      </w:r>
      <w:r w:rsidR="00C24A11" w:rsidRPr="00F63AF2">
        <w:rPr>
          <w:rFonts w:ascii="Times New Roman" w:hAnsi="Times New Roman"/>
          <w:spacing w:val="-1"/>
        </w:rPr>
        <w:t xml:space="preserve"> </w:t>
      </w:r>
      <w:r w:rsidR="00C24A11" w:rsidRPr="00F63AF2">
        <w:rPr>
          <w:rFonts w:ascii="Times New Roman" w:hAnsi="Times New Roman"/>
        </w:rPr>
        <w:t>projelerde aktif roller üstlenmesini teşvik etmeyi hedefleyen Merkez, bu kapsamda rehberlik ve yönlendirme hizmetleri sunmaktadır. Böylece, genç bireylerin akademik ve profesyonel gelişimlerini desteklemek adına, proje bazlı düşünme kültürünün yaygınlaştırılması ve sürdürülebilir bir yetkinlik geliştirilmesi amaçlanmaktadır. AKVAM,</w:t>
      </w:r>
      <w:r w:rsidR="00C24A11" w:rsidRPr="00F63AF2">
        <w:rPr>
          <w:rFonts w:ascii="Times New Roman" w:hAnsi="Times New Roman"/>
          <w:spacing w:val="-1"/>
        </w:rPr>
        <w:t xml:space="preserve"> </w:t>
      </w:r>
      <w:r w:rsidR="00C24A11" w:rsidRPr="00F63AF2">
        <w:rPr>
          <w:rFonts w:ascii="Times New Roman" w:hAnsi="Times New Roman"/>
        </w:rPr>
        <w:t>bu</w:t>
      </w:r>
      <w:r w:rsidR="00C24A11" w:rsidRPr="00F63AF2">
        <w:rPr>
          <w:rFonts w:ascii="Times New Roman" w:hAnsi="Times New Roman"/>
          <w:spacing w:val="-1"/>
        </w:rPr>
        <w:t xml:space="preserve"> </w:t>
      </w:r>
      <w:r w:rsidR="00C24A11" w:rsidRPr="00F63AF2">
        <w:rPr>
          <w:rFonts w:ascii="Times New Roman" w:hAnsi="Times New Roman"/>
        </w:rPr>
        <w:t>çalışmalarıyla</w:t>
      </w:r>
      <w:r w:rsidR="00C24A11" w:rsidRPr="00F63AF2">
        <w:rPr>
          <w:rFonts w:ascii="Times New Roman" w:hAnsi="Times New Roman"/>
          <w:spacing w:val="-1"/>
        </w:rPr>
        <w:t xml:space="preserve"> </w:t>
      </w:r>
      <w:r w:rsidR="00C24A11" w:rsidRPr="00F63AF2">
        <w:rPr>
          <w:rFonts w:ascii="Times New Roman" w:hAnsi="Times New Roman"/>
        </w:rPr>
        <w:t>Üniversitemizin</w:t>
      </w:r>
      <w:r w:rsidR="00C24A11" w:rsidRPr="00F63AF2">
        <w:rPr>
          <w:rFonts w:ascii="Times New Roman" w:hAnsi="Times New Roman"/>
          <w:spacing w:val="-1"/>
        </w:rPr>
        <w:t xml:space="preserve"> </w:t>
      </w:r>
      <w:r w:rsidR="00C24A11" w:rsidRPr="00F63AF2">
        <w:rPr>
          <w:rFonts w:ascii="Times New Roman" w:hAnsi="Times New Roman"/>
        </w:rPr>
        <w:t>araştırma</w:t>
      </w:r>
      <w:r w:rsidR="00C24A11" w:rsidRPr="00F63AF2">
        <w:rPr>
          <w:rFonts w:ascii="Times New Roman" w:hAnsi="Times New Roman"/>
          <w:spacing w:val="-1"/>
        </w:rPr>
        <w:t xml:space="preserve"> </w:t>
      </w:r>
      <w:r w:rsidR="00C24A11" w:rsidRPr="00F63AF2">
        <w:rPr>
          <w:rFonts w:ascii="Times New Roman" w:hAnsi="Times New Roman"/>
        </w:rPr>
        <w:t>odaklı</w:t>
      </w:r>
      <w:r w:rsidR="00C24A11" w:rsidRPr="00F63AF2">
        <w:rPr>
          <w:rFonts w:ascii="Times New Roman" w:hAnsi="Times New Roman"/>
          <w:spacing w:val="-1"/>
        </w:rPr>
        <w:t xml:space="preserve"> </w:t>
      </w:r>
      <w:r w:rsidR="00C24A11" w:rsidRPr="00F63AF2">
        <w:rPr>
          <w:rFonts w:ascii="Times New Roman" w:hAnsi="Times New Roman"/>
        </w:rPr>
        <w:t>ürün</w:t>
      </w:r>
      <w:r w:rsidR="00C24A11" w:rsidRPr="00F63AF2">
        <w:rPr>
          <w:rFonts w:ascii="Times New Roman" w:hAnsi="Times New Roman"/>
          <w:spacing w:val="-1"/>
        </w:rPr>
        <w:t xml:space="preserve"> </w:t>
      </w:r>
      <w:r w:rsidR="00C24A11" w:rsidRPr="00F63AF2">
        <w:rPr>
          <w:rFonts w:ascii="Times New Roman" w:hAnsi="Times New Roman"/>
        </w:rPr>
        <w:t>ve</w:t>
      </w:r>
      <w:r w:rsidR="00C24A11" w:rsidRPr="00F63AF2">
        <w:rPr>
          <w:rFonts w:ascii="Times New Roman" w:hAnsi="Times New Roman"/>
          <w:spacing w:val="-1"/>
        </w:rPr>
        <w:t xml:space="preserve"> </w:t>
      </w:r>
      <w:r w:rsidR="00C24A11" w:rsidRPr="00F63AF2">
        <w:rPr>
          <w:rFonts w:ascii="Times New Roman" w:hAnsi="Times New Roman"/>
        </w:rPr>
        <w:t>hizmetlerin</w:t>
      </w:r>
      <w:r w:rsidR="00C24A11" w:rsidRPr="00F63AF2">
        <w:rPr>
          <w:rFonts w:ascii="Times New Roman" w:hAnsi="Times New Roman"/>
          <w:spacing w:val="-1"/>
        </w:rPr>
        <w:t xml:space="preserve"> </w:t>
      </w:r>
      <w:r w:rsidR="00C24A11" w:rsidRPr="00F63AF2">
        <w:rPr>
          <w:rFonts w:ascii="Times New Roman" w:hAnsi="Times New Roman"/>
        </w:rPr>
        <w:t xml:space="preserve">geliştirilmesi </w:t>
      </w:r>
      <w:r w:rsidR="00C24A11" w:rsidRPr="00F63AF2">
        <w:rPr>
          <w:rFonts w:ascii="Times New Roman" w:hAnsi="Times New Roman"/>
          <w:spacing w:val="-2"/>
        </w:rPr>
        <w:t>vizyonuna</w:t>
      </w:r>
      <w:r w:rsidR="00C24A11" w:rsidRPr="00F63AF2">
        <w:rPr>
          <w:rFonts w:ascii="Times New Roman" w:hAnsi="Times New Roman"/>
        </w:rPr>
        <w:t xml:space="preserve"> katkı</w:t>
      </w:r>
      <w:r w:rsidR="00C24A11" w:rsidRPr="00F63AF2">
        <w:rPr>
          <w:rFonts w:ascii="Times New Roman" w:hAnsi="Times New Roman"/>
          <w:spacing w:val="-2"/>
        </w:rPr>
        <w:t xml:space="preserve"> </w:t>
      </w:r>
      <w:r w:rsidR="00C24A11" w:rsidRPr="00F63AF2">
        <w:rPr>
          <w:rFonts w:ascii="Times New Roman" w:hAnsi="Times New Roman"/>
        </w:rPr>
        <w:t>sağlamakta ve</w:t>
      </w:r>
      <w:r w:rsidR="00C24A11" w:rsidRPr="00F63AF2">
        <w:rPr>
          <w:rFonts w:ascii="Times New Roman" w:hAnsi="Times New Roman"/>
          <w:spacing w:val="-1"/>
        </w:rPr>
        <w:t xml:space="preserve"> </w:t>
      </w:r>
      <w:r w:rsidR="00C24A11" w:rsidRPr="00F63AF2">
        <w:rPr>
          <w:rFonts w:ascii="Times New Roman" w:hAnsi="Times New Roman"/>
        </w:rPr>
        <w:t>akademik, sosyal</w:t>
      </w:r>
      <w:r w:rsidR="00C24A11" w:rsidRPr="00F63AF2">
        <w:rPr>
          <w:rFonts w:ascii="Times New Roman" w:hAnsi="Times New Roman"/>
          <w:spacing w:val="-1"/>
        </w:rPr>
        <w:t xml:space="preserve"> </w:t>
      </w:r>
      <w:r w:rsidR="00C24A11" w:rsidRPr="00F63AF2">
        <w:rPr>
          <w:rFonts w:ascii="Times New Roman" w:hAnsi="Times New Roman"/>
        </w:rPr>
        <w:t>ve</w:t>
      </w:r>
      <w:r w:rsidR="00C24A11" w:rsidRPr="00F63AF2">
        <w:rPr>
          <w:rFonts w:ascii="Times New Roman" w:hAnsi="Times New Roman"/>
          <w:spacing w:val="-1"/>
        </w:rPr>
        <w:t xml:space="preserve"> </w:t>
      </w:r>
      <w:r w:rsidR="00C24A11" w:rsidRPr="00F63AF2">
        <w:rPr>
          <w:rFonts w:ascii="Times New Roman" w:hAnsi="Times New Roman"/>
        </w:rPr>
        <w:t>ekonomik dönüşüm süreçlerine</w:t>
      </w:r>
      <w:r w:rsidR="00C24A11" w:rsidRPr="00F63AF2">
        <w:rPr>
          <w:rFonts w:ascii="Times New Roman" w:hAnsi="Times New Roman"/>
          <w:spacing w:val="-1"/>
        </w:rPr>
        <w:t xml:space="preserve"> </w:t>
      </w:r>
      <w:r w:rsidR="00C24A11" w:rsidRPr="00F63AF2">
        <w:rPr>
          <w:rFonts w:ascii="Times New Roman" w:hAnsi="Times New Roman"/>
        </w:rPr>
        <w:t xml:space="preserve">entegre bir yaklaşım </w:t>
      </w:r>
      <w:r w:rsidR="00C24A11" w:rsidRPr="00F63AF2">
        <w:rPr>
          <w:rFonts w:ascii="Times New Roman" w:hAnsi="Times New Roman"/>
          <w:spacing w:val="-2"/>
        </w:rPr>
        <w:t>sunmaktadır.</w:t>
      </w:r>
    </w:p>
    <w:p w14:paraId="4E834440" w14:textId="77777777" w:rsidR="00C24A11" w:rsidRPr="00C24A11" w:rsidRDefault="00C24A11" w:rsidP="00C24A11">
      <w:pPr>
        <w:rPr>
          <w:b/>
        </w:rPr>
      </w:pPr>
    </w:p>
    <w:p w14:paraId="3DB3F976" w14:textId="77777777" w:rsidR="00A97427" w:rsidRPr="00F63AF2" w:rsidRDefault="00A97427" w:rsidP="00A766F2">
      <w:pPr>
        <w:pStyle w:val="ListeParagraf"/>
        <w:numPr>
          <w:ilvl w:val="0"/>
          <w:numId w:val="43"/>
        </w:numPr>
        <w:shd w:val="clear" w:color="auto" w:fill="FFFFFF"/>
        <w:outlineLvl w:val="2"/>
        <w:rPr>
          <w:rFonts w:eastAsia="Arial"/>
          <w:b/>
          <w:vanish/>
          <w:sz w:val="22"/>
          <w:szCs w:val="22"/>
        </w:rPr>
      </w:pPr>
      <w:bookmarkStart w:id="150" w:name="_Toc83135535"/>
      <w:bookmarkStart w:id="151" w:name="_Toc83135739"/>
      <w:bookmarkStart w:id="152" w:name="_Toc83136048"/>
      <w:bookmarkStart w:id="153" w:name="_Toc83136251"/>
      <w:bookmarkStart w:id="154" w:name="_Toc83199355"/>
      <w:bookmarkStart w:id="155" w:name="_Toc83199553"/>
      <w:bookmarkStart w:id="156" w:name="_Toc83199757"/>
      <w:bookmarkStart w:id="157" w:name="_Toc83199955"/>
      <w:bookmarkStart w:id="158" w:name="_Toc83212358"/>
      <w:bookmarkStart w:id="159" w:name="_Toc83212568"/>
      <w:bookmarkStart w:id="160" w:name="_Toc83212778"/>
      <w:bookmarkStart w:id="161" w:name="_Toc83212988"/>
      <w:bookmarkStart w:id="162" w:name="_Toc83216126"/>
      <w:bookmarkStart w:id="163" w:name="_Toc83216336"/>
      <w:bookmarkStart w:id="164" w:name="_Toc83216917"/>
      <w:bookmarkStart w:id="165" w:name="_Toc83217673"/>
      <w:bookmarkStart w:id="166" w:name="_Toc83287392"/>
      <w:bookmarkStart w:id="167" w:name="_Toc83299247"/>
      <w:bookmarkStart w:id="168" w:name="_Toc83299457"/>
      <w:bookmarkStart w:id="169" w:name="_Toc83299667"/>
      <w:bookmarkStart w:id="170" w:name="_Toc83299877"/>
      <w:bookmarkStart w:id="171" w:name="_Toc83300087"/>
      <w:bookmarkStart w:id="172" w:name="_Toc83300297"/>
      <w:bookmarkStart w:id="173" w:name="_Toc83300513"/>
      <w:bookmarkStart w:id="174" w:name="_Toc83300723"/>
      <w:bookmarkStart w:id="175" w:name="_Toc83300933"/>
      <w:bookmarkStart w:id="176" w:name="_Toc83301143"/>
      <w:bookmarkStart w:id="177" w:name="_Toc83301353"/>
      <w:bookmarkStart w:id="178" w:name="_Toc83301563"/>
      <w:bookmarkStart w:id="179" w:name="_Toc83301945"/>
      <w:bookmarkStart w:id="180" w:name="_Toc83302155"/>
      <w:bookmarkStart w:id="181" w:name="_Toc83302365"/>
      <w:bookmarkStart w:id="182" w:name="_Toc83302575"/>
      <w:bookmarkStart w:id="183" w:name="_Toc83302785"/>
      <w:bookmarkStart w:id="184" w:name="_Toc83306351"/>
      <w:bookmarkStart w:id="185" w:name="_Toc83306561"/>
      <w:bookmarkStart w:id="186" w:name="_Toc83307224"/>
      <w:bookmarkStart w:id="187" w:name="_Toc83308149"/>
      <w:bookmarkStart w:id="188" w:name="_Toc83308360"/>
      <w:bookmarkStart w:id="189" w:name="_Toc87966830"/>
      <w:bookmarkStart w:id="190" w:name="_Toc89082740"/>
      <w:bookmarkStart w:id="191" w:name="_Toc89083697"/>
      <w:bookmarkStart w:id="192" w:name="_Toc151638882"/>
      <w:bookmarkStart w:id="193" w:name="_Toc151641037"/>
      <w:bookmarkStart w:id="194" w:name="_Toc151648808"/>
      <w:bookmarkStart w:id="195" w:name="_Toc151650085"/>
      <w:bookmarkStart w:id="196" w:name="_Toc151715237"/>
      <w:bookmarkStart w:id="197" w:name="_Toc151715388"/>
      <w:bookmarkStart w:id="198" w:name="_Toc151715527"/>
      <w:bookmarkStart w:id="199" w:name="_Toc151715667"/>
      <w:bookmarkStart w:id="200" w:name="_Toc151715806"/>
      <w:bookmarkStart w:id="201" w:name="_Toc151715946"/>
      <w:bookmarkStart w:id="202" w:name="_Toc151716086"/>
      <w:bookmarkStart w:id="203" w:name="_Toc151716259"/>
      <w:bookmarkStart w:id="204" w:name="_Toc151716705"/>
      <w:bookmarkStart w:id="205" w:name="_Toc152321819"/>
      <w:bookmarkStart w:id="206" w:name="_Toc152579073"/>
      <w:bookmarkStart w:id="207" w:name="_Toc152579804"/>
      <w:bookmarkStart w:id="208" w:name="_Toc152582381"/>
      <w:bookmarkStart w:id="209" w:name="_Toc152592161"/>
      <w:bookmarkStart w:id="210" w:name="_Toc152592453"/>
      <w:bookmarkStart w:id="211" w:name="_Toc152596277"/>
      <w:bookmarkStart w:id="212" w:name="_Toc152596502"/>
      <w:bookmarkStart w:id="213" w:name="_Toc152598510"/>
      <w:bookmarkStart w:id="214" w:name="_Toc152752761"/>
      <w:bookmarkStart w:id="215" w:name="_Toc152752984"/>
      <w:bookmarkStart w:id="216" w:name="_Toc152840601"/>
      <w:bookmarkStart w:id="217" w:name="_Toc152851811"/>
      <w:bookmarkStart w:id="218" w:name="_Toc179815011"/>
      <w:bookmarkStart w:id="219" w:name="_Toc180058708"/>
      <w:bookmarkStart w:id="220" w:name="_Toc180066050"/>
      <w:bookmarkStart w:id="221" w:name="_Toc180501253"/>
      <w:bookmarkStart w:id="222" w:name="_Toc184216915"/>
      <w:bookmarkStart w:id="223" w:name="_Toc184282695"/>
      <w:bookmarkStart w:id="224" w:name="_Toc215835671"/>
      <w:bookmarkStart w:id="225" w:name="_Toc216104869"/>
      <w:bookmarkStart w:id="226" w:name="_Toc216105631"/>
      <w:bookmarkStart w:id="227" w:name="_Toc216106309"/>
      <w:bookmarkStart w:id="228" w:name="_Toc216268435"/>
      <w:bookmarkStart w:id="229" w:name="_Toc216883215"/>
      <w:bookmarkStart w:id="230" w:name="_Toc64208011"/>
      <w:bookmarkStart w:id="231" w:name="_Toc651756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C75F9A9" w14:textId="77777777" w:rsidR="00A97427" w:rsidRPr="00F63AF2" w:rsidRDefault="00A97427" w:rsidP="00A766F2">
      <w:pPr>
        <w:pStyle w:val="ListeParagraf"/>
        <w:numPr>
          <w:ilvl w:val="0"/>
          <w:numId w:val="43"/>
        </w:numPr>
        <w:shd w:val="clear" w:color="auto" w:fill="FFFFFF"/>
        <w:outlineLvl w:val="2"/>
        <w:rPr>
          <w:rFonts w:eastAsia="Arial"/>
          <w:b/>
          <w:vanish/>
          <w:sz w:val="22"/>
          <w:szCs w:val="22"/>
        </w:rPr>
      </w:pPr>
      <w:bookmarkStart w:id="232" w:name="_Toc83135536"/>
      <w:bookmarkStart w:id="233" w:name="_Toc83135740"/>
      <w:bookmarkStart w:id="234" w:name="_Toc83136049"/>
      <w:bookmarkStart w:id="235" w:name="_Toc83136252"/>
      <w:bookmarkStart w:id="236" w:name="_Toc83199356"/>
      <w:bookmarkStart w:id="237" w:name="_Toc83199554"/>
      <w:bookmarkStart w:id="238" w:name="_Toc83199758"/>
      <w:bookmarkStart w:id="239" w:name="_Toc83199956"/>
      <w:bookmarkStart w:id="240" w:name="_Toc83212359"/>
      <w:bookmarkStart w:id="241" w:name="_Toc83212569"/>
      <w:bookmarkStart w:id="242" w:name="_Toc83212779"/>
      <w:bookmarkStart w:id="243" w:name="_Toc83212989"/>
      <w:bookmarkStart w:id="244" w:name="_Toc83216127"/>
      <w:bookmarkStart w:id="245" w:name="_Toc83216337"/>
      <w:bookmarkStart w:id="246" w:name="_Toc83216918"/>
      <w:bookmarkStart w:id="247" w:name="_Toc83217674"/>
      <w:bookmarkStart w:id="248" w:name="_Toc83287393"/>
      <w:bookmarkStart w:id="249" w:name="_Toc83299248"/>
      <w:bookmarkStart w:id="250" w:name="_Toc83299458"/>
      <w:bookmarkStart w:id="251" w:name="_Toc83299668"/>
      <w:bookmarkStart w:id="252" w:name="_Toc83299878"/>
      <w:bookmarkStart w:id="253" w:name="_Toc83300088"/>
      <w:bookmarkStart w:id="254" w:name="_Toc83300298"/>
      <w:bookmarkStart w:id="255" w:name="_Toc83300514"/>
      <w:bookmarkStart w:id="256" w:name="_Toc83300724"/>
      <w:bookmarkStart w:id="257" w:name="_Toc83300934"/>
      <w:bookmarkStart w:id="258" w:name="_Toc83301144"/>
      <w:bookmarkStart w:id="259" w:name="_Toc83301354"/>
      <w:bookmarkStart w:id="260" w:name="_Toc83301564"/>
      <w:bookmarkStart w:id="261" w:name="_Toc83301946"/>
      <w:bookmarkStart w:id="262" w:name="_Toc83302156"/>
      <w:bookmarkStart w:id="263" w:name="_Toc83302366"/>
      <w:bookmarkStart w:id="264" w:name="_Toc83302576"/>
      <w:bookmarkStart w:id="265" w:name="_Toc83302786"/>
      <w:bookmarkStart w:id="266" w:name="_Toc83306352"/>
      <w:bookmarkStart w:id="267" w:name="_Toc83306562"/>
      <w:bookmarkStart w:id="268" w:name="_Toc83307225"/>
      <w:bookmarkStart w:id="269" w:name="_Toc83308150"/>
      <w:bookmarkStart w:id="270" w:name="_Toc83308361"/>
      <w:bookmarkStart w:id="271" w:name="_Toc87966831"/>
      <w:bookmarkStart w:id="272" w:name="_Toc89082741"/>
      <w:bookmarkStart w:id="273" w:name="_Toc89083698"/>
      <w:bookmarkStart w:id="274" w:name="_Toc151638883"/>
      <w:bookmarkStart w:id="275" w:name="_Toc151641038"/>
      <w:bookmarkStart w:id="276" w:name="_Toc151648809"/>
      <w:bookmarkStart w:id="277" w:name="_Toc151650086"/>
      <w:bookmarkStart w:id="278" w:name="_Toc151715238"/>
      <w:bookmarkStart w:id="279" w:name="_Toc151715389"/>
      <w:bookmarkStart w:id="280" w:name="_Toc151715528"/>
      <w:bookmarkStart w:id="281" w:name="_Toc151715668"/>
      <w:bookmarkStart w:id="282" w:name="_Toc151715807"/>
      <w:bookmarkStart w:id="283" w:name="_Toc151715947"/>
      <w:bookmarkStart w:id="284" w:name="_Toc151716087"/>
      <w:bookmarkStart w:id="285" w:name="_Toc151716260"/>
      <w:bookmarkStart w:id="286" w:name="_Toc151716706"/>
      <w:bookmarkStart w:id="287" w:name="_Toc152321820"/>
      <w:bookmarkStart w:id="288" w:name="_Toc152579074"/>
      <w:bookmarkStart w:id="289" w:name="_Toc152579805"/>
      <w:bookmarkStart w:id="290" w:name="_Toc152582382"/>
      <w:bookmarkStart w:id="291" w:name="_Toc152592162"/>
      <w:bookmarkStart w:id="292" w:name="_Toc152592454"/>
      <w:bookmarkStart w:id="293" w:name="_Toc152596278"/>
      <w:bookmarkStart w:id="294" w:name="_Toc152596503"/>
      <w:bookmarkStart w:id="295" w:name="_Toc152598511"/>
      <w:bookmarkStart w:id="296" w:name="_Toc152752762"/>
      <w:bookmarkStart w:id="297" w:name="_Toc152752985"/>
      <w:bookmarkStart w:id="298" w:name="_Toc152840602"/>
      <w:bookmarkStart w:id="299" w:name="_Toc152851812"/>
      <w:bookmarkStart w:id="300" w:name="_Toc179815012"/>
      <w:bookmarkStart w:id="301" w:name="_Toc180058709"/>
      <w:bookmarkStart w:id="302" w:name="_Toc180066051"/>
      <w:bookmarkStart w:id="303" w:name="_Toc180501254"/>
      <w:bookmarkStart w:id="304" w:name="_Toc184216916"/>
      <w:bookmarkStart w:id="305" w:name="_Toc184282696"/>
      <w:bookmarkStart w:id="306" w:name="_Toc215835672"/>
      <w:bookmarkStart w:id="307" w:name="_Toc216104870"/>
      <w:bookmarkStart w:id="308" w:name="_Toc216105632"/>
      <w:bookmarkStart w:id="309" w:name="_Toc216106310"/>
      <w:bookmarkStart w:id="310" w:name="_Toc216268436"/>
      <w:bookmarkStart w:id="311" w:name="_Toc21688321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4F7A16A" w14:textId="77777777" w:rsidR="00A97427" w:rsidRPr="00F63AF2" w:rsidRDefault="00A97427" w:rsidP="00A766F2">
      <w:pPr>
        <w:pStyle w:val="ListeParagraf"/>
        <w:numPr>
          <w:ilvl w:val="0"/>
          <w:numId w:val="43"/>
        </w:numPr>
        <w:shd w:val="clear" w:color="auto" w:fill="FFFFFF"/>
        <w:outlineLvl w:val="2"/>
        <w:rPr>
          <w:rFonts w:eastAsia="Arial"/>
          <w:b/>
          <w:vanish/>
          <w:sz w:val="22"/>
          <w:szCs w:val="22"/>
        </w:rPr>
      </w:pPr>
      <w:bookmarkStart w:id="312" w:name="_Toc83135537"/>
      <w:bookmarkStart w:id="313" w:name="_Toc83135741"/>
      <w:bookmarkStart w:id="314" w:name="_Toc83136050"/>
      <w:bookmarkStart w:id="315" w:name="_Toc83136253"/>
      <w:bookmarkStart w:id="316" w:name="_Toc83199357"/>
      <w:bookmarkStart w:id="317" w:name="_Toc83199555"/>
      <w:bookmarkStart w:id="318" w:name="_Toc83199759"/>
      <w:bookmarkStart w:id="319" w:name="_Toc83199957"/>
      <w:bookmarkStart w:id="320" w:name="_Toc83212360"/>
      <w:bookmarkStart w:id="321" w:name="_Toc83212570"/>
      <w:bookmarkStart w:id="322" w:name="_Toc83212780"/>
      <w:bookmarkStart w:id="323" w:name="_Toc83212990"/>
      <w:bookmarkStart w:id="324" w:name="_Toc83216128"/>
      <w:bookmarkStart w:id="325" w:name="_Toc83216338"/>
      <w:bookmarkStart w:id="326" w:name="_Toc83216919"/>
      <w:bookmarkStart w:id="327" w:name="_Toc83217675"/>
      <w:bookmarkStart w:id="328" w:name="_Toc83287394"/>
      <w:bookmarkStart w:id="329" w:name="_Toc83299249"/>
      <w:bookmarkStart w:id="330" w:name="_Toc83299459"/>
      <w:bookmarkStart w:id="331" w:name="_Toc83299669"/>
      <w:bookmarkStart w:id="332" w:name="_Toc83299879"/>
      <w:bookmarkStart w:id="333" w:name="_Toc83300089"/>
      <w:bookmarkStart w:id="334" w:name="_Toc83300299"/>
      <w:bookmarkStart w:id="335" w:name="_Toc83300515"/>
      <w:bookmarkStart w:id="336" w:name="_Toc83300725"/>
      <w:bookmarkStart w:id="337" w:name="_Toc83300935"/>
      <w:bookmarkStart w:id="338" w:name="_Toc83301145"/>
      <w:bookmarkStart w:id="339" w:name="_Toc83301355"/>
      <w:bookmarkStart w:id="340" w:name="_Toc83301565"/>
      <w:bookmarkStart w:id="341" w:name="_Toc83301947"/>
      <w:bookmarkStart w:id="342" w:name="_Toc83302157"/>
      <w:bookmarkStart w:id="343" w:name="_Toc83302367"/>
      <w:bookmarkStart w:id="344" w:name="_Toc83302577"/>
      <w:bookmarkStart w:id="345" w:name="_Toc83302787"/>
      <w:bookmarkStart w:id="346" w:name="_Toc83306353"/>
      <w:bookmarkStart w:id="347" w:name="_Toc83306563"/>
      <w:bookmarkStart w:id="348" w:name="_Toc83307226"/>
      <w:bookmarkStart w:id="349" w:name="_Toc83308151"/>
      <w:bookmarkStart w:id="350" w:name="_Toc83308362"/>
      <w:bookmarkStart w:id="351" w:name="_Toc87966832"/>
      <w:bookmarkStart w:id="352" w:name="_Toc89082742"/>
      <w:bookmarkStart w:id="353" w:name="_Toc89083699"/>
      <w:bookmarkStart w:id="354" w:name="_Toc151638884"/>
      <w:bookmarkStart w:id="355" w:name="_Toc151641039"/>
      <w:bookmarkStart w:id="356" w:name="_Toc151648810"/>
      <w:bookmarkStart w:id="357" w:name="_Toc151650087"/>
      <w:bookmarkStart w:id="358" w:name="_Toc151715239"/>
      <w:bookmarkStart w:id="359" w:name="_Toc151715390"/>
      <w:bookmarkStart w:id="360" w:name="_Toc151715529"/>
      <w:bookmarkStart w:id="361" w:name="_Toc151715669"/>
      <w:bookmarkStart w:id="362" w:name="_Toc151715808"/>
      <w:bookmarkStart w:id="363" w:name="_Toc151715948"/>
      <w:bookmarkStart w:id="364" w:name="_Toc151716088"/>
      <w:bookmarkStart w:id="365" w:name="_Toc151716261"/>
      <w:bookmarkStart w:id="366" w:name="_Toc151716707"/>
      <w:bookmarkStart w:id="367" w:name="_Toc152321821"/>
      <w:bookmarkStart w:id="368" w:name="_Toc152579075"/>
      <w:bookmarkStart w:id="369" w:name="_Toc152579806"/>
      <w:bookmarkStart w:id="370" w:name="_Toc152582383"/>
      <w:bookmarkStart w:id="371" w:name="_Toc152592163"/>
      <w:bookmarkStart w:id="372" w:name="_Toc152592455"/>
      <w:bookmarkStart w:id="373" w:name="_Toc152596279"/>
      <w:bookmarkStart w:id="374" w:name="_Toc152596504"/>
      <w:bookmarkStart w:id="375" w:name="_Toc152598512"/>
      <w:bookmarkStart w:id="376" w:name="_Toc152752763"/>
      <w:bookmarkStart w:id="377" w:name="_Toc152752986"/>
      <w:bookmarkStart w:id="378" w:name="_Toc152840603"/>
      <w:bookmarkStart w:id="379" w:name="_Toc152851813"/>
      <w:bookmarkStart w:id="380" w:name="_Toc179815013"/>
      <w:bookmarkStart w:id="381" w:name="_Toc180058710"/>
      <w:bookmarkStart w:id="382" w:name="_Toc180066052"/>
      <w:bookmarkStart w:id="383" w:name="_Toc180501255"/>
      <w:bookmarkStart w:id="384" w:name="_Toc184216917"/>
      <w:bookmarkStart w:id="385" w:name="_Toc184282697"/>
      <w:bookmarkStart w:id="386" w:name="_Toc215835673"/>
      <w:bookmarkStart w:id="387" w:name="_Toc216104871"/>
      <w:bookmarkStart w:id="388" w:name="_Toc216105633"/>
      <w:bookmarkStart w:id="389" w:name="_Toc216106311"/>
      <w:bookmarkStart w:id="390" w:name="_Toc216268437"/>
      <w:bookmarkStart w:id="391" w:name="_Toc216883217"/>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7AF80AE3" w14:textId="77777777" w:rsidR="00A97427" w:rsidRPr="00F63AF2" w:rsidRDefault="00A97427" w:rsidP="00A766F2">
      <w:pPr>
        <w:pStyle w:val="ListeParagraf"/>
        <w:numPr>
          <w:ilvl w:val="0"/>
          <w:numId w:val="43"/>
        </w:numPr>
        <w:shd w:val="clear" w:color="auto" w:fill="FFFFFF"/>
        <w:outlineLvl w:val="2"/>
        <w:rPr>
          <w:rFonts w:eastAsia="Arial"/>
          <w:b/>
          <w:vanish/>
          <w:sz w:val="22"/>
          <w:szCs w:val="22"/>
        </w:rPr>
      </w:pPr>
      <w:bookmarkStart w:id="392" w:name="_Toc83135538"/>
      <w:bookmarkStart w:id="393" w:name="_Toc83135742"/>
      <w:bookmarkStart w:id="394" w:name="_Toc83136051"/>
      <w:bookmarkStart w:id="395" w:name="_Toc83136254"/>
      <w:bookmarkStart w:id="396" w:name="_Toc83199358"/>
      <w:bookmarkStart w:id="397" w:name="_Toc83199556"/>
      <w:bookmarkStart w:id="398" w:name="_Toc83199760"/>
      <w:bookmarkStart w:id="399" w:name="_Toc83199958"/>
      <w:bookmarkStart w:id="400" w:name="_Toc83212361"/>
      <w:bookmarkStart w:id="401" w:name="_Toc83212571"/>
      <w:bookmarkStart w:id="402" w:name="_Toc83212781"/>
      <w:bookmarkStart w:id="403" w:name="_Toc83212991"/>
      <w:bookmarkStart w:id="404" w:name="_Toc83216129"/>
      <w:bookmarkStart w:id="405" w:name="_Toc83216339"/>
      <w:bookmarkStart w:id="406" w:name="_Toc83216920"/>
      <w:bookmarkStart w:id="407" w:name="_Toc83217676"/>
      <w:bookmarkStart w:id="408" w:name="_Toc83287395"/>
      <w:bookmarkStart w:id="409" w:name="_Toc83299250"/>
      <w:bookmarkStart w:id="410" w:name="_Toc83299460"/>
      <w:bookmarkStart w:id="411" w:name="_Toc83299670"/>
      <w:bookmarkStart w:id="412" w:name="_Toc83299880"/>
      <w:bookmarkStart w:id="413" w:name="_Toc83300090"/>
      <w:bookmarkStart w:id="414" w:name="_Toc83300300"/>
      <w:bookmarkStart w:id="415" w:name="_Toc83300516"/>
      <w:bookmarkStart w:id="416" w:name="_Toc83300726"/>
      <w:bookmarkStart w:id="417" w:name="_Toc83300936"/>
      <w:bookmarkStart w:id="418" w:name="_Toc83301146"/>
      <w:bookmarkStart w:id="419" w:name="_Toc83301356"/>
      <w:bookmarkStart w:id="420" w:name="_Toc83301566"/>
      <w:bookmarkStart w:id="421" w:name="_Toc83301948"/>
      <w:bookmarkStart w:id="422" w:name="_Toc83302158"/>
      <w:bookmarkStart w:id="423" w:name="_Toc83302368"/>
      <w:bookmarkStart w:id="424" w:name="_Toc83302578"/>
      <w:bookmarkStart w:id="425" w:name="_Toc83302788"/>
      <w:bookmarkStart w:id="426" w:name="_Toc83306354"/>
      <w:bookmarkStart w:id="427" w:name="_Toc83306564"/>
      <w:bookmarkStart w:id="428" w:name="_Toc83307227"/>
      <w:bookmarkStart w:id="429" w:name="_Toc83308152"/>
      <w:bookmarkStart w:id="430" w:name="_Toc83308363"/>
      <w:bookmarkStart w:id="431" w:name="_Toc87966833"/>
      <w:bookmarkStart w:id="432" w:name="_Toc89082743"/>
      <w:bookmarkStart w:id="433" w:name="_Toc89083700"/>
      <w:bookmarkStart w:id="434" w:name="_Toc151638885"/>
      <w:bookmarkStart w:id="435" w:name="_Toc151641040"/>
      <w:bookmarkStart w:id="436" w:name="_Toc151648811"/>
      <w:bookmarkStart w:id="437" w:name="_Toc151650088"/>
      <w:bookmarkStart w:id="438" w:name="_Toc151715240"/>
      <w:bookmarkStart w:id="439" w:name="_Toc151715391"/>
      <w:bookmarkStart w:id="440" w:name="_Toc151715530"/>
      <w:bookmarkStart w:id="441" w:name="_Toc151715670"/>
      <w:bookmarkStart w:id="442" w:name="_Toc151715809"/>
      <w:bookmarkStart w:id="443" w:name="_Toc151715949"/>
      <w:bookmarkStart w:id="444" w:name="_Toc151716089"/>
      <w:bookmarkStart w:id="445" w:name="_Toc151716262"/>
      <w:bookmarkStart w:id="446" w:name="_Toc151716708"/>
      <w:bookmarkStart w:id="447" w:name="_Toc152321822"/>
      <w:bookmarkStart w:id="448" w:name="_Toc152579076"/>
      <w:bookmarkStart w:id="449" w:name="_Toc152579807"/>
      <w:bookmarkStart w:id="450" w:name="_Toc152582384"/>
      <w:bookmarkStart w:id="451" w:name="_Toc152592164"/>
      <w:bookmarkStart w:id="452" w:name="_Toc152592456"/>
      <w:bookmarkStart w:id="453" w:name="_Toc152596280"/>
      <w:bookmarkStart w:id="454" w:name="_Toc152596505"/>
      <w:bookmarkStart w:id="455" w:name="_Toc152598513"/>
      <w:bookmarkStart w:id="456" w:name="_Toc152752764"/>
      <w:bookmarkStart w:id="457" w:name="_Toc152752987"/>
      <w:bookmarkStart w:id="458" w:name="_Toc152840604"/>
      <w:bookmarkStart w:id="459" w:name="_Toc152851814"/>
      <w:bookmarkStart w:id="460" w:name="_Toc179815014"/>
      <w:bookmarkStart w:id="461" w:name="_Toc180058711"/>
      <w:bookmarkStart w:id="462" w:name="_Toc180066053"/>
      <w:bookmarkStart w:id="463" w:name="_Toc180501256"/>
      <w:bookmarkStart w:id="464" w:name="_Toc184216918"/>
      <w:bookmarkStart w:id="465" w:name="_Toc184282698"/>
      <w:bookmarkStart w:id="466" w:name="_Toc215835674"/>
      <w:bookmarkStart w:id="467" w:name="_Toc216104872"/>
      <w:bookmarkStart w:id="468" w:name="_Toc216105634"/>
      <w:bookmarkStart w:id="469" w:name="_Toc216106312"/>
      <w:bookmarkStart w:id="470" w:name="_Toc216268438"/>
      <w:bookmarkStart w:id="471" w:name="_Toc216883218"/>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230"/>
    <w:bookmarkEnd w:id="231"/>
    <w:p w14:paraId="6D03F804" w14:textId="77777777" w:rsidR="004F1C32" w:rsidRPr="0013125E" w:rsidRDefault="004F1C32" w:rsidP="0013125E">
      <w:pPr>
        <w:shd w:val="clear" w:color="auto" w:fill="FFFFFF"/>
        <w:outlineLvl w:val="2"/>
        <w:rPr>
          <w:b/>
        </w:rPr>
      </w:pPr>
    </w:p>
    <w:p w14:paraId="484AEBF6" w14:textId="119EC283" w:rsidR="00A97427" w:rsidRPr="00F63AF2" w:rsidRDefault="00A97427" w:rsidP="00A766F2">
      <w:pPr>
        <w:pStyle w:val="ListeParagraf"/>
        <w:numPr>
          <w:ilvl w:val="0"/>
          <w:numId w:val="44"/>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2" w:name="_Toc83199765"/>
      <w:bookmarkStart w:id="473" w:name="_Toc83199963"/>
      <w:bookmarkStart w:id="474" w:name="_Toc89083706"/>
      <w:bookmarkStart w:id="475" w:name="_Toc216883224"/>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PERFORMANS BİLGİLERİ </w:t>
      </w:r>
      <w:bookmarkEnd w:id="472"/>
      <w:bookmarkEnd w:id="473"/>
      <w:bookmarkEnd w:id="474"/>
      <w:bookmarkEnd w:id="475"/>
    </w:p>
    <w:p w14:paraId="4651CD66" w14:textId="7EFF35E5" w:rsidR="00A97427" w:rsidRPr="00F63AF2" w:rsidRDefault="00A97427" w:rsidP="00A01505">
      <w:pPr>
        <w:pStyle w:val="ListeParagraf"/>
        <w:numPr>
          <w:ilvl w:val="0"/>
          <w:numId w:val="56"/>
        </w:numPr>
        <w:shd w:val="clear" w:color="auto" w:fill="FFFFFF" w:themeFill="background1"/>
        <w:outlineLvl w:val="1"/>
        <w:rPr>
          <w:rFonts w:eastAsia="Arial"/>
          <w:b/>
          <w:sz w:val="22"/>
          <w:szCs w:val="22"/>
        </w:rPr>
      </w:pPr>
      <w:bookmarkStart w:id="476" w:name="_Toc64208016"/>
      <w:bookmarkStart w:id="477" w:name="_Toc65175702"/>
      <w:bookmarkStart w:id="478" w:name="_Toc83199766"/>
      <w:bookmarkStart w:id="479" w:name="_Toc83199964"/>
      <w:bookmarkStart w:id="480" w:name="_Toc89083707"/>
      <w:bookmarkStart w:id="481" w:name="_Toc216883225"/>
      <w:r w:rsidRPr="00F63AF2">
        <w:rPr>
          <w:rFonts w:eastAsia="Arial"/>
          <w:b/>
          <w:sz w:val="22"/>
          <w:szCs w:val="22"/>
        </w:rPr>
        <w:t>PROGRAM, ALT PROGRAM, FAALİYET BİLGİLERİ</w:t>
      </w:r>
      <w:bookmarkEnd w:id="476"/>
      <w:bookmarkEnd w:id="477"/>
      <w:r w:rsidRPr="00F63AF2">
        <w:rPr>
          <w:rFonts w:eastAsia="Arial"/>
          <w:b/>
          <w:sz w:val="22"/>
          <w:szCs w:val="22"/>
        </w:rPr>
        <w:t xml:space="preserve"> </w:t>
      </w:r>
      <w:bookmarkEnd w:id="478"/>
      <w:bookmarkEnd w:id="479"/>
      <w:bookmarkEnd w:id="480"/>
      <w:bookmarkEnd w:id="481"/>
    </w:p>
    <w:p w14:paraId="4B41930D" w14:textId="77777777" w:rsidR="00A97427" w:rsidRPr="00F63AF2" w:rsidRDefault="00A97427" w:rsidP="00A97427">
      <w:pPr>
        <w:spacing w:after="0" w:line="240" w:lineRule="auto"/>
        <w:ind w:left="360"/>
        <w:rPr>
          <w:rFonts w:ascii="Times New Roman" w:eastAsia="Arial" w:hAnsi="Times New Roman"/>
          <w:b/>
        </w:rPr>
      </w:pPr>
    </w:p>
    <w:p w14:paraId="2BFAA348" w14:textId="1E12DA0B" w:rsidR="00A97427" w:rsidRPr="00F63AF2" w:rsidRDefault="00A97427" w:rsidP="00A766F2">
      <w:pPr>
        <w:pStyle w:val="ListeParagraf"/>
        <w:numPr>
          <w:ilvl w:val="0"/>
          <w:numId w:val="56"/>
        </w:numPr>
        <w:shd w:val="clear" w:color="auto" w:fill="FFFFFF" w:themeFill="background1"/>
        <w:outlineLvl w:val="1"/>
        <w:rPr>
          <w:rFonts w:eastAsia="Arial"/>
          <w:b/>
          <w:sz w:val="22"/>
          <w:szCs w:val="22"/>
        </w:rPr>
      </w:pPr>
      <w:bookmarkStart w:id="482" w:name="_Toc64208017"/>
      <w:bookmarkStart w:id="483" w:name="_Toc65175703"/>
      <w:bookmarkStart w:id="484" w:name="_Toc83199767"/>
      <w:bookmarkStart w:id="485" w:name="_Toc83199965"/>
      <w:bookmarkStart w:id="486" w:name="_Toc89083708"/>
      <w:bookmarkStart w:id="487" w:name="_Toc216883226"/>
      <w:bookmarkStart w:id="488" w:name="_Hlk215824510"/>
      <w:r w:rsidRPr="00F63AF2">
        <w:rPr>
          <w:rFonts w:eastAsia="Arial"/>
          <w:b/>
          <w:sz w:val="22"/>
          <w:szCs w:val="22"/>
        </w:rPr>
        <w:t>PERFORMANS SONUÇLARININ DEĞERLENDİRİLMESİ</w:t>
      </w:r>
      <w:bookmarkEnd w:id="482"/>
      <w:bookmarkEnd w:id="483"/>
      <w:r w:rsidRPr="00F63AF2">
        <w:rPr>
          <w:rFonts w:eastAsia="Arial"/>
          <w:b/>
          <w:sz w:val="22"/>
          <w:szCs w:val="22"/>
        </w:rPr>
        <w:t xml:space="preserve"> </w:t>
      </w:r>
      <w:bookmarkEnd w:id="484"/>
      <w:bookmarkEnd w:id="485"/>
      <w:bookmarkEnd w:id="486"/>
      <w:bookmarkEnd w:id="487"/>
    </w:p>
    <w:p w14:paraId="1C21E614" w14:textId="7D1561B1" w:rsidR="00A97427" w:rsidRPr="00F63AF2" w:rsidRDefault="00A97427" w:rsidP="00A01505">
      <w:pPr>
        <w:pStyle w:val="ListeParagraf"/>
        <w:numPr>
          <w:ilvl w:val="1"/>
          <w:numId w:val="45"/>
        </w:numPr>
        <w:ind w:left="851" w:hanging="425"/>
        <w:outlineLvl w:val="2"/>
        <w:rPr>
          <w:sz w:val="22"/>
          <w:szCs w:val="22"/>
        </w:rPr>
      </w:pPr>
      <w:r w:rsidRPr="00F63AF2">
        <w:rPr>
          <w:sz w:val="22"/>
          <w:szCs w:val="22"/>
        </w:rPr>
        <w:t xml:space="preserve"> </w:t>
      </w:r>
      <w:bookmarkStart w:id="489" w:name="_Toc64208018"/>
      <w:bookmarkStart w:id="490" w:name="_Toc65175704"/>
      <w:bookmarkStart w:id="491" w:name="_Toc83199768"/>
      <w:bookmarkStart w:id="492" w:name="_Toc83199966"/>
      <w:bookmarkStart w:id="493" w:name="_Toc89083709"/>
      <w:bookmarkStart w:id="494" w:name="_Toc216883227"/>
      <w:r w:rsidRPr="00F63AF2">
        <w:rPr>
          <w:rFonts w:eastAsia="Arial"/>
          <w:b/>
          <w:sz w:val="22"/>
          <w:szCs w:val="22"/>
        </w:rPr>
        <w:t>ALT PROGRAM HEDEF VE GÖSTERGELERİYLE İLGİLİ GERÇEKLEŞME SONUÇLARI VE DEĞERLENDİRMELER</w:t>
      </w:r>
      <w:bookmarkEnd w:id="489"/>
      <w:bookmarkEnd w:id="490"/>
      <w:bookmarkEnd w:id="491"/>
      <w:bookmarkEnd w:id="492"/>
      <w:r w:rsidRPr="00F63AF2">
        <w:rPr>
          <w:rFonts w:eastAsia="Arial"/>
          <w:b/>
          <w:sz w:val="22"/>
          <w:szCs w:val="22"/>
        </w:rPr>
        <w:t xml:space="preserve"> </w:t>
      </w:r>
      <w:bookmarkEnd w:id="493"/>
      <w:bookmarkEnd w:id="494"/>
    </w:p>
    <w:p w14:paraId="058C9FEB" w14:textId="7ADAF1BE" w:rsidR="00A97427" w:rsidRPr="00F63AF2" w:rsidRDefault="00A97427" w:rsidP="00A97427">
      <w:pPr>
        <w:pStyle w:val="ListeParagraf"/>
        <w:numPr>
          <w:ilvl w:val="1"/>
          <w:numId w:val="7"/>
        </w:numPr>
        <w:rPr>
          <w:b/>
          <w:sz w:val="22"/>
          <w:szCs w:val="22"/>
        </w:rPr>
      </w:pPr>
      <w:r w:rsidRPr="00F63AF2">
        <w:rPr>
          <w:b/>
          <w:sz w:val="22"/>
          <w:szCs w:val="22"/>
        </w:rPr>
        <w:t>Tablo 10</w:t>
      </w:r>
      <w:r w:rsidR="00DD2954" w:rsidRPr="00F63AF2">
        <w:rPr>
          <w:b/>
          <w:sz w:val="22"/>
          <w:szCs w:val="22"/>
        </w:rPr>
        <w:t>7</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6156"/>
        <w:gridCol w:w="1259"/>
        <w:gridCol w:w="1000"/>
        <w:gridCol w:w="813"/>
        <w:gridCol w:w="813"/>
        <w:gridCol w:w="813"/>
        <w:gridCol w:w="764"/>
      </w:tblGrid>
      <w:tr w:rsidR="00A97427" w:rsidRPr="00F63AF2" w14:paraId="636B4E8A"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7EDF9BDC"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Akdeniz Üniversitesi</w:t>
            </w:r>
          </w:p>
        </w:tc>
      </w:tr>
      <w:tr w:rsidR="00AB7974" w:rsidRPr="00F63AF2" w14:paraId="3478BBFA" w14:textId="77777777" w:rsidTr="00BD502B">
        <w:trPr>
          <w:trHeight w:val="20"/>
        </w:trPr>
        <w:tc>
          <w:tcPr>
            <w:tcW w:w="275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6B0FBA5" w14:textId="77777777" w:rsidR="00A97427" w:rsidRPr="00F63AF2" w:rsidRDefault="00A97427" w:rsidP="00297CA3">
            <w:pPr>
              <w:rPr>
                <w:rFonts w:ascii="Times New Roman" w:hAnsi="Times New Roman"/>
                <w:b/>
              </w:rPr>
            </w:pPr>
            <w:r w:rsidRPr="00F63AF2">
              <w:rPr>
                <w:rFonts w:ascii="Times New Roman" w:hAnsi="Times New Roman"/>
                <w:b/>
              </w:rPr>
              <w:t>3.</w:t>
            </w:r>
            <w:r w:rsidRPr="00F63AF2">
              <w:rPr>
                <w:rFonts w:ascii="Times New Roman" w:hAnsi="Times New Roman"/>
                <w:noProof/>
              </w:rPr>
              <w:t xml:space="preserve"> </w:t>
            </w:r>
            <w:r w:rsidRPr="00F63AF2">
              <w:rPr>
                <w:rFonts w:ascii="Times New Roman" w:eastAsia="Times New Roman" w:hAnsi="Times New Roman"/>
                <w:b/>
                <w:lang w:eastAsia="tr-TR"/>
              </w:rPr>
              <w:t>Yükseköğretim Kurumları Sürekli Eğitim Faaliyetleri</w:t>
            </w:r>
          </w:p>
        </w:tc>
        <w:tc>
          <w:tcPr>
            <w:tcW w:w="38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EB2B7EA" w14:textId="77777777" w:rsidR="00A97427" w:rsidRPr="00F63AF2" w:rsidRDefault="00A97427" w:rsidP="00297CA3">
            <w:pPr>
              <w:spacing w:after="0" w:line="240" w:lineRule="auto"/>
              <w:rPr>
                <w:rFonts w:ascii="Times New Roman" w:eastAsia="Times New Roman" w:hAnsi="Times New Roman"/>
                <w:b/>
                <w:lang w:eastAsia="tr-TR"/>
              </w:rPr>
            </w:pPr>
            <w:r w:rsidRPr="00F63AF2">
              <w:rPr>
                <w:rFonts w:ascii="Times New Roman" w:eastAsia="Times New Roman" w:hAnsi="Times New Roman"/>
                <w:b/>
                <w:lang w:eastAsia="tr-TR"/>
              </w:rPr>
              <w:t>Ölçü Birimi</w:t>
            </w:r>
          </w:p>
        </w:tc>
        <w:tc>
          <w:tcPr>
            <w:tcW w:w="1583" w:type="pct"/>
            <w:gridSpan w:val="4"/>
            <w:tcBorders>
              <w:top w:val="single" w:sz="4" w:space="0" w:color="auto"/>
              <w:left w:val="nil"/>
              <w:bottom w:val="single" w:sz="4" w:space="0" w:color="auto"/>
              <w:right w:val="single" w:sz="4" w:space="0" w:color="auto"/>
            </w:tcBorders>
            <w:shd w:val="clear" w:color="auto" w:fill="0093D0"/>
            <w:vAlign w:val="center"/>
            <w:hideMark/>
          </w:tcPr>
          <w:p w14:paraId="59467714"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Gerçekleşme</w:t>
            </w:r>
          </w:p>
        </w:tc>
        <w:tc>
          <w:tcPr>
            <w:tcW w:w="280" w:type="pct"/>
            <w:vMerge w:val="restart"/>
            <w:tcBorders>
              <w:top w:val="nil"/>
              <w:left w:val="single" w:sz="4" w:space="0" w:color="auto"/>
              <w:bottom w:val="single" w:sz="4" w:space="0" w:color="auto"/>
              <w:right w:val="single" w:sz="4" w:space="0" w:color="auto"/>
            </w:tcBorders>
            <w:shd w:val="clear" w:color="auto" w:fill="0093D0"/>
            <w:vAlign w:val="center"/>
            <w:hideMark/>
          </w:tcPr>
          <w:p w14:paraId="7F5329D5" w14:textId="6650EB33"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202</w:t>
            </w:r>
            <w:r w:rsidR="00F61392" w:rsidRPr="00F63AF2">
              <w:rPr>
                <w:rFonts w:ascii="Times New Roman" w:eastAsia="Times New Roman" w:hAnsi="Times New Roman"/>
                <w:b/>
                <w:lang w:eastAsia="tr-TR"/>
              </w:rPr>
              <w:t xml:space="preserve">5 </w:t>
            </w:r>
            <w:r w:rsidRPr="00F63AF2">
              <w:rPr>
                <w:rFonts w:ascii="Times New Roman" w:eastAsia="Times New Roman" w:hAnsi="Times New Roman"/>
                <w:b/>
                <w:lang w:eastAsia="tr-TR"/>
              </w:rPr>
              <w:t>Hedefi</w:t>
            </w:r>
          </w:p>
        </w:tc>
      </w:tr>
      <w:tr w:rsidR="00AB7974" w:rsidRPr="00F63AF2" w14:paraId="410B8F78" w14:textId="77777777" w:rsidTr="00BD502B">
        <w:trPr>
          <w:trHeight w:val="20"/>
        </w:trPr>
        <w:tc>
          <w:tcPr>
            <w:tcW w:w="2753" w:type="pct"/>
            <w:vMerge/>
            <w:tcBorders>
              <w:top w:val="nil"/>
              <w:left w:val="single" w:sz="4" w:space="0" w:color="auto"/>
              <w:bottom w:val="single" w:sz="4" w:space="0" w:color="auto"/>
              <w:right w:val="single" w:sz="4" w:space="0" w:color="auto"/>
            </w:tcBorders>
            <w:shd w:val="clear" w:color="auto" w:fill="0093D0"/>
            <w:vAlign w:val="center"/>
            <w:hideMark/>
          </w:tcPr>
          <w:p w14:paraId="16D0395E" w14:textId="77777777" w:rsidR="00A97427" w:rsidRPr="00F63AF2" w:rsidRDefault="00A97427" w:rsidP="00297CA3">
            <w:pPr>
              <w:spacing w:after="0" w:line="240" w:lineRule="auto"/>
              <w:rPr>
                <w:rFonts w:ascii="Times New Roman" w:eastAsia="Times New Roman" w:hAnsi="Times New Roman"/>
                <w:lang w:eastAsia="tr-TR"/>
              </w:rPr>
            </w:pPr>
          </w:p>
        </w:tc>
        <w:tc>
          <w:tcPr>
            <w:tcW w:w="385" w:type="pct"/>
            <w:vMerge/>
            <w:tcBorders>
              <w:top w:val="nil"/>
              <w:left w:val="single" w:sz="4" w:space="0" w:color="auto"/>
              <w:bottom w:val="single" w:sz="4" w:space="0" w:color="auto"/>
              <w:right w:val="single" w:sz="4" w:space="0" w:color="auto"/>
            </w:tcBorders>
            <w:shd w:val="clear" w:color="auto" w:fill="0093D0"/>
            <w:vAlign w:val="center"/>
            <w:hideMark/>
          </w:tcPr>
          <w:p w14:paraId="4D3592EE" w14:textId="77777777" w:rsidR="00A97427" w:rsidRPr="00F63AF2" w:rsidRDefault="00A97427" w:rsidP="00297CA3">
            <w:pPr>
              <w:spacing w:after="0" w:line="240" w:lineRule="auto"/>
              <w:rPr>
                <w:rFonts w:ascii="Times New Roman" w:eastAsia="Times New Roman" w:hAnsi="Times New Roman"/>
                <w:b/>
                <w:lang w:eastAsia="tr-TR"/>
              </w:rPr>
            </w:pPr>
          </w:p>
        </w:tc>
        <w:tc>
          <w:tcPr>
            <w:tcW w:w="534" w:type="pct"/>
            <w:tcBorders>
              <w:top w:val="nil"/>
              <w:left w:val="nil"/>
              <w:bottom w:val="single" w:sz="4" w:space="0" w:color="auto"/>
              <w:right w:val="single" w:sz="4" w:space="0" w:color="auto"/>
            </w:tcBorders>
            <w:shd w:val="clear" w:color="auto" w:fill="0093D0"/>
            <w:vAlign w:val="center"/>
            <w:hideMark/>
          </w:tcPr>
          <w:p w14:paraId="1B528EC1"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I. Dönem</w:t>
            </w:r>
          </w:p>
        </w:tc>
        <w:tc>
          <w:tcPr>
            <w:tcW w:w="349" w:type="pct"/>
            <w:tcBorders>
              <w:top w:val="nil"/>
              <w:left w:val="nil"/>
              <w:bottom w:val="single" w:sz="4" w:space="0" w:color="auto"/>
              <w:right w:val="single" w:sz="4" w:space="0" w:color="auto"/>
            </w:tcBorders>
            <w:shd w:val="clear" w:color="auto" w:fill="0093D0"/>
            <w:vAlign w:val="center"/>
            <w:hideMark/>
          </w:tcPr>
          <w:p w14:paraId="493B30DE"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II. Dönem</w:t>
            </w:r>
          </w:p>
        </w:tc>
        <w:tc>
          <w:tcPr>
            <w:tcW w:w="349" w:type="pct"/>
            <w:tcBorders>
              <w:top w:val="nil"/>
              <w:left w:val="nil"/>
              <w:bottom w:val="single" w:sz="4" w:space="0" w:color="auto"/>
              <w:right w:val="single" w:sz="4" w:space="0" w:color="auto"/>
            </w:tcBorders>
            <w:shd w:val="clear" w:color="auto" w:fill="0093D0"/>
            <w:vAlign w:val="center"/>
            <w:hideMark/>
          </w:tcPr>
          <w:p w14:paraId="7ECE9BAC"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III. Dönem</w:t>
            </w:r>
          </w:p>
        </w:tc>
        <w:tc>
          <w:tcPr>
            <w:tcW w:w="351" w:type="pct"/>
            <w:tcBorders>
              <w:top w:val="nil"/>
              <w:left w:val="nil"/>
              <w:bottom w:val="single" w:sz="4" w:space="0" w:color="auto"/>
              <w:right w:val="single" w:sz="4" w:space="0" w:color="auto"/>
            </w:tcBorders>
            <w:shd w:val="clear" w:color="auto" w:fill="0093D0"/>
            <w:vAlign w:val="center"/>
            <w:hideMark/>
          </w:tcPr>
          <w:p w14:paraId="57370C52" w14:textId="77777777" w:rsidR="00A97427" w:rsidRPr="00F63AF2" w:rsidRDefault="00A97427" w:rsidP="00297CA3">
            <w:pPr>
              <w:spacing w:after="0" w:line="240" w:lineRule="auto"/>
              <w:jc w:val="center"/>
              <w:rPr>
                <w:rFonts w:ascii="Times New Roman" w:eastAsia="Times New Roman" w:hAnsi="Times New Roman"/>
                <w:b/>
                <w:lang w:eastAsia="tr-TR"/>
              </w:rPr>
            </w:pPr>
            <w:r w:rsidRPr="00F63AF2">
              <w:rPr>
                <w:rFonts w:ascii="Times New Roman" w:eastAsia="Times New Roman" w:hAnsi="Times New Roman"/>
                <w:b/>
                <w:lang w:eastAsia="tr-TR"/>
              </w:rPr>
              <w:t>IV. Dönem</w:t>
            </w:r>
          </w:p>
        </w:tc>
        <w:tc>
          <w:tcPr>
            <w:tcW w:w="280" w:type="pct"/>
            <w:vMerge/>
            <w:tcBorders>
              <w:top w:val="nil"/>
              <w:left w:val="single" w:sz="4" w:space="0" w:color="auto"/>
              <w:bottom w:val="single" w:sz="4" w:space="0" w:color="auto"/>
              <w:right w:val="single" w:sz="4" w:space="0" w:color="auto"/>
            </w:tcBorders>
            <w:shd w:val="clear" w:color="auto" w:fill="0093D0"/>
            <w:vAlign w:val="center"/>
            <w:hideMark/>
          </w:tcPr>
          <w:p w14:paraId="75E082EC" w14:textId="77777777" w:rsidR="00A97427" w:rsidRPr="00F63AF2" w:rsidRDefault="00A97427" w:rsidP="00297CA3">
            <w:pPr>
              <w:spacing w:after="0" w:line="240" w:lineRule="auto"/>
              <w:rPr>
                <w:rFonts w:ascii="Times New Roman" w:eastAsia="Times New Roman" w:hAnsi="Times New Roman"/>
                <w:lang w:eastAsia="tr-TR"/>
              </w:rPr>
            </w:pPr>
          </w:p>
        </w:tc>
      </w:tr>
      <w:tr w:rsidR="00AB7974" w:rsidRPr="00F63AF2" w14:paraId="0D496EB4" w14:textId="77777777" w:rsidTr="00BD502B">
        <w:trPr>
          <w:trHeight w:val="20"/>
        </w:trPr>
        <w:tc>
          <w:tcPr>
            <w:tcW w:w="3137" w:type="pct"/>
            <w:gridSpan w:val="2"/>
            <w:tcBorders>
              <w:top w:val="nil"/>
              <w:left w:val="single" w:sz="4" w:space="0" w:color="auto"/>
              <w:right w:val="single" w:sz="4" w:space="0" w:color="auto"/>
            </w:tcBorders>
            <w:shd w:val="clear" w:color="auto" w:fill="0093D0"/>
            <w:vAlign w:val="center"/>
            <w:hideMark/>
          </w:tcPr>
          <w:p w14:paraId="738BD29F" w14:textId="77777777" w:rsidR="00A97427" w:rsidRPr="00F63AF2" w:rsidRDefault="00A97427" w:rsidP="00297CA3">
            <w:pPr>
              <w:ind w:left="67"/>
              <w:rPr>
                <w:rFonts w:ascii="Times New Roman" w:hAnsi="Times New Roman"/>
              </w:rPr>
            </w:pPr>
            <w:r w:rsidRPr="00F63AF2">
              <w:rPr>
                <w:rFonts w:ascii="Times New Roman" w:hAnsi="Times New Roman"/>
                <w:b/>
              </w:rPr>
              <w:t>3.1</w:t>
            </w:r>
            <w:r w:rsidRPr="00F63AF2">
              <w:rPr>
                <w:rFonts w:ascii="Times New Roman" w:hAnsi="Times New Roman"/>
              </w:rPr>
              <w:t>.</w:t>
            </w:r>
            <w:r w:rsidRPr="00F63AF2">
              <w:rPr>
                <w:rFonts w:ascii="Times New Roman" w:hAnsi="Times New Roman"/>
                <w:noProof/>
              </w:rPr>
              <w:t xml:space="preserve"> </w:t>
            </w:r>
            <w:r w:rsidRPr="00F63AF2">
              <w:rPr>
                <w:rFonts w:ascii="Times New Roman" w:eastAsia="Times New Roman" w:hAnsi="Times New Roman"/>
                <w:b/>
                <w:lang w:eastAsia="tr-TR"/>
              </w:rPr>
              <w:t>Toplumun tüm kesimlerine ihtiyaç duyduğu alanlarda eğitimler verilmesi, kamu kurum ve kuruluşları, özel sektör ve uluslararası kuruluşlarla iş birliğinin gelişmesine katkıda bulunulması</w:t>
            </w:r>
          </w:p>
        </w:tc>
        <w:tc>
          <w:tcPr>
            <w:tcW w:w="534" w:type="pct"/>
            <w:tcBorders>
              <w:top w:val="nil"/>
              <w:left w:val="nil"/>
              <w:right w:val="single" w:sz="4" w:space="0" w:color="auto"/>
            </w:tcBorders>
            <w:shd w:val="clear" w:color="auto" w:fill="0093D0"/>
            <w:noWrap/>
            <w:vAlign w:val="center"/>
          </w:tcPr>
          <w:p w14:paraId="561C0A68" w14:textId="77777777" w:rsidR="00A97427" w:rsidRPr="00F63AF2" w:rsidRDefault="00A97427" w:rsidP="00297CA3">
            <w:pPr>
              <w:spacing w:after="0" w:line="240" w:lineRule="auto"/>
              <w:ind w:left="360"/>
              <w:rPr>
                <w:rFonts w:ascii="Times New Roman" w:hAnsi="Times New Roman"/>
              </w:rPr>
            </w:pPr>
          </w:p>
        </w:tc>
        <w:tc>
          <w:tcPr>
            <w:tcW w:w="349" w:type="pct"/>
            <w:tcBorders>
              <w:top w:val="nil"/>
              <w:left w:val="nil"/>
              <w:right w:val="single" w:sz="4" w:space="0" w:color="auto"/>
            </w:tcBorders>
            <w:shd w:val="clear" w:color="auto" w:fill="0093D0"/>
            <w:noWrap/>
            <w:vAlign w:val="center"/>
          </w:tcPr>
          <w:p w14:paraId="0CC8204F" w14:textId="77777777" w:rsidR="00A97427" w:rsidRPr="00F63AF2" w:rsidRDefault="00A97427" w:rsidP="00297CA3">
            <w:pPr>
              <w:spacing w:after="0" w:line="240" w:lineRule="auto"/>
              <w:ind w:left="360"/>
              <w:rPr>
                <w:rFonts w:ascii="Times New Roman" w:hAnsi="Times New Roman"/>
              </w:rPr>
            </w:pPr>
          </w:p>
        </w:tc>
        <w:tc>
          <w:tcPr>
            <w:tcW w:w="349" w:type="pct"/>
            <w:tcBorders>
              <w:top w:val="nil"/>
              <w:left w:val="nil"/>
              <w:right w:val="single" w:sz="4" w:space="0" w:color="auto"/>
            </w:tcBorders>
            <w:shd w:val="clear" w:color="auto" w:fill="0093D0"/>
            <w:noWrap/>
            <w:vAlign w:val="center"/>
          </w:tcPr>
          <w:p w14:paraId="748C3915" w14:textId="77777777" w:rsidR="00A97427" w:rsidRPr="00F63AF2" w:rsidRDefault="00A97427" w:rsidP="00297CA3">
            <w:pPr>
              <w:spacing w:after="0" w:line="240" w:lineRule="auto"/>
              <w:ind w:left="360"/>
              <w:rPr>
                <w:rFonts w:ascii="Times New Roman" w:hAnsi="Times New Roman"/>
              </w:rPr>
            </w:pPr>
          </w:p>
        </w:tc>
        <w:tc>
          <w:tcPr>
            <w:tcW w:w="351" w:type="pct"/>
            <w:tcBorders>
              <w:top w:val="single" w:sz="4" w:space="0" w:color="auto"/>
              <w:left w:val="nil"/>
              <w:right w:val="single" w:sz="4" w:space="0" w:color="auto"/>
            </w:tcBorders>
            <w:shd w:val="clear" w:color="auto" w:fill="0093D0"/>
            <w:noWrap/>
            <w:vAlign w:val="center"/>
          </w:tcPr>
          <w:p w14:paraId="4276D849" w14:textId="115BB36F" w:rsidR="00A97427" w:rsidRPr="00F63AF2" w:rsidRDefault="00BA53B5" w:rsidP="00297CA3">
            <w:pPr>
              <w:spacing w:after="0" w:line="240" w:lineRule="auto"/>
              <w:ind w:left="360"/>
              <w:rPr>
                <w:rFonts w:ascii="Times New Roman" w:hAnsi="Times New Roman"/>
              </w:rPr>
            </w:pPr>
            <w:r>
              <w:rPr>
                <w:rFonts w:ascii="Times New Roman" w:hAnsi="Times New Roman"/>
              </w:rPr>
              <w:t>1</w:t>
            </w:r>
          </w:p>
        </w:tc>
        <w:tc>
          <w:tcPr>
            <w:tcW w:w="280" w:type="pct"/>
            <w:tcBorders>
              <w:top w:val="single" w:sz="4" w:space="0" w:color="auto"/>
              <w:left w:val="nil"/>
              <w:right w:val="single" w:sz="4" w:space="0" w:color="auto"/>
            </w:tcBorders>
            <w:shd w:val="clear" w:color="auto" w:fill="0093D0"/>
            <w:vAlign w:val="center"/>
          </w:tcPr>
          <w:p w14:paraId="64543385" w14:textId="05FF5CBB" w:rsidR="00A97427" w:rsidRPr="00F63AF2" w:rsidRDefault="00BA53B5" w:rsidP="00297CA3">
            <w:pPr>
              <w:spacing w:after="0" w:line="240" w:lineRule="auto"/>
              <w:ind w:left="360"/>
              <w:rPr>
                <w:rFonts w:ascii="Times New Roman" w:hAnsi="Times New Roman"/>
              </w:rPr>
            </w:pPr>
            <w:r>
              <w:rPr>
                <w:rFonts w:ascii="Times New Roman" w:hAnsi="Times New Roman"/>
              </w:rPr>
              <w:t>1</w:t>
            </w:r>
          </w:p>
        </w:tc>
      </w:tr>
      <w:tr w:rsidR="00AB7974" w:rsidRPr="00F63AF2" w14:paraId="119D358B" w14:textId="77777777" w:rsidTr="00BD502B">
        <w:trPr>
          <w:trHeight w:val="20"/>
        </w:trPr>
        <w:tc>
          <w:tcPr>
            <w:tcW w:w="2753" w:type="pct"/>
            <w:tcBorders>
              <w:top w:val="nil"/>
              <w:left w:val="single" w:sz="4" w:space="0" w:color="auto"/>
              <w:bottom w:val="single" w:sz="4" w:space="0" w:color="auto"/>
              <w:right w:val="single" w:sz="4" w:space="0" w:color="auto"/>
            </w:tcBorders>
            <w:shd w:val="clear" w:color="auto" w:fill="CAE8F5"/>
            <w:vAlign w:val="center"/>
          </w:tcPr>
          <w:p w14:paraId="5528ACC2" w14:textId="77777777" w:rsidR="00A97427" w:rsidRPr="00F63AF2" w:rsidRDefault="00A97427" w:rsidP="00BD502B">
            <w:pPr>
              <w:spacing w:after="0"/>
              <w:rPr>
                <w:rFonts w:ascii="Times New Roman" w:hAnsi="Times New Roman"/>
              </w:rPr>
            </w:pPr>
            <w:r w:rsidRPr="00F63AF2">
              <w:rPr>
                <w:rFonts w:ascii="Times New Roman" w:hAnsi="Times New Roman"/>
              </w:rPr>
              <w:t>3.1.1. Eğitim programlarına başvuran kişi sayısı</w:t>
            </w:r>
          </w:p>
        </w:tc>
        <w:tc>
          <w:tcPr>
            <w:tcW w:w="385" w:type="pct"/>
            <w:tcBorders>
              <w:top w:val="nil"/>
              <w:left w:val="nil"/>
              <w:bottom w:val="single" w:sz="4" w:space="0" w:color="auto"/>
              <w:right w:val="single" w:sz="4" w:space="0" w:color="auto"/>
            </w:tcBorders>
            <w:shd w:val="clear" w:color="auto" w:fill="CAE8F5"/>
            <w:noWrap/>
            <w:vAlign w:val="center"/>
          </w:tcPr>
          <w:p w14:paraId="14785F41" w14:textId="77777777" w:rsidR="00A97427" w:rsidRPr="00F63AF2" w:rsidRDefault="00A97427" w:rsidP="00BD502B">
            <w:pPr>
              <w:spacing w:after="0" w:line="240" w:lineRule="auto"/>
              <w:jc w:val="center"/>
              <w:rPr>
                <w:rFonts w:ascii="Times New Roman" w:eastAsia="Times New Roman" w:hAnsi="Times New Roman"/>
                <w:lang w:eastAsia="tr-TR"/>
              </w:rPr>
            </w:pPr>
            <w:r w:rsidRPr="00F63AF2">
              <w:rPr>
                <w:rFonts w:ascii="Times New Roman" w:eastAsia="Times New Roman" w:hAnsi="Times New Roman"/>
                <w:lang w:eastAsia="tr-TR"/>
              </w:rPr>
              <w:t>Sayı</w:t>
            </w:r>
          </w:p>
        </w:tc>
        <w:tc>
          <w:tcPr>
            <w:tcW w:w="534" w:type="pct"/>
            <w:tcBorders>
              <w:top w:val="nil"/>
              <w:left w:val="nil"/>
              <w:bottom w:val="single" w:sz="4" w:space="0" w:color="auto"/>
              <w:right w:val="single" w:sz="4" w:space="0" w:color="auto"/>
            </w:tcBorders>
            <w:shd w:val="clear" w:color="auto" w:fill="CAE8F5"/>
            <w:noWrap/>
            <w:vAlign w:val="center"/>
          </w:tcPr>
          <w:p w14:paraId="68EAECBE"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49" w:type="pct"/>
            <w:tcBorders>
              <w:top w:val="nil"/>
              <w:left w:val="nil"/>
              <w:bottom w:val="single" w:sz="4" w:space="0" w:color="auto"/>
              <w:right w:val="single" w:sz="4" w:space="0" w:color="auto"/>
            </w:tcBorders>
            <w:shd w:val="clear" w:color="auto" w:fill="CAE8F5"/>
            <w:vAlign w:val="center"/>
          </w:tcPr>
          <w:p w14:paraId="178934B4"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49" w:type="pct"/>
            <w:tcBorders>
              <w:top w:val="nil"/>
              <w:left w:val="nil"/>
              <w:bottom w:val="single" w:sz="4" w:space="0" w:color="auto"/>
              <w:right w:val="single" w:sz="4" w:space="0" w:color="auto"/>
            </w:tcBorders>
            <w:shd w:val="clear" w:color="auto" w:fill="CAE8F5"/>
            <w:vAlign w:val="center"/>
          </w:tcPr>
          <w:p w14:paraId="05B7A4A7"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51" w:type="pct"/>
            <w:tcBorders>
              <w:top w:val="nil"/>
              <w:left w:val="nil"/>
              <w:bottom w:val="single" w:sz="4" w:space="0" w:color="auto"/>
              <w:right w:val="single" w:sz="4" w:space="0" w:color="auto"/>
            </w:tcBorders>
            <w:shd w:val="clear" w:color="auto" w:fill="CAE8F5"/>
            <w:vAlign w:val="center"/>
          </w:tcPr>
          <w:p w14:paraId="7134442D"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280" w:type="pct"/>
            <w:tcBorders>
              <w:top w:val="nil"/>
              <w:left w:val="nil"/>
              <w:bottom w:val="single" w:sz="4" w:space="0" w:color="auto"/>
              <w:right w:val="single" w:sz="4" w:space="0" w:color="auto"/>
            </w:tcBorders>
            <w:shd w:val="clear" w:color="auto" w:fill="CAE8F5"/>
            <w:vAlign w:val="center"/>
          </w:tcPr>
          <w:p w14:paraId="7D28644F" w14:textId="77777777" w:rsidR="00A97427" w:rsidRPr="00F63AF2" w:rsidRDefault="00A97427" w:rsidP="00BD502B">
            <w:pPr>
              <w:spacing w:after="0" w:line="240" w:lineRule="auto"/>
              <w:jc w:val="right"/>
              <w:rPr>
                <w:rFonts w:ascii="Times New Roman" w:eastAsia="Times New Roman" w:hAnsi="Times New Roman"/>
                <w:lang w:eastAsia="tr-TR"/>
              </w:rPr>
            </w:pPr>
          </w:p>
        </w:tc>
      </w:tr>
      <w:tr w:rsidR="00AB7974" w:rsidRPr="00F63AF2" w14:paraId="4FFBCBEB"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vAlign w:val="center"/>
          </w:tcPr>
          <w:p w14:paraId="571BDF4D" w14:textId="77777777" w:rsidR="00A97427" w:rsidRPr="00F63AF2" w:rsidRDefault="00A97427" w:rsidP="00BD502B">
            <w:pPr>
              <w:spacing w:after="0"/>
              <w:rPr>
                <w:rFonts w:ascii="Times New Roman" w:hAnsi="Times New Roman"/>
              </w:rPr>
            </w:pPr>
            <w:r w:rsidRPr="00F63AF2">
              <w:rPr>
                <w:rFonts w:ascii="Times New Roman" w:hAnsi="Times New Roman"/>
              </w:rPr>
              <w:t>3.1.2. Sürekli Eğitim Merkezi (SEM) ve Dil Merkezi (DİLMER) tarafından mesleki eğitime yönelik verilen sertifika sayısı</w:t>
            </w:r>
          </w:p>
        </w:tc>
        <w:tc>
          <w:tcPr>
            <w:tcW w:w="385" w:type="pct"/>
            <w:tcBorders>
              <w:top w:val="single" w:sz="4" w:space="0" w:color="auto"/>
              <w:left w:val="nil"/>
              <w:bottom w:val="single" w:sz="4" w:space="0" w:color="auto"/>
              <w:right w:val="single" w:sz="4" w:space="0" w:color="auto"/>
            </w:tcBorders>
            <w:shd w:val="clear" w:color="auto" w:fill="CAE8F5"/>
            <w:noWrap/>
            <w:vAlign w:val="center"/>
          </w:tcPr>
          <w:p w14:paraId="63526397" w14:textId="77777777" w:rsidR="00A97427" w:rsidRPr="00F63AF2" w:rsidRDefault="00A97427" w:rsidP="00BD502B">
            <w:pPr>
              <w:spacing w:after="0" w:line="240" w:lineRule="auto"/>
              <w:jc w:val="center"/>
              <w:rPr>
                <w:rFonts w:ascii="Times New Roman" w:eastAsia="Times New Roman" w:hAnsi="Times New Roman"/>
                <w:lang w:eastAsia="tr-TR"/>
              </w:rPr>
            </w:pPr>
            <w:r w:rsidRPr="00F63AF2">
              <w:rPr>
                <w:rFonts w:ascii="Times New Roman" w:eastAsia="Times New Roman" w:hAnsi="Times New Roman"/>
                <w:lang w:eastAsia="tr-TR"/>
              </w:rPr>
              <w:t>Sayı</w:t>
            </w:r>
          </w:p>
        </w:tc>
        <w:tc>
          <w:tcPr>
            <w:tcW w:w="534" w:type="pct"/>
            <w:tcBorders>
              <w:top w:val="single" w:sz="4" w:space="0" w:color="auto"/>
              <w:left w:val="nil"/>
              <w:bottom w:val="single" w:sz="4" w:space="0" w:color="auto"/>
              <w:right w:val="single" w:sz="4" w:space="0" w:color="auto"/>
            </w:tcBorders>
            <w:shd w:val="clear" w:color="auto" w:fill="CAE8F5"/>
            <w:noWrap/>
            <w:vAlign w:val="center"/>
          </w:tcPr>
          <w:p w14:paraId="6AC370CB"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66CB0CE3"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16BA44F2"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351" w:type="pct"/>
            <w:tcBorders>
              <w:top w:val="single" w:sz="4" w:space="0" w:color="auto"/>
              <w:left w:val="nil"/>
              <w:bottom w:val="single" w:sz="4" w:space="0" w:color="auto"/>
              <w:right w:val="single" w:sz="4" w:space="0" w:color="auto"/>
            </w:tcBorders>
            <w:shd w:val="clear" w:color="auto" w:fill="CAE8F5"/>
            <w:vAlign w:val="center"/>
          </w:tcPr>
          <w:p w14:paraId="02F3C1A6" w14:textId="77777777" w:rsidR="00A97427" w:rsidRPr="00F63AF2" w:rsidRDefault="00A97427" w:rsidP="00BD502B">
            <w:pPr>
              <w:spacing w:after="0" w:line="240" w:lineRule="auto"/>
              <w:jc w:val="right"/>
              <w:rPr>
                <w:rFonts w:ascii="Times New Roman" w:eastAsia="Times New Roman" w:hAnsi="Times New Roman"/>
                <w:lang w:eastAsia="tr-TR"/>
              </w:rPr>
            </w:pPr>
          </w:p>
        </w:tc>
        <w:tc>
          <w:tcPr>
            <w:tcW w:w="280" w:type="pct"/>
            <w:tcBorders>
              <w:top w:val="single" w:sz="4" w:space="0" w:color="auto"/>
              <w:left w:val="nil"/>
              <w:bottom w:val="single" w:sz="4" w:space="0" w:color="auto"/>
              <w:right w:val="single" w:sz="4" w:space="0" w:color="auto"/>
            </w:tcBorders>
            <w:shd w:val="clear" w:color="auto" w:fill="CAE8F5"/>
            <w:vAlign w:val="center"/>
          </w:tcPr>
          <w:p w14:paraId="5C58A697" w14:textId="77777777" w:rsidR="00A97427" w:rsidRPr="00F63AF2" w:rsidRDefault="00A97427" w:rsidP="00BD502B">
            <w:pPr>
              <w:spacing w:after="0" w:line="240" w:lineRule="auto"/>
              <w:jc w:val="right"/>
              <w:rPr>
                <w:rFonts w:ascii="Times New Roman" w:eastAsia="Times New Roman" w:hAnsi="Times New Roman"/>
                <w:lang w:eastAsia="tr-TR"/>
              </w:rPr>
            </w:pPr>
          </w:p>
        </w:tc>
      </w:tr>
      <w:tr w:rsidR="00AB7974" w:rsidRPr="00F63AF2" w14:paraId="1C032512"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09CAD7C8" w14:textId="77777777" w:rsidR="00A97427" w:rsidRPr="00F63AF2" w:rsidRDefault="00A97427" w:rsidP="00297CA3">
            <w:pPr>
              <w:spacing w:after="0" w:line="240" w:lineRule="auto"/>
              <w:rPr>
                <w:rFonts w:ascii="Times New Roman" w:eastAsia="Times New Roman" w:hAnsi="Times New Roman"/>
                <w:lang w:eastAsia="tr-TR"/>
              </w:rPr>
            </w:pPr>
            <w:r w:rsidRPr="00F63AF2">
              <w:rPr>
                <w:rFonts w:ascii="Times New Roman" w:eastAsia="Times New Roman" w:hAnsi="Times New Roman"/>
                <w:lang w:eastAsia="tr-TR"/>
              </w:rPr>
              <w:t>Bu Performans Hedefi İçin Gerçekleşen Bütçe Miktarı</w:t>
            </w:r>
          </w:p>
        </w:tc>
        <w:tc>
          <w:tcPr>
            <w:tcW w:w="385" w:type="pct"/>
            <w:tcBorders>
              <w:top w:val="single" w:sz="4" w:space="0" w:color="auto"/>
              <w:left w:val="nil"/>
              <w:bottom w:val="single" w:sz="4" w:space="0" w:color="auto"/>
              <w:right w:val="single" w:sz="4" w:space="0" w:color="auto"/>
            </w:tcBorders>
            <w:shd w:val="clear" w:color="auto" w:fill="CAE8F5"/>
            <w:vAlign w:val="center"/>
            <w:hideMark/>
          </w:tcPr>
          <w:p w14:paraId="45C4CC3A" w14:textId="77777777" w:rsidR="00A97427" w:rsidRPr="00F63AF2" w:rsidRDefault="00A97427" w:rsidP="00297CA3">
            <w:pPr>
              <w:spacing w:after="0" w:line="240" w:lineRule="auto"/>
              <w:jc w:val="center"/>
              <w:rPr>
                <w:rFonts w:ascii="Times New Roman" w:eastAsia="Times New Roman" w:hAnsi="Times New Roman"/>
                <w:lang w:eastAsia="tr-TR"/>
              </w:rPr>
            </w:pPr>
            <w:r w:rsidRPr="00F63AF2">
              <w:rPr>
                <w:rFonts w:ascii="Times New Roman" w:eastAsia="Times New Roman" w:hAnsi="Times New Roman"/>
                <w:lang w:eastAsia="tr-TR"/>
              </w:rPr>
              <w:t>TL</w:t>
            </w:r>
          </w:p>
        </w:tc>
        <w:tc>
          <w:tcPr>
            <w:tcW w:w="534" w:type="pct"/>
            <w:tcBorders>
              <w:top w:val="single" w:sz="4" w:space="0" w:color="auto"/>
              <w:left w:val="nil"/>
              <w:bottom w:val="single" w:sz="4" w:space="0" w:color="auto"/>
              <w:right w:val="single" w:sz="4" w:space="0" w:color="auto"/>
            </w:tcBorders>
            <w:shd w:val="clear" w:color="auto" w:fill="CAE8F5"/>
            <w:vAlign w:val="center"/>
          </w:tcPr>
          <w:p w14:paraId="29DBAC3B" w14:textId="77777777" w:rsidR="00A97427" w:rsidRPr="00F63AF2" w:rsidRDefault="00A97427" w:rsidP="00297CA3">
            <w:pPr>
              <w:spacing w:after="0" w:line="240" w:lineRule="auto"/>
              <w:jc w:val="right"/>
              <w:rPr>
                <w:rFonts w:ascii="Times New Roman" w:eastAsia="Times New Roman" w:hAnsi="Times New Roman"/>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6B6B2122" w14:textId="77777777" w:rsidR="00A97427" w:rsidRPr="00F63AF2" w:rsidRDefault="00A97427" w:rsidP="00297CA3">
            <w:pPr>
              <w:spacing w:after="0" w:line="240" w:lineRule="auto"/>
              <w:jc w:val="right"/>
              <w:rPr>
                <w:rFonts w:ascii="Times New Roman" w:eastAsia="Times New Roman" w:hAnsi="Times New Roman"/>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07E2FD0E" w14:textId="77777777" w:rsidR="00A97427" w:rsidRPr="00F63AF2" w:rsidRDefault="00A97427" w:rsidP="00297CA3">
            <w:pPr>
              <w:spacing w:after="0" w:line="240" w:lineRule="auto"/>
              <w:jc w:val="right"/>
              <w:rPr>
                <w:rFonts w:ascii="Times New Roman" w:eastAsia="Times New Roman" w:hAnsi="Times New Roman"/>
                <w:lang w:eastAsia="tr-TR"/>
              </w:rPr>
            </w:pPr>
          </w:p>
        </w:tc>
        <w:tc>
          <w:tcPr>
            <w:tcW w:w="351" w:type="pct"/>
            <w:tcBorders>
              <w:top w:val="single" w:sz="4" w:space="0" w:color="auto"/>
              <w:left w:val="nil"/>
              <w:bottom w:val="single" w:sz="4" w:space="0" w:color="auto"/>
              <w:right w:val="single" w:sz="4" w:space="0" w:color="auto"/>
            </w:tcBorders>
            <w:shd w:val="clear" w:color="auto" w:fill="CAE8F5"/>
            <w:noWrap/>
            <w:vAlign w:val="center"/>
          </w:tcPr>
          <w:p w14:paraId="2A12C48D" w14:textId="77777777" w:rsidR="00A97427" w:rsidRPr="00F63AF2" w:rsidRDefault="00A97427" w:rsidP="00297CA3">
            <w:pPr>
              <w:spacing w:after="0" w:line="240" w:lineRule="auto"/>
              <w:jc w:val="right"/>
              <w:rPr>
                <w:rFonts w:ascii="Times New Roman" w:eastAsia="Times New Roman" w:hAnsi="Times New Roman"/>
                <w:lang w:eastAsia="tr-TR"/>
              </w:rPr>
            </w:pPr>
          </w:p>
        </w:tc>
        <w:tc>
          <w:tcPr>
            <w:tcW w:w="280" w:type="pct"/>
            <w:tcBorders>
              <w:top w:val="single" w:sz="4" w:space="0" w:color="auto"/>
              <w:left w:val="nil"/>
              <w:bottom w:val="single" w:sz="4" w:space="0" w:color="auto"/>
              <w:right w:val="single" w:sz="4" w:space="0" w:color="auto"/>
            </w:tcBorders>
            <w:shd w:val="clear" w:color="auto" w:fill="CAE8F5"/>
            <w:vAlign w:val="center"/>
          </w:tcPr>
          <w:p w14:paraId="2D0B0D1F" w14:textId="77777777" w:rsidR="00A97427" w:rsidRPr="00F63AF2" w:rsidRDefault="00A97427" w:rsidP="00297CA3">
            <w:pPr>
              <w:spacing w:after="0" w:line="240" w:lineRule="auto"/>
              <w:jc w:val="right"/>
              <w:rPr>
                <w:rFonts w:ascii="Times New Roman" w:eastAsia="Times New Roman" w:hAnsi="Times New Roman"/>
                <w:lang w:eastAsia="tr-TR"/>
              </w:rPr>
            </w:pPr>
          </w:p>
        </w:tc>
      </w:tr>
      <w:tr w:rsidR="00F63AF2" w:rsidRPr="00F63AF2" w14:paraId="15C8109C"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3FB1EFF7" w14:textId="77777777" w:rsidR="00A97427" w:rsidRPr="00F63AF2" w:rsidRDefault="00A97427" w:rsidP="00297CA3">
            <w:pPr>
              <w:spacing w:after="0" w:line="240" w:lineRule="auto"/>
              <w:rPr>
                <w:rFonts w:ascii="Times New Roman" w:eastAsia="Times New Roman" w:hAnsi="Times New Roman"/>
                <w:b/>
                <w:u w:val="single"/>
                <w:lang w:eastAsia="tr-TR"/>
              </w:rPr>
            </w:pPr>
            <w:r w:rsidRPr="00F63AF2">
              <w:rPr>
                <w:rFonts w:ascii="Times New Roman" w:eastAsia="Times New Roman" w:hAnsi="Times New Roman"/>
                <w:b/>
                <w:u w:val="single"/>
                <w:lang w:eastAsia="tr-TR"/>
              </w:rPr>
              <w:t xml:space="preserve">İlgili Olduğu Birim/Birimler: </w:t>
            </w:r>
          </w:p>
          <w:p w14:paraId="284FBB10" w14:textId="77777777" w:rsidR="00A97427" w:rsidRPr="00F63AF2" w:rsidRDefault="00A97427" w:rsidP="00297CA3">
            <w:pPr>
              <w:spacing w:after="0" w:line="240" w:lineRule="auto"/>
              <w:ind w:left="360"/>
              <w:rPr>
                <w:rFonts w:ascii="Times New Roman" w:eastAsia="Times New Roman" w:hAnsi="Times New Roman"/>
                <w:lang w:eastAsia="tr-TR"/>
              </w:rPr>
            </w:pPr>
            <w:r w:rsidRPr="00F63AF2">
              <w:rPr>
                <w:rFonts w:ascii="Times New Roman" w:eastAsia="Times New Roman" w:hAnsi="Times New Roman"/>
                <w:b/>
                <w:lang w:eastAsia="tr-TR"/>
              </w:rPr>
              <w:t xml:space="preserve">                                        Diğer Merkezler</w:t>
            </w:r>
          </w:p>
        </w:tc>
      </w:tr>
      <w:bookmarkEnd w:id="488"/>
    </w:tbl>
    <w:p w14:paraId="1AC274E2" w14:textId="77777777" w:rsidR="009810AF" w:rsidRPr="00F63AF2" w:rsidRDefault="009810AF" w:rsidP="00A97427">
      <w:pPr>
        <w:spacing w:after="0" w:line="240" w:lineRule="auto"/>
        <w:rPr>
          <w:rFonts w:ascii="Times New Roman" w:hAnsi="Times New Roman"/>
        </w:rPr>
      </w:pPr>
    </w:p>
    <w:p w14:paraId="07864202" w14:textId="77777777" w:rsidR="00A97427" w:rsidRPr="00F63AF2" w:rsidRDefault="00A97427" w:rsidP="00A97427">
      <w:pPr>
        <w:spacing w:after="0" w:line="240" w:lineRule="auto"/>
        <w:rPr>
          <w:rFonts w:ascii="Times New Roman" w:hAnsi="Times New Roman"/>
        </w:rPr>
      </w:pPr>
    </w:p>
    <w:p w14:paraId="449EF735" w14:textId="083ABDD4" w:rsidR="00A97427" w:rsidRDefault="00A97427" w:rsidP="00A766F2">
      <w:pPr>
        <w:pStyle w:val="ListeParagraf"/>
        <w:numPr>
          <w:ilvl w:val="1"/>
          <w:numId w:val="45"/>
        </w:numPr>
        <w:ind w:left="851" w:hanging="425"/>
        <w:outlineLvl w:val="2"/>
        <w:rPr>
          <w:b/>
          <w:sz w:val="22"/>
          <w:szCs w:val="22"/>
        </w:rPr>
      </w:pPr>
      <w:bookmarkStart w:id="495" w:name="_Toc64208019"/>
      <w:bookmarkStart w:id="496" w:name="_Toc65175705"/>
      <w:bookmarkStart w:id="497" w:name="_Toc83199769"/>
      <w:bookmarkStart w:id="498" w:name="_Toc83199967"/>
      <w:bookmarkStart w:id="499" w:name="_Toc89083710"/>
      <w:bookmarkStart w:id="500" w:name="_Toc216883228"/>
      <w:r w:rsidRPr="00F63AF2">
        <w:rPr>
          <w:b/>
          <w:sz w:val="22"/>
          <w:szCs w:val="22"/>
        </w:rPr>
        <w:t>PERFORMANS DENETİMİ SONUÇLARI</w:t>
      </w:r>
      <w:bookmarkEnd w:id="495"/>
      <w:bookmarkEnd w:id="496"/>
      <w:bookmarkEnd w:id="497"/>
      <w:bookmarkEnd w:id="498"/>
      <w:bookmarkEnd w:id="499"/>
      <w:bookmarkEnd w:id="500"/>
    </w:p>
    <w:p w14:paraId="5091344C" w14:textId="4A83BD5F" w:rsidR="00F43D86" w:rsidRPr="0013125E" w:rsidRDefault="00F43D86" w:rsidP="00F43D86">
      <w:pPr>
        <w:pStyle w:val="ListeParagraf"/>
        <w:ind w:left="851"/>
        <w:outlineLvl w:val="2"/>
        <w:rPr>
          <w:sz w:val="22"/>
          <w:szCs w:val="22"/>
        </w:rPr>
      </w:pPr>
      <w:r w:rsidRPr="0013125E">
        <w:rPr>
          <w:sz w:val="22"/>
          <w:szCs w:val="22"/>
        </w:rPr>
        <w:t>2025 yılında performans denetimi geçirmedik.</w:t>
      </w:r>
    </w:p>
    <w:p w14:paraId="3B04AF3E" w14:textId="77777777" w:rsidR="0013125E" w:rsidRPr="0013125E" w:rsidRDefault="0013125E" w:rsidP="00F43D86">
      <w:pPr>
        <w:pStyle w:val="ListeParagraf"/>
        <w:ind w:left="851"/>
        <w:outlineLvl w:val="2"/>
        <w:rPr>
          <w:sz w:val="22"/>
          <w:szCs w:val="22"/>
        </w:rPr>
      </w:pPr>
    </w:p>
    <w:p w14:paraId="05B03682" w14:textId="0746FCA0" w:rsidR="00A97427" w:rsidRPr="00F63AF2" w:rsidRDefault="00A97427" w:rsidP="00A766F2">
      <w:pPr>
        <w:pStyle w:val="ListeParagraf"/>
        <w:numPr>
          <w:ilvl w:val="0"/>
          <w:numId w:val="56"/>
        </w:numPr>
        <w:shd w:val="clear" w:color="auto" w:fill="FFFFFF" w:themeFill="background1"/>
        <w:outlineLvl w:val="1"/>
        <w:rPr>
          <w:rFonts w:eastAsia="Arial"/>
          <w:b/>
          <w:sz w:val="22"/>
          <w:szCs w:val="22"/>
        </w:rPr>
      </w:pPr>
      <w:bookmarkStart w:id="501" w:name="_Toc83199770"/>
      <w:bookmarkStart w:id="502" w:name="_Toc83199968"/>
      <w:bookmarkStart w:id="503" w:name="_Toc89083711"/>
      <w:bookmarkStart w:id="504" w:name="_Toc216883229"/>
      <w:r w:rsidRPr="00F63AF2">
        <w:rPr>
          <w:rFonts w:eastAsia="Arial"/>
          <w:b/>
          <w:sz w:val="22"/>
          <w:szCs w:val="22"/>
        </w:rPr>
        <w:t xml:space="preserve">STRATEJİK PLANIN DEĞERLENDİRİLMESİ </w:t>
      </w:r>
      <w:bookmarkEnd w:id="501"/>
      <w:bookmarkEnd w:id="502"/>
      <w:bookmarkEnd w:id="503"/>
      <w:bookmarkEnd w:id="504"/>
    </w:p>
    <w:p w14:paraId="17A552E4" w14:textId="37B39371" w:rsidR="00A97427" w:rsidRDefault="0013125E" w:rsidP="00A97427">
      <w:pPr>
        <w:spacing w:after="0" w:line="240" w:lineRule="auto"/>
        <w:rPr>
          <w:rFonts w:ascii="Times New Roman" w:hAnsi="Times New Roman"/>
        </w:rPr>
      </w:pPr>
      <w:r>
        <w:rPr>
          <w:rFonts w:ascii="Times New Roman" w:hAnsi="Times New Roman"/>
        </w:rPr>
        <w:t>9 Mayıs Avrupa Günü Etkinlikleri gerçekleştirildi.</w:t>
      </w:r>
    </w:p>
    <w:p w14:paraId="6187420A" w14:textId="0C7B7DFA" w:rsidR="0013125E" w:rsidRPr="0013125E" w:rsidRDefault="0013125E" w:rsidP="0013125E">
      <w:pPr>
        <w:shd w:val="clear" w:color="auto" w:fill="FFFFFF"/>
        <w:outlineLvl w:val="2"/>
        <w:rPr>
          <w:rFonts w:ascii="Times New Roman" w:hAnsi="Times New Roman"/>
          <w:bCs/>
        </w:rPr>
      </w:pPr>
      <w:r w:rsidRPr="00F63AF2">
        <w:rPr>
          <w:rFonts w:ascii="Times New Roman" w:hAnsi="Times New Roman"/>
          <w:bCs/>
        </w:rPr>
        <w:t>2025 yılında Merkezimiz koordinatörlüğünde Akdeniz Üniversitesi akademik – idari personellerine ve öğrencilerine yönelik proje yönetimi eğitimleri verilmiştir ayrıca Merkezimizde kısmi zamanlı ve İŞKUR kapsamında çalışan öğrencilerimize yönelik araştırma yöntemleri, veri giriş uygulamaları, proje yazma becerileri vb. eğitimler verilmiştir.</w:t>
      </w:r>
    </w:p>
    <w:p w14:paraId="0045EE90" w14:textId="77777777" w:rsidR="0013125E" w:rsidRPr="00F63AF2" w:rsidRDefault="0013125E" w:rsidP="00A97427">
      <w:pPr>
        <w:spacing w:after="0" w:line="240" w:lineRule="auto"/>
        <w:rPr>
          <w:rFonts w:ascii="Times New Roman" w:hAnsi="Times New Roman"/>
        </w:rPr>
      </w:pPr>
    </w:p>
    <w:p w14:paraId="32B21737" w14:textId="5ED11D01" w:rsidR="00A97427" w:rsidRPr="0013125E" w:rsidRDefault="00A97427" w:rsidP="0013125E">
      <w:pPr>
        <w:pStyle w:val="ListeParagraf"/>
        <w:numPr>
          <w:ilvl w:val="0"/>
          <w:numId w:val="56"/>
        </w:numPr>
        <w:shd w:val="clear" w:color="auto" w:fill="FFFFFF" w:themeFill="background1"/>
        <w:outlineLvl w:val="1"/>
        <w:rPr>
          <w:sz w:val="22"/>
          <w:szCs w:val="22"/>
        </w:rPr>
      </w:pPr>
      <w:bookmarkStart w:id="505" w:name="_Toc64208021"/>
      <w:bookmarkStart w:id="506" w:name="_Toc65175707"/>
      <w:bookmarkStart w:id="507" w:name="_Toc83199771"/>
      <w:bookmarkStart w:id="508" w:name="_Toc83199969"/>
      <w:bookmarkStart w:id="509" w:name="_Toc89083712"/>
      <w:bookmarkStart w:id="510" w:name="_Toc216883230"/>
      <w:r w:rsidRPr="00F63AF2">
        <w:rPr>
          <w:rFonts w:eastAsia="Arial"/>
          <w:b/>
          <w:sz w:val="22"/>
          <w:szCs w:val="22"/>
        </w:rPr>
        <w:t>PERFORMANS BİLGİ SİSTEMİNİN DEĞERLENDİRİLMESİ</w:t>
      </w:r>
      <w:bookmarkEnd w:id="505"/>
      <w:bookmarkEnd w:id="506"/>
      <w:r w:rsidRPr="00F63AF2">
        <w:rPr>
          <w:rFonts w:eastAsia="Arial"/>
          <w:b/>
          <w:sz w:val="22"/>
          <w:szCs w:val="22"/>
        </w:rPr>
        <w:t xml:space="preserve"> </w:t>
      </w:r>
      <w:bookmarkEnd w:id="507"/>
      <w:bookmarkEnd w:id="508"/>
      <w:bookmarkEnd w:id="509"/>
      <w:bookmarkEnd w:id="510"/>
    </w:p>
    <w:p w14:paraId="12C38536" w14:textId="2949BA44" w:rsidR="009810AF" w:rsidRPr="0013125E" w:rsidRDefault="0013125E" w:rsidP="0013125E">
      <w:pPr>
        <w:pStyle w:val="ListeParagraf"/>
        <w:shd w:val="clear" w:color="auto" w:fill="FFFFFF"/>
        <w:ind w:left="360"/>
        <w:outlineLvl w:val="2"/>
        <w:rPr>
          <w:bCs/>
        </w:rPr>
      </w:pPr>
      <w:r w:rsidRPr="0013125E">
        <w:rPr>
          <w:bCs/>
        </w:rPr>
        <w:t>2025 yılında Merkezimiz koordinatörlüğünde Akdeniz Üniversitesi akademik – idari personellerine ve öğrencilerine yönelik proje yönetimi eğitimleri verilmiştir ayrıca Merkezimizde kısmi zamanlı ve İŞKUR kapsamında çalışan öğrencilerimize yönelik araştırma yöntemleri, veri giriş uygulamaları, proje yazma becerileri vb. eğitimler verilmiştir.</w:t>
      </w:r>
    </w:p>
    <w:p w14:paraId="4A3BDA88" w14:textId="5840AB44" w:rsidR="00A97427" w:rsidRPr="00F63AF2" w:rsidRDefault="00A97427" w:rsidP="00A766F2">
      <w:pPr>
        <w:pStyle w:val="ListeParagraf"/>
        <w:numPr>
          <w:ilvl w:val="0"/>
          <w:numId w:val="55"/>
        </w:numPr>
        <w:pBdr>
          <w:bottom w:val="single" w:sz="12" w:space="14" w:color="auto"/>
        </w:pBdr>
        <w:shd w:val="clear" w:color="auto" w:fill="FFFFFF"/>
        <w:outlineLvl w:val="1"/>
        <w:rPr>
          <w:b/>
          <w:bCs/>
          <w:sz w:val="22"/>
          <w:szCs w:val="22"/>
        </w:rPr>
      </w:pPr>
      <w:bookmarkStart w:id="511" w:name="_Toc83199773"/>
      <w:bookmarkStart w:id="512" w:name="_Toc83199971"/>
      <w:bookmarkStart w:id="513" w:name="_Toc89083714"/>
      <w:bookmarkStart w:id="514" w:name="_Toc216883232"/>
      <w:r w:rsidRPr="00F63AF2">
        <w:rPr>
          <w:b/>
          <w:bCs/>
          <w:sz w:val="22"/>
          <w:szCs w:val="22"/>
        </w:rPr>
        <w:t xml:space="preserve">KURUMSAL KABİLİYET ve KAPASİTENİN DEĞERLENDİRİLMESİ </w:t>
      </w:r>
      <w:bookmarkEnd w:id="511"/>
      <w:bookmarkEnd w:id="512"/>
      <w:bookmarkEnd w:id="513"/>
      <w:bookmarkEnd w:id="514"/>
    </w:p>
    <w:p w14:paraId="0505CE1D" w14:textId="4076FD0D" w:rsidR="00A97427" w:rsidRPr="00F63AF2" w:rsidRDefault="00A97427" w:rsidP="00A766F2">
      <w:pPr>
        <w:pStyle w:val="ListeParagraf"/>
        <w:numPr>
          <w:ilvl w:val="0"/>
          <w:numId w:val="46"/>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5" w:name="_Toc83199774"/>
      <w:bookmarkStart w:id="516" w:name="_Toc83199972"/>
      <w:bookmarkStart w:id="517" w:name="_Toc89083715"/>
      <w:bookmarkStart w:id="518" w:name="_Toc216883233"/>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ÜSTÜNLÜKLER </w:t>
      </w:r>
      <w:bookmarkEnd w:id="515"/>
      <w:bookmarkEnd w:id="516"/>
      <w:bookmarkEnd w:id="517"/>
      <w:bookmarkEnd w:id="518"/>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265"/>
        <w:gridCol w:w="2266"/>
        <w:gridCol w:w="2266"/>
      </w:tblGrid>
      <w:tr w:rsidR="00CB3D74" w:rsidRPr="00F63AF2" w14:paraId="222DFCE9" w14:textId="77777777" w:rsidTr="00D91D11">
        <w:trPr>
          <w:trHeight w:val="507"/>
        </w:trPr>
        <w:tc>
          <w:tcPr>
            <w:tcW w:w="4530" w:type="dxa"/>
            <w:gridSpan w:val="2"/>
          </w:tcPr>
          <w:p w14:paraId="32A2E8A4" w14:textId="77777777" w:rsidR="00CB3D74" w:rsidRPr="00F63AF2" w:rsidRDefault="00CB3D74" w:rsidP="00D91D11">
            <w:pPr>
              <w:pStyle w:val="TableParagraph"/>
              <w:ind w:left="113"/>
              <w:rPr>
                <w:rFonts w:ascii="Times New Roman" w:hAnsi="Times New Roman" w:cs="Times New Roman"/>
              </w:rPr>
            </w:pPr>
            <w:r w:rsidRPr="00F63AF2">
              <w:rPr>
                <w:rFonts w:ascii="Times New Roman" w:hAnsi="Times New Roman" w:cs="Times New Roman"/>
              </w:rPr>
              <w:t>İÇ</w:t>
            </w:r>
            <w:r w:rsidRPr="00F63AF2">
              <w:rPr>
                <w:rFonts w:ascii="Times New Roman" w:hAnsi="Times New Roman" w:cs="Times New Roman"/>
                <w:spacing w:val="-7"/>
              </w:rPr>
              <w:t xml:space="preserve"> </w:t>
            </w:r>
            <w:r w:rsidRPr="00F63AF2">
              <w:rPr>
                <w:rFonts w:ascii="Times New Roman" w:hAnsi="Times New Roman" w:cs="Times New Roman"/>
                <w:spacing w:val="-2"/>
              </w:rPr>
              <w:t>ÇEVRE</w:t>
            </w:r>
          </w:p>
        </w:tc>
        <w:tc>
          <w:tcPr>
            <w:tcW w:w="4532" w:type="dxa"/>
            <w:gridSpan w:val="2"/>
          </w:tcPr>
          <w:p w14:paraId="2EC3A216" w14:textId="77777777" w:rsidR="00CB3D74" w:rsidRPr="00F63AF2" w:rsidRDefault="00CB3D74" w:rsidP="00D91D11">
            <w:pPr>
              <w:pStyle w:val="TableParagraph"/>
              <w:ind w:left="113"/>
              <w:rPr>
                <w:rFonts w:ascii="Times New Roman" w:hAnsi="Times New Roman" w:cs="Times New Roman"/>
              </w:rPr>
            </w:pPr>
            <w:r w:rsidRPr="00F63AF2">
              <w:rPr>
                <w:rFonts w:ascii="Times New Roman" w:hAnsi="Times New Roman" w:cs="Times New Roman"/>
              </w:rPr>
              <w:t>DIŞ</w:t>
            </w:r>
            <w:r w:rsidRPr="00F63AF2">
              <w:rPr>
                <w:rFonts w:ascii="Times New Roman" w:hAnsi="Times New Roman" w:cs="Times New Roman"/>
                <w:spacing w:val="-6"/>
              </w:rPr>
              <w:t xml:space="preserve"> </w:t>
            </w:r>
            <w:r w:rsidRPr="00F63AF2">
              <w:rPr>
                <w:rFonts w:ascii="Times New Roman" w:hAnsi="Times New Roman" w:cs="Times New Roman"/>
                <w:spacing w:val="-4"/>
              </w:rPr>
              <w:t>ÇEVRE</w:t>
            </w:r>
          </w:p>
        </w:tc>
      </w:tr>
      <w:tr w:rsidR="00CB3D74" w:rsidRPr="00F63AF2" w14:paraId="3A0407D8" w14:textId="77777777" w:rsidTr="00D91D11">
        <w:trPr>
          <w:trHeight w:val="507"/>
        </w:trPr>
        <w:tc>
          <w:tcPr>
            <w:tcW w:w="2265" w:type="dxa"/>
          </w:tcPr>
          <w:p w14:paraId="594C4518" w14:textId="77777777" w:rsidR="00CB3D74" w:rsidRPr="00F63AF2" w:rsidRDefault="00CB3D74" w:rsidP="00D91D11">
            <w:pPr>
              <w:pStyle w:val="TableParagraph"/>
              <w:ind w:left="113"/>
              <w:rPr>
                <w:rFonts w:ascii="Times New Roman" w:hAnsi="Times New Roman" w:cs="Times New Roman"/>
              </w:rPr>
            </w:pPr>
            <w:r w:rsidRPr="00F63AF2">
              <w:rPr>
                <w:rFonts w:ascii="Times New Roman" w:hAnsi="Times New Roman" w:cs="Times New Roman"/>
              </w:rPr>
              <w:t>GÜÇLÜ</w:t>
            </w:r>
            <w:r w:rsidRPr="00F63AF2">
              <w:rPr>
                <w:rFonts w:ascii="Times New Roman" w:hAnsi="Times New Roman" w:cs="Times New Roman"/>
                <w:spacing w:val="-5"/>
              </w:rPr>
              <w:t xml:space="preserve"> </w:t>
            </w:r>
            <w:r w:rsidRPr="00F63AF2">
              <w:rPr>
                <w:rFonts w:ascii="Times New Roman" w:hAnsi="Times New Roman" w:cs="Times New Roman"/>
                <w:spacing w:val="-2"/>
              </w:rPr>
              <w:t>YANLAR</w:t>
            </w:r>
          </w:p>
        </w:tc>
        <w:tc>
          <w:tcPr>
            <w:tcW w:w="2265" w:type="dxa"/>
          </w:tcPr>
          <w:p w14:paraId="5E038A60" w14:textId="77777777" w:rsidR="00CB3D74" w:rsidRPr="00F63AF2" w:rsidRDefault="00CB3D74" w:rsidP="00D91D11">
            <w:pPr>
              <w:pStyle w:val="TableParagraph"/>
              <w:ind w:left="113"/>
              <w:rPr>
                <w:rFonts w:ascii="Times New Roman" w:hAnsi="Times New Roman" w:cs="Times New Roman"/>
              </w:rPr>
            </w:pPr>
            <w:r w:rsidRPr="00F63AF2">
              <w:rPr>
                <w:rFonts w:ascii="Times New Roman" w:hAnsi="Times New Roman" w:cs="Times New Roman"/>
              </w:rPr>
              <w:t>ZAYIF</w:t>
            </w:r>
            <w:r w:rsidRPr="00F63AF2">
              <w:rPr>
                <w:rFonts w:ascii="Times New Roman" w:hAnsi="Times New Roman" w:cs="Times New Roman"/>
                <w:spacing w:val="-11"/>
              </w:rPr>
              <w:t xml:space="preserve"> </w:t>
            </w:r>
            <w:r w:rsidRPr="00F63AF2">
              <w:rPr>
                <w:rFonts w:ascii="Times New Roman" w:hAnsi="Times New Roman" w:cs="Times New Roman"/>
                <w:spacing w:val="-2"/>
              </w:rPr>
              <w:t>YANLAR</w:t>
            </w:r>
          </w:p>
        </w:tc>
        <w:tc>
          <w:tcPr>
            <w:tcW w:w="2266" w:type="dxa"/>
          </w:tcPr>
          <w:p w14:paraId="48E06ADA" w14:textId="77777777" w:rsidR="00CB3D74" w:rsidRPr="00F63AF2" w:rsidRDefault="00CB3D74" w:rsidP="00D91D11">
            <w:pPr>
              <w:pStyle w:val="TableParagraph"/>
              <w:ind w:left="113"/>
              <w:rPr>
                <w:rFonts w:ascii="Times New Roman" w:hAnsi="Times New Roman" w:cs="Times New Roman"/>
              </w:rPr>
            </w:pPr>
            <w:r w:rsidRPr="00F63AF2">
              <w:rPr>
                <w:rFonts w:ascii="Times New Roman" w:hAnsi="Times New Roman" w:cs="Times New Roman"/>
                <w:spacing w:val="-2"/>
              </w:rPr>
              <w:t>FIRSATLAR</w:t>
            </w:r>
          </w:p>
        </w:tc>
        <w:tc>
          <w:tcPr>
            <w:tcW w:w="2266" w:type="dxa"/>
          </w:tcPr>
          <w:p w14:paraId="64700F33" w14:textId="77777777" w:rsidR="00CB3D74" w:rsidRPr="00F63AF2" w:rsidRDefault="00CB3D74" w:rsidP="00D91D11">
            <w:pPr>
              <w:pStyle w:val="TableParagraph"/>
              <w:ind w:left="111"/>
              <w:rPr>
                <w:rFonts w:ascii="Times New Roman" w:hAnsi="Times New Roman" w:cs="Times New Roman"/>
              </w:rPr>
            </w:pPr>
            <w:r w:rsidRPr="00F63AF2">
              <w:rPr>
                <w:rFonts w:ascii="Times New Roman" w:hAnsi="Times New Roman" w:cs="Times New Roman"/>
                <w:spacing w:val="-2"/>
              </w:rPr>
              <w:t>TEHDİTLER</w:t>
            </w:r>
          </w:p>
        </w:tc>
      </w:tr>
      <w:tr w:rsidR="00CB3D74" w:rsidRPr="00F63AF2" w14:paraId="147928C5" w14:textId="77777777" w:rsidTr="00D91D11">
        <w:trPr>
          <w:trHeight w:val="2617"/>
        </w:trPr>
        <w:tc>
          <w:tcPr>
            <w:tcW w:w="2265" w:type="dxa"/>
          </w:tcPr>
          <w:p w14:paraId="47ADCE06" w14:textId="77777777" w:rsidR="00CB3D74" w:rsidRPr="00F63AF2" w:rsidRDefault="00CB3D74" w:rsidP="00D91D11">
            <w:pPr>
              <w:pStyle w:val="TableParagraph"/>
              <w:spacing w:line="268" w:lineRule="auto"/>
              <w:ind w:left="113"/>
              <w:rPr>
                <w:rFonts w:ascii="Times New Roman" w:hAnsi="Times New Roman" w:cs="Times New Roman"/>
              </w:rPr>
            </w:pPr>
            <w:r w:rsidRPr="00F63AF2">
              <w:rPr>
                <w:rFonts w:ascii="Times New Roman" w:hAnsi="Times New Roman" w:cs="Times New Roman"/>
                <w:spacing w:val="-2"/>
              </w:rPr>
              <w:t>Merkez</w:t>
            </w:r>
            <w:r w:rsidRPr="00F63AF2">
              <w:rPr>
                <w:rFonts w:ascii="Times New Roman" w:hAnsi="Times New Roman" w:cs="Times New Roman"/>
                <w:spacing w:val="-13"/>
              </w:rPr>
              <w:t xml:space="preserve"> </w:t>
            </w:r>
            <w:proofErr w:type="spellStart"/>
            <w:r w:rsidRPr="00F63AF2">
              <w:rPr>
                <w:rFonts w:ascii="Times New Roman" w:hAnsi="Times New Roman" w:cs="Times New Roman"/>
                <w:spacing w:val="-2"/>
              </w:rPr>
              <w:t>yönetiminin</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rPr>
              <w:t>farklı</w:t>
            </w:r>
            <w:proofErr w:type="spellEnd"/>
            <w:r w:rsidRPr="00F63AF2">
              <w:rPr>
                <w:rFonts w:ascii="Times New Roman" w:hAnsi="Times New Roman" w:cs="Times New Roman"/>
                <w:spacing w:val="-8"/>
              </w:rPr>
              <w:t xml:space="preserve"> </w:t>
            </w:r>
            <w:proofErr w:type="spellStart"/>
            <w:r w:rsidRPr="00F63AF2">
              <w:rPr>
                <w:rFonts w:ascii="Times New Roman" w:hAnsi="Times New Roman" w:cs="Times New Roman"/>
              </w:rPr>
              <w:t>disiplinlerden</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spacing w:val="-2"/>
              </w:rPr>
              <w:t>akademisyenlerden</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spacing w:val="-2"/>
              </w:rPr>
              <w:t>oluşması</w:t>
            </w:r>
            <w:proofErr w:type="spellEnd"/>
          </w:p>
        </w:tc>
        <w:tc>
          <w:tcPr>
            <w:tcW w:w="2265" w:type="dxa"/>
          </w:tcPr>
          <w:p w14:paraId="71C58CE0" w14:textId="77777777" w:rsidR="00CB3D74" w:rsidRPr="00F63AF2" w:rsidRDefault="00CB3D74" w:rsidP="00D91D11">
            <w:pPr>
              <w:pStyle w:val="TableParagraph"/>
              <w:spacing w:line="268" w:lineRule="auto"/>
              <w:ind w:left="113" w:right="192"/>
              <w:rPr>
                <w:rFonts w:ascii="Times New Roman" w:hAnsi="Times New Roman" w:cs="Times New Roman"/>
              </w:rPr>
            </w:pPr>
            <w:proofErr w:type="spellStart"/>
            <w:r w:rsidRPr="00F63AF2">
              <w:rPr>
                <w:rFonts w:ascii="Times New Roman" w:hAnsi="Times New Roman" w:cs="Times New Roman"/>
              </w:rPr>
              <w:t>Sosyal</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rPr>
              <w:t>medya</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rPr>
              <w:t>uzmanlığı</w:t>
            </w:r>
            <w:proofErr w:type="spellEnd"/>
            <w:r w:rsidRPr="00F63AF2">
              <w:rPr>
                <w:rFonts w:ascii="Times New Roman" w:hAnsi="Times New Roman" w:cs="Times New Roman"/>
                <w:spacing w:val="-15"/>
              </w:rPr>
              <w:t xml:space="preserve"> </w:t>
            </w:r>
            <w:r w:rsidRPr="00F63AF2">
              <w:rPr>
                <w:rFonts w:ascii="Times New Roman" w:hAnsi="Times New Roman" w:cs="Times New Roman"/>
              </w:rPr>
              <w:t>ve</w:t>
            </w:r>
            <w:r w:rsidRPr="00F63AF2">
              <w:rPr>
                <w:rFonts w:ascii="Times New Roman" w:hAnsi="Times New Roman" w:cs="Times New Roman"/>
                <w:spacing w:val="-15"/>
              </w:rPr>
              <w:t xml:space="preserve"> </w:t>
            </w:r>
            <w:proofErr w:type="spellStart"/>
            <w:r w:rsidRPr="00F63AF2">
              <w:rPr>
                <w:rFonts w:ascii="Times New Roman" w:hAnsi="Times New Roman" w:cs="Times New Roman"/>
              </w:rPr>
              <w:t>altyapı</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spacing w:val="-2"/>
              </w:rPr>
              <w:t>eksikliği</w:t>
            </w:r>
            <w:proofErr w:type="spellEnd"/>
          </w:p>
        </w:tc>
        <w:tc>
          <w:tcPr>
            <w:tcW w:w="2266" w:type="dxa"/>
          </w:tcPr>
          <w:p w14:paraId="42BA5F44" w14:textId="77777777" w:rsidR="00CB3D74" w:rsidRPr="00F63AF2" w:rsidRDefault="00CB3D74" w:rsidP="00D91D11">
            <w:pPr>
              <w:pStyle w:val="TableParagraph"/>
              <w:spacing w:line="261" w:lineRule="auto"/>
              <w:ind w:left="113" w:right="491"/>
              <w:rPr>
                <w:rFonts w:ascii="Times New Roman" w:hAnsi="Times New Roman" w:cs="Times New Roman"/>
              </w:rPr>
            </w:pPr>
            <w:r w:rsidRPr="00F63AF2">
              <w:rPr>
                <w:rFonts w:ascii="Times New Roman" w:hAnsi="Times New Roman" w:cs="Times New Roman"/>
              </w:rPr>
              <w:t>Antalya</w:t>
            </w:r>
            <w:r w:rsidRPr="00F63AF2">
              <w:rPr>
                <w:rFonts w:ascii="Times New Roman" w:hAnsi="Times New Roman" w:cs="Times New Roman"/>
                <w:spacing w:val="-15"/>
              </w:rPr>
              <w:t xml:space="preserve"> </w:t>
            </w:r>
            <w:proofErr w:type="spellStart"/>
            <w:r w:rsidRPr="00F63AF2">
              <w:rPr>
                <w:rFonts w:ascii="Times New Roman" w:hAnsi="Times New Roman" w:cs="Times New Roman"/>
              </w:rPr>
              <w:t>ilinin</w:t>
            </w:r>
            <w:proofErr w:type="spellEnd"/>
            <w:r w:rsidRPr="00F63AF2">
              <w:rPr>
                <w:rFonts w:ascii="Times New Roman" w:hAnsi="Times New Roman" w:cs="Times New Roman"/>
                <w:spacing w:val="-15"/>
              </w:rPr>
              <w:t xml:space="preserve"> </w:t>
            </w:r>
            <w:r w:rsidRPr="00F63AF2">
              <w:rPr>
                <w:rFonts w:ascii="Times New Roman" w:hAnsi="Times New Roman" w:cs="Times New Roman"/>
              </w:rPr>
              <w:t xml:space="preserve">ve </w:t>
            </w:r>
            <w:proofErr w:type="spellStart"/>
            <w:r w:rsidRPr="00F63AF2">
              <w:rPr>
                <w:rFonts w:ascii="Times New Roman" w:hAnsi="Times New Roman" w:cs="Times New Roman"/>
                <w:spacing w:val="-2"/>
              </w:rPr>
              <w:t>üniversitenin</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spacing w:val="-2"/>
              </w:rPr>
              <w:t>uluslararası</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spacing w:val="-2"/>
              </w:rPr>
              <w:t>araştırmacıların</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spacing w:val="-2"/>
              </w:rPr>
              <w:t>çekimi</w:t>
            </w:r>
            <w:proofErr w:type="spellEnd"/>
          </w:p>
          <w:p w14:paraId="02E59125" w14:textId="77777777" w:rsidR="00CB3D74" w:rsidRPr="00F63AF2" w:rsidRDefault="00CB3D74" w:rsidP="00D91D11">
            <w:pPr>
              <w:pStyle w:val="TableParagraph"/>
              <w:spacing w:line="268" w:lineRule="auto"/>
              <w:ind w:left="113"/>
              <w:rPr>
                <w:rFonts w:ascii="Times New Roman" w:hAnsi="Times New Roman" w:cs="Times New Roman"/>
              </w:rPr>
            </w:pPr>
            <w:r w:rsidRPr="00F63AF2">
              <w:rPr>
                <w:rFonts w:ascii="Times New Roman" w:hAnsi="Times New Roman" w:cs="Times New Roman"/>
              </w:rPr>
              <w:t>ve</w:t>
            </w:r>
            <w:r w:rsidRPr="00F63AF2">
              <w:rPr>
                <w:rFonts w:ascii="Times New Roman" w:hAnsi="Times New Roman" w:cs="Times New Roman"/>
                <w:spacing w:val="-15"/>
              </w:rPr>
              <w:t xml:space="preserve"> </w:t>
            </w:r>
            <w:proofErr w:type="spellStart"/>
            <w:r w:rsidRPr="00F63AF2">
              <w:rPr>
                <w:rFonts w:ascii="Times New Roman" w:hAnsi="Times New Roman" w:cs="Times New Roman"/>
              </w:rPr>
              <w:t>tersine</w:t>
            </w:r>
            <w:proofErr w:type="spellEnd"/>
            <w:r w:rsidRPr="00F63AF2">
              <w:rPr>
                <w:rFonts w:ascii="Times New Roman" w:hAnsi="Times New Roman" w:cs="Times New Roman"/>
                <w:spacing w:val="-15"/>
              </w:rPr>
              <w:t xml:space="preserve"> </w:t>
            </w:r>
            <w:proofErr w:type="spellStart"/>
            <w:r w:rsidRPr="00F63AF2">
              <w:rPr>
                <w:rFonts w:ascii="Times New Roman" w:hAnsi="Times New Roman" w:cs="Times New Roman"/>
              </w:rPr>
              <w:t>beyin</w:t>
            </w:r>
            <w:proofErr w:type="spellEnd"/>
            <w:r w:rsidRPr="00F63AF2">
              <w:rPr>
                <w:rFonts w:ascii="Times New Roman" w:hAnsi="Times New Roman" w:cs="Times New Roman"/>
                <w:spacing w:val="-15"/>
              </w:rPr>
              <w:t xml:space="preserve"> </w:t>
            </w:r>
            <w:proofErr w:type="spellStart"/>
            <w:r w:rsidRPr="00F63AF2">
              <w:rPr>
                <w:rFonts w:ascii="Times New Roman" w:hAnsi="Times New Roman" w:cs="Times New Roman"/>
              </w:rPr>
              <w:t>göçü</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rPr>
              <w:t>için</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rPr>
              <w:t>sağladığı</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spacing w:val="-2"/>
              </w:rPr>
              <w:t>olanaklar</w:t>
            </w:r>
            <w:proofErr w:type="spellEnd"/>
            <w:r w:rsidRPr="00F63AF2">
              <w:rPr>
                <w:rFonts w:ascii="Times New Roman" w:hAnsi="Times New Roman" w:cs="Times New Roman"/>
                <w:spacing w:val="-2"/>
              </w:rPr>
              <w:t>,</w:t>
            </w:r>
          </w:p>
        </w:tc>
        <w:tc>
          <w:tcPr>
            <w:tcW w:w="2266" w:type="dxa"/>
          </w:tcPr>
          <w:p w14:paraId="3BFDD8F6" w14:textId="77777777" w:rsidR="00CB3D74" w:rsidRPr="00F63AF2" w:rsidRDefault="00CB3D74" w:rsidP="00D91D11">
            <w:pPr>
              <w:pStyle w:val="TableParagraph"/>
              <w:spacing w:line="268" w:lineRule="auto"/>
              <w:ind w:left="111"/>
              <w:rPr>
                <w:rFonts w:ascii="Times New Roman" w:hAnsi="Times New Roman" w:cs="Times New Roman"/>
              </w:rPr>
            </w:pPr>
            <w:r w:rsidRPr="00F63AF2">
              <w:rPr>
                <w:rFonts w:ascii="Times New Roman" w:hAnsi="Times New Roman" w:cs="Times New Roman"/>
              </w:rPr>
              <w:t xml:space="preserve">Avrupa Birliği </w:t>
            </w:r>
            <w:proofErr w:type="spellStart"/>
            <w:r w:rsidRPr="00F63AF2">
              <w:rPr>
                <w:rFonts w:ascii="Times New Roman" w:hAnsi="Times New Roman" w:cs="Times New Roman"/>
              </w:rPr>
              <w:t>ile</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spacing w:val="-2"/>
              </w:rPr>
              <w:t>entegrasyon</w:t>
            </w:r>
            <w:proofErr w:type="spellEnd"/>
            <w:r w:rsidRPr="00F63AF2">
              <w:rPr>
                <w:rFonts w:ascii="Times New Roman" w:hAnsi="Times New Roman" w:cs="Times New Roman"/>
                <w:spacing w:val="-13"/>
              </w:rPr>
              <w:t xml:space="preserve"> </w:t>
            </w:r>
            <w:proofErr w:type="spellStart"/>
            <w:r w:rsidRPr="00F63AF2">
              <w:rPr>
                <w:rFonts w:ascii="Times New Roman" w:hAnsi="Times New Roman" w:cs="Times New Roman"/>
                <w:spacing w:val="-2"/>
              </w:rPr>
              <w:t>sürecinde</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rPr>
              <w:t>yavaşlama</w:t>
            </w:r>
            <w:proofErr w:type="spellEnd"/>
            <w:r w:rsidRPr="00F63AF2">
              <w:rPr>
                <w:rFonts w:ascii="Times New Roman" w:hAnsi="Times New Roman" w:cs="Times New Roman"/>
              </w:rPr>
              <w:t xml:space="preserve"> ve </w:t>
            </w:r>
            <w:proofErr w:type="spellStart"/>
            <w:r w:rsidRPr="00F63AF2">
              <w:rPr>
                <w:rFonts w:ascii="Times New Roman" w:hAnsi="Times New Roman" w:cs="Times New Roman"/>
              </w:rPr>
              <w:t>ilişkilerde</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rPr>
              <w:t>durağanlık</w:t>
            </w:r>
            <w:proofErr w:type="spellEnd"/>
          </w:p>
        </w:tc>
      </w:tr>
      <w:tr w:rsidR="00CB3D74" w:rsidRPr="00F63AF2" w14:paraId="7BC56165" w14:textId="77777777" w:rsidTr="00D91D11">
        <w:trPr>
          <w:trHeight w:val="310"/>
        </w:trPr>
        <w:tc>
          <w:tcPr>
            <w:tcW w:w="2265" w:type="dxa"/>
            <w:tcBorders>
              <w:bottom w:val="nil"/>
            </w:tcBorders>
          </w:tcPr>
          <w:p w14:paraId="071DB80E" w14:textId="77777777" w:rsidR="00CB3D74" w:rsidRPr="00F63AF2" w:rsidRDefault="00CB3D74" w:rsidP="00D91D11">
            <w:pPr>
              <w:pStyle w:val="TableParagraph"/>
              <w:spacing w:line="272" w:lineRule="exact"/>
              <w:ind w:left="113"/>
              <w:rPr>
                <w:rFonts w:ascii="Times New Roman" w:hAnsi="Times New Roman" w:cs="Times New Roman"/>
              </w:rPr>
            </w:pPr>
            <w:proofErr w:type="spellStart"/>
            <w:r w:rsidRPr="00F63AF2">
              <w:rPr>
                <w:rFonts w:ascii="Times New Roman" w:hAnsi="Times New Roman" w:cs="Times New Roman"/>
              </w:rPr>
              <w:lastRenderedPageBreak/>
              <w:t>Disiplinler</w:t>
            </w:r>
            <w:proofErr w:type="spellEnd"/>
            <w:r w:rsidRPr="00F63AF2">
              <w:rPr>
                <w:rFonts w:ascii="Times New Roman" w:hAnsi="Times New Roman" w:cs="Times New Roman"/>
                <w:spacing w:val="-7"/>
              </w:rPr>
              <w:t xml:space="preserve"> </w:t>
            </w:r>
            <w:proofErr w:type="spellStart"/>
            <w:r w:rsidRPr="00F63AF2">
              <w:rPr>
                <w:rFonts w:ascii="Times New Roman" w:hAnsi="Times New Roman" w:cs="Times New Roman"/>
                <w:spacing w:val="-4"/>
              </w:rPr>
              <w:t>arası</w:t>
            </w:r>
            <w:proofErr w:type="spellEnd"/>
          </w:p>
        </w:tc>
        <w:tc>
          <w:tcPr>
            <w:tcW w:w="2265" w:type="dxa"/>
            <w:tcBorders>
              <w:bottom w:val="nil"/>
            </w:tcBorders>
          </w:tcPr>
          <w:p w14:paraId="1A2AA431" w14:textId="77777777" w:rsidR="00CB3D74" w:rsidRPr="00F63AF2" w:rsidRDefault="00CB3D74" w:rsidP="00D91D11">
            <w:pPr>
              <w:pStyle w:val="TableParagraph"/>
              <w:spacing w:line="272" w:lineRule="exact"/>
              <w:ind w:left="113"/>
              <w:rPr>
                <w:rFonts w:ascii="Times New Roman" w:hAnsi="Times New Roman" w:cs="Times New Roman"/>
              </w:rPr>
            </w:pPr>
            <w:r w:rsidRPr="00F63AF2">
              <w:rPr>
                <w:rFonts w:ascii="Times New Roman" w:hAnsi="Times New Roman" w:cs="Times New Roman"/>
              </w:rPr>
              <w:t>AB</w:t>
            </w:r>
            <w:r w:rsidRPr="00F63AF2">
              <w:rPr>
                <w:rFonts w:ascii="Times New Roman" w:hAnsi="Times New Roman" w:cs="Times New Roman"/>
                <w:spacing w:val="-2"/>
              </w:rPr>
              <w:t xml:space="preserve"> </w:t>
            </w:r>
            <w:proofErr w:type="spellStart"/>
            <w:r w:rsidRPr="00F63AF2">
              <w:rPr>
                <w:rFonts w:ascii="Times New Roman" w:hAnsi="Times New Roman" w:cs="Times New Roman"/>
              </w:rPr>
              <w:t>deki</w:t>
            </w:r>
            <w:proofErr w:type="spellEnd"/>
            <w:r w:rsidRPr="00F63AF2">
              <w:rPr>
                <w:rFonts w:ascii="Times New Roman" w:hAnsi="Times New Roman" w:cs="Times New Roman"/>
                <w:spacing w:val="-3"/>
              </w:rPr>
              <w:t xml:space="preserve"> </w:t>
            </w:r>
            <w:proofErr w:type="spellStart"/>
            <w:r w:rsidRPr="00F63AF2">
              <w:rPr>
                <w:rFonts w:ascii="Times New Roman" w:hAnsi="Times New Roman" w:cs="Times New Roman"/>
              </w:rPr>
              <w:t>sivil</w:t>
            </w:r>
            <w:proofErr w:type="spellEnd"/>
            <w:r w:rsidRPr="00F63AF2">
              <w:rPr>
                <w:rFonts w:ascii="Times New Roman" w:hAnsi="Times New Roman" w:cs="Times New Roman"/>
                <w:spacing w:val="-1"/>
              </w:rPr>
              <w:t xml:space="preserve"> </w:t>
            </w:r>
            <w:proofErr w:type="spellStart"/>
            <w:r w:rsidRPr="00F63AF2">
              <w:rPr>
                <w:rFonts w:ascii="Times New Roman" w:hAnsi="Times New Roman" w:cs="Times New Roman"/>
                <w:spacing w:val="-2"/>
              </w:rPr>
              <w:t>toplum</w:t>
            </w:r>
            <w:proofErr w:type="spellEnd"/>
          </w:p>
        </w:tc>
        <w:tc>
          <w:tcPr>
            <w:tcW w:w="2266" w:type="dxa"/>
            <w:tcBorders>
              <w:bottom w:val="nil"/>
            </w:tcBorders>
          </w:tcPr>
          <w:p w14:paraId="70E99AA1" w14:textId="77777777" w:rsidR="00CB3D74" w:rsidRPr="00F63AF2" w:rsidRDefault="00CB3D74" w:rsidP="00D91D11">
            <w:pPr>
              <w:pStyle w:val="TableParagraph"/>
              <w:spacing w:line="272" w:lineRule="exact"/>
              <w:ind w:left="113"/>
              <w:rPr>
                <w:rFonts w:ascii="Times New Roman" w:hAnsi="Times New Roman" w:cs="Times New Roman"/>
              </w:rPr>
            </w:pPr>
            <w:r w:rsidRPr="00F63AF2">
              <w:rPr>
                <w:rFonts w:ascii="Times New Roman" w:hAnsi="Times New Roman" w:cs="Times New Roman"/>
              </w:rPr>
              <w:t>Araştırma</w:t>
            </w:r>
            <w:r w:rsidRPr="00F63AF2">
              <w:rPr>
                <w:rFonts w:ascii="Times New Roman" w:hAnsi="Times New Roman" w:cs="Times New Roman"/>
                <w:spacing w:val="-6"/>
              </w:rPr>
              <w:t xml:space="preserve"> </w:t>
            </w:r>
            <w:proofErr w:type="spellStart"/>
            <w:r w:rsidRPr="00F63AF2">
              <w:rPr>
                <w:rFonts w:ascii="Times New Roman" w:hAnsi="Times New Roman" w:cs="Times New Roman"/>
                <w:spacing w:val="-2"/>
              </w:rPr>
              <w:t>destekleri</w:t>
            </w:r>
            <w:proofErr w:type="spellEnd"/>
          </w:p>
        </w:tc>
        <w:tc>
          <w:tcPr>
            <w:tcW w:w="2266" w:type="dxa"/>
            <w:vMerge w:val="restart"/>
          </w:tcPr>
          <w:p w14:paraId="4CDE007C" w14:textId="77777777" w:rsidR="00CB3D74" w:rsidRPr="00F63AF2" w:rsidRDefault="00CB3D74" w:rsidP="00D91D11">
            <w:pPr>
              <w:pStyle w:val="TableParagraph"/>
              <w:rPr>
                <w:rFonts w:ascii="Times New Roman" w:hAnsi="Times New Roman" w:cs="Times New Roman"/>
              </w:rPr>
            </w:pPr>
          </w:p>
        </w:tc>
      </w:tr>
      <w:tr w:rsidR="00CB3D74" w:rsidRPr="00F63AF2" w14:paraId="108DE668" w14:textId="77777777" w:rsidTr="00D91D11">
        <w:trPr>
          <w:trHeight w:val="566"/>
        </w:trPr>
        <w:tc>
          <w:tcPr>
            <w:tcW w:w="2265" w:type="dxa"/>
            <w:tcBorders>
              <w:top w:val="nil"/>
              <w:bottom w:val="nil"/>
            </w:tcBorders>
          </w:tcPr>
          <w:p w14:paraId="235F9ACD" w14:textId="77777777" w:rsidR="00CB3D74" w:rsidRDefault="00CB3D74" w:rsidP="00D91D11">
            <w:pPr>
              <w:pStyle w:val="TableParagraph"/>
              <w:spacing w:before="6"/>
              <w:ind w:left="113"/>
              <w:rPr>
                <w:rFonts w:ascii="Times New Roman" w:hAnsi="Times New Roman" w:cs="Times New Roman"/>
                <w:spacing w:val="-2"/>
              </w:rPr>
            </w:pPr>
            <w:proofErr w:type="spellStart"/>
            <w:r w:rsidRPr="00F63AF2">
              <w:rPr>
                <w:rFonts w:ascii="Times New Roman" w:hAnsi="Times New Roman" w:cs="Times New Roman"/>
              </w:rPr>
              <w:t>araştırma</w:t>
            </w:r>
            <w:proofErr w:type="spellEnd"/>
            <w:r w:rsidRPr="00F63AF2">
              <w:rPr>
                <w:rFonts w:ascii="Times New Roman" w:hAnsi="Times New Roman" w:cs="Times New Roman"/>
                <w:spacing w:val="-2"/>
              </w:rPr>
              <w:t xml:space="preserve"> </w:t>
            </w:r>
            <w:proofErr w:type="spellStart"/>
            <w:r w:rsidRPr="00F63AF2">
              <w:rPr>
                <w:rFonts w:ascii="Times New Roman" w:hAnsi="Times New Roman" w:cs="Times New Roman"/>
                <w:spacing w:val="-2"/>
              </w:rPr>
              <w:t>kültürü</w:t>
            </w:r>
            <w:proofErr w:type="spellEnd"/>
          </w:p>
          <w:p w14:paraId="5E36636A" w14:textId="10C6A539" w:rsidR="009C056B" w:rsidRPr="00F63AF2" w:rsidRDefault="009C056B" w:rsidP="00D91D11">
            <w:pPr>
              <w:pStyle w:val="TableParagraph"/>
              <w:spacing w:before="6"/>
              <w:ind w:left="113"/>
              <w:rPr>
                <w:rFonts w:ascii="Times New Roman" w:hAnsi="Times New Roman" w:cs="Times New Roman"/>
              </w:rPr>
            </w:pPr>
            <w:proofErr w:type="spellStart"/>
            <w:r>
              <w:rPr>
                <w:rFonts w:ascii="Times New Roman" w:hAnsi="Times New Roman" w:cs="Times New Roman"/>
              </w:rPr>
              <w:t>Öğrencilerle</w:t>
            </w:r>
            <w:proofErr w:type="spellEnd"/>
            <w:r>
              <w:rPr>
                <w:rFonts w:ascii="Times New Roman" w:hAnsi="Times New Roman" w:cs="Times New Roman"/>
              </w:rPr>
              <w:t xml:space="preserve"> </w:t>
            </w:r>
            <w:proofErr w:type="spellStart"/>
            <w:r>
              <w:rPr>
                <w:rFonts w:ascii="Times New Roman" w:hAnsi="Times New Roman" w:cs="Times New Roman"/>
              </w:rPr>
              <w:t>birlikte</w:t>
            </w:r>
            <w:proofErr w:type="spellEnd"/>
            <w:r>
              <w:rPr>
                <w:rFonts w:ascii="Times New Roman" w:hAnsi="Times New Roman" w:cs="Times New Roman"/>
              </w:rPr>
              <w:t xml:space="preserve"> </w:t>
            </w:r>
            <w:proofErr w:type="spellStart"/>
            <w:r>
              <w:rPr>
                <w:rFonts w:ascii="Times New Roman" w:hAnsi="Times New Roman" w:cs="Times New Roman"/>
              </w:rPr>
              <w:t>çalışma</w:t>
            </w:r>
            <w:proofErr w:type="spellEnd"/>
            <w:r>
              <w:rPr>
                <w:rFonts w:ascii="Times New Roman" w:hAnsi="Times New Roman" w:cs="Times New Roman"/>
              </w:rPr>
              <w:t xml:space="preserve"> </w:t>
            </w:r>
            <w:proofErr w:type="spellStart"/>
            <w:r>
              <w:rPr>
                <w:rFonts w:ascii="Times New Roman" w:hAnsi="Times New Roman" w:cs="Times New Roman"/>
              </w:rPr>
              <w:t>kültürü</w:t>
            </w:r>
            <w:bookmarkStart w:id="519" w:name="_GoBack"/>
            <w:bookmarkEnd w:id="519"/>
            <w:proofErr w:type="spellEnd"/>
          </w:p>
        </w:tc>
        <w:tc>
          <w:tcPr>
            <w:tcW w:w="2265" w:type="dxa"/>
            <w:tcBorders>
              <w:top w:val="nil"/>
              <w:bottom w:val="nil"/>
            </w:tcBorders>
          </w:tcPr>
          <w:p w14:paraId="6790BFEF" w14:textId="77777777" w:rsidR="00CB3D74" w:rsidRPr="00F63AF2" w:rsidRDefault="00CB3D74" w:rsidP="00D91D11">
            <w:pPr>
              <w:pStyle w:val="TableParagraph"/>
              <w:spacing w:before="6"/>
              <w:ind w:left="113"/>
              <w:rPr>
                <w:rFonts w:ascii="Times New Roman" w:hAnsi="Times New Roman" w:cs="Times New Roman"/>
              </w:rPr>
            </w:pPr>
            <w:proofErr w:type="spellStart"/>
            <w:r w:rsidRPr="00F63AF2">
              <w:rPr>
                <w:rFonts w:ascii="Times New Roman" w:hAnsi="Times New Roman" w:cs="Times New Roman"/>
              </w:rPr>
              <w:t>kuruluşları</w:t>
            </w:r>
            <w:proofErr w:type="spellEnd"/>
            <w:r w:rsidRPr="00F63AF2">
              <w:rPr>
                <w:rFonts w:ascii="Times New Roman" w:hAnsi="Times New Roman" w:cs="Times New Roman"/>
                <w:spacing w:val="-10"/>
              </w:rPr>
              <w:t xml:space="preserve"> </w:t>
            </w:r>
            <w:r w:rsidRPr="00F63AF2">
              <w:rPr>
                <w:rFonts w:ascii="Times New Roman" w:hAnsi="Times New Roman" w:cs="Times New Roman"/>
                <w:spacing w:val="-5"/>
              </w:rPr>
              <w:t>ve</w:t>
            </w:r>
          </w:p>
        </w:tc>
        <w:tc>
          <w:tcPr>
            <w:tcW w:w="2266" w:type="dxa"/>
            <w:tcBorders>
              <w:top w:val="nil"/>
              <w:bottom w:val="nil"/>
            </w:tcBorders>
          </w:tcPr>
          <w:p w14:paraId="37201947" w14:textId="77777777" w:rsidR="00CB3D74" w:rsidRPr="00F63AF2" w:rsidRDefault="00CB3D74" w:rsidP="00D91D11">
            <w:pPr>
              <w:pStyle w:val="TableParagraph"/>
              <w:spacing w:line="270" w:lineRule="atLeast"/>
              <w:ind w:left="113" w:right="491"/>
              <w:rPr>
                <w:rFonts w:ascii="Times New Roman" w:hAnsi="Times New Roman" w:cs="Times New Roman"/>
              </w:rPr>
            </w:pPr>
            <w:r w:rsidRPr="00F63AF2">
              <w:rPr>
                <w:rFonts w:ascii="Times New Roman" w:hAnsi="Times New Roman" w:cs="Times New Roman"/>
              </w:rPr>
              <w:t>(TÜBİTAK,</w:t>
            </w:r>
            <w:r w:rsidRPr="00F63AF2">
              <w:rPr>
                <w:rFonts w:ascii="Times New Roman" w:hAnsi="Times New Roman" w:cs="Times New Roman"/>
                <w:spacing w:val="-15"/>
              </w:rPr>
              <w:t xml:space="preserve"> </w:t>
            </w:r>
            <w:r w:rsidRPr="00F63AF2">
              <w:rPr>
                <w:rFonts w:ascii="Times New Roman" w:hAnsi="Times New Roman" w:cs="Times New Roman"/>
              </w:rPr>
              <w:t xml:space="preserve">AB, </w:t>
            </w:r>
            <w:r w:rsidRPr="00F63AF2">
              <w:rPr>
                <w:rFonts w:ascii="Times New Roman" w:hAnsi="Times New Roman" w:cs="Times New Roman"/>
                <w:spacing w:val="-4"/>
              </w:rPr>
              <w:t>BAP</w:t>
            </w:r>
          </w:p>
        </w:tc>
        <w:tc>
          <w:tcPr>
            <w:tcW w:w="2266" w:type="dxa"/>
            <w:vMerge/>
            <w:tcBorders>
              <w:top w:val="nil"/>
            </w:tcBorders>
          </w:tcPr>
          <w:p w14:paraId="65769062" w14:textId="77777777" w:rsidR="00CB3D74" w:rsidRPr="00F63AF2" w:rsidRDefault="00CB3D74" w:rsidP="00D91D11">
            <w:pPr>
              <w:rPr>
                <w:rFonts w:ascii="Times New Roman" w:hAnsi="Times New Roman"/>
              </w:rPr>
            </w:pPr>
          </w:p>
        </w:tc>
      </w:tr>
      <w:tr w:rsidR="00CB3D74" w:rsidRPr="00F63AF2" w14:paraId="4546756F" w14:textId="77777777" w:rsidTr="00D91D11">
        <w:trPr>
          <w:trHeight w:val="290"/>
        </w:trPr>
        <w:tc>
          <w:tcPr>
            <w:tcW w:w="2265" w:type="dxa"/>
            <w:tcBorders>
              <w:top w:val="nil"/>
              <w:bottom w:val="nil"/>
            </w:tcBorders>
          </w:tcPr>
          <w:p w14:paraId="2ECCDF5A" w14:textId="77777777" w:rsidR="00CB3D74" w:rsidRPr="00F63AF2" w:rsidRDefault="00CB3D74" w:rsidP="00D91D11">
            <w:pPr>
              <w:pStyle w:val="TableParagraph"/>
              <w:rPr>
                <w:rFonts w:ascii="Times New Roman" w:hAnsi="Times New Roman" w:cs="Times New Roman"/>
              </w:rPr>
            </w:pPr>
          </w:p>
        </w:tc>
        <w:tc>
          <w:tcPr>
            <w:tcW w:w="2265" w:type="dxa"/>
            <w:tcBorders>
              <w:top w:val="nil"/>
              <w:bottom w:val="nil"/>
            </w:tcBorders>
          </w:tcPr>
          <w:p w14:paraId="04A142AF" w14:textId="77777777" w:rsidR="00CB3D74" w:rsidRPr="00F63AF2" w:rsidRDefault="00CB3D74" w:rsidP="00D91D11">
            <w:pPr>
              <w:pStyle w:val="TableParagraph"/>
              <w:spacing w:line="271" w:lineRule="exact"/>
              <w:ind w:left="113"/>
              <w:rPr>
                <w:rFonts w:ascii="Times New Roman" w:hAnsi="Times New Roman" w:cs="Times New Roman"/>
              </w:rPr>
            </w:pPr>
            <w:proofErr w:type="spellStart"/>
            <w:r w:rsidRPr="00F63AF2">
              <w:rPr>
                <w:rFonts w:ascii="Times New Roman" w:hAnsi="Times New Roman" w:cs="Times New Roman"/>
              </w:rPr>
              <w:t>merkezlerle</w:t>
            </w:r>
            <w:proofErr w:type="spellEnd"/>
            <w:r w:rsidRPr="00F63AF2">
              <w:rPr>
                <w:rFonts w:ascii="Times New Roman" w:hAnsi="Times New Roman" w:cs="Times New Roman"/>
                <w:spacing w:val="-5"/>
              </w:rPr>
              <w:t xml:space="preserve"> </w:t>
            </w:r>
            <w:proofErr w:type="spellStart"/>
            <w:r w:rsidRPr="00F63AF2">
              <w:rPr>
                <w:rFonts w:ascii="Times New Roman" w:hAnsi="Times New Roman" w:cs="Times New Roman"/>
              </w:rPr>
              <w:t>etkin</w:t>
            </w:r>
            <w:proofErr w:type="spellEnd"/>
            <w:r w:rsidRPr="00F63AF2">
              <w:rPr>
                <w:rFonts w:ascii="Times New Roman" w:hAnsi="Times New Roman" w:cs="Times New Roman"/>
                <w:spacing w:val="-4"/>
              </w:rPr>
              <w:t xml:space="preserve"> </w:t>
            </w:r>
            <w:proofErr w:type="spellStart"/>
            <w:r w:rsidRPr="00F63AF2">
              <w:rPr>
                <w:rFonts w:ascii="Times New Roman" w:hAnsi="Times New Roman" w:cs="Times New Roman"/>
                <w:spacing w:val="-5"/>
              </w:rPr>
              <w:t>bir</w:t>
            </w:r>
            <w:proofErr w:type="spellEnd"/>
          </w:p>
        </w:tc>
        <w:tc>
          <w:tcPr>
            <w:tcW w:w="2266" w:type="dxa"/>
            <w:tcBorders>
              <w:top w:val="nil"/>
              <w:bottom w:val="nil"/>
            </w:tcBorders>
          </w:tcPr>
          <w:p w14:paraId="3987F5E3" w14:textId="77777777" w:rsidR="00CB3D74" w:rsidRPr="00F63AF2" w:rsidRDefault="00CB3D74" w:rsidP="00D91D11">
            <w:pPr>
              <w:pStyle w:val="TableParagraph"/>
              <w:spacing w:line="271" w:lineRule="exact"/>
              <w:ind w:left="113"/>
              <w:rPr>
                <w:rFonts w:ascii="Times New Roman" w:hAnsi="Times New Roman" w:cs="Times New Roman"/>
              </w:rPr>
            </w:pPr>
            <w:proofErr w:type="spellStart"/>
            <w:r w:rsidRPr="00F63AF2">
              <w:rPr>
                <w:rFonts w:ascii="Times New Roman" w:hAnsi="Times New Roman" w:cs="Times New Roman"/>
              </w:rPr>
              <w:t>Fonları</w:t>
            </w:r>
            <w:proofErr w:type="spellEnd"/>
            <w:r w:rsidRPr="00F63AF2">
              <w:rPr>
                <w:rFonts w:ascii="Times New Roman" w:hAnsi="Times New Roman" w:cs="Times New Roman"/>
                <w:spacing w:val="-5"/>
              </w:rPr>
              <w:t xml:space="preserve"> </w:t>
            </w:r>
            <w:r w:rsidRPr="00F63AF2">
              <w:rPr>
                <w:rFonts w:ascii="Times New Roman" w:hAnsi="Times New Roman" w:cs="Times New Roman"/>
                <w:spacing w:val="-2"/>
              </w:rPr>
              <w:t>vb.),</w:t>
            </w:r>
          </w:p>
        </w:tc>
        <w:tc>
          <w:tcPr>
            <w:tcW w:w="2266" w:type="dxa"/>
            <w:vMerge/>
            <w:tcBorders>
              <w:top w:val="nil"/>
            </w:tcBorders>
          </w:tcPr>
          <w:p w14:paraId="2FF0D5CA" w14:textId="77777777" w:rsidR="00CB3D74" w:rsidRPr="00F63AF2" w:rsidRDefault="00CB3D74" w:rsidP="00D91D11">
            <w:pPr>
              <w:rPr>
                <w:rFonts w:ascii="Times New Roman" w:hAnsi="Times New Roman"/>
              </w:rPr>
            </w:pPr>
          </w:p>
        </w:tc>
      </w:tr>
      <w:tr w:rsidR="00CB3D74" w:rsidRPr="00F63AF2" w14:paraId="2C02E340" w14:textId="77777777" w:rsidTr="00D91D11">
        <w:trPr>
          <w:trHeight w:val="495"/>
        </w:trPr>
        <w:tc>
          <w:tcPr>
            <w:tcW w:w="2265" w:type="dxa"/>
            <w:tcBorders>
              <w:top w:val="nil"/>
            </w:tcBorders>
          </w:tcPr>
          <w:p w14:paraId="3B13EF01" w14:textId="77777777" w:rsidR="00CB3D74" w:rsidRPr="00F63AF2" w:rsidRDefault="00CB3D74" w:rsidP="00D91D11">
            <w:pPr>
              <w:pStyle w:val="TableParagraph"/>
              <w:rPr>
                <w:rFonts w:ascii="Times New Roman" w:hAnsi="Times New Roman" w:cs="Times New Roman"/>
              </w:rPr>
            </w:pPr>
          </w:p>
        </w:tc>
        <w:tc>
          <w:tcPr>
            <w:tcW w:w="2265" w:type="dxa"/>
            <w:tcBorders>
              <w:top w:val="nil"/>
            </w:tcBorders>
          </w:tcPr>
          <w:p w14:paraId="06C4BE60" w14:textId="77777777" w:rsidR="00CB3D74" w:rsidRPr="00F63AF2" w:rsidRDefault="00CB3D74" w:rsidP="00D91D11">
            <w:pPr>
              <w:pStyle w:val="TableParagraph"/>
              <w:spacing w:before="6"/>
              <w:ind w:left="113"/>
              <w:rPr>
                <w:rFonts w:ascii="Times New Roman" w:hAnsi="Times New Roman" w:cs="Times New Roman"/>
              </w:rPr>
            </w:pPr>
            <w:proofErr w:type="spellStart"/>
            <w:r w:rsidRPr="00F63AF2">
              <w:rPr>
                <w:rFonts w:ascii="Times New Roman" w:hAnsi="Times New Roman" w:cs="Times New Roman"/>
              </w:rPr>
              <w:t>ağ</w:t>
            </w:r>
            <w:proofErr w:type="spellEnd"/>
            <w:r w:rsidRPr="00F63AF2">
              <w:rPr>
                <w:rFonts w:ascii="Times New Roman" w:hAnsi="Times New Roman" w:cs="Times New Roman"/>
              </w:rPr>
              <w:t xml:space="preserve"> </w:t>
            </w:r>
            <w:proofErr w:type="spellStart"/>
            <w:r w:rsidRPr="00F63AF2">
              <w:rPr>
                <w:rFonts w:ascii="Times New Roman" w:hAnsi="Times New Roman" w:cs="Times New Roman"/>
                <w:spacing w:val="-2"/>
              </w:rPr>
              <w:t>oluşturamama</w:t>
            </w:r>
            <w:proofErr w:type="spellEnd"/>
          </w:p>
        </w:tc>
        <w:tc>
          <w:tcPr>
            <w:tcW w:w="2266" w:type="dxa"/>
            <w:tcBorders>
              <w:top w:val="nil"/>
            </w:tcBorders>
          </w:tcPr>
          <w:p w14:paraId="44C82784" w14:textId="77777777" w:rsidR="00CB3D74" w:rsidRPr="00F63AF2" w:rsidRDefault="00CB3D74" w:rsidP="00D91D11">
            <w:pPr>
              <w:pStyle w:val="TableParagraph"/>
              <w:rPr>
                <w:rFonts w:ascii="Times New Roman" w:hAnsi="Times New Roman" w:cs="Times New Roman"/>
              </w:rPr>
            </w:pPr>
          </w:p>
        </w:tc>
        <w:tc>
          <w:tcPr>
            <w:tcW w:w="2266" w:type="dxa"/>
            <w:vMerge/>
            <w:tcBorders>
              <w:top w:val="nil"/>
            </w:tcBorders>
          </w:tcPr>
          <w:p w14:paraId="4DA0C719" w14:textId="77777777" w:rsidR="00CB3D74" w:rsidRPr="00F63AF2" w:rsidRDefault="00CB3D74" w:rsidP="00D91D11">
            <w:pPr>
              <w:rPr>
                <w:rFonts w:ascii="Times New Roman" w:hAnsi="Times New Roman"/>
              </w:rPr>
            </w:pPr>
          </w:p>
        </w:tc>
      </w:tr>
    </w:tbl>
    <w:p w14:paraId="7C112A49" w14:textId="77777777" w:rsidR="00A97427" w:rsidRPr="00F63AF2" w:rsidRDefault="00A97427" w:rsidP="00A97427">
      <w:pPr>
        <w:spacing w:after="0" w:line="240" w:lineRule="auto"/>
        <w:rPr>
          <w:rFonts w:ascii="Times New Roman" w:hAnsi="Times New Roman"/>
        </w:rPr>
      </w:pPr>
    </w:p>
    <w:p w14:paraId="39902B01" w14:textId="77777777" w:rsidR="00A97427" w:rsidRPr="00F63AF2" w:rsidRDefault="00A97427" w:rsidP="00A97427">
      <w:pPr>
        <w:pStyle w:val="ListeParagraf"/>
        <w:shd w:val="clear" w:color="auto" w:fill="FFFFFF"/>
        <w:ind w:left="851"/>
        <w:jc w:val="both"/>
        <w:rPr>
          <w:rFonts w:eastAsia="Batang"/>
          <w:b/>
          <w:sz w:val="22"/>
          <w:szCs w:val="22"/>
        </w:rPr>
      </w:pPr>
    </w:p>
    <w:p w14:paraId="6ACEA232" w14:textId="2891AEFF" w:rsidR="00A97427" w:rsidRPr="00F63AF2" w:rsidRDefault="00A97427" w:rsidP="00A766F2">
      <w:pPr>
        <w:pStyle w:val="ListeParagraf"/>
        <w:numPr>
          <w:ilvl w:val="0"/>
          <w:numId w:val="46"/>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520" w:name="_Toc83199775"/>
      <w:bookmarkStart w:id="521" w:name="_Toc83199973"/>
      <w:bookmarkStart w:id="522" w:name="_Toc89083716"/>
      <w:bookmarkStart w:id="523" w:name="_Toc216883234"/>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ZAYIFLIKLAR </w:t>
      </w:r>
      <w:bookmarkEnd w:id="520"/>
      <w:bookmarkEnd w:id="521"/>
      <w:bookmarkEnd w:id="522"/>
      <w:bookmarkEnd w:id="523"/>
    </w:p>
    <w:p w14:paraId="3B40AEB1" w14:textId="7AA2AA73" w:rsidR="00A97427" w:rsidRPr="00F63AF2" w:rsidRDefault="00E5774F" w:rsidP="00A97427">
      <w:pPr>
        <w:spacing w:after="0" w:line="240" w:lineRule="auto"/>
        <w:rPr>
          <w:rFonts w:ascii="Times New Roman" w:hAnsi="Times New Roman"/>
        </w:rPr>
      </w:pPr>
      <w:r>
        <w:rPr>
          <w:rFonts w:ascii="Times New Roman" w:hAnsi="Times New Roman"/>
        </w:rPr>
        <w:t xml:space="preserve">                     </w:t>
      </w:r>
      <w:proofErr w:type="gramStart"/>
      <w:r w:rsidRPr="00F63AF2">
        <w:rPr>
          <w:rFonts w:ascii="Times New Roman" w:hAnsi="Times New Roman"/>
        </w:rPr>
        <w:t>altyapı</w:t>
      </w:r>
      <w:proofErr w:type="gramEnd"/>
      <w:r w:rsidRPr="00F63AF2">
        <w:rPr>
          <w:rFonts w:ascii="Times New Roman" w:hAnsi="Times New Roman"/>
        </w:rPr>
        <w:t xml:space="preserve"> </w:t>
      </w:r>
      <w:r w:rsidRPr="00F63AF2">
        <w:rPr>
          <w:rFonts w:ascii="Times New Roman" w:hAnsi="Times New Roman"/>
          <w:spacing w:val="-2"/>
        </w:rPr>
        <w:t>eksikliği</w:t>
      </w:r>
    </w:p>
    <w:p w14:paraId="3B7A9CCF" w14:textId="7D096B48" w:rsidR="00A97427" w:rsidRPr="00F63AF2" w:rsidRDefault="00A97427" w:rsidP="00A766F2">
      <w:pPr>
        <w:pStyle w:val="ListeParagraf"/>
        <w:numPr>
          <w:ilvl w:val="0"/>
          <w:numId w:val="46"/>
        </w:numPr>
        <w:shd w:val="clear" w:color="auto" w:fill="FFFFFF"/>
        <w:spacing w:before="100" w:beforeAutospacing="1"/>
        <w:outlineLvl w:val="1"/>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24" w:name="_Toc83199776"/>
      <w:bookmarkStart w:id="525" w:name="_Toc83199974"/>
      <w:bookmarkStart w:id="526" w:name="_Toc89083717"/>
      <w:bookmarkStart w:id="527" w:name="_Toc216883235"/>
      <w:r w:rsidRPr="00F63AF2">
        <w:rPr>
          <w:rFonts w:eastAsia="Arial"/>
          <w:b/>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DEĞERLENDİRME </w:t>
      </w:r>
      <w:bookmarkEnd w:id="524"/>
      <w:bookmarkEnd w:id="525"/>
      <w:bookmarkEnd w:id="526"/>
      <w:bookmarkEnd w:id="527"/>
    </w:p>
    <w:p w14:paraId="7057F4A4" w14:textId="7D936617" w:rsidR="00CB3D74" w:rsidRPr="00F63AF2" w:rsidRDefault="00CB3D74" w:rsidP="00CB3D74">
      <w:pPr>
        <w:ind w:left="708" w:right="544"/>
        <w:rPr>
          <w:rFonts w:ascii="Times New Roman" w:hAnsi="Times New Roman"/>
        </w:rPr>
        <w:sectPr w:rsidR="00CB3D74" w:rsidRPr="00F63AF2">
          <w:pgSz w:w="11910" w:h="16840"/>
          <w:pgMar w:top="760" w:right="141" w:bottom="240" w:left="141" w:header="177" w:footer="59" w:gutter="0"/>
          <w:cols w:space="708"/>
        </w:sectPr>
      </w:pPr>
      <w:r w:rsidRPr="00F63AF2">
        <w:rPr>
          <w:rFonts w:ascii="Times New Roman" w:hAnsi="Times New Roman"/>
        </w:rPr>
        <w:t>AKVAM,</w:t>
      </w:r>
      <w:r w:rsidRPr="00F63AF2">
        <w:rPr>
          <w:rFonts w:ascii="Times New Roman" w:hAnsi="Times New Roman"/>
          <w:spacing w:val="-3"/>
        </w:rPr>
        <w:t xml:space="preserve"> </w:t>
      </w:r>
      <w:r w:rsidRPr="00F63AF2">
        <w:rPr>
          <w:rFonts w:ascii="Times New Roman" w:hAnsi="Times New Roman"/>
        </w:rPr>
        <w:t>farklı</w:t>
      </w:r>
      <w:r w:rsidRPr="00F63AF2">
        <w:rPr>
          <w:rFonts w:ascii="Times New Roman" w:hAnsi="Times New Roman"/>
          <w:spacing w:val="-4"/>
        </w:rPr>
        <w:t xml:space="preserve"> </w:t>
      </w:r>
      <w:r w:rsidRPr="00F63AF2">
        <w:rPr>
          <w:rFonts w:ascii="Times New Roman" w:hAnsi="Times New Roman"/>
        </w:rPr>
        <w:t>disiplinlerden</w:t>
      </w:r>
      <w:r w:rsidRPr="00F63AF2">
        <w:rPr>
          <w:rFonts w:ascii="Times New Roman" w:hAnsi="Times New Roman"/>
          <w:spacing w:val="-3"/>
        </w:rPr>
        <w:t xml:space="preserve"> </w:t>
      </w:r>
      <w:r w:rsidRPr="00F63AF2">
        <w:rPr>
          <w:rFonts w:ascii="Times New Roman" w:hAnsi="Times New Roman"/>
        </w:rPr>
        <w:t>akademisyenlerden</w:t>
      </w:r>
      <w:r w:rsidRPr="00F63AF2">
        <w:rPr>
          <w:rFonts w:ascii="Times New Roman" w:hAnsi="Times New Roman"/>
          <w:spacing w:val="-4"/>
        </w:rPr>
        <w:t xml:space="preserve"> </w:t>
      </w:r>
      <w:r w:rsidRPr="00F63AF2">
        <w:rPr>
          <w:rFonts w:ascii="Times New Roman" w:hAnsi="Times New Roman"/>
        </w:rPr>
        <w:t>oluşan</w:t>
      </w:r>
      <w:r w:rsidRPr="00F63AF2">
        <w:rPr>
          <w:rFonts w:ascii="Times New Roman" w:hAnsi="Times New Roman"/>
          <w:spacing w:val="-4"/>
        </w:rPr>
        <w:t xml:space="preserve"> </w:t>
      </w:r>
      <w:r w:rsidRPr="00F63AF2">
        <w:rPr>
          <w:rFonts w:ascii="Times New Roman" w:hAnsi="Times New Roman"/>
        </w:rPr>
        <w:t>yönetim</w:t>
      </w:r>
      <w:r w:rsidRPr="00F63AF2">
        <w:rPr>
          <w:rFonts w:ascii="Times New Roman" w:hAnsi="Times New Roman"/>
          <w:spacing w:val="-3"/>
        </w:rPr>
        <w:t xml:space="preserve"> </w:t>
      </w:r>
      <w:r w:rsidRPr="00F63AF2">
        <w:rPr>
          <w:rFonts w:ascii="Times New Roman" w:hAnsi="Times New Roman"/>
        </w:rPr>
        <w:t>kurulu</w:t>
      </w:r>
      <w:r w:rsidRPr="00F63AF2">
        <w:rPr>
          <w:rFonts w:ascii="Times New Roman" w:hAnsi="Times New Roman"/>
          <w:spacing w:val="-4"/>
        </w:rPr>
        <w:t xml:space="preserve"> </w:t>
      </w:r>
      <w:r w:rsidRPr="00F63AF2">
        <w:rPr>
          <w:rFonts w:ascii="Times New Roman" w:hAnsi="Times New Roman"/>
        </w:rPr>
        <w:t>ve</w:t>
      </w:r>
      <w:r w:rsidRPr="00F63AF2">
        <w:rPr>
          <w:rFonts w:ascii="Times New Roman" w:hAnsi="Times New Roman"/>
          <w:spacing w:val="-3"/>
        </w:rPr>
        <w:t xml:space="preserve"> </w:t>
      </w:r>
      <w:r w:rsidRPr="00F63AF2">
        <w:rPr>
          <w:rFonts w:ascii="Times New Roman" w:hAnsi="Times New Roman"/>
        </w:rPr>
        <w:t>Avrupa</w:t>
      </w:r>
      <w:r w:rsidRPr="00F63AF2">
        <w:rPr>
          <w:rFonts w:ascii="Times New Roman" w:hAnsi="Times New Roman"/>
          <w:spacing w:val="-4"/>
        </w:rPr>
        <w:t xml:space="preserve"> </w:t>
      </w:r>
      <w:r w:rsidRPr="00F63AF2">
        <w:rPr>
          <w:rFonts w:ascii="Times New Roman" w:hAnsi="Times New Roman"/>
        </w:rPr>
        <w:t>Birliği</w:t>
      </w:r>
      <w:r w:rsidRPr="00F63AF2">
        <w:rPr>
          <w:rFonts w:ascii="Times New Roman" w:hAnsi="Times New Roman"/>
          <w:spacing w:val="-3"/>
        </w:rPr>
        <w:t xml:space="preserve"> </w:t>
      </w:r>
      <w:r w:rsidRPr="00F63AF2">
        <w:rPr>
          <w:rFonts w:ascii="Times New Roman" w:hAnsi="Times New Roman"/>
        </w:rPr>
        <w:t>üzerine</w:t>
      </w:r>
      <w:r w:rsidRPr="00F63AF2">
        <w:rPr>
          <w:rFonts w:ascii="Times New Roman" w:hAnsi="Times New Roman"/>
          <w:spacing w:val="-3"/>
        </w:rPr>
        <w:t xml:space="preserve"> </w:t>
      </w:r>
      <w:r w:rsidRPr="00F63AF2">
        <w:rPr>
          <w:rFonts w:ascii="Times New Roman" w:hAnsi="Times New Roman"/>
        </w:rPr>
        <w:t>çalışmalar yürüten üniversite ve kent düzeyindeki danışma kurulu ile kapsayıcı ve çok boyutlu bir perspektif benimseyerek faaliyetlerini sürdürmektedir. Merkez, Akdeniz Üniversitesi öğrencilerinin ihtiyaç ve beklentilerini gözeterek planlanan organizasyonlarla, öğrencilerin Avrupa Birliği konularına ilişkin farkındalıklarını</w:t>
      </w:r>
      <w:r w:rsidRPr="00F63AF2">
        <w:rPr>
          <w:rFonts w:ascii="Times New Roman" w:hAnsi="Times New Roman"/>
          <w:spacing w:val="-1"/>
        </w:rPr>
        <w:t xml:space="preserve"> </w:t>
      </w:r>
      <w:r w:rsidRPr="00F63AF2">
        <w:rPr>
          <w:rFonts w:ascii="Times New Roman" w:hAnsi="Times New Roman"/>
        </w:rPr>
        <w:t>artırmayı</w:t>
      </w:r>
      <w:r w:rsidRPr="00F63AF2">
        <w:rPr>
          <w:rFonts w:ascii="Times New Roman" w:hAnsi="Times New Roman"/>
          <w:spacing w:val="-1"/>
        </w:rPr>
        <w:t xml:space="preserve"> </w:t>
      </w:r>
      <w:r w:rsidRPr="00F63AF2">
        <w:rPr>
          <w:rFonts w:ascii="Times New Roman" w:hAnsi="Times New Roman"/>
        </w:rPr>
        <w:t>ve</w:t>
      </w:r>
      <w:r w:rsidRPr="00F63AF2">
        <w:rPr>
          <w:rFonts w:ascii="Times New Roman" w:hAnsi="Times New Roman"/>
          <w:spacing w:val="-1"/>
        </w:rPr>
        <w:t xml:space="preserve"> </w:t>
      </w:r>
      <w:r w:rsidRPr="00F63AF2">
        <w:rPr>
          <w:rFonts w:ascii="Times New Roman" w:hAnsi="Times New Roman"/>
        </w:rPr>
        <w:t>bu</w:t>
      </w:r>
      <w:r w:rsidRPr="00F63AF2">
        <w:rPr>
          <w:rFonts w:ascii="Times New Roman" w:hAnsi="Times New Roman"/>
          <w:spacing w:val="-1"/>
        </w:rPr>
        <w:t xml:space="preserve"> </w:t>
      </w:r>
      <w:r w:rsidRPr="00F63AF2">
        <w:rPr>
          <w:rFonts w:ascii="Times New Roman" w:hAnsi="Times New Roman"/>
        </w:rPr>
        <w:t>alandaki</w:t>
      </w:r>
      <w:r w:rsidRPr="00F63AF2">
        <w:rPr>
          <w:rFonts w:ascii="Times New Roman" w:hAnsi="Times New Roman"/>
          <w:spacing w:val="-2"/>
        </w:rPr>
        <w:t xml:space="preserve"> </w:t>
      </w:r>
      <w:r w:rsidRPr="00F63AF2">
        <w:rPr>
          <w:rFonts w:ascii="Times New Roman" w:hAnsi="Times New Roman"/>
        </w:rPr>
        <w:t>bilgi</w:t>
      </w:r>
      <w:r w:rsidRPr="00F63AF2">
        <w:rPr>
          <w:rFonts w:ascii="Times New Roman" w:hAnsi="Times New Roman"/>
          <w:spacing w:val="-1"/>
        </w:rPr>
        <w:t xml:space="preserve"> </w:t>
      </w:r>
      <w:r w:rsidRPr="00F63AF2">
        <w:rPr>
          <w:rFonts w:ascii="Times New Roman" w:hAnsi="Times New Roman"/>
        </w:rPr>
        <w:t>birikimini</w:t>
      </w:r>
      <w:r w:rsidRPr="00F63AF2">
        <w:rPr>
          <w:rFonts w:ascii="Times New Roman" w:hAnsi="Times New Roman"/>
          <w:spacing w:val="-2"/>
        </w:rPr>
        <w:t xml:space="preserve"> </w:t>
      </w:r>
      <w:r w:rsidRPr="00F63AF2">
        <w:rPr>
          <w:rFonts w:ascii="Times New Roman" w:hAnsi="Times New Roman"/>
        </w:rPr>
        <w:t>zenginleştirmeyi</w:t>
      </w:r>
      <w:r w:rsidRPr="00F63AF2">
        <w:rPr>
          <w:rFonts w:ascii="Times New Roman" w:hAnsi="Times New Roman"/>
          <w:spacing w:val="-1"/>
        </w:rPr>
        <w:t xml:space="preserve"> </w:t>
      </w:r>
      <w:r w:rsidRPr="00F63AF2">
        <w:rPr>
          <w:rFonts w:ascii="Times New Roman" w:hAnsi="Times New Roman"/>
        </w:rPr>
        <w:t>hedeflemektedir.</w:t>
      </w:r>
      <w:r w:rsidRPr="00F63AF2">
        <w:rPr>
          <w:rFonts w:ascii="Times New Roman" w:hAnsi="Times New Roman"/>
          <w:spacing w:val="-2"/>
        </w:rPr>
        <w:t xml:space="preserve"> </w:t>
      </w:r>
      <w:r w:rsidRPr="00F63AF2">
        <w:rPr>
          <w:rFonts w:ascii="Times New Roman" w:hAnsi="Times New Roman"/>
        </w:rPr>
        <w:t>Ayrıca,</w:t>
      </w:r>
      <w:r w:rsidRPr="00F63AF2">
        <w:rPr>
          <w:rFonts w:ascii="Times New Roman" w:hAnsi="Times New Roman"/>
          <w:spacing w:val="-2"/>
        </w:rPr>
        <w:t xml:space="preserve"> </w:t>
      </w:r>
      <w:r w:rsidRPr="00F63AF2">
        <w:rPr>
          <w:rFonts w:ascii="Times New Roman" w:hAnsi="Times New Roman"/>
        </w:rPr>
        <w:t>ulusal</w:t>
      </w:r>
      <w:r w:rsidRPr="00F63AF2">
        <w:rPr>
          <w:rFonts w:ascii="Times New Roman" w:hAnsi="Times New Roman"/>
          <w:spacing w:val="-2"/>
        </w:rPr>
        <w:t xml:space="preserve"> </w:t>
      </w:r>
      <w:r w:rsidRPr="00F63AF2">
        <w:rPr>
          <w:rFonts w:ascii="Times New Roman" w:hAnsi="Times New Roman"/>
        </w:rPr>
        <w:t>ve uluslararası düzeyde kurduğu bağlantılar aracılığıyla, Avrupa Birliği’ne ilişkin iktisadi, sosyal ve kültürel süreçlerin daha iyi anlaşılmasına katkı sağlayan stratejik bir potansiyel sunmaktadır. AKVAM,</w:t>
      </w:r>
      <w:r w:rsidRPr="00F63AF2">
        <w:rPr>
          <w:rFonts w:ascii="Times New Roman" w:hAnsi="Times New Roman"/>
          <w:spacing w:val="-1"/>
        </w:rPr>
        <w:t xml:space="preserve"> </w:t>
      </w:r>
      <w:r w:rsidRPr="00F63AF2">
        <w:rPr>
          <w:rFonts w:ascii="Times New Roman" w:hAnsi="Times New Roman"/>
        </w:rPr>
        <w:t>Avrupa</w:t>
      </w:r>
      <w:r w:rsidRPr="00F63AF2">
        <w:rPr>
          <w:rFonts w:ascii="Times New Roman" w:hAnsi="Times New Roman"/>
          <w:spacing w:val="-1"/>
        </w:rPr>
        <w:t xml:space="preserve"> </w:t>
      </w:r>
      <w:r w:rsidRPr="00F63AF2">
        <w:rPr>
          <w:rFonts w:ascii="Times New Roman" w:hAnsi="Times New Roman"/>
        </w:rPr>
        <w:t>Birliği’ne</w:t>
      </w:r>
      <w:r w:rsidRPr="00F63AF2">
        <w:rPr>
          <w:rFonts w:ascii="Times New Roman" w:hAnsi="Times New Roman"/>
          <w:spacing w:val="-1"/>
        </w:rPr>
        <w:t xml:space="preserve"> </w:t>
      </w:r>
      <w:r w:rsidRPr="00F63AF2">
        <w:rPr>
          <w:rFonts w:ascii="Times New Roman" w:hAnsi="Times New Roman"/>
        </w:rPr>
        <w:t>üye</w:t>
      </w:r>
      <w:r w:rsidRPr="00F63AF2">
        <w:rPr>
          <w:rFonts w:ascii="Times New Roman" w:hAnsi="Times New Roman"/>
          <w:spacing w:val="-1"/>
        </w:rPr>
        <w:t xml:space="preserve"> </w:t>
      </w:r>
      <w:r w:rsidRPr="00F63AF2">
        <w:rPr>
          <w:rFonts w:ascii="Times New Roman" w:hAnsi="Times New Roman"/>
        </w:rPr>
        <w:t>ülkelerin</w:t>
      </w:r>
      <w:r w:rsidRPr="00F63AF2">
        <w:rPr>
          <w:rFonts w:ascii="Times New Roman" w:hAnsi="Times New Roman"/>
          <w:spacing w:val="-1"/>
        </w:rPr>
        <w:t xml:space="preserve"> </w:t>
      </w:r>
      <w:r w:rsidRPr="00F63AF2">
        <w:rPr>
          <w:rFonts w:ascii="Times New Roman" w:hAnsi="Times New Roman"/>
        </w:rPr>
        <w:t>Türkiye’deki</w:t>
      </w:r>
      <w:r w:rsidRPr="00F63AF2">
        <w:rPr>
          <w:rFonts w:ascii="Times New Roman" w:hAnsi="Times New Roman"/>
          <w:spacing w:val="-1"/>
        </w:rPr>
        <w:t xml:space="preserve"> </w:t>
      </w:r>
      <w:r w:rsidRPr="00F63AF2">
        <w:rPr>
          <w:rFonts w:ascii="Times New Roman" w:hAnsi="Times New Roman"/>
        </w:rPr>
        <w:t>resmi</w:t>
      </w:r>
      <w:r w:rsidRPr="00F63AF2">
        <w:rPr>
          <w:rFonts w:ascii="Times New Roman" w:hAnsi="Times New Roman"/>
          <w:spacing w:val="-1"/>
        </w:rPr>
        <w:t xml:space="preserve"> </w:t>
      </w:r>
      <w:r w:rsidRPr="00F63AF2">
        <w:rPr>
          <w:rFonts w:ascii="Times New Roman" w:hAnsi="Times New Roman"/>
        </w:rPr>
        <w:t>temsilcilikleriyle</w:t>
      </w:r>
      <w:r w:rsidRPr="00F63AF2">
        <w:rPr>
          <w:rFonts w:ascii="Times New Roman" w:hAnsi="Times New Roman"/>
          <w:spacing w:val="-1"/>
        </w:rPr>
        <w:t xml:space="preserve"> </w:t>
      </w:r>
      <w:r w:rsidRPr="00F63AF2">
        <w:rPr>
          <w:rFonts w:ascii="Times New Roman" w:hAnsi="Times New Roman"/>
        </w:rPr>
        <w:t>iş</w:t>
      </w:r>
      <w:r w:rsidRPr="00F63AF2">
        <w:rPr>
          <w:rFonts w:ascii="Times New Roman" w:hAnsi="Times New Roman"/>
          <w:spacing w:val="-1"/>
        </w:rPr>
        <w:t xml:space="preserve"> </w:t>
      </w:r>
      <w:r w:rsidRPr="00F63AF2">
        <w:rPr>
          <w:rFonts w:ascii="Times New Roman" w:hAnsi="Times New Roman"/>
          <w:spacing w:val="-2"/>
        </w:rPr>
        <w:t>birliği</w:t>
      </w:r>
      <w:r w:rsidRPr="00F63AF2">
        <w:rPr>
          <w:rFonts w:ascii="Times New Roman" w:hAnsi="Times New Roman"/>
        </w:rPr>
        <w:t xml:space="preserve"> yaparken,</w:t>
      </w:r>
      <w:r w:rsidRPr="00F63AF2">
        <w:rPr>
          <w:rFonts w:ascii="Times New Roman" w:hAnsi="Times New Roman"/>
          <w:spacing w:val="-3"/>
        </w:rPr>
        <w:t xml:space="preserve"> </w:t>
      </w:r>
      <w:r w:rsidRPr="00F63AF2">
        <w:rPr>
          <w:rFonts w:ascii="Times New Roman" w:hAnsi="Times New Roman"/>
        </w:rPr>
        <w:t>aynı zamanda Avrupa</w:t>
      </w:r>
      <w:r w:rsidRPr="00F63AF2">
        <w:rPr>
          <w:rFonts w:ascii="Times New Roman" w:hAnsi="Times New Roman"/>
          <w:spacing w:val="-2"/>
        </w:rPr>
        <w:t xml:space="preserve"> </w:t>
      </w:r>
      <w:r w:rsidRPr="00F63AF2">
        <w:rPr>
          <w:rFonts w:ascii="Times New Roman" w:hAnsi="Times New Roman"/>
        </w:rPr>
        <w:t>Birliği merkezli sivil</w:t>
      </w:r>
      <w:r w:rsidRPr="00F63AF2">
        <w:rPr>
          <w:rFonts w:ascii="Times New Roman" w:hAnsi="Times New Roman"/>
          <w:spacing w:val="-1"/>
        </w:rPr>
        <w:t xml:space="preserve"> </w:t>
      </w:r>
      <w:r w:rsidRPr="00F63AF2">
        <w:rPr>
          <w:rFonts w:ascii="Times New Roman" w:hAnsi="Times New Roman"/>
        </w:rPr>
        <w:t>toplum kuruluşları ve</w:t>
      </w:r>
      <w:r w:rsidRPr="00F63AF2">
        <w:rPr>
          <w:rFonts w:ascii="Times New Roman" w:hAnsi="Times New Roman"/>
          <w:spacing w:val="-1"/>
        </w:rPr>
        <w:t xml:space="preserve"> </w:t>
      </w:r>
      <w:r w:rsidRPr="00F63AF2">
        <w:rPr>
          <w:rFonts w:ascii="Times New Roman" w:hAnsi="Times New Roman"/>
          <w:spacing w:val="-2"/>
        </w:rPr>
        <w:t>araştırma</w:t>
      </w:r>
      <w:r w:rsidR="0013125E">
        <w:rPr>
          <w:rFonts w:ascii="Times New Roman" w:hAnsi="Times New Roman"/>
          <w:spacing w:val="-2"/>
        </w:rPr>
        <w:t xml:space="preserve">   </w:t>
      </w:r>
    </w:p>
    <w:p w14:paraId="5A122C59" w14:textId="0D2AD621" w:rsidR="00A97427" w:rsidRPr="00F63AF2" w:rsidRDefault="00CB3D74" w:rsidP="00077A58">
      <w:pPr>
        <w:shd w:val="clear" w:color="auto" w:fill="FFFFFF"/>
        <w:spacing w:before="100" w:beforeAutospacing="1"/>
        <w:outlineLvl w:val="1"/>
        <w:rPr>
          <w:rFonts w:ascii="Times New Roman" w:eastAsia="Arial" w:hAnsi="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63AF2">
        <w:rPr>
          <w:rFonts w:ascii="Times New Roman" w:hAnsi="Times New Roman"/>
        </w:rPr>
        <w:lastRenderedPageBreak/>
        <w:t>merkezleriyle</w:t>
      </w:r>
      <w:proofErr w:type="gramEnd"/>
      <w:r w:rsidRPr="00F63AF2">
        <w:rPr>
          <w:rFonts w:ascii="Times New Roman" w:hAnsi="Times New Roman"/>
        </w:rPr>
        <w:t xml:space="preserve"> etkin bir ağ oluşturma konusundaki eksikliklerini gidermeye yönelik stratejik girişimlerde</w:t>
      </w:r>
      <w:r w:rsidRPr="00F63AF2">
        <w:rPr>
          <w:rFonts w:ascii="Times New Roman" w:hAnsi="Times New Roman"/>
          <w:spacing w:val="-4"/>
        </w:rPr>
        <w:t xml:space="preserve"> </w:t>
      </w:r>
      <w:r w:rsidRPr="00F63AF2">
        <w:rPr>
          <w:rFonts w:ascii="Times New Roman" w:hAnsi="Times New Roman"/>
        </w:rPr>
        <w:t>bulunmaktadır.</w:t>
      </w:r>
      <w:r w:rsidRPr="00F63AF2">
        <w:rPr>
          <w:rFonts w:ascii="Times New Roman" w:hAnsi="Times New Roman"/>
          <w:spacing w:val="-4"/>
        </w:rPr>
        <w:t xml:space="preserve"> </w:t>
      </w:r>
      <w:r w:rsidRPr="00F63AF2">
        <w:rPr>
          <w:rFonts w:ascii="Times New Roman" w:hAnsi="Times New Roman"/>
        </w:rPr>
        <w:t>Benzer</w:t>
      </w:r>
      <w:r w:rsidRPr="00F63AF2">
        <w:rPr>
          <w:rFonts w:ascii="Times New Roman" w:hAnsi="Times New Roman"/>
          <w:spacing w:val="-4"/>
        </w:rPr>
        <w:t xml:space="preserve"> </w:t>
      </w:r>
      <w:r w:rsidRPr="00F63AF2">
        <w:rPr>
          <w:rFonts w:ascii="Times New Roman" w:hAnsi="Times New Roman"/>
        </w:rPr>
        <w:t>şekilde,</w:t>
      </w:r>
      <w:r w:rsidRPr="00F63AF2">
        <w:rPr>
          <w:rFonts w:ascii="Times New Roman" w:hAnsi="Times New Roman"/>
          <w:spacing w:val="-4"/>
        </w:rPr>
        <w:t xml:space="preserve"> </w:t>
      </w:r>
      <w:r w:rsidRPr="00F63AF2">
        <w:rPr>
          <w:rFonts w:ascii="Times New Roman" w:hAnsi="Times New Roman"/>
        </w:rPr>
        <w:t>il</w:t>
      </w:r>
      <w:r w:rsidRPr="00F63AF2">
        <w:rPr>
          <w:rFonts w:ascii="Times New Roman" w:hAnsi="Times New Roman"/>
          <w:spacing w:val="-4"/>
        </w:rPr>
        <w:t xml:space="preserve"> </w:t>
      </w:r>
      <w:r w:rsidRPr="00F63AF2">
        <w:rPr>
          <w:rFonts w:ascii="Times New Roman" w:hAnsi="Times New Roman"/>
        </w:rPr>
        <w:t>düzeyinde</w:t>
      </w:r>
      <w:r w:rsidRPr="00F63AF2">
        <w:rPr>
          <w:rFonts w:ascii="Times New Roman" w:hAnsi="Times New Roman"/>
          <w:spacing w:val="-4"/>
        </w:rPr>
        <w:t xml:space="preserve"> </w:t>
      </w:r>
      <w:r w:rsidRPr="00F63AF2">
        <w:rPr>
          <w:rFonts w:ascii="Times New Roman" w:hAnsi="Times New Roman"/>
        </w:rPr>
        <w:t>kamu</w:t>
      </w:r>
      <w:r w:rsidRPr="00F63AF2">
        <w:rPr>
          <w:rFonts w:ascii="Times New Roman" w:hAnsi="Times New Roman"/>
          <w:spacing w:val="-4"/>
        </w:rPr>
        <w:t xml:space="preserve"> </w:t>
      </w:r>
      <w:r w:rsidRPr="00F63AF2">
        <w:rPr>
          <w:rFonts w:ascii="Times New Roman" w:hAnsi="Times New Roman"/>
        </w:rPr>
        <w:t>kuruluşları,</w:t>
      </w:r>
      <w:r w:rsidRPr="00F63AF2">
        <w:rPr>
          <w:rFonts w:ascii="Times New Roman" w:hAnsi="Times New Roman"/>
          <w:spacing w:val="-4"/>
        </w:rPr>
        <w:t xml:space="preserve"> </w:t>
      </w:r>
      <w:r w:rsidRPr="00F63AF2">
        <w:rPr>
          <w:rFonts w:ascii="Times New Roman" w:hAnsi="Times New Roman"/>
        </w:rPr>
        <w:t>sivil</w:t>
      </w:r>
      <w:r w:rsidRPr="00F63AF2">
        <w:rPr>
          <w:rFonts w:ascii="Times New Roman" w:hAnsi="Times New Roman"/>
          <w:spacing w:val="-4"/>
        </w:rPr>
        <w:t xml:space="preserve"> </w:t>
      </w:r>
      <w:r w:rsidRPr="00F63AF2">
        <w:rPr>
          <w:rFonts w:ascii="Times New Roman" w:hAnsi="Times New Roman"/>
        </w:rPr>
        <w:t>toplum</w:t>
      </w:r>
      <w:r w:rsidRPr="00F63AF2">
        <w:rPr>
          <w:rFonts w:ascii="Times New Roman" w:hAnsi="Times New Roman"/>
          <w:spacing w:val="-5"/>
        </w:rPr>
        <w:t xml:space="preserve"> </w:t>
      </w:r>
      <w:r w:rsidRPr="00F63AF2">
        <w:rPr>
          <w:rFonts w:ascii="Times New Roman" w:hAnsi="Times New Roman"/>
        </w:rPr>
        <w:t xml:space="preserve">örgütleri ve özel sektör temsilcilerinden oluşan geniş çaplı bir danışma kurulunu daha etkin bir şekilde harekete geçirme çabalarını sürdürmektedir. Bu bağlamda, Merkez, güçlü yönlerini pekiştirerek zayıflıklarını yönetmeye yönelik kapsamlı ve </w:t>
      </w:r>
      <w:proofErr w:type="spellStart"/>
      <w:r w:rsidRPr="00F63AF2">
        <w:rPr>
          <w:rFonts w:ascii="Times New Roman" w:hAnsi="Times New Roman"/>
        </w:rPr>
        <w:t>proaktif</w:t>
      </w:r>
      <w:proofErr w:type="spellEnd"/>
      <w:r w:rsidRPr="00F63AF2">
        <w:rPr>
          <w:rFonts w:ascii="Times New Roman" w:hAnsi="Times New Roman"/>
        </w:rPr>
        <w:t xml:space="preserve"> yaklaşımlar geliştirmektedir.</w:t>
      </w:r>
    </w:p>
    <w:p w14:paraId="063C3DEF" w14:textId="77777777" w:rsidR="00A97427" w:rsidRPr="00F63AF2" w:rsidRDefault="00A97427" w:rsidP="00A97427">
      <w:pPr>
        <w:shd w:val="clear" w:color="auto" w:fill="FFFFFF"/>
        <w:spacing w:after="0" w:line="240" w:lineRule="auto"/>
        <w:jc w:val="both"/>
        <w:rPr>
          <w:rFonts w:ascii="Times New Roman" w:eastAsia="Batang" w:hAnsi="Times New Roman"/>
          <w:b/>
        </w:rPr>
      </w:pPr>
    </w:p>
    <w:p w14:paraId="791A52D4" w14:textId="7AB2C9B8" w:rsidR="00A97427" w:rsidRPr="0013125E" w:rsidRDefault="00A97427" w:rsidP="0013125E">
      <w:pPr>
        <w:pBdr>
          <w:bottom w:val="single" w:sz="12" w:space="14" w:color="auto"/>
        </w:pBdr>
        <w:shd w:val="clear" w:color="auto" w:fill="FFFFFF"/>
        <w:outlineLvl w:val="1"/>
        <w:rPr>
          <w:b/>
          <w:bCs/>
        </w:rPr>
      </w:pPr>
      <w:bookmarkStart w:id="528" w:name="_Toc83199779"/>
      <w:bookmarkStart w:id="529" w:name="_Toc83199977"/>
      <w:bookmarkStart w:id="530" w:name="_Toc89083720"/>
      <w:bookmarkStart w:id="531" w:name="_Toc216883238"/>
      <w:r w:rsidRPr="0013125E">
        <w:t>İÇ KONTROL GÜVENCE BEYANI</w:t>
      </w:r>
      <w:bookmarkStart w:id="532" w:name="_ftnref6"/>
      <w:bookmarkEnd w:id="532"/>
      <w:r w:rsidRPr="0013125E">
        <w:fldChar w:fldCharType="begin"/>
      </w:r>
      <w:r w:rsidRPr="0013125E">
        <w:instrText xml:space="preserve"> HYPERLINK "http://www.mevzuat.gov.tr/Metin.Aspx?MevzuatKod=7.5.10027&amp;MevzuatIliski=0&amp;sourceXmlSearch=" \l "_ftn6" \o "" </w:instrText>
      </w:r>
      <w:r w:rsidRPr="0013125E">
        <w:fldChar w:fldCharType="separate"/>
      </w:r>
      <w:r w:rsidRPr="0013125E">
        <w:t>[1]</w:t>
      </w:r>
      <w:bookmarkEnd w:id="528"/>
      <w:bookmarkEnd w:id="529"/>
      <w:bookmarkEnd w:id="530"/>
      <w:bookmarkEnd w:id="531"/>
      <w:r w:rsidRPr="0013125E">
        <w:fldChar w:fldCharType="end"/>
      </w:r>
    </w:p>
    <w:p w14:paraId="01E89358" w14:textId="77777777"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w:t>
      </w:r>
    </w:p>
    <w:p w14:paraId="5269420D" w14:textId="77777777"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w:t>
      </w:r>
    </w:p>
    <w:p w14:paraId="2B17D793" w14:textId="563CAC6D"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xml:space="preserve">Harcama yetkilisi olarak görev ve yetkilerim çerçevesinde; </w:t>
      </w:r>
    </w:p>
    <w:p w14:paraId="4CB5EDA1" w14:textId="77777777" w:rsidR="00A97427" w:rsidRPr="00F63AF2" w:rsidRDefault="00A97427" w:rsidP="00A97427">
      <w:pPr>
        <w:shd w:val="clear" w:color="auto" w:fill="FFFFFF"/>
        <w:spacing w:after="0" w:line="240" w:lineRule="auto"/>
        <w:jc w:val="both"/>
        <w:rPr>
          <w:rFonts w:ascii="Times New Roman" w:hAnsi="Times New Roman"/>
        </w:rPr>
      </w:pPr>
    </w:p>
    <w:p w14:paraId="7A6A2169" w14:textId="655E8606"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5490B6E0" w14:textId="77777777" w:rsidR="00A97427" w:rsidRPr="00F63AF2" w:rsidRDefault="00A97427" w:rsidP="00A97427">
      <w:pPr>
        <w:shd w:val="clear" w:color="auto" w:fill="FFFFFF"/>
        <w:spacing w:after="0" w:line="240" w:lineRule="auto"/>
        <w:jc w:val="both"/>
        <w:rPr>
          <w:rFonts w:ascii="Times New Roman" w:hAnsi="Times New Roman"/>
        </w:rPr>
      </w:pPr>
    </w:p>
    <w:p w14:paraId="4EC4816C" w14:textId="65499019"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Bu güvence, harcama yetkilisi olarak sahip olduğum bilgi ve değerlendirmeler, yönetim bilgi sistemleri, iç kontrol sistemi değerlendirme raporları, izleme ve değerlendirme raporları ile denetim raporlarına dayanmaktadır.</w:t>
      </w:r>
      <w:r w:rsidR="000A63FD" w:rsidRPr="00F63AF2">
        <w:rPr>
          <w:rFonts w:ascii="Times New Roman" w:hAnsi="Times New Roman"/>
        </w:rPr>
        <w:t xml:space="preserve"> </w:t>
      </w:r>
      <w:r w:rsidRPr="00F63AF2">
        <w:rPr>
          <w:rFonts w:ascii="Times New Roman" w:hAnsi="Times New Roman"/>
        </w:rPr>
        <w:t xml:space="preserve">[2] </w:t>
      </w:r>
    </w:p>
    <w:p w14:paraId="63A5E21A" w14:textId="77777777" w:rsidR="00A97427" w:rsidRPr="00F63AF2" w:rsidRDefault="00A97427" w:rsidP="00A97427">
      <w:pPr>
        <w:shd w:val="clear" w:color="auto" w:fill="FFFFFF"/>
        <w:spacing w:after="0" w:line="240" w:lineRule="auto"/>
        <w:jc w:val="both"/>
        <w:rPr>
          <w:rFonts w:ascii="Times New Roman" w:hAnsi="Times New Roman"/>
        </w:rPr>
      </w:pPr>
    </w:p>
    <w:p w14:paraId="2FBB38C5" w14:textId="77777777" w:rsidR="0013125E"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Bu raporda yer alan bilgilerin güvenilir, tam ve doğru olduğunu beyan ederim.</w:t>
      </w:r>
      <w:r w:rsidR="000A63FD" w:rsidRPr="00F63AF2">
        <w:rPr>
          <w:rFonts w:ascii="Times New Roman" w:hAnsi="Times New Roman"/>
        </w:rPr>
        <w:t xml:space="preserve"> </w:t>
      </w:r>
      <w:r w:rsidRPr="00F63AF2">
        <w:rPr>
          <w:rFonts w:ascii="Times New Roman" w:hAnsi="Times New Roman"/>
        </w:rPr>
        <w:t>[3]</w:t>
      </w:r>
      <w:bookmarkStart w:id="533" w:name="_ftnref8"/>
      <w:bookmarkEnd w:id="533"/>
      <w:r w:rsidRPr="00F63AF2">
        <w:rPr>
          <w:rFonts w:ascii="Times New Roman" w:hAnsi="Times New Roman"/>
        </w:rPr>
        <w:t> </w:t>
      </w:r>
    </w:p>
    <w:p w14:paraId="6DDFDF6D" w14:textId="3DD1ABDE" w:rsidR="00A97427" w:rsidRPr="00F63AF2" w:rsidRDefault="00C41D23" w:rsidP="00A97427">
      <w:pPr>
        <w:shd w:val="clear" w:color="auto" w:fill="FFFFFF"/>
        <w:spacing w:after="0" w:line="240" w:lineRule="auto"/>
        <w:jc w:val="both"/>
        <w:rPr>
          <w:rFonts w:ascii="Times New Roman" w:hAnsi="Times New Roman"/>
          <w:b/>
        </w:rPr>
      </w:pPr>
      <w:r w:rsidRPr="00F63AF2">
        <w:rPr>
          <w:rFonts w:ascii="Times New Roman" w:hAnsi="Times New Roman"/>
          <w:b/>
        </w:rPr>
        <w:t>Akdeniz Üniversitesi Avrupa Birliği Araştırma ve Uygulama Merkezi 31.12.2025</w:t>
      </w:r>
    </w:p>
    <w:p w14:paraId="408B4C96" w14:textId="77777777"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w:t>
      </w:r>
    </w:p>
    <w:p w14:paraId="3B05F73A" w14:textId="77777777"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 </w:t>
      </w:r>
    </w:p>
    <w:p w14:paraId="628927FD" w14:textId="6575757D" w:rsidR="00A97427" w:rsidRPr="00F63AF2" w:rsidRDefault="00A97427" w:rsidP="00A97427">
      <w:pPr>
        <w:shd w:val="clear" w:color="auto" w:fill="FFFFFF"/>
        <w:spacing w:after="0" w:line="240" w:lineRule="auto"/>
        <w:jc w:val="both"/>
        <w:rPr>
          <w:rFonts w:ascii="Times New Roman" w:hAnsi="Times New Roman"/>
        </w:rPr>
      </w:pPr>
    </w:p>
    <w:p w14:paraId="42CFFCE9" w14:textId="77777777" w:rsidR="00A97427" w:rsidRPr="00F63AF2" w:rsidRDefault="00A97427" w:rsidP="00A97427">
      <w:pPr>
        <w:shd w:val="clear" w:color="auto" w:fill="FFFFFF"/>
        <w:spacing w:after="0" w:line="240" w:lineRule="auto"/>
        <w:ind w:firstLine="7480"/>
        <w:jc w:val="center"/>
        <w:rPr>
          <w:rFonts w:ascii="Times New Roman" w:hAnsi="Times New Roman"/>
          <w:b/>
        </w:rPr>
      </w:pPr>
      <w:r w:rsidRPr="00F63AF2">
        <w:rPr>
          <w:rFonts w:ascii="Times New Roman" w:hAnsi="Times New Roman"/>
          <w:b/>
        </w:rPr>
        <w:t>İmza</w:t>
      </w:r>
    </w:p>
    <w:p w14:paraId="402654FB" w14:textId="25C9D8A7" w:rsidR="00A97427" w:rsidRPr="00F63AF2" w:rsidRDefault="00C41D23" w:rsidP="00A97427">
      <w:pPr>
        <w:shd w:val="clear" w:color="auto" w:fill="FFFFFF"/>
        <w:spacing w:after="0" w:line="240" w:lineRule="auto"/>
        <w:ind w:firstLine="7480"/>
        <w:jc w:val="center"/>
        <w:rPr>
          <w:rFonts w:ascii="Times New Roman" w:hAnsi="Times New Roman"/>
          <w:b/>
        </w:rPr>
      </w:pPr>
      <w:r w:rsidRPr="00F63AF2">
        <w:rPr>
          <w:rFonts w:ascii="Times New Roman" w:hAnsi="Times New Roman"/>
          <w:b/>
        </w:rPr>
        <w:t>Doç. Dr. Mustafa ÇOBAN</w:t>
      </w:r>
    </w:p>
    <w:p w14:paraId="1996EEF6" w14:textId="752613A9" w:rsidR="00A97427" w:rsidRPr="00F63AF2" w:rsidRDefault="00C41D23" w:rsidP="00A97427">
      <w:pPr>
        <w:shd w:val="clear" w:color="auto" w:fill="FFFFFF"/>
        <w:spacing w:after="0" w:line="240" w:lineRule="auto"/>
        <w:ind w:firstLine="7480"/>
        <w:jc w:val="center"/>
        <w:rPr>
          <w:rFonts w:ascii="Times New Roman" w:hAnsi="Times New Roman"/>
          <w:b/>
        </w:rPr>
      </w:pPr>
      <w:r w:rsidRPr="00F63AF2">
        <w:rPr>
          <w:rFonts w:ascii="Times New Roman" w:hAnsi="Times New Roman"/>
          <w:b/>
        </w:rPr>
        <w:t>AKVAM Müdürü</w:t>
      </w:r>
    </w:p>
    <w:p w14:paraId="0C2F3644" w14:textId="77777777" w:rsidR="00A97427" w:rsidRPr="00F63AF2" w:rsidRDefault="00A97427" w:rsidP="00C31D46">
      <w:pPr>
        <w:shd w:val="clear" w:color="auto" w:fill="FFFFFF"/>
        <w:spacing w:after="0" w:line="240" w:lineRule="auto"/>
        <w:jc w:val="both"/>
        <w:rPr>
          <w:rFonts w:ascii="Times New Roman" w:hAnsi="Times New Roman"/>
        </w:rPr>
      </w:pPr>
    </w:p>
    <w:p w14:paraId="0A418D7F" w14:textId="77777777" w:rsidR="00A97427" w:rsidRPr="00F63AF2" w:rsidRDefault="00A97427" w:rsidP="00A97427">
      <w:pPr>
        <w:shd w:val="clear" w:color="auto" w:fill="FFFFFF"/>
        <w:spacing w:after="0" w:line="240" w:lineRule="auto"/>
        <w:ind w:firstLine="7480"/>
        <w:jc w:val="both"/>
        <w:rPr>
          <w:rFonts w:ascii="Times New Roman" w:hAnsi="Times New Roman"/>
        </w:rPr>
      </w:pPr>
    </w:p>
    <w:p w14:paraId="0FDDFCDC" w14:textId="77777777" w:rsidR="00A97427" w:rsidRPr="00F63AF2" w:rsidRDefault="00A97427" w:rsidP="00A97427">
      <w:pPr>
        <w:shd w:val="clear" w:color="auto" w:fill="FFFFFF"/>
        <w:spacing w:after="0" w:line="240" w:lineRule="auto"/>
        <w:rPr>
          <w:rFonts w:ascii="Times New Roman" w:hAnsi="Times New Roman"/>
        </w:rPr>
      </w:pPr>
      <w:r w:rsidRPr="00F63AF2">
        <w:rPr>
          <w:rFonts w:ascii="Times New Roman" w:hAnsi="Times New Roman"/>
        </w:rPr>
        <w:t>[1] Harcama yetkilileri tarafından imzalanan iç kontrol güvence beyanı birim faaliyet raporlarına eklenir</w:t>
      </w:r>
    </w:p>
    <w:p w14:paraId="523A2E7B" w14:textId="77777777" w:rsidR="00A97427" w:rsidRPr="00F63AF2" w:rsidRDefault="00A97427" w:rsidP="00A97427">
      <w:pPr>
        <w:shd w:val="clear" w:color="auto" w:fill="FFFFFF"/>
        <w:spacing w:after="0" w:line="240" w:lineRule="auto"/>
        <w:jc w:val="both"/>
        <w:rPr>
          <w:rFonts w:ascii="Times New Roman" w:hAnsi="Times New Roman"/>
        </w:rPr>
      </w:pPr>
      <w:r w:rsidRPr="00F63AF2">
        <w:rPr>
          <w:rFonts w:ascii="Times New Roman" w:hAnsi="Times New Roman"/>
        </w:rPr>
        <w:t>[2] Yıl içinde harcama yetkilisi değişmişse “benden önceki harcama yetkilisi/yetkililerinden almış olduğum bilgiler” ibaresi de eklenir</w:t>
      </w:r>
    </w:p>
    <w:p w14:paraId="1D16051E" w14:textId="77777777" w:rsidR="00A97427" w:rsidRPr="00F63AF2" w:rsidRDefault="00A97427" w:rsidP="00A97427">
      <w:pPr>
        <w:shd w:val="clear" w:color="auto" w:fill="FFFFFF"/>
        <w:spacing w:after="0" w:line="240" w:lineRule="auto"/>
        <w:rPr>
          <w:rFonts w:ascii="Times New Roman" w:hAnsi="Times New Roman"/>
        </w:rPr>
      </w:pPr>
      <w:r w:rsidRPr="00F63AF2">
        <w:rPr>
          <w:rFonts w:ascii="Times New Roman" w:hAnsi="Times New Roman"/>
        </w:rPr>
        <w:t>[3] Harcama yetkilisinin herhangi bir çekincesi varsa bunlar liste olarak bu beyana eklenir ve beyanın bu çekincelerle birlikte dikkate alınması gerektiği belirtilir.</w:t>
      </w:r>
    </w:p>
    <w:p w14:paraId="70CF20F8" w14:textId="77777777" w:rsidR="00A97427" w:rsidRPr="00F63AF2" w:rsidRDefault="00A97427" w:rsidP="00A97427">
      <w:pPr>
        <w:shd w:val="clear" w:color="auto" w:fill="FFFFFF"/>
        <w:spacing w:after="0" w:line="240" w:lineRule="auto"/>
        <w:ind w:firstLine="720"/>
        <w:rPr>
          <w:rFonts w:ascii="Times New Roman" w:hAnsi="Times New Roman"/>
        </w:rPr>
      </w:pPr>
    </w:p>
    <w:p w14:paraId="5530B876" w14:textId="77777777" w:rsidR="00A97427" w:rsidRPr="00F63AF2" w:rsidRDefault="00A97427" w:rsidP="00A97427">
      <w:pPr>
        <w:shd w:val="clear" w:color="auto" w:fill="FFFFFF"/>
        <w:spacing w:after="0" w:line="240" w:lineRule="auto"/>
        <w:ind w:firstLine="720"/>
        <w:rPr>
          <w:rFonts w:ascii="Times New Roman" w:hAnsi="Times New Roman"/>
        </w:rPr>
      </w:pPr>
    </w:p>
    <w:sectPr w:rsidR="00A97427" w:rsidRPr="00F63AF2" w:rsidSect="00672CF6">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EABB4" w14:textId="77777777" w:rsidR="00BD4AE4" w:rsidRDefault="00BD4AE4" w:rsidP="00112900">
      <w:pPr>
        <w:spacing w:after="0" w:line="240" w:lineRule="auto"/>
      </w:pPr>
      <w:r>
        <w:separator/>
      </w:r>
    </w:p>
  </w:endnote>
  <w:endnote w:type="continuationSeparator" w:id="0">
    <w:p w14:paraId="03442F81" w14:textId="77777777" w:rsidR="00BD4AE4" w:rsidRDefault="00BD4AE4"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D4A78" w14:textId="77777777" w:rsidR="00BD4AE4" w:rsidRDefault="00BD4AE4" w:rsidP="00112900">
      <w:pPr>
        <w:spacing w:after="0" w:line="240" w:lineRule="auto"/>
      </w:pPr>
      <w:r>
        <w:separator/>
      </w:r>
    </w:p>
  </w:footnote>
  <w:footnote w:type="continuationSeparator" w:id="0">
    <w:p w14:paraId="29F79A1A" w14:textId="77777777" w:rsidR="00BD4AE4" w:rsidRDefault="00BD4AE4" w:rsidP="00112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CD6988"/>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2E710F1"/>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494"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15:restartNumberingAfterBreak="0">
    <w:nsid w:val="034773A0"/>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39C3129"/>
    <w:multiLevelType w:val="hybridMultilevel"/>
    <w:tmpl w:val="2A7ACF16"/>
    <w:lvl w:ilvl="0" w:tplc="69C89F0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2" w15:restartNumberingAfterBreak="0">
    <w:nsid w:val="092B610E"/>
    <w:multiLevelType w:val="hybridMultilevel"/>
    <w:tmpl w:val="60483B10"/>
    <w:lvl w:ilvl="0" w:tplc="30A21E7E">
      <w:numFmt w:val="bullet"/>
      <w:lvlText w:val=""/>
      <w:lvlJc w:val="left"/>
      <w:pPr>
        <w:ind w:left="1259" w:hanging="360"/>
      </w:pPr>
      <w:rPr>
        <w:rFonts w:ascii="Symbol" w:eastAsia="Symbol" w:hAnsi="Symbol" w:cs="Symbol" w:hint="default"/>
        <w:b w:val="0"/>
        <w:bCs w:val="0"/>
        <w:i w:val="0"/>
        <w:iCs w:val="0"/>
        <w:color w:val="FF0000"/>
        <w:spacing w:val="0"/>
        <w:w w:val="100"/>
        <w:sz w:val="24"/>
        <w:szCs w:val="24"/>
        <w:lang w:val="tr-TR" w:eastAsia="en-US" w:bidi="ar-SA"/>
      </w:rPr>
    </w:lvl>
    <w:lvl w:ilvl="1" w:tplc="2F345492">
      <w:numFmt w:val="bullet"/>
      <w:lvlText w:val="•"/>
      <w:lvlJc w:val="left"/>
      <w:pPr>
        <w:ind w:left="2296" w:hanging="360"/>
      </w:pPr>
      <w:rPr>
        <w:rFonts w:hint="default"/>
        <w:lang w:val="tr-TR" w:eastAsia="en-US" w:bidi="ar-SA"/>
      </w:rPr>
    </w:lvl>
    <w:lvl w:ilvl="2" w:tplc="F92A468E">
      <w:numFmt w:val="bullet"/>
      <w:lvlText w:val="•"/>
      <w:lvlJc w:val="left"/>
      <w:pPr>
        <w:ind w:left="3332" w:hanging="360"/>
      </w:pPr>
      <w:rPr>
        <w:rFonts w:hint="default"/>
        <w:lang w:val="tr-TR" w:eastAsia="en-US" w:bidi="ar-SA"/>
      </w:rPr>
    </w:lvl>
    <w:lvl w:ilvl="3" w:tplc="4824EE9A">
      <w:numFmt w:val="bullet"/>
      <w:lvlText w:val="•"/>
      <w:lvlJc w:val="left"/>
      <w:pPr>
        <w:ind w:left="4369" w:hanging="360"/>
      </w:pPr>
      <w:rPr>
        <w:rFonts w:hint="default"/>
        <w:lang w:val="tr-TR" w:eastAsia="en-US" w:bidi="ar-SA"/>
      </w:rPr>
    </w:lvl>
    <w:lvl w:ilvl="4" w:tplc="4308F66A">
      <w:numFmt w:val="bullet"/>
      <w:lvlText w:val="•"/>
      <w:lvlJc w:val="left"/>
      <w:pPr>
        <w:ind w:left="5405" w:hanging="360"/>
      </w:pPr>
      <w:rPr>
        <w:rFonts w:hint="default"/>
        <w:lang w:val="tr-TR" w:eastAsia="en-US" w:bidi="ar-SA"/>
      </w:rPr>
    </w:lvl>
    <w:lvl w:ilvl="5" w:tplc="F17A9302">
      <w:numFmt w:val="bullet"/>
      <w:lvlText w:val="•"/>
      <w:lvlJc w:val="left"/>
      <w:pPr>
        <w:ind w:left="6442" w:hanging="360"/>
      </w:pPr>
      <w:rPr>
        <w:rFonts w:hint="default"/>
        <w:lang w:val="tr-TR" w:eastAsia="en-US" w:bidi="ar-SA"/>
      </w:rPr>
    </w:lvl>
    <w:lvl w:ilvl="6" w:tplc="469C21B6">
      <w:numFmt w:val="bullet"/>
      <w:lvlText w:val="•"/>
      <w:lvlJc w:val="left"/>
      <w:pPr>
        <w:ind w:left="7478" w:hanging="360"/>
      </w:pPr>
      <w:rPr>
        <w:rFonts w:hint="default"/>
        <w:lang w:val="tr-TR" w:eastAsia="en-US" w:bidi="ar-SA"/>
      </w:rPr>
    </w:lvl>
    <w:lvl w:ilvl="7" w:tplc="C91CD524">
      <w:numFmt w:val="bullet"/>
      <w:lvlText w:val="•"/>
      <w:lvlJc w:val="left"/>
      <w:pPr>
        <w:ind w:left="8514" w:hanging="360"/>
      </w:pPr>
      <w:rPr>
        <w:rFonts w:hint="default"/>
        <w:lang w:val="tr-TR" w:eastAsia="en-US" w:bidi="ar-SA"/>
      </w:rPr>
    </w:lvl>
    <w:lvl w:ilvl="8" w:tplc="48C07CA8">
      <w:numFmt w:val="bullet"/>
      <w:lvlText w:val="•"/>
      <w:lvlJc w:val="left"/>
      <w:pPr>
        <w:ind w:left="9551" w:hanging="360"/>
      </w:pPr>
      <w:rPr>
        <w:rFonts w:hint="default"/>
        <w:lang w:val="tr-TR" w:eastAsia="en-US" w:bidi="ar-SA"/>
      </w:rPr>
    </w:lvl>
  </w:abstractNum>
  <w:abstractNum w:abstractNumId="13" w15:restartNumberingAfterBreak="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6" w15:restartNumberingAfterBreak="0">
    <w:nsid w:val="0E8C3794"/>
    <w:multiLevelType w:val="multilevel"/>
    <w:tmpl w:val="A6B0324E"/>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2F5496" w:themeColor="accent1"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7" w15:restartNumberingAfterBreak="0">
    <w:nsid w:val="103F7A30"/>
    <w:multiLevelType w:val="hybridMultilevel"/>
    <w:tmpl w:val="D21053D2"/>
    <w:lvl w:ilvl="0" w:tplc="D6B2E6A4">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9" w15:restartNumberingAfterBreak="0">
    <w:nsid w:val="11AC1B86"/>
    <w:multiLevelType w:val="hybridMultilevel"/>
    <w:tmpl w:val="6EE85312"/>
    <w:lvl w:ilvl="0" w:tplc="041F0019">
      <w:start w:val="1"/>
      <w:numFmt w:val="lowerLetter"/>
      <w:lvlText w:val="%1."/>
      <w:lvlJc w:val="left"/>
      <w:pPr>
        <w:ind w:left="774"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20" w15:restartNumberingAfterBreak="0">
    <w:nsid w:val="12EA5F6C"/>
    <w:multiLevelType w:val="hybridMultilevel"/>
    <w:tmpl w:val="B6243938"/>
    <w:lvl w:ilvl="0" w:tplc="70888372">
      <w:start w:val="1"/>
      <w:numFmt w:val="decimal"/>
      <w:lvlText w:val="%1-"/>
      <w:lvlJc w:val="left"/>
      <w:pPr>
        <w:ind w:left="644" w:hanging="360"/>
      </w:pPr>
      <w:rPr>
        <w:rFonts w:hint="default"/>
        <w:b/>
        <w:color w:val="2F5496" w:themeColor="accent1" w:themeShade="BF"/>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22" w15:restartNumberingAfterBreak="0">
    <w:nsid w:val="16434E0D"/>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7E60EA4"/>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5" w15:restartNumberingAfterBreak="0">
    <w:nsid w:val="1C006DCC"/>
    <w:multiLevelType w:val="multilevel"/>
    <w:tmpl w:val="184A2CA4"/>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2F5496" w:themeColor="accent1"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6" w15:restartNumberingAfterBreak="0">
    <w:nsid w:val="1C964FEC"/>
    <w:multiLevelType w:val="hybridMultilevel"/>
    <w:tmpl w:val="97E0E7B4"/>
    <w:lvl w:ilvl="0" w:tplc="98289BEC">
      <w:numFmt w:val="bullet"/>
      <w:lvlText w:val=""/>
      <w:lvlJc w:val="left"/>
      <w:pPr>
        <w:ind w:left="1259" w:hanging="360"/>
      </w:pPr>
      <w:rPr>
        <w:rFonts w:ascii="Symbol" w:eastAsia="Symbol" w:hAnsi="Symbol" w:cs="Symbol" w:hint="default"/>
        <w:spacing w:val="0"/>
        <w:w w:val="99"/>
        <w:lang w:val="tr-TR" w:eastAsia="en-US" w:bidi="ar-SA"/>
      </w:rPr>
    </w:lvl>
    <w:lvl w:ilvl="1" w:tplc="29006E52">
      <w:numFmt w:val="bullet"/>
      <w:lvlText w:val=""/>
      <w:lvlJc w:val="left"/>
      <w:pPr>
        <w:ind w:left="1665" w:hanging="360"/>
      </w:pPr>
      <w:rPr>
        <w:rFonts w:ascii="Symbol" w:eastAsia="Symbol" w:hAnsi="Symbol" w:cs="Symbol" w:hint="default"/>
        <w:b w:val="0"/>
        <w:bCs w:val="0"/>
        <w:i w:val="0"/>
        <w:iCs w:val="0"/>
        <w:color w:val="4F81BD"/>
        <w:spacing w:val="0"/>
        <w:w w:val="100"/>
        <w:sz w:val="20"/>
        <w:szCs w:val="20"/>
        <w:lang w:val="tr-TR" w:eastAsia="en-US" w:bidi="ar-SA"/>
      </w:rPr>
    </w:lvl>
    <w:lvl w:ilvl="2" w:tplc="ABBA9C34">
      <w:numFmt w:val="bullet"/>
      <w:lvlText w:val="•"/>
      <w:lvlJc w:val="left"/>
      <w:pPr>
        <w:ind w:left="2767" w:hanging="360"/>
      </w:pPr>
      <w:rPr>
        <w:rFonts w:hint="default"/>
        <w:lang w:val="tr-TR" w:eastAsia="en-US" w:bidi="ar-SA"/>
      </w:rPr>
    </w:lvl>
    <w:lvl w:ilvl="3" w:tplc="12A6C1DC">
      <w:numFmt w:val="bullet"/>
      <w:lvlText w:val="•"/>
      <w:lvlJc w:val="left"/>
      <w:pPr>
        <w:ind w:left="3874" w:hanging="360"/>
      </w:pPr>
      <w:rPr>
        <w:rFonts w:hint="default"/>
        <w:lang w:val="tr-TR" w:eastAsia="en-US" w:bidi="ar-SA"/>
      </w:rPr>
    </w:lvl>
    <w:lvl w:ilvl="4" w:tplc="8B04AB7A">
      <w:numFmt w:val="bullet"/>
      <w:lvlText w:val="•"/>
      <w:lvlJc w:val="left"/>
      <w:pPr>
        <w:ind w:left="4981" w:hanging="360"/>
      </w:pPr>
      <w:rPr>
        <w:rFonts w:hint="default"/>
        <w:lang w:val="tr-TR" w:eastAsia="en-US" w:bidi="ar-SA"/>
      </w:rPr>
    </w:lvl>
    <w:lvl w:ilvl="5" w:tplc="FED4D56C">
      <w:numFmt w:val="bullet"/>
      <w:lvlText w:val="•"/>
      <w:lvlJc w:val="left"/>
      <w:pPr>
        <w:ind w:left="6088" w:hanging="360"/>
      </w:pPr>
      <w:rPr>
        <w:rFonts w:hint="default"/>
        <w:lang w:val="tr-TR" w:eastAsia="en-US" w:bidi="ar-SA"/>
      </w:rPr>
    </w:lvl>
    <w:lvl w:ilvl="6" w:tplc="4824DFDE">
      <w:numFmt w:val="bullet"/>
      <w:lvlText w:val="•"/>
      <w:lvlJc w:val="left"/>
      <w:pPr>
        <w:ind w:left="7195" w:hanging="360"/>
      </w:pPr>
      <w:rPr>
        <w:rFonts w:hint="default"/>
        <w:lang w:val="tr-TR" w:eastAsia="en-US" w:bidi="ar-SA"/>
      </w:rPr>
    </w:lvl>
    <w:lvl w:ilvl="7" w:tplc="E1E014C0">
      <w:numFmt w:val="bullet"/>
      <w:lvlText w:val="•"/>
      <w:lvlJc w:val="left"/>
      <w:pPr>
        <w:ind w:left="8302" w:hanging="360"/>
      </w:pPr>
      <w:rPr>
        <w:rFonts w:hint="default"/>
        <w:lang w:val="tr-TR" w:eastAsia="en-US" w:bidi="ar-SA"/>
      </w:rPr>
    </w:lvl>
    <w:lvl w:ilvl="8" w:tplc="671AC1F8">
      <w:numFmt w:val="bullet"/>
      <w:lvlText w:val="•"/>
      <w:lvlJc w:val="left"/>
      <w:pPr>
        <w:ind w:left="9409" w:hanging="360"/>
      </w:pPr>
      <w:rPr>
        <w:rFonts w:hint="default"/>
        <w:lang w:val="tr-TR" w:eastAsia="en-US" w:bidi="ar-SA"/>
      </w:rPr>
    </w:lvl>
  </w:abstractNum>
  <w:abstractNum w:abstractNumId="27" w15:restartNumberingAfterBreak="0">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41871BE"/>
    <w:multiLevelType w:val="hybridMultilevel"/>
    <w:tmpl w:val="9E162228"/>
    <w:lvl w:ilvl="0" w:tplc="DE945250">
      <w:start w:val="1"/>
      <w:numFmt w:val="bullet"/>
      <w:lvlText w:val=""/>
      <w:lvlJc w:val="left"/>
      <w:pPr>
        <w:ind w:left="720" w:hanging="360"/>
      </w:pPr>
      <w:rPr>
        <w:rFonts w:ascii="Symbol" w:hAnsi="Symbol" w:hint="default"/>
        <w:color w:val="2F5496"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4CE2143"/>
    <w:multiLevelType w:val="multilevel"/>
    <w:tmpl w:val="58B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113A91"/>
    <w:multiLevelType w:val="multilevel"/>
    <w:tmpl w:val="D8F02548"/>
    <w:lvl w:ilvl="0">
      <w:start w:val="2"/>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31" w15:restartNumberingAfterBreak="0">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564140C"/>
    <w:multiLevelType w:val="multilevel"/>
    <w:tmpl w:val="A0A67DB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82A0FCC"/>
    <w:multiLevelType w:val="hybridMultilevel"/>
    <w:tmpl w:val="50DA3A36"/>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29705F16"/>
    <w:multiLevelType w:val="hybridMultilevel"/>
    <w:tmpl w:val="AB348668"/>
    <w:lvl w:ilvl="0" w:tplc="C59EB4AC">
      <w:start w:val="1"/>
      <w:numFmt w:val="decimal"/>
      <w:lvlText w:val="%1."/>
      <w:lvlJc w:val="left"/>
      <w:pPr>
        <w:ind w:left="2880" w:hanging="360"/>
      </w:pPr>
      <w:rPr>
        <w:rFonts w:asciiTheme="minorHAnsi" w:hAnsiTheme="minorHAnsi"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8" w15:restartNumberingAfterBreak="0">
    <w:nsid w:val="328251D4"/>
    <w:multiLevelType w:val="multilevel"/>
    <w:tmpl w:val="55B8C41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4C231A8"/>
    <w:multiLevelType w:val="multilevel"/>
    <w:tmpl w:val="6AA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680D01"/>
    <w:multiLevelType w:val="multilevel"/>
    <w:tmpl w:val="6B76FA86"/>
    <w:numStyleLink w:val="Stil1"/>
  </w:abstractNum>
  <w:abstractNum w:abstractNumId="41" w15:restartNumberingAfterBreak="0">
    <w:nsid w:val="399D6AC9"/>
    <w:multiLevelType w:val="hybridMultilevel"/>
    <w:tmpl w:val="31C0F62A"/>
    <w:lvl w:ilvl="0" w:tplc="935A64EA">
      <w:start w:val="1"/>
      <w:numFmt w:val="lowerRoman"/>
      <w:lvlText w:val="%1."/>
      <w:lvlJc w:val="right"/>
      <w:pPr>
        <w:ind w:left="720" w:hanging="360"/>
      </w:pPr>
      <w:rPr>
        <w:color w:val="2F5496"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CFC3FAB"/>
    <w:multiLevelType w:val="hybridMultilevel"/>
    <w:tmpl w:val="E2D48D84"/>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E481107"/>
    <w:multiLevelType w:val="hybridMultilevel"/>
    <w:tmpl w:val="6298D406"/>
    <w:lvl w:ilvl="0" w:tplc="A2B4520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6" w15:restartNumberingAfterBreak="0">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7" w15:restartNumberingAfterBreak="0">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50" w15:restartNumberingAfterBreak="0">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51" w15:restartNumberingAfterBreak="0">
    <w:nsid w:val="4E76551C"/>
    <w:multiLevelType w:val="multilevel"/>
    <w:tmpl w:val="984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FC5DBF"/>
    <w:multiLevelType w:val="hybridMultilevel"/>
    <w:tmpl w:val="7B8C17DA"/>
    <w:lvl w:ilvl="0" w:tplc="DE945250">
      <w:start w:val="1"/>
      <w:numFmt w:val="bullet"/>
      <w:lvlText w:val=""/>
      <w:lvlJc w:val="left"/>
      <w:pPr>
        <w:ind w:left="1068" w:hanging="360"/>
      </w:pPr>
      <w:rPr>
        <w:rFonts w:ascii="Symbol" w:hAnsi="Symbol" w:hint="default"/>
        <w:color w:val="2F5496"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3" w15:restartNumberingAfterBreak="0">
    <w:nsid w:val="5100367F"/>
    <w:multiLevelType w:val="multilevel"/>
    <w:tmpl w:val="C16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B6621E"/>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5" w15:restartNumberingAfterBreak="0">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6" w15:restartNumberingAfterBreak="0">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props3d w14:extrusionH="0" w14:contourW="0" w14:prstMaterial="none"/>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9EA289F"/>
    <w:multiLevelType w:val="hybridMultilevel"/>
    <w:tmpl w:val="06506524"/>
    <w:lvl w:ilvl="0" w:tplc="DE945250">
      <w:start w:val="1"/>
      <w:numFmt w:val="bullet"/>
      <w:lvlText w:val=""/>
      <w:lvlJc w:val="left"/>
      <w:pPr>
        <w:ind w:left="1855" w:hanging="360"/>
      </w:pPr>
      <w:rPr>
        <w:rFonts w:ascii="Symbol" w:hAnsi="Symbol" w:hint="default"/>
        <w:color w:val="2F5496"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8" w15:restartNumberingAfterBreak="0">
    <w:nsid w:val="5CE3473B"/>
    <w:multiLevelType w:val="hybridMultilevel"/>
    <w:tmpl w:val="A4A026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0" w15:restartNumberingAfterBreak="0">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15:restartNumberingAfterBreak="0">
    <w:nsid w:val="67BF582B"/>
    <w:multiLevelType w:val="multilevel"/>
    <w:tmpl w:val="71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63" w15:restartNumberingAfterBreak="0">
    <w:nsid w:val="68350C0B"/>
    <w:multiLevelType w:val="hybridMultilevel"/>
    <w:tmpl w:val="AD400482"/>
    <w:lvl w:ilvl="0" w:tplc="445E1AA4">
      <w:start w:val="1"/>
      <w:numFmt w:val="lowerLetter"/>
      <w:lvlText w:val="%1."/>
      <w:lvlJc w:val="left"/>
      <w:pPr>
        <w:ind w:left="720" w:hanging="360"/>
      </w:pPr>
      <w:rPr>
        <w:color w:val="44546A"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8C46C99"/>
    <w:multiLevelType w:val="hybridMultilevel"/>
    <w:tmpl w:val="E228DA8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7" w15:restartNumberingAfterBreak="0">
    <w:nsid w:val="69221D3A"/>
    <w:multiLevelType w:val="hybridMultilevel"/>
    <w:tmpl w:val="0FF2FC4A"/>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A8A0604"/>
    <w:multiLevelType w:val="multilevel"/>
    <w:tmpl w:val="D44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665A60"/>
    <w:multiLevelType w:val="multilevel"/>
    <w:tmpl w:val="BB4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73" w15:restartNumberingAfterBreak="0">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2E04CCD"/>
    <w:multiLevelType w:val="multilevel"/>
    <w:tmpl w:val="31C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7" w15:restartNumberingAfterBreak="0">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9C01C22"/>
    <w:multiLevelType w:val="multilevel"/>
    <w:tmpl w:val="77C06E96"/>
    <w:lvl w:ilvl="0">
      <w:start w:val="1"/>
      <w:numFmt w:val="lowerLetter"/>
      <w:lvlText w:val="%1."/>
      <w:lvlJc w:val="left"/>
      <w:pPr>
        <w:ind w:left="1494"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color w:val="1F3864" w:themeColor="accent1" w:themeShade="80"/>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9" w15:restartNumberingAfterBreak="0">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C4244D5"/>
    <w:multiLevelType w:val="hybridMultilevel"/>
    <w:tmpl w:val="6C36E422"/>
    <w:lvl w:ilvl="0" w:tplc="72746B4A">
      <w:start w:val="1"/>
      <w:numFmt w:val="lowerLetter"/>
      <w:lvlText w:val="%1."/>
      <w:lvlJc w:val="left"/>
      <w:pPr>
        <w:ind w:left="720" w:hanging="360"/>
      </w:pPr>
      <w:rPr>
        <w:color w:val="2F5496" w:themeColor="accent1" w:themeShade="BF"/>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82" w15:restartNumberingAfterBreak="0">
    <w:nsid w:val="7E6A71C2"/>
    <w:multiLevelType w:val="multilevel"/>
    <w:tmpl w:val="D59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4548"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56"/>
  </w:num>
  <w:num w:numId="2">
    <w:abstractNumId w:val="20"/>
  </w:num>
  <w:num w:numId="3">
    <w:abstractNumId w:val="81"/>
  </w:num>
  <w:num w:numId="4">
    <w:abstractNumId w:val="21"/>
  </w:num>
  <w:num w:numId="5">
    <w:abstractNumId w:val="72"/>
  </w:num>
  <w:num w:numId="6">
    <w:abstractNumId w:val="64"/>
  </w:num>
  <w:num w:numId="7">
    <w:abstractNumId w:val="27"/>
  </w:num>
  <w:num w:numId="8">
    <w:abstractNumId w:val="83"/>
  </w:num>
  <w:num w:numId="9">
    <w:abstractNumId w:val="44"/>
  </w:num>
  <w:num w:numId="10">
    <w:abstractNumId w:val="34"/>
  </w:num>
  <w:num w:numId="11">
    <w:abstractNumId w:val="14"/>
  </w:num>
  <w:num w:numId="12">
    <w:abstractNumId w:val="67"/>
  </w:num>
  <w:num w:numId="13">
    <w:abstractNumId w:val="2"/>
  </w:num>
  <w:num w:numId="14">
    <w:abstractNumId w:val="9"/>
  </w:num>
  <w:num w:numId="15">
    <w:abstractNumId w:val="22"/>
  </w:num>
  <w:num w:numId="16">
    <w:abstractNumId w:val="32"/>
  </w:num>
  <w:num w:numId="17">
    <w:abstractNumId w:val="76"/>
  </w:num>
  <w:num w:numId="18">
    <w:abstractNumId w:val="3"/>
  </w:num>
  <w:num w:numId="19">
    <w:abstractNumId w:val="17"/>
  </w:num>
  <w:num w:numId="20">
    <w:abstractNumId w:val="73"/>
  </w:num>
  <w:num w:numId="21">
    <w:abstractNumId w:val="59"/>
  </w:num>
  <w:num w:numId="22">
    <w:abstractNumId w:val="60"/>
  </w:num>
  <w:num w:numId="23">
    <w:abstractNumId w:val="49"/>
  </w:num>
  <w:num w:numId="24">
    <w:abstractNumId w:val="48"/>
  </w:num>
  <w:num w:numId="25">
    <w:abstractNumId w:val="10"/>
  </w:num>
  <w:num w:numId="26">
    <w:abstractNumId w:val="47"/>
  </w:num>
  <w:num w:numId="27">
    <w:abstractNumId w:val="78"/>
  </w:num>
  <w:num w:numId="28">
    <w:abstractNumId w:val="24"/>
  </w:num>
  <w:num w:numId="29">
    <w:abstractNumId w:val="23"/>
  </w:num>
  <w:num w:numId="30">
    <w:abstractNumId w:val="5"/>
  </w:num>
  <w:num w:numId="31">
    <w:abstractNumId w:val="63"/>
  </w:num>
  <w:num w:numId="32">
    <w:abstractNumId w:val="11"/>
  </w:num>
  <w:num w:numId="33">
    <w:abstractNumId w:val="46"/>
  </w:num>
  <w:num w:numId="34">
    <w:abstractNumId w:val="62"/>
  </w:num>
  <w:num w:numId="35">
    <w:abstractNumId w:val="37"/>
  </w:num>
  <w:num w:numId="36">
    <w:abstractNumId w:val="65"/>
  </w:num>
  <w:num w:numId="37">
    <w:abstractNumId w:val="57"/>
  </w:num>
  <w:num w:numId="38">
    <w:abstractNumId w:val="55"/>
  </w:num>
  <w:num w:numId="39">
    <w:abstractNumId w:val="80"/>
  </w:num>
  <w:num w:numId="40">
    <w:abstractNumId w:val="52"/>
  </w:num>
  <w:num w:numId="41">
    <w:abstractNumId w:val="13"/>
  </w:num>
  <w:num w:numId="42">
    <w:abstractNumId w:val="75"/>
  </w:num>
  <w:num w:numId="43">
    <w:abstractNumId w:val="25"/>
  </w:num>
  <w:num w:numId="44">
    <w:abstractNumId w:val="8"/>
  </w:num>
  <w:num w:numId="45">
    <w:abstractNumId w:val="16"/>
  </w:num>
  <w:num w:numId="46">
    <w:abstractNumId w:val="35"/>
  </w:num>
  <w:num w:numId="47">
    <w:abstractNumId w:val="50"/>
  </w:num>
  <w:num w:numId="48">
    <w:abstractNumId w:val="19"/>
  </w:num>
  <w:num w:numId="49">
    <w:abstractNumId w:val="71"/>
  </w:num>
  <w:num w:numId="50">
    <w:abstractNumId w:val="33"/>
  </w:num>
  <w:num w:numId="51">
    <w:abstractNumId w:val="42"/>
  </w:num>
  <w:num w:numId="52">
    <w:abstractNumId w:val="31"/>
  </w:num>
  <w:num w:numId="53">
    <w:abstractNumId w:val="41"/>
  </w:num>
  <w:num w:numId="54">
    <w:abstractNumId w:val="45"/>
  </w:num>
  <w:num w:numId="55">
    <w:abstractNumId w:val="40"/>
    <w:lvlOverride w:ilvl="0">
      <w:lvl w:ilvl="0">
        <w:start w:val="1"/>
        <w:numFmt w:val="upperRoman"/>
        <w:lvlText w:val="%1."/>
        <w:lvlJc w:val="right"/>
        <w:pPr>
          <w:ind w:left="720" w:hanging="360"/>
        </w:pPr>
        <w:rPr>
          <w:b/>
          <w:caps w:val="0"/>
          <w:smallCaps w:val="0"/>
          <w:color w:val="2F5496" w:themeColor="accent1" w:themeShade="BF"/>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Override>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56">
    <w:abstractNumId w:val="38"/>
  </w:num>
  <w:num w:numId="57">
    <w:abstractNumId w:val="11"/>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58">
    <w:abstractNumId w:val="15"/>
  </w:num>
  <w:num w:numId="59">
    <w:abstractNumId w:val="28"/>
  </w:num>
  <w:num w:numId="60">
    <w:abstractNumId w:val="1"/>
  </w:num>
  <w:num w:numId="61">
    <w:abstractNumId w:val="0"/>
  </w:num>
  <w:num w:numId="62">
    <w:abstractNumId w:val="18"/>
  </w:num>
  <w:num w:numId="63">
    <w:abstractNumId w:val="43"/>
  </w:num>
  <w:num w:numId="64">
    <w:abstractNumId w:val="79"/>
  </w:num>
  <w:num w:numId="65">
    <w:abstractNumId w:val="70"/>
  </w:num>
  <w:num w:numId="66">
    <w:abstractNumId w:val="66"/>
  </w:num>
  <w:num w:numId="67">
    <w:abstractNumId w:val="77"/>
  </w:num>
  <w:num w:numId="68">
    <w:abstractNumId w:val="30"/>
  </w:num>
  <w:num w:numId="69">
    <w:abstractNumId w:val="53"/>
  </w:num>
  <w:num w:numId="70">
    <w:abstractNumId w:val="74"/>
  </w:num>
  <w:num w:numId="71">
    <w:abstractNumId w:val="68"/>
  </w:num>
  <w:num w:numId="72">
    <w:abstractNumId w:val="29"/>
  </w:num>
  <w:num w:numId="73">
    <w:abstractNumId w:val="82"/>
  </w:num>
  <w:num w:numId="74">
    <w:abstractNumId w:val="39"/>
  </w:num>
  <w:num w:numId="75">
    <w:abstractNumId w:val="61"/>
  </w:num>
  <w:num w:numId="76">
    <w:abstractNumId w:val="69"/>
  </w:num>
  <w:num w:numId="77">
    <w:abstractNumId w:val="51"/>
  </w:num>
  <w:num w:numId="78">
    <w:abstractNumId w:val="6"/>
  </w:num>
  <w:num w:numId="79">
    <w:abstractNumId w:val="4"/>
  </w:num>
  <w:num w:numId="80">
    <w:abstractNumId w:val="36"/>
  </w:num>
  <w:num w:numId="81">
    <w:abstractNumId w:val="54"/>
  </w:num>
  <w:num w:numId="82">
    <w:abstractNumId w:val="7"/>
  </w:num>
  <w:num w:numId="83">
    <w:abstractNumId w:val="58"/>
  </w:num>
  <w:num w:numId="84">
    <w:abstractNumId w:val="12"/>
  </w:num>
  <w:num w:numId="85">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tr-T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5"/>
    <w:rsid w:val="000021B0"/>
    <w:rsid w:val="00003E1C"/>
    <w:rsid w:val="00004128"/>
    <w:rsid w:val="00006643"/>
    <w:rsid w:val="00011A04"/>
    <w:rsid w:val="000152E0"/>
    <w:rsid w:val="00035093"/>
    <w:rsid w:val="000355AA"/>
    <w:rsid w:val="00035DB9"/>
    <w:rsid w:val="000378A7"/>
    <w:rsid w:val="00041657"/>
    <w:rsid w:val="000600EC"/>
    <w:rsid w:val="00062C1B"/>
    <w:rsid w:val="0007311B"/>
    <w:rsid w:val="00074133"/>
    <w:rsid w:val="00077A58"/>
    <w:rsid w:val="000828B1"/>
    <w:rsid w:val="000903ED"/>
    <w:rsid w:val="00090741"/>
    <w:rsid w:val="000A102B"/>
    <w:rsid w:val="000A63FD"/>
    <w:rsid w:val="000B0D6C"/>
    <w:rsid w:val="000B220B"/>
    <w:rsid w:val="000B2FD5"/>
    <w:rsid w:val="000D4DB2"/>
    <w:rsid w:val="000D5459"/>
    <w:rsid w:val="000D69B7"/>
    <w:rsid w:val="000E441B"/>
    <w:rsid w:val="000F1863"/>
    <w:rsid w:val="00106BEB"/>
    <w:rsid w:val="00112900"/>
    <w:rsid w:val="001135E5"/>
    <w:rsid w:val="001168B3"/>
    <w:rsid w:val="0013125E"/>
    <w:rsid w:val="00133B90"/>
    <w:rsid w:val="00134F63"/>
    <w:rsid w:val="00137BAD"/>
    <w:rsid w:val="00145FB0"/>
    <w:rsid w:val="0015109D"/>
    <w:rsid w:val="001641BC"/>
    <w:rsid w:val="00164458"/>
    <w:rsid w:val="00175A6A"/>
    <w:rsid w:val="00176A29"/>
    <w:rsid w:val="00180F3D"/>
    <w:rsid w:val="001814CE"/>
    <w:rsid w:val="00182209"/>
    <w:rsid w:val="001A6006"/>
    <w:rsid w:val="001B16F8"/>
    <w:rsid w:val="001B2534"/>
    <w:rsid w:val="001B3DFD"/>
    <w:rsid w:val="001B7152"/>
    <w:rsid w:val="001C181F"/>
    <w:rsid w:val="001C333B"/>
    <w:rsid w:val="001D6774"/>
    <w:rsid w:val="001E7EA3"/>
    <w:rsid w:val="001F1FAC"/>
    <w:rsid w:val="001F4971"/>
    <w:rsid w:val="00203ED9"/>
    <w:rsid w:val="00206A3F"/>
    <w:rsid w:val="0021261B"/>
    <w:rsid w:val="00215568"/>
    <w:rsid w:val="00215C3D"/>
    <w:rsid w:val="00216BD5"/>
    <w:rsid w:val="00224230"/>
    <w:rsid w:val="002255B4"/>
    <w:rsid w:val="002266DE"/>
    <w:rsid w:val="00232B03"/>
    <w:rsid w:val="00233715"/>
    <w:rsid w:val="00240309"/>
    <w:rsid w:val="00241F2B"/>
    <w:rsid w:val="002426AD"/>
    <w:rsid w:val="002431DC"/>
    <w:rsid w:val="00250799"/>
    <w:rsid w:val="00257A94"/>
    <w:rsid w:val="002616EA"/>
    <w:rsid w:val="002630DA"/>
    <w:rsid w:val="0026426C"/>
    <w:rsid w:val="0028168E"/>
    <w:rsid w:val="002824DA"/>
    <w:rsid w:val="0028290F"/>
    <w:rsid w:val="0028371F"/>
    <w:rsid w:val="00295FBF"/>
    <w:rsid w:val="002975FF"/>
    <w:rsid w:val="00297CA3"/>
    <w:rsid w:val="002A1D0A"/>
    <w:rsid w:val="002A656E"/>
    <w:rsid w:val="002B1407"/>
    <w:rsid w:val="002C32E2"/>
    <w:rsid w:val="002C4A04"/>
    <w:rsid w:val="002D3873"/>
    <w:rsid w:val="002E0BF6"/>
    <w:rsid w:val="002E1EE3"/>
    <w:rsid w:val="002F0B43"/>
    <w:rsid w:val="002F1C69"/>
    <w:rsid w:val="002F34EF"/>
    <w:rsid w:val="002F540C"/>
    <w:rsid w:val="00307C2E"/>
    <w:rsid w:val="00307D49"/>
    <w:rsid w:val="00310EF7"/>
    <w:rsid w:val="003163AF"/>
    <w:rsid w:val="00317437"/>
    <w:rsid w:val="00321291"/>
    <w:rsid w:val="0032254B"/>
    <w:rsid w:val="00323521"/>
    <w:rsid w:val="0032539F"/>
    <w:rsid w:val="00334A67"/>
    <w:rsid w:val="00336AE5"/>
    <w:rsid w:val="00337884"/>
    <w:rsid w:val="003429CA"/>
    <w:rsid w:val="00345EB5"/>
    <w:rsid w:val="00363E8C"/>
    <w:rsid w:val="00370487"/>
    <w:rsid w:val="00381469"/>
    <w:rsid w:val="003838D8"/>
    <w:rsid w:val="00384CBC"/>
    <w:rsid w:val="00390410"/>
    <w:rsid w:val="003A32B7"/>
    <w:rsid w:val="003A46A4"/>
    <w:rsid w:val="003B0AE4"/>
    <w:rsid w:val="003B202D"/>
    <w:rsid w:val="003B298B"/>
    <w:rsid w:val="003C1CAA"/>
    <w:rsid w:val="003D0059"/>
    <w:rsid w:val="003D458C"/>
    <w:rsid w:val="003D524F"/>
    <w:rsid w:val="003D6B41"/>
    <w:rsid w:val="003E1EC5"/>
    <w:rsid w:val="003F4B66"/>
    <w:rsid w:val="00403A1F"/>
    <w:rsid w:val="004052F1"/>
    <w:rsid w:val="00405BB9"/>
    <w:rsid w:val="0042438D"/>
    <w:rsid w:val="00427983"/>
    <w:rsid w:val="004311B6"/>
    <w:rsid w:val="0043780C"/>
    <w:rsid w:val="004460E1"/>
    <w:rsid w:val="00446124"/>
    <w:rsid w:val="00447095"/>
    <w:rsid w:val="004528EA"/>
    <w:rsid w:val="00453EF3"/>
    <w:rsid w:val="0046572E"/>
    <w:rsid w:val="00472254"/>
    <w:rsid w:val="004743A8"/>
    <w:rsid w:val="00475E7F"/>
    <w:rsid w:val="004762F8"/>
    <w:rsid w:val="00477815"/>
    <w:rsid w:val="00484788"/>
    <w:rsid w:val="004939B2"/>
    <w:rsid w:val="004A7BCE"/>
    <w:rsid w:val="004B1D52"/>
    <w:rsid w:val="004B3F00"/>
    <w:rsid w:val="004C1333"/>
    <w:rsid w:val="004C3E47"/>
    <w:rsid w:val="004C401F"/>
    <w:rsid w:val="004C614F"/>
    <w:rsid w:val="004D1A7F"/>
    <w:rsid w:val="004D3316"/>
    <w:rsid w:val="004D7912"/>
    <w:rsid w:val="004E0B58"/>
    <w:rsid w:val="004E6A18"/>
    <w:rsid w:val="004E6FD2"/>
    <w:rsid w:val="004E7DF3"/>
    <w:rsid w:val="004F1C32"/>
    <w:rsid w:val="004F261D"/>
    <w:rsid w:val="004F3491"/>
    <w:rsid w:val="004F49FD"/>
    <w:rsid w:val="004F6660"/>
    <w:rsid w:val="00505ED2"/>
    <w:rsid w:val="00511EFA"/>
    <w:rsid w:val="00517BD6"/>
    <w:rsid w:val="005265F8"/>
    <w:rsid w:val="0053034C"/>
    <w:rsid w:val="0053543A"/>
    <w:rsid w:val="005372DB"/>
    <w:rsid w:val="0054613D"/>
    <w:rsid w:val="00546D4F"/>
    <w:rsid w:val="005478A6"/>
    <w:rsid w:val="005503D6"/>
    <w:rsid w:val="00563FBF"/>
    <w:rsid w:val="005758EE"/>
    <w:rsid w:val="00576A65"/>
    <w:rsid w:val="00583357"/>
    <w:rsid w:val="00586F8A"/>
    <w:rsid w:val="00590640"/>
    <w:rsid w:val="005934AF"/>
    <w:rsid w:val="00597C40"/>
    <w:rsid w:val="005A0C7E"/>
    <w:rsid w:val="005A0EE6"/>
    <w:rsid w:val="005B0507"/>
    <w:rsid w:val="005B070A"/>
    <w:rsid w:val="005B1A52"/>
    <w:rsid w:val="005B3159"/>
    <w:rsid w:val="005C4284"/>
    <w:rsid w:val="005C6E43"/>
    <w:rsid w:val="005D21F9"/>
    <w:rsid w:val="005D5DC8"/>
    <w:rsid w:val="005D6E4E"/>
    <w:rsid w:val="005E0906"/>
    <w:rsid w:val="005E19BD"/>
    <w:rsid w:val="005E45B1"/>
    <w:rsid w:val="005E6781"/>
    <w:rsid w:val="005F4EC4"/>
    <w:rsid w:val="006050DC"/>
    <w:rsid w:val="00615CC2"/>
    <w:rsid w:val="00620256"/>
    <w:rsid w:val="006236EB"/>
    <w:rsid w:val="0062550A"/>
    <w:rsid w:val="006442BC"/>
    <w:rsid w:val="00662FB5"/>
    <w:rsid w:val="0066532C"/>
    <w:rsid w:val="00670DBB"/>
    <w:rsid w:val="00672CF6"/>
    <w:rsid w:val="006A160E"/>
    <w:rsid w:val="006A3D02"/>
    <w:rsid w:val="006B2AE7"/>
    <w:rsid w:val="006C3451"/>
    <w:rsid w:val="006D2C39"/>
    <w:rsid w:val="006D3756"/>
    <w:rsid w:val="006D645D"/>
    <w:rsid w:val="006D6B51"/>
    <w:rsid w:val="006E3B78"/>
    <w:rsid w:val="006F0D17"/>
    <w:rsid w:val="006F21B7"/>
    <w:rsid w:val="006F5BEA"/>
    <w:rsid w:val="0071043E"/>
    <w:rsid w:val="007169AC"/>
    <w:rsid w:val="00724307"/>
    <w:rsid w:val="00745588"/>
    <w:rsid w:val="00746384"/>
    <w:rsid w:val="007509A8"/>
    <w:rsid w:val="00754023"/>
    <w:rsid w:val="007548BE"/>
    <w:rsid w:val="00755433"/>
    <w:rsid w:val="007616C3"/>
    <w:rsid w:val="00765032"/>
    <w:rsid w:val="00776389"/>
    <w:rsid w:val="007776E9"/>
    <w:rsid w:val="00783623"/>
    <w:rsid w:val="007857C6"/>
    <w:rsid w:val="0079405E"/>
    <w:rsid w:val="00794A9C"/>
    <w:rsid w:val="007A1FD8"/>
    <w:rsid w:val="007A2228"/>
    <w:rsid w:val="007A71B0"/>
    <w:rsid w:val="007B6C75"/>
    <w:rsid w:val="007C168C"/>
    <w:rsid w:val="007C59F8"/>
    <w:rsid w:val="007C72DB"/>
    <w:rsid w:val="007C79C6"/>
    <w:rsid w:val="007D377C"/>
    <w:rsid w:val="007E29F3"/>
    <w:rsid w:val="007E47CA"/>
    <w:rsid w:val="007E493B"/>
    <w:rsid w:val="007F171D"/>
    <w:rsid w:val="007F5EF4"/>
    <w:rsid w:val="008007F4"/>
    <w:rsid w:val="00804CE5"/>
    <w:rsid w:val="00810042"/>
    <w:rsid w:val="00824517"/>
    <w:rsid w:val="00831AA0"/>
    <w:rsid w:val="00836FB7"/>
    <w:rsid w:val="008372F9"/>
    <w:rsid w:val="008425C3"/>
    <w:rsid w:val="00844B7A"/>
    <w:rsid w:val="00844E10"/>
    <w:rsid w:val="00854035"/>
    <w:rsid w:val="008715F6"/>
    <w:rsid w:val="00873514"/>
    <w:rsid w:val="00880260"/>
    <w:rsid w:val="008867BD"/>
    <w:rsid w:val="008902A4"/>
    <w:rsid w:val="00892B17"/>
    <w:rsid w:val="00893340"/>
    <w:rsid w:val="0089772F"/>
    <w:rsid w:val="00897C4F"/>
    <w:rsid w:val="008A2ECD"/>
    <w:rsid w:val="008B3C5D"/>
    <w:rsid w:val="008C4BCC"/>
    <w:rsid w:val="008E79EC"/>
    <w:rsid w:val="0091205F"/>
    <w:rsid w:val="00920DF2"/>
    <w:rsid w:val="0092371B"/>
    <w:rsid w:val="00927607"/>
    <w:rsid w:val="0094228B"/>
    <w:rsid w:val="0094339C"/>
    <w:rsid w:val="009467FF"/>
    <w:rsid w:val="00946B17"/>
    <w:rsid w:val="00947B18"/>
    <w:rsid w:val="009619BD"/>
    <w:rsid w:val="00962B09"/>
    <w:rsid w:val="00974ADC"/>
    <w:rsid w:val="009810AF"/>
    <w:rsid w:val="009820D7"/>
    <w:rsid w:val="00982B1B"/>
    <w:rsid w:val="009915F8"/>
    <w:rsid w:val="009A0608"/>
    <w:rsid w:val="009A5A80"/>
    <w:rsid w:val="009A6AD1"/>
    <w:rsid w:val="009C056B"/>
    <w:rsid w:val="009D2A49"/>
    <w:rsid w:val="009D6862"/>
    <w:rsid w:val="009D6E57"/>
    <w:rsid w:val="009E39E5"/>
    <w:rsid w:val="009E5289"/>
    <w:rsid w:val="009E6014"/>
    <w:rsid w:val="009F063D"/>
    <w:rsid w:val="009F1397"/>
    <w:rsid w:val="00A01505"/>
    <w:rsid w:val="00A026A2"/>
    <w:rsid w:val="00A03987"/>
    <w:rsid w:val="00A04559"/>
    <w:rsid w:val="00A13793"/>
    <w:rsid w:val="00A15C0D"/>
    <w:rsid w:val="00A20306"/>
    <w:rsid w:val="00A22AFC"/>
    <w:rsid w:val="00A25C17"/>
    <w:rsid w:val="00A26249"/>
    <w:rsid w:val="00A34E4B"/>
    <w:rsid w:val="00A44105"/>
    <w:rsid w:val="00A44EA9"/>
    <w:rsid w:val="00A450D1"/>
    <w:rsid w:val="00A46522"/>
    <w:rsid w:val="00A60B6C"/>
    <w:rsid w:val="00A618AF"/>
    <w:rsid w:val="00A61E0F"/>
    <w:rsid w:val="00A71A6D"/>
    <w:rsid w:val="00A766F2"/>
    <w:rsid w:val="00A76F12"/>
    <w:rsid w:val="00A81FCF"/>
    <w:rsid w:val="00A83C52"/>
    <w:rsid w:val="00A86A0C"/>
    <w:rsid w:val="00A92803"/>
    <w:rsid w:val="00A95C82"/>
    <w:rsid w:val="00A96C8A"/>
    <w:rsid w:val="00A97427"/>
    <w:rsid w:val="00AB5CA1"/>
    <w:rsid w:val="00AB7974"/>
    <w:rsid w:val="00AC016F"/>
    <w:rsid w:val="00AE5122"/>
    <w:rsid w:val="00B12040"/>
    <w:rsid w:val="00B126C8"/>
    <w:rsid w:val="00B148DC"/>
    <w:rsid w:val="00B15B2C"/>
    <w:rsid w:val="00B17B25"/>
    <w:rsid w:val="00B2672F"/>
    <w:rsid w:val="00B27131"/>
    <w:rsid w:val="00B271C2"/>
    <w:rsid w:val="00B27FD0"/>
    <w:rsid w:val="00B334D9"/>
    <w:rsid w:val="00B368EB"/>
    <w:rsid w:val="00B408D5"/>
    <w:rsid w:val="00B44F5B"/>
    <w:rsid w:val="00B45CE4"/>
    <w:rsid w:val="00B467E4"/>
    <w:rsid w:val="00B61D35"/>
    <w:rsid w:val="00B643E7"/>
    <w:rsid w:val="00B650FA"/>
    <w:rsid w:val="00B773D6"/>
    <w:rsid w:val="00B77645"/>
    <w:rsid w:val="00BA53B5"/>
    <w:rsid w:val="00BB0793"/>
    <w:rsid w:val="00BB0E2F"/>
    <w:rsid w:val="00BB245A"/>
    <w:rsid w:val="00BC6669"/>
    <w:rsid w:val="00BD2FA6"/>
    <w:rsid w:val="00BD35AD"/>
    <w:rsid w:val="00BD4AE4"/>
    <w:rsid w:val="00BD502B"/>
    <w:rsid w:val="00BE2CFB"/>
    <w:rsid w:val="00BE4A34"/>
    <w:rsid w:val="00BF31B8"/>
    <w:rsid w:val="00C034DF"/>
    <w:rsid w:val="00C07AB9"/>
    <w:rsid w:val="00C14834"/>
    <w:rsid w:val="00C21562"/>
    <w:rsid w:val="00C24A11"/>
    <w:rsid w:val="00C278C2"/>
    <w:rsid w:val="00C31D46"/>
    <w:rsid w:val="00C41D23"/>
    <w:rsid w:val="00C426A4"/>
    <w:rsid w:val="00C44B0E"/>
    <w:rsid w:val="00C46755"/>
    <w:rsid w:val="00C52B8B"/>
    <w:rsid w:val="00C54932"/>
    <w:rsid w:val="00C60F37"/>
    <w:rsid w:val="00C72A8E"/>
    <w:rsid w:val="00C73ABE"/>
    <w:rsid w:val="00C746E5"/>
    <w:rsid w:val="00C922AB"/>
    <w:rsid w:val="00CA131D"/>
    <w:rsid w:val="00CA62D6"/>
    <w:rsid w:val="00CB3D74"/>
    <w:rsid w:val="00CB75C7"/>
    <w:rsid w:val="00CC0803"/>
    <w:rsid w:val="00CD2C30"/>
    <w:rsid w:val="00CD4004"/>
    <w:rsid w:val="00CD78E0"/>
    <w:rsid w:val="00CE5D3B"/>
    <w:rsid w:val="00CE6B42"/>
    <w:rsid w:val="00CE7212"/>
    <w:rsid w:val="00D00F21"/>
    <w:rsid w:val="00D02F36"/>
    <w:rsid w:val="00D11ED0"/>
    <w:rsid w:val="00D153B6"/>
    <w:rsid w:val="00D24166"/>
    <w:rsid w:val="00D25B42"/>
    <w:rsid w:val="00D30834"/>
    <w:rsid w:val="00D3176C"/>
    <w:rsid w:val="00D3452D"/>
    <w:rsid w:val="00D36763"/>
    <w:rsid w:val="00D37495"/>
    <w:rsid w:val="00D459E1"/>
    <w:rsid w:val="00D50CED"/>
    <w:rsid w:val="00D55301"/>
    <w:rsid w:val="00D5545E"/>
    <w:rsid w:val="00D57E55"/>
    <w:rsid w:val="00D60FB7"/>
    <w:rsid w:val="00D66011"/>
    <w:rsid w:val="00D66EC1"/>
    <w:rsid w:val="00D70828"/>
    <w:rsid w:val="00D80931"/>
    <w:rsid w:val="00D8438B"/>
    <w:rsid w:val="00D8721C"/>
    <w:rsid w:val="00D917D5"/>
    <w:rsid w:val="00D91D11"/>
    <w:rsid w:val="00DA27F8"/>
    <w:rsid w:val="00DA3D03"/>
    <w:rsid w:val="00DA6290"/>
    <w:rsid w:val="00DA7007"/>
    <w:rsid w:val="00DB2FA7"/>
    <w:rsid w:val="00DB3D68"/>
    <w:rsid w:val="00DC1ACC"/>
    <w:rsid w:val="00DC59E2"/>
    <w:rsid w:val="00DC7D43"/>
    <w:rsid w:val="00DD0E9C"/>
    <w:rsid w:val="00DD1F0E"/>
    <w:rsid w:val="00DD2954"/>
    <w:rsid w:val="00DE4EFD"/>
    <w:rsid w:val="00DE5FE3"/>
    <w:rsid w:val="00E125CB"/>
    <w:rsid w:val="00E14965"/>
    <w:rsid w:val="00E232A0"/>
    <w:rsid w:val="00E262AC"/>
    <w:rsid w:val="00E30B86"/>
    <w:rsid w:val="00E3454F"/>
    <w:rsid w:val="00E364AC"/>
    <w:rsid w:val="00E45524"/>
    <w:rsid w:val="00E45828"/>
    <w:rsid w:val="00E4735A"/>
    <w:rsid w:val="00E51889"/>
    <w:rsid w:val="00E557B4"/>
    <w:rsid w:val="00E55D36"/>
    <w:rsid w:val="00E5774F"/>
    <w:rsid w:val="00E61C59"/>
    <w:rsid w:val="00E73ED8"/>
    <w:rsid w:val="00E75237"/>
    <w:rsid w:val="00E81398"/>
    <w:rsid w:val="00E85C41"/>
    <w:rsid w:val="00E862E9"/>
    <w:rsid w:val="00E86854"/>
    <w:rsid w:val="00E91832"/>
    <w:rsid w:val="00EA5129"/>
    <w:rsid w:val="00EA656D"/>
    <w:rsid w:val="00EA71BE"/>
    <w:rsid w:val="00EB0427"/>
    <w:rsid w:val="00EB336D"/>
    <w:rsid w:val="00EC3596"/>
    <w:rsid w:val="00EE4D51"/>
    <w:rsid w:val="00EE5DD3"/>
    <w:rsid w:val="00EE6582"/>
    <w:rsid w:val="00F025F0"/>
    <w:rsid w:val="00F02B64"/>
    <w:rsid w:val="00F062AD"/>
    <w:rsid w:val="00F122F6"/>
    <w:rsid w:val="00F129BC"/>
    <w:rsid w:val="00F25EA8"/>
    <w:rsid w:val="00F31BF2"/>
    <w:rsid w:val="00F43B12"/>
    <w:rsid w:val="00F43D86"/>
    <w:rsid w:val="00F52D1E"/>
    <w:rsid w:val="00F61392"/>
    <w:rsid w:val="00F62E8C"/>
    <w:rsid w:val="00F63AF2"/>
    <w:rsid w:val="00F64BDE"/>
    <w:rsid w:val="00F76872"/>
    <w:rsid w:val="00F955EF"/>
    <w:rsid w:val="00F96358"/>
    <w:rsid w:val="00F97D71"/>
    <w:rsid w:val="00FA6F59"/>
    <w:rsid w:val="00FB3078"/>
    <w:rsid w:val="00FB3BAD"/>
    <w:rsid w:val="00FC2162"/>
    <w:rsid w:val="00FC31D8"/>
    <w:rsid w:val="00FD1ED7"/>
    <w:rsid w:val="00FD5242"/>
    <w:rsid w:val="00FD6AF1"/>
    <w:rsid w:val="00FE3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2D4"/>
  <w15:chartTrackingRefBased/>
  <w15:docId w15:val="{3318F187-F9EE-4995-B32F-9FB8418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25E"/>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 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 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aliases w:val="Bullet Points,içindekiler vb,LİSTE PARAF,KODLAMA,ALT BAŞLIK"/>
    <w:basedOn w:val="Normal"/>
    <w:link w:val="ListeParagrafChar"/>
    <w:uiPriority w:val="34"/>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34"/>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54"/>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zmlenmeyenBahsetme">
    <w:name w:val="Unresolved Mention"/>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2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kvam@akdeniz.edu.tr" TargetMode="External"/><Relationship Id="rId4" Type="http://schemas.openxmlformats.org/officeDocument/2006/relationships/settings" Target="settings.xml"/><Relationship Id="rId9" Type="http://schemas.openxmlformats.org/officeDocument/2006/relationships/hyperlink" Target="mailto:mustafacoban@akdeniz.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1EC6-E1BD-4279-AB28-AC9AF4B3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3926</Words>
  <Characters>22383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Akdeniz Üniversitesi Avrupa Birliği Araştırma ve Uygulama Merkezi</cp:lastModifiedBy>
  <cp:revision>59</cp:revision>
  <cp:lastPrinted>2026-01-07T06:13:00Z</cp:lastPrinted>
  <dcterms:created xsi:type="dcterms:W3CDTF">2025-12-22T12:44:00Z</dcterms:created>
  <dcterms:modified xsi:type="dcterms:W3CDTF">2026-01-07T06:13:00Z</dcterms:modified>
</cp:coreProperties>
</file>