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C5" w:rsidRDefault="004060C5" w:rsidP="00FE27EE">
      <w:pPr>
        <w:jc w:val="center"/>
        <w:rPr>
          <w:rFonts w:ascii="Times New Roman" w:hAnsi="Times New Roman" w:cs="Times New Roman"/>
          <w:b/>
          <w:sz w:val="24"/>
          <w:szCs w:val="24"/>
        </w:rPr>
      </w:pPr>
      <w:r w:rsidRPr="00FE27EE">
        <w:rPr>
          <w:rFonts w:ascii="Times New Roman" w:hAnsi="Times New Roman" w:cs="Times New Roman"/>
          <w:b/>
          <w:sz w:val="24"/>
          <w:szCs w:val="24"/>
        </w:rPr>
        <w:t xml:space="preserve">Okulöncesi </w:t>
      </w:r>
      <w:proofErr w:type="spellStart"/>
      <w:r w:rsidRPr="00FE27EE">
        <w:rPr>
          <w:rFonts w:ascii="Times New Roman" w:hAnsi="Times New Roman" w:cs="Times New Roman"/>
          <w:b/>
          <w:sz w:val="24"/>
          <w:szCs w:val="24"/>
        </w:rPr>
        <w:t>İkidilli</w:t>
      </w:r>
      <w:proofErr w:type="spellEnd"/>
      <w:r w:rsidRPr="00FE27EE">
        <w:rPr>
          <w:rFonts w:ascii="Times New Roman" w:hAnsi="Times New Roman" w:cs="Times New Roman"/>
          <w:b/>
          <w:sz w:val="24"/>
          <w:szCs w:val="24"/>
        </w:rPr>
        <w:t xml:space="preserve"> Eğitim Uygulamalarının Uygulanabilirliği</w:t>
      </w:r>
    </w:p>
    <w:p w:rsidR="00FF25DD" w:rsidRPr="00FE27EE" w:rsidRDefault="00FF25DD" w:rsidP="00FF25DD">
      <w:pPr>
        <w:jc w:val="both"/>
        <w:rPr>
          <w:rFonts w:ascii="Times New Roman" w:hAnsi="Times New Roman" w:cs="Times New Roman"/>
          <w:b/>
          <w:sz w:val="24"/>
          <w:szCs w:val="24"/>
        </w:rPr>
      </w:pPr>
      <w:r w:rsidRPr="00FE27EE">
        <w:rPr>
          <w:rFonts w:ascii="Times New Roman" w:hAnsi="Times New Roman" w:cs="Times New Roman"/>
          <w:b/>
          <w:sz w:val="24"/>
          <w:szCs w:val="24"/>
        </w:rPr>
        <w:t>Özet</w:t>
      </w:r>
      <w:r w:rsidR="00FE27EE">
        <w:rPr>
          <w:rFonts w:ascii="Times New Roman" w:hAnsi="Times New Roman" w:cs="Times New Roman"/>
          <w:b/>
          <w:sz w:val="24"/>
          <w:szCs w:val="24"/>
        </w:rPr>
        <w:t>:</w:t>
      </w:r>
    </w:p>
    <w:p w:rsidR="004060C5" w:rsidRPr="00FF25DD" w:rsidRDefault="004060C5" w:rsidP="00FF25DD">
      <w:pPr>
        <w:jc w:val="both"/>
        <w:rPr>
          <w:rFonts w:ascii="Times New Roman" w:hAnsi="Times New Roman" w:cs="Times New Roman"/>
          <w:sz w:val="24"/>
          <w:szCs w:val="24"/>
        </w:rPr>
      </w:pPr>
      <w:r w:rsidRPr="00FF25DD">
        <w:rPr>
          <w:rFonts w:ascii="Times New Roman" w:hAnsi="Times New Roman" w:cs="Times New Roman"/>
          <w:sz w:val="24"/>
          <w:szCs w:val="24"/>
        </w:rPr>
        <w:t xml:space="preserve">Almanya’da Türk göçmenler en büyük göçmen grubunu teşkil etmektedirler. Öğrenci </w:t>
      </w:r>
      <w:proofErr w:type="spellStart"/>
      <w:r w:rsidRPr="00FF25DD">
        <w:rPr>
          <w:rFonts w:ascii="Times New Roman" w:hAnsi="Times New Roman" w:cs="Times New Roman"/>
          <w:sz w:val="24"/>
          <w:szCs w:val="24"/>
        </w:rPr>
        <w:t>populasyonuna</w:t>
      </w:r>
      <w:proofErr w:type="spellEnd"/>
      <w:r w:rsidRPr="00FF25DD">
        <w:rPr>
          <w:rFonts w:ascii="Times New Roman" w:hAnsi="Times New Roman" w:cs="Times New Roman"/>
          <w:sz w:val="24"/>
          <w:szCs w:val="24"/>
        </w:rPr>
        <w:t xml:space="preserve"> bakıldığında Türk öğrenciler nerdeyse göç geçmişi bulunan öğrencilerin yarısına tekabül etmektedirler. İstatistikler Okul öncesi döneme 340 bine yakın Türk kökenli çocuğun olduğu görülmektedir. Bu çocukların okul öncesi </w:t>
      </w:r>
      <w:proofErr w:type="spellStart"/>
      <w:r w:rsidRPr="00FF25DD">
        <w:rPr>
          <w:rFonts w:ascii="Times New Roman" w:hAnsi="Times New Roman" w:cs="Times New Roman"/>
          <w:sz w:val="24"/>
          <w:szCs w:val="24"/>
        </w:rPr>
        <w:t>kurumlarada</w:t>
      </w:r>
      <w:proofErr w:type="spellEnd"/>
      <w:r w:rsidRPr="00FF25DD">
        <w:rPr>
          <w:rFonts w:ascii="Times New Roman" w:hAnsi="Times New Roman" w:cs="Times New Roman"/>
          <w:sz w:val="24"/>
          <w:szCs w:val="24"/>
        </w:rPr>
        <w:t xml:space="preserve"> yeterince temsil edilmediği görülmektedir.  Bunun altında yatan nedenlerin başında ebeveynlerin okul öncesi kurumlara karşı geliştirdikleri çekinceler yanında bu kurumların göçmen öğrencilerinin ihtiyaçlarına göre yapılanmamaları da bir etken olarak karşımıza çıkmaktadır.</w:t>
      </w:r>
    </w:p>
    <w:p w:rsidR="00FE27EE" w:rsidRDefault="004060C5" w:rsidP="00FE27EE">
      <w:pPr>
        <w:jc w:val="both"/>
        <w:rPr>
          <w:rFonts w:ascii="Times New Roman" w:hAnsi="Times New Roman" w:cs="Times New Roman"/>
          <w:sz w:val="24"/>
          <w:szCs w:val="24"/>
        </w:rPr>
      </w:pPr>
      <w:r w:rsidRPr="00FF25DD">
        <w:rPr>
          <w:rFonts w:ascii="Times New Roman" w:hAnsi="Times New Roman" w:cs="Times New Roman"/>
          <w:sz w:val="24"/>
          <w:szCs w:val="24"/>
        </w:rPr>
        <w:t xml:space="preserve">Göç yaşamış tüm grupların eğitime ilgilerinin diğer temel ihtiyaçlar giderildikten sonra başladığı da aştırmalarda yer almaktadır. Bu bağlamda Türklerin çocuklarının nitelikli eğitim alma talepleri artarak devam etmektedir. </w:t>
      </w:r>
      <w:r w:rsidR="00FF25DD" w:rsidRPr="00FF25DD">
        <w:rPr>
          <w:rFonts w:ascii="Times New Roman" w:hAnsi="Times New Roman" w:cs="Times New Roman"/>
          <w:sz w:val="24"/>
          <w:szCs w:val="24"/>
        </w:rPr>
        <w:t xml:space="preserve"> Hem Almanya’daki yerleşik Türk kökenli sivil toplum kuruluşları hem de Türk devleti bu konuda çalışmalar yürütmektedirler. Ancak gelen talepler Alman tarafından beklendiği şekilde karşılanmamaktadır. Milli Eğitim Bakanlığı Karma Kültür Komisyonu toplantılarında buna yönelik yıllardır taleplerini dile getirmesine rağmen Alman tarafını türlü </w:t>
      </w:r>
      <w:proofErr w:type="gramStart"/>
      <w:r w:rsidR="00FF25DD" w:rsidRPr="00FF25DD">
        <w:rPr>
          <w:rFonts w:ascii="Times New Roman" w:hAnsi="Times New Roman" w:cs="Times New Roman"/>
          <w:sz w:val="24"/>
          <w:szCs w:val="24"/>
        </w:rPr>
        <w:t>argümanlarla</w:t>
      </w:r>
      <w:proofErr w:type="gramEnd"/>
      <w:r w:rsidR="00FF25DD" w:rsidRPr="00FF25DD">
        <w:rPr>
          <w:rFonts w:ascii="Times New Roman" w:hAnsi="Times New Roman" w:cs="Times New Roman"/>
          <w:sz w:val="24"/>
          <w:szCs w:val="24"/>
        </w:rPr>
        <w:t xml:space="preserve"> bu talebi karşılamaktan uzak durmaktadır.  </w:t>
      </w:r>
      <w:proofErr w:type="spellStart"/>
      <w:r w:rsidR="00FF25DD" w:rsidRPr="00FF25DD">
        <w:rPr>
          <w:rFonts w:ascii="Times New Roman" w:hAnsi="Times New Roman" w:cs="Times New Roman"/>
          <w:sz w:val="24"/>
          <w:szCs w:val="24"/>
        </w:rPr>
        <w:t>İkidilli</w:t>
      </w:r>
      <w:proofErr w:type="spellEnd"/>
      <w:r w:rsidR="00FF25DD" w:rsidRPr="00FF25DD">
        <w:rPr>
          <w:rFonts w:ascii="Times New Roman" w:hAnsi="Times New Roman" w:cs="Times New Roman"/>
          <w:sz w:val="24"/>
          <w:szCs w:val="24"/>
        </w:rPr>
        <w:t xml:space="preserve"> anaokulu Almanya’da özellikle elit diller (İngilizce, Fran</w:t>
      </w:r>
      <w:r w:rsidR="00FE27EE">
        <w:rPr>
          <w:rFonts w:ascii="Times New Roman" w:hAnsi="Times New Roman" w:cs="Times New Roman"/>
          <w:sz w:val="24"/>
          <w:szCs w:val="24"/>
        </w:rPr>
        <w:t>sızca</w:t>
      </w:r>
      <w:r w:rsidR="00FF25DD" w:rsidRPr="00FF25DD">
        <w:rPr>
          <w:rFonts w:ascii="Times New Roman" w:hAnsi="Times New Roman" w:cs="Times New Roman"/>
          <w:sz w:val="24"/>
          <w:szCs w:val="24"/>
        </w:rPr>
        <w:t>)</w:t>
      </w:r>
      <w:r w:rsidR="00FE27EE">
        <w:rPr>
          <w:rFonts w:ascii="Times New Roman" w:hAnsi="Times New Roman" w:cs="Times New Roman"/>
          <w:sz w:val="24"/>
          <w:szCs w:val="24"/>
        </w:rPr>
        <w:t xml:space="preserve"> için ço</w:t>
      </w:r>
      <w:r w:rsidR="00FF25DD" w:rsidRPr="00FF25DD">
        <w:rPr>
          <w:rFonts w:ascii="Times New Roman" w:hAnsi="Times New Roman" w:cs="Times New Roman"/>
          <w:sz w:val="24"/>
          <w:szCs w:val="24"/>
        </w:rPr>
        <w:t xml:space="preserve">k doğal bir görünüm </w:t>
      </w:r>
      <w:proofErr w:type="gramStart"/>
      <w:r w:rsidR="00FF25DD" w:rsidRPr="00FF25DD">
        <w:rPr>
          <w:rFonts w:ascii="Times New Roman" w:hAnsi="Times New Roman" w:cs="Times New Roman"/>
          <w:sz w:val="24"/>
          <w:szCs w:val="24"/>
        </w:rPr>
        <w:t>iken</w:t>
      </w:r>
      <w:proofErr w:type="gramEnd"/>
      <w:r w:rsidR="00FF25DD" w:rsidRPr="00FF25DD">
        <w:rPr>
          <w:rFonts w:ascii="Times New Roman" w:hAnsi="Times New Roman" w:cs="Times New Roman"/>
          <w:sz w:val="24"/>
          <w:szCs w:val="24"/>
        </w:rPr>
        <w:t xml:space="preserve"> göçmen dillerinin öğretildiği </w:t>
      </w:r>
      <w:proofErr w:type="spellStart"/>
      <w:r w:rsidR="00FF25DD" w:rsidRPr="00FF25DD">
        <w:rPr>
          <w:rFonts w:ascii="Times New Roman" w:hAnsi="Times New Roman" w:cs="Times New Roman"/>
          <w:sz w:val="24"/>
          <w:szCs w:val="24"/>
        </w:rPr>
        <w:t>anaokul</w:t>
      </w:r>
      <w:proofErr w:type="spellEnd"/>
      <w:r w:rsidR="00FF25DD" w:rsidRPr="00FF25DD">
        <w:rPr>
          <w:rFonts w:ascii="Times New Roman" w:hAnsi="Times New Roman" w:cs="Times New Roman"/>
          <w:sz w:val="24"/>
          <w:szCs w:val="24"/>
        </w:rPr>
        <w:t xml:space="preserve"> sayısı çok azdır. Sivil toplum ve üniversitelerin işbirliği bu eksikliği giderebilmesi bakımından çok önemlidir. </w:t>
      </w:r>
    </w:p>
    <w:p w:rsidR="00FE27EE" w:rsidRPr="00FE27EE" w:rsidRDefault="00FE27EE" w:rsidP="00FE27EE">
      <w:pPr>
        <w:jc w:val="both"/>
        <w:rPr>
          <w:rFonts w:ascii="Times New Roman" w:hAnsi="Times New Roman" w:cs="Times New Roman"/>
          <w:b/>
          <w:sz w:val="24"/>
          <w:szCs w:val="24"/>
        </w:rPr>
      </w:pPr>
      <w:r>
        <w:rPr>
          <w:rFonts w:ascii="Times New Roman" w:hAnsi="Times New Roman" w:cs="Times New Roman"/>
          <w:b/>
          <w:sz w:val="24"/>
          <w:szCs w:val="24"/>
        </w:rPr>
        <w:t xml:space="preserve">Doç. Dr. Mehmet </w:t>
      </w:r>
      <w:proofErr w:type="spellStart"/>
      <w:r>
        <w:rPr>
          <w:rFonts w:ascii="Times New Roman" w:hAnsi="Times New Roman" w:cs="Times New Roman"/>
          <w:b/>
          <w:sz w:val="24"/>
          <w:szCs w:val="24"/>
        </w:rPr>
        <w:t>Canbulat</w:t>
      </w:r>
      <w:proofErr w:type="spellEnd"/>
      <w:r>
        <w:rPr>
          <w:rFonts w:ascii="Times New Roman" w:hAnsi="Times New Roman" w:cs="Times New Roman"/>
          <w:b/>
          <w:sz w:val="24"/>
          <w:szCs w:val="24"/>
        </w:rPr>
        <w:t xml:space="preserve"> Akdeniz </w:t>
      </w:r>
      <w:proofErr w:type="spellStart"/>
      <w:r>
        <w:rPr>
          <w:rFonts w:ascii="Times New Roman" w:hAnsi="Times New Roman" w:cs="Times New Roman"/>
          <w:b/>
          <w:sz w:val="24"/>
          <w:szCs w:val="24"/>
        </w:rPr>
        <w:t>Üniveristesi</w:t>
      </w:r>
      <w:proofErr w:type="spellEnd"/>
      <w:r>
        <w:rPr>
          <w:rFonts w:ascii="Times New Roman" w:hAnsi="Times New Roman" w:cs="Times New Roman"/>
          <w:b/>
          <w:sz w:val="24"/>
          <w:szCs w:val="24"/>
        </w:rPr>
        <w:t xml:space="preserve"> Eğitim Fakültesi</w:t>
      </w:r>
    </w:p>
    <w:p w:rsidR="00FF25DD" w:rsidRPr="00FF25DD" w:rsidRDefault="00FF25DD" w:rsidP="00FF25DD">
      <w:pPr>
        <w:jc w:val="both"/>
        <w:rPr>
          <w:rFonts w:ascii="Times New Roman" w:hAnsi="Times New Roman" w:cs="Times New Roman"/>
          <w:sz w:val="24"/>
          <w:szCs w:val="24"/>
        </w:rPr>
      </w:pPr>
    </w:p>
    <w:sectPr w:rsidR="00FF25DD" w:rsidRPr="00FF25DD" w:rsidSect="00B259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060C5"/>
    <w:rsid w:val="00094BC3"/>
    <w:rsid w:val="001D2DAC"/>
    <w:rsid w:val="004060C5"/>
    <w:rsid w:val="004B4964"/>
    <w:rsid w:val="008947A0"/>
    <w:rsid w:val="00B259B8"/>
    <w:rsid w:val="00FE27EE"/>
    <w:rsid w:val="00FF25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Eğitim37</dc:creator>
  <cp:lastModifiedBy>USER</cp:lastModifiedBy>
  <cp:revision>2</cp:revision>
  <dcterms:created xsi:type="dcterms:W3CDTF">2016-06-30T11:50:00Z</dcterms:created>
  <dcterms:modified xsi:type="dcterms:W3CDTF">2016-06-30T11:50:00Z</dcterms:modified>
</cp:coreProperties>
</file>