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817" w:rsidRDefault="00D93088" w:rsidP="0025584A">
      <w:pPr>
        <w:spacing w:line="360" w:lineRule="auto"/>
        <w:jc w:val="center"/>
        <w:rPr>
          <w:rFonts w:ascii="Times New Roman" w:hAnsi="Times New Roman" w:cs="Times New Roman"/>
          <w:b/>
          <w:sz w:val="24"/>
          <w:szCs w:val="24"/>
        </w:rPr>
      </w:pPr>
      <w:r>
        <w:rPr>
          <w:rFonts w:ascii="Times New Roman" w:hAnsi="Times New Roman" w:cs="Times New Roman"/>
          <w:b/>
          <w:noProof/>
          <w:sz w:val="28"/>
          <w:szCs w:val="28"/>
          <w:lang w:eastAsia="tr-TR"/>
        </w:rPr>
        <mc:AlternateContent>
          <mc:Choice Requires="wps">
            <w:drawing>
              <wp:anchor distT="0" distB="0" distL="114300" distR="114300" simplePos="0" relativeHeight="251661312" behindDoc="1" locked="0" layoutInCell="1" allowOverlap="1" wp14:anchorId="4167300B" wp14:editId="2EAAEDD0">
                <wp:simplePos x="0" y="0"/>
                <wp:positionH relativeFrom="page">
                  <wp:posOffset>123825</wp:posOffset>
                </wp:positionH>
                <wp:positionV relativeFrom="paragraph">
                  <wp:posOffset>-1089025</wp:posOffset>
                </wp:positionV>
                <wp:extent cx="4603115" cy="1743075"/>
                <wp:effectExtent l="114300" t="114300" r="121285" b="104775"/>
                <wp:wrapNone/>
                <wp:docPr id="3" name="Metin Kutusu 3"/>
                <wp:cNvGraphicFramePr/>
                <a:graphic xmlns:a="http://schemas.openxmlformats.org/drawingml/2006/main">
                  <a:graphicData uri="http://schemas.microsoft.com/office/word/2010/wordprocessingShape">
                    <wps:wsp>
                      <wps:cNvSpPr txBox="1"/>
                      <wps:spPr>
                        <a:xfrm>
                          <a:off x="0" y="0"/>
                          <a:ext cx="4603115" cy="1743075"/>
                        </a:xfrm>
                        <a:prstGeom prst="flowChartDocument">
                          <a:avLst/>
                        </a:prstGeom>
                        <a:solidFill>
                          <a:srgbClr val="D37200"/>
                        </a:solidFill>
                        <a:ln>
                          <a:noFill/>
                        </a:ln>
                        <a:effectLst>
                          <a:glow rad="101600">
                            <a:schemeClr val="accent2">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rsidR="001F2817" w:rsidRPr="00B50348" w:rsidRDefault="00D93088" w:rsidP="001F2817">
                            <w:pPr>
                              <w:spacing w:line="240" w:lineRule="auto"/>
                              <w:jc w:val="center"/>
                              <w:rPr>
                                <w:rFonts w:ascii="Times New Roman" w:hAnsi="Times New Roman" w:cs="Times New Roman"/>
                                <w:b/>
                                <w:color w:val="002060"/>
                                <w:sz w:val="18"/>
                              </w:rPr>
                            </w:pPr>
                            <w:r w:rsidRPr="00D93088">
                              <w:rPr>
                                <w:rFonts w:ascii="Times New Roman" w:hAnsi="Times New Roman" w:cs="Times New Roman"/>
                                <w:b/>
                                <w:color w:val="E7E6E6" w:themeColor="background2"/>
                                <w:sz w:val="24"/>
                              </w:rPr>
                              <w:t xml:space="preserve">Danışman tarafından savunmaya girmeden </w:t>
                            </w:r>
                            <w:r w:rsidR="00403ABD">
                              <w:rPr>
                                <w:rFonts w:ascii="Times New Roman" w:hAnsi="Times New Roman" w:cs="Times New Roman"/>
                                <w:b/>
                                <w:color w:val="E7E6E6" w:themeColor="background2"/>
                                <w:sz w:val="24"/>
                              </w:rPr>
                              <w:t>önce alınacak olan, danışman</w:t>
                            </w:r>
                            <w:bookmarkStart w:id="0" w:name="_GoBack"/>
                            <w:bookmarkEnd w:id="0"/>
                            <w:r w:rsidRPr="00D93088">
                              <w:rPr>
                                <w:rFonts w:ascii="Times New Roman" w:hAnsi="Times New Roman" w:cs="Times New Roman"/>
                                <w:b/>
                                <w:color w:val="E7E6E6" w:themeColor="background2"/>
                                <w:sz w:val="24"/>
                              </w:rPr>
                              <w:t xml:space="preserve"> tarafından onaylanmış ve imzalanmış “Yüksek Lisans/Sanatta Yeterlik/Doktora tez Çalışması Orijinallik Raporu” ve “İntihal Yazılım Programı Raporu Beyan Belgesi” formlarını, tez savunma sınavına girecek öğrencilerin, jüri üyelerine dağıtacakları tez nüshalarının baş kısmında kullanmaları zorunludur.</w:t>
                            </w:r>
                            <w:r w:rsidR="001F2817" w:rsidRPr="00B50348">
                              <w:rPr>
                                <w:rFonts w:ascii="Times New Roman" w:hAnsi="Times New Roman" w:cs="Times New Roman"/>
                                <w:b/>
                                <w:color w:val="002060"/>
                                <w:sz w:val="18"/>
                              </w:rPr>
                              <w:t>Bu bilgi notunu çıktı almadan önce siliniz.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7300B"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Metin Kutusu 3" o:spid="_x0000_s1026" type="#_x0000_t114" style="position:absolute;left:0;text-align:left;margin-left:9.75pt;margin-top:-85.75pt;width:362.45pt;height:13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G1AIAAAoGAAAOAAAAZHJzL2Uyb0RvYy54bWysVEuP0zAQviPxHyzf2STbdgvVpqi0WoTY&#10;l9hFe3Ydp4lwPMZ2+uDXM7aTtAs9IS6JPa9v5vPMXH/cN5JshbE1qJxmFyklQnEoarXJ6ffnm3fv&#10;KbGOqYJJUCKnB2Hpx/nbN9c7PROXUIEshCEYRNnZTue0ck7PksTySjTMXoAWCpUlmIY5vJpNUhi2&#10;w+iNTC7T9CrZgSm0AS6sRekqKuk8xC9Lwd1DWVrhiMwp5ubC14Tv2n+T+TWbbQzTVc27NNg/ZNGw&#10;WiHoEGrFHCOtqf8K1dTcgIXSXXBoEijLmotQA1aTpX9U81QxLUItSI7VA032/4Xl99tHQ+oipyNK&#10;FGvwie6EqxX52rrWtmTkGdppO0PDJ42mbv8J9vjSvdyi0Be+L03j/1gSQT1yfRj4FXtHOArHV+ko&#10;yyaUcNRl0/EonU58nOToro11nwU0xB9yWkrYLStm3Ap42wjlAslse2td9OvtPbQFWRc3tZThYjbr&#10;pTRky/DlV6MpNksH9cpMKm+swLvFiFEiQu8gjFdvMAtiGJKUpdkVBgoAvkXFAME4x/Quo4q5Oygi&#10;dDadpBGazZjUFYviMQqHhPpIgQkPFg4nKST+BSLT4eQOUvgcpPomSnw95LZD7kNFlOJHeCfkN1h6&#10;lxILHZyyc5VI1zt1tt4tJjM4nqXgiDZYB0RQbnBsagXmHOrRuYz2yMFJrf7o9ut9141rKA7YjAbi&#10;QFvNb2psmFtm3SMzOMHYf7iV3AN+fA/lFLoTJRWYX+fk3h4HC7WU7HAj5NT+bJkRlMgvCkfuQzYe&#10;+xUSLuMJdhQl5lSzPtWotlkCtl6G+0/zcPT2TvbH0kDzgstr4VFRxRRH7Jy6/rh0cU/h8uNisQhG&#10;uDQ0c7fqSXMf2tPrJ+B5/8KM7mbG4bjdQ787sOteT0u09Z4KFq2Dsg6j5AmOrHbE48KJ/RiXo99o&#10;p/dgdVzh898AAAD//wMAUEsDBBQABgAIAAAAIQC4fGNJ4AAAAAsBAAAPAAAAZHJzL2Rvd25yZXYu&#10;eG1sTI/BTsMwEETvSPyDtUjcWjuQpm2IUyHUSghxoZS7G2+TiHgdxU4b+HqWE9x2NE+zM8Vmcp04&#10;4xBaTxqSuQKBVHnbUq3h8L6brUCEaMiazhNq+MIAm/L6qjC59Rd6w/M+1oJDKORGQxNjn0sZqgad&#10;CXPfI7F38oMzkeVQSzuYC4e7Tt4plUlnWuIPjenxqcHqcz86DS6rFtnreqxXif147r5ftqft7qD1&#10;7c30+AAi4hT/YPitz9Wh5E5HP5INomO9XjCpYZYsE76YWKZpCuLIlrpXIMtC/t9Q/gAAAP//AwBQ&#10;SwECLQAUAAYACAAAACEAtoM4kv4AAADhAQAAEwAAAAAAAAAAAAAAAAAAAAAAW0NvbnRlbnRfVHlw&#10;ZXNdLnhtbFBLAQItABQABgAIAAAAIQA4/SH/1gAAAJQBAAALAAAAAAAAAAAAAAAAAC8BAABfcmVs&#10;cy8ucmVsc1BLAQItABQABgAIAAAAIQAr+S7G1AIAAAoGAAAOAAAAAAAAAAAAAAAAAC4CAABkcnMv&#10;ZTJvRG9jLnhtbFBLAQItABQABgAIAAAAIQC4fGNJ4AAAAAsBAAAPAAAAAAAAAAAAAAAAAC4FAABk&#10;cnMvZG93bnJldi54bWxQSwUGAAAAAAQABADzAAAAOwYAAAAA&#10;" fillcolor="#d37200" stroked="f" strokeweight="1pt">
                <v:textbox>
                  <w:txbxContent>
                    <w:p w:rsidR="001F2817" w:rsidRPr="00B50348" w:rsidRDefault="00D93088" w:rsidP="001F2817">
                      <w:pPr>
                        <w:spacing w:line="240" w:lineRule="auto"/>
                        <w:jc w:val="center"/>
                        <w:rPr>
                          <w:rFonts w:ascii="Times New Roman" w:hAnsi="Times New Roman" w:cs="Times New Roman"/>
                          <w:b/>
                          <w:color w:val="002060"/>
                          <w:sz w:val="18"/>
                        </w:rPr>
                      </w:pPr>
                      <w:r w:rsidRPr="00D93088">
                        <w:rPr>
                          <w:rFonts w:ascii="Times New Roman" w:hAnsi="Times New Roman" w:cs="Times New Roman"/>
                          <w:b/>
                          <w:color w:val="E7E6E6" w:themeColor="background2"/>
                          <w:sz w:val="24"/>
                        </w:rPr>
                        <w:t xml:space="preserve">Danışman tarafından savunmaya girmeden </w:t>
                      </w:r>
                      <w:r w:rsidR="00403ABD">
                        <w:rPr>
                          <w:rFonts w:ascii="Times New Roman" w:hAnsi="Times New Roman" w:cs="Times New Roman"/>
                          <w:b/>
                          <w:color w:val="E7E6E6" w:themeColor="background2"/>
                          <w:sz w:val="24"/>
                        </w:rPr>
                        <w:t>önce alınacak olan, danışman</w:t>
                      </w:r>
                      <w:bookmarkStart w:id="1" w:name="_GoBack"/>
                      <w:bookmarkEnd w:id="1"/>
                      <w:r w:rsidRPr="00D93088">
                        <w:rPr>
                          <w:rFonts w:ascii="Times New Roman" w:hAnsi="Times New Roman" w:cs="Times New Roman"/>
                          <w:b/>
                          <w:color w:val="E7E6E6" w:themeColor="background2"/>
                          <w:sz w:val="24"/>
                        </w:rPr>
                        <w:t xml:space="preserve"> tarafından onaylanmış ve imzalanmış “Yüksek Lisans/Sanatta Yeterlik/Doktora tez Çalışması Orijinallik Raporu” ve “İntihal Yazılım Programı Raporu Beyan Belgesi” formlarını, tez savunma sınavına girecek öğrencilerin, jüri üyelerine dağıtacakları tez nüshalarının baş kısmında kullanmaları zorunludur.</w:t>
                      </w:r>
                      <w:r w:rsidR="001F2817" w:rsidRPr="00B50348">
                        <w:rPr>
                          <w:rFonts w:ascii="Times New Roman" w:hAnsi="Times New Roman" w:cs="Times New Roman"/>
                          <w:b/>
                          <w:color w:val="002060"/>
                          <w:sz w:val="18"/>
                        </w:rPr>
                        <w:t>Bu bilgi notunu çıktı almadan önce siliniz.</w:t>
                      </w:r>
                    </w:p>
                  </w:txbxContent>
                </v:textbox>
                <w10:wrap anchorx="page"/>
              </v:shape>
            </w:pict>
          </mc:Fallback>
        </mc:AlternateContent>
      </w:r>
      <w:r w:rsidR="00547F24">
        <w:rPr>
          <w:rFonts w:ascii="Times New Roman" w:hAnsi="Times New Roman" w:cs="Times New Roman"/>
          <w:b/>
          <w:noProof/>
          <w:sz w:val="28"/>
          <w:szCs w:val="28"/>
          <w:lang w:eastAsia="tr-TR"/>
        </w:rPr>
        <mc:AlternateContent>
          <mc:Choice Requires="wps">
            <w:drawing>
              <wp:anchor distT="0" distB="0" distL="114300" distR="114300" simplePos="0" relativeHeight="251665408" behindDoc="0" locked="0" layoutInCell="1" allowOverlap="1">
                <wp:simplePos x="0" y="0"/>
                <wp:positionH relativeFrom="column">
                  <wp:posOffset>1397000</wp:posOffset>
                </wp:positionH>
                <wp:positionV relativeFrom="paragraph">
                  <wp:posOffset>254000</wp:posOffset>
                </wp:positionV>
                <wp:extent cx="142875" cy="790575"/>
                <wp:effectExtent l="0" t="38100" r="66675" b="28575"/>
                <wp:wrapNone/>
                <wp:docPr id="4" name="Düz Ok Bağlayıcısı 4"/>
                <wp:cNvGraphicFramePr/>
                <a:graphic xmlns:a="http://schemas.openxmlformats.org/drawingml/2006/main">
                  <a:graphicData uri="http://schemas.microsoft.com/office/word/2010/wordprocessingShape">
                    <wps:wsp>
                      <wps:cNvCnPr/>
                      <wps:spPr>
                        <a:xfrm flipV="1">
                          <a:off x="0" y="0"/>
                          <a:ext cx="142875" cy="79057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5D263DED" id="_x0000_t32" coordsize="21600,21600" o:spt="32" o:oned="t" path="m,l21600,21600e" filled="f">
                <v:path arrowok="t" fillok="f" o:connecttype="none"/>
                <o:lock v:ext="edit" shapetype="t"/>
              </v:shapetype>
              <v:shape id="Düz Ok Bağlayıcısı 4" o:spid="_x0000_s1026" type="#_x0000_t32" style="position:absolute;margin-left:110pt;margin-top:20pt;width:11.25pt;height:62.2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4L8wEAAA0EAAAOAAAAZHJzL2Uyb0RvYy54bWysU8uOEzEQvCPxD5bvZCYhyy5RJiuRABfE&#10;RrzuXk87Y+GXbJOZ4Wf4htz3Rj6Mtmd2QIC0EuLS8qOruqvcXl93WpEj+CCtqeh8VlIChttamkNF&#10;P3549eSKkhCZqZmyBiraQ6DXm8eP1q1bwcI2VtXgCZKYsGpdRZsY3aooAm9AszCzDgxeCus1i7j1&#10;h6L2rEV2rYpFWT4rWutr5y2HEPB0N1zSTeYXAni8ESJAJKqi2FvM0ed4m2KxWbPVwTPXSD62wf6h&#10;C82kwaIT1Y5FRr54+QeVltzbYEWccasLK4TkkDWgmnn5m5r3DXOQtaA5wU02hf9Hy98e957IuqJL&#10;SgzT+ES773dfyc1n8oKdvynWn0/8fArnE1kms1oXVojZmr0fd8HtfVLeCa+JUNJ9wjnIXqA60mWr&#10;+8lq6CLheDhfLq4uLyjheHX5vLzANfIVA02icz7E12A1SYuKhuiZPDRxa43BR7V+KMGOb0IcgPeA&#10;BFYmxcikemlqEnuHsqKXzBwUjHVSSpHUDP3nVewVDPB3INAU7PNpVpLHEbbKkyPDQWKcg4mLiQmz&#10;E0xIpSZg+TBwzE9QyKM6gRcPgydErmxNnMBaGuv/RhC7+diyGPLvHRh0Jwtubd3nl83W4MzlNxn/&#10;RxrqX/cZ/vMXb34AAAD//wMAUEsDBBQABgAIAAAAIQB6OteD3QAAAAoBAAAPAAAAZHJzL2Rvd25y&#10;ZXYueG1sTI/BSsNAEIbvgu+wjODNbgxpkJhNKYogiKCteN5kp9nQ7GzMbpP49k5P9jQM8/HP95eb&#10;xfViwjF0nhTcrxIQSI03HbUKvvYvdw8gQtRkdO8JFfxigE11fVXqwviZPnHaxVZwCIVCK7AxDoWU&#10;obHodFj5AYlvBz86HXkdW2lGPXO462WaJLl0uiP+YPWATxab4+7kFNRz3/3MuKf3j6l9e55f7Xd+&#10;sErd3izbRxARl/gPw1mf1aFip9qfyATRK0g5nlEF2XkykGbpGkTNZJ6tQValvKxQ/QEAAP//AwBQ&#10;SwECLQAUAAYACAAAACEAtoM4kv4AAADhAQAAEwAAAAAAAAAAAAAAAAAAAAAAW0NvbnRlbnRfVHlw&#10;ZXNdLnhtbFBLAQItABQABgAIAAAAIQA4/SH/1gAAAJQBAAALAAAAAAAAAAAAAAAAAC8BAABfcmVs&#10;cy8ucmVsc1BLAQItABQABgAIAAAAIQCXB04L8wEAAA0EAAAOAAAAAAAAAAAAAAAAAC4CAABkcnMv&#10;ZTJvRG9jLnhtbFBLAQItABQABgAIAAAAIQB6OteD3QAAAAoBAAAPAAAAAAAAAAAAAAAAAE0EAABk&#10;cnMvZG93bnJldi54bWxQSwUGAAAAAAQABADzAAAAVwUAAAAA&#10;" strokecolor="#ed7d31 [3205]" strokeweight="1.5pt">
                <v:stroke endarrow="block" joinstyle="miter"/>
              </v:shape>
            </w:pict>
          </mc:Fallback>
        </mc:AlternateContent>
      </w:r>
      <w:r w:rsidR="00547F24">
        <w:rPr>
          <w:rFonts w:ascii="Times New Roman" w:hAnsi="Times New Roman" w:cs="Times New Roman"/>
          <w:b/>
          <w:noProof/>
          <w:sz w:val="28"/>
          <w:szCs w:val="28"/>
          <w:lang w:eastAsia="tr-TR"/>
        </w:rPr>
        <mc:AlternateContent>
          <mc:Choice Requires="wps">
            <w:drawing>
              <wp:anchor distT="0" distB="0" distL="114300" distR="114300" simplePos="0" relativeHeight="251664384" behindDoc="0" locked="0" layoutInCell="1" allowOverlap="1">
                <wp:simplePos x="0" y="0"/>
                <wp:positionH relativeFrom="column">
                  <wp:posOffset>3978275</wp:posOffset>
                </wp:positionH>
                <wp:positionV relativeFrom="paragraph">
                  <wp:posOffset>-41275</wp:posOffset>
                </wp:positionV>
                <wp:extent cx="1257300" cy="171450"/>
                <wp:effectExtent l="38100" t="0" r="19050" b="95250"/>
                <wp:wrapNone/>
                <wp:docPr id="1" name="Dirsek Bağlayıcısı 1"/>
                <wp:cNvGraphicFramePr/>
                <a:graphic xmlns:a="http://schemas.openxmlformats.org/drawingml/2006/main">
                  <a:graphicData uri="http://schemas.microsoft.com/office/word/2010/wordprocessingShape">
                    <wps:wsp>
                      <wps:cNvCnPr/>
                      <wps:spPr>
                        <a:xfrm flipH="1">
                          <a:off x="0" y="0"/>
                          <a:ext cx="1257300" cy="171450"/>
                        </a:xfrm>
                        <a:prstGeom prst="bentConnector3">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315AF8A2"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1" o:spid="_x0000_s1026" type="#_x0000_t34" style="position:absolute;margin-left:313.25pt;margin-top:-3.25pt;width:99pt;height:13.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zyY8AEAAAkEAAAOAAAAZHJzL2Uyb0RvYy54bWysU1uOEzEQ/EfiDpb/ycxkWRZFmaxEwuMD&#10;QbSwB3A87cTCL7VNkjkNZ8gdcjDanuyAWAQS4qflR1e5q7o9vz1aw/aAUXvX8mZScwZO+k67bcvv&#10;P7959pKzmITrhPEOWt5D5LeLp0/mhzCDqd950wEyInFxdggt36UUZlUV5Q6siBMfwNGl8mhFoi1u&#10;qw7FgditqaZ1/aI6eOwCegkx0ulquOSLwq8UyPRRqQiJmZZTbalELHGTY7WYi9kWRdhpeSlD/EMV&#10;VmhHj45UK5EE+4r6EZXVEn30Kk2kt5VXSksoGkhNU/+i5tNOBChayJwYRpvi/6OVH/ZrZLqj3nHm&#10;hKUWrTRG+MJeifM3I/rzSZ5P8XxiTfbqEOKMIEu3xssuhjVm4UeFlimjw7tMlU9IHDsWp/vRaTgm&#10;JumwmV7fXNXUEEl3zU3z/Lq0ohp4MjpgTG/BW5YXLd+AS0vvHDXU41XhF/v3MVEVBHpIzkDjckxC&#10;m9euY6kPJCmhFm5rIEug9JxSZSlD8WWVegMD/A4UGUJFDs+UUYSlQbYXNERCSiplOjJRdoYpbcwI&#10;rEt9fwRe8jMUypiO4OnfwSOivOxdGsFWO4+/I0jH0j8Sr4b8BwcG3dmCje/60tZiDc1b8eryN/JA&#10;/7wv8B8/ePEdAAD//wMAUEsDBBQABgAIAAAAIQBKsWs83QAAAAkBAAAPAAAAZHJzL2Rvd25yZXYu&#10;eG1sTI/BTsMwDIbvSLxDZCRuW0q0VaM0nSYQIHGCwQNkjUkrEqckaVd4erITO9mWP/3+XG9nZ9mE&#10;IfaeJNwsC2BIrdc9GQkf74+LDbCYFGllPaGEH4ywbS4valVpf6Q3nPbJsBxCsVISupSGivPYduhU&#10;XPoBKe8+fXAq5TEYroM65nBnuSiKkjvVU77QqQHvO2y/9qOTMBpchQdj7MvTMOH37fNOtL+vUl5f&#10;zbs7YAnn9A/DST+rQ5OdDn4kHZmVUIpynVEJi1PNwEascnOQIIo18Kbm5x80fwAAAP//AwBQSwEC&#10;LQAUAAYACAAAACEAtoM4kv4AAADhAQAAEwAAAAAAAAAAAAAAAAAAAAAAW0NvbnRlbnRfVHlwZXNd&#10;LnhtbFBLAQItABQABgAIAAAAIQA4/SH/1gAAAJQBAAALAAAAAAAAAAAAAAAAAC8BAABfcmVscy8u&#10;cmVsc1BLAQItABQABgAIAAAAIQB60zyY8AEAAAkEAAAOAAAAAAAAAAAAAAAAAC4CAABkcnMvZTJv&#10;RG9jLnhtbFBLAQItABQABgAIAAAAIQBKsWs83QAAAAkBAAAPAAAAAAAAAAAAAAAAAEoEAABkcnMv&#10;ZG93bnJldi54bWxQSwUGAAAAAAQABADzAAAAVAUAAAAA&#10;" strokecolor="#ed7d31 [3205]" strokeweight="1.5pt">
                <v:stroke endarrow="block"/>
              </v:shape>
            </w:pict>
          </mc:Fallback>
        </mc:AlternateContent>
      </w:r>
      <w:r w:rsidR="007C2A20">
        <w:rPr>
          <w:rFonts w:ascii="Times New Roman" w:hAnsi="Times New Roman" w:cs="Times New Roman"/>
          <w:b/>
          <w:noProof/>
          <w:sz w:val="28"/>
          <w:szCs w:val="28"/>
          <w:lang w:eastAsia="tr-TR"/>
        </w:rPr>
        <mc:AlternateContent>
          <mc:Choice Requires="wps">
            <w:drawing>
              <wp:anchor distT="0" distB="0" distL="114300" distR="114300" simplePos="0" relativeHeight="251659264" behindDoc="1" locked="0" layoutInCell="1" allowOverlap="1" wp14:anchorId="06BEBB20" wp14:editId="5E1D6987">
                <wp:simplePos x="0" y="0"/>
                <wp:positionH relativeFrom="page">
                  <wp:posOffset>4816269</wp:posOffset>
                </wp:positionH>
                <wp:positionV relativeFrom="paragraph">
                  <wp:posOffset>-1090295</wp:posOffset>
                </wp:positionV>
                <wp:extent cx="2391954" cy="999460"/>
                <wp:effectExtent l="114300" t="114300" r="123190" b="86995"/>
                <wp:wrapNone/>
                <wp:docPr id="2" name="Metin Kutusu 2"/>
                <wp:cNvGraphicFramePr/>
                <a:graphic xmlns:a="http://schemas.openxmlformats.org/drawingml/2006/main">
                  <a:graphicData uri="http://schemas.microsoft.com/office/word/2010/wordprocessingShape">
                    <wps:wsp>
                      <wps:cNvSpPr txBox="1"/>
                      <wps:spPr>
                        <a:xfrm>
                          <a:off x="0" y="0"/>
                          <a:ext cx="2391954" cy="999460"/>
                        </a:xfrm>
                        <a:prstGeom prst="flowChartDocument">
                          <a:avLst/>
                        </a:prstGeom>
                        <a:solidFill>
                          <a:srgbClr val="D37200"/>
                        </a:solidFill>
                        <a:ln>
                          <a:noFill/>
                        </a:ln>
                        <a:effectLst>
                          <a:glow rad="101600">
                            <a:schemeClr val="accent2">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rsidR="007C2A20" w:rsidRDefault="007C2A20" w:rsidP="007C2A20">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DİKKAT !</w:t>
                            </w:r>
                          </w:p>
                          <w:p w:rsidR="007C2A20" w:rsidRPr="00CE7830" w:rsidRDefault="007C2A20" w:rsidP="007C2A20">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Başlık sayfa başında olmalıdır.</w:t>
                            </w:r>
                          </w:p>
                          <w:p w:rsidR="007C2A20" w:rsidRPr="00B50348" w:rsidRDefault="007C2A20" w:rsidP="007C2A20">
                            <w:pPr>
                              <w:spacing w:line="240" w:lineRule="auto"/>
                              <w:jc w:val="center"/>
                              <w:rPr>
                                <w:rFonts w:ascii="Times New Roman" w:hAnsi="Times New Roman" w:cs="Times New Roman"/>
                                <w:b/>
                                <w:color w:val="002060"/>
                                <w:sz w:val="18"/>
                              </w:rPr>
                            </w:pPr>
                            <w:r w:rsidRPr="00B50348">
                              <w:rPr>
                                <w:rFonts w:ascii="Times New Roman" w:hAnsi="Times New Roman" w:cs="Times New Roman"/>
                                <w:b/>
                                <w:color w:val="002060"/>
                                <w:sz w:val="18"/>
                              </w:rPr>
                              <w:t>Bu bilgi notunu çıktı almadan önce siliniz.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EBB20" id="Metin Kutusu 2" o:spid="_x0000_s1028" type="#_x0000_t114" style="position:absolute;left:0;text-align:left;margin-left:379.25pt;margin-top:-85.85pt;width:188.35pt;height:7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zm0wIAABAGAAAOAAAAZHJzL2Uyb0RvYy54bWysVFtv2jAUfp+0/2D5fQ2htB2ooWKgTtN6&#10;09qpz8axSTTHx7MdCPv1O7Yh0I2naS/J8bmf71yub7pGkbWwrgZd0PxsQInQHMparwr6/eX2w0dK&#10;nGe6ZAq0KOhWOHozff/uemMmYggVqFJYgk60m2xMQSvvzSTLHK9Ew9wZGKFRKME2zOPTrrLSsg16&#10;b1Q2HAwusw3Y0ljgwjnkLpKQTqN/KQX3j1I64YkqKObm49fG7zJ8s+k1m6wsM1XNd2mwf8iiYbXG&#10;oL2rBfOMtLb+y1VTcwsOpD/j0GQgZc1FrAGryQd/VPNcMSNiLQiOMz1M7v+55Q/rJ0vqsqBDSjRr&#10;sEX3wteafG1961oyDAhtjJug4rNBVd99gg47vec7ZIbCO2mb8MeSCMoR622Pr+g84cgcno/z8cWI&#10;Eo6y8Xg8uowNyA7Wxjr/WUBDAlFQqWAzr5j1C+BtI7SPGLP1nfOYFtrt9UNkB6oub2ul4sOulnNl&#10;yZph4xfnVzgrIWM0eaOmdFDWEMySOHFEHB0ME8QrzIJYhhjlg/wSHcUAYUJFH4JxjukNk4j5eyhT&#10;6PzqYpBCswlTpmKJPUJmn9DeU0wvBIvEUQpZaEACOlJ+q0TIQelvQmLzArSnkip/xDZh0VEzmEgs&#10;tDfKTxkpvzfa6QazlExveBKCQ7ReO0YE7XvDptZgT0U9GMukjxgc1RpI3y273aTuZnIJ5RZH0kJa&#10;a2f4bY1zc8ecf2IW9xinEG+Tf8RPGKWCwo6ipAL76xQ/6ON6oZSSDd6FgrqfLbOCEvVF4+KN89Eo&#10;HJL4GF3gYFFijyXLY4lumzngBOZ4BQ2PZND3ak9KC80rnrBZiIoipjnGLqjfk3OfrhWeQC5ms6iE&#10;p8Mwf6efDQ+uA8phEV66V2bNbnU8Lt0D7C8IDt/bpUm6wVLDrPUg67hRAeeE6g5/PDtpLNOJDHft&#10;+B21Dod8+hsAAP//AwBQSwMEFAAGAAgAAAAhAI/Vl7jiAAAADQEAAA8AAABkcnMvZG93bnJldi54&#10;bWxMj8tOwzAQRfdI/IM1SOxaxy15EOJUCLUSQt1Qyt6Np0lEPI5ipw18Pc4KljNzdOfcYjOZjl1w&#10;cK0lCWIZAUOqrG6plnD82C0yYM4r0qqzhBK+0cGmvL0pVK7tld7xcvA1CyHkciWh8b7POXdVg0a5&#10;pe2Rwu1sB6N8GIea60FdQ7jp+CqKEm5US+FDo3p8abD6OoxGgkmqONk/jnUm9Odr9/O2PW93Rynv&#10;76bnJ2AeJ/8Hw6wf1KEMTic7knask5DGWRxQCQuRihTYjIh1vAJ2mncPa+Blwf+3KH8BAAD//wMA&#10;UEsBAi0AFAAGAAgAAAAhALaDOJL+AAAA4QEAABMAAAAAAAAAAAAAAAAAAAAAAFtDb250ZW50X1R5&#10;cGVzXS54bWxQSwECLQAUAAYACAAAACEAOP0h/9YAAACUAQAACwAAAAAAAAAAAAAAAAAvAQAAX3Jl&#10;bHMvLnJlbHNQSwECLQAUAAYACAAAACEAkT0s5tMCAAAQBgAADgAAAAAAAAAAAAAAAAAuAgAAZHJz&#10;L2Uyb0RvYy54bWxQSwECLQAUAAYACAAAACEAj9WXuOIAAAANAQAADwAAAAAAAAAAAAAAAAAtBQAA&#10;ZHJzL2Rvd25yZXYueG1sUEsFBgAAAAAEAAQA8wAAADwGAAAAAA==&#10;" fillcolor="#d37200" stroked="f" strokeweight="1pt">
                <v:textbox>
                  <w:txbxContent>
                    <w:p w:rsidR="007C2A20" w:rsidRDefault="007C2A20" w:rsidP="007C2A20">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DİKKAT !</w:t>
                      </w:r>
                    </w:p>
                    <w:p w:rsidR="007C2A20" w:rsidRPr="00CE7830" w:rsidRDefault="007C2A20" w:rsidP="007C2A20">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Başlık sayfa başında olmalıdır.</w:t>
                      </w:r>
                    </w:p>
                    <w:p w:rsidR="007C2A20" w:rsidRPr="00B50348" w:rsidRDefault="007C2A20" w:rsidP="007C2A20">
                      <w:pPr>
                        <w:spacing w:line="240" w:lineRule="auto"/>
                        <w:jc w:val="center"/>
                        <w:rPr>
                          <w:rFonts w:ascii="Times New Roman" w:hAnsi="Times New Roman" w:cs="Times New Roman"/>
                          <w:b/>
                          <w:color w:val="002060"/>
                          <w:sz w:val="18"/>
                        </w:rPr>
                      </w:pPr>
                      <w:r w:rsidRPr="00B50348">
                        <w:rPr>
                          <w:rFonts w:ascii="Times New Roman" w:hAnsi="Times New Roman" w:cs="Times New Roman"/>
                          <w:b/>
                          <w:color w:val="002060"/>
                          <w:sz w:val="18"/>
                        </w:rPr>
                        <w:t>Bu bilgi notunu çıktı almadan önce siliniz.</w:t>
                      </w:r>
                    </w:p>
                  </w:txbxContent>
                </v:textbox>
                <w10:wrap anchorx="page"/>
              </v:shape>
            </w:pict>
          </mc:Fallback>
        </mc:AlternateContent>
      </w:r>
      <w:r w:rsidR="002F2B5A">
        <w:rPr>
          <w:rFonts w:ascii="Times New Roman" w:hAnsi="Times New Roman" w:cs="Times New Roman"/>
          <w:b/>
          <w:sz w:val="24"/>
          <w:szCs w:val="24"/>
        </w:rPr>
        <w:t>EK-</w:t>
      </w:r>
      <w:r w:rsidR="001F2817">
        <w:rPr>
          <w:rFonts w:ascii="Times New Roman" w:hAnsi="Times New Roman" w:cs="Times New Roman"/>
          <w:b/>
          <w:sz w:val="24"/>
          <w:szCs w:val="24"/>
        </w:rPr>
        <w:t>4</w:t>
      </w:r>
      <w:r w:rsidR="002F2B5A">
        <w:rPr>
          <w:rFonts w:ascii="Times New Roman" w:hAnsi="Times New Roman" w:cs="Times New Roman"/>
          <w:b/>
          <w:sz w:val="24"/>
          <w:szCs w:val="24"/>
        </w:rPr>
        <w:t xml:space="preserve">: </w:t>
      </w:r>
      <w:r w:rsidR="001F2817">
        <w:rPr>
          <w:rFonts w:ascii="Times New Roman" w:hAnsi="Times New Roman" w:cs="Times New Roman"/>
          <w:b/>
          <w:sz w:val="24"/>
          <w:szCs w:val="24"/>
        </w:rPr>
        <w:t>TEZ ORJİNALLİK RAPORU</w:t>
      </w:r>
    </w:p>
    <w:p w:rsidR="001F2817" w:rsidRPr="001F2817" w:rsidRDefault="00D93088" w:rsidP="001F2817">
      <w:pPr>
        <w:spacing w:after="0" w:line="360" w:lineRule="auto"/>
        <w:jc w:val="center"/>
        <w:rPr>
          <w:rFonts w:ascii="Times New Roman" w:hAnsi="Times New Roman" w:cs="Times New Roman"/>
          <w:b/>
          <w:sz w:val="24"/>
          <w:szCs w:val="24"/>
        </w:rPr>
      </w:pPr>
      <w:r>
        <w:rPr>
          <w:rFonts w:ascii="Times New Roman" w:hAnsi="Times New Roman" w:cs="Times New Roman"/>
          <w:b/>
          <w:noProof/>
          <w:sz w:val="28"/>
          <w:szCs w:val="28"/>
          <w:lang w:eastAsia="tr-TR"/>
        </w:rPr>
        <mc:AlternateContent>
          <mc:Choice Requires="wps">
            <w:drawing>
              <wp:anchor distT="0" distB="0" distL="114300" distR="114300" simplePos="0" relativeHeight="251663360" behindDoc="1" locked="0" layoutInCell="1" allowOverlap="1" wp14:anchorId="441BFED9" wp14:editId="010CA1AE">
                <wp:simplePos x="0" y="0"/>
                <wp:positionH relativeFrom="page">
                  <wp:align>left</wp:align>
                </wp:positionH>
                <wp:positionV relativeFrom="paragraph">
                  <wp:posOffset>383540</wp:posOffset>
                </wp:positionV>
                <wp:extent cx="2391410" cy="998855"/>
                <wp:effectExtent l="114300" t="114300" r="123190" b="86995"/>
                <wp:wrapNone/>
                <wp:docPr id="6" name="Metin Kutusu 6"/>
                <wp:cNvGraphicFramePr/>
                <a:graphic xmlns:a="http://schemas.openxmlformats.org/drawingml/2006/main">
                  <a:graphicData uri="http://schemas.microsoft.com/office/word/2010/wordprocessingShape">
                    <wps:wsp>
                      <wps:cNvSpPr txBox="1"/>
                      <wps:spPr>
                        <a:xfrm>
                          <a:off x="0" y="0"/>
                          <a:ext cx="2391410" cy="998855"/>
                        </a:xfrm>
                        <a:prstGeom prst="flowChartDocument">
                          <a:avLst/>
                        </a:prstGeom>
                        <a:solidFill>
                          <a:srgbClr val="D37200"/>
                        </a:solidFill>
                        <a:ln>
                          <a:noFill/>
                        </a:ln>
                        <a:effectLst>
                          <a:glow rad="101600">
                            <a:schemeClr val="accent2">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rsidR="00CB2340" w:rsidRDefault="00CB2340" w:rsidP="00CB2340">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DİKKAT !</w:t>
                            </w:r>
                          </w:p>
                          <w:p w:rsidR="00CB2340" w:rsidRPr="00CE7830" w:rsidRDefault="00CB2340" w:rsidP="00CB2340">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EK numarası düzenlenmelidir.</w:t>
                            </w:r>
                          </w:p>
                          <w:p w:rsidR="00CB2340" w:rsidRPr="00B50348" w:rsidRDefault="00CB2340" w:rsidP="00CB2340">
                            <w:pPr>
                              <w:spacing w:line="240" w:lineRule="auto"/>
                              <w:jc w:val="center"/>
                              <w:rPr>
                                <w:rFonts w:ascii="Times New Roman" w:hAnsi="Times New Roman" w:cs="Times New Roman"/>
                                <w:b/>
                                <w:color w:val="002060"/>
                                <w:sz w:val="18"/>
                              </w:rPr>
                            </w:pPr>
                            <w:r w:rsidRPr="00B50348">
                              <w:rPr>
                                <w:rFonts w:ascii="Times New Roman" w:hAnsi="Times New Roman" w:cs="Times New Roman"/>
                                <w:b/>
                                <w:color w:val="002060"/>
                                <w:sz w:val="18"/>
                              </w:rPr>
                              <w:t>Bu bilgi notunu çıktı almadan önce siliniz.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BFED9" id="Metin Kutusu 6" o:spid="_x0000_s1028" type="#_x0000_t114" style="position:absolute;left:0;text-align:left;margin-left:0;margin-top:30.2pt;width:188.3pt;height:78.6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ms0QIAABAGAAAOAAAAZHJzL2Uyb0RvYy54bWysVFtv2jAUfp+0/2D5fQ2hQFvUUDFQp2m9&#10;ae3UZ+M4JJrj49kOhP76Hdsk0I2naS/J8bmf71yub9pako0wtgKV0fRsQIlQHPJKrTP64+X20yUl&#10;1jGVMwlKZHQnLL2ZffxwvdVTMYQSZC4MQSfKTrc6o6VzepoklpeiZvYMtFAoLMDUzOHTrJPcsC16&#10;r2UyHAwmyRZMrg1wYS1yl1FIZ8F/UQjuHovCCkdkRjE3F74mfFf+m8yu2XRtmC4rvk+D/UMWNasU&#10;Bu1dLZljpDHVX67qihuwULgzDnUCRVFxEWrAatLBH9U8l0yLUAuCY3UPk/1/bvnD5smQKs/ohBLF&#10;amzRvXCVIt8a19iGTDxCW22nqPisUdW1n6HFTnd8i0xfeFuY2v+xJIJyxHrX4ytaRzgyh+dX6ShF&#10;EUfZ1dXl5Xjs3SQHa22s+yKgJp7IaCFhuyiZcUvgTS2UCxizzZ110a7T95EtyCq/raQMD7NeLaQh&#10;G4aNX55f4KzsQ71Tk8orK/Bm0WPkiDA6GMaL15gFMQwxSgfpBB2FAH5CRR+CcY7pDaOIuXvIY+j0&#10;YjyIodmUSV2yyB4hs0+o8xSQ8MECcZRC4hsQgQ6U20nhc5DquyiweR7aU0nlP0ObEN+g6U0KLLQ3&#10;Sk8ZSdcZ7XW9WUymNzwJwSFarx0ignK9YV0pMKeiHoyLqI8YHNXqSdeu2jCpw272VpDvcCQNxLW2&#10;mt9WODd3zLonZnCPcdTwNrlH/PhRyijsKUpKMG+n+F4f1wullGzxLmTU/mqYEZTIrwoXDyd45A9J&#10;eIzGOFiUmGPJ6liimnoBOIEpXkHNA+n1nezIwkD9iids7qOiiCmOsTPqOnLh4rXCE8jFfB6U8HRo&#10;5u7Us+betUfZL8JL+8qM3q+Ow6V7gO6C4PC9X5qo6y0VzBsHRRU2yuMcUd3jj2cnjmU8kf6uHb+D&#10;1uGQz34DAAD//wMAUEsDBBQABgAIAAAAIQCwKwne3gAAAAcBAAAPAAAAZHJzL2Rvd25yZXYueG1s&#10;TI/BTsMwEETvSPyDtUjcqJMCTptmUyHUSgj1Qil3N94mEfE6ip028PWYExxHM5p5U6wn24kzDb51&#10;jJDOEhDElTMt1wiH9+3dAoQPmo3uHBPCF3lYl9dXhc6Nu/AbnfehFrGEfa4RmhD6XEpfNWS1n7me&#10;OHonN1gdohxqaQZ9ieW2k/MkUdLqluNCo3t6bqj63I8WwarqUe2WY71IzcdL9/26OW22B8Tbm+lp&#10;BSLQFP7C8Isf0aGMTEc3svGiQ4hHAoJKHkBE9z5TCsQRYZ5mGciykP/5yx8AAAD//wMAUEsBAi0A&#10;FAAGAAgAAAAhALaDOJL+AAAA4QEAABMAAAAAAAAAAAAAAAAAAAAAAFtDb250ZW50X1R5cGVzXS54&#10;bWxQSwECLQAUAAYACAAAACEAOP0h/9YAAACUAQAACwAAAAAAAAAAAAAAAAAvAQAAX3JlbHMvLnJl&#10;bHNQSwECLQAUAAYACAAAACEAZ9pprNECAAAQBgAADgAAAAAAAAAAAAAAAAAuAgAAZHJzL2Uyb0Rv&#10;Yy54bWxQSwECLQAUAAYACAAAACEAsCsJ3t4AAAAHAQAADwAAAAAAAAAAAAAAAAArBQAAZHJzL2Rv&#10;d25yZXYueG1sUEsFBgAAAAAEAAQA8wAAADYGAAAAAA==&#10;" fillcolor="#d37200" stroked="f" strokeweight="1pt">
                <v:textbox>
                  <w:txbxContent>
                    <w:p w:rsidR="00CB2340" w:rsidRDefault="00CB2340" w:rsidP="00CB2340">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DİKKAT !</w:t>
                      </w:r>
                    </w:p>
                    <w:p w:rsidR="00CB2340" w:rsidRPr="00CE7830" w:rsidRDefault="00CB2340" w:rsidP="00CB2340">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EK numarası düzenlenmelidir.</w:t>
                      </w:r>
                    </w:p>
                    <w:p w:rsidR="00CB2340" w:rsidRPr="00B50348" w:rsidRDefault="00CB2340" w:rsidP="00CB2340">
                      <w:pPr>
                        <w:spacing w:line="240" w:lineRule="auto"/>
                        <w:jc w:val="center"/>
                        <w:rPr>
                          <w:rFonts w:ascii="Times New Roman" w:hAnsi="Times New Roman" w:cs="Times New Roman"/>
                          <w:b/>
                          <w:color w:val="002060"/>
                          <w:sz w:val="18"/>
                        </w:rPr>
                      </w:pPr>
                      <w:r w:rsidRPr="00B50348">
                        <w:rPr>
                          <w:rFonts w:ascii="Times New Roman" w:hAnsi="Times New Roman" w:cs="Times New Roman"/>
                          <w:b/>
                          <w:color w:val="002060"/>
                          <w:sz w:val="18"/>
                        </w:rPr>
                        <w:t>Bu bilgi notunu çıktı almadan önce siliniz.</w:t>
                      </w:r>
                    </w:p>
                  </w:txbxContent>
                </v:textbox>
                <w10:wrap anchorx="page"/>
              </v:shape>
            </w:pict>
          </mc:Fallback>
        </mc:AlternateContent>
      </w:r>
      <w:r w:rsidR="001F2817" w:rsidRPr="001F2817">
        <w:rPr>
          <w:rFonts w:ascii="Times New Roman" w:hAnsi="Times New Roman" w:cs="Times New Roman"/>
          <w:b/>
          <w:sz w:val="24"/>
          <w:szCs w:val="24"/>
        </w:rPr>
        <w:t>AKDENİZ ÜNİVERSİTESİ</w:t>
      </w:r>
    </w:p>
    <w:p w:rsidR="001F2817" w:rsidRDefault="001F2817" w:rsidP="001F2817">
      <w:pPr>
        <w:spacing w:after="0" w:line="360" w:lineRule="auto"/>
        <w:jc w:val="center"/>
        <w:rPr>
          <w:rFonts w:ascii="Times New Roman" w:hAnsi="Times New Roman" w:cs="Times New Roman"/>
          <w:b/>
          <w:sz w:val="24"/>
          <w:szCs w:val="24"/>
        </w:rPr>
      </w:pPr>
      <w:r w:rsidRPr="001F2817">
        <w:rPr>
          <w:rFonts w:ascii="Times New Roman" w:hAnsi="Times New Roman" w:cs="Times New Roman"/>
          <w:b/>
          <w:sz w:val="24"/>
          <w:szCs w:val="24"/>
        </w:rPr>
        <w:t>Güzel Sanatlar Enstitüsü</w:t>
      </w:r>
    </w:p>
    <w:p w:rsidR="001F2817" w:rsidRDefault="001F2817" w:rsidP="001F2817">
      <w:pPr>
        <w:spacing w:after="0" w:line="360" w:lineRule="auto"/>
        <w:rPr>
          <w:rFonts w:ascii="Times New Roman" w:hAnsi="Times New Roman" w:cs="Times New Roman"/>
          <w:b/>
          <w:sz w:val="24"/>
          <w:szCs w:val="24"/>
        </w:rPr>
      </w:pPr>
    </w:p>
    <w:p w:rsidR="001F2817" w:rsidRDefault="0025584A" w:rsidP="001F2817">
      <w:pPr>
        <w:spacing w:after="0" w:line="360" w:lineRule="auto"/>
        <w:rPr>
          <w:rFonts w:ascii="Times New Roman" w:hAnsi="Times New Roman" w:cs="Times New Roman"/>
          <w:sz w:val="24"/>
          <w:szCs w:val="24"/>
        </w:rPr>
      </w:pPr>
      <w:r>
        <w:rPr>
          <w:rFonts w:ascii="Times New Roman" w:hAnsi="Times New Roman" w:cs="Times New Roman"/>
          <w:sz w:val="24"/>
          <w:szCs w:val="24"/>
        </w:rPr>
        <w:t>Tez Başlığı:</w:t>
      </w:r>
    </w:p>
    <w:p w:rsidR="0025584A" w:rsidRPr="001F2817" w:rsidRDefault="0025584A" w:rsidP="001F2817">
      <w:pPr>
        <w:spacing w:after="0" w:line="360" w:lineRule="auto"/>
        <w:rPr>
          <w:rFonts w:ascii="Times New Roman" w:hAnsi="Times New Roman" w:cs="Times New Roman"/>
          <w:sz w:val="24"/>
          <w:szCs w:val="24"/>
        </w:rPr>
      </w:pPr>
    </w:p>
    <w:p w:rsidR="00021B75" w:rsidRDefault="001F2817" w:rsidP="0025584A">
      <w:pPr>
        <w:spacing w:after="0" w:line="360" w:lineRule="auto"/>
        <w:ind w:firstLine="708"/>
        <w:jc w:val="both"/>
        <w:rPr>
          <w:rFonts w:ascii="Times New Roman" w:hAnsi="Times New Roman" w:cs="Times New Roman"/>
          <w:sz w:val="24"/>
          <w:szCs w:val="24"/>
        </w:rPr>
      </w:pPr>
      <w:r w:rsidRPr="001F2817">
        <w:rPr>
          <w:rFonts w:ascii="Times New Roman" w:hAnsi="Times New Roman" w:cs="Times New Roman"/>
          <w:sz w:val="24"/>
          <w:szCs w:val="24"/>
        </w:rPr>
        <w:t>Yukarıda başlığı verilen Tezimin tamamı Turnitin adlı intihal programı aracılığı ile Tez Danışmanım tarafından kontrol edilmiştir. (Tez 106, Tez 206, Tez 010 Formları) Kontrol sonucunda (kaynakça hariç) aşağıdaki veriler elde edilmiştir:</w:t>
      </w:r>
    </w:p>
    <w:p w:rsidR="0025584A" w:rsidRDefault="0025584A" w:rsidP="0025584A">
      <w:pPr>
        <w:spacing w:after="0" w:line="360" w:lineRule="auto"/>
        <w:jc w:val="both"/>
        <w:rPr>
          <w:rFonts w:ascii="Times New Roman" w:hAnsi="Times New Roman" w:cs="Times New Roman"/>
          <w:sz w:val="24"/>
          <w:szCs w:val="24"/>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52"/>
        <w:gridCol w:w="931"/>
        <w:gridCol w:w="1100"/>
        <w:gridCol w:w="1476"/>
        <w:gridCol w:w="1384"/>
        <w:gridCol w:w="1867"/>
      </w:tblGrid>
      <w:tr w:rsidR="0025584A" w:rsidTr="00C52BEB">
        <w:trPr>
          <w:trHeight w:val="540"/>
          <w:jc w:val="center"/>
        </w:trPr>
        <w:tc>
          <w:tcPr>
            <w:tcW w:w="1564" w:type="dxa"/>
            <w:vAlign w:val="center"/>
          </w:tcPr>
          <w:p w:rsidR="0025584A" w:rsidRDefault="0025584A" w:rsidP="00C52BEB">
            <w:pPr>
              <w:pStyle w:val="TableParagraph"/>
              <w:ind w:left="59"/>
              <w:jc w:val="center"/>
              <w:rPr>
                <w:sz w:val="24"/>
              </w:rPr>
            </w:pPr>
            <w:r>
              <w:rPr>
                <w:w w:val="115"/>
                <w:sz w:val="24"/>
              </w:rPr>
              <w:t>Raporlama Tarihi</w:t>
            </w:r>
          </w:p>
        </w:tc>
        <w:tc>
          <w:tcPr>
            <w:tcW w:w="992" w:type="dxa"/>
            <w:vAlign w:val="center"/>
          </w:tcPr>
          <w:p w:rsidR="0025584A" w:rsidRDefault="0025584A" w:rsidP="0006523C">
            <w:pPr>
              <w:pStyle w:val="TableParagraph"/>
              <w:ind w:left="176"/>
              <w:rPr>
                <w:sz w:val="24"/>
              </w:rPr>
            </w:pPr>
            <w:r>
              <w:rPr>
                <w:w w:val="115"/>
                <w:sz w:val="24"/>
              </w:rPr>
              <w:t>Sayfa</w:t>
            </w:r>
          </w:p>
          <w:p w:rsidR="0025584A" w:rsidRDefault="0025584A" w:rsidP="0006523C">
            <w:pPr>
              <w:pStyle w:val="TableParagraph"/>
              <w:spacing w:line="256" w:lineRule="exact"/>
              <w:ind w:left="153"/>
              <w:rPr>
                <w:sz w:val="24"/>
              </w:rPr>
            </w:pPr>
            <w:r>
              <w:rPr>
                <w:w w:val="115"/>
                <w:sz w:val="24"/>
              </w:rPr>
              <w:t>Sayısı</w:t>
            </w:r>
          </w:p>
        </w:tc>
        <w:tc>
          <w:tcPr>
            <w:tcW w:w="1117" w:type="dxa"/>
            <w:vAlign w:val="center"/>
          </w:tcPr>
          <w:p w:rsidR="0025584A" w:rsidRDefault="0025584A" w:rsidP="0006523C">
            <w:pPr>
              <w:pStyle w:val="TableParagraph"/>
              <w:ind w:left="50" w:right="50"/>
              <w:jc w:val="center"/>
              <w:rPr>
                <w:sz w:val="24"/>
              </w:rPr>
            </w:pPr>
            <w:r>
              <w:rPr>
                <w:w w:val="115"/>
                <w:sz w:val="24"/>
              </w:rPr>
              <w:t>Karakter</w:t>
            </w:r>
          </w:p>
          <w:p w:rsidR="0025584A" w:rsidRDefault="0025584A" w:rsidP="0006523C">
            <w:pPr>
              <w:pStyle w:val="TableParagraph"/>
              <w:spacing w:line="256" w:lineRule="exact"/>
              <w:ind w:left="50" w:right="50"/>
              <w:jc w:val="center"/>
              <w:rPr>
                <w:sz w:val="24"/>
              </w:rPr>
            </w:pPr>
            <w:r>
              <w:rPr>
                <w:w w:val="115"/>
                <w:sz w:val="24"/>
              </w:rPr>
              <w:t>Sayısı</w:t>
            </w:r>
          </w:p>
        </w:tc>
        <w:tc>
          <w:tcPr>
            <w:tcW w:w="1484" w:type="dxa"/>
            <w:vAlign w:val="center"/>
          </w:tcPr>
          <w:p w:rsidR="0025584A" w:rsidRDefault="0025584A" w:rsidP="0006523C">
            <w:pPr>
              <w:pStyle w:val="TableParagraph"/>
              <w:spacing w:line="270" w:lineRule="atLeast"/>
              <w:ind w:left="399" w:right="204" w:hanging="177"/>
              <w:rPr>
                <w:sz w:val="24"/>
              </w:rPr>
            </w:pPr>
            <w:r>
              <w:rPr>
                <w:w w:val="115"/>
                <w:sz w:val="24"/>
              </w:rPr>
              <w:t>Savunma Tarihi</w:t>
            </w:r>
          </w:p>
        </w:tc>
        <w:tc>
          <w:tcPr>
            <w:tcW w:w="1505" w:type="dxa"/>
            <w:vAlign w:val="center"/>
          </w:tcPr>
          <w:p w:rsidR="0025584A" w:rsidRDefault="0025584A" w:rsidP="0006523C">
            <w:pPr>
              <w:pStyle w:val="TableParagraph"/>
              <w:ind w:left="161"/>
              <w:rPr>
                <w:sz w:val="24"/>
              </w:rPr>
            </w:pPr>
            <w:r>
              <w:rPr>
                <w:w w:val="110"/>
                <w:sz w:val="24"/>
              </w:rPr>
              <w:t>Benzerlik</w:t>
            </w:r>
          </w:p>
          <w:p w:rsidR="0025584A" w:rsidRDefault="0025584A" w:rsidP="0006523C">
            <w:pPr>
              <w:pStyle w:val="TableParagraph"/>
              <w:spacing w:line="256" w:lineRule="exact"/>
              <w:ind w:left="118"/>
              <w:rPr>
                <w:sz w:val="24"/>
              </w:rPr>
            </w:pPr>
            <w:r>
              <w:rPr>
                <w:w w:val="115"/>
                <w:sz w:val="24"/>
              </w:rPr>
              <w:t>Oranı (%)</w:t>
            </w:r>
          </w:p>
        </w:tc>
        <w:tc>
          <w:tcPr>
            <w:tcW w:w="2012" w:type="dxa"/>
            <w:vAlign w:val="center"/>
          </w:tcPr>
          <w:p w:rsidR="0025584A" w:rsidRDefault="0025584A" w:rsidP="0006523C">
            <w:pPr>
              <w:pStyle w:val="TableParagraph"/>
              <w:ind w:left="514"/>
              <w:rPr>
                <w:sz w:val="24"/>
              </w:rPr>
            </w:pPr>
            <w:r>
              <w:rPr>
                <w:w w:val="115"/>
                <w:sz w:val="24"/>
              </w:rPr>
              <w:t>Gönderim</w:t>
            </w:r>
          </w:p>
          <w:p w:rsidR="0025584A" w:rsidRDefault="0025584A" w:rsidP="0006523C">
            <w:pPr>
              <w:pStyle w:val="TableParagraph"/>
              <w:spacing w:line="256" w:lineRule="exact"/>
              <w:ind w:left="537"/>
              <w:rPr>
                <w:sz w:val="24"/>
              </w:rPr>
            </w:pPr>
            <w:r>
              <w:rPr>
                <w:w w:val="115"/>
                <w:sz w:val="24"/>
              </w:rPr>
              <w:t>Numarası</w:t>
            </w:r>
          </w:p>
        </w:tc>
      </w:tr>
      <w:tr w:rsidR="0025584A" w:rsidTr="00C52BEB">
        <w:trPr>
          <w:trHeight w:val="530"/>
          <w:jc w:val="center"/>
        </w:trPr>
        <w:tc>
          <w:tcPr>
            <w:tcW w:w="1564" w:type="dxa"/>
            <w:vAlign w:val="center"/>
          </w:tcPr>
          <w:p w:rsidR="0025584A" w:rsidRDefault="0025584A" w:rsidP="0006523C">
            <w:pPr>
              <w:pStyle w:val="TableParagraph"/>
              <w:rPr>
                <w:sz w:val="24"/>
              </w:rPr>
            </w:pPr>
          </w:p>
        </w:tc>
        <w:tc>
          <w:tcPr>
            <w:tcW w:w="992" w:type="dxa"/>
            <w:vAlign w:val="center"/>
          </w:tcPr>
          <w:p w:rsidR="0025584A" w:rsidRDefault="0025584A" w:rsidP="0006523C">
            <w:pPr>
              <w:pStyle w:val="TableParagraph"/>
              <w:rPr>
                <w:sz w:val="24"/>
              </w:rPr>
            </w:pPr>
          </w:p>
        </w:tc>
        <w:tc>
          <w:tcPr>
            <w:tcW w:w="1117" w:type="dxa"/>
            <w:vAlign w:val="center"/>
          </w:tcPr>
          <w:p w:rsidR="0025584A" w:rsidRDefault="0025584A" w:rsidP="0006523C">
            <w:pPr>
              <w:pStyle w:val="TableParagraph"/>
              <w:rPr>
                <w:sz w:val="24"/>
              </w:rPr>
            </w:pPr>
          </w:p>
        </w:tc>
        <w:tc>
          <w:tcPr>
            <w:tcW w:w="1484" w:type="dxa"/>
            <w:vAlign w:val="center"/>
          </w:tcPr>
          <w:p w:rsidR="0025584A" w:rsidRDefault="0025584A" w:rsidP="0006523C">
            <w:pPr>
              <w:pStyle w:val="TableParagraph"/>
              <w:rPr>
                <w:sz w:val="24"/>
              </w:rPr>
            </w:pPr>
          </w:p>
        </w:tc>
        <w:tc>
          <w:tcPr>
            <w:tcW w:w="1505" w:type="dxa"/>
            <w:vAlign w:val="center"/>
          </w:tcPr>
          <w:p w:rsidR="0025584A" w:rsidRDefault="0025584A" w:rsidP="0006523C">
            <w:pPr>
              <w:pStyle w:val="TableParagraph"/>
              <w:rPr>
                <w:sz w:val="24"/>
              </w:rPr>
            </w:pPr>
          </w:p>
        </w:tc>
        <w:tc>
          <w:tcPr>
            <w:tcW w:w="2012" w:type="dxa"/>
            <w:vAlign w:val="center"/>
          </w:tcPr>
          <w:p w:rsidR="0025584A" w:rsidRDefault="0025584A" w:rsidP="0006523C">
            <w:pPr>
              <w:pStyle w:val="TableParagraph"/>
              <w:rPr>
                <w:sz w:val="24"/>
              </w:rPr>
            </w:pPr>
          </w:p>
        </w:tc>
      </w:tr>
    </w:tbl>
    <w:p w:rsidR="0025584A" w:rsidRDefault="0025584A" w:rsidP="0025584A">
      <w:pPr>
        <w:spacing w:after="0" w:line="360" w:lineRule="auto"/>
        <w:jc w:val="both"/>
        <w:rPr>
          <w:rFonts w:ascii="Times New Roman" w:hAnsi="Times New Roman" w:cs="Times New Roman"/>
          <w:sz w:val="24"/>
          <w:szCs w:val="24"/>
        </w:rPr>
      </w:pPr>
    </w:p>
    <w:p w:rsidR="0025584A" w:rsidRDefault="0025584A" w:rsidP="0025584A">
      <w:pPr>
        <w:spacing w:after="0" w:line="360" w:lineRule="auto"/>
        <w:ind w:firstLine="708"/>
        <w:jc w:val="both"/>
        <w:rPr>
          <w:rFonts w:ascii="Times New Roman" w:hAnsi="Times New Roman" w:cs="Times New Roman"/>
          <w:sz w:val="24"/>
          <w:szCs w:val="24"/>
        </w:rPr>
      </w:pPr>
      <w:r w:rsidRPr="0025584A">
        <w:rPr>
          <w:rFonts w:ascii="Times New Roman" w:hAnsi="Times New Roman" w:cs="Times New Roman"/>
          <w:sz w:val="24"/>
          <w:szCs w:val="24"/>
        </w:rPr>
        <w:t>Akdeniz Üniversitesi Güzel Sanatlar Enstitüsü Tez Orijinallik Raporu Alınması ve Kullanılması Uygulama Esasları’nı inceledim ve çalışmamın herhangi bir intihal içermediğini; aksinin tespit edileceği muhtemel durumda doğabilecek her türlü hukuki sorumluluğu kabul ettiğimi ve yukarıda vermiş olduğum bilgilerin doğru olduğunu beyan ederim. (tarih gg/aa/yyy)</w:t>
      </w:r>
    </w:p>
    <w:p w:rsidR="0025584A" w:rsidRDefault="0025584A" w:rsidP="0025584A">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İmza</w:t>
      </w:r>
    </w:p>
    <w:p w:rsidR="0025584A" w:rsidRDefault="0025584A" w:rsidP="0025584A">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Adı SOYADI</w:t>
      </w:r>
    </w:p>
    <w:p w:rsidR="0025584A" w:rsidRDefault="0025584A" w:rsidP="0025584A">
      <w:pPr>
        <w:spacing w:after="0" w:line="360" w:lineRule="auto"/>
        <w:rPr>
          <w:rFonts w:ascii="Times New Roman" w:hAnsi="Times New Roman" w:cs="Times New Roman"/>
          <w:sz w:val="24"/>
          <w:szCs w:val="24"/>
        </w:rPr>
      </w:pPr>
      <w:r>
        <w:rPr>
          <w:rFonts w:ascii="Times New Roman" w:hAnsi="Times New Roman" w:cs="Times New Roman"/>
          <w:sz w:val="24"/>
          <w:szCs w:val="24"/>
        </w:rPr>
        <w:t>Öğrenci No:</w:t>
      </w:r>
    </w:p>
    <w:p w:rsidR="0025584A" w:rsidRDefault="0025584A" w:rsidP="0025584A">
      <w:pPr>
        <w:spacing w:after="0" w:line="360" w:lineRule="auto"/>
        <w:rPr>
          <w:rFonts w:ascii="Times New Roman" w:hAnsi="Times New Roman" w:cs="Times New Roman"/>
          <w:sz w:val="24"/>
          <w:szCs w:val="24"/>
        </w:rPr>
      </w:pPr>
      <w:r>
        <w:rPr>
          <w:rFonts w:ascii="Times New Roman" w:hAnsi="Times New Roman" w:cs="Times New Roman"/>
          <w:sz w:val="24"/>
          <w:szCs w:val="24"/>
        </w:rPr>
        <w:t>Anasanat/Anabilim Dalı:</w:t>
      </w:r>
    </w:p>
    <w:p w:rsidR="0025584A" w:rsidRDefault="0025584A" w:rsidP="0025584A">
      <w:pPr>
        <w:spacing w:after="0" w:line="360" w:lineRule="auto"/>
        <w:rPr>
          <w:rFonts w:ascii="Times New Roman" w:hAnsi="Times New Roman" w:cs="Times New Roman"/>
          <w:sz w:val="24"/>
          <w:szCs w:val="24"/>
        </w:rPr>
      </w:pPr>
      <w:r>
        <w:rPr>
          <w:rFonts w:ascii="Times New Roman" w:hAnsi="Times New Roman" w:cs="Times New Roman"/>
          <w:sz w:val="24"/>
          <w:szCs w:val="24"/>
        </w:rPr>
        <w:t>Program (İşaretleyiniz)</w:t>
      </w:r>
    </w:p>
    <w:tbl>
      <w:tblPr>
        <w:tblStyle w:val="TableNormal"/>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2"/>
        <w:gridCol w:w="2552"/>
        <w:gridCol w:w="993"/>
        <w:gridCol w:w="2113"/>
      </w:tblGrid>
      <w:tr w:rsidR="00C52BEB" w:rsidTr="00440FF0">
        <w:trPr>
          <w:cantSplit/>
          <w:trHeight w:val="20"/>
        </w:trPr>
        <w:tc>
          <w:tcPr>
            <w:tcW w:w="1554" w:type="pct"/>
          </w:tcPr>
          <w:p w:rsidR="0025584A" w:rsidRDefault="00440FF0" w:rsidP="0006523C">
            <w:pPr>
              <w:pStyle w:val="TableParagraph"/>
              <w:spacing w:before="3" w:line="318" w:lineRule="exact"/>
              <w:ind w:left="103" w:right="866"/>
              <w:rPr>
                <w:sz w:val="24"/>
              </w:rPr>
            </w:pPr>
            <w:r>
              <w:rPr>
                <w:w w:val="105"/>
                <w:sz w:val="24"/>
              </w:rPr>
              <w:t>Yüksek Lİsans</w:t>
            </w:r>
          </w:p>
        </w:tc>
        <w:tc>
          <w:tcPr>
            <w:tcW w:w="1554" w:type="pct"/>
            <w:vAlign w:val="center"/>
          </w:tcPr>
          <w:p w:rsidR="0025584A" w:rsidRDefault="00440FF0" w:rsidP="00440FF0">
            <w:pPr>
              <w:pStyle w:val="TableParagraph"/>
              <w:spacing w:before="3" w:line="318" w:lineRule="exact"/>
              <w:ind w:right="884"/>
              <w:rPr>
                <w:sz w:val="24"/>
              </w:rPr>
            </w:pPr>
            <w:r>
              <w:rPr>
                <w:w w:val="105"/>
                <w:sz w:val="24"/>
              </w:rPr>
              <w:t>Sanatta Yeterlik</w:t>
            </w:r>
          </w:p>
        </w:tc>
        <w:tc>
          <w:tcPr>
            <w:tcW w:w="605" w:type="pct"/>
            <w:vAlign w:val="center"/>
          </w:tcPr>
          <w:p w:rsidR="0025584A" w:rsidRDefault="0025584A" w:rsidP="00C52BEB">
            <w:pPr>
              <w:pStyle w:val="TableParagraph"/>
              <w:spacing w:before="34"/>
              <w:ind w:left="103"/>
              <w:jc w:val="center"/>
              <w:rPr>
                <w:sz w:val="24"/>
              </w:rPr>
            </w:pPr>
            <w:r>
              <w:rPr>
                <w:w w:val="105"/>
                <w:sz w:val="24"/>
              </w:rPr>
              <w:t>Doktora</w:t>
            </w:r>
          </w:p>
        </w:tc>
        <w:tc>
          <w:tcPr>
            <w:tcW w:w="1287" w:type="pct"/>
            <w:vAlign w:val="center"/>
          </w:tcPr>
          <w:p w:rsidR="0025584A" w:rsidRDefault="0025584A" w:rsidP="00C52BEB">
            <w:pPr>
              <w:pStyle w:val="TableParagraph"/>
              <w:spacing w:before="34"/>
              <w:ind w:left="102"/>
              <w:rPr>
                <w:sz w:val="24"/>
              </w:rPr>
            </w:pPr>
            <w:r>
              <w:rPr>
                <w:w w:val="105"/>
                <w:sz w:val="24"/>
              </w:rPr>
              <w:t>Bütünleşik</w:t>
            </w:r>
            <w:r w:rsidR="00C52BEB">
              <w:rPr>
                <w:sz w:val="24"/>
              </w:rPr>
              <w:t xml:space="preserve"> </w:t>
            </w:r>
            <w:r>
              <w:rPr>
                <w:w w:val="105"/>
                <w:sz w:val="24"/>
              </w:rPr>
              <w:t>Doktora</w:t>
            </w:r>
          </w:p>
        </w:tc>
      </w:tr>
      <w:tr w:rsidR="00C52BEB" w:rsidTr="00440FF0">
        <w:trPr>
          <w:cantSplit/>
          <w:trHeight w:val="463"/>
        </w:trPr>
        <w:tc>
          <w:tcPr>
            <w:tcW w:w="1554" w:type="pct"/>
          </w:tcPr>
          <w:p w:rsidR="0025584A" w:rsidRDefault="0025584A" w:rsidP="0006523C">
            <w:pPr>
              <w:pStyle w:val="TableParagraph"/>
              <w:rPr>
                <w:sz w:val="24"/>
              </w:rPr>
            </w:pPr>
          </w:p>
        </w:tc>
        <w:tc>
          <w:tcPr>
            <w:tcW w:w="1554" w:type="pct"/>
          </w:tcPr>
          <w:p w:rsidR="0025584A" w:rsidRDefault="0025584A" w:rsidP="0006523C">
            <w:pPr>
              <w:pStyle w:val="TableParagraph"/>
              <w:rPr>
                <w:sz w:val="24"/>
              </w:rPr>
            </w:pPr>
          </w:p>
        </w:tc>
        <w:tc>
          <w:tcPr>
            <w:tcW w:w="605" w:type="pct"/>
          </w:tcPr>
          <w:p w:rsidR="0025584A" w:rsidRDefault="0025584A" w:rsidP="0006523C">
            <w:pPr>
              <w:pStyle w:val="TableParagraph"/>
              <w:rPr>
                <w:sz w:val="24"/>
              </w:rPr>
            </w:pPr>
          </w:p>
        </w:tc>
        <w:tc>
          <w:tcPr>
            <w:tcW w:w="1287" w:type="pct"/>
          </w:tcPr>
          <w:p w:rsidR="0025584A" w:rsidRDefault="0025584A" w:rsidP="0006523C">
            <w:pPr>
              <w:pStyle w:val="TableParagraph"/>
              <w:rPr>
                <w:sz w:val="24"/>
              </w:rPr>
            </w:pPr>
          </w:p>
        </w:tc>
      </w:tr>
    </w:tbl>
    <w:p w:rsidR="00440FF0" w:rsidRDefault="00440FF0" w:rsidP="0025584A">
      <w:pPr>
        <w:spacing w:after="0" w:line="360" w:lineRule="auto"/>
        <w:rPr>
          <w:rFonts w:ascii="Times New Roman" w:hAnsi="Times New Roman" w:cs="Times New Roman"/>
          <w:sz w:val="24"/>
          <w:szCs w:val="24"/>
        </w:rPr>
      </w:pPr>
    </w:p>
    <w:p w:rsidR="00DF5085" w:rsidRDefault="0025584A" w:rsidP="003D553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DANIŞMAN ONAYI</w:t>
      </w:r>
    </w:p>
    <w:p w:rsidR="001B6B6C" w:rsidRDefault="001B6B6C" w:rsidP="003D553F">
      <w:pPr>
        <w:spacing w:after="0" w:line="360" w:lineRule="auto"/>
        <w:jc w:val="center"/>
        <w:rPr>
          <w:rFonts w:ascii="Times New Roman" w:hAnsi="Times New Roman" w:cs="Times New Roman"/>
          <w:sz w:val="24"/>
          <w:szCs w:val="24"/>
        </w:rPr>
      </w:pPr>
    </w:p>
    <w:p w:rsidR="00F04C6B" w:rsidRDefault="00F04C6B" w:rsidP="003D553F">
      <w:pPr>
        <w:spacing w:after="0" w:line="360" w:lineRule="auto"/>
        <w:jc w:val="center"/>
        <w:rPr>
          <w:rFonts w:ascii="Times New Roman" w:hAnsi="Times New Roman" w:cs="Times New Roman"/>
          <w:sz w:val="24"/>
          <w:szCs w:val="24"/>
        </w:rPr>
      </w:pPr>
    </w:p>
    <w:p w:rsidR="0025584A" w:rsidRDefault="0025584A" w:rsidP="0025584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UYGUNDUR.</w:t>
      </w:r>
      <w:r w:rsidR="00CB2340" w:rsidRPr="00CB2340">
        <w:rPr>
          <w:b/>
          <w:noProof/>
          <w:sz w:val="28"/>
          <w:szCs w:val="28"/>
          <w:lang w:eastAsia="tr-TR"/>
        </w:rPr>
        <w:t xml:space="preserve"> </w:t>
      </w:r>
    </w:p>
    <w:p w:rsidR="0025584A" w:rsidRPr="0025584A" w:rsidRDefault="0025584A" w:rsidP="0025584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(Unvan, Ad SOYAD, İmza)</w:t>
      </w:r>
    </w:p>
    <w:sectPr w:rsidR="0025584A" w:rsidRPr="0025584A" w:rsidSect="007556D0">
      <w:pgSz w:w="11906" w:h="16838"/>
      <w:pgMar w:top="1985" w:right="1701"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6AF" w:rsidRDefault="004236AF" w:rsidP="00243B65">
      <w:pPr>
        <w:spacing w:after="0" w:line="240" w:lineRule="auto"/>
      </w:pPr>
      <w:r>
        <w:separator/>
      </w:r>
    </w:p>
  </w:endnote>
  <w:endnote w:type="continuationSeparator" w:id="0">
    <w:p w:rsidR="004236AF" w:rsidRDefault="004236AF" w:rsidP="0024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6AF" w:rsidRDefault="004236AF" w:rsidP="00243B65">
      <w:pPr>
        <w:spacing w:after="0" w:line="240" w:lineRule="auto"/>
      </w:pPr>
      <w:r>
        <w:separator/>
      </w:r>
    </w:p>
  </w:footnote>
  <w:footnote w:type="continuationSeparator" w:id="0">
    <w:p w:rsidR="004236AF" w:rsidRDefault="004236AF" w:rsidP="00243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4C60"/>
    <w:multiLevelType w:val="hybridMultilevel"/>
    <w:tmpl w:val="581CC220"/>
    <w:lvl w:ilvl="0" w:tplc="041F0001">
      <w:start w:val="1"/>
      <w:numFmt w:val="bullet"/>
      <w:lvlText w:val=""/>
      <w:lvlJc w:val="left"/>
      <w:pPr>
        <w:ind w:left="836" w:hanging="359"/>
      </w:pPr>
      <w:rPr>
        <w:rFonts w:ascii="Symbol" w:hAnsi="Symbol" w:hint="default"/>
        <w:w w:val="75"/>
        <w:sz w:val="24"/>
        <w:szCs w:val="24"/>
      </w:rPr>
    </w:lvl>
    <w:lvl w:ilvl="1" w:tplc="6C1CF558">
      <w:numFmt w:val="bullet"/>
      <w:lvlText w:val="•"/>
      <w:lvlJc w:val="left"/>
      <w:pPr>
        <w:ind w:left="1711" w:hanging="359"/>
      </w:pPr>
      <w:rPr>
        <w:rFonts w:hint="default"/>
      </w:rPr>
    </w:lvl>
    <w:lvl w:ilvl="2" w:tplc="B1E2CCB6">
      <w:numFmt w:val="bullet"/>
      <w:lvlText w:val="•"/>
      <w:lvlJc w:val="left"/>
      <w:pPr>
        <w:ind w:left="2582" w:hanging="359"/>
      </w:pPr>
      <w:rPr>
        <w:rFonts w:hint="default"/>
      </w:rPr>
    </w:lvl>
    <w:lvl w:ilvl="3" w:tplc="FCFAB964">
      <w:numFmt w:val="bullet"/>
      <w:lvlText w:val="•"/>
      <w:lvlJc w:val="left"/>
      <w:pPr>
        <w:ind w:left="3453" w:hanging="359"/>
      </w:pPr>
      <w:rPr>
        <w:rFonts w:hint="default"/>
      </w:rPr>
    </w:lvl>
    <w:lvl w:ilvl="4" w:tplc="AF40BEBE">
      <w:numFmt w:val="bullet"/>
      <w:lvlText w:val="•"/>
      <w:lvlJc w:val="left"/>
      <w:pPr>
        <w:ind w:left="4324" w:hanging="359"/>
      </w:pPr>
      <w:rPr>
        <w:rFonts w:hint="default"/>
      </w:rPr>
    </w:lvl>
    <w:lvl w:ilvl="5" w:tplc="21A4DF52">
      <w:numFmt w:val="bullet"/>
      <w:lvlText w:val="•"/>
      <w:lvlJc w:val="left"/>
      <w:pPr>
        <w:ind w:left="5195" w:hanging="359"/>
      </w:pPr>
      <w:rPr>
        <w:rFonts w:hint="default"/>
      </w:rPr>
    </w:lvl>
    <w:lvl w:ilvl="6" w:tplc="07E2AF12">
      <w:numFmt w:val="bullet"/>
      <w:lvlText w:val="•"/>
      <w:lvlJc w:val="left"/>
      <w:pPr>
        <w:ind w:left="6066" w:hanging="359"/>
      </w:pPr>
      <w:rPr>
        <w:rFonts w:hint="default"/>
      </w:rPr>
    </w:lvl>
    <w:lvl w:ilvl="7" w:tplc="D2EE82FE">
      <w:numFmt w:val="bullet"/>
      <w:lvlText w:val="•"/>
      <w:lvlJc w:val="left"/>
      <w:pPr>
        <w:ind w:left="6937" w:hanging="359"/>
      </w:pPr>
      <w:rPr>
        <w:rFonts w:hint="default"/>
      </w:rPr>
    </w:lvl>
    <w:lvl w:ilvl="8" w:tplc="B64AE66A">
      <w:numFmt w:val="bullet"/>
      <w:lvlText w:val="•"/>
      <w:lvlJc w:val="left"/>
      <w:pPr>
        <w:ind w:left="7808" w:hanging="35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D0"/>
    <w:rsid w:val="00021B75"/>
    <w:rsid w:val="000E5D65"/>
    <w:rsid w:val="000F7A12"/>
    <w:rsid w:val="0011375D"/>
    <w:rsid w:val="001325F0"/>
    <w:rsid w:val="00192D3F"/>
    <w:rsid w:val="001B6B6C"/>
    <w:rsid w:val="001F2817"/>
    <w:rsid w:val="00243B65"/>
    <w:rsid w:val="0025584A"/>
    <w:rsid w:val="002E4867"/>
    <w:rsid w:val="002F2B5A"/>
    <w:rsid w:val="003227FC"/>
    <w:rsid w:val="003348D3"/>
    <w:rsid w:val="003C0987"/>
    <w:rsid w:val="003D553F"/>
    <w:rsid w:val="00403ABD"/>
    <w:rsid w:val="004236AF"/>
    <w:rsid w:val="00440FF0"/>
    <w:rsid w:val="0046689D"/>
    <w:rsid w:val="00470690"/>
    <w:rsid w:val="004D2596"/>
    <w:rsid w:val="0050433C"/>
    <w:rsid w:val="00547F24"/>
    <w:rsid w:val="005A4B27"/>
    <w:rsid w:val="005B39AB"/>
    <w:rsid w:val="006C3DCE"/>
    <w:rsid w:val="006C67FE"/>
    <w:rsid w:val="007556D0"/>
    <w:rsid w:val="007C2A20"/>
    <w:rsid w:val="007F14A2"/>
    <w:rsid w:val="00815654"/>
    <w:rsid w:val="009E4AD2"/>
    <w:rsid w:val="00A957BF"/>
    <w:rsid w:val="00AD1406"/>
    <w:rsid w:val="00B51761"/>
    <w:rsid w:val="00B82743"/>
    <w:rsid w:val="00BC3ECD"/>
    <w:rsid w:val="00BD0D6C"/>
    <w:rsid w:val="00C351F5"/>
    <w:rsid w:val="00C52BEB"/>
    <w:rsid w:val="00CB2340"/>
    <w:rsid w:val="00CE3F87"/>
    <w:rsid w:val="00CF4C23"/>
    <w:rsid w:val="00D8236C"/>
    <w:rsid w:val="00D93088"/>
    <w:rsid w:val="00DE4EFC"/>
    <w:rsid w:val="00DF13CD"/>
    <w:rsid w:val="00DF5085"/>
    <w:rsid w:val="00E90454"/>
    <w:rsid w:val="00F04C6B"/>
    <w:rsid w:val="00F9503A"/>
    <w:rsid w:val="00FD7D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814A"/>
  <w15:chartTrackingRefBased/>
  <w15:docId w15:val="{3379964C-B2F9-4209-ADF1-58A57559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43B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3B65"/>
  </w:style>
  <w:style w:type="paragraph" w:styleId="AltBilgi">
    <w:name w:val="footer"/>
    <w:basedOn w:val="Normal"/>
    <w:link w:val="AltBilgiChar"/>
    <w:uiPriority w:val="99"/>
    <w:unhideWhenUsed/>
    <w:rsid w:val="00243B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3B65"/>
  </w:style>
  <w:style w:type="table" w:styleId="TabloKlavuzu">
    <w:name w:val="Table Grid"/>
    <w:basedOn w:val="NormalTablo"/>
    <w:uiPriority w:val="39"/>
    <w:rsid w:val="0046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BD0D6C"/>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BD0D6C"/>
    <w:rPr>
      <w:rFonts w:ascii="Times New Roman" w:eastAsia="Times New Roman" w:hAnsi="Times New Roman" w:cs="Times New Roman"/>
      <w:sz w:val="24"/>
      <w:szCs w:val="24"/>
      <w:lang w:val="en-US"/>
    </w:rPr>
  </w:style>
  <w:style w:type="paragraph" w:styleId="ListeParagraf">
    <w:name w:val="List Paragraph"/>
    <w:basedOn w:val="Normal"/>
    <w:uiPriority w:val="1"/>
    <w:qFormat/>
    <w:rsid w:val="00BD0D6C"/>
    <w:pPr>
      <w:widowControl w:val="0"/>
      <w:autoSpaceDE w:val="0"/>
      <w:autoSpaceDN w:val="0"/>
      <w:spacing w:after="0" w:line="240" w:lineRule="auto"/>
      <w:ind w:left="820" w:hanging="360"/>
    </w:pPr>
    <w:rPr>
      <w:rFonts w:ascii="Times New Roman" w:eastAsia="Times New Roman" w:hAnsi="Times New Roman" w:cs="Times New Roman"/>
      <w:lang w:val="en-US"/>
    </w:rPr>
  </w:style>
  <w:style w:type="table" w:customStyle="1" w:styleId="TableNormal">
    <w:name w:val="Table Normal"/>
    <w:uiPriority w:val="2"/>
    <w:semiHidden/>
    <w:unhideWhenUsed/>
    <w:qFormat/>
    <w:rsid w:val="002558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584A"/>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147</Words>
  <Characters>844</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HLegion</dc:creator>
  <cp:keywords/>
  <dc:description/>
  <cp:lastModifiedBy>HLegion</cp:lastModifiedBy>
  <cp:revision>35</cp:revision>
  <dcterms:created xsi:type="dcterms:W3CDTF">2022-09-28T19:43:00Z</dcterms:created>
  <dcterms:modified xsi:type="dcterms:W3CDTF">2022-10-17T08:53:00Z</dcterms:modified>
</cp:coreProperties>
</file>