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1BE02" w14:textId="511AEF0D" w:rsidR="006B5F3B" w:rsidRPr="00B81069" w:rsidRDefault="00C23CAE" w:rsidP="00C23CAE">
      <w:pPr>
        <w:pStyle w:val="Balk4"/>
        <w:spacing w:after="120"/>
        <w:jc w:val="both"/>
        <w:rPr>
          <w:sz w:val="24"/>
          <w:szCs w:val="24"/>
        </w:rPr>
      </w:pPr>
      <w:r w:rsidRPr="00B81069">
        <w:rPr>
          <w:color w:val="0070C0"/>
          <w:sz w:val="24"/>
          <w:szCs w:val="24"/>
        </w:rPr>
        <w:t>ÇOK MODÜLLÜ GÖRSEL ELEKTROFİZYOLOJİ CİHAZI</w:t>
      </w:r>
      <w:r w:rsidRPr="00B81069">
        <w:rPr>
          <w:sz w:val="24"/>
          <w:szCs w:val="24"/>
        </w:rPr>
        <w:t xml:space="preserve"> </w:t>
      </w:r>
      <w:r w:rsidR="006B5F3B" w:rsidRPr="00B81069">
        <w:rPr>
          <w:color w:val="000000"/>
          <w:sz w:val="24"/>
          <w:szCs w:val="24"/>
        </w:rPr>
        <w:t xml:space="preserve">mal alımı </w:t>
      </w:r>
      <w:r w:rsidR="004B33A9" w:rsidRPr="00B81069">
        <w:rPr>
          <w:sz w:val="24"/>
          <w:szCs w:val="24"/>
        </w:rPr>
        <w:t>Yükseköğretim Kurumları Tarafından, 4734 Sayılı Kamu İhale Kanunu</w:t>
      </w:r>
      <w:r w:rsidR="006F4E81" w:rsidRPr="00B81069">
        <w:rPr>
          <w:sz w:val="24"/>
          <w:szCs w:val="24"/>
        </w:rPr>
        <w:t xml:space="preserve">’ </w:t>
      </w:r>
      <w:proofErr w:type="spellStart"/>
      <w:r w:rsidR="004B33A9" w:rsidRPr="00B81069">
        <w:rPr>
          <w:sz w:val="24"/>
          <w:szCs w:val="24"/>
        </w:rPr>
        <w:t>nun</w:t>
      </w:r>
      <w:proofErr w:type="spellEnd"/>
      <w:r w:rsidR="004B33A9" w:rsidRPr="00B81069">
        <w:rPr>
          <w:sz w:val="24"/>
          <w:szCs w:val="24"/>
        </w:rPr>
        <w:t xml:space="preserve"> 3 üncü Maddesinin (f) Bendi Kapsamında Yapılacak Alımlara İlişkin Usul ve Esaslar</w:t>
      </w:r>
      <w:r w:rsidR="004B33A9" w:rsidRPr="00B81069">
        <w:rPr>
          <w:color w:val="000000"/>
          <w:sz w:val="24"/>
          <w:szCs w:val="24"/>
        </w:rPr>
        <w:t xml:space="preserve">’ </w:t>
      </w:r>
      <w:proofErr w:type="spellStart"/>
      <w:r w:rsidR="004B33A9" w:rsidRPr="00B81069">
        <w:rPr>
          <w:color w:val="000000"/>
          <w:sz w:val="24"/>
          <w:szCs w:val="24"/>
        </w:rPr>
        <w:t>ın</w:t>
      </w:r>
      <w:proofErr w:type="spellEnd"/>
      <w:r w:rsidR="004B33A9" w:rsidRPr="00B81069">
        <w:rPr>
          <w:color w:val="000000"/>
          <w:sz w:val="24"/>
          <w:szCs w:val="24"/>
        </w:rPr>
        <w:t xml:space="preserve"> </w:t>
      </w:r>
      <w:r w:rsidR="00776770">
        <w:rPr>
          <w:color w:val="000000"/>
          <w:sz w:val="24"/>
          <w:szCs w:val="24"/>
          <w:lang w:val="tr-TR"/>
        </w:rPr>
        <w:t>7.</w:t>
      </w:r>
      <w:r w:rsidR="004B33A9" w:rsidRPr="00B81069">
        <w:rPr>
          <w:color w:val="000000"/>
          <w:sz w:val="24"/>
          <w:szCs w:val="24"/>
        </w:rPr>
        <w:t xml:space="preserve"> maddesine göre pazarlık</w:t>
      </w:r>
      <w:r w:rsidR="006B5F3B" w:rsidRPr="00B81069">
        <w:rPr>
          <w:color w:val="000000"/>
          <w:sz w:val="24"/>
          <w:szCs w:val="24"/>
        </w:rPr>
        <w:t xml:space="preserve"> ihale usulü ile ihale edilecektir.</w:t>
      </w:r>
    </w:p>
    <w:p w14:paraId="44CFC641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3531CAE" w14:textId="3685C47D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color w:val="000000"/>
          <w:sz w:val="16"/>
          <w:szCs w:val="16"/>
        </w:rPr>
        <w:t>İhaleye ilişkin ayrıntılı bilgiler aşağıda yer almaktadır:</w:t>
      </w:r>
    </w:p>
    <w:p w14:paraId="704D447F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68023C3" w14:textId="0DC54C99" w:rsidR="006B5F3B" w:rsidRPr="00653515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  <w:r w:rsidRPr="00653515">
        <w:rPr>
          <w:rFonts w:ascii="Times New Roman" w:hAnsi="Times New Roman" w:cs="Times New Roman"/>
          <w:b/>
          <w:bCs/>
          <w:color w:val="0070C0"/>
          <w:sz w:val="16"/>
          <w:szCs w:val="16"/>
        </w:rPr>
        <w:t>İhale Kayıt Numarası (İKN</w:t>
      </w:r>
      <w:proofErr w:type="gramStart"/>
      <w:r w:rsidRPr="00653515">
        <w:rPr>
          <w:rFonts w:ascii="Times New Roman" w:hAnsi="Times New Roman" w:cs="Times New Roman"/>
          <w:b/>
          <w:bCs/>
          <w:color w:val="0070C0"/>
          <w:sz w:val="16"/>
          <w:szCs w:val="16"/>
        </w:rPr>
        <w:t>) :</w:t>
      </w:r>
      <w:proofErr w:type="gramEnd"/>
      <w:r w:rsidRPr="00653515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</w:t>
      </w:r>
      <w:r w:rsidR="004701ED" w:rsidRPr="00653515">
        <w:rPr>
          <w:rFonts w:ascii="Times New Roman" w:hAnsi="Times New Roman" w:cs="Times New Roman"/>
          <w:b/>
          <w:bCs/>
          <w:color w:val="0070C0"/>
          <w:sz w:val="16"/>
          <w:szCs w:val="16"/>
        </w:rPr>
        <w:t>2026/835556</w:t>
      </w:r>
    </w:p>
    <w:p w14:paraId="5CE8E6E6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color w:val="000000"/>
          <w:sz w:val="16"/>
          <w:szCs w:val="16"/>
        </w:rPr>
        <w:t>1- İdarenin</w:t>
      </w:r>
    </w:p>
    <w:p w14:paraId="3788D584" w14:textId="4DC1FE31" w:rsidR="00A377FE" w:rsidRPr="00A377FE" w:rsidRDefault="006B5F3B" w:rsidP="006B5F3B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 New Roman" w:hAnsi="Times New Roman" w:cs="Times New Roman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1.1.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Adı </w:t>
      </w:r>
      <w:r w:rsidR="00A377FE" w:rsidRPr="00A377FE">
        <w:rPr>
          <w:rFonts w:ascii="Times New Roman" w:hAnsi="Times New Roman" w:cs="Times New Roman"/>
          <w:color w:val="000000"/>
          <w:sz w:val="16"/>
          <w:szCs w:val="16"/>
        </w:rPr>
        <w:tab/>
        <w:t>:</w:t>
      </w:r>
      <w:r w:rsidR="00A377FE" w:rsidRPr="00A377FE">
        <w:rPr>
          <w:rStyle w:val="richtext"/>
          <w:rFonts w:ascii="Times New Roman" w:hAnsi="Times New Roman" w:cs="Times New Roman"/>
          <w:b/>
          <w:bCs/>
          <w:color w:val="0070C0"/>
          <w:sz w:val="16"/>
          <w:szCs w:val="16"/>
          <w:u w:val="single"/>
        </w:rPr>
        <w:t xml:space="preserve"> AKDENİZ ÜNİVERSİTESİ REKTÖRLÜĞÜ BİLİMSEL ARAŞTIRMA PROJELERİ KOORDİNASYON BİRİMİ</w:t>
      </w:r>
      <w:r w:rsidR="00A377FE" w:rsidRPr="00A377F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97ADDB" w14:textId="7622A126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 New Roman" w:hAnsi="Times New Roman" w:cs="Times New Roman"/>
          <w:b/>
          <w:bCs/>
          <w:color w:val="118BBF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1.2.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Adresi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  <w:t>:</w:t>
      </w:r>
      <w:r w:rsidR="00A377FE" w:rsidRPr="00A377FE">
        <w:rPr>
          <w:rFonts w:ascii="Times New Roman" w:hAnsi="Times New Roman" w:cs="Times New Roman"/>
          <w:b/>
          <w:bCs/>
          <w:color w:val="0070C0"/>
          <w:sz w:val="16"/>
          <w:szCs w:val="16"/>
          <w:u w:val="single"/>
        </w:rPr>
        <w:t xml:space="preserve"> </w:t>
      </w:r>
      <w:r w:rsidR="00A377FE" w:rsidRPr="00A377FE">
        <w:rPr>
          <w:rStyle w:val="richtext"/>
          <w:rFonts w:ascii="Times New Roman" w:hAnsi="Times New Roman" w:cs="Times New Roman"/>
          <w:b/>
          <w:bCs/>
          <w:color w:val="0070C0"/>
          <w:sz w:val="16"/>
          <w:szCs w:val="16"/>
          <w:u w:val="single"/>
        </w:rPr>
        <w:t xml:space="preserve">AKDENİZ ÜNİVERSİTESİ REKTÖRLÜĞÜ BİLİMSEL ARAŞTIRMA PROJELERİ KOORDİNASYON </w:t>
      </w:r>
      <w:proofErr w:type="gramStart"/>
      <w:r w:rsidR="00A377FE" w:rsidRPr="00A377FE">
        <w:rPr>
          <w:rStyle w:val="richtext"/>
          <w:rFonts w:ascii="Times New Roman" w:hAnsi="Times New Roman" w:cs="Times New Roman"/>
          <w:b/>
          <w:bCs/>
          <w:color w:val="0070C0"/>
          <w:sz w:val="16"/>
          <w:szCs w:val="16"/>
          <w:u w:val="single"/>
        </w:rPr>
        <w:t>BİRİMİ  REKTÖRLÜK</w:t>
      </w:r>
      <w:proofErr w:type="gramEnd"/>
      <w:r w:rsidR="00A377FE" w:rsidRPr="00A377FE">
        <w:rPr>
          <w:rStyle w:val="richtext"/>
          <w:rFonts w:ascii="Times New Roman" w:hAnsi="Times New Roman" w:cs="Times New Roman"/>
          <w:b/>
          <w:bCs/>
          <w:color w:val="0070C0"/>
          <w:sz w:val="16"/>
          <w:szCs w:val="16"/>
          <w:u w:val="single"/>
        </w:rPr>
        <w:t xml:space="preserve"> BİNASI 5. KAT KAMPÜS/ANTALYA</w:t>
      </w:r>
      <w:r w:rsidR="00A377FE" w:rsidRPr="00A377FE">
        <w:rPr>
          <w:rFonts w:ascii="Times New Roman" w:hAnsi="Times New Roman" w:cs="Times New Roman"/>
          <w:color w:val="0070C0"/>
          <w:sz w:val="16"/>
          <w:szCs w:val="16"/>
          <w:u w:val="single"/>
        </w:rPr>
        <w:t xml:space="preserve"> - </w:t>
      </w:r>
      <w:r w:rsidR="00A377FE" w:rsidRPr="00A377FE">
        <w:rPr>
          <w:rStyle w:val="richtext"/>
          <w:rFonts w:ascii="Times New Roman" w:hAnsi="Times New Roman" w:cs="Times New Roman"/>
          <w:b/>
          <w:bCs/>
          <w:color w:val="0070C0"/>
          <w:sz w:val="16"/>
          <w:szCs w:val="16"/>
          <w:u w:val="single"/>
        </w:rPr>
        <w:t>KONYAALTI</w:t>
      </w:r>
      <w:r w:rsidR="00A377FE" w:rsidRPr="00A377FE">
        <w:rPr>
          <w:rFonts w:ascii="Times New Roman" w:hAnsi="Times New Roman" w:cs="Times New Roman"/>
          <w:color w:val="0070C0"/>
          <w:sz w:val="16"/>
          <w:szCs w:val="16"/>
          <w:u w:val="single"/>
        </w:rPr>
        <w:t xml:space="preserve"> / </w:t>
      </w:r>
      <w:r w:rsidR="00A377FE" w:rsidRPr="00A377FE">
        <w:rPr>
          <w:rStyle w:val="richtext"/>
          <w:rFonts w:ascii="Times New Roman" w:hAnsi="Times New Roman" w:cs="Times New Roman"/>
          <w:b/>
          <w:bCs/>
          <w:color w:val="0070C0"/>
          <w:sz w:val="16"/>
          <w:szCs w:val="16"/>
          <w:u w:val="single"/>
        </w:rPr>
        <w:t>ANTALYA</w:t>
      </w:r>
    </w:p>
    <w:p w14:paraId="6CF54B26" w14:textId="546386CF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8BBF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1.3.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Telefon numarası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: </w:t>
      </w: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0242</w:t>
      </w:r>
      <w:r w:rsidR="00CB6370"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</w:t>
      </w: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310</w:t>
      </w:r>
      <w:r w:rsidR="00CB6370"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16 56</w:t>
      </w:r>
    </w:p>
    <w:p w14:paraId="1950F189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1.4.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İhale dokümanının görülebileceği ve</w:t>
      </w:r>
    </w:p>
    <w:p w14:paraId="56C0E66B" w14:textId="449DC766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A377FE">
        <w:rPr>
          <w:rFonts w:ascii="Times New Roman" w:hAnsi="Times New Roman" w:cs="Times New Roman"/>
          <w:color w:val="000000"/>
          <w:sz w:val="16"/>
          <w:szCs w:val="16"/>
        </w:rPr>
        <w:t>indirilebileceği</w:t>
      </w:r>
      <w:proofErr w:type="gramEnd"/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 internet sayfası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  <w:t>: https://ekap.kik.gov.tr/EKAP/</w:t>
      </w:r>
    </w:p>
    <w:p w14:paraId="519619AA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15485D7" w14:textId="57AAE16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color w:val="000000"/>
          <w:sz w:val="16"/>
          <w:szCs w:val="16"/>
        </w:rPr>
        <w:t>2- İhalenin</w:t>
      </w:r>
    </w:p>
    <w:p w14:paraId="629F6351" w14:textId="33BE1B4A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8BBF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2.1.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Tarih ve Saati </w:t>
      </w:r>
      <w:r w:rsidR="00F942A8"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942A8"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942A8"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r w:rsidR="0050405D" w:rsidRPr="00DD0A2D">
        <w:rPr>
          <w:rFonts w:ascii="Times New Roman" w:hAnsi="Times New Roman" w:cs="Times New Roman"/>
          <w:b/>
          <w:bCs/>
          <w:color w:val="0070C0"/>
          <w:sz w:val="16"/>
          <w:szCs w:val="16"/>
        </w:rPr>
        <w:t>21/05/2026</w:t>
      </w:r>
      <w:r w:rsidRPr="00DD0A2D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- 10:</w:t>
      </w:r>
      <w:r w:rsidR="003B3E04">
        <w:rPr>
          <w:rFonts w:ascii="Times New Roman" w:hAnsi="Times New Roman" w:cs="Times New Roman"/>
          <w:b/>
          <w:bCs/>
          <w:color w:val="0070C0"/>
          <w:sz w:val="16"/>
          <w:szCs w:val="16"/>
        </w:rPr>
        <w:t>3</w:t>
      </w:r>
      <w:bookmarkStart w:id="0" w:name="_GoBack"/>
      <w:bookmarkEnd w:id="0"/>
      <w:r w:rsidRPr="00DD0A2D">
        <w:rPr>
          <w:rFonts w:ascii="Times New Roman" w:hAnsi="Times New Roman" w:cs="Times New Roman"/>
          <w:b/>
          <w:bCs/>
          <w:color w:val="0070C0"/>
          <w:sz w:val="16"/>
          <w:szCs w:val="16"/>
        </w:rPr>
        <w:t>0</w:t>
      </w:r>
    </w:p>
    <w:p w14:paraId="299289DF" w14:textId="77777777" w:rsidR="00F942A8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2.2.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Yapılacağı (e-tekliflerin açılacağı)</w:t>
      </w:r>
    </w:p>
    <w:p w14:paraId="24F3F856" w14:textId="13A324BB" w:rsidR="006B5F3B" w:rsidRPr="00A377FE" w:rsidRDefault="00F942A8" w:rsidP="00F942A8">
      <w:pPr>
        <w:autoSpaceDE w:val="0"/>
        <w:autoSpaceDN w:val="0"/>
        <w:adjustRightInd w:val="0"/>
        <w:spacing w:after="0" w:line="240" w:lineRule="auto"/>
        <w:ind w:left="2832" w:hanging="2787"/>
        <w:jc w:val="both"/>
        <w:rPr>
          <w:rFonts w:ascii="Times New Roman" w:hAnsi="Times New Roman" w:cs="Times New Roman"/>
          <w:b/>
          <w:bCs/>
          <w:color w:val="118BBF"/>
          <w:sz w:val="16"/>
          <w:szCs w:val="16"/>
        </w:rPr>
      </w:pPr>
      <w:r w:rsidRPr="00A377FE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="006B5F3B" w:rsidRPr="00A377FE">
        <w:rPr>
          <w:rFonts w:ascii="Times New Roman" w:hAnsi="Times New Roman" w:cs="Times New Roman"/>
          <w:color w:val="000000"/>
          <w:sz w:val="16"/>
          <w:szCs w:val="16"/>
        </w:rPr>
        <w:t>dres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6B5F3B"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r w:rsidR="006B5F3B"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Akdeniz Üniversitesi Rektörlüğü Binası 5. Kat Bilimsel Araştırma Projeleri Koordinasyon </w:t>
      </w:r>
      <w:r w:rsidR="00CB6370"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  </w:t>
      </w:r>
      <w:r w:rsidR="006B5F3B"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Birimi 5-04 Numaralı toplantı Salonu</w:t>
      </w:r>
    </w:p>
    <w:p w14:paraId="664DDD26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E8ACB57" w14:textId="399A0F68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color w:val="000000"/>
          <w:sz w:val="16"/>
          <w:szCs w:val="16"/>
        </w:rPr>
        <w:t>3- İhale konusu mal alımının</w:t>
      </w:r>
    </w:p>
    <w:p w14:paraId="242D8417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2DBBE354" w14:textId="77777777" w:rsidR="00F355D5" w:rsidRPr="00A377FE" w:rsidRDefault="006B5F3B" w:rsidP="00F35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3.1.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Adı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: </w:t>
      </w:r>
      <w:r w:rsidR="00F355D5" w:rsidRPr="00A377FE">
        <w:rPr>
          <w:rFonts w:ascii="Times New Roman" w:hAnsi="Times New Roman" w:cs="Times New Roman"/>
          <w:b/>
          <w:color w:val="0070C0"/>
          <w:sz w:val="16"/>
          <w:szCs w:val="16"/>
        </w:rPr>
        <w:t>ÇOK MODÜLLÜ GÖRSEL ELEKTROFİZYOLOJİ CİHAZI</w:t>
      </w:r>
      <w:r w:rsidR="00F355D5" w:rsidRPr="00A377F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14AC40E" w14:textId="77777777" w:rsidR="00F355D5" w:rsidRPr="00A377FE" w:rsidRDefault="006B5F3B" w:rsidP="00F35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3.2.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Niteliği, türü ve miktarı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: </w:t>
      </w: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1 ADET </w:t>
      </w:r>
      <w:r w:rsidR="00F355D5" w:rsidRPr="00A377FE">
        <w:rPr>
          <w:rFonts w:ascii="Times New Roman" w:hAnsi="Times New Roman" w:cs="Times New Roman"/>
          <w:b/>
          <w:color w:val="0070C0"/>
          <w:sz w:val="16"/>
          <w:szCs w:val="16"/>
        </w:rPr>
        <w:t>ÇOK MODÜLLÜ GÖRSEL ELEKTROFİZYOLOJİ CİHAZI</w:t>
      </w:r>
      <w:r w:rsidR="00F355D5" w:rsidRPr="00A377F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4EA12B9" w14:textId="3DDEA41D" w:rsidR="006B5F3B" w:rsidRPr="00A377FE" w:rsidRDefault="006B5F3B" w:rsidP="00F35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Ayrıntılı bilgiye </w:t>
      </w:r>
      <w:proofErr w:type="spellStart"/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EKAP’ta</w:t>
      </w:r>
      <w:proofErr w:type="spellEnd"/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yer alan ihale dokümanı içinde bulunan idari şartnameden ulaşılabilir.</w:t>
      </w:r>
    </w:p>
    <w:p w14:paraId="61CBB441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BFD15A7" w14:textId="48ECD21B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3.3.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Yapılacağı/teslim edileceği yer </w:t>
      </w:r>
      <w:proofErr w:type="gramStart"/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  <w:t>:</w:t>
      </w: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Akdeniz</w:t>
      </w:r>
      <w:proofErr w:type="gramEnd"/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Üniversitesi </w:t>
      </w:r>
      <w:r w:rsidR="00402D16"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Tıp Fakültesine</w:t>
      </w: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Teslim Edilecektir.</w:t>
      </w:r>
    </w:p>
    <w:p w14:paraId="7FCCFE46" w14:textId="5900D3E8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 New Roman" w:hAnsi="Times New Roman" w:cs="Times New Roman"/>
          <w:b/>
          <w:bCs/>
          <w:color w:val="118BBF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3.4.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Süresi/teslim tarihi </w:t>
      </w:r>
      <w:proofErr w:type="gramStart"/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  <w:t>:</w:t>
      </w:r>
      <w:r w:rsidR="00B83948" w:rsidRPr="00B83948">
        <w:rPr>
          <w:rStyle w:val="richtext"/>
          <w:b/>
          <w:bCs/>
          <w:color w:val="0070C0"/>
          <w:sz w:val="16"/>
          <w:szCs w:val="16"/>
        </w:rPr>
        <w:t>Yüklenici</w:t>
      </w:r>
      <w:proofErr w:type="gramEnd"/>
      <w:r w:rsidR="00B83948" w:rsidRPr="00B83948">
        <w:rPr>
          <w:rStyle w:val="richtext"/>
          <w:b/>
          <w:bCs/>
          <w:color w:val="0070C0"/>
          <w:sz w:val="16"/>
          <w:szCs w:val="16"/>
        </w:rPr>
        <w:t xml:space="preserve"> Sözleşmenin İmzalanmasına Müteakip 120 (</w:t>
      </w:r>
      <w:proofErr w:type="spellStart"/>
      <w:r w:rsidR="00B83948" w:rsidRPr="00B83948">
        <w:rPr>
          <w:rStyle w:val="richtext"/>
          <w:b/>
          <w:bCs/>
          <w:color w:val="0070C0"/>
          <w:sz w:val="16"/>
          <w:szCs w:val="16"/>
        </w:rPr>
        <w:t>Yüzyirmi</w:t>
      </w:r>
      <w:proofErr w:type="spellEnd"/>
      <w:r w:rsidR="00B83948" w:rsidRPr="00B83948">
        <w:rPr>
          <w:rStyle w:val="richtext"/>
          <w:b/>
          <w:bCs/>
          <w:color w:val="0070C0"/>
          <w:sz w:val="16"/>
          <w:szCs w:val="16"/>
        </w:rPr>
        <w:t>) Takvim Günü İçinde Sözleşme Konusu Malı Tam Ve Eksiksiz Olarak Teknik Şartnameye Uygun Şekilde Çalışır Vaziyette Teslim Etmiş Olacaktır.</w:t>
      </w:r>
    </w:p>
    <w:p w14:paraId="7643B039" w14:textId="060EC5B3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8BBF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3.5.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İşe başlama tarihi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: </w:t>
      </w: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Sözleşmenin imzalanmasına müteakip işe başlanacaktır.</w:t>
      </w:r>
    </w:p>
    <w:p w14:paraId="7D21223C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1DCC7105" w14:textId="7FC329A2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>4- Katılım ve yeterlik kriterleri:</w:t>
      </w:r>
    </w:p>
    <w:p w14:paraId="16AA591F" w14:textId="756665C8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4.1.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Katılım ve yeterlik kriterlerine ilişkin istekliler tarafından e-teklif kapsamında sunulması gereken bilgi ve belgeler ile fiyat dışı unsurlara ilişkin bilgi ve belgelere</w:t>
      </w:r>
      <w:r w:rsidR="0073669E"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aşağıda yer verilmiştir:</w:t>
      </w:r>
    </w:p>
    <w:p w14:paraId="2029B947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4.1.1.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Teklif mektubu.</w:t>
      </w:r>
    </w:p>
    <w:p w14:paraId="7BB5A96A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>4.1.2. Teklif vermeye yetkili olunduğunu gösteren bilgi ve belgeler:</w:t>
      </w:r>
    </w:p>
    <w:p w14:paraId="11688798" w14:textId="77BEE906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4.1.2.1.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Tüzel kişilerde; isteklilerin yönetimindeki görevliler ile ilgisine göre, ortaklar ve ortaklık oranlarına (halka arz edilen hisseler </w:t>
      </w:r>
      <w:proofErr w:type="gramStart"/>
      <w:r w:rsidRPr="00A377FE">
        <w:rPr>
          <w:rFonts w:ascii="Times New Roman" w:hAnsi="Times New Roman" w:cs="Times New Roman"/>
          <w:color w:val="000000"/>
          <w:sz w:val="16"/>
          <w:szCs w:val="16"/>
        </w:rPr>
        <w:t>hariç)/</w:t>
      </w:r>
      <w:proofErr w:type="gramEnd"/>
      <w:r w:rsidRPr="00A377FE">
        <w:rPr>
          <w:rFonts w:ascii="Times New Roman" w:hAnsi="Times New Roman" w:cs="Times New Roman"/>
          <w:color w:val="000000"/>
          <w:sz w:val="16"/>
          <w:szCs w:val="16"/>
        </w:rPr>
        <w:t>üyelerine/kurucularına</w:t>
      </w:r>
      <w:r w:rsidR="0073669E"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ilişkin bilgi ve belgeler.</w:t>
      </w:r>
    </w:p>
    <w:p w14:paraId="72269FB2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4.1.2.2.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Vekâleten ihaleye katılma halinde vekile ilişkin bilgi ve belgeler.</w:t>
      </w:r>
    </w:p>
    <w:p w14:paraId="4EC95976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4.1.3.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Geçici teminat.</w:t>
      </w:r>
    </w:p>
    <w:p w14:paraId="1D79EFFE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4.1.4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İsteklinin iş ortaklığı olması halinde iş ortaklığı beyannamesi.</w:t>
      </w:r>
    </w:p>
    <w:p w14:paraId="69F89ADE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4.1.5.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Yerli malı teklif edenler lehine fiyat avantajından yararlanmak isteyen istekliler tarafından sunulacak yerli malı belgesi</w:t>
      </w:r>
    </w:p>
    <w:p w14:paraId="13736882" w14:textId="71FE7AE5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>4.2. Ekonomik ve mali yeterliğe ilişkin bilgi ve belgeler ile bunların taşıması gereken kriterler:</w:t>
      </w:r>
    </w:p>
    <w:p w14:paraId="4ABD9CCD" w14:textId="45069EF6" w:rsidR="0073669E" w:rsidRPr="00A377FE" w:rsidRDefault="0073669E" w:rsidP="0073669E">
      <w:pPr>
        <w:pStyle w:val="GvdeMetni"/>
        <w:rPr>
          <w:rFonts w:eastAsiaTheme="minorHAnsi"/>
          <w:sz w:val="16"/>
          <w:szCs w:val="16"/>
        </w:rPr>
      </w:pPr>
      <w:r w:rsidRPr="00A377FE">
        <w:rPr>
          <w:rFonts w:eastAsiaTheme="minorHAnsi"/>
          <w:sz w:val="16"/>
          <w:szCs w:val="16"/>
        </w:rPr>
        <w:t>Ekonomik ve mali yeterliğe ilişkin bilgi, belge veya kriter belirtilmemiştir.</w:t>
      </w:r>
    </w:p>
    <w:p w14:paraId="40AD9A0F" w14:textId="46565CEE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>4.3. Mesleki ve teknik yeterliğe ilişkin bilgi ve belgeler ile bunların taşıması gereken kriterler:</w:t>
      </w:r>
    </w:p>
    <w:p w14:paraId="1D9ABFBB" w14:textId="024E76D7" w:rsidR="004E2F21" w:rsidRDefault="004E2F21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70C0"/>
          <w:sz w:val="16"/>
          <w:szCs w:val="16"/>
        </w:rPr>
        <w:t>Tıbbi Cihaz Satış Merkezi Yetki Belgesi</w:t>
      </w:r>
    </w:p>
    <w:p w14:paraId="1731D918" w14:textId="1C7C688A" w:rsidR="004E2F21" w:rsidRDefault="004E2F21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70C0"/>
          <w:sz w:val="16"/>
          <w:szCs w:val="16"/>
        </w:rPr>
        <w:t>ÜTS ye Kayıtlı Olunduğunu Gösterir Belgeler</w:t>
      </w:r>
    </w:p>
    <w:p w14:paraId="5C7C0EE9" w14:textId="6DE8F8B9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Katalog</w:t>
      </w:r>
    </w:p>
    <w:p w14:paraId="1E54D6BD" w14:textId="2453FF93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Teknik Şartnameye Cevaplar ve Açıklamalar</w:t>
      </w:r>
    </w:p>
    <w:p w14:paraId="37BEDF30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5-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Ekonomik açıdan en avantajlı teklif sadece fiyat esasına göre belirlenecektir.</w:t>
      </w:r>
    </w:p>
    <w:p w14:paraId="3084F5B4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6-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İhale yerli ve yabancı tüm isteklilere açık olup yerli malı teklif eden istekliye ihalenin tamamında </w:t>
      </w:r>
      <w:proofErr w:type="gramStart"/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% 15</w:t>
      </w:r>
      <w:proofErr w:type="gramEnd"/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(yüzde on beş)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oranında fiyat avantajı uygulanacaktır.</w:t>
      </w:r>
    </w:p>
    <w:p w14:paraId="77D2B5E1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7-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İhaleye teklif verecek olanların, EKAP hesabına giriş yaparak ihale dokümanını indirmeleri zorunludur.</w:t>
      </w:r>
    </w:p>
    <w:p w14:paraId="1AAC388F" w14:textId="180DCFA6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>8-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Teklifler, EKAP üzerinden teklif mektubu ile ihaleye katılım belgesi ve diğer ekler kullanılarak hazırlanacak ve e-imza ile imzalanarak ihale tarih ve saatine kadar</w:t>
      </w:r>
      <w:r w:rsidR="009C7EA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EKAP üzerinden gönderilecektir.</w:t>
      </w:r>
    </w:p>
    <w:p w14:paraId="65890150" w14:textId="539B898E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9-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İstekliler tekliflerini, her bir iş kaleminin miktarı ile bu iş kalemleri için teklif edilen birim fiyatların çarpımı sonucu bulunan toplam bedel üzerinden teklif birim</w:t>
      </w:r>
      <w:r w:rsidR="0073669E"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fiyat şeklinde vereceklerdir. İhale sonucunda, üzerine ihale yapılan istekliyle birim fiyat sözleşme imzalanacaktır.</w:t>
      </w:r>
    </w:p>
    <w:p w14:paraId="54043AB8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10-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Bu ihalede, işin tamamı için teklif verilecektir.</w:t>
      </w:r>
    </w:p>
    <w:p w14:paraId="414D8AD2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11-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İstekliler teklif ettikleri bedelin %3’ünden az olmamak üzere kendi belirleyecekleri tutarda geçici teminat vereceklerdir.</w:t>
      </w:r>
    </w:p>
    <w:p w14:paraId="0A543991" w14:textId="739C8E35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13-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 xml:space="preserve">Verilen tekliflerin geçerlilik süresi, ihale tarihinden itibaren </w:t>
      </w:r>
      <w:r w:rsidR="00AB64D6"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9</w:t>
      </w: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0 (</w:t>
      </w:r>
      <w:r w:rsidR="00AB64D6"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>doksan)</w:t>
      </w:r>
      <w:r w:rsidRPr="00A377FE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takvim günüdür.</w:t>
      </w:r>
    </w:p>
    <w:p w14:paraId="5C312DDD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14- </w:t>
      </w:r>
      <w:r w:rsidRPr="00A377FE">
        <w:rPr>
          <w:rFonts w:ascii="Times New Roman" w:hAnsi="Times New Roman" w:cs="Times New Roman"/>
          <w:color w:val="000000"/>
          <w:sz w:val="16"/>
          <w:szCs w:val="16"/>
        </w:rPr>
        <w:t>Konsorsiyum olarak ihaleye teklif verilemez.</w:t>
      </w:r>
    </w:p>
    <w:p w14:paraId="65B96E58" w14:textId="77777777" w:rsidR="006B5F3B" w:rsidRPr="00A377FE" w:rsidRDefault="006B5F3B" w:rsidP="006B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A377FE">
        <w:rPr>
          <w:rFonts w:ascii="Times New Roman" w:hAnsi="Times New Roman" w:cs="Times New Roman"/>
          <w:b/>
          <w:bCs/>
          <w:color w:val="000000"/>
          <w:sz w:val="16"/>
          <w:szCs w:val="16"/>
        </w:rPr>
        <w:t>15- Diğer hususlar:</w:t>
      </w:r>
    </w:p>
    <w:p w14:paraId="66F37AEE" w14:textId="7FAE6648" w:rsidR="00E35F26" w:rsidRPr="00A377FE" w:rsidRDefault="006B5F3B" w:rsidP="006B5F3B">
      <w:pPr>
        <w:jc w:val="both"/>
        <w:rPr>
          <w:rFonts w:ascii="Times New Roman" w:hAnsi="Times New Roman" w:cs="Times New Roman"/>
          <w:sz w:val="16"/>
          <w:szCs w:val="16"/>
        </w:rPr>
      </w:pPr>
      <w:r w:rsidRPr="00A377FE">
        <w:rPr>
          <w:rFonts w:ascii="Times New Roman" w:hAnsi="Times New Roman" w:cs="Times New Roman"/>
          <w:color w:val="000000"/>
          <w:sz w:val="16"/>
          <w:szCs w:val="16"/>
        </w:rPr>
        <w:t>Teklif fiyatı ihale komisyonu tarafından aşırı düşük olarak tespit edilen isteklilerden açıklama istenecektir.</w:t>
      </w:r>
    </w:p>
    <w:sectPr w:rsidR="00E35F26" w:rsidRPr="00A3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94"/>
    <w:rsid w:val="00045A5E"/>
    <w:rsid w:val="001A7CB4"/>
    <w:rsid w:val="00376DAE"/>
    <w:rsid w:val="00394DA1"/>
    <w:rsid w:val="003B3E04"/>
    <w:rsid w:val="00402D16"/>
    <w:rsid w:val="004701ED"/>
    <w:rsid w:val="004B33A9"/>
    <w:rsid w:val="004E2F21"/>
    <w:rsid w:val="0050405D"/>
    <w:rsid w:val="00653515"/>
    <w:rsid w:val="006B5F3B"/>
    <w:rsid w:val="006F4E81"/>
    <w:rsid w:val="00701B46"/>
    <w:rsid w:val="00716350"/>
    <w:rsid w:val="0073669E"/>
    <w:rsid w:val="00776770"/>
    <w:rsid w:val="00777B9F"/>
    <w:rsid w:val="007C235A"/>
    <w:rsid w:val="009C7EA3"/>
    <w:rsid w:val="00A377FE"/>
    <w:rsid w:val="00AB64D6"/>
    <w:rsid w:val="00B81069"/>
    <w:rsid w:val="00B83948"/>
    <w:rsid w:val="00B92E96"/>
    <w:rsid w:val="00BF26F0"/>
    <w:rsid w:val="00BF4C94"/>
    <w:rsid w:val="00C23CAE"/>
    <w:rsid w:val="00CB6370"/>
    <w:rsid w:val="00CE7280"/>
    <w:rsid w:val="00D427F8"/>
    <w:rsid w:val="00D74340"/>
    <w:rsid w:val="00DC1CBF"/>
    <w:rsid w:val="00DD0A2D"/>
    <w:rsid w:val="00E35F26"/>
    <w:rsid w:val="00F355D5"/>
    <w:rsid w:val="00F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9F2A"/>
  <w15:chartTrackingRefBased/>
  <w15:docId w15:val="{DDE10B51-0D13-4BFB-8CC5-A9E39345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nhideWhenUsed/>
    <w:qFormat/>
    <w:rsid w:val="00C23CAE"/>
    <w:pPr>
      <w:keepNext/>
      <w:overflowPunct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366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669E"/>
    <w:rPr>
      <w:rFonts w:ascii="Times New Roman" w:eastAsia="Times New Roman" w:hAnsi="Times New Roman" w:cs="Times New Roman"/>
      <w:sz w:val="15"/>
      <w:szCs w:val="15"/>
    </w:rPr>
  </w:style>
  <w:style w:type="character" w:styleId="AklamaBavurusu">
    <w:name w:val="annotation reference"/>
    <w:basedOn w:val="VarsaylanParagrafYazTipi"/>
    <w:uiPriority w:val="99"/>
    <w:semiHidden/>
    <w:unhideWhenUsed/>
    <w:rsid w:val="00BF26F0"/>
    <w:rPr>
      <w:sz w:val="16"/>
      <w:szCs w:val="16"/>
    </w:rPr>
  </w:style>
  <w:style w:type="character" w:customStyle="1" w:styleId="Balk4Char">
    <w:name w:val="Başlık 4 Char"/>
    <w:basedOn w:val="VarsaylanParagrafYazTipi"/>
    <w:link w:val="Balk4"/>
    <w:rsid w:val="00C23CAE"/>
    <w:rPr>
      <w:rFonts w:ascii="Times New Roman" w:eastAsia="Times New Roman" w:hAnsi="Times New Roman" w:cs="Times New Roman"/>
      <w:b/>
      <w:sz w:val="28"/>
      <w:szCs w:val="20"/>
      <w:lang w:val="x-none" w:eastAsia="tr-TR"/>
    </w:rPr>
  </w:style>
  <w:style w:type="character" w:customStyle="1" w:styleId="richtext">
    <w:name w:val="richtext"/>
    <w:rsid w:val="00A3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41</cp:revision>
  <dcterms:created xsi:type="dcterms:W3CDTF">2026-02-18T06:26:00Z</dcterms:created>
  <dcterms:modified xsi:type="dcterms:W3CDTF">2026-05-06T06:38:00Z</dcterms:modified>
</cp:coreProperties>
</file>