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78A4F4F"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8240" behindDoc="0" locked="0" layoutInCell="1" hidden="0" allowOverlap="1" wp14:anchorId="79815E80" wp14:editId="73134497">
                <wp:simplePos x="0" y="0"/>
                <wp:positionH relativeFrom="column">
                  <wp:posOffset>-305434</wp:posOffset>
                </wp:positionH>
                <wp:positionV relativeFrom="paragraph">
                  <wp:posOffset>-320674</wp:posOffset>
                </wp:positionV>
                <wp:extent cx="6515100" cy="8923020"/>
                <wp:effectExtent l="0" t="0" r="19050" b="11430"/>
                <wp:wrapNone/>
                <wp:docPr id="6" name="Dikdörtgen 6"/>
                <wp:cNvGraphicFramePr/>
                <a:graphic xmlns:a="http://schemas.openxmlformats.org/drawingml/2006/main">
                  <a:graphicData uri="http://schemas.microsoft.com/office/word/2010/wordprocessingShape">
                    <wps:wsp>
                      <wps:cNvSpPr/>
                      <wps:spPr>
                        <a:xfrm>
                          <a:off x="0" y="0"/>
                          <a:ext cx="6515100" cy="8923020"/>
                        </a:xfrm>
                        <a:prstGeom prst="rect">
                          <a:avLst/>
                        </a:prstGeom>
                        <a:noFill/>
                        <a:ln w="25400">
                          <a:solidFill>
                            <a:srgbClr val="E65D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A5239E" id="Dikdörtgen 6" o:spid="_x0000_s1026" style="position:absolute;margin-left:-24.05pt;margin-top:-25.25pt;width:513pt;height:702.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" filled="f" strokecolor="#e65d00" strokeweight="2pt"/>
            </w:pict>
          </mc:Fallback>
        </mc:AlternateContent>
      </w:r>
    </w:p>
    <w:p w14:paraId="40118089" w14:textId="77777777" w:rsidR="00366575" w:rsidRDefault="00DF3AB4">
      <w:pPr>
        <w:spacing w:line="240" w:lineRule="auto"/>
        <w:jc w:val="center"/>
        <w:rPr>
          <w:rFonts w:ascii="Times New Roman" w:eastAsia="Times New Roman" w:hAnsi="Times New Roman" w:cs="Times New Roman"/>
          <w:b/>
          <w:color w:val="000000"/>
          <w:sz w:val="24"/>
          <w:szCs w:val="24"/>
        </w:rPr>
      </w:pPr>
      <w:r>
        <w:rPr>
          <w:noProof/>
        </w:rPr>
        <w:drawing>
          <wp:inline distT="0" distB="0" distL="0" distR="0" wp14:anchorId="453B4ADE" wp14:editId="0EB403CA">
            <wp:extent cx="1590675" cy="1590675"/>
            <wp:effectExtent l="0" t="0" r="0" b="0"/>
            <wp:docPr id="1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1590675" cy="1590675"/>
                    </a:xfrm>
                    <a:prstGeom prst="rect">
                      <a:avLst/>
                    </a:prstGeom>
                    <a:ln/>
                  </pic:spPr>
                </pic:pic>
              </a:graphicData>
            </a:graphic>
          </wp:inline>
        </w:drawing>
      </w:r>
    </w:p>
    <w:p w14:paraId="7A7CE4C1" w14:textId="77777777" w:rsidR="00366575" w:rsidRDefault="00DF3AB4">
      <w:pPr>
        <w:spacing w:line="240" w:lineRule="auto"/>
        <w:rPr>
          <w:rFonts w:ascii="Times New Roman" w:eastAsia="Times New Roman" w:hAnsi="Times New Roman" w:cs="Times New Roman"/>
          <w:b/>
          <w:color w:val="000000"/>
          <w:sz w:val="24"/>
          <w:szCs w:val="24"/>
        </w:rPr>
      </w:pPr>
      <w:r>
        <w:rPr>
          <w:noProof/>
        </w:rPr>
        <mc:AlternateContent>
          <mc:Choice Requires="wps">
            <w:drawing>
              <wp:anchor distT="0" distB="0" distL="114300" distR="114300" simplePos="0" relativeHeight="251659264" behindDoc="0" locked="0" layoutInCell="1" hidden="0" allowOverlap="1" wp14:anchorId="2B020765" wp14:editId="07E26B36">
                <wp:simplePos x="0" y="0"/>
                <wp:positionH relativeFrom="column">
                  <wp:posOffset>-747394</wp:posOffset>
                </wp:positionH>
                <wp:positionV relativeFrom="paragraph">
                  <wp:posOffset>329565</wp:posOffset>
                </wp:positionV>
                <wp:extent cx="7256927" cy="6309360"/>
                <wp:effectExtent l="0" t="0" r="0" b="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256927" cy="6309360"/>
                        </a:xfrm>
                        <a:prstGeom prst="rect">
                          <a:avLst/>
                        </a:prstGeom>
                      </wps:spPr>
                      <wps:txbx>
                        <w:txbxContent>
                          <w:p w14:paraId="15D912B2" w14:textId="77777777"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01BA292F"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EĞİTİM</w:t>
                            </w:r>
                            <w:r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C22DC1" w:rsidRDefault="00C22DC1" w:rsidP="00CA1C78">
                            <w:pPr>
                              <w:spacing w:after="0"/>
                              <w:jc w:val="center"/>
                              <w:rPr>
                                <w:sz w:val="64"/>
                                <w:szCs w:val="64"/>
                              </w:rPr>
                            </w:pPr>
                          </w:p>
                          <w:p w14:paraId="71EB359A" w14:textId="77777777" w:rsidR="00C22DC1" w:rsidRPr="00E174D4" w:rsidRDefault="00C22DC1" w:rsidP="00CA1C78">
                            <w:pPr>
                              <w:spacing w:after="0"/>
                              <w:jc w:val="center"/>
                              <w:rPr>
                                <w:sz w:val="64"/>
                                <w:szCs w:val="64"/>
                              </w:rPr>
                            </w:pPr>
                          </w:p>
                          <w:p w14:paraId="67743B5F" w14:textId="77777777" w:rsidR="00C22DC1" w:rsidRPr="00BA1E76" w:rsidRDefault="00C22DC1" w:rsidP="00CA1C78">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C22DC1" w:rsidRPr="00BA1E76" w:rsidRDefault="00C22DC1" w:rsidP="00CA1C78">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C22DC1" w:rsidRPr="00E174D4"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C22DC1" w:rsidRDefault="00C22DC1" w:rsidP="00CA1C78">
                            <w:pPr>
                              <w:spacing w:after="0"/>
                              <w:jc w:val="center"/>
                              <w:rPr>
                                <w:sz w:val="64"/>
                                <w:szCs w:val="64"/>
                              </w:rPr>
                            </w:pPr>
                          </w:p>
                          <w:p w14:paraId="4780C5BB" w14:textId="77777777" w:rsidR="00C22DC1" w:rsidRPr="00E174D4" w:rsidRDefault="00C22DC1" w:rsidP="00CA1C78">
                            <w:pPr>
                              <w:spacing w:after="0"/>
                              <w:jc w:val="center"/>
                              <w:rPr>
                                <w:sz w:val="64"/>
                                <w:szCs w:val="64"/>
                              </w:rPr>
                            </w:pPr>
                          </w:p>
                          <w:p w14:paraId="322E7485" w14:textId="1B9D9C6A" w:rsidR="00C22DC1" w:rsidRDefault="00C22DC1" w:rsidP="00CA1C78">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24</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C22DC1" w:rsidRDefault="00C22DC1" w:rsidP="00CA1C78">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C22DC1" w:rsidRPr="00E174D4" w:rsidRDefault="00C22DC1" w:rsidP="00CA1C78">
                            <w:pPr>
                              <w:spacing w:after="0"/>
                              <w:jc w:val="center"/>
                              <w:rPr>
                                <w:sz w:val="64"/>
                                <w:szCs w:val="64"/>
                              </w:rPr>
                            </w:pPr>
                          </w:p>
                          <w:p w14:paraId="7949C99A" w14:textId="77777777" w:rsidR="00C22DC1" w:rsidRPr="00E174D4" w:rsidRDefault="00C22DC1" w:rsidP="00CA1C78">
                            <w:pPr>
                              <w:spacing w:after="0"/>
                              <w:jc w:val="center"/>
                              <w:rPr>
                                <w:sz w:val="64"/>
                                <w:szCs w:val="64"/>
                              </w:rPr>
                            </w:pPr>
                          </w:p>
                          <w:p w14:paraId="1EC81ACC" w14:textId="77777777" w:rsidR="00C22DC1" w:rsidRPr="00E174D4" w:rsidRDefault="00C22DC1" w:rsidP="00CA1C78">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wps:txbx>
                      <wps:bodyPr wrap="square">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B020765" id="_x0000_t202" coordsize="21600,21600" o:spt="202" path="m,l,21600r21600,l21600,xe">
                <v:stroke joinstyle="miter"/>
                <v:path gradientshapeok="t" o:connecttype="rect"/>
              </v:shapetype>
              <v:shape id="Metin Kutusu 9" o:spid="_x0000_s1026" type="#_x0000_t202" style="position:absolute;margin-left:-58.85pt;margin-top:25.95pt;width:571.4pt;height:496.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" filled="f" stroked="f">
                <v:textbox>
                  <w:txbxContent>
                    <w:p w14:paraId="15D912B2" w14:textId="77777777"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T.C.</w:t>
                      </w:r>
                    </w:p>
                    <w:p w14:paraId="43AEECD6" w14:textId="77777777"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AKDENİZ ÜNİVERSİTESİ</w:t>
                      </w:r>
                    </w:p>
                    <w:p w14:paraId="28C0B419" w14:textId="01BA292F" w:rsidR="00C22DC1"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Pr>
                          <w:b/>
                          <w:bCs/>
                          <w:color w:val="000099"/>
                          <w:kern w:val="24"/>
                          <w:sz w:val="64"/>
                          <w:szCs w:val="64"/>
                          <w14:shadow w14:blurRad="38100" w14:dist="38100" w14:dir="2700000" w14:sx="100000" w14:sy="100000" w14:kx="0" w14:ky="0" w14:algn="tl">
                            <w14:srgbClr w14:val="000000">
                              <w14:alpha w14:val="57000"/>
                            </w14:srgbClr>
                          </w14:shadow>
                        </w:rPr>
                        <w:t>EĞİTİM</w:t>
                      </w:r>
                      <w:r w:rsidRPr="00E174D4">
                        <w:rPr>
                          <w:b/>
                          <w:bCs/>
                          <w:color w:val="000099"/>
                          <w:kern w:val="24"/>
                          <w:sz w:val="64"/>
                          <w:szCs w:val="64"/>
                          <w14:shadow w14:blurRad="38100" w14:dist="38100" w14:dir="2700000" w14:sx="100000" w14:sy="100000" w14:kx="0" w14:ky="0" w14:algn="tl">
                            <w14:srgbClr w14:val="000000">
                              <w14:alpha w14:val="57000"/>
                            </w14:srgbClr>
                          </w14:shadow>
                        </w:rPr>
                        <w:t xml:space="preserve"> FAKÜLTESİ</w:t>
                      </w:r>
                    </w:p>
                    <w:p w14:paraId="03C9DB35" w14:textId="77777777" w:rsidR="00C22DC1" w:rsidRDefault="00C22DC1" w:rsidP="00CA1C78">
                      <w:pPr>
                        <w:spacing w:after="0"/>
                        <w:jc w:val="center"/>
                        <w:rPr>
                          <w:sz w:val="64"/>
                          <w:szCs w:val="64"/>
                        </w:rPr>
                      </w:pPr>
                    </w:p>
                    <w:p w14:paraId="71EB359A" w14:textId="77777777" w:rsidR="00C22DC1" w:rsidRPr="00E174D4" w:rsidRDefault="00C22DC1" w:rsidP="00CA1C78">
                      <w:pPr>
                        <w:spacing w:after="0"/>
                        <w:jc w:val="center"/>
                        <w:rPr>
                          <w:sz w:val="64"/>
                          <w:szCs w:val="64"/>
                        </w:rPr>
                      </w:pPr>
                    </w:p>
                    <w:p w14:paraId="67743B5F" w14:textId="77777777" w:rsidR="00C22DC1" w:rsidRPr="00BA1E76" w:rsidRDefault="00C22DC1" w:rsidP="00CA1C78">
                      <w:pPr>
                        <w:spacing w:after="0"/>
                        <w:jc w:val="center"/>
                        <w:rPr>
                          <w:b/>
                          <w:bCs/>
                          <w:color w:val="000099"/>
                          <w:kern w:val="24"/>
                          <w:sz w:val="56"/>
                          <w:szCs w:val="56"/>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ARAŞTIRMALARI GELİŞTİRME</w:t>
                      </w:r>
                    </w:p>
                    <w:p w14:paraId="71169109" w14:textId="77777777" w:rsidR="00C22DC1" w:rsidRPr="00BA1E76" w:rsidRDefault="00C22DC1" w:rsidP="00CA1C78">
                      <w:pPr>
                        <w:spacing w:after="0"/>
                        <w:jc w:val="center"/>
                        <w:rPr>
                          <w:sz w:val="56"/>
                          <w:szCs w:val="56"/>
                        </w:rPr>
                      </w:pPr>
                      <w:r w:rsidRPr="00BA1E76">
                        <w:rPr>
                          <w:b/>
                          <w:bCs/>
                          <w:color w:val="000099"/>
                          <w:kern w:val="24"/>
                          <w:sz w:val="56"/>
                          <w:szCs w:val="56"/>
                          <w14:shadow w14:blurRad="38100" w14:dist="38100" w14:dir="2700000" w14:sx="100000" w14:sy="100000" w14:kx="0" w14:ky="0" w14:algn="tl">
                            <w14:srgbClr w14:val="000000">
                              <w14:alpha w14:val="57000"/>
                            </w14:srgbClr>
                          </w14:shadow>
                        </w:rPr>
                        <w:t xml:space="preserve"> KOMİSYONU </w:t>
                      </w:r>
                    </w:p>
                    <w:p w14:paraId="09C70B32" w14:textId="77777777" w:rsidR="00C22DC1" w:rsidRPr="00E174D4" w:rsidRDefault="00C22DC1" w:rsidP="00CA1C78">
                      <w:pPr>
                        <w:spacing w:after="0"/>
                        <w:jc w:val="center"/>
                        <w:rPr>
                          <w:b/>
                          <w:bCs/>
                          <w:color w:val="000099"/>
                          <w:kern w:val="24"/>
                          <w:sz w:val="64"/>
                          <w:szCs w:val="64"/>
                          <w14:shadow w14:blurRad="38100" w14:dist="38100" w14:dir="2700000" w14:sx="100000" w14:sy="100000" w14:kx="0" w14:ky="0" w14:algn="tl">
                            <w14:srgbClr w14:val="000000">
                              <w14:alpha w14:val="57000"/>
                            </w14:srgbClr>
                          </w14:shadow>
                        </w:rPr>
                      </w:pPr>
                      <w:r w:rsidRPr="00BA1E76">
                        <w:rPr>
                          <w:b/>
                          <w:bCs/>
                          <w:color w:val="000099"/>
                          <w:kern w:val="24"/>
                          <w:sz w:val="56"/>
                          <w:szCs w:val="56"/>
                          <w14:shadow w14:blurRad="38100" w14:dist="38100" w14:dir="2700000" w14:sx="100000" w14:sy="100000" w14:kx="0" w14:ky="0" w14:algn="tl">
                            <w14:srgbClr w14:val="000000">
                              <w14:alpha w14:val="57000"/>
                            </w14:srgbClr>
                          </w14:shadow>
                        </w:rPr>
                        <w:t>(AGEK)</w:t>
                      </w:r>
                    </w:p>
                    <w:p w14:paraId="340539A2" w14:textId="77777777" w:rsidR="00C22DC1" w:rsidRDefault="00C22DC1" w:rsidP="00CA1C78">
                      <w:pPr>
                        <w:spacing w:after="0"/>
                        <w:jc w:val="center"/>
                        <w:rPr>
                          <w:sz w:val="64"/>
                          <w:szCs w:val="64"/>
                        </w:rPr>
                      </w:pPr>
                    </w:p>
                    <w:p w14:paraId="4780C5BB" w14:textId="77777777" w:rsidR="00C22DC1" w:rsidRPr="00E174D4" w:rsidRDefault="00C22DC1" w:rsidP="00CA1C78">
                      <w:pPr>
                        <w:spacing w:after="0"/>
                        <w:jc w:val="center"/>
                        <w:rPr>
                          <w:sz w:val="64"/>
                          <w:szCs w:val="64"/>
                        </w:rPr>
                      </w:pPr>
                    </w:p>
                    <w:p w14:paraId="322E7485" w14:textId="1B9D9C6A" w:rsidR="00C22DC1" w:rsidRDefault="00C22DC1" w:rsidP="00CA1C78">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r w:rsidRPr="00BA1E76">
                        <w:rPr>
                          <w:b/>
                          <w:bCs/>
                          <w:color w:val="000099"/>
                          <w:kern w:val="24"/>
                          <w:sz w:val="48"/>
                          <w:szCs w:val="48"/>
                          <w14:shadow w14:blurRad="38100" w14:dist="38100" w14:dir="2700000" w14:sx="100000" w14:sy="100000" w14:kx="0" w14:ky="0" w14:algn="tl">
                            <w14:srgbClr w14:val="000000">
                              <w14:alpha w14:val="57000"/>
                            </w14:srgbClr>
                          </w14:shadow>
                        </w:rPr>
                        <w:t>20</w:t>
                      </w:r>
                      <w:r>
                        <w:rPr>
                          <w:b/>
                          <w:bCs/>
                          <w:color w:val="000099"/>
                          <w:kern w:val="24"/>
                          <w:sz w:val="48"/>
                          <w:szCs w:val="48"/>
                          <w14:shadow w14:blurRad="38100" w14:dist="38100" w14:dir="2700000" w14:sx="100000" w14:sy="100000" w14:kx="0" w14:ky="0" w14:algn="tl">
                            <w14:srgbClr w14:val="000000">
                              <w14:alpha w14:val="57000"/>
                            </w14:srgbClr>
                          </w14:shadow>
                        </w:rPr>
                        <w:t>24</w:t>
                      </w:r>
                      <w:r w:rsidRPr="00BA1E76">
                        <w:rPr>
                          <w:b/>
                          <w:bCs/>
                          <w:color w:val="000099"/>
                          <w:kern w:val="24"/>
                          <w:sz w:val="48"/>
                          <w:szCs w:val="48"/>
                          <w14:shadow w14:blurRad="38100" w14:dist="38100" w14:dir="2700000" w14:sx="100000" w14:sy="100000" w14:kx="0" w14:ky="0" w14:algn="tl">
                            <w14:srgbClr w14:val="000000">
                              <w14:alpha w14:val="57000"/>
                            </w14:srgbClr>
                          </w14:shadow>
                        </w:rPr>
                        <w:t xml:space="preserve"> YILI RAPORU</w:t>
                      </w:r>
                    </w:p>
                    <w:p w14:paraId="3B38E723" w14:textId="77777777" w:rsidR="00C22DC1" w:rsidRDefault="00C22DC1" w:rsidP="00CA1C78">
                      <w:pPr>
                        <w:spacing w:after="0"/>
                        <w:jc w:val="center"/>
                        <w:rPr>
                          <w:b/>
                          <w:bCs/>
                          <w:color w:val="000099"/>
                          <w:kern w:val="24"/>
                          <w:sz w:val="48"/>
                          <w:szCs w:val="48"/>
                          <w14:shadow w14:blurRad="38100" w14:dist="38100" w14:dir="2700000" w14:sx="100000" w14:sy="100000" w14:kx="0" w14:ky="0" w14:algn="tl">
                            <w14:srgbClr w14:val="000000">
                              <w14:alpha w14:val="57000"/>
                            </w14:srgbClr>
                          </w14:shadow>
                        </w:rPr>
                      </w:pPr>
                    </w:p>
                    <w:p w14:paraId="1107F4DF" w14:textId="77777777" w:rsidR="00C22DC1" w:rsidRPr="00E174D4" w:rsidRDefault="00C22DC1" w:rsidP="00CA1C78">
                      <w:pPr>
                        <w:spacing w:after="0"/>
                        <w:jc w:val="center"/>
                        <w:rPr>
                          <w:sz w:val="64"/>
                          <w:szCs w:val="64"/>
                        </w:rPr>
                      </w:pPr>
                    </w:p>
                    <w:p w14:paraId="7949C99A" w14:textId="77777777" w:rsidR="00C22DC1" w:rsidRPr="00E174D4" w:rsidRDefault="00C22DC1" w:rsidP="00CA1C78">
                      <w:pPr>
                        <w:spacing w:after="0"/>
                        <w:jc w:val="center"/>
                        <w:rPr>
                          <w:sz w:val="64"/>
                          <w:szCs w:val="64"/>
                        </w:rPr>
                      </w:pPr>
                    </w:p>
                    <w:p w14:paraId="1EC81ACC" w14:textId="77777777" w:rsidR="00C22DC1" w:rsidRPr="00E174D4" w:rsidRDefault="00C22DC1" w:rsidP="00CA1C78">
                      <w:pPr>
                        <w:spacing w:after="0"/>
                        <w:jc w:val="center"/>
                        <w:rPr>
                          <w:b/>
                          <w:bCs/>
                          <w:color w:val="000099"/>
                          <w:kern w:val="24"/>
                          <w:sz w:val="44"/>
                          <w:szCs w:val="44"/>
                          <w14:shadow w14:blurRad="38100" w14:dist="38100" w14:dir="2700000" w14:sx="100000" w14:sy="100000" w14:kx="0" w14:ky="0" w14:algn="tl">
                            <w14:srgbClr w14:val="000000">
                              <w14:alpha w14:val="57000"/>
                            </w14:srgbClr>
                          </w14:shadow>
                        </w:rPr>
                      </w:pPr>
                      <w:r w:rsidRPr="00E174D4">
                        <w:rPr>
                          <w:b/>
                          <w:bCs/>
                          <w:color w:val="000099"/>
                          <w:kern w:val="24"/>
                          <w:sz w:val="44"/>
                          <w:szCs w:val="44"/>
                          <w14:shadow w14:blurRad="38100" w14:dist="38100" w14:dir="2700000" w14:sx="100000" w14:sy="100000" w14:kx="0" w14:ky="0" w14:algn="tl">
                            <w14:srgbClr w14:val="000000">
                              <w14:alpha w14:val="57000"/>
                            </w14:srgbClr>
                          </w14:shadow>
                        </w:rPr>
                        <w:t>13 OCAK 2021</w:t>
                      </w:r>
                    </w:p>
                  </w:txbxContent>
                </v:textbox>
              </v:shape>
            </w:pict>
          </mc:Fallback>
        </mc:AlternateContent>
      </w:r>
    </w:p>
    <w:p w14:paraId="2460A9EA" w14:textId="77777777" w:rsidR="00366575" w:rsidRDefault="00366575">
      <w:pPr>
        <w:spacing w:line="240" w:lineRule="auto"/>
        <w:rPr>
          <w:rFonts w:ascii="Times New Roman" w:eastAsia="Times New Roman" w:hAnsi="Times New Roman" w:cs="Times New Roman"/>
          <w:b/>
          <w:color w:val="000000"/>
          <w:sz w:val="24"/>
          <w:szCs w:val="24"/>
        </w:rPr>
      </w:pPr>
    </w:p>
    <w:p w14:paraId="2B633BC5" w14:textId="77777777" w:rsidR="00366575" w:rsidRDefault="00366575">
      <w:pPr>
        <w:spacing w:line="240" w:lineRule="auto"/>
        <w:rPr>
          <w:rFonts w:ascii="Times New Roman" w:eastAsia="Times New Roman" w:hAnsi="Times New Roman" w:cs="Times New Roman"/>
          <w:b/>
          <w:color w:val="000000"/>
          <w:sz w:val="24"/>
          <w:szCs w:val="24"/>
        </w:rPr>
      </w:pPr>
    </w:p>
    <w:p w14:paraId="18F8AC2A" w14:textId="77777777" w:rsidR="00366575" w:rsidRDefault="00366575">
      <w:pPr>
        <w:spacing w:line="240" w:lineRule="auto"/>
        <w:rPr>
          <w:rFonts w:ascii="Times New Roman" w:eastAsia="Times New Roman" w:hAnsi="Times New Roman" w:cs="Times New Roman"/>
          <w:b/>
          <w:color w:val="000000"/>
          <w:sz w:val="24"/>
          <w:szCs w:val="24"/>
        </w:rPr>
      </w:pPr>
    </w:p>
    <w:p w14:paraId="16F1988F" w14:textId="77777777" w:rsidR="00366575" w:rsidRDefault="00366575">
      <w:pPr>
        <w:spacing w:line="240" w:lineRule="auto"/>
        <w:rPr>
          <w:rFonts w:ascii="Times New Roman" w:eastAsia="Times New Roman" w:hAnsi="Times New Roman" w:cs="Times New Roman"/>
          <w:b/>
          <w:color w:val="000000"/>
          <w:sz w:val="24"/>
          <w:szCs w:val="24"/>
        </w:rPr>
      </w:pPr>
    </w:p>
    <w:p w14:paraId="4D765C7F" w14:textId="77777777" w:rsidR="00366575" w:rsidRDefault="00366575">
      <w:pPr>
        <w:spacing w:line="240" w:lineRule="auto"/>
        <w:rPr>
          <w:rFonts w:ascii="Times New Roman" w:eastAsia="Times New Roman" w:hAnsi="Times New Roman" w:cs="Times New Roman"/>
          <w:b/>
          <w:color w:val="000000"/>
          <w:sz w:val="24"/>
          <w:szCs w:val="24"/>
        </w:rPr>
      </w:pPr>
    </w:p>
    <w:p w14:paraId="50C756F7" w14:textId="77777777" w:rsidR="00366575" w:rsidRDefault="00366575">
      <w:pPr>
        <w:spacing w:line="240" w:lineRule="auto"/>
        <w:rPr>
          <w:rFonts w:ascii="Times New Roman" w:eastAsia="Times New Roman" w:hAnsi="Times New Roman" w:cs="Times New Roman"/>
          <w:b/>
          <w:color w:val="000000"/>
          <w:sz w:val="24"/>
          <w:szCs w:val="24"/>
        </w:rPr>
      </w:pPr>
    </w:p>
    <w:p w14:paraId="0A6031FA" w14:textId="77777777" w:rsidR="00366575" w:rsidRDefault="00366575">
      <w:pPr>
        <w:spacing w:line="240" w:lineRule="auto"/>
        <w:rPr>
          <w:rFonts w:ascii="Times New Roman" w:eastAsia="Times New Roman" w:hAnsi="Times New Roman" w:cs="Times New Roman"/>
          <w:b/>
          <w:color w:val="000000"/>
          <w:sz w:val="24"/>
          <w:szCs w:val="24"/>
        </w:rPr>
      </w:pPr>
    </w:p>
    <w:p w14:paraId="2769FB0B" w14:textId="77777777" w:rsidR="00366575" w:rsidRDefault="00366575">
      <w:pPr>
        <w:spacing w:line="240" w:lineRule="auto"/>
        <w:rPr>
          <w:rFonts w:ascii="Times New Roman" w:eastAsia="Times New Roman" w:hAnsi="Times New Roman" w:cs="Times New Roman"/>
          <w:b/>
          <w:color w:val="000000"/>
          <w:sz w:val="24"/>
          <w:szCs w:val="24"/>
        </w:rPr>
      </w:pPr>
    </w:p>
    <w:p w14:paraId="27D0A9D1" w14:textId="77777777" w:rsidR="00366575" w:rsidRDefault="00366575">
      <w:pPr>
        <w:spacing w:line="240" w:lineRule="auto"/>
        <w:rPr>
          <w:rFonts w:ascii="Times New Roman" w:eastAsia="Times New Roman" w:hAnsi="Times New Roman" w:cs="Times New Roman"/>
          <w:b/>
          <w:color w:val="000000"/>
          <w:sz w:val="24"/>
          <w:szCs w:val="24"/>
        </w:rPr>
      </w:pPr>
    </w:p>
    <w:p w14:paraId="0B0F8215" w14:textId="77777777" w:rsidR="00366575" w:rsidRDefault="00366575">
      <w:pPr>
        <w:spacing w:line="240" w:lineRule="auto"/>
        <w:rPr>
          <w:rFonts w:ascii="Times New Roman" w:eastAsia="Times New Roman" w:hAnsi="Times New Roman" w:cs="Times New Roman"/>
          <w:b/>
          <w:color w:val="000000"/>
          <w:sz w:val="24"/>
          <w:szCs w:val="24"/>
        </w:rPr>
      </w:pPr>
    </w:p>
    <w:p w14:paraId="6CFE1A38" w14:textId="77777777" w:rsidR="00366575" w:rsidRDefault="00366575">
      <w:pPr>
        <w:spacing w:line="240" w:lineRule="auto"/>
        <w:rPr>
          <w:rFonts w:ascii="Times New Roman" w:eastAsia="Times New Roman" w:hAnsi="Times New Roman" w:cs="Times New Roman"/>
          <w:b/>
          <w:color w:val="000000"/>
          <w:sz w:val="24"/>
          <w:szCs w:val="24"/>
        </w:rPr>
      </w:pPr>
    </w:p>
    <w:p w14:paraId="6B40D831" w14:textId="77777777" w:rsidR="00366575" w:rsidRDefault="00366575">
      <w:pPr>
        <w:spacing w:line="240" w:lineRule="auto"/>
        <w:rPr>
          <w:rFonts w:ascii="Times New Roman" w:eastAsia="Times New Roman" w:hAnsi="Times New Roman" w:cs="Times New Roman"/>
          <w:b/>
          <w:color w:val="000000"/>
          <w:sz w:val="24"/>
          <w:szCs w:val="24"/>
        </w:rPr>
      </w:pPr>
    </w:p>
    <w:p w14:paraId="31B2C7C3" w14:textId="77777777" w:rsidR="00366575" w:rsidRDefault="00366575">
      <w:pPr>
        <w:spacing w:line="240" w:lineRule="auto"/>
        <w:rPr>
          <w:rFonts w:ascii="Times New Roman" w:eastAsia="Times New Roman" w:hAnsi="Times New Roman" w:cs="Times New Roman"/>
          <w:b/>
          <w:color w:val="000000"/>
          <w:sz w:val="24"/>
          <w:szCs w:val="24"/>
        </w:rPr>
      </w:pPr>
    </w:p>
    <w:p w14:paraId="32A65656" w14:textId="77777777" w:rsidR="00366575" w:rsidRDefault="00366575">
      <w:pPr>
        <w:spacing w:line="240" w:lineRule="auto"/>
        <w:rPr>
          <w:rFonts w:ascii="Times New Roman" w:eastAsia="Times New Roman" w:hAnsi="Times New Roman" w:cs="Times New Roman"/>
          <w:b/>
          <w:color w:val="000000"/>
          <w:sz w:val="24"/>
          <w:szCs w:val="24"/>
        </w:rPr>
      </w:pPr>
    </w:p>
    <w:p w14:paraId="324AFA8F" w14:textId="77777777" w:rsidR="00366575" w:rsidRDefault="00366575">
      <w:pPr>
        <w:spacing w:line="240" w:lineRule="auto"/>
        <w:rPr>
          <w:rFonts w:ascii="Times New Roman" w:eastAsia="Times New Roman" w:hAnsi="Times New Roman" w:cs="Times New Roman"/>
          <w:b/>
          <w:color w:val="000000"/>
          <w:sz w:val="24"/>
          <w:szCs w:val="24"/>
        </w:rPr>
      </w:pPr>
    </w:p>
    <w:p w14:paraId="017B0736" w14:textId="77777777" w:rsidR="00366575" w:rsidRDefault="00366575">
      <w:pPr>
        <w:spacing w:line="240" w:lineRule="auto"/>
        <w:rPr>
          <w:rFonts w:ascii="Times New Roman" w:eastAsia="Times New Roman" w:hAnsi="Times New Roman" w:cs="Times New Roman"/>
          <w:b/>
          <w:color w:val="000000"/>
          <w:sz w:val="24"/>
          <w:szCs w:val="24"/>
        </w:rPr>
      </w:pPr>
    </w:p>
    <w:p w14:paraId="67D04C20" w14:textId="77777777" w:rsidR="00366575" w:rsidRDefault="00366575">
      <w:pPr>
        <w:spacing w:line="240" w:lineRule="auto"/>
        <w:rPr>
          <w:rFonts w:ascii="Times New Roman" w:eastAsia="Times New Roman" w:hAnsi="Times New Roman" w:cs="Times New Roman"/>
          <w:b/>
          <w:color w:val="000000"/>
          <w:sz w:val="24"/>
          <w:szCs w:val="24"/>
        </w:rPr>
      </w:pPr>
    </w:p>
    <w:p w14:paraId="3D055998" w14:textId="77777777" w:rsidR="00366575" w:rsidRDefault="00366575">
      <w:pPr>
        <w:spacing w:line="240" w:lineRule="auto"/>
        <w:rPr>
          <w:rFonts w:ascii="Times New Roman" w:eastAsia="Times New Roman" w:hAnsi="Times New Roman" w:cs="Times New Roman"/>
          <w:b/>
          <w:color w:val="000000"/>
          <w:sz w:val="24"/>
          <w:szCs w:val="24"/>
        </w:rPr>
        <w:sectPr w:rsidR="00366575">
          <w:headerReference w:type="default" r:id="rId8"/>
          <w:pgSz w:w="11906" w:h="16838"/>
          <w:pgMar w:top="1417" w:right="1417" w:bottom="1417" w:left="1417" w:header="720" w:footer="720" w:gutter="0"/>
          <w:pgNumType w:start="1"/>
          <w:cols w:space="708"/>
          <w:titlePg/>
        </w:sectPr>
      </w:pPr>
    </w:p>
    <w:p w14:paraId="114AE5BA" w14:textId="77777777" w:rsidR="00366575" w:rsidRDefault="00366575">
      <w:pPr>
        <w:spacing w:line="240" w:lineRule="auto"/>
        <w:jc w:val="both"/>
        <w:rPr>
          <w:rFonts w:ascii="Times New Roman" w:eastAsia="Times New Roman" w:hAnsi="Times New Roman" w:cs="Times New Roman"/>
          <w:sz w:val="24"/>
          <w:szCs w:val="24"/>
        </w:rPr>
      </w:pPr>
    </w:p>
    <w:p w14:paraId="015BCB51" w14:textId="621D299D"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Rapor Tarih Aralığı:</w:t>
      </w:r>
      <w:r>
        <w:rPr>
          <w:rFonts w:ascii="Times New Roman" w:eastAsia="Times New Roman" w:hAnsi="Times New Roman" w:cs="Times New Roman"/>
          <w:sz w:val="24"/>
          <w:szCs w:val="24"/>
        </w:rPr>
        <w:t xml:space="preserve"> 01.01.202</w:t>
      </w:r>
      <w:r w:rsidR="00955BF6">
        <w:rPr>
          <w:rFonts w:ascii="Times New Roman" w:eastAsia="Times New Roman" w:hAnsi="Times New Roman" w:cs="Times New Roman"/>
          <w:sz w:val="24"/>
          <w:szCs w:val="24"/>
        </w:rPr>
        <w:t>4</w:t>
      </w:r>
      <w:r>
        <w:rPr>
          <w:rFonts w:ascii="Times New Roman" w:eastAsia="Times New Roman" w:hAnsi="Times New Roman" w:cs="Times New Roman"/>
          <w:sz w:val="24"/>
          <w:szCs w:val="24"/>
        </w:rPr>
        <w:t>-31.12.202</w:t>
      </w:r>
      <w:r w:rsidR="00955BF6">
        <w:rPr>
          <w:rFonts w:ascii="Times New Roman" w:eastAsia="Times New Roman" w:hAnsi="Times New Roman" w:cs="Times New Roman"/>
          <w:sz w:val="24"/>
          <w:szCs w:val="24"/>
        </w:rPr>
        <w:t>4</w:t>
      </w:r>
    </w:p>
    <w:p w14:paraId="3993A57D" w14:textId="77777777" w:rsidR="00366575" w:rsidRDefault="00DF3AB4">
      <w:pPr>
        <w:spacing w:line="360" w:lineRule="auto"/>
        <w:jc w:val="both"/>
        <w:rPr>
          <w:rFonts w:ascii="Times New Roman" w:eastAsia="Times New Roman" w:hAnsi="Times New Roman" w:cs="Times New Roman"/>
          <w:sz w:val="24"/>
          <w:szCs w:val="24"/>
          <w:highlight w:val="yellow"/>
        </w:rPr>
      </w:pPr>
      <w:proofErr w:type="gramStart"/>
      <w:r>
        <w:rPr>
          <w:rFonts w:ascii="Times New Roman" w:eastAsia="Times New Roman" w:hAnsi="Times New Roman" w:cs="Times New Roman"/>
          <w:b/>
          <w:sz w:val="24"/>
          <w:szCs w:val="24"/>
        </w:rPr>
        <w:t>Rapor Kapsamı</w:t>
      </w:r>
      <w:r>
        <w:rPr>
          <w:rFonts w:ascii="Times New Roman" w:eastAsia="Times New Roman" w:hAnsi="Times New Roman" w:cs="Times New Roman"/>
          <w:sz w:val="24"/>
          <w:szCs w:val="24"/>
        </w:rPr>
        <w:t>: ARGEK amaç ve hedeflerine yönelik birim tarafından gerçekleştirilen                  Ar-Ge faaliyetleri (eğitim ve etkinlik, proje, yayın, bildiri, patent, faydalı model, tasarım, bitki çeşit tescili), rapor dönemi Ar-Ge çıktılarının değerlendirilmesi, Ar-Ge çıktılarının üniversitemiz 2022-2026 stratejik planına göre değerlendirilmesi,</w:t>
      </w:r>
      <w:r>
        <w:t xml:space="preserve"> </w:t>
      </w:r>
      <w:r>
        <w:rPr>
          <w:rFonts w:ascii="Times New Roman" w:eastAsia="Times New Roman" w:hAnsi="Times New Roman" w:cs="Times New Roman"/>
          <w:sz w:val="24"/>
          <w:szCs w:val="24"/>
        </w:rPr>
        <w:t>gelecek rapor dönemi Ar-Ge hedeflerine yönelik planlanan faaliyetler ile Görüş ve Öneriler bölümlerini içermektedir.</w:t>
      </w:r>
      <w:proofErr w:type="gramEnd"/>
    </w:p>
    <w:p w14:paraId="704075B0" w14:textId="77777777" w:rsidR="00366575" w:rsidRDefault="00366575">
      <w:pPr>
        <w:spacing w:line="360" w:lineRule="auto"/>
        <w:jc w:val="both"/>
        <w:rPr>
          <w:rFonts w:ascii="Times New Roman" w:eastAsia="Times New Roman" w:hAnsi="Times New Roman" w:cs="Times New Roman"/>
          <w:sz w:val="24"/>
          <w:szCs w:val="24"/>
          <w:highlight w:val="yellow"/>
        </w:rPr>
      </w:pPr>
    </w:p>
    <w:p w14:paraId="73EFDEF7" w14:textId="77777777" w:rsidR="00366575" w:rsidRDefault="00366575">
      <w:pPr>
        <w:spacing w:line="360" w:lineRule="auto"/>
        <w:jc w:val="both"/>
        <w:rPr>
          <w:rFonts w:ascii="Times New Roman" w:eastAsia="Times New Roman" w:hAnsi="Times New Roman" w:cs="Times New Roman"/>
          <w:sz w:val="24"/>
          <w:szCs w:val="24"/>
        </w:rPr>
      </w:pPr>
    </w:p>
    <w:p w14:paraId="544997A6"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64BA721" w14:textId="77777777" w:rsidR="00366575" w:rsidRDefault="00366575">
      <w:pPr>
        <w:spacing w:line="360" w:lineRule="auto"/>
        <w:jc w:val="both"/>
        <w:rPr>
          <w:rFonts w:ascii="Times New Roman" w:eastAsia="Times New Roman" w:hAnsi="Times New Roman" w:cs="Times New Roman"/>
          <w:sz w:val="24"/>
          <w:szCs w:val="24"/>
        </w:rPr>
      </w:pPr>
    </w:p>
    <w:p w14:paraId="3F575F13" w14:textId="77777777" w:rsidR="00366575" w:rsidRDefault="00366575">
      <w:pPr>
        <w:spacing w:line="360" w:lineRule="auto"/>
        <w:jc w:val="both"/>
        <w:rPr>
          <w:rFonts w:ascii="Times New Roman" w:eastAsia="Times New Roman" w:hAnsi="Times New Roman" w:cs="Times New Roman"/>
          <w:sz w:val="24"/>
          <w:szCs w:val="24"/>
        </w:rPr>
      </w:pPr>
    </w:p>
    <w:p w14:paraId="15E73DB0" w14:textId="77777777" w:rsidR="00366575" w:rsidRDefault="00366575">
      <w:pPr>
        <w:spacing w:line="360" w:lineRule="auto"/>
        <w:jc w:val="both"/>
        <w:rPr>
          <w:rFonts w:ascii="Times New Roman" w:eastAsia="Times New Roman" w:hAnsi="Times New Roman" w:cs="Times New Roman"/>
          <w:sz w:val="24"/>
          <w:szCs w:val="24"/>
        </w:rPr>
      </w:pPr>
    </w:p>
    <w:p w14:paraId="63363DFC" w14:textId="77777777" w:rsidR="00366575" w:rsidRDefault="00366575">
      <w:pPr>
        <w:spacing w:line="360" w:lineRule="auto"/>
        <w:jc w:val="both"/>
        <w:rPr>
          <w:rFonts w:ascii="Times New Roman" w:eastAsia="Times New Roman" w:hAnsi="Times New Roman" w:cs="Times New Roman"/>
          <w:sz w:val="24"/>
          <w:szCs w:val="24"/>
        </w:rPr>
      </w:pPr>
    </w:p>
    <w:p w14:paraId="32F4DD77" w14:textId="77777777" w:rsidR="00366575" w:rsidRDefault="00366575">
      <w:pPr>
        <w:spacing w:line="360" w:lineRule="auto"/>
        <w:jc w:val="both"/>
        <w:rPr>
          <w:rFonts w:ascii="Times New Roman" w:eastAsia="Times New Roman" w:hAnsi="Times New Roman" w:cs="Times New Roman"/>
          <w:sz w:val="24"/>
          <w:szCs w:val="24"/>
        </w:rPr>
      </w:pPr>
    </w:p>
    <w:p w14:paraId="76E0EDCD" w14:textId="77777777" w:rsidR="00366575" w:rsidRDefault="00366575">
      <w:pPr>
        <w:spacing w:line="360" w:lineRule="auto"/>
        <w:jc w:val="both"/>
        <w:rPr>
          <w:rFonts w:ascii="Times New Roman" w:eastAsia="Times New Roman" w:hAnsi="Times New Roman" w:cs="Times New Roman"/>
          <w:sz w:val="24"/>
          <w:szCs w:val="24"/>
        </w:rPr>
      </w:pPr>
    </w:p>
    <w:p w14:paraId="2E0FCDEE" w14:textId="77777777" w:rsidR="00366575" w:rsidRDefault="00366575">
      <w:pPr>
        <w:spacing w:line="360" w:lineRule="auto"/>
        <w:jc w:val="both"/>
        <w:rPr>
          <w:rFonts w:ascii="Times New Roman" w:eastAsia="Times New Roman" w:hAnsi="Times New Roman" w:cs="Times New Roman"/>
          <w:sz w:val="24"/>
          <w:szCs w:val="24"/>
        </w:rPr>
      </w:pPr>
    </w:p>
    <w:p w14:paraId="2F5BF210" w14:textId="77777777" w:rsidR="00366575" w:rsidRDefault="00366575">
      <w:pPr>
        <w:spacing w:line="360" w:lineRule="auto"/>
        <w:jc w:val="both"/>
        <w:rPr>
          <w:rFonts w:ascii="Times New Roman" w:eastAsia="Times New Roman" w:hAnsi="Times New Roman" w:cs="Times New Roman"/>
          <w:sz w:val="24"/>
          <w:szCs w:val="24"/>
        </w:rPr>
      </w:pPr>
    </w:p>
    <w:p w14:paraId="7562180A" w14:textId="77777777" w:rsidR="00366575" w:rsidRDefault="00366575">
      <w:pPr>
        <w:spacing w:line="360" w:lineRule="auto"/>
        <w:jc w:val="both"/>
        <w:rPr>
          <w:rFonts w:ascii="Times New Roman" w:eastAsia="Times New Roman" w:hAnsi="Times New Roman" w:cs="Times New Roman"/>
          <w:sz w:val="24"/>
          <w:szCs w:val="24"/>
        </w:rPr>
      </w:pPr>
    </w:p>
    <w:p w14:paraId="4F413BBB" w14:textId="77777777" w:rsidR="00366575" w:rsidRDefault="00366575">
      <w:pPr>
        <w:spacing w:line="360" w:lineRule="auto"/>
        <w:jc w:val="both"/>
        <w:rPr>
          <w:rFonts w:ascii="Times New Roman" w:eastAsia="Times New Roman" w:hAnsi="Times New Roman" w:cs="Times New Roman"/>
          <w:sz w:val="24"/>
          <w:szCs w:val="24"/>
        </w:rPr>
      </w:pPr>
    </w:p>
    <w:p w14:paraId="149D57C4" w14:textId="77777777" w:rsidR="00366575" w:rsidRDefault="00366575">
      <w:pPr>
        <w:spacing w:line="360" w:lineRule="auto"/>
        <w:jc w:val="both"/>
        <w:rPr>
          <w:rFonts w:ascii="Times New Roman" w:eastAsia="Times New Roman" w:hAnsi="Times New Roman" w:cs="Times New Roman"/>
          <w:sz w:val="24"/>
          <w:szCs w:val="24"/>
        </w:rPr>
      </w:pPr>
    </w:p>
    <w:p w14:paraId="733CC414" w14:textId="77777777" w:rsidR="00366575" w:rsidRDefault="00366575">
      <w:pPr>
        <w:spacing w:line="360" w:lineRule="auto"/>
        <w:jc w:val="both"/>
        <w:rPr>
          <w:rFonts w:ascii="Times New Roman" w:eastAsia="Times New Roman" w:hAnsi="Times New Roman" w:cs="Times New Roman"/>
          <w:sz w:val="24"/>
          <w:szCs w:val="24"/>
        </w:rPr>
      </w:pPr>
    </w:p>
    <w:p w14:paraId="7D3B3736" w14:textId="77777777" w:rsidR="00366575" w:rsidRDefault="00366575">
      <w:pPr>
        <w:spacing w:line="360" w:lineRule="auto"/>
        <w:jc w:val="both"/>
        <w:rPr>
          <w:rFonts w:ascii="Times New Roman" w:eastAsia="Times New Roman" w:hAnsi="Times New Roman" w:cs="Times New Roman"/>
          <w:sz w:val="24"/>
          <w:szCs w:val="24"/>
        </w:rPr>
      </w:pPr>
    </w:p>
    <w:p w14:paraId="63C20DDF" w14:textId="77777777" w:rsidR="00366575" w:rsidRDefault="00366575">
      <w:pPr>
        <w:spacing w:line="360" w:lineRule="auto"/>
        <w:jc w:val="both"/>
        <w:rPr>
          <w:rFonts w:ascii="Times New Roman" w:eastAsia="Times New Roman" w:hAnsi="Times New Roman" w:cs="Times New Roman"/>
          <w:sz w:val="24"/>
          <w:szCs w:val="24"/>
        </w:rPr>
      </w:pPr>
    </w:p>
    <w:p w14:paraId="269B1C93" w14:textId="77777777" w:rsidR="00366575" w:rsidRDefault="00366575">
      <w:pPr>
        <w:spacing w:line="240" w:lineRule="auto"/>
        <w:jc w:val="both"/>
        <w:rPr>
          <w:rFonts w:ascii="Times New Roman" w:eastAsia="Times New Roman" w:hAnsi="Times New Roman" w:cs="Times New Roman"/>
          <w:sz w:val="4"/>
          <w:szCs w:val="4"/>
        </w:rPr>
      </w:pPr>
    </w:p>
    <w:p w14:paraId="27A3F0D8" w14:textId="77777777" w:rsidR="00366575" w:rsidRDefault="00DF3AB4">
      <w:pPr>
        <w:spacing w:line="24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0288" behindDoc="0" locked="0" layoutInCell="1" hidden="0" allowOverlap="1" wp14:anchorId="1437AEF7" wp14:editId="374003FC">
                <wp:simplePos x="0" y="0"/>
                <wp:positionH relativeFrom="column">
                  <wp:posOffset>14578</wp:posOffset>
                </wp:positionH>
                <wp:positionV relativeFrom="paragraph">
                  <wp:posOffset>103146</wp:posOffset>
                </wp:positionV>
                <wp:extent cx="5772150" cy="638175"/>
                <wp:effectExtent l="0" t="0" r="19050" b="0"/>
                <wp:wrapNone/>
                <wp:docPr id="10" name="Grup 10"/>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 name="Dikdörtgen: Yuvarlatılmış Köşeler 1"/>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EB532D" w14:textId="77777777" w:rsidR="00C22DC1" w:rsidRPr="003C2BC9" w:rsidRDefault="00C22DC1" w:rsidP="00CA1C78">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Metin Kutusu 2"/>
                        <wps:cNvSpPr txBox="1">
                          <a:spLocks noChangeArrowheads="1"/>
                        </wps:cNvSpPr>
                        <wps:spPr bwMode="auto">
                          <a:xfrm>
                            <a:off x="1128774" y="48458"/>
                            <a:ext cx="3809907" cy="256540"/>
                          </a:xfrm>
                          <a:prstGeom prst="rect">
                            <a:avLst/>
                          </a:prstGeom>
                          <a:noFill/>
                          <a:ln w="9525">
                            <a:noFill/>
                            <a:miter lim="800000"/>
                            <a:headEnd/>
                            <a:tailEnd/>
                          </a:ln>
                        </wps:spPr>
                        <wps:txbx>
                          <w:txbxContent>
                            <w:p w14:paraId="20ADF30B" w14:textId="77777777" w:rsidR="00C22DC1" w:rsidRPr="00D4225A" w:rsidRDefault="00C22DC1" w:rsidP="00CA1C78">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37AEF7" id="Grup 10" o:spid="_x0000_s1027" style="position:absolute;left:0;text-align:left;margin-left:1.15pt;margin-top:8.1pt;width:454.5pt;height:50.25pt;z-index:251660288"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">
                <v:roundrect id="Dikdörtgen: Yuvarlatılmış Köşeler 1" o:spid="_x0000_s1028"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" filled="f" strokecolor="#243f60 [1604]" strokeweight="2pt">
                  <v:textbox>
                    <w:txbxContent>
                      <w:p w14:paraId="36EB532D" w14:textId="77777777" w:rsidR="00C22DC1" w:rsidRPr="003C2BC9" w:rsidRDefault="00C22DC1" w:rsidP="00CA1C78">
                        <w:pPr>
                          <w:jc w:val="center"/>
                        </w:pPr>
                        <w:r w:rsidRPr="003C2BC9">
                          <w:t>2021</w:t>
                        </w:r>
                      </w:p>
                    </w:txbxContent>
                  </v:textbox>
                </v:roundrect>
                <v:shape id="Metin Kutusu 2" o:spid="_x0000_s1029" type="#_x0000_t202" style="position:absolute;left:11287;top:484;width:380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0ADF30B" w14:textId="77777777" w:rsidR="00C22DC1" w:rsidRPr="00D4225A" w:rsidRDefault="00C22DC1" w:rsidP="00CA1C78">
                        <w:pP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AGEK KAPSAMINDAKİ </w:t>
                        </w:r>
                        <w:r w:rsidRPr="00D4225A">
                          <w:rPr>
                            <w:rFonts w:ascii="Times New Roman" w:hAnsi="Times New Roman" w:cs="Times New Roman"/>
                            <w:b/>
                            <w:color w:val="FF6600"/>
                            <w:sz w:val="24"/>
                            <w:szCs w:val="24"/>
                          </w:rPr>
                          <w:t>EĞİTİM VE ETKİNLİK</w:t>
                        </w:r>
                        <w:r>
                          <w:rPr>
                            <w:rFonts w:ascii="Times New Roman" w:hAnsi="Times New Roman" w:cs="Times New Roman"/>
                            <w:b/>
                            <w:color w:val="FF6600"/>
                            <w:sz w:val="24"/>
                            <w:szCs w:val="24"/>
                          </w:rPr>
                          <w:t>LER</w:t>
                        </w:r>
                      </w:p>
                    </w:txbxContent>
                  </v:textbox>
                </v:shape>
              </v:group>
            </w:pict>
          </mc:Fallback>
        </mc:AlternateContent>
      </w:r>
    </w:p>
    <w:p w14:paraId="575B6635" w14:textId="77777777" w:rsidR="00366575" w:rsidRDefault="00366575">
      <w:pPr>
        <w:spacing w:line="240" w:lineRule="auto"/>
        <w:jc w:val="both"/>
        <w:rPr>
          <w:rFonts w:ascii="Times New Roman" w:eastAsia="Times New Roman" w:hAnsi="Times New Roman" w:cs="Times New Roman"/>
          <w:b/>
          <w:sz w:val="24"/>
          <w:szCs w:val="24"/>
        </w:rPr>
      </w:pPr>
    </w:p>
    <w:p w14:paraId="686CF3FD" w14:textId="77777777" w:rsidR="00366575" w:rsidRDefault="00366575">
      <w:pPr>
        <w:spacing w:line="240" w:lineRule="auto"/>
        <w:jc w:val="both"/>
        <w:rPr>
          <w:rFonts w:ascii="Times New Roman" w:eastAsia="Times New Roman" w:hAnsi="Times New Roman" w:cs="Times New Roman"/>
          <w:sz w:val="24"/>
          <w:szCs w:val="24"/>
        </w:rPr>
      </w:pPr>
    </w:p>
    <w:p w14:paraId="36D930F7" w14:textId="29F9E1F1" w:rsidR="00366575" w:rsidRDefault="00DF3AB4">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Faaliyetler kronolojik sırayla verilmelidir. Kanıt belgeleri (duyuru afişleri ve etkinliğe katılım listeleri) rapor ekinde sunulmalıdır.</w:t>
      </w:r>
    </w:p>
    <w:p w14:paraId="0D435002" w14:textId="61ECD477" w:rsidR="00CA1C78" w:rsidRPr="000B6C52" w:rsidRDefault="00CA1C78" w:rsidP="00CA1C7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AGEK kapsamındaki yapılan toplantılar, etkinlikler, kanıt belgeleri, planlanan etkinlik listesi ekte (AGEK toplantıları ve alınan kararlar ) yer almaktadır. </w:t>
      </w:r>
    </w:p>
    <w:p w14:paraId="45383777" w14:textId="77777777" w:rsidR="00366575" w:rsidRDefault="00366575">
      <w:pPr>
        <w:pBdr>
          <w:top w:val="nil"/>
          <w:left w:val="nil"/>
          <w:bottom w:val="nil"/>
          <w:right w:val="nil"/>
          <w:between w:val="nil"/>
        </w:pBdr>
        <w:spacing w:line="240" w:lineRule="auto"/>
        <w:ind w:left="1140"/>
        <w:jc w:val="both"/>
        <w:rPr>
          <w:rFonts w:ascii="Times New Roman" w:eastAsia="Times New Roman" w:hAnsi="Times New Roman" w:cs="Times New Roman"/>
          <w:color w:val="0070C0"/>
          <w:sz w:val="10"/>
          <w:szCs w:val="10"/>
        </w:rPr>
      </w:pPr>
    </w:p>
    <w:p w14:paraId="18B4B1DD" w14:textId="77777777" w:rsidR="00366575" w:rsidRDefault="00DF3AB4">
      <w:pPr>
        <w:spacing w:line="240" w:lineRule="auto"/>
        <w:rPr>
          <w:rFonts w:ascii="Times New Roman" w:eastAsia="Times New Roman" w:hAnsi="Times New Roman" w:cs="Times New Roman"/>
          <w:color w:val="0070C0"/>
          <w:sz w:val="24"/>
          <w:szCs w:val="24"/>
        </w:rPr>
      </w:pPr>
      <w:r>
        <w:rPr>
          <w:rFonts w:ascii="Times New Roman" w:eastAsia="Times New Roman" w:hAnsi="Times New Roman" w:cs="Times New Roman"/>
          <w:color w:val="0070C0"/>
          <w:sz w:val="24"/>
          <w:szCs w:val="24"/>
        </w:rPr>
        <w:t xml:space="preserve">                     </w:t>
      </w:r>
    </w:p>
    <w:p w14:paraId="671838C2" w14:textId="10A5C5D4" w:rsidR="00366575" w:rsidRPr="006B04C0" w:rsidRDefault="006B04C0" w:rsidP="006B04C0">
      <w:pPr>
        <w:tabs>
          <w:tab w:val="left" w:pos="5248"/>
        </w:tabs>
        <w:spacing w:line="240" w:lineRule="auto"/>
        <w:rPr>
          <w:rFonts w:ascii="Times New Roman" w:eastAsia="Times New Roman" w:hAnsi="Times New Roman" w:cs="Times New Roman"/>
          <w:sz w:val="24"/>
          <w:szCs w:val="24"/>
        </w:rPr>
      </w:pPr>
      <w:r w:rsidRPr="006B04C0">
        <w:rPr>
          <w:rFonts w:ascii="Times New Roman" w:eastAsia="Times New Roman" w:hAnsi="Times New Roman" w:cs="Times New Roman"/>
          <w:sz w:val="24"/>
          <w:szCs w:val="24"/>
        </w:rPr>
        <w:tab/>
      </w:r>
    </w:p>
    <w:p w14:paraId="274663A3" w14:textId="77777777" w:rsidR="00366575" w:rsidRDefault="00366575">
      <w:pPr>
        <w:spacing w:line="240" w:lineRule="auto"/>
        <w:rPr>
          <w:rFonts w:ascii="Times New Roman" w:eastAsia="Times New Roman" w:hAnsi="Times New Roman" w:cs="Times New Roman"/>
          <w:sz w:val="24"/>
          <w:szCs w:val="24"/>
        </w:rPr>
      </w:pPr>
    </w:p>
    <w:p w14:paraId="5269330A" w14:textId="77777777" w:rsidR="00366575" w:rsidRDefault="00366575">
      <w:pPr>
        <w:spacing w:line="240" w:lineRule="auto"/>
        <w:rPr>
          <w:rFonts w:ascii="Times New Roman" w:eastAsia="Times New Roman" w:hAnsi="Times New Roman" w:cs="Times New Roman"/>
          <w:sz w:val="24"/>
          <w:szCs w:val="24"/>
        </w:rPr>
      </w:pPr>
    </w:p>
    <w:p w14:paraId="28D7E3C5" w14:textId="77777777" w:rsidR="00366575" w:rsidRDefault="00DF3AB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color w:val="0070C0"/>
          <w:sz w:val="24"/>
          <w:szCs w:val="24"/>
        </w:rPr>
        <w:t xml:space="preserve"> </w:t>
      </w:r>
    </w:p>
    <w:p w14:paraId="7D49CDEF" w14:textId="77777777" w:rsidR="00366575" w:rsidRDefault="00DF3AB4">
      <w:pPr>
        <w:pBdr>
          <w:top w:val="nil"/>
          <w:left w:val="nil"/>
          <w:bottom w:val="nil"/>
          <w:right w:val="nil"/>
          <w:between w:val="nil"/>
        </w:pBdr>
        <w:ind w:left="720"/>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1312" behindDoc="0" locked="0" layoutInCell="1" hidden="0" allowOverlap="1" wp14:anchorId="2DE5B49D" wp14:editId="604EAB3F">
                <wp:simplePos x="0" y="0"/>
                <wp:positionH relativeFrom="column">
                  <wp:posOffset>12342</wp:posOffset>
                </wp:positionH>
                <wp:positionV relativeFrom="paragraph">
                  <wp:posOffset>252730</wp:posOffset>
                </wp:positionV>
                <wp:extent cx="5772150" cy="638175"/>
                <wp:effectExtent l="0" t="0" r="19050" b="0"/>
                <wp:wrapNone/>
                <wp:docPr id="4" name="Grup 4"/>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3" name="Dikdörtgen: Yuvarlatılmış Köşeler 3"/>
                        <wps:cNvSpPr/>
                        <wps:spPr>
                          <a:xfrm>
                            <a:off x="204211" y="0"/>
                            <a:ext cx="5625089" cy="23671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6BEE300" w14:textId="77777777" w:rsidR="00C22DC1" w:rsidRPr="003C2BC9" w:rsidRDefault="00C22DC1" w:rsidP="00CA1C78">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Metin Kutusu 5"/>
                        <wps:cNvSpPr txBox="1">
                          <a:spLocks noChangeArrowheads="1"/>
                        </wps:cNvSpPr>
                        <wps:spPr bwMode="auto">
                          <a:xfrm>
                            <a:off x="1376733" y="48458"/>
                            <a:ext cx="3006762" cy="256540"/>
                          </a:xfrm>
                          <a:prstGeom prst="rect">
                            <a:avLst/>
                          </a:prstGeom>
                          <a:noFill/>
                          <a:ln w="9525">
                            <a:noFill/>
                            <a:miter lim="800000"/>
                            <a:headEnd/>
                            <a:tailEnd/>
                          </a:ln>
                        </wps:spPr>
                        <wps:txbx>
                          <w:txbxContent>
                            <w:p w14:paraId="60F4B247"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E5B49D" id="Grup 4" o:spid="_x0000_s1030" style="position:absolute;left:0;text-align:left;margin-left:.95pt;margin-top:19.9pt;width:454.5pt;height:50.25pt;z-index:251661312"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">
                <v:roundrect id="Dikdörtgen: Yuvarlatılmış Köşeler 3" o:spid="_x0000_s1031"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" filled="f" strokecolor="#243f60 [1604]" strokeweight="2pt">
                  <v:textbox>
                    <w:txbxContent>
                      <w:p w14:paraId="76BEE300" w14:textId="77777777" w:rsidR="00C22DC1" w:rsidRPr="003C2BC9" w:rsidRDefault="00C22DC1" w:rsidP="00CA1C78">
                        <w:pPr>
                          <w:jc w:val="center"/>
                        </w:pPr>
                        <w:r w:rsidRPr="003C2BC9">
                          <w:t>2021</w:t>
                        </w:r>
                      </w:p>
                    </w:txbxContent>
                  </v:textbox>
                </v:roundrect>
                <v:shape id="Metin Kutusu 5" o:spid="_x0000_s1032"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0F4B247"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PROJE FAALİYETLERİ</w:t>
                        </w:r>
                      </w:p>
                    </w:txbxContent>
                  </v:textbox>
                </v:shape>
              </v:group>
            </w:pict>
          </mc:Fallback>
        </mc:AlternateContent>
      </w:r>
    </w:p>
    <w:p w14:paraId="136E5412" w14:textId="77777777" w:rsidR="00366575" w:rsidRDefault="00366575">
      <w:pPr>
        <w:spacing w:line="240" w:lineRule="auto"/>
        <w:jc w:val="both"/>
        <w:rPr>
          <w:rFonts w:ascii="Times New Roman" w:eastAsia="Times New Roman" w:hAnsi="Times New Roman" w:cs="Times New Roman"/>
          <w:sz w:val="24"/>
          <w:szCs w:val="24"/>
        </w:rPr>
      </w:pPr>
    </w:p>
    <w:p w14:paraId="0A9BEEF7" w14:textId="77777777" w:rsidR="00366575" w:rsidRDefault="00366575">
      <w:pPr>
        <w:spacing w:line="240" w:lineRule="auto"/>
        <w:jc w:val="both"/>
        <w:rPr>
          <w:rFonts w:ascii="Times New Roman" w:eastAsia="Times New Roman" w:hAnsi="Times New Roman" w:cs="Times New Roman"/>
          <w:b/>
          <w:sz w:val="24"/>
          <w:szCs w:val="24"/>
        </w:rPr>
      </w:pPr>
    </w:p>
    <w:p w14:paraId="1B2B2498" w14:textId="4E75B624"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Proje faaliyet listesine rapor dönemi içinde başlayan, devam eden veya biten projeler eklenmelidir. Proje bilgileri kapsamında projeyi destekleyen kurum adı, projenin ulusal veya uluslararası destekli olma durumu, proje adı, numarası, proje başlama ve bitiş tarihi, proje süresi, bütçesi, proje yürütücüsü ve ekip </w:t>
      </w:r>
      <w:r w:rsidRPr="003509AD">
        <w:rPr>
          <w:rFonts w:ascii="Times New Roman" w:eastAsia="Times New Roman" w:hAnsi="Times New Roman" w:cs="Times New Roman"/>
          <w:i/>
          <w:sz w:val="24"/>
          <w:szCs w:val="24"/>
        </w:rPr>
        <w:t>bilgisi</w:t>
      </w:r>
      <w:r w:rsidR="00D2262D" w:rsidRPr="003509AD">
        <w:rPr>
          <w:rFonts w:ascii="Times New Roman" w:eastAsia="Times New Roman" w:hAnsi="Times New Roman" w:cs="Times New Roman"/>
          <w:i/>
          <w:sz w:val="24"/>
          <w:szCs w:val="24"/>
        </w:rPr>
        <w:t xml:space="preserve"> ile tabloda verilen diğer bölümler için bilgiler</w:t>
      </w:r>
      <w:r>
        <w:rPr>
          <w:rFonts w:ascii="Times New Roman" w:eastAsia="Times New Roman" w:hAnsi="Times New Roman" w:cs="Times New Roman"/>
          <w:i/>
          <w:sz w:val="24"/>
          <w:szCs w:val="24"/>
        </w:rPr>
        <w:t xml:space="preserve"> listelenmelidir.</w:t>
      </w:r>
      <w:r>
        <w:rPr>
          <w:rFonts w:ascii="Times New Roman" w:eastAsia="Times New Roman" w:hAnsi="Times New Roman" w:cs="Times New Roman"/>
          <w:sz w:val="24"/>
          <w:szCs w:val="24"/>
        </w:rPr>
        <w:t xml:space="preserve"> </w:t>
      </w:r>
    </w:p>
    <w:p w14:paraId="61278ACC" w14:textId="77777777" w:rsidR="00366575" w:rsidRDefault="00DF3AB4">
      <w:pPr>
        <w:rPr>
          <w:rFonts w:ascii="Times New Roman" w:eastAsia="Times New Roman" w:hAnsi="Times New Roman" w:cs="Times New Roman"/>
          <w:sz w:val="24"/>
          <w:szCs w:val="24"/>
        </w:rPr>
        <w:sectPr w:rsidR="00366575">
          <w:pgSz w:w="11906" w:h="16838"/>
          <w:pgMar w:top="1417" w:right="1417" w:bottom="1417" w:left="1417" w:header="720" w:footer="720" w:gutter="0"/>
          <w:cols w:space="708"/>
        </w:sectPr>
      </w:pPr>
      <w:r>
        <w:br w:type="page"/>
      </w:r>
    </w:p>
    <w:p w14:paraId="6788534D" w14:textId="77777777" w:rsidR="00366575" w:rsidRDefault="00366575">
      <w:pPr>
        <w:spacing w:line="240" w:lineRule="auto"/>
        <w:jc w:val="both"/>
        <w:rPr>
          <w:rFonts w:ascii="Times New Roman" w:eastAsia="Times New Roman" w:hAnsi="Times New Roman" w:cs="Times New Roman"/>
          <w:iCs/>
          <w:sz w:val="24"/>
          <w:szCs w:val="24"/>
        </w:rPr>
      </w:pPr>
    </w:p>
    <w:tbl>
      <w:tblPr>
        <w:tblW w:w="15701" w:type="dxa"/>
        <w:tblInd w:w="-38" w:type="dxa"/>
        <w:tblLayout w:type="fixed"/>
        <w:tblCellMar>
          <w:left w:w="70" w:type="dxa"/>
          <w:right w:w="70" w:type="dxa"/>
        </w:tblCellMar>
        <w:tblLook w:val="0000" w:firstRow="0" w:lastRow="0" w:firstColumn="0" w:lastColumn="0" w:noHBand="0" w:noVBand="0"/>
      </w:tblPr>
      <w:tblGrid>
        <w:gridCol w:w="595"/>
        <w:gridCol w:w="566"/>
        <w:gridCol w:w="752"/>
        <w:gridCol w:w="724"/>
        <w:gridCol w:w="773"/>
        <w:gridCol w:w="853"/>
        <w:gridCol w:w="853"/>
        <w:gridCol w:w="848"/>
        <w:gridCol w:w="1132"/>
        <w:gridCol w:w="849"/>
        <w:gridCol w:w="848"/>
        <w:gridCol w:w="1132"/>
        <w:gridCol w:w="1132"/>
        <w:gridCol w:w="858"/>
        <w:gridCol w:w="708"/>
        <w:gridCol w:w="708"/>
        <w:gridCol w:w="750"/>
        <w:gridCol w:w="664"/>
        <w:gridCol w:w="956"/>
      </w:tblGrid>
      <w:tr w:rsidR="003509AD" w:rsidRPr="00EA7A9C" w14:paraId="024EF6D7" w14:textId="77777777" w:rsidTr="009D273B">
        <w:trPr>
          <w:trHeight w:val="793"/>
        </w:trPr>
        <w:tc>
          <w:tcPr>
            <w:tcW w:w="595" w:type="dxa"/>
            <w:tcBorders>
              <w:top w:val="single" w:sz="6" w:space="0" w:color="auto"/>
              <w:left w:val="single" w:sz="6" w:space="0" w:color="auto"/>
              <w:bottom w:val="single" w:sz="6" w:space="0" w:color="auto"/>
              <w:right w:val="single" w:sz="6" w:space="0" w:color="auto"/>
            </w:tcBorders>
            <w:vAlign w:val="center"/>
          </w:tcPr>
          <w:p w14:paraId="349BC9A6" w14:textId="3745D8DC"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Projenin Adi</w:t>
            </w:r>
          </w:p>
        </w:tc>
        <w:tc>
          <w:tcPr>
            <w:tcW w:w="566" w:type="dxa"/>
            <w:tcBorders>
              <w:top w:val="single" w:sz="6" w:space="0" w:color="auto"/>
              <w:left w:val="single" w:sz="6" w:space="0" w:color="auto"/>
              <w:bottom w:val="single" w:sz="6" w:space="0" w:color="auto"/>
              <w:right w:val="single" w:sz="6" w:space="0" w:color="auto"/>
            </w:tcBorders>
            <w:vAlign w:val="center"/>
          </w:tcPr>
          <w:p w14:paraId="5793C117" w14:textId="0B42D5D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Proje Türü</w:t>
            </w:r>
          </w:p>
        </w:tc>
        <w:tc>
          <w:tcPr>
            <w:tcW w:w="752" w:type="dxa"/>
            <w:tcBorders>
              <w:top w:val="single" w:sz="6" w:space="0" w:color="auto"/>
              <w:left w:val="single" w:sz="6" w:space="0" w:color="auto"/>
              <w:bottom w:val="single" w:sz="6" w:space="0" w:color="auto"/>
              <w:right w:val="single" w:sz="6" w:space="0" w:color="auto"/>
            </w:tcBorders>
            <w:vAlign w:val="center"/>
          </w:tcPr>
          <w:p w14:paraId="7D6C1CE9" w14:textId="5DCABFF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No</w:t>
            </w:r>
          </w:p>
        </w:tc>
        <w:tc>
          <w:tcPr>
            <w:tcW w:w="724" w:type="dxa"/>
            <w:tcBorders>
              <w:top w:val="single" w:sz="6" w:space="0" w:color="auto"/>
              <w:left w:val="single" w:sz="6" w:space="0" w:color="auto"/>
              <w:bottom w:val="single" w:sz="6" w:space="0" w:color="auto"/>
              <w:right w:val="single" w:sz="6" w:space="0" w:color="auto"/>
            </w:tcBorders>
            <w:vAlign w:val="center"/>
          </w:tcPr>
          <w:p w14:paraId="5A637CC0" w14:textId="227676C6"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 xml:space="preserve">Proje Yürütücüsü ve </w:t>
            </w:r>
            <w:r>
              <w:rPr>
                <w:rFonts w:ascii="Times New Roman" w:hAnsi="Times New Roman" w:cs="Times New Roman"/>
                <w:color w:val="000000"/>
                <w:sz w:val="10"/>
                <w:szCs w:val="10"/>
              </w:rPr>
              <w:t>A</w:t>
            </w:r>
            <w:r w:rsidRPr="003509AD">
              <w:rPr>
                <w:rFonts w:ascii="Times New Roman" w:hAnsi="Times New Roman" w:cs="Times New Roman"/>
                <w:color w:val="000000"/>
                <w:sz w:val="10"/>
                <w:szCs w:val="10"/>
              </w:rPr>
              <w:t>raştırmacılar</w:t>
            </w:r>
          </w:p>
        </w:tc>
        <w:tc>
          <w:tcPr>
            <w:tcW w:w="773" w:type="dxa"/>
            <w:tcBorders>
              <w:top w:val="single" w:sz="6" w:space="0" w:color="auto"/>
              <w:left w:val="single" w:sz="6" w:space="0" w:color="auto"/>
              <w:bottom w:val="single" w:sz="6" w:space="0" w:color="auto"/>
              <w:right w:val="single" w:sz="6" w:space="0" w:color="auto"/>
            </w:tcBorders>
            <w:vAlign w:val="center"/>
          </w:tcPr>
          <w:p w14:paraId="35B5B315" w14:textId="172F3B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Anabilim dalı/</w:t>
            </w:r>
            <w:r>
              <w:rPr>
                <w:rFonts w:ascii="Times New Roman" w:hAnsi="Times New Roman" w:cs="Times New Roman"/>
                <w:color w:val="000000"/>
                <w:sz w:val="10"/>
                <w:szCs w:val="10"/>
              </w:rPr>
              <w:t>B</w:t>
            </w:r>
            <w:r w:rsidRPr="003509AD">
              <w:rPr>
                <w:rFonts w:ascii="Times New Roman" w:hAnsi="Times New Roman" w:cs="Times New Roman"/>
                <w:color w:val="000000"/>
                <w:sz w:val="10"/>
                <w:szCs w:val="10"/>
              </w:rPr>
              <w:t>ölüm</w:t>
            </w:r>
          </w:p>
        </w:tc>
        <w:tc>
          <w:tcPr>
            <w:tcW w:w="853" w:type="dxa"/>
            <w:tcBorders>
              <w:top w:val="single" w:sz="6" w:space="0" w:color="auto"/>
              <w:left w:val="single" w:sz="6" w:space="0" w:color="auto"/>
              <w:bottom w:val="single" w:sz="6" w:space="0" w:color="auto"/>
              <w:right w:val="single" w:sz="6" w:space="0" w:color="auto"/>
            </w:tcBorders>
            <w:vAlign w:val="center"/>
          </w:tcPr>
          <w:p w14:paraId="41114482" w14:textId="2A7D98C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Başlama Tarihi</w:t>
            </w:r>
          </w:p>
        </w:tc>
        <w:tc>
          <w:tcPr>
            <w:tcW w:w="853" w:type="dxa"/>
            <w:tcBorders>
              <w:top w:val="single" w:sz="6" w:space="0" w:color="auto"/>
              <w:left w:val="single" w:sz="6" w:space="0" w:color="auto"/>
              <w:bottom w:val="single" w:sz="6" w:space="0" w:color="auto"/>
              <w:right w:val="single" w:sz="6" w:space="0" w:color="auto"/>
            </w:tcBorders>
            <w:vAlign w:val="center"/>
          </w:tcPr>
          <w:p w14:paraId="16A40499" w14:textId="3650491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Bitiş Tarihi</w:t>
            </w:r>
          </w:p>
        </w:tc>
        <w:tc>
          <w:tcPr>
            <w:tcW w:w="848" w:type="dxa"/>
            <w:tcBorders>
              <w:top w:val="single" w:sz="6" w:space="0" w:color="auto"/>
              <w:left w:val="single" w:sz="6" w:space="0" w:color="auto"/>
              <w:bottom w:val="single" w:sz="6" w:space="0" w:color="auto"/>
              <w:right w:val="single" w:sz="6" w:space="0" w:color="auto"/>
            </w:tcBorders>
            <w:vAlign w:val="center"/>
          </w:tcPr>
          <w:p w14:paraId="1C0BE1D4" w14:textId="0BDE00A9"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Proje Durumu*</w:t>
            </w:r>
          </w:p>
        </w:tc>
        <w:tc>
          <w:tcPr>
            <w:tcW w:w="1132" w:type="dxa"/>
            <w:tcBorders>
              <w:top w:val="single" w:sz="6" w:space="0" w:color="auto"/>
              <w:left w:val="single" w:sz="6" w:space="0" w:color="auto"/>
              <w:bottom w:val="single" w:sz="6" w:space="0" w:color="auto"/>
              <w:right w:val="single" w:sz="6" w:space="0" w:color="auto"/>
            </w:tcBorders>
            <w:vAlign w:val="center"/>
          </w:tcPr>
          <w:p w14:paraId="5ECC0751"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Sosyal</w:t>
            </w:r>
          </w:p>
          <w:p w14:paraId="0EE346E1" w14:textId="5441A9E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Sorumluluk Projesi mi**</w:t>
            </w:r>
            <w:proofErr w:type="gramEnd"/>
          </w:p>
        </w:tc>
        <w:tc>
          <w:tcPr>
            <w:tcW w:w="849" w:type="dxa"/>
            <w:tcBorders>
              <w:top w:val="single" w:sz="6" w:space="0" w:color="auto"/>
              <w:left w:val="single" w:sz="6" w:space="0" w:color="auto"/>
              <w:bottom w:val="single" w:sz="6" w:space="0" w:color="auto"/>
              <w:right w:val="single" w:sz="6" w:space="0" w:color="auto"/>
            </w:tcBorders>
            <w:vAlign w:val="center"/>
          </w:tcPr>
          <w:p w14:paraId="7620104E"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Ar-Ge,</w:t>
            </w:r>
          </w:p>
          <w:p w14:paraId="471E772C"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verimlilik</w:t>
            </w:r>
            <w:proofErr w:type="gramEnd"/>
            <w:r w:rsidRPr="003509AD">
              <w:rPr>
                <w:rFonts w:ascii="Times New Roman" w:hAnsi="Times New Roman" w:cs="Times New Roman"/>
                <w:color w:val="000000"/>
                <w:sz w:val="10"/>
                <w:szCs w:val="10"/>
              </w:rPr>
              <w:t xml:space="preserve"> araştırma,</w:t>
            </w:r>
          </w:p>
          <w:p w14:paraId="76CEAFF8" w14:textId="77777777"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ürün</w:t>
            </w:r>
            <w:proofErr w:type="gramEnd"/>
            <w:r w:rsidRPr="003509AD">
              <w:rPr>
                <w:rFonts w:ascii="Times New Roman" w:hAnsi="Times New Roman" w:cs="Times New Roman"/>
                <w:color w:val="000000"/>
                <w:sz w:val="10"/>
                <w:szCs w:val="10"/>
              </w:rPr>
              <w:t xml:space="preserve"> geliştirme,</w:t>
            </w:r>
          </w:p>
          <w:p w14:paraId="4022D671" w14:textId="7241A6E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spellStart"/>
            <w:proofErr w:type="gramStart"/>
            <w:r w:rsidRPr="003509AD">
              <w:rPr>
                <w:rFonts w:ascii="Times New Roman" w:hAnsi="Times New Roman" w:cs="Times New Roman"/>
                <w:color w:val="000000"/>
                <w:sz w:val="10"/>
                <w:szCs w:val="10"/>
              </w:rPr>
              <w:t>inovasyon</w:t>
            </w:r>
            <w:proofErr w:type="spellEnd"/>
            <w:r w:rsidRPr="003509AD">
              <w:rPr>
                <w:rFonts w:ascii="Times New Roman" w:hAnsi="Times New Roman" w:cs="Times New Roman"/>
                <w:color w:val="000000"/>
                <w:sz w:val="10"/>
                <w:szCs w:val="10"/>
              </w:rPr>
              <w:t xml:space="preserve"> vb. Projesi mi**</w:t>
            </w:r>
            <w:proofErr w:type="gramEnd"/>
          </w:p>
        </w:tc>
        <w:tc>
          <w:tcPr>
            <w:tcW w:w="848" w:type="dxa"/>
            <w:tcBorders>
              <w:top w:val="single" w:sz="6" w:space="0" w:color="auto"/>
              <w:left w:val="single" w:sz="6" w:space="0" w:color="auto"/>
              <w:bottom w:val="single" w:sz="6" w:space="0" w:color="auto"/>
              <w:right w:val="single" w:sz="6" w:space="0" w:color="auto"/>
            </w:tcBorders>
            <w:vAlign w:val="center"/>
          </w:tcPr>
          <w:p w14:paraId="13898971" w14:textId="5BAC64F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 xml:space="preserve">TTO </w:t>
            </w:r>
            <w:proofErr w:type="spellStart"/>
            <w:r w:rsidRPr="003509AD">
              <w:rPr>
                <w:rFonts w:ascii="Times New Roman" w:hAnsi="Times New Roman" w:cs="Times New Roman"/>
                <w:color w:val="000000"/>
                <w:sz w:val="10"/>
                <w:szCs w:val="10"/>
              </w:rPr>
              <w:t>Teknokent</w:t>
            </w:r>
            <w:proofErr w:type="spellEnd"/>
            <w:r w:rsidRPr="003509AD">
              <w:rPr>
                <w:rFonts w:ascii="Times New Roman" w:hAnsi="Times New Roman" w:cs="Times New Roman"/>
                <w:color w:val="000000"/>
                <w:sz w:val="10"/>
                <w:szCs w:val="10"/>
              </w:rPr>
              <w:t xml:space="preserve"> Projesi mi**</w:t>
            </w:r>
            <w:proofErr w:type="gramEnd"/>
          </w:p>
        </w:tc>
        <w:tc>
          <w:tcPr>
            <w:tcW w:w="1132" w:type="dxa"/>
            <w:tcBorders>
              <w:top w:val="single" w:sz="6" w:space="0" w:color="auto"/>
              <w:left w:val="single" w:sz="6" w:space="0" w:color="auto"/>
              <w:bottom w:val="single" w:sz="6" w:space="0" w:color="auto"/>
              <w:right w:val="single" w:sz="6" w:space="0" w:color="auto"/>
            </w:tcBorders>
            <w:vAlign w:val="center"/>
          </w:tcPr>
          <w:p w14:paraId="1E6A661B" w14:textId="7FA99C4F"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STK işbirliği var mı?**</w:t>
            </w:r>
          </w:p>
        </w:tc>
        <w:tc>
          <w:tcPr>
            <w:tcW w:w="1132" w:type="dxa"/>
            <w:tcBorders>
              <w:top w:val="single" w:sz="6" w:space="0" w:color="auto"/>
              <w:left w:val="single" w:sz="6" w:space="0" w:color="auto"/>
              <w:bottom w:val="single" w:sz="6" w:space="0" w:color="auto"/>
              <w:right w:val="single" w:sz="6" w:space="0" w:color="auto"/>
            </w:tcBorders>
            <w:vAlign w:val="center"/>
          </w:tcPr>
          <w:p w14:paraId="72DBDA2B" w14:textId="28DE8154"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Öğrencilerin endüstri/ Sektör ile yürüttüğü proje mi**</w:t>
            </w:r>
            <w:proofErr w:type="gramEnd"/>
          </w:p>
        </w:tc>
        <w:tc>
          <w:tcPr>
            <w:tcW w:w="858" w:type="dxa"/>
            <w:tcBorders>
              <w:top w:val="single" w:sz="6" w:space="0" w:color="auto"/>
              <w:left w:val="single" w:sz="6" w:space="0" w:color="auto"/>
              <w:bottom w:val="single" w:sz="6" w:space="0" w:color="auto"/>
              <w:right w:val="single" w:sz="6" w:space="0" w:color="auto"/>
            </w:tcBorders>
            <w:vAlign w:val="center"/>
          </w:tcPr>
          <w:p w14:paraId="774DA4F2" w14:textId="7B144C4D"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Ulusal Seviyede Endüstri ile ortak yürütülüyor mu**</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14:paraId="78BDC562" w14:textId="54C02F8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Yurt dışı ile ortak yürütülüyor mu**</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14:paraId="234A28FB" w14:textId="6BECADDA"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proofErr w:type="gramStart"/>
            <w:r w:rsidRPr="003509AD">
              <w:rPr>
                <w:rFonts w:ascii="Times New Roman" w:hAnsi="Times New Roman" w:cs="Times New Roman"/>
                <w:color w:val="000000"/>
                <w:sz w:val="10"/>
                <w:szCs w:val="10"/>
              </w:rPr>
              <w:t>Ulusal Fon Desteği var mi**</w:t>
            </w:r>
            <w:proofErr w:type="gramEnd"/>
          </w:p>
        </w:tc>
        <w:tc>
          <w:tcPr>
            <w:tcW w:w="750" w:type="dxa"/>
            <w:tcBorders>
              <w:top w:val="single" w:sz="6" w:space="0" w:color="auto"/>
              <w:left w:val="single" w:sz="6" w:space="0" w:color="auto"/>
              <w:bottom w:val="single" w:sz="6" w:space="0" w:color="auto"/>
              <w:right w:val="single" w:sz="6" w:space="0" w:color="auto"/>
            </w:tcBorders>
            <w:vAlign w:val="center"/>
          </w:tcPr>
          <w:p w14:paraId="6F12D9B5" w14:textId="4B1B4BD3"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Uluslararası Fon Desteği var m**</w:t>
            </w:r>
          </w:p>
        </w:tc>
        <w:tc>
          <w:tcPr>
            <w:tcW w:w="664" w:type="dxa"/>
            <w:tcBorders>
              <w:top w:val="single" w:sz="6" w:space="0" w:color="auto"/>
              <w:left w:val="single" w:sz="6" w:space="0" w:color="auto"/>
              <w:bottom w:val="single" w:sz="6" w:space="0" w:color="auto"/>
              <w:right w:val="single" w:sz="6" w:space="0" w:color="auto"/>
            </w:tcBorders>
            <w:vAlign w:val="center"/>
          </w:tcPr>
          <w:p w14:paraId="4136DB42" w14:textId="7138BDA2"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Bütçesi (TL)</w:t>
            </w:r>
          </w:p>
        </w:tc>
        <w:tc>
          <w:tcPr>
            <w:tcW w:w="956" w:type="dxa"/>
            <w:tcBorders>
              <w:top w:val="single" w:sz="6" w:space="0" w:color="auto"/>
              <w:left w:val="single" w:sz="6" w:space="0" w:color="auto"/>
              <w:bottom w:val="single" w:sz="6" w:space="0" w:color="auto"/>
              <w:right w:val="single" w:sz="6" w:space="0" w:color="auto"/>
            </w:tcBorders>
            <w:vAlign w:val="center"/>
          </w:tcPr>
          <w:p w14:paraId="6846E1BD" w14:textId="74E85578" w:rsidR="003509AD" w:rsidRPr="003509AD" w:rsidRDefault="003509AD" w:rsidP="003509AD">
            <w:pPr>
              <w:autoSpaceDE w:val="0"/>
              <w:autoSpaceDN w:val="0"/>
              <w:adjustRightInd w:val="0"/>
              <w:spacing w:after="0" w:line="240" w:lineRule="auto"/>
              <w:jc w:val="center"/>
              <w:rPr>
                <w:rFonts w:ascii="Times New Roman" w:hAnsi="Times New Roman" w:cs="Times New Roman"/>
                <w:color w:val="000000"/>
                <w:sz w:val="10"/>
                <w:szCs w:val="10"/>
              </w:rPr>
            </w:pPr>
            <w:r w:rsidRPr="003509AD">
              <w:rPr>
                <w:rFonts w:ascii="Times New Roman" w:hAnsi="Times New Roman" w:cs="Times New Roman"/>
                <w:color w:val="000000"/>
                <w:sz w:val="10"/>
                <w:szCs w:val="10"/>
              </w:rPr>
              <w:t xml:space="preserve">Proje içeriğinde Yapay </w:t>
            </w:r>
            <w:proofErr w:type="gramStart"/>
            <w:r w:rsidRPr="003509AD">
              <w:rPr>
                <w:rFonts w:ascii="Times New Roman" w:hAnsi="Times New Roman" w:cs="Times New Roman"/>
                <w:color w:val="000000"/>
                <w:sz w:val="10"/>
                <w:szCs w:val="10"/>
              </w:rPr>
              <w:t>Zeka</w:t>
            </w:r>
            <w:proofErr w:type="gramEnd"/>
            <w:r w:rsidRPr="003509AD">
              <w:rPr>
                <w:rFonts w:ascii="Times New Roman" w:hAnsi="Times New Roman" w:cs="Times New Roman"/>
                <w:color w:val="000000"/>
                <w:sz w:val="10"/>
                <w:szCs w:val="10"/>
              </w:rPr>
              <w:t xml:space="preserve"> konusu yer alıyor mu**?</w:t>
            </w:r>
          </w:p>
        </w:tc>
      </w:tr>
      <w:tr w:rsidR="006B04C0" w:rsidRPr="00EA7A9C" w14:paraId="7264B4FF" w14:textId="77777777" w:rsidTr="009D273B">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19388352" w14:textId="4CEDF302"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 xml:space="preserve">1. </w:t>
            </w:r>
            <w:r w:rsidRPr="00196B55">
              <w:rPr>
                <w:rFonts w:ascii="Times New Roman" w:hAnsi="Times New Roman" w:cs="Times New Roman"/>
                <w:color w:val="000000"/>
                <w:sz w:val="13"/>
                <w:szCs w:val="13"/>
              </w:rPr>
              <w:t>Antalya Bölgesinde Sebze Olarak Tüketilen Bazı Yenilebilir Ot Türlerin Kültüre Alınma ve Çeşit Geliştirme Olanaklarının Araştırılması</w:t>
            </w:r>
          </w:p>
        </w:tc>
        <w:tc>
          <w:tcPr>
            <w:tcW w:w="566" w:type="dxa"/>
            <w:tcBorders>
              <w:top w:val="single" w:sz="6" w:space="0" w:color="auto"/>
              <w:left w:val="single" w:sz="6" w:space="0" w:color="auto"/>
              <w:bottom w:val="single" w:sz="6" w:space="0" w:color="auto"/>
              <w:right w:val="single" w:sz="6" w:space="0" w:color="auto"/>
            </w:tcBorders>
            <w:vAlign w:val="center"/>
          </w:tcPr>
          <w:p w14:paraId="728248BF"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Tübitak-1001</w:t>
            </w:r>
          </w:p>
          <w:p w14:paraId="281294DE" w14:textId="105337BB"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2" w:type="dxa"/>
            <w:tcBorders>
              <w:top w:val="single" w:sz="6" w:space="0" w:color="auto"/>
              <w:left w:val="single" w:sz="6" w:space="0" w:color="auto"/>
              <w:bottom w:val="single" w:sz="6" w:space="0" w:color="auto"/>
              <w:right w:val="single" w:sz="6" w:space="0" w:color="auto"/>
            </w:tcBorders>
          </w:tcPr>
          <w:p w14:paraId="471BB1CA" w14:textId="0B2DBF4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r w:rsidRPr="00196B55">
              <w:rPr>
                <w:rFonts w:ascii="Times New Roman" w:hAnsi="Times New Roman" w:cs="Times New Roman"/>
                <w:color w:val="000000"/>
                <w:sz w:val="13"/>
                <w:szCs w:val="13"/>
              </w:rPr>
              <w:t>123O679 – 123O680</w:t>
            </w:r>
          </w:p>
        </w:tc>
        <w:tc>
          <w:tcPr>
            <w:tcW w:w="724" w:type="dxa"/>
            <w:tcBorders>
              <w:top w:val="single" w:sz="6" w:space="0" w:color="auto"/>
              <w:left w:val="single" w:sz="6" w:space="0" w:color="auto"/>
              <w:bottom w:val="single" w:sz="6" w:space="0" w:color="auto"/>
              <w:right w:val="single" w:sz="6" w:space="0" w:color="auto"/>
            </w:tcBorders>
            <w:vAlign w:val="center"/>
          </w:tcPr>
          <w:p w14:paraId="750FABE1" w14:textId="77777777" w:rsidR="006B04C0" w:rsidRPr="00A27CD9"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A27CD9">
              <w:rPr>
                <w:rFonts w:ascii="Times New Roman" w:hAnsi="Times New Roman" w:cs="Times New Roman"/>
                <w:color w:val="000000"/>
                <w:sz w:val="13"/>
                <w:szCs w:val="13"/>
              </w:rPr>
              <w:tab/>
            </w:r>
          </w:p>
          <w:p w14:paraId="7541D391" w14:textId="77777777" w:rsidR="006B04C0" w:rsidRPr="00A27CD9"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A27CD9">
              <w:rPr>
                <w:rFonts w:ascii="Times New Roman" w:hAnsi="Times New Roman" w:cs="Times New Roman"/>
                <w:color w:val="000000"/>
                <w:sz w:val="13"/>
                <w:szCs w:val="13"/>
              </w:rPr>
              <w:t>Dr. Ahu ÇINAR</w:t>
            </w:r>
          </w:p>
          <w:p w14:paraId="795E530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İsmail Gökhan DENİZ</w:t>
            </w:r>
          </w:p>
          <w:p w14:paraId="32A4A018" w14:textId="77777777" w:rsidR="006B04C0" w:rsidRPr="008937D2"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PROJE LİDERİ</w:t>
            </w:r>
            <w:r w:rsidRPr="008937D2">
              <w:rPr>
                <w:rFonts w:ascii="Times New Roman" w:hAnsi="Times New Roman" w:cs="Times New Roman"/>
                <w:color w:val="000000"/>
                <w:sz w:val="13"/>
                <w:szCs w:val="13"/>
              </w:rPr>
              <w:tab/>
            </w:r>
          </w:p>
          <w:p w14:paraId="709E7D20" w14:textId="77777777" w:rsidR="006B04C0" w:rsidRPr="008937D2"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Dr. Ahu ÇINAR</w:t>
            </w:r>
          </w:p>
          <w:p w14:paraId="0B332E9D" w14:textId="77777777" w:rsidR="006B04C0" w:rsidRPr="008937D2"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PROJE YÜRÜTÜCÜSÜ KURULUŞ</w:t>
            </w:r>
            <w:r w:rsidRPr="008937D2">
              <w:rPr>
                <w:rFonts w:ascii="Times New Roman" w:hAnsi="Times New Roman" w:cs="Times New Roman"/>
                <w:color w:val="000000"/>
                <w:sz w:val="13"/>
                <w:szCs w:val="13"/>
              </w:rPr>
              <w:tab/>
            </w:r>
          </w:p>
          <w:p w14:paraId="458FE56C" w14:textId="77777777" w:rsidR="006B04C0" w:rsidRPr="008937D2"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Batı Akdeniz Tarımsal Araştırma Enstitüsü</w:t>
            </w:r>
          </w:p>
          <w:p w14:paraId="3C613667" w14:textId="77777777" w:rsidR="006B04C0" w:rsidRPr="008937D2" w:rsidRDefault="006B04C0" w:rsidP="00C22DC1">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İŞBİRLİĞİ YAPILAN KURULUŞLAR</w:t>
            </w:r>
            <w:r w:rsidRPr="008937D2">
              <w:rPr>
                <w:rFonts w:ascii="Times New Roman" w:hAnsi="Times New Roman" w:cs="Times New Roman"/>
                <w:color w:val="000000"/>
                <w:sz w:val="13"/>
                <w:szCs w:val="13"/>
              </w:rPr>
              <w:tab/>
            </w:r>
          </w:p>
          <w:p w14:paraId="6BE5C557" w14:textId="7870E2E8"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Akdeniz Üniversitesi</w:t>
            </w:r>
          </w:p>
        </w:tc>
        <w:tc>
          <w:tcPr>
            <w:tcW w:w="773" w:type="dxa"/>
            <w:tcBorders>
              <w:top w:val="single" w:sz="6" w:space="0" w:color="auto"/>
              <w:left w:val="single" w:sz="6" w:space="0" w:color="auto"/>
              <w:bottom w:val="single" w:sz="6" w:space="0" w:color="auto"/>
              <w:right w:val="single" w:sz="6" w:space="0" w:color="auto"/>
            </w:tcBorders>
            <w:vAlign w:val="center"/>
          </w:tcPr>
          <w:p w14:paraId="1DBDE827"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FBÖ</w:t>
            </w:r>
          </w:p>
          <w:p w14:paraId="68D07963" w14:textId="6FCAC4F5"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56174CDC" w14:textId="197FDC0A"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r w:rsidRPr="00196B55">
              <w:rPr>
                <w:rFonts w:ascii="Times New Roman" w:hAnsi="Times New Roman" w:cs="Times New Roman"/>
                <w:color w:val="000000"/>
                <w:sz w:val="13"/>
                <w:szCs w:val="13"/>
              </w:rPr>
              <w:t>01.10.2023</w:t>
            </w:r>
          </w:p>
        </w:tc>
        <w:tc>
          <w:tcPr>
            <w:tcW w:w="853" w:type="dxa"/>
            <w:tcBorders>
              <w:top w:val="single" w:sz="6" w:space="0" w:color="auto"/>
              <w:left w:val="single" w:sz="6" w:space="0" w:color="auto"/>
              <w:bottom w:val="single" w:sz="6" w:space="0" w:color="auto"/>
              <w:right w:val="single" w:sz="6" w:space="0" w:color="auto"/>
            </w:tcBorders>
            <w:vAlign w:val="center"/>
          </w:tcPr>
          <w:p w14:paraId="20CDC2A1" w14:textId="59292421"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r w:rsidRPr="00196B55">
              <w:rPr>
                <w:rFonts w:ascii="Times New Roman" w:hAnsi="Times New Roman" w:cs="Times New Roman"/>
                <w:color w:val="000000"/>
                <w:sz w:val="13"/>
                <w:szCs w:val="13"/>
              </w:rPr>
              <w:t>31.09.2026</w:t>
            </w:r>
          </w:p>
        </w:tc>
        <w:tc>
          <w:tcPr>
            <w:tcW w:w="848" w:type="dxa"/>
            <w:tcBorders>
              <w:top w:val="single" w:sz="6" w:space="0" w:color="auto"/>
              <w:left w:val="single" w:sz="6" w:space="0" w:color="auto"/>
              <w:bottom w:val="single" w:sz="6" w:space="0" w:color="auto"/>
              <w:right w:val="single" w:sz="6" w:space="0" w:color="auto"/>
            </w:tcBorders>
            <w:vAlign w:val="center"/>
          </w:tcPr>
          <w:p w14:paraId="1A5BDE2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Devam ediyor</w:t>
            </w:r>
          </w:p>
          <w:p w14:paraId="51675C88"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p>
          <w:p w14:paraId="5721A919" w14:textId="6748005B"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0555B4BC"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41611453" w14:textId="0B697206"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9" w:type="dxa"/>
            <w:tcBorders>
              <w:top w:val="single" w:sz="6" w:space="0" w:color="auto"/>
              <w:left w:val="single" w:sz="6" w:space="0" w:color="auto"/>
              <w:bottom w:val="single" w:sz="6" w:space="0" w:color="auto"/>
              <w:right w:val="single" w:sz="6" w:space="0" w:color="auto"/>
            </w:tcBorders>
            <w:vAlign w:val="center"/>
          </w:tcPr>
          <w:p w14:paraId="44035648"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445591BD" w14:textId="101186B4"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4F11D4A8"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21C4D47B" w14:textId="328AC0C1"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7A181C5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17183DD7" w14:textId="55FEFF08"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0A03A08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18091BB4" w14:textId="2DF61E8E"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8" w:type="dxa"/>
            <w:tcBorders>
              <w:top w:val="single" w:sz="6" w:space="0" w:color="auto"/>
              <w:left w:val="single" w:sz="6" w:space="0" w:color="auto"/>
              <w:bottom w:val="single" w:sz="6" w:space="0" w:color="auto"/>
              <w:right w:val="single" w:sz="6" w:space="0" w:color="auto"/>
            </w:tcBorders>
            <w:vAlign w:val="center"/>
          </w:tcPr>
          <w:p w14:paraId="48331990"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30787D84" w14:textId="49E9EB56" w:rsidR="006B04C0" w:rsidRPr="00EA7A9C" w:rsidRDefault="006B04C0" w:rsidP="003509AD">
            <w:pPr>
              <w:autoSpaceDE w:val="0"/>
              <w:autoSpaceDN w:val="0"/>
              <w:adjustRightInd w:val="0"/>
              <w:spacing w:after="0" w:line="240" w:lineRule="auto"/>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6B688912"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1974027A" w14:textId="408F061A"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245F56A0"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128FCDC7" w14:textId="4C46509A"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0" w:type="dxa"/>
            <w:tcBorders>
              <w:top w:val="single" w:sz="6" w:space="0" w:color="auto"/>
              <w:left w:val="single" w:sz="6" w:space="0" w:color="auto"/>
              <w:bottom w:val="single" w:sz="6" w:space="0" w:color="auto"/>
              <w:right w:val="single" w:sz="6" w:space="0" w:color="auto"/>
            </w:tcBorders>
            <w:vAlign w:val="center"/>
          </w:tcPr>
          <w:p w14:paraId="788AFEE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31D5FB66" w14:textId="09F30CFF"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664" w:type="dxa"/>
            <w:tcBorders>
              <w:top w:val="single" w:sz="6" w:space="0" w:color="auto"/>
              <w:left w:val="single" w:sz="6" w:space="0" w:color="auto"/>
              <w:bottom w:val="single" w:sz="6" w:space="0" w:color="auto"/>
              <w:right w:val="single" w:sz="6" w:space="0" w:color="auto"/>
            </w:tcBorders>
            <w:vAlign w:val="center"/>
          </w:tcPr>
          <w:p w14:paraId="791A430E" w14:textId="0762E341"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r w:rsidRPr="008937D2">
              <w:rPr>
                <w:rFonts w:ascii="Times New Roman" w:hAnsi="Times New Roman" w:cs="Times New Roman"/>
                <w:color w:val="000000"/>
                <w:sz w:val="13"/>
                <w:szCs w:val="13"/>
              </w:rPr>
              <w:t>1.325.896,50 TL</w:t>
            </w:r>
          </w:p>
        </w:tc>
        <w:tc>
          <w:tcPr>
            <w:tcW w:w="956" w:type="dxa"/>
            <w:tcBorders>
              <w:top w:val="single" w:sz="6" w:space="0" w:color="auto"/>
              <w:left w:val="single" w:sz="6" w:space="0" w:color="auto"/>
              <w:bottom w:val="single" w:sz="6" w:space="0" w:color="auto"/>
              <w:right w:val="single" w:sz="6" w:space="0" w:color="auto"/>
            </w:tcBorders>
            <w:vAlign w:val="center"/>
          </w:tcPr>
          <w:p w14:paraId="77B4F29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225A0453"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r>
      <w:tr w:rsidR="006B04C0" w:rsidRPr="00EA7A9C" w14:paraId="487A2910" w14:textId="77777777" w:rsidTr="009D273B">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73CAF9EB"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r>
              <w:rPr>
                <w:rFonts w:ascii="Times New Roman" w:hAnsi="Times New Roman" w:cs="Times New Roman"/>
                <w:color w:val="000000"/>
                <w:sz w:val="10"/>
                <w:szCs w:val="10"/>
              </w:rPr>
              <w:t>1.</w:t>
            </w:r>
          </w:p>
          <w:p w14:paraId="4CE2AAA0" w14:textId="77777777" w:rsidR="006B04C0" w:rsidRPr="00F81BDD" w:rsidRDefault="006B04C0" w:rsidP="00C22DC1">
            <w:pPr>
              <w:autoSpaceDE w:val="0"/>
              <w:autoSpaceDN w:val="0"/>
              <w:adjustRightInd w:val="0"/>
              <w:spacing w:after="0" w:line="240" w:lineRule="auto"/>
              <w:rPr>
                <w:rFonts w:ascii="Times New Roman" w:hAnsi="Times New Roman" w:cs="Times New Roman"/>
                <w:color w:val="000000"/>
                <w:sz w:val="10"/>
                <w:szCs w:val="10"/>
              </w:rPr>
            </w:pPr>
            <w:r w:rsidRPr="00F81BDD">
              <w:rPr>
                <w:rFonts w:ascii="Times New Roman" w:hAnsi="Times New Roman" w:cs="Times New Roman"/>
                <w:color w:val="000000"/>
                <w:sz w:val="10"/>
                <w:szCs w:val="10"/>
              </w:rPr>
              <w:t>1-3</w:t>
            </w:r>
            <w:r w:rsidRPr="00F81BDD">
              <w:rPr>
                <w:rFonts w:ascii="Symbol" w:hAnsi="Symbol" w:cs="Times New Roman"/>
                <w:color w:val="000000"/>
                <w:sz w:val="10"/>
                <w:szCs w:val="10"/>
              </w:rPr>
              <w:t></w:t>
            </w:r>
            <w:r w:rsidRPr="00F81BDD">
              <w:rPr>
                <w:rFonts w:ascii="Times New Roman" w:hAnsi="Times New Roman" w:cs="Times New Roman"/>
                <w:color w:val="000000"/>
                <w:sz w:val="10"/>
                <w:szCs w:val="10"/>
              </w:rPr>
              <w:t xml:space="preserve">m Dalga Boylarında </w:t>
            </w:r>
            <w:proofErr w:type="spellStart"/>
            <w:r w:rsidRPr="00F81BDD">
              <w:rPr>
                <w:rFonts w:ascii="Times New Roman" w:hAnsi="Times New Roman" w:cs="Times New Roman"/>
                <w:color w:val="000000"/>
                <w:sz w:val="10"/>
                <w:szCs w:val="10"/>
              </w:rPr>
              <w:t>GaSb</w:t>
            </w:r>
            <w:proofErr w:type="spellEnd"/>
            <w:r w:rsidRPr="00F81BDD">
              <w:rPr>
                <w:rFonts w:ascii="Times New Roman" w:hAnsi="Times New Roman" w:cs="Times New Roman"/>
                <w:color w:val="000000"/>
                <w:sz w:val="10"/>
                <w:szCs w:val="10"/>
              </w:rPr>
              <w:t>//</w:t>
            </w:r>
            <w:proofErr w:type="spellStart"/>
            <w:r w:rsidRPr="00F81BDD">
              <w:rPr>
                <w:rFonts w:ascii="Times New Roman" w:hAnsi="Times New Roman" w:cs="Times New Roman"/>
                <w:color w:val="000000"/>
                <w:sz w:val="10"/>
                <w:szCs w:val="10"/>
              </w:rPr>
              <w:t>AlAb</w:t>
            </w:r>
            <w:proofErr w:type="spellEnd"/>
            <w:r w:rsidRPr="00F81BDD">
              <w:rPr>
                <w:rFonts w:ascii="Times New Roman" w:hAnsi="Times New Roman" w:cs="Times New Roman"/>
                <w:color w:val="000000"/>
                <w:sz w:val="10"/>
                <w:szCs w:val="10"/>
              </w:rPr>
              <w:t>/</w:t>
            </w:r>
            <w:proofErr w:type="spellStart"/>
            <w:r w:rsidRPr="00F81BDD">
              <w:rPr>
                <w:rFonts w:ascii="Times New Roman" w:hAnsi="Times New Roman" w:cs="Times New Roman"/>
                <w:color w:val="000000"/>
                <w:sz w:val="10"/>
                <w:szCs w:val="10"/>
              </w:rPr>
              <w:t>InAs</w:t>
            </w:r>
            <w:proofErr w:type="spellEnd"/>
            <w:r w:rsidRPr="00F81BDD">
              <w:rPr>
                <w:rFonts w:ascii="Times New Roman" w:hAnsi="Times New Roman" w:cs="Times New Roman"/>
                <w:color w:val="000000"/>
                <w:sz w:val="10"/>
                <w:szCs w:val="10"/>
              </w:rPr>
              <w:t xml:space="preserve"> T2SL </w:t>
            </w:r>
            <w:proofErr w:type="spellStart"/>
            <w:r w:rsidRPr="00F81BDD">
              <w:rPr>
                <w:rFonts w:ascii="Times New Roman" w:hAnsi="Times New Roman" w:cs="Times New Roman"/>
                <w:color w:val="000000"/>
                <w:sz w:val="10"/>
                <w:szCs w:val="10"/>
              </w:rPr>
              <w:t>nbn</w:t>
            </w:r>
            <w:proofErr w:type="spellEnd"/>
            <w:r w:rsidRPr="00F81BDD">
              <w:rPr>
                <w:rFonts w:ascii="Times New Roman" w:hAnsi="Times New Roman" w:cs="Times New Roman"/>
                <w:color w:val="000000"/>
                <w:sz w:val="10"/>
                <w:szCs w:val="10"/>
              </w:rPr>
              <w:t xml:space="preserve"> </w:t>
            </w:r>
            <w:proofErr w:type="spellStart"/>
            <w:r w:rsidRPr="00F81BDD">
              <w:rPr>
                <w:rFonts w:ascii="Times New Roman" w:hAnsi="Times New Roman" w:cs="Times New Roman"/>
                <w:color w:val="000000"/>
                <w:sz w:val="10"/>
                <w:szCs w:val="10"/>
              </w:rPr>
              <w:t>Dedektör</w:t>
            </w:r>
            <w:proofErr w:type="spellEnd"/>
            <w:r w:rsidRPr="00F81BDD">
              <w:rPr>
                <w:rFonts w:ascii="Times New Roman" w:hAnsi="Times New Roman" w:cs="Times New Roman"/>
                <w:color w:val="000000"/>
                <w:sz w:val="10"/>
                <w:szCs w:val="10"/>
              </w:rPr>
              <w:t xml:space="preserve"> Geliştirilmesi</w:t>
            </w:r>
          </w:p>
          <w:p w14:paraId="7C732358" w14:textId="77777777" w:rsidR="006B04C0"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566" w:type="dxa"/>
            <w:tcBorders>
              <w:top w:val="single" w:sz="6" w:space="0" w:color="auto"/>
              <w:left w:val="single" w:sz="6" w:space="0" w:color="auto"/>
              <w:bottom w:val="single" w:sz="6" w:space="0" w:color="auto"/>
              <w:right w:val="single" w:sz="6" w:space="0" w:color="auto"/>
            </w:tcBorders>
            <w:vAlign w:val="center"/>
          </w:tcPr>
          <w:p w14:paraId="2EB8988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Tübitak-1001</w:t>
            </w:r>
          </w:p>
          <w:p w14:paraId="681FE166"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2" w:type="dxa"/>
            <w:tcBorders>
              <w:top w:val="single" w:sz="6" w:space="0" w:color="auto"/>
              <w:left w:val="single" w:sz="6" w:space="0" w:color="auto"/>
              <w:bottom w:val="single" w:sz="6" w:space="0" w:color="auto"/>
              <w:right w:val="single" w:sz="6" w:space="0" w:color="auto"/>
            </w:tcBorders>
          </w:tcPr>
          <w:p w14:paraId="7ABFB201"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122F169</w:t>
            </w:r>
          </w:p>
          <w:p w14:paraId="271CB718"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p>
          <w:p w14:paraId="2A16FE9E"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24" w:type="dxa"/>
            <w:tcBorders>
              <w:top w:val="single" w:sz="6" w:space="0" w:color="auto"/>
              <w:left w:val="single" w:sz="6" w:space="0" w:color="auto"/>
              <w:bottom w:val="single" w:sz="6" w:space="0" w:color="auto"/>
              <w:right w:val="single" w:sz="6" w:space="0" w:color="auto"/>
            </w:tcBorders>
            <w:vAlign w:val="center"/>
          </w:tcPr>
          <w:p w14:paraId="13A8C86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 xml:space="preserve">Mustafa </w:t>
            </w:r>
            <w:proofErr w:type="spellStart"/>
            <w:r w:rsidRPr="00F81BDD">
              <w:rPr>
                <w:rFonts w:ascii="Times New Roman" w:hAnsi="Times New Roman" w:cs="Times New Roman"/>
                <w:color w:val="000000"/>
                <w:sz w:val="10"/>
                <w:szCs w:val="10"/>
              </w:rPr>
              <w:t>Hoştut</w:t>
            </w:r>
            <w:proofErr w:type="spellEnd"/>
            <w:r w:rsidRPr="00F81BDD">
              <w:rPr>
                <w:rFonts w:ascii="Times New Roman" w:hAnsi="Times New Roman" w:cs="Times New Roman"/>
                <w:color w:val="000000"/>
                <w:sz w:val="10"/>
                <w:szCs w:val="10"/>
              </w:rPr>
              <w:t>(Yürütücü), Tayfun Akın (araştırmacı), Yüksel Ergün(araştırmacı), Selçuk Özer (araştırmacı)</w:t>
            </w:r>
          </w:p>
          <w:p w14:paraId="4F32B0D7"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73" w:type="dxa"/>
            <w:tcBorders>
              <w:top w:val="single" w:sz="6" w:space="0" w:color="auto"/>
              <w:left w:val="single" w:sz="6" w:space="0" w:color="auto"/>
              <w:bottom w:val="single" w:sz="6" w:space="0" w:color="auto"/>
              <w:right w:val="single" w:sz="6" w:space="0" w:color="auto"/>
            </w:tcBorders>
            <w:vAlign w:val="center"/>
          </w:tcPr>
          <w:p w14:paraId="4D1C98C4"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FBÖ</w:t>
            </w:r>
          </w:p>
          <w:p w14:paraId="66B6FFD8"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5D1D7B61"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Mart</w:t>
            </w:r>
            <w:r w:rsidRPr="00F81BDD">
              <w:rPr>
                <w:rFonts w:ascii="Times New Roman" w:hAnsi="Times New Roman" w:cs="Times New Roman"/>
                <w:color w:val="000000"/>
                <w:sz w:val="10"/>
                <w:szCs w:val="10"/>
              </w:rPr>
              <w:t>-2022</w:t>
            </w:r>
          </w:p>
          <w:p w14:paraId="1581F636"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4F1332D2"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Mart</w:t>
            </w:r>
            <w:r w:rsidRPr="00F81BDD">
              <w:rPr>
                <w:rFonts w:ascii="Times New Roman" w:hAnsi="Times New Roman" w:cs="Times New Roman"/>
                <w:color w:val="000000"/>
                <w:sz w:val="10"/>
                <w:szCs w:val="10"/>
              </w:rPr>
              <w:t>-2025</w:t>
            </w:r>
          </w:p>
          <w:p w14:paraId="35CF28F2"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2E91826C"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Devam ediyor</w:t>
            </w:r>
          </w:p>
          <w:p w14:paraId="1F4544CD"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p>
          <w:p w14:paraId="67628FA6"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3F6D1E9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4B2DB4F0"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9" w:type="dxa"/>
            <w:tcBorders>
              <w:top w:val="single" w:sz="6" w:space="0" w:color="auto"/>
              <w:left w:val="single" w:sz="6" w:space="0" w:color="auto"/>
              <w:bottom w:val="single" w:sz="6" w:space="0" w:color="auto"/>
              <w:right w:val="single" w:sz="6" w:space="0" w:color="auto"/>
            </w:tcBorders>
            <w:vAlign w:val="center"/>
          </w:tcPr>
          <w:p w14:paraId="583BC147"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338328AA"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077297A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52300FB2"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49BBD48E"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18D70472"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0BD248A8"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45D61A69"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1D3A143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5825A0B9"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41C00B48"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8" w:type="dxa"/>
            <w:tcBorders>
              <w:top w:val="single" w:sz="6" w:space="0" w:color="auto"/>
              <w:left w:val="single" w:sz="6" w:space="0" w:color="auto"/>
              <w:bottom w:val="single" w:sz="6" w:space="0" w:color="auto"/>
              <w:right w:val="single" w:sz="6" w:space="0" w:color="auto"/>
            </w:tcBorders>
            <w:vAlign w:val="center"/>
          </w:tcPr>
          <w:p w14:paraId="3693BBE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5C9BD5C5"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7F7D9A86" w14:textId="77777777" w:rsidR="006B04C0" w:rsidRPr="00EA7A9C" w:rsidRDefault="006B04C0" w:rsidP="003509AD">
            <w:pPr>
              <w:autoSpaceDE w:val="0"/>
              <w:autoSpaceDN w:val="0"/>
              <w:adjustRightInd w:val="0"/>
              <w:spacing w:after="0" w:line="240" w:lineRule="auto"/>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6164CC64"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730212C2"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109E10ED"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3196950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1AFC0C85"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0" w:type="dxa"/>
            <w:tcBorders>
              <w:top w:val="single" w:sz="6" w:space="0" w:color="auto"/>
              <w:left w:val="single" w:sz="6" w:space="0" w:color="auto"/>
              <w:bottom w:val="single" w:sz="6" w:space="0" w:color="auto"/>
              <w:right w:val="single" w:sz="6" w:space="0" w:color="auto"/>
            </w:tcBorders>
            <w:vAlign w:val="center"/>
          </w:tcPr>
          <w:p w14:paraId="78E05E2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5288B683"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52791B8A"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664" w:type="dxa"/>
            <w:tcBorders>
              <w:top w:val="single" w:sz="6" w:space="0" w:color="auto"/>
              <w:left w:val="single" w:sz="6" w:space="0" w:color="auto"/>
              <w:bottom w:val="single" w:sz="6" w:space="0" w:color="auto"/>
              <w:right w:val="single" w:sz="6" w:space="0" w:color="auto"/>
            </w:tcBorders>
            <w:vAlign w:val="center"/>
          </w:tcPr>
          <w:p w14:paraId="61CEB03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700.00TL</w:t>
            </w:r>
          </w:p>
          <w:p w14:paraId="0B225314"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956" w:type="dxa"/>
            <w:tcBorders>
              <w:top w:val="single" w:sz="6" w:space="0" w:color="auto"/>
              <w:left w:val="single" w:sz="6" w:space="0" w:color="auto"/>
              <w:bottom w:val="single" w:sz="6" w:space="0" w:color="auto"/>
              <w:right w:val="single" w:sz="6" w:space="0" w:color="auto"/>
            </w:tcBorders>
            <w:vAlign w:val="center"/>
          </w:tcPr>
          <w:p w14:paraId="514ABB51"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3B00F901"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3ED9E6DB"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r>
      <w:tr w:rsidR="006B04C0" w:rsidRPr="00EA7A9C" w14:paraId="1044602E" w14:textId="77777777" w:rsidTr="009D273B">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2F5D6864" w14:textId="77777777" w:rsidR="006B04C0" w:rsidRPr="00F81BDD" w:rsidRDefault="006B04C0" w:rsidP="00C22DC1">
            <w:pPr>
              <w:autoSpaceDE w:val="0"/>
              <w:autoSpaceDN w:val="0"/>
              <w:adjustRightInd w:val="0"/>
              <w:spacing w:after="0" w:line="240" w:lineRule="auto"/>
              <w:rPr>
                <w:rFonts w:ascii="Times New Roman" w:hAnsi="Times New Roman" w:cs="Times New Roman"/>
                <w:color w:val="000000"/>
                <w:sz w:val="10"/>
                <w:szCs w:val="10"/>
              </w:rPr>
            </w:pPr>
            <w:r>
              <w:rPr>
                <w:rFonts w:ascii="Times New Roman" w:hAnsi="Times New Roman" w:cs="Times New Roman"/>
                <w:color w:val="000000"/>
                <w:sz w:val="10"/>
                <w:szCs w:val="10"/>
              </w:rPr>
              <w:lastRenderedPageBreak/>
              <w:t>2.</w:t>
            </w:r>
          </w:p>
          <w:p w14:paraId="2D7A93AE"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r w:rsidRPr="00F81BDD">
              <w:rPr>
                <w:rFonts w:ascii="Times New Roman" w:hAnsi="Times New Roman" w:cs="Times New Roman"/>
                <w:color w:val="000000"/>
                <w:sz w:val="10"/>
                <w:szCs w:val="10"/>
              </w:rPr>
              <w:t>SWIR (1-3</w:t>
            </w:r>
            <w:r w:rsidRPr="00F81BDD">
              <w:rPr>
                <w:rFonts w:ascii="Symbol" w:hAnsi="Symbol" w:cs="Times New Roman"/>
                <w:color w:val="000000"/>
                <w:sz w:val="10"/>
                <w:szCs w:val="10"/>
              </w:rPr>
              <w:t></w:t>
            </w:r>
            <w:r w:rsidRPr="00F81BDD">
              <w:rPr>
                <w:rFonts w:ascii="Times New Roman" w:hAnsi="Times New Roman" w:cs="Times New Roman"/>
                <w:color w:val="000000"/>
                <w:sz w:val="10"/>
                <w:szCs w:val="10"/>
              </w:rPr>
              <w:t xml:space="preserve">m) Bandında Çalışacak </w:t>
            </w:r>
            <w:proofErr w:type="spellStart"/>
            <w:r w:rsidRPr="00F81BDD">
              <w:rPr>
                <w:rFonts w:ascii="Times New Roman" w:hAnsi="Times New Roman" w:cs="Times New Roman"/>
                <w:color w:val="000000"/>
                <w:sz w:val="10"/>
                <w:szCs w:val="10"/>
              </w:rPr>
              <w:t>In</w:t>
            </w:r>
            <w:proofErr w:type="spellEnd"/>
            <w:r w:rsidRPr="00F81BDD">
              <w:rPr>
                <w:rFonts w:ascii="Times New Roman" w:hAnsi="Times New Roman" w:cs="Times New Roman"/>
                <w:color w:val="000000"/>
                <w:sz w:val="10"/>
                <w:szCs w:val="10"/>
              </w:rPr>
              <w:t>(</w:t>
            </w:r>
            <w:proofErr w:type="spellStart"/>
            <w:r w:rsidRPr="00F81BDD">
              <w:rPr>
                <w:rFonts w:ascii="Times New Roman" w:hAnsi="Times New Roman" w:cs="Times New Roman"/>
                <w:color w:val="000000"/>
                <w:sz w:val="10"/>
                <w:szCs w:val="10"/>
              </w:rPr>
              <w:t>GaAs</w:t>
            </w:r>
            <w:proofErr w:type="spellEnd"/>
            <w:r w:rsidRPr="00F81BDD">
              <w:rPr>
                <w:rFonts w:ascii="Times New Roman" w:hAnsi="Times New Roman" w:cs="Times New Roman"/>
                <w:color w:val="000000"/>
                <w:sz w:val="10"/>
                <w:szCs w:val="10"/>
              </w:rPr>
              <w:t>)Al(</w:t>
            </w:r>
            <w:proofErr w:type="spellStart"/>
            <w:r w:rsidRPr="00F81BDD">
              <w:rPr>
                <w:rFonts w:ascii="Times New Roman" w:hAnsi="Times New Roman" w:cs="Times New Roman"/>
                <w:color w:val="000000"/>
                <w:sz w:val="10"/>
                <w:szCs w:val="10"/>
              </w:rPr>
              <w:t>Ga</w:t>
            </w:r>
            <w:proofErr w:type="spellEnd"/>
            <w:r>
              <w:rPr>
                <w:rFonts w:ascii="Times New Roman" w:hAnsi="Times New Roman" w:cs="Times New Roman"/>
                <w:color w:val="000000"/>
                <w:sz w:val="10"/>
                <w:szCs w:val="10"/>
              </w:rPr>
              <w:t>)Sb/</w:t>
            </w:r>
            <w:proofErr w:type="spellStart"/>
            <w:r>
              <w:rPr>
                <w:rFonts w:ascii="Times New Roman" w:hAnsi="Times New Roman" w:cs="Times New Roman"/>
                <w:color w:val="000000"/>
                <w:sz w:val="10"/>
                <w:szCs w:val="10"/>
              </w:rPr>
              <w:t>Ga</w:t>
            </w:r>
            <w:proofErr w:type="spellEnd"/>
            <w:r>
              <w:rPr>
                <w:rFonts w:ascii="Times New Roman" w:hAnsi="Times New Roman" w:cs="Times New Roman"/>
                <w:color w:val="000000"/>
                <w:sz w:val="10"/>
                <w:szCs w:val="10"/>
              </w:rPr>
              <w:t xml:space="preserve">(As)Sb Tip-II </w:t>
            </w:r>
            <w:proofErr w:type="spellStart"/>
            <w:r>
              <w:rPr>
                <w:rFonts w:ascii="Times New Roman" w:hAnsi="Times New Roman" w:cs="Times New Roman"/>
                <w:color w:val="000000"/>
                <w:sz w:val="10"/>
                <w:szCs w:val="10"/>
              </w:rPr>
              <w:t>Süperörgü</w:t>
            </w:r>
            <w:proofErr w:type="spellEnd"/>
            <w:r>
              <w:rPr>
                <w:rFonts w:ascii="Times New Roman" w:hAnsi="Times New Roman" w:cs="Times New Roman"/>
                <w:color w:val="000000"/>
                <w:sz w:val="10"/>
                <w:szCs w:val="10"/>
              </w:rPr>
              <w:t xml:space="preserve"> </w:t>
            </w:r>
            <w:proofErr w:type="spellStart"/>
            <w:r>
              <w:rPr>
                <w:rFonts w:ascii="Times New Roman" w:hAnsi="Times New Roman" w:cs="Times New Roman"/>
                <w:color w:val="000000"/>
                <w:sz w:val="10"/>
                <w:szCs w:val="10"/>
              </w:rPr>
              <w:t>Dedektör</w:t>
            </w:r>
            <w:proofErr w:type="spellEnd"/>
            <w:r>
              <w:rPr>
                <w:rFonts w:ascii="Times New Roman" w:hAnsi="Times New Roman" w:cs="Times New Roman"/>
                <w:color w:val="000000"/>
                <w:sz w:val="10"/>
                <w:szCs w:val="10"/>
              </w:rPr>
              <w:t xml:space="preserve"> Geliştirilmesi</w:t>
            </w:r>
          </w:p>
          <w:p w14:paraId="52803B66"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1C7392F2"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3E547980" w14:textId="77777777" w:rsidR="006B04C0"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566" w:type="dxa"/>
            <w:tcBorders>
              <w:top w:val="single" w:sz="6" w:space="0" w:color="auto"/>
              <w:left w:val="single" w:sz="6" w:space="0" w:color="auto"/>
              <w:bottom w:val="single" w:sz="6" w:space="0" w:color="auto"/>
              <w:right w:val="single" w:sz="6" w:space="0" w:color="auto"/>
            </w:tcBorders>
            <w:vAlign w:val="center"/>
          </w:tcPr>
          <w:p w14:paraId="18D90E0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Tübitak-1001</w:t>
            </w:r>
          </w:p>
          <w:p w14:paraId="49C5E9A2"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2" w:type="dxa"/>
            <w:tcBorders>
              <w:top w:val="single" w:sz="6" w:space="0" w:color="auto"/>
              <w:left w:val="single" w:sz="6" w:space="0" w:color="auto"/>
              <w:bottom w:val="single" w:sz="6" w:space="0" w:color="auto"/>
              <w:right w:val="single" w:sz="6" w:space="0" w:color="auto"/>
            </w:tcBorders>
          </w:tcPr>
          <w:p w14:paraId="59FCF52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120F311</w:t>
            </w:r>
          </w:p>
          <w:p w14:paraId="48A0C64A"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24" w:type="dxa"/>
            <w:tcBorders>
              <w:top w:val="single" w:sz="6" w:space="0" w:color="auto"/>
              <w:left w:val="single" w:sz="6" w:space="0" w:color="auto"/>
              <w:bottom w:val="single" w:sz="6" w:space="0" w:color="auto"/>
              <w:right w:val="single" w:sz="6" w:space="0" w:color="auto"/>
            </w:tcBorders>
            <w:vAlign w:val="center"/>
          </w:tcPr>
          <w:p w14:paraId="58555FE9"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Tayfun Akın (</w:t>
            </w:r>
            <w:r>
              <w:rPr>
                <w:rFonts w:ascii="Times New Roman" w:hAnsi="Times New Roman" w:cs="Times New Roman"/>
                <w:color w:val="000000"/>
                <w:sz w:val="10"/>
                <w:szCs w:val="10"/>
              </w:rPr>
              <w:t>Yürütücü</w:t>
            </w:r>
            <w:r w:rsidRPr="00F81BDD">
              <w:rPr>
                <w:rFonts w:ascii="Times New Roman" w:hAnsi="Times New Roman" w:cs="Times New Roman"/>
                <w:color w:val="000000"/>
                <w:sz w:val="10"/>
                <w:szCs w:val="10"/>
              </w:rPr>
              <w:t xml:space="preserve">), Mustafa </w:t>
            </w:r>
            <w:proofErr w:type="spellStart"/>
            <w:r w:rsidRPr="00F81BDD">
              <w:rPr>
                <w:rFonts w:ascii="Times New Roman" w:hAnsi="Times New Roman" w:cs="Times New Roman"/>
                <w:color w:val="000000"/>
                <w:sz w:val="10"/>
                <w:szCs w:val="10"/>
              </w:rPr>
              <w:t>Hoştut</w:t>
            </w:r>
            <w:proofErr w:type="spellEnd"/>
            <w:r>
              <w:rPr>
                <w:rFonts w:ascii="Times New Roman" w:hAnsi="Times New Roman" w:cs="Times New Roman"/>
                <w:color w:val="000000"/>
                <w:sz w:val="10"/>
                <w:szCs w:val="10"/>
              </w:rPr>
              <w:t xml:space="preserve"> </w:t>
            </w:r>
            <w:r w:rsidRPr="00F81BDD">
              <w:rPr>
                <w:rFonts w:ascii="Times New Roman" w:hAnsi="Times New Roman" w:cs="Times New Roman"/>
                <w:color w:val="000000"/>
                <w:sz w:val="10"/>
                <w:szCs w:val="10"/>
              </w:rPr>
              <w:t>(</w:t>
            </w:r>
            <w:r>
              <w:rPr>
                <w:rFonts w:ascii="Times New Roman" w:hAnsi="Times New Roman" w:cs="Times New Roman"/>
                <w:color w:val="000000"/>
                <w:sz w:val="10"/>
                <w:szCs w:val="10"/>
              </w:rPr>
              <w:t>Araştırmacı</w:t>
            </w:r>
            <w:r w:rsidRPr="00F81BDD">
              <w:rPr>
                <w:rFonts w:ascii="Times New Roman" w:hAnsi="Times New Roman" w:cs="Times New Roman"/>
                <w:color w:val="000000"/>
                <w:sz w:val="10"/>
                <w:szCs w:val="10"/>
              </w:rPr>
              <w:t>), Yüksel Ergün(araştırmacı), Selçuk Özer (araştırmacı)</w:t>
            </w:r>
          </w:p>
          <w:p w14:paraId="5AE3E7F0"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73" w:type="dxa"/>
            <w:tcBorders>
              <w:top w:val="single" w:sz="6" w:space="0" w:color="auto"/>
              <w:left w:val="single" w:sz="6" w:space="0" w:color="auto"/>
              <w:bottom w:val="single" w:sz="6" w:space="0" w:color="auto"/>
              <w:right w:val="single" w:sz="6" w:space="0" w:color="auto"/>
            </w:tcBorders>
            <w:vAlign w:val="center"/>
          </w:tcPr>
          <w:p w14:paraId="5E4D54D2"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FBÖ</w:t>
            </w:r>
          </w:p>
          <w:p w14:paraId="7445C0F8"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57BBDAB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Mart</w:t>
            </w:r>
            <w:r w:rsidRPr="00F81BDD">
              <w:rPr>
                <w:rFonts w:ascii="Times New Roman" w:hAnsi="Times New Roman" w:cs="Times New Roman"/>
                <w:color w:val="000000"/>
                <w:sz w:val="10"/>
                <w:szCs w:val="10"/>
              </w:rPr>
              <w:t>-202</w:t>
            </w:r>
            <w:r>
              <w:rPr>
                <w:rFonts w:ascii="Times New Roman" w:hAnsi="Times New Roman" w:cs="Times New Roman"/>
                <w:color w:val="000000"/>
                <w:sz w:val="10"/>
                <w:szCs w:val="10"/>
              </w:rPr>
              <w:t>1</w:t>
            </w:r>
          </w:p>
          <w:p w14:paraId="3308E1AE"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5CC1D9C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Eylül-2024</w:t>
            </w:r>
          </w:p>
          <w:p w14:paraId="76C6A627"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13CC451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Devam ediyor</w:t>
            </w:r>
          </w:p>
          <w:p w14:paraId="1E844E9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p>
          <w:p w14:paraId="3DE10D1F"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54C8B826"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7DC127C3"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9" w:type="dxa"/>
            <w:tcBorders>
              <w:top w:val="single" w:sz="6" w:space="0" w:color="auto"/>
              <w:left w:val="single" w:sz="6" w:space="0" w:color="auto"/>
              <w:bottom w:val="single" w:sz="6" w:space="0" w:color="auto"/>
              <w:right w:val="single" w:sz="6" w:space="0" w:color="auto"/>
            </w:tcBorders>
            <w:vAlign w:val="center"/>
          </w:tcPr>
          <w:p w14:paraId="334D5ED9"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761F6B4F"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3A3C8AE4"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3FA9216C"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2E649F20"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567408D8"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3C8433CA"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653957FA"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36C3A6BF"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0AE0C97A"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63F10B5A"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8" w:type="dxa"/>
            <w:tcBorders>
              <w:top w:val="single" w:sz="6" w:space="0" w:color="auto"/>
              <w:left w:val="single" w:sz="6" w:space="0" w:color="auto"/>
              <w:bottom w:val="single" w:sz="6" w:space="0" w:color="auto"/>
              <w:right w:val="single" w:sz="6" w:space="0" w:color="auto"/>
            </w:tcBorders>
            <w:vAlign w:val="center"/>
          </w:tcPr>
          <w:p w14:paraId="6C9E09DC"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05ED3423"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314D6D5D" w14:textId="77777777" w:rsidR="006B04C0" w:rsidRPr="00EA7A9C" w:rsidRDefault="006B04C0" w:rsidP="003509AD">
            <w:pPr>
              <w:autoSpaceDE w:val="0"/>
              <w:autoSpaceDN w:val="0"/>
              <w:adjustRightInd w:val="0"/>
              <w:spacing w:after="0" w:line="240" w:lineRule="auto"/>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77F5D5E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2D1B67FE"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02695152"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0F713EC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1D6163AC"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0" w:type="dxa"/>
            <w:tcBorders>
              <w:top w:val="single" w:sz="6" w:space="0" w:color="auto"/>
              <w:left w:val="single" w:sz="6" w:space="0" w:color="auto"/>
              <w:bottom w:val="single" w:sz="6" w:space="0" w:color="auto"/>
              <w:right w:val="single" w:sz="6" w:space="0" w:color="auto"/>
            </w:tcBorders>
            <w:vAlign w:val="center"/>
          </w:tcPr>
          <w:p w14:paraId="068271C0"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5552863A"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3C398FC2"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664" w:type="dxa"/>
            <w:tcBorders>
              <w:top w:val="single" w:sz="6" w:space="0" w:color="auto"/>
              <w:left w:val="single" w:sz="6" w:space="0" w:color="auto"/>
              <w:bottom w:val="single" w:sz="6" w:space="0" w:color="auto"/>
              <w:right w:val="single" w:sz="6" w:space="0" w:color="auto"/>
            </w:tcBorders>
            <w:vAlign w:val="center"/>
          </w:tcPr>
          <w:p w14:paraId="59F430B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700.00TL</w:t>
            </w:r>
          </w:p>
          <w:p w14:paraId="074CE0E5"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956" w:type="dxa"/>
            <w:tcBorders>
              <w:top w:val="single" w:sz="6" w:space="0" w:color="auto"/>
              <w:left w:val="single" w:sz="6" w:space="0" w:color="auto"/>
              <w:bottom w:val="single" w:sz="6" w:space="0" w:color="auto"/>
              <w:right w:val="single" w:sz="6" w:space="0" w:color="auto"/>
            </w:tcBorders>
            <w:vAlign w:val="center"/>
          </w:tcPr>
          <w:p w14:paraId="07FEC26B"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53752ABB"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2B5C5562"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r>
      <w:tr w:rsidR="006B04C0" w:rsidRPr="00EA7A9C" w14:paraId="3D1BA44C" w14:textId="77777777" w:rsidTr="009D273B">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50F53A0C" w14:textId="77777777" w:rsidR="006B04C0" w:rsidRDefault="006B04C0" w:rsidP="00C22DC1">
            <w:pPr>
              <w:autoSpaceDE w:val="0"/>
              <w:autoSpaceDN w:val="0"/>
              <w:adjustRightInd w:val="0"/>
              <w:spacing w:after="0" w:line="240" w:lineRule="auto"/>
            </w:pPr>
            <w:r>
              <w:rPr>
                <w:rFonts w:ascii="Times New Roman" w:hAnsi="Times New Roman" w:cs="Times New Roman"/>
                <w:color w:val="000000"/>
                <w:sz w:val="10"/>
                <w:szCs w:val="10"/>
              </w:rPr>
              <w:t>3.</w:t>
            </w:r>
          </w:p>
          <w:p w14:paraId="6AC0D0B3"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r w:rsidRPr="000F1F63">
              <w:rPr>
                <w:rFonts w:ascii="Times New Roman" w:hAnsi="Times New Roman" w:cs="Times New Roman"/>
                <w:color w:val="000000"/>
                <w:sz w:val="10"/>
                <w:szCs w:val="10"/>
              </w:rPr>
              <w:t xml:space="preserve">3-5 </w:t>
            </w:r>
            <w:r w:rsidRPr="00F81BDD">
              <w:rPr>
                <w:rFonts w:ascii="Symbol" w:hAnsi="Symbol" w:cs="Times New Roman"/>
                <w:color w:val="000000"/>
                <w:sz w:val="10"/>
                <w:szCs w:val="10"/>
              </w:rPr>
              <w:t></w:t>
            </w:r>
            <w:r w:rsidRPr="001F73AA">
              <w:rPr>
                <w:rFonts w:ascii="Times New Roman" w:hAnsi="Times New Roman" w:cs="Times New Roman"/>
                <w:color w:val="000000"/>
                <w:sz w:val="10"/>
                <w:szCs w:val="10"/>
              </w:rPr>
              <w:t>m</w:t>
            </w:r>
            <w:r w:rsidRPr="000F1F63">
              <w:rPr>
                <w:rFonts w:ascii="Times New Roman" w:hAnsi="Times New Roman" w:cs="Times New Roman"/>
                <w:color w:val="000000"/>
                <w:sz w:val="10"/>
                <w:szCs w:val="10"/>
              </w:rPr>
              <w:t xml:space="preserve"> </w:t>
            </w:r>
            <w:proofErr w:type="spellStart"/>
            <w:r w:rsidRPr="000F1F63">
              <w:rPr>
                <w:rFonts w:ascii="Times New Roman" w:hAnsi="Times New Roman" w:cs="Times New Roman"/>
                <w:color w:val="000000"/>
                <w:sz w:val="10"/>
                <w:szCs w:val="10"/>
              </w:rPr>
              <w:t>Dalgaboylarinda</w:t>
            </w:r>
            <w:proofErr w:type="spellEnd"/>
            <w:r w:rsidRPr="000F1F63">
              <w:rPr>
                <w:rFonts w:ascii="Times New Roman" w:hAnsi="Times New Roman" w:cs="Times New Roman"/>
                <w:color w:val="000000"/>
                <w:sz w:val="10"/>
                <w:szCs w:val="10"/>
              </w:rPr>
              <w:t xml:space="preserve"> </w:t>
            </w:r>
            <w:proofErr w:type="spellStart"/>
            <w:r w:rsidRPr="000F1F63">
              <w:rPr>
                <w:rFonts w:ascii="Times New Roman" w:hAnsi="Times New Roman" w:cs="Times New Roman"/>
                <w:color w:val="000000"/>
                <w:sz w:val="10"/>
                <w:szCs w:val="10"/>
              </w:rPr>
              <w:t>Çalişan</w:t>
            </w:r>
            <w:proofErr w:type="spellEnd"/>
            <w:r w:rsidRPr="000F1F63">
              <w:rPr>
                <w:rFonts w:ascii="Times New Roman" w:hAnsi="Times New Roman" w:cs="Times New Roman"/>
                <w:color w:val="000000"/>
                <w:sz w:val="10"/>
                <w:szCs w:val="10"/>
              </w:rPr>
              <w:t xml:space="preserve"> </w:t>
            </w:r>
            <w:proofErr w:type="spellStart"/>
            <w:r w:rsidRPr="000F1F63">
              <w:rPr>
                <w:rFonts w:ascii="Times New Roman" w:hAnsi="Times New Roman" w:cs="Times New Roman"/>
                <w:color w:val="000000"/>
                <w:sz w:val="10"/>
                <w:szCs w:val="10"/>
              </w:rPr>
              <w:t>Gasb</w:t>
            </w:r>
            <w:proofErr w:type="spellEnd"/>
            <w:r w:rsidRPr="000F1F63">
              <w:rPr>
                <w:rFonts w:ascii="Times New Roman" w:hAnsi="Times New Roman" w:cs="Times New Roman"/>
                <w:color w:val="000000"/>
                <w:sz w:val="10"/>
                <w:szCs w:val="10"/>
              </w:rPr>
              <w:t>/</w:t>
            </w:r>
            <w:proofErr w:type="spellStart"/>
            <w:r w:rsidRPr="000F1F63">
              <w:rPr>
                <w:rFonts w:ascii="Times New Roman" w:hAnsi="Times New Roman" w:cs="Times New Roman"/>
                <w:color w:val="000000"/>
                <w:sz w:val="10"/>
                <w:szCs w:val="10"/>
              </w:rPr>
              <w:t>Alsb</w:t>
            </w:r>
            <w:proofErr w:type="spellEnd"/>
            <w:r w:rsidRPr="000F1F63">
              <w:rPr>
                <w:rFonts w:ascii="Times New Roman" w:hAnsi="Times New Roman" w:cs="Times New Roman"/>
                <w:color w:val="000000"/>
                <w:sz w:val="10"/>
                <w:szCs w:val="10"/>
              </w:rPr>
              <w:t>/</w:t>
            </w:r>
            <w:proofErr w:type="spellStart"/>
            <w:r w:rsidRPr="000F1F63">
              <w:rPr>
                <w:rFonts w:ascii="Times New Roman" w:hAnsi="Times New Roman" w:cs="Times New Roman"/>
                <w:color w:val="000000"/>
                <w:sz w:val="10"/>
                <w:szCs w:val="10"/>
              </w:rPr>
              <w:t>Inas</w:t>
            </w:r>
            <w:proofErr w:type="spellEnd"/>
            <w:r w:rsidRPr="000F1F63">
              <w:rPr>
                <w:rFonts w:ascii="Times New Roman" w:hAnsi="Times New Roman" w:cs="Times New Roman"/>
                <w:color w:val="000000"/>
                <w:sz w:val="10"/>
                <w:szCs w:val="10"/>
              </w:rPr>
              <w:t xml:space="preserve"> T2sl Çift Renkli </w:t>
            </w:r>
            <w:proofErr w:type="spellStart"/>
            <w:r w:rsidRPr="000F1F63">
              <w:rPr>
                <w:rFonts w:ascii="Times New Roman" w:hAnsi="Times New Roman" w:cs="Times New Roman"/>
                <w:color w:val="000000"/>
                <w:sz w:val="10"/>
                <w:szCs w:val="10"/>
              </w:rPr>
              <w:t>Dedektör</w:t>
            </w:r>
            <w:proofErr w:type="spellEnd"/>
            <w:r w:rsidRPr="000F1F63">
              <w:rPr>
                <w:rFonts w:ascii="Times New Roman" w:hAnsi="Times New Roman" w:cs="Times New Roman"/>
                <w:color w:val="000000"/>
                <w:sz w:val="10"/>
                <w:szCs w:val="10"/>
              </w:rPr>
              <w:t xml:space="preserve"> Teknolojisinin Geliştirilmesi</w:t>
            </w:r>
          </w:p>
          <w:p w14:paraId="5A754403" w14:textId="77777777" w:rsidR="006B04C0"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566" w:type="dxa"/>
            <w:tcBorders>
              <w:top w:val="single" w:sz="6" w:space="0" w:color="auto"/>
              <w:left w:val="single" w:sz="6" w:space="0" w:color="auto"/>
              <w:bottom w:val="single" w:sz="6" w:space="0" w:color="auto"/>
              <w:right w:val="single" w:sz="6" w:space="0" w:color="auto"/>
            </w:tcBorders>
            <w:vAlign w:val="center"/>
          </w:tcPr>
          <w:p w14:paraId="021343E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Tübitak-1001</w:t>
            </w:r>
          </w:p>
          <w:p w14:paraId="5FBF00C7"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2" w:type="dxa"/>
            <w:tcBorders>
              <w:top w:val="single" w:sz="6" w:space="0" w:color="auto"/>
              <w:left w:val="single" w:sz="6" w:space="0" w:color="auto"/>
              <w:bottom w:val="single" w:sz="6" w:space="0" w:color="auto"/>
              <w:right w:val="single" w:sz="6" w:space="0" w:color="auto"/>
            </w:tcBorders>
          </w:tcPr>
          <w:p w14:paraId="3821162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p>
          <w:p w14:paraId="685C1EE7"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A0439C">
              <w:rPr>
                <w:rFonts w:ascii="Times New Roman" w:hAnsi="Times New Roman" w:cs="Times New Roman"/>
                <w:color w:val="000000"/>
                <w:sz w:val="10"/>
                <w:szCs w:val="10"/>
              </w:rPr>
              <w:t>120F215</w:t>
            </w:r>
          </w:p>
          <w:p w14:paraId="3D8DBC64"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24" w:type="dxa"/>
            <w:tcBorders>
              <w:top w:val="single" w:sz="6" w:space="0" w:color="auto"/>
              <w:left w:val="single" w:sz="6" w:space="0" w:color="auto"/>
              <w:bottom w:val="single" w:sz="6" w:space="0" w:color="auto"/>
              <w:right w:val="single" w:sz="6" w:space="0" w:color="auto"/>
            </w:tcBorders>
            <w:vAlign w:val="center"/>
          </w:tcPr>
          <w:p w14:paraId="311A6600"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p>
          <w:p w14:paraId="5CC7DEEC"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Selçuk Özer (</w:t>
            </w:r>
            <w:r>
              <w:rPr>
                <w:rFonts w:ascii="Times New Roman" w:hAnsi="Times New Roman" w:cs="Times New Roman"/>
                <w:color w:val="000000"/>
                <w:sz w:val="10"/>
                <w:szCs w:val="10"/>
              </w:rPr>
              <w:t>Yürütücü</w:t>
            </w:r>
            <w:r w:rsidRPr="00F81BDD">
              <w:rPr>
                <w:rFonts w:ascii="Times New Roman" w:hAnsi="Times New Roman" w:cs="Times New Roman"/>
                <w:color w:val="000000"/>
                <w:sz w:val="10"/>
                <w:szCs w:val="10"/>
              </w:rPr>
              <w:t xml:space="preserve">) Mustafa </w:t>
            </w:r>
            <w:proofErr w:type="spellStart"/>
            <w:r w:rsidRPr="00F81BDD">
              <w:rPr>
                <w:rFonts w:ascii="Times New Roman" w:hAnsi="Times New Roman" w:cs="Times New Roman"/>
                <w:color w:val="000000"/>
                <w:sz w:val="10"/>
                <w:szCs w:val="10"/>
              </w:rPr>
              <w:t>Hoştut</w:t>
            </w:r>
            <w:proofErr w:type="spellEnd"/>
            <w:r>
              <w:rPr>
                <w:rFonts w:ascii="Times New Roman" w:hAnsi="Times New Roman" w:cs="Times New Roman"/>
                <w:color w:val="000000"/>
                <w:sz w:val="10"/>
                <w:szCs w:val="10"/>
              </w:rPr>
              <w:t xml:space="preserve"> </w:t>
            </w:r>
            <w:r w:rsidRPr="00F81BDD">
              <w:rPr>
                <w:rFonts w:ascii="Times New Roman" w:hAnsi="Times New Roman" w:cs="Times New Roman"/>
                <w:color w:val="000000"/>
                <w:sz w:val="10"/>
                <w:szCs w:val="10"/>
              </w:rPr>
              <w:t>(</w:t>
            </w:r>
            <w:r>
              <w:rPr>
                <w:rFonts w:ascii="Times New Roman" w:hAnsi="Times New Roman" w:cs="Times New Roman"/>
                <w:color w:val="000000"/>
                <w:sz w:val="10"/>
                <w:szCs w:val="10"/>
              </w:rPr>
              <w:t>Araştırmacı</w:t>
            </w:r>
            <w:r w:rsidRPr="00F81BDD">
              <w:rPr>
                <w:rFonts w:ascii="Times New Roman" w:hAnsi="Times New Roman" w:cs="Times New Roman"/>
                <w:color w:val="000000"/>
                <w:sz w:val="10"/>
                <w:szCs w:val="10"/>
              </w:rPr>
              <w:t>), Yüksel Ergün(araştırmacı), Tayfun Akın (araştırmacı)</w:t>
            </w:r>
          </w:p>
          <w:p w14:paraId="018129F7"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73" w:type="dxa"/>
            <w:tcBorders>
              <w:top w:val="single" w:sz="6" w:space="0" w:color="auto"/>
              <w:left w:val="single" w:sz="6" w:space="0" w:color="auto"/>
              <w:bottom w:val="single" w:sz="6" w:space="0" w:color="auto"/>
              <w:right w:val="single" w:sz="6" w:space="0" w:color="auto"/>
            </w:tcBorders>
            <w:vAlign w:val="center"/>
          </w:tcPr>
          <w:p w14:paraId="7ABFE42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FBÖ</w:t>
            </w:r>
          </w:p>
          <w:p w14:paraId="53338FD8"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2EA116B2"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Ocak-2021</w:t>
            </w:r>
          </w:p>
          <w:p w14:paraId="7C222443"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74F072AB"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Temmuz-2025</w:t>
            </w:r>
          </w:p>
          <w:p w14:paraId="44D61EFE"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476BF951"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Tamamlandı</w:t>
            </w:r>
          </w:p>
          <w:p w14:paraId="656FCB77"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1448612F"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0CDD823B"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9" w:type="dxa"/>
            <w:tcBorders>
              <w:top w:val="single" w:sz="6" w:space="0" w:color="auto"/>
              <w:left w:val="single" w:sz="6" w:space="0" w:color="auto"/>
              <w:bottom w:val="single" w:sz="6" w:space="0" w:color="auto"/>
              <w:right w:val="single" w:sz="6" w:space="0" w:color="auto"/>
            </w:tcBorders>
            <w:vAlign w:val="center"/>
          </w:tcPr>
          <w:p w14:paraId="37C509DD"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28D9B76D"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1D182932"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42F128B3"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435E8798"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38B3241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4B7C174A"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1C84B880"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72964DAB"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0B2E8685"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2AA6B7A8"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858" w:type="dxa"/>
            <w:tcBorders>
              <w:top w:val="single" w:sz="6" w:space="0" w:color="auto"/>
              <w:left w:val="single" w:sz="6" w:space="0" w:color="auto"/>
              <w:bottom w:val="single" w:sz="6" w:space="0" w:color="auto"/>
              <w:right w:val="single" w:sz="6" w:space="0" w:color="auto"/>
            </w:tcBorders>
            <w:vAlign w:val="center"/>
          </w:tcPr>
          <w:p w14:paraId="12EB574A"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6980637C"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58E06180" w14:textId="77777777" w:rsidR="006B04C0" w:rsidRPr="00EA7A9C" w:rsidRDefault="006B04C0" w:rsidP="003509AD">
            <w:pPr>
              <w:autoSpaceDE w:val="0"/>
              <w:autoSpaceDN w:val="0"/>
              <w:adjustRightInd w:val="0"/>
              <w:spacing w:after="0" w:line="240" w:lineRule="auto"/>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7D756F53"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1D3CB6D8"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3309518E"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3D3F4154"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Evet</w:t>
            </w:r>
          </w:p>
          <w:p w14:paraId="078A7733"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750" w:type="dxa"/>
            <w:tcBorders>
              <w:top w:val="single" w:sz="6" w:space="0" w:color="auto"/>
              <w:left w:val="single" w:sz="6" w:space="0" w:color="auto"/>
              <w:bottom w:val="single" w:sz="6" w:space="0" w:color="auto"/>
              <w:right w:val="single" w:sz="6" w:space="0" w:color="auto"/>
            </w:tcBorders>
            <w:vAlign w:val="center"/>
          </w:tcPr>
          <w:p w14:paraId="3EBA0A95"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0234D285"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660BA55C"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664" w:type="dxa"/>
            <w:tcBorders>
              <w:top w:val="single" w:sz="6" w:space="0" w:color="auto"/>
              <w:left w:val="single" w:sz="6" w:space="0" w:color="auto"/>
              <w:bottom w:val="single" w:sz="6" w:space="0" w:color="auto"/>
              <w:right w:val="single" w:sz="6" w:space="0" w:color="auto"/>
            </w:tcBorders>
            <w:vAlign w:val="center"/>
          </w:tcPr>
          <w:p w14:paraId="3F7CEA5E"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700.00TL</w:t>
            </w:r>
          </w:p>
          <w:p w14:paraId="67D39F59"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c>
          <w:tcPr>
            <w:tcW w:w="956" w:type="dxa"/>
            <w:tcBorders>
              <w:top w:val="single" w:sz="6" w:space="0" w:color="auto"/>
              <w:left w:val="single" w:sz="6" w:space="0" w:color="auto"/>
              <w:bottom w:val="single" w:sz="6" w:space="0" w:color="auto"/>
              <w:right w:val="single" w:sz="6" w:space="0" w:color="auto"/>
            </w:tcBorders>
            <w:vAlign w:val="center"/>
          </w:tcPr>
          <w:p w14:paraId="3637FEE1" w14:textId="77777777" w:rsidR="006B04C0" w:rsidRDefault="006B04C0" w:rsidP="00C22DC1">
            <w:pPr>
              <w:autoSpaceDE w:val="0"/>
              <w:autoSpaceDN w:val="0"/>
              <w:adjustRightInd w:val="0"/>
              <w:spacing w:after="0" w:line="240" w:lineRule="auto"/>
              <w:jc w:val="center"/>
              <w:rPr>
                <w:rFonts w:ascii="Times New Roman" w:hAnsi="Times New Roman" w:cs="Times New Roman"/>
                <w:color w:val="000000"/>
                <w:sz w:val="10"/>
                <w:szCs w:val="10"/>
              </w:rPr>
            </w:pPr>
            <w:r w:rsidRPr="00F81BDD">
              <w:rPr>
                <w:rFonts w:ascii="Times New Roman" w:hAnsi="Times New Roman" w:cs="Times New Roman"/>
                <w:color w:val="000000"/>
                <w:sz w:val="10"/>
                <w:szCs w:val="10"/>
              </w:rPr>
              <w:t>Hayır</w:t>
            </w:r>
          </w:p>
          <w:p w14:paraId="1D39C958" w14:textId="77777777" w:rsidR="006B04C0" w:rsidRDefault="006B04C0" w:rsidP="00C22DC1">
            <w:pPr>
              <w:autoSpaceDE w:val="0"/>
              <w:autoSpaceDN w:val="0"/>
              <w:adjustRightInd w:val="0"/>
              <w:spacing w:after="0" w:line="240" w:lineRule="auto"/>
              <w:rPr>
                <w:rFonts w:ascii="Times New Roman" w:hAnsi="Times New Roman" w:cs="Times New Roman"/>
                <w:color w:val="000000"/>
                <w:sz w:val="10"/>
                <w:szCs w:val="10"/>
              </w:rPr>
            </w:pPr>
          </w:p>
          <w:p w14:paraId="3C950CDF" w14:textId="77777777" w:rsidR="006B04C0" w:rsidRPr="00EA7A9C" w:rsidRDefault="006B04C0" w:rsidP="003509AD">
            <w:pPr>
              <w:autoSpaceDE w:val="0"/>
              <w:autoSpaceDN w:val="0"/>
              <w:adjustRightInd w:val="0"/>
              <w:spacing w:after="0" w:line="240" w:lineRule="auto"/>
              <w:jc w:val="center"/>
              <w:rPr>
                <w:rFonts w:ascii="Times New Roman" w:hAnsi="Times New Roman" w:cs="Times New Roman"/>
                <w:color w:val="000000"/>
                <w:sz w:val="13"/>
                <w:szCs w:val="13"/>
              </w:rPr>
            </w:pPr>
          </w:p>
        </w:tc>
      </w:tr>
      <w:tr w:rsidR="009D273B" w:rsidRPr="00EA7A9C" w14:paraId="041D9B50" w14:textId="77777777" w:rsidTr="009D273B">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6E98E691" w14:textId="75316FA1" w:rsidR="009D273B" w:rsidRDefault="009D273B" w:rsidP="00C22DC1">
            <w:pPr>
              <w:autoSpaceDE w:val="0"/>
              <w:autoSpaceDN w:val="0"/>
              <w:adjustRightInd w:val="0"/>
              <w:spacing w:after="0" w:line="240" w:lineRule="auto"/>
              <w:rPr>
                <w:rFonts w:ascii="Times New Roman" w:hAnsi="Times New Roman" w:cs="Times New Roman"/>
                <w:color w:val="000000"/>
                <w:sz w:val="10"/>
                <w:szCs w:val="10"/>
              </w:rPr>
            </w:pPr>
            <w:r w:rsidRPr="00EF27C8">
              <w:rPr>
                <w:rFonts w:ascii="Times New Roman" w:hAnsi="Times New Roman" w:cs="Times New Roman"/>
                <w:color w:val="000000"/>
                <w:sz w:val="13"/>
                <w:szCs w:val="13"/>
              </w:rPr>
              <w:t xml:space="preserve">Kapsayıcı </w:t>
            </w:r>
            <w:proofErr w:type="spellStart"/>
            <w:r w:rsidRPr="00EF27C8">
              <w:rPr>
                <w:rFonts w:ascii="Times New Roman" w:hAnsi="Times New Roman" w:cs="Times New Roman"/>
                <w:color w:val="000000"/>
                <w:sz w:val="13"/>
                <w:szCs w:val="13"/>
              </w:rPr>
              <w:t>İnformal</w:t>
            </w:r>
            <w:proofErr w:type="spellEnd"/>
            <w:r w:rsidRPr="00EF27C8">
              <w:rPr>
                <w:rFonts w:ascii="Times New Roman" w:hAnsi="Times New Roman" w:cs="Times New Roman"/>
                <w:color w:val="000000"/>
                <w:sz w:val="13"/>
                <w:szCs w:val="13"/>
              </w:rPr>
              <w:t xml:space="preserve"> Öğrenme Ortamları İçin Yeni Yaklaşımlar” (NILLS – New </w:t>
            </w:r>
            <w:proofErr w:type="spellStart"/>
            <w:r w:rsidRPr="00EF27C8">
              <w:rPr>
                <w:rFonts w:ascii="Times New Roman" w:hAnsi="Times New Roman" w:cs="Times New Roman"/>
                <w:color w:val="000000"/>
                <w:sz w:val="13"/>
                <w:szCs w:val="13"/>
              </w:rPr>
              <w:t>Approaches</w:t>
            </w:r>
            <w:proofErr w:type="spellEnd"/>
            <w:r w:rsidRPr="00EF27C8">
              <w:rPr>
                <w:rFonts w:ascii="Times New Roman" w:hAnsi="Times New Roman" w:cs="Times New Roman"/>
                <w:color w:val="000000"/>
                <w:sz w:val="13"/>
                <w:szCs w:val="13"/>
              </w:rPr>
              <w:t xml:space="preserve"> </w:t>
            </w:r>
            <w:proofErr w:type="spellStart"/>
            <w:r w:rsidRPr="00EF27C8">
              <w:rPr>
                <w:rFonts w:ascii="Times New Roman" w:hAnsi="Times New Roman" w:cs="Times New Roman"/>
                <w:color w:val="000000"/>
                <w:sz w:val="13"/>
                <w:szCs w:val="13"/>
              </w:rPr>
              <w:t>for</w:t>
            </w:r>
            <w:proofErr w:type="spellEnd"/>
            <w:r w:rsidRPr="00EF27C8">
              <w:rPr>
                <w:rFonts w:ascii="Times New Roman" w:hAnsi="Times New Roman" w:cs="Times New Roman"/>
                <w:color w:val="000000"/>
                <w:sz w:val="13"/>
                <w:szCs w:val="13"/>
              </w:rPr>
              <w:t xml:space="preserve"> </w:t>
            </w:r>
            <w:proofErr w:type="spellStart"/>
            <w:r w:rsidRPr="00EF27C8">
              <w:rPr>
                <w:rFonts w:ascii="Times New Roman" w:hAnsi="Times New Roman" w:cs="Times New Roman"/>
                <w:color w:val="000000"/>
                <w:sz w:val="13"/>
                <w:szCs w:val="13"/>
              </w:rPr>
              <w:t>Inclusive</w:t>
            </w:r>
            <w:proofErr w:type="spellEnd"/>
            <w:r w:rsidRPr="00EF27C8">
              <w:rPr>
                <w:rFonts w:ascii="Times New Roman" w:hAnsi="Times New Roman" w:cs="Times New Roman"/>
                <w:color w:val="000000"/>
                <w:sz w:val="13"/>
                <w:szCs w:val="13"/>
              </w:rPr>
              <w:t xml:space="preserve"> </w:t>
            </w:r>
            <w:proofErr w:type="spellStart"/>
            <w:r w:rsidRPr="00EF27C8">
              <w:rPr>
                <w:rFonts w:ascii="Times New Roman" w:hAnsi="Times New Roman" w:cs="Times New Roman"/>
                <w:color w:val="000000"/>
                <w:sz w:val="13"/>
                <w:szCs w:val="13"/>
              </w:rPr>
              <w:t>Informal</w:t>
            </w:r>
            <w:proofErr w:type="spellEnd"/>
            <w:r w:rsidRPr="00EF27C8">
              <w:rPr>
                <w:rFonts w:ascii="Times New Roman" w:hAnsi="Times New Roman" w:cs="Times New Roman"/>
                <w:color w:val="000000"/>
                <w:sz w:val="13"/>
                <w:szCs w:val="13"/>
              </w:rPr>
              <w:t xml:space="preserve"> Learning </w:t>
            </w:r>
            <w:proofErr w:type="spellStart"/>
            <w:r w:rsidRPr="00EF27C8">
              <w:rPr>
                <w:rFonts w:ascii="Times New Roman" w:hAnsi="Times New Roman" w:cs="Times New Roman"/>
                <w:color w:val="000000"/>
                <w:sz w:val="13"/>
                <w:szCs w:val="13"/>
              </w:rPr>
              <w:t>Spaces</w:t>
            </w:r>
            <w:proofErr w:type="spellEnd"/>
            <w:r w:rsidRPr="00EF27C8">
              <w:rPr>
                <w:rFonts w:ascii="Times New Roman" w:hAnsi="Times New Roman" w:cs="Times New Roman"/>
                <w:color w:val="000000"/>
                <w:sz w:val="13"/>
                <w:szCs w:val="13"/>
              </w:rPr>
              <w:t>)</w:t>
            </w:r>
          </w:p>
        </w:tc>
        <w:tc>
          <w:tcPr>
            <w:tcW w:w="566" w:type="dxa"/>
            <w:tcBorders>
              <w:top w:val="single" w:sz="6" w:space="0" w:color="auto"/>
              <w:left w:val="single" w:sz="6" w:space="0" w:color="auto"/>
              <w:bottom w:val="single" w:sz="6" w:space="0" w:color="auto"/>
              <w:right w:val="single" w:sz="6" w:space="0" w:color="auto"/>
            </w:tcBorders>
            <w:vAlign w:val="center"/>
          </w:tcPr>
          <w:p w14:paraId="7AD247D3" w14:textId="049471AC"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EF27C8">
              <w:rPr>
                <w:rFonts w:ascii="Times New Roman" w:hAnsi="Times New Roman" w:cs="Times New Roman"/>
                <w:color w:val="000000"/>
                <w:sz w:val="13"/>
                <w:szCs w:val="13"/>
              </w:rPr>
              <w:t>ERASMUS+ KA2 Yükseköğretim Alanında Stratejik Ortaklık Projesi</w:t>
            </w:r>
          </w:p>
        </w:tc>
        <w:tc>
          <w:tcPr>
            <w:tcW w:w="752" w:type="dxa"/>
            <w:tcBorders>
              <w:top w:val="single" w:sz="6" w:space="0" w:color="auto"/>
              <w:left w:val="single" w:sz="6" w:space="0" w:color="auto"/>
              <w:bottom w:val="single" w:sz="6" w:space="0" w:color="auto"/>
              <w:right w:val="single" w:sz="6" w:space="0" w:color="auto"/>
            </w:tcBorders>
          </w:tcPr>
          <w:p w14:paraId="4DD98277" w14:textId="77777777" w:rsidR="009D273B" w:rsidRDefault="009D273B" w:rsidP="00C22DC1">
            <w:pPr>
              <w:autoSpaceDE w:val="0"/>
              <w:autoSpaceDN w:val="0"/>
              <w:adjustRightInd w:val="0"/>
              <w:spacing w:after="0" w:line="240" w:lineRule="auto"/>
              <w:jc w:val="center"/>
              <w:rPr>
                <w:rFonts w:ascii="Arial" w:hAnsi="Arial" w:cs="Arial"/>
                <w:color w:val="222222"/>
                <w:sz w:val="11"/>
                <w:szCs w:val="11"/>
                <w:shd w:val="clear" w:color="auto" w:fill="FFFFFF"/>
              </w:rPr>
            </w:pPr>
          </w:p>
          <w:p w14:paraId="2C6EE4CD" w14:textId="77777777" w:rsidR="009D273B" w:rsidRDefault="009D273B" w:rsidP="00C22DC1">
            <w:pPr>
              <w:autoSpaceDE w:val="0"/>
              <w:autoSpaceDN w:val="0"/>
              <w:adjustRightInd w:val="0"/>
              <w:spacing w:after="0" w:line="240" w:lineRule="auto"/>
              <w:jc w:val="center"/>
              <w:rPr>
                <w:rFonts w:ascii="Arial" w:hAnsi="Arial" w:cs="Arial"/>
                <w:color w:val="222222"/>
                <w:sz w:val="11"/>
                <w:szCs w:val="11"/>
                <w:shd w:val="clear" w:color="auto" w:fill="FFFFFF"/>
              </w:rPr>
            </w:pPr>
          </w:p>
          <w:p w14:paraId="354C5095" w14:textId="77777777" w:rsidR="009D273B" w:rsidRDefault="009D273B" w:rsidP="00C22DC1">
            <w:pPr>
              <w:autoSpaceDE w:val="0"/>
              <w:autoSpaceDN w:val="0"/>
              <w:adjustRightInd w:val="0"/>
              <w:spacing w:after="0" w:line="240" w:lineRule="auto"/>
              <w:jc w:val="center"/>
              <w:rPr>
                <w:rFonts w:ascii="Arial" w:hAnsi="Arial" w:cs="Arial"/>
                <w:color w:val="222222"/>
                <w:sz w:val="11"/>
                <w:szCs w:val="11"/>
                <w:shd w:val="clear" w:color="auto" w:fill="FFFFFF"/>
              </w:rPr>
            </w:pPr>
          </w:p>
          <w:p w14:paraId="4BBC423D" w14:textId="77777777" w:rsidR="009D273B" w:rsidRDefault="009D273B" w:rsidP="00C22DC1">
            <w:pPr>
              <w:autoSpaceDE w:val="0"/>
              <w:autoSpaceDN w:val="0"/>
              <w:adjustRightInd w:val="0"/>
              <w:spacing w:after="0" w:line="240" w:lineRule="auto"/>
              <w:jc w:val="center"/>
              <w:rPr>
                <w:rFonts w:ascii="Arial" w:hAnsi="Arial" w:cs="Arial"/>
                <w:color w:val="222222"/>
                <w:sz w:val="11"/>
                <w:szCs w:val="11"/>
                <w:shd w:val="clear" w:color="auto" w:fill="FFFFFF"/>
              </w:rPr>
            </w:pPr>
          </w:p>
          <w:p w14:paraId="1045FD66" w14:textId="77777777" w:rsidR="009D273B" w:rsidRDefault="009D273B" w:rsidP="00C22DC1">
            <w:pPr>
              <w:autoSpaceDE w:val="0"/>
              <w:autoSpaceDN w:val="0"/>
              <w:adjustRightInd w:val="0"/>
              <w:spacing w:after="0" w:line="240" w:lineRule="auto"/>
              <w:jc w:val="center"/>
              <w:rPr>
                <w:rFonts w:ascii="Arial" w:hAnsi="Arial" w:cs="Arial"/>
                <w:color w:val="222222"/>
                <w:sz w:val="11"/>
                <w:szCs w:val="11"/>
                <w:shd w:val="clear" w:color="auto" w:fill="FFFFFF"/>
              </w:rPr>
            </w:pPr>
          </w:p>
          <w:p w14:paraId="6816E05C" w14:textId="77777777" w:rsidR="009D273B" w:rsidRDefault="009D273B" w:rsidP="00C22DC1">
            <w:pPr>
              <w:autoSpaceDE w:val="0"/>
              <w:autoSpaceDN w:val="0"/>
              <w:adjustRightInd w:val="0"/>
              <w:spacing w:after="0" w:line="240" w:lineRule="auto"/>
              <w:jc w:val="center"/>
              <w:rPr>
                <w:rFonts w:ascii="Arial" w:hAnsi="Arial" w:cs="Arial"/>
                <w:color w:val="222222"/>
                <w:sz w:val="11"/>
                <w:szCs w:val="11"/>
                <w:shd w:val="clear" w:color="auto" w:fill="FFFFFF"/>
              </w:rPr>
            </w:pPr>
          </w:p>
          <w:p w14:paraId="50AA0D00" w14:textId="77777777" w:rsidR="009D273B" w:rsidRDefault="009D273B" w:rsidP="00C22DC1">
            <w:pPr>
              <w:autoSpaceDE w:val="0"/>
              <w:autoSpaceDN w:val="0"/>
              <w:adjustRightInd w:val="0"/>
              <w:spacing w:after="0" w:line="240" w:lineRule="auto"/>
              <w:jc w:val="center"/>
              <w:rPr>
                <w:rFonts w:ascii="Arial" w:hAnsi="Arial" w:cs="Arial"/>
                <w:color w:val="222222"/>
                <w:sz w:val="11"/>
                <w:szCs w:val="11"/>
                <w:shd w:val="clear" w:color="auto" w:fill="FFFFFF"/>
              </w:rPr>
            </w:pPr>
          </w:p>
          <w:p w14:paraId="26C1A234" w14:textId="77777777" w:rsidR="009D273B" w:rsidRDefault="009D273B" w:rsidP="00C22DC1">
            <w:pPr>
              <w:autoSpaceDE w:val="0"/>
              <w:autoSpaceDN w:val="0"/>
              <w:adjustRightInd w:val="0"/>
              <w:spacing w:after="0" w:line="240" w:lineRule="auto"/>
              <w:jc w:val="center"/>
              <w:rPr>
                <w:rFonts w:ascii="Arial" w:hAnsi="Arial" w:cs="Arial"/>
                <w:color w:val="222222"/>
                <w:sz w:val="11"/>
                <w:szCs w:val="11"/>
                <w:shd w:val="clear" w:color="auto" w:fill="FFFFFF"/>
              </w:rPr>
            </w:pPr>
          </w:p>
          <w:p w14:paraId="6D785943" w14:textId="77777777" w:rsidR="009D273B" w:rsidRDefault="009D273B" w:rsidP="00C22DC1">
            <w:pPr>
              <w:autoSpaceDE w:val="0"/>
              <w:autoSpaceDN w:val="0"/>
              <w:adjustRightInd w:val="0"/>
              <w:spacing w:after="0" w:line="240" w:lineRule="auto"/>
              <w:jc w:val="center"/>
              <w:rPr>
                <w:rFonts w:ascii="Arial" w:hAnsi="Arial" w:cs="Arial"/>
                <w:color w:val="222222"/>
                <w:sz w:val="11"/>
                <w:szCs w:val="11"/>
                <w:shd w:val="clear" w:color="auto" w:fill="FFFFFF"/>
              </w:rPr>
            </w:pPr>
          </w:p>
          <w:p w14:paraId="701A734B" w14:textId="3D055E45"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CF57E5">
              <w:rPr>
                <w:rFonts w:ascii="Arial" w:hAnsi="Arial" w:cs="Arial"/>
                <w:color w:val="222222"/>
                <w:sz w:val="11"/>
                <w:szCs w:val="11"/>
                <w:shd w:val="clear" w:color="auto" w:fill="FFFFFF"/>
              </w:rPr>
              <w:t>2021-1-AT01-KA220-HED-000032122 </w:t>
            </w:r>
          </w:p>
        </w:tc>
        <w:tc>
          <w:tcPr>
            <w:tcW w:w="724" w:type="dxa"/>
            <w:tcBorders>
              <w:top w:val="single" w:sz="6" w:space="0" w:color="auto"/>
              <w:left w:val="single" w:sz="6" w:space="0" w:color="auto"/>
              <w:bottom w:val="single" w:sz="6" w:space="0" w:color="auto"/>
              <w:right w:val="single" w:sz="6" w:space="0" w:color="auto"/>
            </w:tcBorders>
            <w:vAlign w:val="center"/>
          </w:tcPr>
          <w:p w14:paraId="11FE4B5F"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Yürütücü</w:t>
            </w:r>
          </w:p>
          <w:p w14:paraId="639E27DE"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roofErr w:type="spellStart"/>
            <w:r w:rsidRPr="00EF27C8">
              <w:rPr>
                <w:rFonts w:ascii="Times New Roman" w:hAnsi="Times New Roman" w:cs="Times New Roman"/>
                <w:color w:val="000000"/>
                <w:sz w:val="13"/>
                <w:szCs w:val="13"/>
              </w:rPr>
              <w:t>Danube</w:t>
            </w:r>
            <w:proofErr w:type="spellEnd"/>
            <w:r w:rsidRPr="00EF27C8">
              <w:rPr>
                <w:rFonts w:ascii="Times New Roman" w:hAnsi="Times New Roman" w:cs="Times New Roman"/>
                <w:color w:val="000000"/>
                <w:sz w:val="13"/>
                <w:szCs w:val="13"/>
              </w:rPr>
              <w:t xml:space="preserve"> </w:t>
            </w:r>
            <w:proofErr w:type="spellStart"/>
            <w:r w:rsidRPr="00EF27C8">
              <w:rPr>
                <w:rFonts w:ascii="Times New Roman" w:hAnsi="Times New Roman" w:cs="Times New Roman"/>
                <w:color w:val="000000"/>
                <w:sz w:val="13"/>
                <w:szCs w:val="13"/>
              </w:rPr>
              <w:t>University</w:t>
            </w:r>
            <w:proofErr w:type="spellEnd"/>
            <w:r w:rsidRPr="00EF27C8">
              <w:rPr>
                <w:rFonts w:ascii="Times New Roman" w:hAnsi="Times New Roman" w:cs="Times New Roman"/>
                <w:color w:val="000000"/>
                <w:sz w:val="13"/>
                <w:szCs w:val="13"/>
              </w:rPr>
              <w:t xml:space="preserve"> </w:t>
            </w:r>
            <w:proofErr w:type="spellStart"/>
            <w:r w:rsidRPr="00EF27C8">
              <w:rPr>
                <w:rFonts w:ascii="Times New Roman" w:hAnsi="Times New Roman" w:cs="Times New Roman"/>
                <w:color w:val="000000"/>
                <w:sz w:val="13"/>
                <w:szCs w:val="13"/>
              </w:rPr>
              <w:t>Krems</w:t>
            </w:r>
            <w:proofErr w:type="spellEnd"/>
            <w:r w:rsidRPr="00EF27C8">
              <w:rPr>
                <w:rFonts w:ascii="Times New Roman" w:hAnsi="Times New Roman" w:cs="Times New Roman"/>
                <w:color w:val="000000"/>
                <w:sz w:val="13"/>
                <w:szCs w:val="13"/>
              </w:rPr>
              <w:t xml:space="preserve"> (Avusturya) </w:t>
            </w:r>
          </w:p>
          <w:p w14:paraId="456C5DDE"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 xml:space="preserve">Araştırmacılar </w:t>
            </w:r>
          </w:p>
          <w:p w14:paraId="6959EEE7"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Doç. Dr. Evrim Çetinkaya-Yıldız</w:t>
            </w:r>
          </w:p>
          <w:p w14:paraId="41C5F803" w14:textId="3A2F0B48"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proofErr w:type="spellStart"/>
            <w:r>
              <w:rPr>
                <w:rFonts w:ascii="Times New Roman" w:hAnsi="Times New Roman" w:cs="Times New Roman"/>
                <w:color w:val="000000"/>
                <w:sz w:val="13"/>
                <w:szCs w:val="13"/>
              </w:rPr>
              <w:t>Öğr</w:t>
            </w:r>
            <w:proofErr w:type="spellEnd"/>
            <w:r>
              <w:rPr>
                <w:rFonts w:ascii="Times New Roman" w:hAnsi="Times New Roman" w:cs="Times New Roman"/>
                <w:color w:val="000000"/>
                <w:sz w:val="13"/>
                <w:szCs w:val="13"/>
              </w:rPr>
              <w:t>. Gör. Seval Apaydın</w:t>
            </w:r>
          </w:p>
        </w:tc>
        <w:tc>
          <w:tcPr>
            <w:tcW w:w="773" w:type="dxa"/>
            <w:tcBorders>
              <w:top w:val="single" w:sz="6" w:space="0" w:color="auto"/>
              <w:left w:val="single" w:sz="6" w:space="0" w:color="auto"/>
              <w:bottom w:val="single" w:sz="6" w:space="0" w:color="auto"/>
              <w:right w:val="single" w:sz="6" w:space="0" w:color="auto"/>
            </w:tcBorders>
            <w:vAlign w:val="center"/>
          </w:tcPr>
          <w:p w14:paraId="62C856FE" w14:textId="39D08A32"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3"/>
                <w:szCs w:val="13"/>
              </w:rPr>
              <w:t xml:space="preserve">RPD </w:t>
            </w:r>
          </w:p>
        </w:tc>
        <w:tc>
          <w:tcPr>
            <w:tcW w:w="853" w:type="dxa"/>
            <w:tcBorders>
              <w:top w:val="single" w:sz="6" w:space="0" w:color="auto"/>
              <w:left w:val="single" w:sz="6" w:space="0" w:color="auto"/>
              <w:bottom w:val="single" w:sz="6" w:space="0" w:color="auto"/>
              <w:right w:val="single" w:sz="6" w:space="0" w:color="auto"/>
            </w:tcBorders>
            <w:vAlign w:val="center"/>
          </w:tcPr>
          <w:p w14:paraId="3ABE2830" w14:textId="10526D1E"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3"/>
                <w:szCs w:val="13"/>
              </w:rPr>
              <w:t>01.01.2022</w:t>
            </w:r>
          </w:p>
        </w:tc>
        <w:tc>
          <w:tcPr>
            <w:tcW w:w="853" w:type="dxa"/>
            <w:tcBorders>
              <w:top w:val="single" w:sz="6" w:space="0" w:color="auto"/>
              <w:left w:val="single" w:sz="6" w:space="0" w:color="auto"/>
              <w:bottom w:val="single" w:sz="6" w:space="0" w:color="auto"/>
              <w:right w:val="single" w:sz="6" w:space="0" w:color="auto"/>
            </w:tcBorders>
            <w:vAlign w:val="center"/>
          </w:tcPr>
          <w:p w14:paraId="2C189214" w14:textId="4530E047"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3"/>
                <w:szCs w:val="13"/>
              </w:rPr>
              <w:t>30.06.2024</w:t>
            </w:r>
          </w:p>
        </w:tc>
        <w:tc>
          <w:tcPr>
            <w:tcW w:w="848" w:type="dxa"/>
            <w:tcBorders>
              <w:top w:val="single" w:sz="6" w:space="0" w:color="auto"/>
              <w:left w:val="single" w:sz="6" w:space="0" w:color="auto"/>
              <w:bottom w:val="single" w:sz="6" w:space="0" w:color="auto"/>
              <w:right w:val="single" w:sz="6" w:space="0" w:color="auto"/>
            </w:tcBorders>
            <w:vAlign w:val="center"/>
          </w:tcPr>
          <w:p w14:paraId="45A8DE89" w14:textId="7F18EF76"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EF27C8">
              <w:rPr>
                <w:rFonts w:ascii="Times New Roman" w:hAnsi="Times New Roman" w:cs="Times New Roman"/>
                <w:color w:val="000000"/>
                <w:sz w:val="13"/>
                <w:szCs w:val="13"/>
              </w:rPr>
              <w:t>Tamamlandı</w:t>
            </w:r>
          </w:p>
        </w:tc>
        <w:tc>
          <w:tcPr>
            <w:tcW w:w="1132" w:type="dxa"/>
            <w:tcBorders>
              <w:top w:val="single" w:sz="6" w:space="0" w:color="auto"/>
              <w:left w:val="single" w:sz="6" w:space="0" w:color="auto"/>
              <w:bottom w:val="single" w:sz="6" w:space="0" w:color="auto"/>
              <w:right w:val="single" w:sz="6" w:space="0" w:color="auto"/>
            </w:tcBorders>
            <w:vAlign w:val="center"/>
          </w:tcPr>
          <w:p w14:paraId="7A6DFC5E" w14:textId="7AA782BE"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3"/>
                <w:szCs w:val="13"/>
              </w:rPr>
              <w:t>Hayır</w:t>
            </w:r>
          </w:p>
        </w:tc>
        <w:tc>
          <w:tcPr>
            <w:tcW w:w="849" w:type="dxa"/>
            <w:tcBorders>
              <w:top w:val="single" w:sz="6" w:space="0" w:color="auto"/>
              <w:left w:val="single" w:sz="6" w:space="0" w:color="auto"/>
              <w:bottom w:val="single" w:sz="6" w:space="0" w:color="auto"/>
              <w:right w:val="single" w:sz="6" w:space="0" w:color="auto"/>
            </w:tcBorders>
            <w:vAlign w:val="center"/>
          </w:tcPr>
          <w:p w14:paraId="687790BE" w14:textId="074F9D0D"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3"/>
                <w:szCs w:val="13"/>
              </w:rPr>
              <w:t>Hayır</w:t>
            </w:r>
          </w:p>
        </w:tc>
        <w:tc>
          <w:tcPr>
            <w:tcW w:w="848" w:type="dxa"/>
            <w:tcBorders>
              <w:top w:val="single" w:sz="6" w:space="0" w:color="auto"/>
              <w:left w:val="single" w:sz="6" w:space="0" w:color="auto"/>
              <w:bottom w:val="single" w:sz="6" w:space="0" w:color="auto"/>
              <w:right w:val="single" w:sz="6" w:space="0" w:color="auto"/>
            </w:tcBorders>
          </w:tcPr>
          <w:p w14:paraId="1448B01A"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439887A6"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4D98B99B"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77154207"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0592F4C4"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4DF8A6C2" w14:textId="71C4BE2B"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9B25FA">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tcPr>
          <w:p w14:paraId="23C075F4"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2979CE8F"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40F61147"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3B0195A7"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46D6FEBC"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5722433B" w14:textId="40F74EAF"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9B25FA">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tcPr>
          <w:p w14:paraId="6A9267FD"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0DAC3BA4"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2378B72E"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691826D1"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5E960839"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587A17B5" w14:textId="3CC66CEA"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9B25FA">
              <w:rPr>
                <w:rFonts w:ascii="Times New Roman" w:hAnsi="Times New Roman" w:cs="Times New Roman"/>
                <w:color w:val="000000"/>
                <w:sz w:val="13"/>
                <w:szCs w:val="13"/>
              </w:rPr>
              <w:t>Hayır</w:t>
            </w:r>
          </w:p>
        </w:tc>
        <w:tc>
          <w:tcPr>
            <w:tcW w:w="858" w:type="dxa"/>
            <w:tcBorders>
              <w:top w:val="single" w:sz="6" w:space="0" w:color="auto"/>
              <w:left w:val="single" w:sz="6" w:space="0" w:color="auto"/>
              <w:bottom w:val="single" w:sz="6" w:space="0" w:color="auto"/>
              <w:right w:val="single" w:sz="6" w:space="0" w:color="auto"/>
            </w:tcBorders>
          </w:tcPr>
          <w:p w14:paraId="234D30AA"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
          <w:p w14:paraId="6350B38F"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
          <w:p w14:paraId="2A0571EE"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
          <w:p w14:paraId="2DF09067"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
          <w:p w14:paraId="00E08A33"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
          <w:p w14:paraId="5EEC5C75" w14:textId="412284A5"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9B25FA">
              <w:rPr>
                <w:rFonts w:ascii="Times New Roman" w:hAnsi="Times New Roman" w:cs="Times New Roman"/>
                <w:color w:val="000000"/>
                <w:sz w:val="13"/>
                <w:szCs w:val="13"/>
              </w:rPr>
              <w:t>Hayır</w:t>
            </w:r>
          </w:p>
        </w:tc>
        <w:tc>
          <w:tcPr>
            <w:tcW w:w="708" w:type="dxa"/>
            <w:tcBorders>
              <w:top w:val="single" w:sz="6" w:space="0" w:color="auto"/>
              <w:left w:val="single" w:sz="6" w:space="0" w:color="auto"/>
              <w:bottom w:val="single" w:sz="6" w:space="0" w:color="auto"/>
              <w:right w:val="single" w:sz="6" w:space="0" w:color="auto"/>
            </w:tcBorders>
            <w:vAlign w:val="center"/>
          </w:tcPr>
          <w:p w14:paraId="2CA3EF50" w14:textId="644777AC"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3"/>
                <w:szCs w:val="13"/>
              </w:rPr>
              <w:t xml:space="preserve">Evet </w:t>
            </w:r>
          </w:p>
        </w:tc>
        <w:tc>
          <w:tcPr>
            <w:tcW w:w="708" w:type="dxa"/>
            <w:tcBorders>
              <w:top w:val="single" w:sz="6" w:space="0" w:color="auto"/>
              <w:left w:val="single" w:sz="6" w:space="0" w:color="auto"/>
              <w:bottom w:val="single" w:sz="6" w:space="0" w:color="auto"/>
              <w:right w:val="single" w:sz="6" w:space="0" w:color="auto"/>
            </w:tcBorders>
            <w:vAlign w:val="center"/>
          </w:tcPr>
          <w:p w14:paraId="28209EBD" w14:textId="24C6DC99"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3"/>
                <w:szCs w:val="13"/>
              </w:rPr>
              <w:t>Hayır</w:t>
            </w:r>
          </w:p>
        </w:tc>
        <w:tc>
          <w:tcPr>
            <w:tcW w:w="750" w:type="dxa"/>
            <w:tcBorders>
              <w:top w:val="single" w:sz="6" w:space="0" w:color="auto"/>
              <w:left w:val="single" w:sz="6" w:space="0" w:color="auto"/>
              <w:bottom w:val="single" w:sz="6" w:space="0" w:color="auto"/>
              <w:right w:val="single" w:sz="6" w:space="0" w:color="auto"/>
            </w:tcBorders>
            <w:vAlign w:val="center"/>
          </w:tcPr>
          <w:p w14:paraId="067687DD" w14:textId="7C09AE9F"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3"/>
                <w:szCs w:val="13"/>
              </w:rPr>
              <w:t xml:space="preserve">Evet </w:t>
            </w:r>
          </w:p>
        </w:tc>
        <w:tc>
          <w:tcPr>
            <w:tcW w:w="664" w:type="dxa"/>
            <w:tcBorders>
              <w:top w:val="single" w:sz="6" w:space="0" w:color="auto"/>
              <w:left w:val="single" w:sz="6" w:space="0" w:color="auto"/>
              <w:bottom w:val="single" w:sz="6" w:space="0" w:color="auto"/>
              <w:right w:val="single" w:sz="6" w:space="0" w:color="auto"/>
            </w:tcBorders>
            <w:vAlign w:val="center"/>
          </w:tcPr>
          <w:p w14:paraId="0C46DC8A" w14:textId="1A7D1030"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EF27C8">
              <w:rPr>
                <w:rFonts w:ascii="Times New Roman" w:hAnsi="Times New Roman" w:cs="Times New Roman"/>
                <w:color w:val="000000"/>
                <w:sz w:val="13"/>
                <w:szCs w:val="13"/>
              </w:rPr>
              <w:t>324.056,00 €</w:t>
            </w:r>
          </w:p>
        </w:tc>
        <w:tc>
          <w:tcPr>
            <w:tcW w:w="956" w:type="dxa"/>
            <w:tcBorders>
              <w:top w:val="single" w:sz="6" w:space="0" w:color="auto"/>
              <w:left w:val="single" w:sz="6" w:space="0" w:color="auto"/>
              <w:bottom w:val="single" w:sz="6" w:space="0" w:color="auto"/>
              <w:right w:val="single" w:sz="6" w:space="0" w:color="auto"/>
            </w:tcBorders>
            <w:vAlign w:val="center"/>
          </w:tcPr>
          <w:p w14:paraId="158756E7" w14:textId="4AE2AFAB" w:rsidR="009D273B" w:rsidRPr="00F81BDD"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3"/>
                <w:szCs w:val="13"/>
              </w:rPr>
              <w:t>Hayır</w:t>
            </w:r>
          </w:p>
        </w:tc>
      </w:tr>
      <w:tr w:rsidR="009D273B" w:rsidRPr="00EA7A9C" w14:paraId="5CEAB7AC" w14:textId="77777777" w:rsidTr="009D273B">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1815FD09" w14:textId="1466427B" w:rsidR="009D273B" w:rsidRPr="00EF27C8" w:rsidRDefault="009D273B" w:rsidP="00C22DC1">
            <w:pPr>
              <w:autoSpaceDE w:val="0"/>
              <w:autoSpaceDN w:val="0"/>
              <w:adjustRightInd w:val="0"/>
              <w:spacing w:after="0" w:line="240" w:lineRule="auto"/>
              <w:rPr>
                <w:rFonts w:ascii="Times New Roman" w:hAnsi="Times New Roman" w:cs="Times New Roman"/>
                <w:color w:val="000000"/>
                <w:sz w:val="13"/>
                <w:szCs w:val="13"/>
              </w:rPr>
            </w:pPr>
            <w:proofErr w:type="spellStart"/>
            <w:r w:rsidRPr="00EA567B">
              <w:rPr>
                <w:rFonts w:ascii="Times New Roman" w:hAnsi="Times New Roman" w:cs="Times New Roman"/>
                <w:b/>
                <w:bCs/>
                <w:color w:val="000000"/>
                <w:sz w:val="13"/>
                <w:szCs w:val="13"/>
              </w:rPr>
              <w:t>Tech</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to</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Teach</w:t>
            </w:r>
            <w:proofErr w:type="spellEnd"/>
          </w:p>
        </w:tc>
        <w:tc>
          <w:tcPr>
            <w:tcW w:w="566" w:type="dxa"/>
            <w:tcBorders>
              <w:top w:val="single" w:sz="6" w:space="0" w:color="auto"/>
              <w:left w:val="single" w:sz="6" w:space="0" w:color="auto"/>
              <w:bottom w:val="single" w:sz="6" w:space="0" w:color="auto"/>
              <w:right w:val="single" w:sz="6" w:space="0" w:color="auto"/>
            </w:tcBorders>
            <w:vAlign w:val="center"/>
          </w:tcPr>
          <w:p w14:paraId="1E9902EF" w14:textId="56DC92A4" w:rsidR="009D273B" w:rsidRPr="00EF27C8"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AB</w:t>
            </w:r>
          </w:p>
        </w:tc>
        <w:tc>
          <w:tcPr>
            <w:tcW w:w="752" w:type="dxa"/>
            <w:tcBorders>
              <w:top w:val="single" w:sz="6" w:space="0" w:color="auto"/>
              <w:left w:val="single" w:sz="6" w:space="0" w:color="auto"/>
              <w:bottom w:val="single" w:sz="6" w:space="0" w:color="auto"/>
              <w:right w:val="single" w:sz="6" w:space="0" w:color="auto"/>
            </w:tcBorders>
          </w:tcPr>
          <w:p w14:paraId="6F125B4B" w14:textId="66F28E1E" w:rsidR="009D273B" w:rsidRDefault="009D273B" w:rsidP="00C22DC1">
            <w:pPr>
              <w:autoSpaceDE w:val="0"/>
              <w:autoSpaceDN w:val="0"/>
              <w:adjustRightInd w:val="0"/>
              <w:spacing w:after="0" w:line="240" w:lineRule="auto"/>
              <w:jc w:val="center"/>
              <w:rPr>
                <w:rFonts w:ascii="Arial" w:hAnsi="Arial" w:cs="Arial"/>
                <w:color w:val="222222"/>
                <w:sz w:val="11"/>
                <w:szCs w:val="11"/>
                <w:shd w:val="clear" w:color="auto" w:fill="FFFFFF"/>
              </w:rPr>
            </w:pPr>
            <w:proofErr w:type="spellStart"/>
            <w:r w:rsidRPr="00EA567B">
              <w:rPr>
                <w:rFonts w:ascii="Times New Roman" w:hAnsi="Times New Roman" w:cs="Times New Roman"/>
                <w:b/>
                <w:bCs/>
                <w:color w:val="000000"/>
                <w:sz w:val="13"/>
                <w:szCs w:val="13"/>
              </w:rPr>
              <w:t>Tech</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to</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Teach</w:t>
            </w:r>
            <w:proofErr w:type="spellEnd"/>
          </w:p>
        </w:tc>
        <w:tc>
          <w:tcPr>
            <w:tcW w:w="724" w:type="dxa"/>
            <w:tcBorders>
              <w:top w:val="single" w:sz="6" w:space="0" w:color="auto"/>
              <w:left w:val="single" w:sz="6" w:space="0" w:color="auto"/>
              <w:bottom w:val="single" w:sz="6" w:space="0" w:color="auto"/>
              <w:right w:val="single" w:sz="6" w:space="0" w:color="auto"/>
            </w:tcBorders>
            <w:vAlign w:val="center"/>
          </w:tcPr>
          <w:p w14:paraId="2E454F99" w14:textId="02430E5C"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Rabia Bayındır, Tayfun Yörük</w:t>
            </w:r>
          </w:p>
        </w:tc>
        <w:tc>
          <w:tcPr>
            <w:tcW w:w="773" w:type="dxa"/>
            <w:tcBorders>
              <w:top w:val="single" w:sz="6" w:space="0" w:color="auto"/>
              <w:left w:val="single" w:sz="6" w:space="0" w:color="auto"/>
              <w:bottom w:val="single" w:sz="6" w:space="0" w:color="auto"/>
              <w:right w:val="single" w:sz="6" w:space="0" w:color="auto"/>
            </w:tcBorders>
            <w:vAlign w:val="center"/>
          </w:tcPr>
          <w:p w14:paraId="340B6418" w14:textId="618AA3C1"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Eğitim Programları ve Öğretim</w:t>
            </w:r>
          </w:p>
        </w:tc>
        <w:tc>
          <w:tcPr>
            <w:tcW w:w="853" w:type="dxa"/>
            <w:tcBorders>
              <w:top w:val="single" w:sz="6" w:space="0" w:color="auto"/>
              <w:left w:val="single" w:sz="6" w:space="0" w:color="auto"/>
              <w:bottom w:val="single" w:sz="6" w:space="0" w:color="auto"/>
              <w:right w:val="single" w:sz="6" w:space="0" w:color="auto"/>
            </w:tcBorders>
            <w:vAlign w:val="center"/>
          </w:tcPr>
          <w:p w14:paraId="340BB972" w14:textId="1EB91622"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01.09.2021</w:t>
            </w:r>
          </w:p>
        </w:tc>
        <w:tc>
          <w:tcPr>
            <w:tcW w:w="853" w:type="dxa"/>
            <w:tcBorders>
              <w:top w:val="single" w:sz="6" w:space="0" w:color="auto"/>
              <w:left w:val="single" w:sz="6" w:space="0" w:color="auto"/>
              <w:bottom w:val="single" w:sz="6" w:space="0" w:color="auto"/>
              <w:right w:val="single" w:sz="6" w:space="0" w:color="auto"/>
            </w:tcBorders>
            <w:vAlign w:val="center"/>
          </w:tcPr>
          <w:p w14:paraId="40D62441" w14:textId="3D92D9DD"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31.05.2024</w:t>
            </w:r>
          </w:p>
        </w:tc>
        <w:tc>
          <w:tcPr>
            <w:tcW w:w="848" w:type="dxa"/>
            <w:tcBorders>
              <w:top w:val="single" w:sz="6" w:space="0" w:color="auto"/>
              <w:left w:val="single" w:sz="6" w:space="0" w:color="auto"/>
              <w:bottom w:val="single" w:sz="6" w:space="0" w:color="auto"/>
              <w:right w:val="single" w:sz="6" w:space="0" w:color="auto"/>
            </w:tcBorders>
            <w:vAlign w:val="center"/>
          </w:tcPr>
          <w:p w14:paraId="7239A348" w14:textId="45BCC003" w:rsidR="009D273B" w:rsidRPr="00EF27C8"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Tamamlandı</w:t>
            </w:r>
          </w:p>
        </w:tc>
        <w:tc>
          <w:tcPr>
            <w:tcW w:w="1132" w:type="dxa"/>
            <w:tcBorders>
              <w:top w:val="single" w:sz="6" w:space="0" w:color="auto"/>
              <w:left w:val="single" w:sz="6" w:space="0" w:color="auto"/>
              <w:bottom w:val="single" w:sz="6" w:space="0" w:color="auto"/>
              <w:right w:val="single" w:sz="6" w:space="0" w:color="auto"/>
            </w:tcBorders>
            <w:vAlign w:val="center"/>
          </w:tcPr>
          <w:p w14:paraId="283A00E9"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49" w:type="dxa"/>
            <w:tcBorders>
              <w:top w:val="single" w:sz="6" w:space="0" w:color="auto"/>
              <w:left w:val="single" w:sz="6" w:space="0" w:color="auto"/>
              <w:bottom w:val="single" w:sz="6" w:space="0" w:color="auto"/>
              <w:right w:val="single" w:sz="6" w:space="0" w:color="auto"/>
            </w:tcBorders>
            <w:vAlign w:val="center"/>
          </w:tcPr>
          <w:p w14:paraId="5441B8F2"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7860EEA2"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39AFAB12"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2342B2DF"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58" w:type="dxa"/>
            <w:tcBorders>
              <w:top w:val="single" w:sz="6" w:space="0" w:color="auto"/>
              <w:left w:val="single" w:sz="6" w:space="0" w:color="auto"/>
              <w:bottom w:val="single" w:sz="6" w:space="0" w:color="auto"/>
              <w:right w:val="single" w:sz="6" w:space="0" w:color="auto"/>
            </w:tcBorders>
            <w:vAlign w:val="center"/>
          </w:tcPr>
          <w:p w14:paraId="50D4ECFA"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1394161A" w14:textId="751F0CED"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roofErr w:type="gramStart"/>
            <w:r>
              <w:rPr>
                <w:rFonts w:ascii="Times New Roman" w:hAnsi="Times New Roman" w:cs="Times New Roman"/>
                <w:color w:val="000000"/>
                <w:sz w:val="13"/>
                <w:szCs w:val="13"/>
              </w:rPr>
              <w:t>evet</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14:paraId="3320B0C6"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750" w:type="dxa"/>
            <w:tcBorders>
              <w:top w:val="single" w:sz="6" w:space="0" w:color="auto"/>
              <w:left w:val="single" w:sz="6" w:space="0" w:color="auto"/>
              <w:bottom w:val="single" w:sz="6" w:space="0" w:color="auto"/>
              <w:right w:val="single" w:sz="6" w:space="0" w:color="auto"/>
            </w:tcBorders>
            <w:vAlign w:val="center"/>
          </w:tcPr>
          <w:p w14:paraId="082A60CB"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664" w:type="dxa"/>
            <w:tcBorders>
              <w:top w:val="single" w:sz="6" w:space="0" w:color="auto"/>
              <w:left w:val="single" w:sz="6" w:space="0" w:color="auto"/>
              <w:bottom w:val="single" w:sz="6" w:space="0" w:color="auto"/>
              <w:right w:val="single" w:sz="6" w:space="0" w:color="auto"/>
            </w:tcBorders>
            <w:vAlign w:val="center"/>
          </w:tcPr>
          <w:p w14:paraId="5CCFFC73" w14:textId="433FD822" w:rsidR="009D273B" w:rsidRPr="00EF27C8"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 148.540,00 </w:t>
            </w:r>
            <w:r>
              <w:rPr>
                <w:rFonts w:ascii="Times New Roman" w:hAnsi="Times New Roman" w:cs="Times New Roman"/>
                <w:color w:val="000000"/>
                <w:sz w:val="13"/>
                <w:szCs w:val="13"/>
              </w:rPr>
              <w:t>Euro</w:t>
            </w:r>
          </w:p>
        </w:tc>
        <w:tc>
          <w:tcPr>
            <w:tcW w:w="956" w:type="dxa"/>
            <w:tcBorders>
              <w:top w:val="single" w:sz="6" w:space="0" w:color="auto"/>
              <w:left w:val="single" w:sz="6" w:space="0" w:color="auto"/>
              <w:bottom w:val="single" w:sz="6" w:space="0" w:color="auto"/>
              <w:right w:val="single" w:sz="6" w:space="0" w:color="auto"/>
            </w:tcBorders>
            <w:vAlign w:val="center"/>
          </w:tcPr>
          <w:p w14:paraId="3214A42A"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r>
      <w:tr w:rsidR="009D273B" w:rsidRPr="00EA7A9C" w14:paraId="7C58F601" w14:textId="77777777" w:rsidTr="009D273B">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6F1FB1ED" w14:textId="65842E14"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roofErr w:type="spellStart"/>
            <w:r>
              <w:rPr>
                <w:rFonts w:ascii="Times New Roman" w:hAnsi="Times New Roman" w:cs="Times New Roman"/>
                <w:b/>
                <w:bCs/>
                <w:color w:val="000000"/>
                <w:sz w:val="13"/>
                <w:szCs w:val="13"/>
              </w:rPr>
              <w:lastRenderedPageBreak/>
              <w:t>Y</w:t>
            </w:r>
            <w:r w:rsidRPr="00EA567B">
              <w:rPr>
                <w:rFonts w:ascii="Times New Roman" w:hAnsi="Times New Roman" w:cs="Times New Roman"/>
                <w:b/>
                <w:bCs/>
                <w:color w:val="000000"/>
                <w:sz w:val="13"/>
                <w:szCs w:val="13"/>
              </w:rPr>
              <w:t>ouths</w:t>
            </w:r>
            <w:proofErr w:type="spellEnd"/>
            <w:r w:rsidRPr="00EA567B">
              <w:rPr>
                <w:rFonts w:ascii="Times New Roman" w:hAnsi="Times New Roman" w:cs="Times New Roman"/>
                <w:b/>
                <w:bCs/>
                <w:color w:val="000000"/>
                <w:sz w:val="13"/>
                <w:szCs w:val="13"/>
              </w:rPr>
              <w:t xml:space="preserve">' Creative Solutions </w:t>
            </w:r>
            <w:proofErr w:type="spellStart"/>
            <w:r w:rsidRPr="00EA567B">
              <w:rPr>
                <w:rFonts w:ascii="Times New Roman" w:hAnsi="Times New Roman" w:cs="Times New Roman"/>
                <w:b/>
                <w:bCs/>
                <w:color w:val="000000"/>
                <w:sz w:val="13"/>
                <w:szCs w:val="13"/>
              </w:rPr>
              <w:t>for</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Placemaking</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for</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Encounters</w:t>
            </w:r>
            <w:proofErr w:type="spellEnd"/>
            <w:r w:rsidRPr="00EA567B">
              <w:rPr>
                <w:rFonts w:ascii="Times New Roman" w:hAnsi="Times New Roman" w:cs="Times New Roman"/>
                <w:b/>
                <w:bCs/>
                <w:color w:val="000000"/>
                <w:sz w:val="13"/>
                <w:szCs w:val="13"/>
              </w:rPr>
              <w:t xml:space="preserve"> at </w:t>
            </w:r>
            <w:proofErr w:type="spellStart"/>
            <w:r w:rsidRPr="00EA567B">
              <w:rPr>
                <w:rFonts w:ascii="Times New Roman" w:hAnsi="Times New Roman" w:cs="Times New Roman"/>
                <w:b/>
                <w:bCs/>
                <w:color w:val="000000"/>
                <w:sz w:val="13"/>
                <w:szCs w:val="13"/>
              </w:rPr>
              <w:t>Children's</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Playgrounds</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Place</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for</w:t>
            </w:r>
            <w:proofErr w:type="spellEnd"/>
            <w:r w:rsidRPr="00EA567B">
              <w:rPr>
                <w:rFonts w:ascii="Times New Roman" w:hAnsi="Times New Roman" w:cs="Times New Roman"/>
                <w:b/>
                <w:bCs/>
                <w:color w:val="000000"/>
                <w:sz w:val="13"/>
                <w:szCs w:val="13"/>
              </w:rPr>
              <w:t xml:space="preserve"> Play</w:t>
            </w:r>
          </w:p>
        </w:tc>
        <w:tc>
          <w:tcPr>
            <w:tcW w:w="566" w:type="dxa"/>
            <w:tcBorders>
              <w:top w:val="single" w:sz="6" w:space="0" w:color="auto"/>
              <w:left w:val="single" w:sz="6" w:space="0" w:color="auto"/>
              <w:bottom w:val="single" w:sz="6" w:space="0" w:color="auto"/>
              <w:right w:val="single" w:sz="6" w:space="0" w:color="auto"/>
            </w:tcBorders>
            <w:vAlign w:val="center"/>
          </w:tcPr>
          <w:p w14:paraId="2DF9B175" w14:textId="3C2F9E69"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AB</w:t>
            </w:r>
          </w:p>
        </w:tc>
        <w:tc>
          <w:tcPr>
            <w:tcW w:w="752" w:type="dxa"/>
            <w:tcBorders>
              <w:top w:val="single" w:sz="6" w:space="0" w:color="auto"/>
              <w:left w:val="single" w:sz="6" w:space="0" w:color="auto"/>
              <w:bottom w:val="single" w:sz="6" w:space="0" w:color="auto"/>
              <w:right w:val="single" w:sz="6" w:space="0" w:color="auto"/>
            </w:tcBorders>
          </w:tcPr>
          <w:p w14:paraId="5F199F9B" w14:textId="09DCE429" w:rsidR="009D273B" w:rsidRPr="00EA567B" w:rsidRDefault="009D273B" w:rsidP="00C22DC1">
            <w:pPr>
              <w:autoSpaceDE w:val="0"/>
              <w:autoSpaceDN w:val="0"/>
              <w:adjustRightInd w:val="0"/>
              <w:spacing w:after="0" w:line="240" w:lineRule="auto"/>
              <w:jc w:val="center"/>
              <w:rPr>
                <w:rFonts w:ascii="Times New Roman" w:hAnsi="Times New Roman" w:cs="Times New Roman"/>
                <w:b/>
                <w:bCs/>
                <w:color w:val="000000"/>
                <w:sz w:val="13"/>
                <w:szCs w:val="13"/>
              </w:rPr>
            </w:pPr>
            <w:proofErr w:type="spellStart"/>
            <w:r>
              <w:rPr>
                <w:rFonts w:ascii="Times New Roman" w:hAnsi="Times New Roman" w:cs="Times New Roman"/>
                <w:b/>
                <w:bCs/>
                <w:color w:val="000000"/>
                <w:sz w:val="13"/>
                <w:szCs w:val="13"/>
              </w:rPr>
              <w:t>Y</w:t>
            </w:r>
            <w:r w:rsidRPr="00EA567B">
              <w:rPr>
                <w:rFonts w:ascii="Times New Roman" w:hAnsi="Times New Roman" w:cs="Times New Roman"/>
                <w:b/>
                <w:bCs/>
                <w:color w:val="000000"/>
                <w:sz w:val="13"/>
                <w:szCs w:val="13"/>
              </w:rPr>
              <w:t>ouths</w:t>
            </w:r>
            <w:proofErr w:type="spellEnd"/>
            <w:r w:rsidRPr="00EA567B">
              <w:rPr>
                <w:rFonts w:ascii="Times New Roman" w:hAnsi="Times New Roman" w:cs="Times New Roman"/>
                <w:b/>
                <w:bCs/>
                <w:color w:val="000000"/>
                <w:sz w:val="13"/>
                <w:szCs w:val="13"/>
              </w:rPr>
              <w:t xml:space="preserve">' Creative Solutions </w:t>
            </w:r>
            <w:proofErr w:type="spellStart"/>
            <w:r w:rsidRPr="00EA567B">
              <w:rPr>
                <w:rFonts w:ascii="Times New Roman" w:hAnsi="Times New Roman" w:cs="Times New Roman"/>
                <w:b/>
                <w:bCs/>
                <w:color w:val="000000"/>
                <w:sz w:val="13"/>
                <w:szCs w:val="13"/>
              </w:rPr>
              <w:t>for</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Placemaking</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for</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Encounters</w:t>
            </w:r>
            <w:proofErr w:type="spellEnd"/>
            <w:r w:rsidRPr="00EA567B">
              <w:rPr>
                <w:rFonts w:ascii="Times New Roman" w:hAnsi="Times New Roman" w:cs="Times New Roman"/>
                <w:b/>
                <w:bCs/>
                <w:color w:val="000000"/>
                <w:sz w:val="13"/>
                <w:szCs w:val="13"/>
              </w:rPr>
              <w:t xml:space="preserve"> at </w:t>
            </w:r>
            <w:proofErr w:type="spellStart"/>
            <w:r w:rsidRPr="00EA567B">
              <w:rPr>
                <w:rFonts w:ascii="Times New Roman" w:hAnsi="Times New Roman" w:cs="Times New Roman"/>
                <w:b/>
                <w:bCs/>
                <w:color w:val="000000"/>
                <w:sz w:val="13"/>
                <w:szCs w:val="13"/>
              </w:rPr>
              <w:t>Children's</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Playgrounds</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Place</w:t>
            </w:r>
            <w:proofErr w:type="spellEnd"/>
            <w:r w:rsidRPr="00EA567B">
              <w:rPr>
                <w:rFonts w:ascii="Times New Roman" w:hAnsi="Times New Roman" w:cs="Times New Roman"/>
                <w:b/>
                <w:bCs/>
                <w:color w:val="000000"/>
                <w:sz w:val="13"/>
                <w:szCs w:val="13"/>
              </w:rPr>
              <w:t xml:space="preserve"> </w:t>
            </w:r>
            <w:proofErr w:type="spellStart"/>
            <w:r w:rsidRPr="00EA567B">
              <w:rPr>
                <w:rFonts w:ascii="Times New Roman" w:hAnsi="Times New Roman" w:cs="Times New Roman"/>
                <w:b/>
                <w:bCs/>
                <w:color w:val="000000"/>
                <w:sz w:val="13"/>
                <w:szCs w:val="13"/>
              </w:rPr>
              <w:t>for</w:t>
            </w:r>
            <w:proofErr w:type="spellEnd"/>
            <w:r w:rsidRPr="00EA567B">
              <w:rPr>
                <w:rFonts w:ascii="Times New Roman" w:hAnsi="Times New Roman" w:cs="Times New Roman"/>
                <w:b/>
                <w:bCs/>
                <w:color w:val="000000"/>
                <w:sz w:val="13"/>
                <w:szCs w:val="13"/>
              </w:rPr>
              <w:t xml:space="preserve"> Play)</w:t>
            </w:r>
          </w:p>
        </w:tc>
        <w:tc>
          <w:tcPr>
            <w:tcW w:w="724" w:type="dxa"/>
            <w:tcBorders>
              <w:top w:val="single" w:sz="6" w:space="0" w:color="auto"/>
              <w:left w:val="single" w:sz="6" w:space="0" w:color="auto"/>
              <w:bottom w:val="single" w:sz="6" w:space="0" w:color="auto"/>
              <w:right w:val="single" w:sz="6" w:space="0" w:color="auto"/>
            </w:tcBorders>
            <w:vAlign w:val="center"/>
          </w:tcPr>
          <w:p w14:paraId="750CEFCC" w14:textId="7A29AD5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Rabia Bayındır, Hilal Erkuş</w:t>
            </w:r>
          </w:p>
        </w:tc>
        <w:tc>
          <w:tcPr>
            <w:tcW w:w="773" w:type="dxa"/>
            <w:tcBorders>
              <w:top w:val="single" w:sz="6" w:space="0" w:color="auto"/>
              <w:left w:val="single" w:sz="6" w:space="0" w:color="auto"/>
              <w:bottom w:val="single" w:sz="6" w:space="0" w:color="auto"/>
              <w:right w:val="single" w:sz="6" w:space="0" w:color="auto"/>
            </w:tcBorders>
            <w:vAlign w:val="center"/>
          </w:tcPr>
          <w:p w14:paraId="0C5853EF" w14:textId="2BEBE881"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Eğitim Programları ve Öğretim</w:t>
            </w:r>
          </w:p>
        </w:tc>
        <w:tc>
          <w:tcPr>
            <w:tcW w:w="853" w:type="dxa"/>
            <w:tcBorders>
              <w:top w:val="single" w:sz="6" w:space="0" w:color="auto"/>
              <w:left w:val="single" w:sz="6" w:space="0" w:color="auto"/>
              <w:bottom w:val="single" w:sz="6" w:space="0" w:color="auto"/>
              <w:right w:val="single" w:sz="6" w:space="0" w:color="auto"/>
            </w:tcBorders>
            <w:vAlign w:val="center"/>
          </w:tcPr>
          <w:p w14:paraId="33989DD0" w14:textId="1443671F" w:rsidR="009D273B" w:rsidRPr="00EA567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01.02.2022</w:t>
            </w:r>
          </w:p>
        </w:tc>
        <w:tc>
          <w:tcPr>
            <w:tcW w:w="853" w:type="dxa"/>
            <w:tcBorders>
              <w:top w:val="single" w:sz="6" w:space="0" w:color="auto"/>
              <w:left w:val="single" w:sz="6" w:space="0" w:color="auto"/>
              <w:bottom w:val="single" w:sz="6" w:space="0" w:color="auto"/>
              <w:right w:val="single" w:sz="6" w:space="0" w:color="auto"/>
            </w:tcBorders>
            <w:vAlign w:val="center"/>
          </w:tcPr>
          <w:p w14:paraId="00EB11ED" w14:textId="78D7C3F6" w:rsidR="009D273B" w:rsidRPr="00EA567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29.02.2024</w:t>
            </w:r>
          </w:p>
        </w:tc>
        <w:tc>
          <w:tcPr>
            <w:tcW w:w="848" w:type="dxa"/>
            <w:tcBorders>
              <w:top w:val="single" w:sz="6" w:space="0" w:color="auto"/>
              <w:left w:val="single" w:sz="6" w:space="0" w:color="auto"/>
              <w:bottom w:val="single" w:sz="6" w:space="0" w:color="auto"/>
              <w:right w:val="single" w:sz="6" w:space="0" w:color="auto"/>
            </w:tcBorders>
            <w:vAlign w:val="center"/>
          </w:tcPr>
          <w:p w14:paraId="551B7103" w14:textId="08859AF3"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Tamamlandı</w:t>
            </w:r>
          </w:p>
        </w:tc>
        <w:tc>
          <w:tcPr>
            <w:tcW w:w="1132" w:type="dxa"/>
            <w:tcBorders>
              <w:top w:val="single" w:sz="6" w:space="0" w:color="auto"/>
              <w:left w:val="single" w:sz="6" w:space="0" w:color="auto"/>
              <w:bottom w:val="single" w:sz="6" w:space="0" w:color="auto"/>
              <w:right w:val="single" w:sz="6" w:space="0" w:color="auto"/>
            </w:tcBorders>
            <w:vAlign w:val="center"/>
          </w:tcPr>
          <w:p w14:paraId="18CB579C"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49" w:type="dxa"/>
            <w:tcBorders>
              <w:top w:val="single" w:sz="6" w:space="0" w:color="auto"/>
              <w:left w:val="single" w:sz="6" w:space="0" w:color="auto"/>
              <w:bottom w:val="single" w:sz="6" w:space="0" w:color="auto"/>
              <w:right w:val="single" w:sz="6" w:space="0" w:color="auto"/>
            </w:tcBorders>
            <w:vAlign w:val="center"/>
          </w:tcPr>
          <w:p w14:paraId="4BECC09B"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54A5D858"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7969803B"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5F695696"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58" w:type="dxa"/>
            <w:tcBorders>
              <w:top w:val="single" w:sz="6" w:space="0" w:color="auto"/>
              <w:left w:val="single" w:sz="6" w:space="0" w:color="auto"/>
              <w:bottom w:val="single" w:sz="6" w:space="0" w:color="auto"/>
              <w:right w:val="single" w:sz="6" w:space="0" w:color="auto"/>
            </w:tcBorders>
            <w:vAlign w:val="center"/>
          </w:tcPr>
          <w:p w14:paraId="672B9BC5"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0F03C842" w14:textId="08960305"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roofErr w:type="gramStart"/>
            <w:r>
              <w:rPr>
                <w:rFonts w:ascii="Times New Roman" w:hAnsi="Times New Roman" w:cs="Times New Roman"/>
                <w:color w:val="000000"/>
                <w:sz w:val="13"/>
                <w:szCs w:val="13"/>
              </w:rPr>
              <w:t>evet</w:t>
            </w:r>
            <w:proofErr w:type="gramEnd"/>
          </w:p>
        </w:tc>
        <w:tc>
          <w:tcPr>
            <w:tcW w:w="708" w:type="dxa"/>
            <w:tcBorders>
              <w:top w:val="single" w:sz="6" w:space="0" w:color="auto"/>
              <w:left w:val="single" w:sz="6" w:space="0" w:color="auto"/>
              <w:bottom w:val="single" w:sz="6" w:space="0" w:color="auto"/>
              <w:right w:val="single" w:sz="6" w:space="0" w:color="auto"/>
            </w:tcBorders>
            <w:vAlign w:val="center"/>
          </w:tcPr>
          <w:p w14:paraId="1F2650D7"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750" w:type="dxa"/>
            <w:tcBorders>
              <w:top w:val="single" w:sz="6" w:space="0" w:color="auto"/>
              <w:left w:val="single" w:sz="6" w:space="0" w:color="auto"/>
              <w:bottom w:val="single" w:sz="6" w:space="0" w:color="auto"/>
              <w:right w:val="single" w:sz="6" w:space="0" w:color="auto"/>
            </w:tcBorders>
            <w:vAlign w:val="center"/>
          </w:tcPr>
          <w:p w14:paraId="1BF7F8D0"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664" w:type="dxa"/>
            <w:tcBorders>
              <w:top w:val="single" w:sz="6" w:space="0" w:color="auto"/>
              <w:left w:val="single" w:sz="6" w:space="0" w:color="auto"/>
              <w:bottom w:val="single" w:sz="6" w:space="0" w:color="auto"/>
              <w:right w:val="single" w:sz="6" w:space="0" w:color="auto"/>
            </w:tcBorders>
            <w:vAlign w:val="center"/>
          </w:tcPr>
          <w:p w14:paraId="1310F997" w14:textId="7DFE86C4" w:rsidR="009D273B" w:rsidRPr="00EA567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A567B">
              <w:rPr>
                <w:rFonts w:ascii="Times New Roman" w:hAnsi="Times New Roman" w:cs="Times New Roman"/>
                <w:color w:val="000000"/>
                <w:sz w:val="13"/>
                <w:szCs w:val="13"/>
              </w:rPr>
              <w:t>318.526,00</w:t>
            </w:r>
            <w:r>
              <w:rPr>
                <w:rFonts w:ascii="Times New Roman" w:hAnsi="Times New Roman" w:cs="Times New Roman"/>
                <w:color w:val="000000"/>
                <w:sz w:val="13"/>
                <w:szCs w:val="13"/>
              </w:rPr>
              <w:t xml:space="preserve"> Euro</w:t>
            </w:r>
          </w:p>
        </w:tc>
        <w:tc>
          <w:tcPr>
            <w:tcW w:w="956" w:type="dxa"/>
            <w:tcBorders>
              <w:top w:val="single" w:sz="6" w:space="0" w:color="auto"/>
              <w:left w:val="single" w:sz="6" w:space="0" w:color="auto"/>
              <w:bottom w:val="single" w:sz="6" w:space="0" w:color="auto"/>
              <w:right w:val="single" w:sz="6" w:space="0" w:color="auto"/>
            </w:tcBorders>
            <w:vAlign w:val="center"/>
          </w:tcPr>
          <w:p w14:paraId="0D43C7E9"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r>
      <w:tr w:rsidR="009D273B" w:rsidRPr="00EA7A9C" w14:paraId="4C69A518" w14:textId="77777777" w:rsidTr="009D273B">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739D993D" w14:textId="238DBD84" w:rsidR="009D273B" w:rsidRDefault="009D273B" w:rsidP="00C22DC1">
            <w:pPr>
              <w:autoSpaceDE w:val="0"/>
              <w:autoSpaceDN w:val="0"/>
              <w:adjustRightInd w:val="0"/>
              <w:spacing w:after="0" w:line="240" w:lineRule="auto"/>
              <w:rPr>
                <w:rFonts w:ascii="Times New Roman" w:hAnsi="Times New Roman" w:cs="Times New Roman"/>
                <w:b/>
                <w:bCs/>
                <w:color w:val="000000"/>
                <w:sz w:val="13"/>
                <w:szCs w:val="13"/>
              </w:rPr>
            </w:pPr>
            <w:r>
              <w:rPr>
                <w:rFonts w:ascii="Times New Roman" w:hAnsi="Times New Roman" w:cs="Times New Roman"/>
                <w:color w:val="000000"/>
                <w:sz w:val="13"/>
                <w:szCs w:val="13"/>
              </w:rPr>
              <w:t>Sessizliğimi duyan var mı?</w:t>
            </w:r>
          </w:p>
        </w:tc>
        <w:tc>
          <w:tcPr>
            <w:tcW w:w="566" w:type="dxa"/>
            <w:tcBorders>
              <w:top w:val="single" w:sz="6" w:space="0" w:color="auto"/>
              <w:left w:val="single" w:sz="6" w:space="0" w:color="auto"/>
              <w:bottom w:val="single" w:sz="6" w:space="0" w:color="auto"/>
              <w:right w:val="single" w:sz="6" w:space="0" w:color="auto"/>
            </w:tcBorders>
            <w:vAlign w:val="center"/>
          </w:tcPr>
          <w:p w14:paraId="000CA463" w14:textId="0FAC48FF" w:rsidR="009D273B" w:rsidRPr="009D273B" w:rsidRDefault="009D273B" w:rsidP="00C22DC1">
            <w:pPr>
              <w:autoSpaceDE w:val="0"/>
              <w:autoSpaceDN w:val="0"/>
              <w:adjustRightInd w:val="0"/>
              <w:spacing w:after="0" w:line="240" w:lineRule="auto"/>
              <w:jc w:val="center"/>
              <w:rPr>
                <w:rFonts w:ascii="Times New Roman" w:hAnsi="Times New Roman" w:cs="Times New Roman"/>
                <w:color w:val="000000"/>
                <w:sz w:val="16"/>
                <w:szCs w:val="16"/>
              </w:rPr>
            </w:pPr>
            <w:r w:rsidRPr="009D273B">
              <w:rPr>
                <w:rFonts w:ascii="Times New Roman" w:eastAsia="Times New Roman" w:hAnsi="Times New Roman" w:cs="Times New Roman"/>
                <w:iCs/>
                <w:sz w:val="16"/>
                <w:szCs w:val="16"/>
              </w:rPr>
              <w:t>TÜBİTAK</w:t>
            </w:r>
          </w:p>
        </w:tc>
        <w:tc>
          <w:tcPr>
            <w:tcW w:w="752" w:type="dxa"/>
            <w:tcBorders>
              <w:top w:val="single" w:sz="6" w:space="0" w:color="auto"/>
              <w:left w:val="single" w:sz="6" w:space="0" w:color="auto"/>
              <w:bottom w:val="single" w:sz="6" w:space="0" w:color="auto"/>
              <w:right w:val="single" w:sz="6" w:space="0" w:color="auto"/>
            </w:tcBorders>
          </w:tcPr>
          <w:p w14:paraId="000B1ABF" w14:textId="5F792285" w:rsidR="009D273B" w:rsidRDefault="009D273B" w:rsidP="00C22DC1">
            <w:pPr>
              <w:autoSpaceDE w:val="0"/>
              <w:autoSpaceDN w:val="0"/>
              <w:adjustRightInd w:val="0"/>
              <w:spacing w:after="0" w:line="240" w:lineRule="auto"/>
              <w:jc w:val="center"/>
              <w:rPr>
                <w:rFonts w:ascii="Times New Roman" w:hAnsi="Times New Roman" w:cs="Times New Roman"/>
                <w:b/>
                <w:bCs/>
                <w:color w:val="000000"/>
                <w:sz w:val="13"/>
                <w:szCs w:val="13"/>
              </w:rPr>
            </w:pPr>
            <w:r>
              <w:rPr>
                <w:rFonts w:ascii="Times New Roman" w:hAnsi="Times New Roman" w:cs="Times New Roman"/>
                <w:color w:val="000000"/>
                <w:sz w:val="13"/>
                <w:szCs w:val="13"/>
              </w:rPr>
              <w:t>4008</w:t>
            </w:r>
          </w:p>
        </w:tc>
        <w:tc>
          <w:tcPr>
            <w:tcW w:w="724" w:type="dxa"/>
            <w:tcBorders>
              <w:top w:val="single" w:sz="6" w:space="0" w:color="auto"/>
              <w:left w:val="single" w:sz="6" w:space="0" w:color="auto"/>
              <w:bottom w:val="single" w:sz="6" w:space="0" w:color="auto"/>
              <w:right w:val="single" w:sz="6" w:space="0" w:color="auto"/>
            </w:tcBorders>
            <w:vAlign w:val="center"/>
          </w:tcPr>
          <w:p w14:paraId="450DCE61" w14:textId="452E37E2"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roofErr w:type="spellStart"/>
            <w:r>
              <w:rPr>
                <w:rFonts w:ascii="Times New Roman" w:hAnsi="Times New Roman" w:cs="Times New Roman"/>
                <w:color w:val="000000"/>
                <w:sz w:val="13"/>
                <w:szCs w:val="13"/>
              </w:rPr>
              <w:t>Dr.Hatice</w:t>
            </w:r>
            <w:proofErr w:type="spellEnd"/>
            <w:r>
              <w:rPr>
                <w:rFonts w:ascii="Times New Roman" w:hAnsi="Times New Roman" w:cs="Times New Roman"/>
                <w:color w:val="000000"/>
                <w:sz w:val="13"/>
                <w:szCs w:val="13"/>
              </w:rPr>
              <w:t xml:space="preserve"> </w:t>
            </w:r>
            <w:proofErr w:type="spellStart"/>
            <w:r>
              <w:rPr>
                <w:rFonts w:ascii="Times New Roman" w:hAnsi="Times New Roman" w:cs="Times New Roman"/>
                <w:color w:val="000000"/>
                <w:sz w:val="13"/>
                <w:szCs w:val="13"/>
              </w:rPr>
              <w:t>Üstüner</w:t>
            </w:r>
            <w:proofErr w:type="spellEnd"/>
          </w:p>
        </w:tc>
        <w:tc>
          <w:tcPr>
            <w:tcW w:w="773" w:type="dxa"/>
            <w:tcBorders>
              <w:top w:val="single" w:sz="6" w:space="0" w:color="auto"/>
              <w:left w:val="single" w:sz="6" w:space="0" w:color="auto"/>
              <w:bottom w:val="single" w:sz="6" w:space="0" w:color="auto"/>
              <w:right w:val="single" w:sz="6" w:space="0" w:color="auto"/>
            </w:tcBorders>
            <w:vAlign w:val="center"/>
          </w:tcPr>
          <w:p w14:paraId="3DB34130"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53" w:type="dxa"/>
            <w:tcBorders>
              <w:top w:val="single" w:sz="6" w:space="0" w:color="auto"/>
              <w:left w:val="single" w:sz="6" w:space="0" w:color="auto"/>
              <w:bottom w:val="single" w:sz="6" w:space="0" w:color="auto"/>
              <w:right w:val="single" w:sz="6" w:space="0" w:color="auto"/>
            </w:tcBorders>
            <w:vAlign w:val="center"/>
          </w:tcPr>
          <w:p w14:paraId="20D8ABA7" w14:textId="1922C4B4" w:rsidR="009D273B" w:rsidRPr="00EA567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22.05.2024</w:t>
            </w:r>
          </w:p>
        </w:tc>
        <w:tc>
          <w:tcPr>
            <w:tcW w:w="853" w:type="dxa"/>
            <w:tcBorders>
              <w:top w:val="single" w:sz="6" w:space="0" w:color="auto"/>
              <w:left w:val="single" w:sz="6" w:space="0" w:color="auto"/>
              <w:bottom w:val="single" w:sz="6" w:space="0" w:color="auto"/>
              <w:right w:val="single" w:sz="6" w:space="0" w:color="auto"/>
            </w:tcBorders>
            <w:vAlign w:val="center"/>
          </w:tcPr>
          <w:p w14:paraId="333DD7A5" w14:textId="65E0DA92" w:rsidR="009D273B" w:rsidRPr="00EA567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22.05.2025</w:t>
            </w:r>
          </w:p>
        </w:tc>
        <w:tc>
          <w:tcPr>
            <w:tcW w:w="848" w:type="dxa"/>
            <w:tcBorders>
              <w:top w:val="single" w:sz="6" w:space="0" w:color="auto"/>
              <w:left w:val="single" w:sz="6" w:space="0" w:color="auto"/>
              <w:bottom w:val="single" w:sz="6" w:space="0" w:color="auto"/>
              <w:right w:val="single" w:sz="6" w:space="0" w:color="auto"/>
            </w:tcBorders>
            <w:vAlign w:val="center"/>
          </w:tcPr>
          <w:p w14:paraId="6686B4B3" w14:textId="7E2E012E" w:rsidR="009D273B" w:rsidRPr="009D273B" w:rsidRDefault="009D273B" w:rsidP="00C22DC1">
            <w:pPr>
              <w:autoSpaceDE w:val="0"/>
              <w:autoSpaceDN w:val="0"/>
              <w:adjustRightInd w:val="0"/>
              <w:spacing w:after="0" w:line="240" w:lineRule="auto"/>
              <w:jc w:val="center"/>
              <w:rPr>
                <w:rFonts w:ascii="Times New Roman" w:hAnsi="Times New Roman" w:cs="Times New Roman"/>
                <w:color w:val="000000"/>
                <w:sz w:val="18"/>
                <w:szCs w:val="18"/>
              </w:rPr>
            </w:pPr>
            <w:r w:rsidRPr="009D273B">
              <w:rPr>
                <w:rFonts w:ascii="Times New Roman" w:eastAsia="Times New Roman" w:hAnsi="Times New Roman" w:cs="Times New Roman"/>
                <w:iCs/>
                <w:sz w:val="18"/>
                <w:szCs w:val="18"/>
              </w:rPr>
              <w:t>Devam ediyor</w:t>
            </w:r>
          </w:p>
        </w:tc>
        <w:tc>
          <w:tcPr>
            <w:tcW w:w="1132" w:type="dxa"/>
            <w:tcBorders>
              <w:top w:val="single" w:sz="6" w:space="0" w:color="auto"/>
              <w:left w:val="single" w:sz="6" w:space="0" w:color="auto"/>
              <w:bottom w:val="single" w:sz="6" w:space="0" w:color="auto"/>
              <w:right w:val="single" w:sz="6" w:space="0" w:color="auto"/>
            </w:tcBorders>
            <w:vAlign w:val="center"/>
          </w:tcPr>
          <w:p w14:paraId="58CF161C"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49" w:type="dxa"/>
            <w:tcBorders>
              <w:top w:val="single" w:sz="6" w:space="0" w:color="auto"/>
              <w:left w:val="single" w:sz="6" w:space="0" w:color="auto"/>
              <w:bottom w:val="single" w:sz="6" w:space="0" w:color="auto"/>
              <w:right w:val="single" w:sz="6" w:space="0" w:color="auto"/>
            </w:tcBorders>
            <w:vAlign w:val="center"/>
          </w:tcPr>
          <w:p w14:paraId="1B901D45"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48" w:type="dxa"/>
            <w:tcBorders>
              <w:top w:val="single" w:sz="6" w:space="0" w:color="auto"/>
              <w:left w:val="single" w:sz="6" w:space="0" w:color="auto"/>
              <w:bottom w:val="single" w:sz="6" w:space="0" w:color="auto"/>
              <w:right w:val="single" w:sz="6" w:space="0" w:color="auto"/>
            </w:tcBorders>
            <w:vAlign w:val="center"/>
          </w:tcPr>
          <w:p w14:paraId="02BFA587"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0D3DEE22"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1132" w:type="dxa"/>
            <w:tcBorders>
              <w:top w:val="single" w:sz="6" w:space="0" w:color="auto"/>
              <w:left w:val="single" w:sz="6" w:space="0" w:color="auto"/>
              <w:bottom w:val="single" w:sz="6" w:space="0" w:color="auto"/>
              <w:right w:val="single" w:sz="6" w:space="0" w:color="auto"/>
            </w:tcBorders>
            <w:vAlign w:val="center"/>
          </w:tcPr>
          <w:p w14:paraId="1BE549C6"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858" w:type="dxa"/>
            <w:tcBorders>
              <w:top w:val="single" w:sz="6" w:space="0" w:color="auto"/>
              <w:left w:val="single" w:sz="6" w:space="0" w:color="auto"/>
              <w:bottom w:val="single" w:sz="6" w:space="0" w:color="auto"/>
              <w:right w:val="single" w:sz="6" w:space="0" w:color="auto"/>
            </w:tcBorders>
            <w:vAlign w:val="center"/>
          </w:tcPr>
          <w:p w14:paraId="464BFCF9"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6C34B50F"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708" w:type="dxa"/>
            <w:tcBorders>
              <w:top w:val="single" w:sz="6" w:space="0" w:color="auto"/>
              <w:left w:val="single" w:sz="6" w:space="0" w:color="auto"/>
              <w:bottom w:val="single" w:sz="6" w:space="0" w:color="auto"/>
              <w:right w:val="single" w:sz="6" w:space="0" w:color="auto"/>
            </w:tcBorders>
            <w:vAlign w:val="center"/>
          </w:tcPr>
          <w:p w14:paraId="3D12E574"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750" w:type="dxa"/>
            <w:tcBorders>
              <w:top w:val="single" w:sz="6" w:space="0" w:color="auto"/>
              <w:left w:val="single" w:sz="6" w:space="0" w:color="auto"/>
              <w:bottom w:val="single" w:sz="6" w:space="0" w:color="auto"/>
              <w:right w:val="single" w:sz="6" w:space="0" w:color="auto"/>
            </w:tcBorders>
            <w:vAlign w:val="center"/>
          </w:tcPr>
          <w:p w14:paraId="18F9674A"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664" w:type="dxa"/>
            <w:tcBorders>
              <w:top w:val="single" w:sz="6" w:space="0" w:color="auto"/>
              <w:left w:val="single" w:sz="6" w:space="0" w:color="auto"/>
              <w:bottom w:val="single" w:sz="6" w:space="0" w:color="auto"/>
              <w:right w:val="single" w:sz="6" w:space="0" w:color="auto"/>
            </w:tcBorders>
            <w:vAlign w:val="center"/>
          </w:tcPr>
          <w:p w14:paraId="32FC34AF" w14:textId="45F0425D" w:rsidR="009D273B" w:rsidRPr="00EA567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268.816,07</w:t>
            </w:r>
          </w:p>
        </w:tc>
        <w:tc>
          <w:tcPr>
            <w:tcW w:w="956" w:type="dxa"/>
            <w:tcBorders>
              <w:top w:val="single" w:sz="6" w:space="0" w:color="auto"/>
              <w:left w:val="single" w:sz="6" w:space="0" w:color="auto"/>
              <w:bottom w:val="single" w:sz="6" w:space="0" w:color="auto"/>
              <w:right w:val="single" w:sz="6" w:space="0" w:color="auto"/>
            </w:tcBorders>
            <w:vAlign w:val="center"/>
          </w:tcPr>
          <w:p w14:paraId="107DFD43"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r>
      <w:tr w:rsidR="009D273B" w:rsidRPr="00EA7A9C" w14:paraId="71417F24" w14:textId="77777777" w:rsidTr="009D273B">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46E65372" w14:textId="77777777" w:rsidR="009D273B" w:rsidRPr="004344B0"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4344B0">
              <w:rPr>
                <w:rFonts w:ascii="Times New Roman" w:hAnsi="Times New Roman" w:cs="Times New Roman"/>
                <w:color w:val="000000"/>
                <w:sz w:val="13"/>
                <w:szCs w:val="13"/>
              </w:rPr>
              <w:t>Gölgeleme (</w:t>
            </w:r>
            <w:proofErr w:type="spellStart"/>
            <w:r w:rsidRPr="004344B0">
              <w:rPr>
                <w:rFonts w:ascii="Times New Roman" w:hAnsi="Times New Roman" w:cs="Times New Roman"/>
                <w:color w:val="000000"/>
                <w:sz w:val="13"/>
                <w:szCs w:val="13"/>
              </w:rPr>
              <w:t>Shadowing</w:t>
            </w:r>
            <w:proofErr w:type="spellEnd"/>
            <w:r w:rsidRPr="004344B0">
              <w:rPr>
                <w:rFonts w:ascii="Times New Roman" w:hAnsi="Times New Roman" w:cs="Times New Roman"/>
                <w:color w:val="000000"/>
                <w:sz w:val="13"/>
                <w:szCs w:val="13"/>
              </w:rPr>
              <w:t xml:space="preserve">) </w:t>
            </w:r>
            <w:proofErr w:type="spellStart"/>
            <w:r w:rsidRPr="004344B0">
              <w:rPr>
                <w:rFonts w:ascii="Times New Roman" w:hAnsi="Times New Roman" w:cs="Times New Roman"/>
                <w:color w:val="000000"/>
                <w:sz w:val="13"/>
                <w:szCs w:val="13"/>
              </w:rPr>
              <w:t>Egitiminin</w:t>
            </w:r>
            <w:proofErr w:type="spellEnd"/>
            <w:r w:rsidRPr="004344B0">
              <w:rPr>
                <w:rFonts w:ascii="Times New Roman" w:hAnsi="Times New Roman" w:cs="Times New Roman"/>
                <w:color w:val="000000"/>
                <w:sz w:val="13"/>
                <w:szCs w:val="13"/>
              </w:rPr>
              <w:t xml:space="preserve"> </w:t>
            </w:r>
            <w:proofErr w:type="spellStart"/>
            <w:r w:rsidRPr="004344B0">
              <w:rPr>
                <w:rFonts w:ascii="Times New Roman" w:hAnsi="Times New Roman" w:cs="Times New Roman"/>
                <w:color w:val="000000"/>
                <w:sz w:val="13"/>
                <w:szCs w:val="13"/>
              </w:rPr>
              <w:t>Ingilizce</w:t>
            </w:r>
            <w:proofErr w:type="spellEnd"/>
            <w:r w:rsidRPr="004344B0">
              <w:rPr>
                <w:rFonts w:ascii="Times New Roman" w:hAnsi="Times New Roman" w:cs="Times New Roman"/>
                <w:color w:val="000000"/>
                <w:sz w:val="13"/>
                <w:szCs w:val="13"/>
              </w:rPr>
              <w:t xml:space="preserve"> </w:t>
            </w:r>
            <w:proofErr w:type="spellStart"/>
            <w:r w:rsidRPr="004344B0">
              <w:rPr>
                <w:rFonts w:ascii="Times New Roman" w:hAnsi="Times New Roman" w:cs="Times New Roman"/>
                <w:color w:val="000000"/>
                <w:sz w:val="13"/>
                <w:szCs w:val="13"/>
              </w:rPr>
              <w:t>Konusma</w:t>
            </w:r>
            <w:proofErr w:type="spellEnd"/>
            <w:r w:rsidRPr="004344B0">
              <w:rPr>
                <w:rFonts w:ascii="Times New Roman" w:hAnsi="Times New Roman" w:cs="Times New Roman"/>
                <w:color w:val="000000"/>
                <w:sz w:val="13"/>
                <w:szCs w:val="13"/>
              </w:rPr>
              <w:t xml:space="preserve"> Ve </w:t>
            </w:r>
            <w:proofErr w:type="spellStart"/>
            <w:r w:rsidRPr="004344B0">
              <w:rPr>
                <w:rFonts w:ascii="Times New Roman" w:hAnsi="Times New Roman" w:cs="Times New Roman"/>
                <w:color w:val="000000"/>
                <w:sz w:val="13"/>
                <w:szCs w:val="13"/>
              </w:rPr>
              <w:t>Sesletim</w:t>
            </w:r>
            <w:proofErr w:type="spellEnd"/>
            <w:r w:rsidRPr="004344B0">
              <w:rPr>
                <w:rFonts w:ascii="Times New Roman" w:hAnsi="Times New Roman" w:cs="Times New Roman"/>
                <w:color w:val="000000"/>
                <w:sz w:val="13"/>
                <w:szCs w:val="13"/>
              </w:rPr>
              <w:t xml:space="preserve"> Becerisine Etkisi: Bir Karma Yöntem </w:t>
            </w:r>
            <w:proofErr w:type="spellStart"/>
            <w:r w:rsidRPr="004344B0">
              <w:rPr>
                <w:rFonts w:ascii="Times New Roman" w:hAnsi="Times New Roman" w:cs="Times New Roman"/>
                <w:color w:val="000000"/>
                <w:sz w:val="13"/>
                <w:szCs w:val="13"/>
              </w:rPr>
              <w:t>Çalısması</w:t>
            </w:r>
            <w:proofErr w:type="spellEnd"/>
          </w:p>
          <w:p w14:paraId="14F0BF28" w14:textId="77777777"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
        </w:tc>
        <w:tc>
          <w:tcPr>
            <w:tcW w:w="566" w:type="dxa"/>
            <w:tcBorders>
              <w:top w:val="single" w:sz="6" w:space="0" w:color="auto"/>
              <w:left w:val="single" w:sz="6" w:space="0" w:color="auto"/>
              <w:bottom w:val="single" w:sz="6" w:space="0" w:color="auto"/>
              <w:right w:val="single" w:sz="6" w:space="0" w:color="auto"/>
            </w:tcBorders>
            <w:vAlign w:val="center"/>
          </w:tcPr>
          <w:p w14:paraId="72E213CE" w14:textId="0D1C1967" w:rsidR="009D273B" w:rsidRPr="009D273B" w:rsidRDefault="009D273B" w:rsidP="00C22DC1">
            <w:pPr>
              <w:autoSpaceDE w:val="0"/>
              <w:autoSpaceDN w:val="0"/>
              <w:adjustRightInd w:val="0"/>
              <w:spacing w:after="0" w:line="240" w:lineRule="auto"/>
              <w:jc w:val="center"/>
              <w:rPr>
                <w:rFonts w:ascii="Times New Roman" w:eastAsia="Times New Roman" w:hAnsi="Times New Roman" w:cs="Times New Roman"/>
                <w:iCs/>
                <w:sz w:val="16"/>
                <w:szCs w:val="16"/>
              </w:rPr>
            </w:pPr>
            <w:r w:rsidRPr="004344B0">
              <w:rPr>
                <w:rFonts w:ascii="Times New Roman" w:hAnsi="Times New Roman" w:cs="Times New Roman"/>
                <w:color w:val="000000"/>
                <w:sz w:val="13"/>
                <w:szCs w:val="13"/>
              </w:rPr>
              <w:t>TÜBİTAK Projesi</w:t>
            </w:r>
          </w:p>
        </w:tc>
        <w:tc>
          <w:tcPr>
            <w:tcW w:w="752" w:type="dxa"/>
            <w:tcBorders>
              <w:top w:val="single" w:sz="6" w:space="0" w:color="auto"/>
              <w:left w:val="single" w:sz="6" w:space="0" w:color="auto"/>
              <w:bottom w:val="single" w:sz="6" w:space="0" w:color="auto"/>
              <w:right w:val="single" w:sz="6" w:space="0" w:color="auto"/>
            </w:tcBorders>
          </w:tcPr>
          <w:p w14:paraId="0A0747DB"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545C6251"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77349B62"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3839F643"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22A94554"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52D56AF3"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6074D866"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7D9E9F03"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661EC177" w14:textId="49472DC0"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4344B0">
              <w:rPr>
                <w:rFonts w:ascii="Times New Roman" w:hAnsi="Times New Roman" w:cs="Times New Roman"/>
                <w:color w:val="000000"/>
                <w:sz w:val="13"/>
                <w:szCs w:val="13"/>
              </w:rPr>
              <w:t>123K633</w:t>
            </w:r>
          </w:p>
        </w:tc>
        <w:tc>
          <w:tcPr>
            <w:tcW w:w="724" w:type="dxa"/>
            <w:tcBorders>
              <w:top w:val="single" w:sz="6" w:space="0" w:color="auto"/>
              <w:left w:val="single" w:sz="6" w:space="0" w:color="auto"/>
              <w:bottom w:val="single" w:sz="6" w:space="0" w:color="auto"/>
              <w:right w:val="single" w:sz="6" w:space="0" w:color="auto"/>
            </w:tcBorders>
            <w:vAlign w:val="center"/>
          </w:tcPr>
          <w:p w14:paraId="44F0E732" w14:textId="4AB2FBBC"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r w:rsidRPr="004344B0">
              <w:rPr>
                <w:rFonts w:ascii="Times New Roman" w:hAnsi="Times New Roman" w:cs="Times New Roman"/>
                <w:color w:val="000000"/>
                <w:sz w:val="13"/>
                <w:szCs w:val="13"/>
              </w:rPr>
              <w:t>Şekercioğlu G</w:t>
            </w:r>
            <w:proofErr w:type="gramStart"/>
            <w:r w:rsidRPr="004344B0">
              <w:rPr>
                <w:rFonts w:ascii="Times New Roman" w:hAnsi="Times New Roman" w:cs="Times New Roman"/>
                <w:color w:val="000000"/>
                <w:sz w:val="13"/>
                <w:szCs w:val="13"/>
              </w:rPr>
              <w:t>.,</w:t>
            </w:r>
            <w:proofErr w:type="gramEnd"/>
            <w:r w:rsidRPr="004344B0">
              <w:rPr>
                <w:rFonts w:ascii="Times New Roman" w:hAnsi="Times New Roman" w:cs="Times New Roman"/>
                <w:color w:val="000000"/>
                <w:sz w:val="13"/>
                <w:szCs w:val="13"/>
              </w:rPr>
              <w:t> Kafes H. (Yürütücü)</w:t>
            </w:r>
          </w:p>
        </w:tc>
        <w:tc>
          <w:tcPr>
            <w:tcW w:w="773" w:type="dxa"/>
            <w:tcBorders>
              <w:top w:val="single" w:sz="6" w:space="0" w:color="auto"/>
              <w:left w:val="single" w:sz="6" w:space="0" w:color="auto"/>
              <w:bottom w:val="single" w:sz="6" w:space="0" w:color="auto"/>
              <w:right w:val="single" w:sz="6" w:space="0" w:color="auto"/>
            </w:tcBorders>
            <w:vAlign w:val="center"/>
          </w:tcPr>
          <w:p w14:paraId="68E23165" w14:textId="4F704518"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İngiliz Dili Eğitimi</w:t>
            </w:r>
          </w:p>
        </w:tc>
        <w:tc>
          <w:tcPr>
            <w:tcW w:w="853" w:type="dxa"/>
            <w:tcBorders>
              <w:top w:val="single" w:sz="6" w:space="0" w:color="auto"/>
              <w:left w:val="single" w:sz="6" w:space="0" w:color="auto"/>
              <w:bottom w:val="single" w:sz="6" w:space="0" w:color="auto"/>
              <w:right w:val="single" w:sz="6" w:space="0" w:color="auto"/>
            </w:tcBorders>
            <w:vAlign w:val="center"/>
          </w:tcPr>
          <w:p w14:paraId="488DCD6D" w14:textId="211795D8"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Kasım 2023</w:t>
            </w:r>
          </w:p>
        </w:tc>
        <w:tc>
          <w:tcPr>
            <w:tcW w:w="853" w:type="dxa"/>
            <w:tcBorders>
              <w:top w:val="single" w:sz="6" w:space="0" w:color="auto"/>
              <w:left w:val="single" w:sz="6" w:space="0" w:color="auto"/>
              <w:bottom w:val="single" w:sz="6" w:space="0" w:color="auto"/>
              <w:right w:val="single" w:sz="6" w:space="0" w:color="auto"/>
            </w:tcBorders>
            <w:vAlign w:val="center"/>
          </w:tcPr>
          <w:p w14:paraId="030EB15B" w14:textId="20DC3711"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4344B0">
              <w:rPr>
                <w:rFonts w:ascii="Times New Roman" w:hAnsi="Times New Roman" w:cs="Times New Roman"/>
                <w:color w:val="000000"/>
                <w:sz w:val="13"/>
                <w:szCs w:val="13"/>
              </w:rPr>
              <w:t>Şubat 2025</w:t>
            </w:r>
          </w:p>
        </w:tc>
        <w:tc>
          <w:tcPr>
            <w:tcW w:w="848" w:type="dxa"/>
            <w:tcBorders>
              <w:top w:val="single" w:sz="6" w:space="0" w:color="auto"/>
              <w:left w:val="single" w:sz="6" w:space="0" w:color="auto"/>
              <w:bottom w:val="single" w:sz="6" w:space="0" w:color="auto"/>
              <w:right w:val="single" w:sz="6" w:space="0" w:color="auto"/>
            </w:tcBorders>
            <w:vAlign w:val="center"/>
          </w:tcPr>
          <w:p w14:paraId="65B6B2F8" w14:textId="3B395879" w:rsidR="009D273B" w:rsidRPr="009D273B" w:rsidRDefault="009D273B" w:rsidP="00C22DC1">
            <w:pPr>
              <w:autoSpaceDE w:val="0"/>
              <w:autoSpaceDN w:val="0"/>
              <w:adjustRightInd w:val="0"/>
              <w:spacing w:after="0" w:line="240" w:lineRule="auto"/>
              <w:jc w:val="center"/>
              <w:rPr>
                <w:rFonts w:ascii="Times New Roman" w:eastAsia="Times New Roman" w:hAnsi="Times New Roman" w:cs="Times New Roman"/>
                <w:iCs/>
                <w:sz w:val="18"/>
                <w:szCs w:val="18"/>
              </w:rPr>
            </w:pPr>
            <w:r w:rsidRPr="004344B0">
              <w:rPr>
                <w:rFonts w:ascii="Times New Roman" w:hAnsi="Times New Roman" w:cs="Times New Roman"/>
                <w:color w:val="000000"/>
                <w:sz w:val="13"/>
                <w:szCs w:val="13"/>
              </w:rPr>
              <w:t>Devam ediyor</w:t>
            </w:r>
          </w:p>
        </w:tc>
        <w:tc>
          <w:tcPr>
            <w:tcW w:w="1132" w:type="dxa"/>
            <w:tcBorders>
              <w:top w:val="single" w:sz="6" w:space="0" w:color="auto"/>
              <w:left w:val="single" w:sz="6" w:space="0" w:color="auto"/>
              <w:bottom w:val="single" w:sz="6" w:space="0" w:color="auto"/>
              <w:right w:val="single" w:sz="6" w:space="0" w:color="auto"/>
            </w:tcBorders>
            <w:vAlign w:val="center"/>
          </w:tcPr>
          <w:p w14:paraId="2CFCB5CE" w14:textId="2203F6DF"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49" w:type="dxa"/>
            <w:tcBorders>
              <w:top w:val="single" w:sz="6" w:space="0" w:color="auto"/>
              <w:left w:val="single" w:sz="6" w:space="0" w:color="auto"/>
              <w:bottom w:val="single" w:sz="6" w:space="0" w:color="auto"/>
              <w:right w:val="single" w:sz="6" w:space="0" w:color="auto"/>
            </w:tcBorders>
            <w:vAlign w:val="center"/>
          </w:tcPr>
          <w:p w14:paraId="75D764EB" w14:textId="0D22857B"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48" w:type="dxa"/>
            <w:tcBorders>
              <w:top w:val="single" w:sz="6" w:space="0" w:color="auto"/>
              <w:left w:val="single" w:sz="6" w:space="0" w:color="auto"/>
              <w:bottom w:val="single" w:sz="6" w:space="0" w:color="auto"/>
              <w:right w:val="single" w:sz="6" w:space="0" w:color="auto"/>
            </w:tcBorders>
            <w:vAlign w:val="center"/>
          </w:tcPr>
          <w:p w14:paraId="63477757" w14:textId="00678991"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vAlign w:val="center"/>
          </w:tcPr>
          <w:p w14:paraId="47BA3B11" w14:textId="1F1536E6"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vAlign w:val="center"/>
          </w:tcPr>
          <w:p w14:paraId="4E78DBAF" w14:textId="0BE7EA61"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58" w:type="dxa"/>
            <w:tcBorders>
              <w:top w:val="single" w:sz="6" w:space="0" w:color="auto"/>
              <w:left w:val="single" w:sz="6" w:space="0" w:color="auto"/>
              <w:bottom w:val="single" w:sz="6" w:space="0" w:color="auto"/>
              <w:right w:val="single" w:sz="6" w:space="0" w:color="auto"/>
            </w:tcBorders>
            <w:vAlign w:val="center"/>
          </w:tcPr>
          <w:p w14:paraId="0D90A09E" w14:textId="5B173E6A"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708" w:type="dxa"/>
            <w:tcBorders>
              <w:top w:val="single" w:sz="6" w:space="0" w:color="auto"/>
              <w:left w:val="single" w:sz="6" w:space="0" w:color="auto"/>
              <w:bottom w:val="single" w:sz="6" w:space="0" w:color="auto"/>
              <w:right w:val="single" w:sz="6" w:space="0" w:color="auto"/>
            </w:tcBorders>
            <w:vAlign w:val="center"/>
          </w:tcPr>
          <w:p w14:paraId="006E914A" w14:textId="25C244AC"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708" w:type="dxa"/>
            <w:tcBorders>
              <w:top w:val="single" w:sz="6" w:space="0" w:color="auto"/>
              <w:left w:val="single" w:sz="6" w:space="0" w:color="auto"/>
              <w:bottom w:val="single" w:sz="6" w:space="0" w:color="auto"/>
              <w:right w:val="single" w:sz="6" w:space="0" w:color="auto"/>
            </w:tcBorders>
            <w:vAlign w:val="center"/>
          </w:tcPr>
          <w:p w14:paraId="2CC866BA" w14:textId="28D13DFF"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50" w:type="dxa"/>
            <w:tcBorders>
              <w:top w:val="single" w:sz="6" w:space="0" w:color="auto"/>
              <w:left w:val="single" w:sz="6" w:space="0" w:color="auto"/>
              <w:bottom w:val="single" w:sz="6" w:space="0" w:color="auto"/>
              <w:right w:val="single" w:sz="6" w:space="0" w:color="auto"/>
            </w:tcBorders>
            <w:vAlign w:val="center"/>
          </w:tcPr>
          <w:p w14:paraId="1F19B2CF" w14:textId="7E442C5C"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664" w:type="dxa"/>
            <w:tcBorders>
              <w:top w:val="single" w:sz="6" w:space="0" w:color="auto"/>
              <w:left w:val="single" w:sz="6" w:space="0" w:color="auto"/>
              <w:bottom w:val="single" w:sz="6" w:space="0" w:color="auto"/>
              <w:right w:val="single" w:sz="6" w:space="0" w:color="auto"/>
            </w:tcBorders>
            <w:vAlign w:val="center"/>
          </w:tcPr>
          <w:p w14:paraId="37ED67E2"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956" w:type="dxa"/>
            <w:tcBorders>
              <w:top w:val="single" w:sz="6" w:space="0" w:color="auto"/>
              <w:left w:val="single" w:sz="6" w:space="0" w:color="auto"/>
              <w:bottom w:val="single" w:sz="6" w:space="0" w:color="auto"/>
              <w:right w:val="single" w:sz="6" w:space="0" w:color="auto"/>
            </w:tcBorders>
            <w:vAlign w:val="center"/>
          </w:tcPr>
          <w:p w14:paraId="29B71F88" w14:textId="1866C5A0"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r>
      <w:tr w:rsidR="009D273B" w:rsidRPr="00EA7A9C" w14:paraId="2E89E0F5" w14:textId="77777777" w:rsidTr="006D04CE">
        <w:trPr>
          <w:trHeight w:val="60"/>
        </w:trPr>
        <w:tc>
          <w:tcPr>
            <w:tcW w:w="595" w:type="dxa"/>
            <w:tcBorders>
              <w:top w:val="single" w:sz="6" w:space="0" w:color="auto"/>
              <w:left w:val="single" w:sz="6" w:space="0" w:color="auto"/>
              <w:bottom w:val="single" w:sz="6" w:space="0" w:color="auto"/>
              <w:right w:val="single" w:sz="6" w:space="0" w:color="auto"/>
            </w:tcBorders>
            <w:vAlign w:val="center"/>
          </w:tcPr>
          <w:p w14:paraId="32A32606" w14:textId="39B85CDF"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proofErr w:type="spellStart"/>
            <w:r w:rsidRPr="00B22165">
              <w:rPr>
                <w:rFonts w:ascii="Times New Roman" w:hAnsi="Times New Roman" w:cs="Times New Roman"/>
                <w:color w:val="000000"/>
                <w:sz w:val="13"/>
                <w:szCs w:val="13"/>
              </w:rPr>
              <w:t>Integrated</w:t>
            </w:r>
            <w:proofErr w:type="spellEnd"/>
            <w:r w:rsidRPr="00B22165">
              <w:rPr>
                <w:rFonts w:ascii="Times New Roman" w:hAnsi="Times New Roman" w:cs="Times New Roman"/>
                <w:color w:val="000000"/>
                <w:sz w:val="13"/>
                <w:szCs w:val="13"/>
              </w:rPr>
              <w:t xml:space="preserve"> STEM </w:t>
            </w:r>
            <w:proofErr w:type="spellStart"/>
            <w:r w:rsidRPr="00B22165">
              <w:rPr>
                <w:rFonts w:ascii="Times New Roman" w:hAnsi="Times New Roman" w:cs="Times New Roman"/>
                <w:color w:val="000000"/>
                <w:sz w:val="13"/>
                <w:szCs w:val="13"/>
              </w:rPr>
              <w:t>Education</w:t>
            </w:r>
            <w:proofErr w:type="spellEnd"/>
            <w:r w:rsidRPr="00B22165">
              <w:rPr>
                <w:rFonts w:ascii="Times New Roman" w:hAnsi="Times New Roman" w:cs="Times New Roman"/>
                <w:color w:val="000000"/>
                <w:sz w:val="13"/>
                <w:szCs w:val="13"/>
              </w:rPr>
              <w:t xml:space="preserve"> </w:t>
            </w:r>
            <w:proofErr w:type="spellStart"/>
            <w:r w:rsidRPr="00B22165">
              <w:rPr>
                <w:rFonts w:ascii="Times New Roman" w:hAnsi="Times New Roman" w:cs="Times New Roman"/>
                <w:color w:val="000000"/>
                <w:sz w:val="13"/>
                <w:szCs w:val="13"/>
              </w:rPr>
              <w:t>with</w:t>
            </w:r>
            <w:proofErr w:type="spellEnd"/>
            <w:r w:rsidRPr="00B22165">
              <w:rPr>
                <w:rFonts w:ascii="Times New Roman" w:hAnsi="Times New Roman" w:cs="Times New Roman"/>
                <w:color w:val="000000"/>
                <w:sz w:val="13"/>
                <w:szCs w:val="13"/>
              </w:rPr>
              <w:t xml:space="preserve"> an Interactive </w:t>
            </w:r>
            <w:proofErr w:type="spellStart"/>
            <w:r w:rsidRPr="00B22165">
              <w:rPr>
                <w:rFonts w:ascii="Times New Roman" w:hAnsi="Times New Roman" w:cs="Times New Roman"/>
                <w:color w:val="000000"/>
                <w:sz w:val="13"/>
                <w:szCs w:val="13"/>
              </w:rPr>
              <w:t>Digital</w:t>
            </w:r>
            <w:proofErr w:type="spellEnd"/>
            <w:r w:rsidRPr="00B22165">
              <w:rPr>
                <w:rFonts w:ascii="Times New Roman" w:hAnsi="Times New Roman" w:cs="Times New Roman"/>
                <w:color w:val="000000"/>
                <w:sz w:val="13"/>
                <w:szCs w:val="13"/>
              </w:rPr>
              <w:t xml:space="preserve"> Library </w:t>
            </w:r>
            <w:proofErr w:type="spellStart"/>
            <w:r w:rsidRPr="00B22165">
              <w:rPr>
                <w:rFonts w:ascii="Times New Roman" w:hAnsi="Times New Roman" w:cs="Times New Roman"/>
                <w:color w:val="000000"/>
                <w:sz w:val="13"/>
                <w:szCs w:val="13"/>
              </w:rPr>
              <w:t>for</w:t>
            </w:r>
            <w:proofErr w:type="spellEnd"/>
            <w:r w:rsidRPr="00B22165">
              <w:rPr>
                <w:rFonts w:ascii="Times New Roman" w:hAnsi="Times New Roman" w:cs="Times New Roman"/>
                <w:color w:val="000000"/>
                <w:sz w:val="13"/>
                <w:szCs w:val="13"/>
              </w:rPr>
              <w:t xml:space="preserve"> </w:t>
            </w:r>
            <w:proofErr w:type="spellStart"/>
            <w:r w:rsidRPr="00B22165">
              <w:rPr>
                <w:rFonts w:ascii="Times New Roman" w:hAnsi="Times New Roman" w:cs="Times New Roman"/>
                <w:color w:val="000000"/>
                <w:sz w:val="13"/>
                <w:szCs w:val="13"/>
              </w:rPr>
              <w:lastRenderedPageBreak/>
              <w:t>Curious</w:t>
            </w:r>
            <w:proofErr w:type="spellEnd"/>
            <w:r w:rsidRPr="00B22165">
              <w:rPr>
                <w:rFonts w:ascii="Times New Roman" w:hAnsi="Times New Roman" w:cs="Times New Roman"/>
                <w:color w:val="000000"/>
                <w:sz w:val="13"/>
                <w:szCs w:val="13"/>
              </w:rPr>
              <w:t xml:space="preserve"> Kids</w:t>
            </w:r>
          </w:p>
        </w:tc>
        <w:tc>
          <w:tcPr>
            <w:tcW w:w="566" w:type="dxa"/>
            <w:tcBorders>
              <w:top w:val="single" w:sz="6" w:space="0" w:color="auto"/>
              <w:left w:val="single" w:sz="6" w:space="0" w:color="auto"/>
              <w:bottom w:val="single" w:sz="6" w:space="0" w:color="auto"/>
              <w:right w:val="single" w:sz="6" w:space="0" w:color="auto"/>
            </w:tcBorders>
            <w:vAlign w:val="center"/>
          </w:tcPr>
          <w:p w14:paraId="37F688ED" w14:textId="70CFB75E" w:rsidR="009D273B" w:rsidRPr="009D273B" w:rsidRDefault="009D273B" w:rsidP="00C22DC1">
            <w:pPr>
              <w:autoSpaceDE w:val="0"/>
              <w:autoSpaceDN w:val="0"/>
              <w:adjustRightInd w:val="0"/>
              <w:spacing w:after="0" w:line="240" w:lineRule="auto"/>
              <w:jc w:val="center"/>
              <w:rPr>
                <w:rFonts w:ascii="Times New Roman" w:eastAsia="Times New Roman" w:hAnsi="Times New Roman" w:cs="Times New Roman"/>
                <w:iCs/>
                <w:sz w:val="16"/>
                <w:szCs w:val="16"/>
              </w:rPr>
            </w:pPr>
            <w:proofErr w:type="spellStart"/>
            <w:r w:rsidRPr="00B22165">
              <w:rPr>
                <w:rFonts w:ascii="Times New Roman" w:hAnsi="Times New Roman" w:cs="Times New Roman"/>
                <w:color w:val="000000"/>
                <w:sz w:val="13"/>
                <w:szCs w:val="13"/>
              </w:rPr>
              <w:lastRenderedPageBreak/>
              <w:t>Erasmus</w:t>
            </w:r>
            <w:proofErr w:type="spellEnd"/>
            <w:r w:rsidRPr="00B22165">
              <w:rPr>
                <w:rFonts w:ascii="Times New Roman" w:hAnsi="Times New Roman" w:cs="Times New Roman"/>
                <w:color w:val="000000"/>
                <w:sz w:val="13"/>
                <w:szCs w:val="13"/>
              </w:rPr>
              <w:t xml:space="preserve"> Projesi</w:t>
            </w:r>
          </w:p>
        </w:tc>
        <w:tc>
          <w:tcPr>
            <w:tcW w:w="752" w:type="dxa"/>
            <w:tcBorders>
              <w:top w:val="single" w:sz="6" w:space="0" w:color="auto"/>
              <w:left w:val="single" w:sz="6" w:space="0" w:color="auto"/>
              <w:bottom w:val="single" w:sz="6" w:space="0" w:color="auto"/>
              <w:right w:val="single" w:sz="6" w:space="0" w:color="auto"/>
            </w:tcBorders>
          </w:tcPr>
          <w:p w14:paraId="6BBA819D"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6D0B5699"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67062171"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713DE19C"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6E051DA6"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p w14:paraId="07EFB049" w14:textId="554F4C6F"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B22165">
              <w:rPr>
                <w:rFonts w:ascii="Times New Roman" w:hAnsi="Times New Roman" w:cs="Times New Roman"/>
                <w:color w:val="000000"/>
                <w:sz w:val="13"/>
                <w:szCs w:val="13"/>
              </w:rPr>
              <w:t>2022-1-TR01-KA220-SCH-000086836</w:t>
            </w:r>
          </w:p>
        </w:tc>
        <w:tc>
          <w:tcPr>
            <w:tcW w:w="724" w:type="dxa"/>
            <w:tcBorders>
              <w:top w:val="single" w:sz="6" w:space="0" w:color="auto"/>
              <w:left w:val="single" w:sz="6" w:space="0" w:color="auto"/>
              <w:bottom w:val="single" w:sz="6" w:space="0" w:color="auto"/>
              <w:right w:val="single" w:sz="6" w:space="0" w:color="auto"/>
            </w:tcBorders>
            <w:vAlign w:val="center"/>
          </w:tcPr>
          <w:p w14:paraId="114A9F3D" w14:textId="5E342426"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r w:rsidRPr="00B22165">
              <w:rPr>
                <w:rFonts w:ascii="Times New Roman" w:hAnsi="Times New Roman" w:cs="Times New Roman"/>
                <w:color w:val="000000"/>
                <w:sz w:val="13"/>
                <w:szCs w:val="13"/>
              </w:rPr>
              <w:t>Saraç Durgun H. S. (Yürütücü), Atabek O</w:t>
            </w:r>
            <w:proofErr w:type="gramStart"/>
            <w:r w:rsidRPr="00B22165">
              <w:rPr>
                <w:rFonts w:ascii="Times New Roman" w:hAnsi="Times New Roman" w:cs="Times New Roman"/>
                <w:color w:val="000000"/>
                <w:sz w:val="13"/>
                <w:szCs w:val="13"/>
              </w:rPr>
              <w:t>.,</w:t>
            </w:r>
            <w:proofErr w:type="gramEnd"/>
            <w:r w:rsidRPr="00B22165">
              <w:rPr>
                <w:rFonts w:ascii="Times New Roman" w:hAnsi="Times New Roman" w:cs="Times New Roman"/>
                <w:color w:val="000000"/>
                <w:sz w:val="13"/>
                <w:szCs w:val="13"/>
              </w:rPr>
              <w:t xml:space="preserve"> Ölmez Çağlar F., Şentürk E.</w:t>
            </w:r>
          </w:p>
        </w:tc>
        <w:tc>
          <w:tcPr>
            <w:tcW w:w="773" w:type="dxa"/>
            <w:tcBorders>
              <w:top w:val="single" w:sz="6" w:space="0" w:color="auto"/>
              <w:left w:val="single" w:sz="6" w:space="0" w:color="auto"/>
              <w:bottom w:val="single" w:sz="6" w:space="0" w:color="auto"/>
              <w:right w:val="single" w:sz="6" w:space="0" w:color="auto"/>
            </w:tcBorders>
            <w:vAlign w:val="center"/>
          </w:tcPr>
          <w:p w14:paraId="76CB9BE8" w14:textId="115BC03E"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İngiliz Dili Eğitimi</w:t>
            </w:r>
          </w:p>
        </w:tc>
        <w:tc>
          <w:tcPr>
            <w:tcW w:w="853" w:type="dxa"/>
            <w:tcBorders>
              <w:top w:val="single" w:sz="6" w:space="0" w:color="auto"/>
              <w:left w:val="single" w:sz="6" w:space="0" w:color="auto"/>
              <w:bottom w:val="single" w:sz="6" w:space="0" w:color="auto"/>
              <w:right w:val="single" w:sz="6" w:space="0" w:color="auto"/>
            </w:tcBorders>
            <w:vAlign w:val="center"/>
          </w:tcPr>
          <w:p w14:paraId="7C290EAF" w14:textId="07EAB65C"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B22165">
              <w:rPr>
                <w:rFonts w:ascii="Times New Roman" w:hAnsi="Times New Roman" w:cs="Times New Roman"/>
                <w:color w:val="000000"/>
                <w:sz w:val="13"/>
                <w:szCs w:val="13"/>
              </w:rPr>
              <w:t>Aralık 2022</w:t>
            </w:r>
          </w:p>
        </w:tc>
        <w:tc>
          <w:tcPr>
            <w:tcW w:w="853" w:type="dxa"/>
            <w:tcBorders>
              <w:top w:val="single" w:sz="6" w:space="0" w:color="auto"/>
              <w:left w:val="single" w:sz="6" w:space="0" w:color="auto"/>
              <w:bottom w:val="single" w:sz="6" w:space="0" w:color="auto"/>
              <w:right w:val="single" w:sz="6" w:space="0" w:color="auto"/>
            </w:tcBorders>
            <w:vAlign w:val="center"/>
          </w:tcPr>
          <w:p w14:paraId="4E255612" w14:textId="5262A4DD"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B22165">
              <w:rPr>
                <w:rFonts w:ascii="Times New Roman" w:hAnsi="Times New Roman" w:cs="Times New Roman"/>
                <w:color w:val="000000"/>
                <w:sz w:val="13"/>
                <w:szCs w:val="13"/>
              </w:rPr>
              <w:t>Haziran 2025</w:t>
            </w:r>
          </w:p>
        </w:tc>
        <w:tc>
          <w:tcPr>
            <w:tcW w:w="848" w:type="dxa"/>
            <w:tcBorders>
              <w:top w:val="single" w:sz="6" w:space="0" w:color="auto"/>
              <w:left w:val="single" w:sz="6" w:space="0" w:color="auto"/>
              <w:bottom w:val="single" w:sz="6" w:space="0" w:color="auto"/>
              <w:right w:val="single" w:sz="6" w:space="0" w:color="auto"/>
            </w:tcBorders>
            <w:vAlign w:val="center"/>
          </w:tcPr>
          <w:p w14:paraId="0963CC2E" w14:textId="2D5B8A07" w:rsidR="009D273B" w:rsidRPr="009D273B" w:rsidRDefault="009D273B" w:rsidP="00C22DC1">
            <w:pPr>
              <w:autoSpaceDE w:val="0"/>
              <w:autoSpaceDN w:val="0"/>
              <w:adjustRightInd w:val="0"/>
              <w:spacing w:after="0" w:line="240" w:lineRule="auto"/>
              <w:jc w:val="center"/>
              <w:rPr>
                <w:rFonts w:ascii="Times New Roman" w:eastAsia="Times New Roman" w:hAnsi="Times New Roman" w:cs="Times New Roman"/>
                <w:iCs/>
                <w:sz w:val="18"/>
                <w:szCs w:val="18"/>
              </w:rPr>
            </w:pPr>
            <w:r w:rsidRPr="004344B0">
              <w:rPr>
                <w:rFonts w:ascii="Times New Roman" w:hAnsi="Times New Roman" w:cs="Times New Roman"/>
                <w:color w:val="000000"/>
                <w:sz w:val="13"/>
                <w:szCs w:val="13"/>
              </w:rPr>
              <w:t>Devam ediyor</w:t>
            </w:r>
          </w:p>
        </w:tc>
        <w:tc>
          <w:tcPr>
            <w:tcW w:w="1132" w:type="dxa"/>
            <w:tcBorders>
              <w:top w:val="single" w:sz="6" w:space="0" w:color="auto"/>
              <w:left w:val="single" w:sz="6" w:space="0" w:color="auto"/>
              <w:bottom w:val="single" w:sz="6" w:space="0" w:color="auto"/>
              <w:right w:val="single" w:sz="6" w:space="0" w:color="auto"/>
            </w:tcBorders>
            <w:vAlign w:val="center"/>
          </w:tcPr>
          <w:p w14:paraId="549CB9CE" w14:textId="2BCAFCEB"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49" w:type="dxa"/>
            <w:tcBorders>
              <w:top w:val="single" w:sz="6" w:space="0" w:color="auto"/>
              <w:left w:val="single" w:sz="6" w:space="0" w:color="auto"/>
              <w:bottom w:val="single" w:sz="6" w:space="0" w:color="auto"/>
              <w:right w:val="single" w:sz="6" w:space="0" w:color="auto"/>
            </w:tcBorders>
            <w:vAlign w:val="center"/>
          </w:tcPr>
          <w:p w14:paraId="1B90FD6A" w14:textId="25559D10"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48" w:type="dxa"/>
            <w:tcBorders>
              <w:top w:val="single" w:sz="6" w:space="0" w:color="auto"/>
              <w:left w:val="single" w:sz="6" w:space="0" w:color="auto"/>
              <w:bottom w:val="single" w:sz="6" w:space="0" w:color="auto"/>
              <w:right w:val="single" w:sz="6" w:space="0" w:color="auto"/>
            </w:tcBorders>
            <w:vAlign w:val="center"/>
          </w:tcPr>
          <w:p w14:paraId="24567C5D" w14:textId="6077328C"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vAlign w:val="center"/>
          </w:tcPr>
          <w:p w14:paraId="24EDBFBF" w14:textId="57DB067D"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1132" w:type="dxa"/>
            <w:tcBorders>
              <w:top w:val="single" w:sz="6" w:space="0" w:color="auto"/>
              <w:left w:val="single" w:sz="6" w:space="0" w:color="auto"/>
              <w:bottom w:val="single" w:sz="6" w:space="0" w:color="auto"/>
              <w:right w:val="single" w:sz="6" w:space="0" w:color="auto"/>
            </w:tcBorders>
            <w:vAlign w:val="center"/>
          </w:tcPr>
          <w:p w14:paraId="4FE1D28F" w14:textId="0894DD41"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858" w:type="dxa"/>
            <w:tcBorders>
              <w:top w:val="single" w:sz="6" w:space="0" w:color="auto"/>
              <w:left w:val="single" w:sz="6" w:space="0" w:color="auto"/>
              <w:bottom w:val="single" w:sz="6" w:space="0" w:color="auto"/>
              <w:right w:val="single" w:sz="6" w:space="0" w:color="auto"/>
            </w:tcBorders>
            <w:vAlign w:val="center"/>
          </w:tcPr>
          <w:p w14:paraId="25579F6D" w14:textId="51F8B30C"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708" w:type="dxa"/>
            <w:tcBorders>
              <w:top w:val="single" w:sz="6" w:space="0" w:color="auto"/>
              <w:left w:val="single" w:sz="6" w:space="0" w:color="auto"/>
              <w:bottom w:val="single" w:sz="6" w:space="0" w:color="auto"/>
              <w:right w:val="single" w:sz="6" w:space="0" w:color="auto"/>
            </w:tcBorders>
            <w:vAlign w:val="center"/>
          </w:tcPr>
          <w:p w14:paraId="2D8BEC85" w14:textId="4CF9A22F"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708" w:type="dxa"/>
            <w:tcBorders>
              <w:top w:val="single" w:sz="6" w:space="0" w:color="auto"/>
              <w:left w:val="single" w:sz="6" w:space="0" w:color="auto"/>
              <w:bottom w:val="single" w:sz="6" w:space="0" w:color="auto"/>
              <w:right w:val="single" w:sz="6" w:space="0" w:color="auto"/>
            </w:tcBorders>
            <w:vAlign w:val="center"/>
          </w:tcPr>
          <w:p w14:paraId="6BFD6E93" w14:textId="1FCFC236"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c>
          <w:tcPr>
            <w:tcW w:w="750" w:type="dxa"/>
            <w:tcBorders>
              <w:top w:val="single" w:sz="6" w:space="0" w:color="auto"/>
              <w:left w:val="single" w:sz="6" w:space="0" w:color="auto"/>
              <w:bottom w:val="single" w:sz="6" w:space="0" w:color="auto"/>
              <w:right w:val="single" w:sz="6" w:space="0" w:color="auto"/>
            </w:tcBorders>
            <w:vAlign w:val="center"/>
          </w:tcPr>
          <w:p w14:paraId="7487E972" w14:textId="005A62FE"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Evet</w:t>
            </w:r>
          </w:p>
        </w:tc>
        <w:tc>
          <w:tcPr>
            <w:tcW w:w="664" w:type="dxa"/>
            <w:tcBorders>
              <w:top w:val="single" w:sz="6" w:space="0" w:color="auto"/>
              <w:left w:val="single" w:sz="6" w:space="0" w:color="auto"/>
              <w:bottom w:val="single" w:sz="6" w:space="0" w:color="auto"/>
              <w:right w:val="single" w:sz="6" w:space="0" w:color="auto"/>
            </w:tcBorders>
            <w:vAlign w:val="center"/>
          </w:tcPr>
          <w:p w14:paraId="1D13B7C6" w14:textId="77777777"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p>
        </w:tc>
        <w:tc>
          <w:tcPr>
            <w:tcW w:w="956" w:type="dxa"/>
            <w:tcBorders>
              <w:top w:val="single" w:sz="6" w:space="0" w:color="auto"/>
              <w:left w:val="single" w:sz="6" w:space="0" w:color="auto"/>
              <w:bottom w:val="single" w:sz="6" w:space="0" w:color="auto"/>
              <w:right w:val="single" w:sz="6" w:space="0" w:color="auto"/>
            </w:tcBorders>
            <w:vAlign w:val="center"/>
          </w:tcPr>
          <w:p w14:paraId="187DD610" w14:textId="269467CB"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3"/>
                <w:szCs w:val="13"/>
              </w:rPr>
              <w:t>Hayır</w:t>
            </w:r>
          </w:p>
        </w:tc>
      </w:tr>
      <w:tr w:rsidR="009D273B" w:rsidRPr="00EA7A9C" w14:paraId="1487B11A" w14:textId="77777777" w:rsidTr="009D273B">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31D2103F" w14:textId="0322E070" w:rsidR="009D273B" w:rsidRPr="00B22165" w:rsidRDefault="009D273B" w:rsidP="00C22DC1">
            <w:pPr>
              <w:autoSpaceDE w:val="0"/>
              <w:autoSpaceDN w:val="0"/>
              <w:adjustRightInd w:val="0"/>
              <w:spacing w:after="0" w:line="240" w:lineRule="auto"/>
              <w:rPr>
                <w:rFonts w:ascii="Times New Roman" w:hAnsi="Times New Roman" w:cs="Times New Roman"/>
                <w:color w:val="000000"/>
                <w:sz w:val="13"/>
                <w:szCs w:val="13"/>
              </w:rPr>
            </w:pPr>
            <w:r w:rsidRPr="00E6395B">
              <w:rPr>
                <w:rFonts w:ascii="Tahoma" w:hAnsi="Tahoma" w:cs="Tahoma"/>
                <w:color w:val="000000"/>
                <w:sz w:val="10"/>
                <w:szCs w:val="10"/>
                <w:shd w:val="clear" w:color="auto" w:fill="FFFFFF"/>
              </w:rPr>
              <w:lastRenderedPageBreak/>
              <w:t xml:space="preserve">Türkiye'deki Uluslararası Yükseköğretim Öğrencilerinin </w:t>
            </w:r>
            <w:proofErr w:type="spellStart"/>
            <w:r w:rsidRPr="00E6395B">
              <w:rPr>
                <w:rFonts w:ascii="Tahoma" w:hAnsi="Tahoma" w:cs="Tahoma"/>
                <w:color w:val="000000"/>
                <w:sz w:val="10"/>
                <w:szCs w:val="10"/>
                <w:shd w:val="clear" w:color="auto" w:fill="FFFFFF"/>
              </w:rPr>
              <w:t>Sosyo</w:t>
            </w:r>
            <w:proofErr w:type="spellEnd"/>
            <w:r w:rsidRPr="00E6395B">
              <w:rPr>
                <w:rFonts w:ascii="Tahoma" w:hAnsi="Tahoma" w:cs="Tahoma"/>
                <w:color w:val="000000"/>
                <w:sz w:val="10"/>
                <w:szCs w:val="10"/>
                <w:shd w:val="clear" w:color="auto" w:fill="FFFFFF"/>
              </w:rPr>
              <w:t xml:space="preserve">-Kültürel Uyumları Üzerinde Etkili Olan Bireysel ve Kurumsal Faktörlerin Analizi ve </w:t>
            </w:r>
            <w:proofErr w:type="spellStart"/>
            <w:r w:rsidRPr="00E6395B">
              <w:rPr>
                <w:rFonts w:ascii="Tahoma" w:hAnsi="Tahoma" w:cs="Tahoma"/>
                <w:color w:val="000000"/>
                <w:sz w:val="10"/>
                <w:szCs w:val="10"/>
                <w:shd w:val="clear" w:color="auto" w:fill="FFFFFF"/>
              </w:rPr>
              <w:t>Sosyo</w:t>
            </w:r>
            <w:proofErr w:type="spellEnd"/>
            <w:r w:rsidRPr="00E6395B">
              <w:rPr>
                <w:rFonts w:ascii="Tahoma" w:hAnsi="Tahoma" w:cs="Tahoma"/>
                <w:color w:val="000000"/>
                <w:sz w:val="10"/>
                <w:szCs w:val="10"/>
                <w:shd w:val="clear" w:color="auto" w:fill="FFFFFF"/>
              </w:rPr>
              <w:t>-Kültürel Uyumun Sağlanmasına Yönelik Bir Programının Geliştirilmesi, Uygulanması ve Değerlendirilmesi</w:t>
            </w:r>
          </w:p>
        </w:tc>
        <w:tc>
          <w:tcPr>
            <w:tcW w:w="566" w:type="dxa"/>
            <w:tcBorders>
              <w:top w:val="single" w:sz="6" w:space="0" w:color="auto"/>
              <w:left w:val="single" w:sz="6" w:space="0" w:color="auto"/>
              <w:bottom w:val="single" w:sz="6" w:space="0" w:color="auto"/>
              <w:right w:val="single" w:sz="6" w:space="0" w:color="auto"/>
            </w:tcBorders>
            <w:vAlign w:val="center"/>
          </w:tcPr>
          <w:p w14:paraId="62C61BFF" w14:textId="6C08EBD2" w:rsidR="009D273B" w:rsidRPr="00B22165"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6395B">
              <w:rPr>
                <w:rFonts w:ascii="Times New Roman" w:hAnsi="Times New Roman" w:cs="Times New Roman"/>
                <w:color w:val="000000"/>
                <w:sz w:val="10"/>
                <w:szCs w:val="10"/>
              </w:rPr>
              <w:t>TÜBİTAK 1001</w:t>
            </w:r>
          </w:p>
        </w:tc>
        <w:tc>
          <w:tcPr>
            <w:tcW w:w="752" w:type="dxa"/>
            <w:tcBorders>
              <w:top w:val="single" w:sz="6" w:space="0" w:color="auto"/>
              <w:left w:val="single" w:sz="6" w:space="0" w:color="auto"/>
              <w:bottom w:val="single" w:sz="6" w:space="0" w:color="auto"/>
              <w:right w:val="single" w:sz="6" w:space="0" w:color="auto"/>
            </w:tcBorders>
          </w:tcPr>
          <w:p w14:paraId="652D010B" w14:textId="2D4BCDE8"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6395B">
              <w:rPr>
                <w:rFonts w:ascii="Times New Roman" w:hAnsi="Times New Roman" w:cs="Times New Roman"/>
                <w:color w:val="000000"/>
                <w:sz w:val="10"/>
                <w:szCs w:val="10"/>
              </w:rPr>
              <w:t>122K718</w:t>
            </w:r>
          </w:p>
        </w:tc>
        <w:tc>
          <w:tcPr>
            <w:tcW w:w="724" w:type="dxa"/>
            <w:tcBorders>
              <w:top w:val="single" w:sz="6" w:space="0" w:color="auto"/>
              <w:left w:val="single" w:sz="6" w:space="0" w:color="auto"/>
              <w:bottom w:val="single" w:sz="6" w:space="0" w:color="auto"/>
              <w:right w:val="single" w:sz="6" w:space="0" w:color="auto"/>
            </w:tcBorders>
            <w:vAlign w:val="center"/>
          </w:tcPr>
          <w:p w14:paraId="0A8DE30F" w14:textId="5026F600" w:rsidR="009D273B" w:rsidRPr="00B22165" w:rsidRDefault="009D273B" w:rsidP="00C22DC1">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0"/>
                <w:szCs w:val="10"/>
              </w:rPr>
              <w:t>ENGİN KARADAĞ</w:t>
            </w:r>
          </w:p>
        </w:tc>
        <w:tc>
          <w:tcPr>
            <w:tcW w:w="773" w:type="dxa"/>
            <w:tcBorders>
              <w:top w:val="single" w:sz="6" w:space="0" w:color="auto"/>
              <w:left w:val="single" w:sz="6" w:space="0" w:color="auto"/>
              <w:bottom w:val="single" w:sz="6" w:space="0" w:color="auto"/>
              <w:right w:val="single" w:sz="6" w:space="0" w:color="auto"/>
            </w:tcBorders>
            <w:vAlign w:val="center"/>
          </w:tcPr>
          <w:p w14:paraId="004C64AF" w14:textId="01B84B1A"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EĞİTİM YÖNETİMİ</w:t>
            </w:r>
          </w:p>
        </w:tc>
        <w:tc>
          <w:tcPr>
            <w:tcW w:w="853" w:type="dxa"/>
            <w:tcBorders>
              <w:top w:val="single" w:sz="6" w:space="0" w:color="auto"/>
              <w:left w:val="single" w:sz="6" w:space="0" w:color="auto"/>
              <w:bottom w:val="single" w:sz="6" w:space="0" w:color="auto"/>
              <w:right w:val="single" w:sz="6" w:space="0" w:color="auto"/>
            </w:tcBorders>
            <w:vAlign w:val="center"/>
          </w:tcPr>
          <w:p w14:paraId="0DBF43D3" w14:textId="1625C38B" w:rsidR="009D273B" w:rsidRPr="00B22165"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6395B">
              <w:rPr>
                <w:rFonts w:ascii="Times New Roman" w:hAnsi="Times New Roman" w:cs="Times New Roman"/>
                <w:color w:val="000000"/>
                <w:sz w:val="10"/>
                <w:szCs w:val="10"/>
              </w:rPr>
              <w:t>5/07/2025</w:t>
            </w:r>
          </w:p>
        </w:tc>
        <w:tc>
          <w:tcPr>
            <w:tcW w:w="853" w:type="dxa"/>
            <w:tcBorders>
              <w:top w:val="single" w:sz="6" w:space="0" w:color="auto"/>
              <w:left w:val="single" w:sz="6" w:space="0" w:color="auto"/>
              <w:bottom w:val="single" w:sz="6" w:space="0" w:color="auto"/>
              <w:right w:val="single" w:sz="6" w:space="0" w:color="auto"/>
            </w:tcBorders>
            <w:vAlign w:val="center"/>
          </w:tcPr>
          <w:p w14:paraId="7D99BC9C" w14:textId="41CB6D96" w:rsidR="009D273B" w:rsidRPr="00B22165"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6395B">
              <w:rPr>
                <w:rFonts w:ascii="Times New Roman" w:hAnsi="Times New Roman" w:cs="Times New Roman"/>
                <w:color w:val="000000"/>
                <w:sz w:val="10"/>
                <w:szCs w:val="10"/>
              </w:rPr>
              <w:t>5/07/2025</w:t>
            </w:r>
          </w:p>
        </w:tc>
        <w:tc>
          <w:tcPr>
            <w:tcW w:w="848" w:type="dxa"/>
            <w:tcBorders>
              <w:top w:val="single" w:sz="6" w:space="0" w:color="auto"/>
              <w:left w:val="single" w:sz="6" w:space="0" w:color="auto"/>
              <w:bottom w:val="single" w:sz="6" w:space="0" w:color="auto"/>
              <w:right w:val="single" w:sz="6" w:space="0" w:color="auto"/>
            </w:tcBorders>
            <w:vAlign w:val="center"/>
          </w:tcPr>
          <w:p w14:paraId="0DE59568" w14:textId="3437E5EA" w:rsidR="009D273B" w:rsidRPr="004344B0"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DEVAM EDİYOR</w:t>
            </w:r>
          </w:p>
        </w:tc>
        <w:tc>
          <w:tcPr>
            <w:tcW w:w="1132" w:type="dxa"/>
            <w:tcBorders>
              <w:top w:val="single" w:sz="6" w:space="0" w:color="auto"/>
              <w:left w:val="single" w:sz="6" w:space="0" w:color="auto"/>
              <w:bottom w:val="single" w:sz="6" w:space="0" w:color="auto"/>
              <w:right w:val="single" w:sz="6" w:space="0" w:color="auto"/>
            </w:tcBorders>
            <w:vAlign w:val="center"/>
          </w:tcPr>
          <w:p w14:paraId="3BA16F81" w14:textId="5F7C145A"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849" w:type="dxa"/>
            <w:tcBorders>
              <w:top w:val="single" w:sz="6" w:space="0" w:color="auto"/>
              <w:left w:val="single" w:sz="6" w:space="0" w:color="auto"/>
              <w:bottom w:val="single" w:sz="6" w:space="0" w:color="auto"/>
              <w:right w:val="single" w:sz="6" w:space="0" w:color="auto"/>
            </w:tcBorders>
            <w:vAlign w:val="center"/>
          </w:tcPr>
          <w:p w14:paraId="3B3F6E99" w14:textId="3625B270"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EVET</w:t>
            </w:r>
          </w:p>
        </w:tc>
        <w:tc>
          <w:tcPr>
            <w:tcW w:w="848" w:type="dxa"/>
            <w:tcBorders>
              <w:top w:val="single" w:sz="6" w:space="0" w:color="auto"/>
              <w:left w:val="single" w:sz="6" w:space="0" w:color="auto"/>
              <w:bottom w:val="single" w:sz="6" w:space="0" w:color="auto"/>
              <w:right w:val="single" w:sz="6" w:space="0" w:color="auto"/>
            </w:tcBorders>
            <w:vAlign w:val="center"/>
          </w:tcPr>
          <w:p w14:paraId="0B82A90B" w14:textId="5F3B422F"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1132" w:type="dxa"/>
            <w:tcBorders>
              <w:top w:val="single" w:sz="6" w:space="0" w:color="auto"/>
              <w:left w:val="single" w:sz="6" w:space="0" w:color="auto"/>
              <w:bottom w:val="single" w:sz="6" w:space="0" w:color="auto"/>
              <w:right w:val="single" w:sz="6" w:space="0" w:color="auto"/>
            </w:tcBorders>
            <w:vAlign w:val="center"/>
          </w:tcPr>
          <w:p w14:paraId="2E9BCD16" w14:textId="7F66FA8F"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1132" w:type="dxa"/>
            <w:tcBorders>
              <w:top w:val="single" w:sz="6" w:space="0" w:color="auto"/>
              <w:left w:val="single" w:sz="6" w:space="0" w:color="auto"/>
              <w:bottom w:val="single" w:sz="6" w:space="0" w:color="auto"/>
              <w:right w:val="single" w:sz="6" w:space="0" w:color="auto"/>
            </w:tcBorders>
            <w:vAlign w:val="center"/>
          </w:tcPr>
          <w:p w14:paraId="2A178069" w14:textId="2CA738F6"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858" w:type="dxa"/>
            <w:tcBorders>
              <w:top w:val="single" w:sz="6" w:space="0" w:color="auto"/>
              <w:left w:val="single" w:sz="6" w:space="0" w:color="auto"/>
              <w:bottom w:val="single" w:sz="6" w:space="0" w:color="auto"/>
              <w:right w:val="single" w:sz="6" w:space="0" w:color="auto"/>
            </w:tcBorders>
            <w:vAlign w:val="center"/>
          </w:tcPr>
          <w:p w14:paraId="62A6178E" w14:textId="2640F655" w:rsidR="009D273B" w:rsidRDefault="009D273B" w:rsidP="00C22DC1">
            <w:pPr>
              <w:autoSpaceDE w:val="0"/>
              <w:autoSpaceDN w:val="0"/>
              <w:adjustRightInd w:val="0"/>
              <w:spacing w:after="0" w:line="240" w:lineRule="auto"/>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708" w:type="dxa"/>
            <w:tcBorders>
              <w:top w:val="single" w:sz="6" w:space="0" w:color="auto"/>
              <w:left w:val="single" w:sz="6" w:space="0" w:color="auto"/>
              <w:bottom w:val="single" w:sz="6" w:space="0" w:color="auto"/>
              <w:right w:val="single" w:sz="6" w:space="0" w:color="auto"/>
            </w:tcBorders>
            <w:vAlign w:val="center"/>
          </w:tcPr>
          <w:p w14:paraId="18E29381" w14:textId="2536E0DD"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708" w:type="dxa"/>
            <w:tcBorders>
              <w:top w:val="single" w:sz="6" w:space="0" w:color="auto"/>
              <w:left w:val="single" w:sz="6" w:space="0" w:color="auto"/>
              <w:bottom w:val="single" w:sz="6" w:space="0" w:color="auto"/>
              <w:right w:val="single" w:sz="6" w:space="0" w:color="auto"/>
            </w:tcBorders>
            <w:vAlign w:val="center"/>
          </w:tcPr>
          <w:p w14:paraId="47418B70" w14:textId="455D4AC9"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EVET</w:t>
            </w:r>
          </w:p>
        </w:tc>
        <w:tc>
          <w:tcPr>
            <w:tcW w:w="750" w:type="dxa"/>
            <w:tcBorders>
              <w:top w:val="single" w:sz="6" w:space="0" w:color="auto"/>
              <w:left w:val="single" w:sz="6" w:space="0" w:color="auto"/>
              <w:bottom w:val="single" w:sz="6" w:space="0" w:color="auto"/>
              <w:right w:val="single" w:sz="6" w:space="0" w:color="auto"/>
            </w:tcBorders>
            <w:vAlign w:val="center"/>
          </w:tcPr>
          <w:p w14:paraId="388F1DC8" w14:textId="270AEC52"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c>
          <w:tcPr>
            <w:tcW w:w="664" w:type="dxa"/>
            <w:tcBorders>
              <w:top w:val="single" w:sz="6" w:space="0" w:color="auto"/>
              <w:left w:val="single" w:sz="6" w:space="0" w:color="auto"/>
              <w:bottom w:val="single" w:sz="6" w:space="0" w:color="auto"/>
              <w:right w:val="single" w:sz="6" w:space="0" w:color="auto"/>
            </w:tcBorders>
            <w:vAlign w:val="center"/>
          </w:tcPr>
          <w:p w14:paraId="6576502E" w14:textId="6918BD75"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sidRPr="00E6395B">
              <w:rPr>
                <w:rFonts w:ascii="Times New Roman" w:hAnsi="Times New Roman" w:cs="Times New Roman"/>
                <w:color w:val="000000"/>
                <w:sz w:val="10"/>
                <w:szCs w:val="10"/>
              </w:rPr>
              <w:t>1.061.720 TL</w:t>
            </w:r>
          </w:p>
        </w:tc>
        <w:tc>
          <w:tcPr>
            <w:tcW w:w="956" w:type="dxa"/>
            <w:tcBorders>
              <w:top w:val="single" w:sz="6" w:space="0" w:color="auto"/>
              <w:left w:val="single" w:sz="6" w:space="0" w:color="auto"/>
              <w:bottom w:val="single" w:sz="6" w:space="0" w:color="auto"/>
              <w:right w:val="single" w:sz="6" w:space="0" w:color="auto"/>
            </w:tcBorders>
            <w:vAlign w:val="center"/>
          </w:tcPr>
          <w:p w14:paraId="06EEDC57" w14:textId="75293021" w:rsidR="009D273B" w:rsidRDefault="009D273B" w:rsidP="00C22DC1">
            <w:pPr>
              <w:autoSpaceDE w:val="0"/>
              <w:autoSpaceDN w:val="0"/>
              <w:adjustRightInd w:val="0"/>
              <w:spacing w:after="0" w:line="240" w:lineRule="auto"/>
              <w:jc w:val="center"/>
              <w:rPr>
                <w:rFonts w:ascii="Times New Roman" w:hAnsi="Times New Roman" w:cs="Times New Roman"/>
                <w:color w:val="000000"/>
                <w:sz w:val="13"/>
                <w:szCs w:val="13"/>
              </w:rPr>
            </w:pPr>
            <w:r>
              <w:rPr>
                <w:rFonts w:ascii="Times New Roman" w:hAnsi="Times New Roman" w:cs="Times New Roman"/>
                <w:color w:val="000000"/>
                <w:sz w:val="10"/>
                <w:szCs w:val="10"/>
              </w:rPr>
              <w:t>HAYIR</w:t>
            </w:r>
          </w:p>
        </w:tc>
      </w:tr>
      <w:tr w:rsidR="009D273B" w:rsidRPr="00EA7A9C" w14:paraId="18D436E8" w14:textId="77777777" w:rsidTr="009D273B">
        <w:trPr>
          <w:trHeight w:val="1693"/>
        </w:trPr>
        <w:tc>
          <w:tcPr>
            <w:tcW w:w="595" w:type="dxa"/>
            <w:tcBorders>
              <w:top w:val="single" w:sz="6" w:space="0" w:color="auto"/>
              <w:left w:val="single" w:sz="6" w:space="0" w:color="auto"/>
              <w:bottom w:val="single" w:sz="6" w:space="0" w:color="auto"/>
              <w:right w:val="single" w:sz="6" w:space="0" w:color="auto"/>
            </w:tcBorders>
            <w:vAlign w:val="center"/>
          </w:tcPr>
          <w:p w14:paraId="15DCAB50" w14:textId="77777777" w:rsidR="009D273B" w:rsidRPr="00E6395B" w:rsidRDefault="009D273B" w:rsidP="00C22DC1">
            <w:pPr>
              <w:autoSpaceDE w:val="0"/>
              <w:autoSpaceDN w:val="0"/>
              <w:adjustRightInd w:val="0"/>
              <w:spacing w:after="0" w:line="240" w:lineRule="auto"/>
              <w:jc w:val="center"/>
              <w:rPr>
                <w:rFonts w:ascii="Tahoma" w:hAnsi="Tahoma" w:cs="Tahoma"/>
                <w:color w:val="000000"/>
                <w:sz w:val="10"/>
                <w:szCs w:val="10"/>
                <w:shd w:val="clear" w:color="auto" w:fill="FFFFFF"/>
              </w:rPr>
            </w:pPr>
            <w:r w:rsidRPr="00E6395B">
              <w:rPr>
                <w:rFonts w:ascii="Tahoma" w:hAnsi="Tahoma" w:cs="Tahoma"/>
                <w:color w:val="000000"/>
                <w:sz w:val="10"/>
                <w:szCs w:val="10"/>
                <w:shd w:val="clear" w:color="auto" w:fill="FFFFFF"/>
              </w:rPr>
              <w:t>“IMPROVING MOTOR SKILLS IN SPECIAL NEEDS CHILDREN THROUGH VIRTUAL</w:t>
            </w:r>
          </w:p>
          <w:p w14:paraId="405B6862" w14:textId="4DA4C665" w:rsidR="009D273B" w:rsidRPr="00E6395B" w:rsidRDefault="009D273B" w:rsidP="00C22DC1">
            <w:pPr>
              <w:autoSpaceDE w:val="0"/>
              <w:autoSpaceDN w:val="0"/>
              <w:adjustRightInd w:val="0"/>
              <w:spacing w:after="0" w:line="240" w:lineRule="auto"/>
              <w:rPr>
                <w:rFonts w:ascii="Tahoma" w:hAnsi="Tahoma" w:cs="Tahoma"/>
                <w:color w:val="000000"/>
                <w:sz w:val="10"/>
                <w:szCs w:val="10"/>
                <w:shd w:val="clear" w:color="auto" w:fill="FFFFFF"/>
              </w:rPr>
            </w:pPr>
            <w:r w:rsidRPr="00E6395B">
              <w:rPr>
                <w:rFonts w:ascii="Tahoma" w:hAnsi="Tahoma" w:cs="Tahoma"/>
                <w:color w:val="000000"/>
                <w:sz w:val="10"/>
                <w:szCs w:val="10"/>
                <w:shd w:val="clear" w:color="auto" w:fill="FFFFFF"/>
              </w:rPr>
              <w:t>REALITY EXERCISES</w:t>
            </w:r>
          </w:p>
        </w:tc>
        <w:tc>
          <w:tcPr>
            <w:tcW w:w="566" w:type="dxa"/>
            <w:tcBorders>
              <w:top w:val="single" w:sz="6" w:space="0" w:color="auto"/>
              <w:left w:val="single" w:sz="6" w:space="0" w:color="auto"/>
              <w:bottom w:val="single" w:sz="6" w:space="0" w:color="auto"/>
              <w:right w:val="single" w:sz="6" w:space="0" w:color="auto"/>
            </w:tcBorders>
            <w:vAlign w:val="center"/>
          </w:tcPr>
          <w:p w14:paraId="0DC0465B" w14:textId="455C0295" w:rsidR="009D273B" w:rsidRPr="00E6395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AVRUPA BİRLİĞİ ERASMUS KA220</w:t>
            </w:r>
          </w:p>
        </w:tc>
        <w:tc>
          <w:tcPr>
            <w:tcW w:w="752" w:type="dxa"/>
            <w:tcBorders>
              <w:top w:val="single" w:sz="6" w:space="0" w:color="auto"/>
              <w:left w:val="single" w:sz="6" w:space="0" w:color="auto"/>
              <w:bottom w:val="single" w:sz="6" w:space="0" w:color="auto"/>
              <w:right w:val="single" w:sz="6" w:space="0" w:color="auto"/>
            </w:tcBorders>
          </w:tcPr>
          <w:p w14:paraId="2457D7DE" w14:textId="75DBEB90" w:rsidR="009D273B" w:rsidRPr="00E6395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E6395B">
              <w:rPr>
                <w:rFonts w:ascii="Times New Roman" w:hAnsi="Times New Roman" w:cs="Times New Roman"/>
                <w:color w:val="000000"/>
                <w:sz w:val="10"/>
                <w:szCs w:val="10"/>
              </w:rPr>
              <w:t>2023-2-TR01-KA220-SCH-000174004</w:t>
            </w:r>
          </w:p>
        </w:tc>
        <w:tc>
          <w:tcPr>
            <w:tcW w:w="724" w:type="dxa"/>
            <w:tcBorders>
              <w:top w:val="single" w:sz="6" w:space="0" w:color="auto"/>
              <w:left w:val="single" w:sz="6" w:space="0" w:color="auto"/>
              <w:bottom w:val="single" w:sz="6" w:space="0" w:color="auto"/>
              <w:right w:val="single" w:sz="6" w:space="0" w:color="auto"/>
            </w:tcBorders>
            <w:vAlign w:val="center"/>
          </w:tcPr>
          <w:p w14:paraId="59012C13" w14:textId="10E8E090" w:rsidR="009D273B" w:rsidRDefault="009D273B" w:rsidP="00C22DC1">
            <w:pPr>
              <w:autoSpaceDE w:val="0"/>
              <w:autoSpaceDN w:val="0"/>
              <w:adjustRightInd w:val="0"/>
              <w:spacing w:after="0" w:line="240" w:lineRule="auto"/>
              <w:rPr>
                <w:rFonts w:ascii="Times New Roman" w:hAnsi="Times New Roman" w:cs="Times New Roman"/>
                <w:color w:val="000000"/>
                <w:sz w:val="10"/>
                <w:szCs w:val="10"/>
              </w:rPr>
            </w:pPr>
            <w:r>
              <w:rPr>
                <w:rFonts w:ascii="Times New Roman" w:hAnsi="Times New Roman" w:cs="Times New Roman"/>
                <w:color w:val="000000"/>
                <w:sz w:val="10"/>
                <w:szCs w:val="10"/>
              </w:rPr>
              <w:t>ENGİN KARADAĞ</w:t>
            </w:r>
          </w:p>
        </w:tc>
        <w:tc>
          <w:tcPr>
            <w:tcW w:w="773" w:type="dxa"/>
            <w:tcBorders>
              <w:top w:val="single" w:sz="6" w:space="0" w:color="auto"/>
              <w:left w:val="single" w:sz="6" w:space="0" w:color="auto"/>
              <w:bottom w:val="single" w:sz="6" w:space="0" w:color="auto"/>
              <w:right w:val="single" w:sz="6" w:space="0" w:color="auto"/>
            </w:tcBorders>
            <w:vAlign w:val="center"/>
          </w:tcPr>
          <w:p w14:paraId="1D04B93C" w14:textId="50FBA158"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EĞİTİM YÖNETİMİ</w:t>
            </w:r>
          </w:p>
        </w:tc>
        <w:tc>
          <w:tcPr>
            <w:tcW w:w="853" w:type="dxa"/>
            <w:tcBorders>
              <w:top w:val="single" w:sz="6" w:space="0" w:color="auto"/>
              <w:left w:val="single" w:sz="6" w:space="0" w:color="auto"/>
              <w:bottom w:val="single" w:sz="6" w:space="0" w:color="auto"/>
              <w:right w:val="single" w:sz="6" w:space="0" w:color="auto"/>
            </w:tcBorders>
            <w:vAlign w:val="center"/>
          </w:tcPr>
          <w:p w14:paraId="5942EE97" w14:textId="60698D2D" w:rsidR="009D273B" w:rsidRPr="00E6395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E6395B">
              <w:rPr>
                <w:rFonts w:ascii="Times New Roman" w:hAnsi="Times New Roman" w:cs="Times New Roman"/>
                <w:color w:val="000000"/>
                <w:sz w:val="10"/>
                <w:szCs w:val="10"/>
              </w:rPr>
              <w:tab/>
            </w:r>
            <w:r>
              <w:rPr>
                <w:rFonts w:ascii="Times New Roman" w:hAnsi="Times New Roman" w:cs="Times New Roman"/>
                <w:color w:val="000000"/>
                <w:sz w:val="10"/>
                <w:szCs w:val="10"/>
              </w:rPr>
              <w:t>30</w:t>
            </w:r>
            <w:r w:rsidRPr="00E6395B">
              <w:rPr>
                <w:rFonts w:ascii="Times New Roman" w:hAnsi="Times New Roman" w:cs="Times New Roman"/>
                <w:color w:val="000000"/>
                <w:sz w:val="10"/>
                <w:szCs w:val="10"/>
              </w:rPr>
              <w:t>/0</w:t>
            </w:r>
            <w:r>
              <w:rPr>
                <w:rFonts w:ascii="Times New Roman" w:hAnsi="Times New Roman" w:cs="Times New Roman"/>
                <w:color w:val="000000"/>
                <w:sz w:val="10"/>
                <w:szCs w:val="10"/>
              </w:rPr>
              <w:t>6</w:t>
            </w:r>
            <w:r w:rsidRPr="00E6395B">
              <w:rPr>
                <w:rFonts w:ascii="Times New Roman" w:hAnsi="Times New Roman" w:cs="Times New Roman"/>
                <w:color w:val="000000"/>
                <w:sz w:val="10"/>
                <w:szCs w:val="10"/>
              </w:rPr>
              <w:t>/202</w:t>
            </w:r>
            <w:r>
              <w:rPr>
                <w:rFonts w:ascii="Times New Roman" w:hAnsi="Times New Roman" w:cs="Times New Roman"/>
                <w:color w:val="000000"/>
                <w:sz w:val="10"/>
                <w:szCs w:val="10"/>
              </w:rPr>
              <w:t>4</w:t>
            </w:r>
          </w:p>
        </w:tc>
        <w:tc>
          <w:tcPr>
            <w:tcW w:w="853" w:type="dxa"/>
            <w:tcBorders>
              <w:top w:val="single" w:sz="6" w:space="0" w:color="auto"/>
              <w:left w:val="single" w:sz="6" w:space="0" w:color="auto"/>
              <w:bottom w:val="single" w:sz="6" w:space="0" w:color="auto"/>
              <w:right w:val="single" w:sz="6" w:space="0" w:color="auto"/>
            </w:tcBorders>
            <w:vAlign w:val="center"/>
          </w:tcPr>
          <w:p w14:paraId="77C7EEBE" w14:textId="4C59D9E1" w:rsidR="009D273B" w:rsidRPr="00E6395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sidRPr="00E6395B">
              <w:rPr>
                <w:rFonts w:ascii="Times New Roman" w:hAnsi="Times New Roman" w:cs="Times New Roman"/>
                <w:color w:val="000000"/>
                <w:sz w:val="10"/>
                <w:szCs w:val="10"/>
              </w:rPr>
              <w:tab/>
            </w:r>
            <w:r>
              <w:rPr>
                <w:rFonts w:ascii="Times New Roman" w:hAnsi="Times New Roman" w:cs="Times New Roman"/>
                <w:color w:val="000000"/>
                <w:sz w:val="10"/>
                <w:szCs w:val="10"/>
              </w:rPr>
              <w:t>30/</w:t>
            </w:r>
            <w:r w:rsidRPr="00E6395B">
              <w:rPr>
                <w:rFonts w:ascii="Times New Roman" w:hAnsi="Times New Roman" w:cs="Times New Roman"/>
                <w:color w:val="000000"/>
                <w:sz w:val="10"/>
                <w:szCs w:val="10"/>
              </w:rPr>
              <w:t>0</w:t>
            </w:r>
            <w:r>
              <w:rPr>
                <w:rFonts w:ascii="Times New Roman" w:hAnsi="Times New Roman" w:cs="Times New Roman"/>
                <w:color w:val="000000"/>
                <w:sz w:val="10"/>
                <w:szCs w:val="10"/>
              </w:rPr>
              <w:t>6</w:t>
            </w:r>
            <w:r w:rsidRPr="00E6395B">
              <w:rPr>
                <w:rFonts w:ascii="Times New Roman" w:hAnsi="Times New Roman" w:cs="Times New Roman"/>
                <w:color w:val="000000"/>
                <w:sz w:val="10"/>
                <w:szCs w:val="10"/>
              </w:rPr>
              <w:t>/202</w:t>
            </w:r>
            <w:r>
              <w:rPr>
                <w:rFonts w:ascii="Times New Roman" w:hAnsi="Times New Roman" w:cs="Times New Roman"/>
                <w:color w:val="000000"/>
                <w:sz w:val="10"/>
                <w:szCs w:val="10"/>
              </w:rPr>
              <w:t>6</w:t>
            </w:r>
          </w:p>
        </w:tc>
        <w:tc>
          <w:tcPr>
            <w:tcW w:w="848" w:type="dxa"/>
            <w:tcBorders>
              <w:top w:val="single" w:sz="6" w:space="0" w:color="auto"/>
              <w:left w:val="single" w:sz="6" w:space="0" w:color="auto"/>
              <w:bottom w:val="single" w:sz="6" w:space="0" w:color="auto"/>
              <w:right w:val="single" w:sz="6" w:space="0" w:color="auto"/>
            </w:tcBorders>
            <w:vAlign w:val="center"/>
          </w:tcPr>
          <w:p w14:paraId="4C1EF1B3" w14:textId="2E08611C"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DEVAM EDİYOR</w:t>
            </w:r>
          </w:p>
        </w:tc>
        <w:tc>
          <w:tcPr>
            <w:tcW w:w="1132" w:type="dxa"/>
            <w:tcBorders>
              <w:top w:val="single" w:sz="6" w:space="0" w:color="auto"/>
              <w:left w:val="single" w:sz="6" w:space="0" w:color="auto"/>
              <w:bottom w:val="single" w:sz="6" w:space="0" w:color="auto"/>
              <w:right w:val="single" w:sz="6" w:space="0" w:color="auto"/>
            </w:tcBorders>
            <w:vAlign w:val="center"/>
          </w:tcPr>
          <w:p w14:paraId="5A2B3179" w14:textId="128236E2"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849" w:type="dxa"/>
            <w:tcBorders>
              <w:top w:val="single" w:sz="6" w:space="0" w:color="auto"/>
              <w:left w:val="single" w:sz="6" w:space="0" w:color="auto"/>
              <w:bottom w:val="single" w:sz="6" w:space="0" w:color="auto"/>
              <w:right w:val="single" w:sz="6" w:space="0" w:color="auto"/>
            </w:tcBorders>
            <w:vAlign w:val="center"/>
          </w:tcPr>
          <w:p w14:paraId="4615D9CE" w14:textId="2880290F"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EVET</w:t>
            </w:r>
          </w:p>
        </w:tc>
        <w:tc>
          <w:tcPr>
            <w:tcW w:w="848" w:type="dxa"/>
            <w:tcBorders>
              <w:top w:val="single" w:sz="6" w:space="0" w:color="auto"/>
              <w:left w:val="single" w:sz="6" w:space="0" w:color="auto"/>
              <w:bottom w:val="single" w:sz="6" w:space="0" w:color="auto"/>
              <w:right w:val="single" w:sz="6" w:space="0" w:color="auto"/>
            </w:tcBorders>
            <w:vAlign w:val="center"/>
          </w:tcPr>
          <w:p w14:paraId="4F518E6C" w14:textId="57B3FDB0"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1132" w:type="dxa"/>
            <w:tcBorders>
              <w:top w:val="single" w:sz="6" w:space="0" w:color="auto"/>
              <w:left w:val="single" w:sz="6" w:space="0" w:color="auto"/>
              <w:bottom w:val="single" w:sz="6" w:space="0" w:color="auto"/>
              <w:right w:val="single" w:sz="6" w:space="0" w:color="auto"/>
            </w:tcBorders>
            <w:vAlign w:val="center"/>
          </w:tcPr>
          <w:p w14:paraId="06D1B63B" w14:textId="2F182F97"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1132" w:type="dxa"/>
            <w:tcBorders>
              <w:top w:val="single" w:sz="6" w:space="0" w:color="auto"/>
              <w:left w:val="single" w:sz="6" w:space="0" w:color="auto"/>
              <w:bottom w:val="single" w:sz="6" w:space="0" w:color="auto"/>
              <w:right w:val="single" w:sz="6" w:space="0" w:color="auto"/>
            </w:tcBorders>
            <w:vAlign w:val="center"/>
          </w:tcPr>
          <w:p w14:paraId="3648A59D" w14:textId="4DE687D9"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858" w:type="dxa"/>
            <w:tcBorders>
              <w:top w:val="single" w:sz="6" w:space="0" w:color="auto"/>
              <w:left w:val="single" w:sz="6" w:space="0" w:color="auto"/>
              <w:bottom w:val="single" w:sz="6" w:space="0" w:color="auto"/>
              <w:right w:val="single" w:sz="6" w:space="0" w:color="auto"/>
            </w:tcBorders>
            <w:vAlign w:val="center"/>
          </w:tcPr>
          <w:p w14:paraId="1C064A02" w14:textId="1FF6816D" w:rsidR="009D273B" w:rsidRDefault="009D273B" w:rsidP="00C22DC1">
            <w:pPr>
              <w:autoSpaceDE w:val="0"/>
              <w:autoSpaceDN w:val="0"/>
              <w:adjustRightInd w:val="0"/>
              <w:spacing w:after="0" w:line="240" w:lineRule="auto"/>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708" w:type="dxa"/>
            <w:tcBorders>
              <w:top w:val="single" w:sz="6" w:space="0" w:color="auto"/>
              <w:left w:val="single" w:sz="6" w:space="0" w:color="auto"/>
              <w:bottom w:val="single" w:sz="6" w:space="0" w:color="auto"/>
              <w:right w:val="single" w:sz="6" w:space="0" w:color="auto"/>
            </w:tcBorders>
            <w:vAlign w:val="center"/>
          </w:tcPr>
          <w:p w14:paraId="3851FDA0" w14:textId="4ECFF429"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EVET</w:t>
            </w:r>
          </w:p>
        </w:tc>
        <w:tc>
          <w:tcPr>
            <w:tcW w:w="708" w:type="dxa"/>
            <w:tcBorders>
              <w:top w:val="single" w:sz="6" w:space="0" w:color="auto"/>
              <w:left w:val="single" w:sz="6" w:space="0" w:color="auto"/>
              <w:bottom w:val="single" w:sz="6" w:space="0" w:color="auto"/>
              <w:right w:val="single" w:sz="6" w:space="0" w:color="auto"/>
            </w:tcBorders>
            <w:vAlign w:val="center"/>
          </w:tcPr>
          <w:p w14:paraId="3C7BC73B" w14:textId="1AD6A043"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c>
          <w:tcPr>
            <w:tcW w:w="750" w:type="dxa"/>
            <w:tcBorders>
              <w:top w:val="single" w:sz="6" w:space="0" w:color="auto"/>
              <w:left w:val="single" w:sz="6" w:space="0" w:color="auto"/>
              <w:bottom w:val="single" w:sz="6" w:space="0" w:color="auto"/>
              <w:right w:val="single" w:sz="6" w:space="0" w:color="auto"/>
            </w:tcBorders>
            <w:vAlign w:val="center"/>
          </w:tcPr>
          <w:p w14:paraId="7396EFAF" w14:textId="36CEFC3D"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EVET</w:t>
            </w:r>
          </w:p>
        </w:tc>
        <w:tc>
          <w:tcPr>
            <w:tcW w:w="664" w:type="dxa"/>
            <w:tcBorders>
              <w:top w:val="single" w:sz="6" w:space="0" w:color="auto"/>
              <w:left w:val="single" w:sz="6" w:space="0" w:color="auto"/>
              <w:bottom w:val="single" w:sz="6" w:space="0" w:color="auto"/>
              <w:right w:val="single" w:sz="6" w:space="0" w:color="auto"/>
            </w:tcBorders>
            <w:vAlign w:val="center"/>
          </w:tcPr>
          <w:p w14:paraId="0075F0D5" w14:textId="3DAF7817" w:rsidR="009D273B" w:rsidRPr="00E6395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250.000 EURO</w:t>
            </w:r>
          </w:p>
        </w:tc>
        <w:tc>
          <w:tcPr>
            <w:tcW w:w="956" w:type="dxa"/>
            <w:tcBorders>
              <w:top w:val="single" w:sz="6" w:space="0" w:color="auto"/>
              <w:left w:val="single" w:sz="6" w:space="0" w:color="auto"/>
              <w:bottom w:val="single" w:sz="6" w:space="0" w:color="auto"/>
              <w:right w:val="single" w:sz="6" w:space="0" w:color="auto"/>
            </w:tcBorders>
            <w:vAlign w:val="center"/>
          </w:tcPr>
          <w:p w14:paraId="47A4D034" w14:textId="0F9EF296" w:rsidR="009D273B" w:rsidRDefault="009D273B" w:rsidP="00C22DC1">
            <w:pPr>
              <w:autoSpaceDE w:val="0"/>
              <w:autoSpaceDN w:val="0"/>
              <w:adjustRightInd w:val="0"/>
              <w:spacing w:after="0" w:line="240" w:lineRule="auto"/>
              <w:jc w:val="center"/>
              <w:rPr>
                <w:rFonts w:ascii="Times New Roman" w:hAnsi="Times New Roman" w:cs="Times New Roman"/>
                <w:color w:val="000000"/>
                <w:sz w:val="10"/>
                <w:szCs w:val="10"/>
              </w:rPr>
            </w:pPr>
            <w:r>
              <w:rPr>
                <w:rFonts w:ascii="Times New Roman" w:hAnsi="Times New Roman" w:cs="Times New Roman"/>
                <w:color w:val="000000"/>
                <w:sz w:val="10"/>
                <w:szCs w:val="10"/>
              </w:rPr>
              <w:t>HAYIR</w:t>
            </w:r>
          </w:p>
        </w:tc>
      </w:tr>
    </w:tbl>
    <w:p w14:paraId="58EE657C" w14:textId="77777777" w:rsidR="00EA7A9C" w:rsidRDefault="00EA7A9C">
      <w:pPr>
        <w:spacing w:line="240" w:lineRule="auto"/>
        <w:jc w:val="both"/>
        <w:rPr>
          <w:rFonts w:ascii="Times New Roman" w:eastAsia="Times New Roman" w:hAnsi="Times New Roman" w:cs="Times New Roman"/>
          <w:iCs/>
          <w:sz w:val="24"/>
          <w:szCs w:val="24"/>
        </w:rPr>
      </w:pPr>
    </w:p>
    <w:p w14:paraId="16F86CA8" w14:textId="68A83F39" w:rsidR="00C840BF" w:rsidRDefault="00C840BF"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Proje Türü </w:t>
      </w:r>
      <w:r w:rsidR="00D2262D">
        <w:rPr>
          <w:rFonts w:ascii="Times New Roman" w:eastAsia="Times New Roman" w:hAnsi="Times New Roman" w:cs="Times New Roman"/>
          <w:iCs/>
          <w:sz w:val="24"/>
          <w:szCs w:val="24"/>
        </w:rPr>
        <w:t>(TÜBİTAK</w:t>
      </w:r>
      <w:r>
        <w:rPr>
          <w:rFonts w:ascii="Times New Roman" w:eastAsia="Times New Roman" w:hAnsi="Times New Roman" w:cs="Times New Roman"/>
          <w:iCs/>
          <w:sz w:val="24"/>
          <w:szCs w:val="24"/>
        </w:rPr>
        <w:t>, T</w:t>
      </w:r>
      <w:r w:rsidR="00D2262D">
        <w:rPr>
          <w:rFonts w:ascii="Times New Roman" w:eastAsia="Times New Roman" w:hAnsi="Times New Roman" w:cs="Times New Roman"/>
          <w:iCs/>
          <w:sz w:val="24"/>
          <w:szCs w:val="24"/>
        </w:rPr>
        <w:t>Ü</w:t>
      </w:r>
      <w:r>
        <w:rPr>
          <w:rFonts w:ascii="Times New Roman" w:eastAsia="Times New Roman" w:hAnsi="Times New Roman" w:cs="Times New Roman"/>
          <w:iCs/>
          <w:sz w:val="24"/>
          <w:szCs w:val="24"/>
        </w:rPr>
        <w:t>SEB, TAGEM</w:t>
      </w:r>
      <w:r w:rsidR="00D2262D">
        <w:rPr>
          <w:rFonts w:ascii="Times New Roman" w:eastAsia="Times New Roman" w:hAnsi="Times New Roman" w:cs="Times New Roman"/>
          <w:iCs/>
          <w:sz w:val="24"/>
          <w:szCs w:val="24"/>
        </w:rPr>
        <w:t xml:space="preserve"> ve diğer ulusal dış destekli fonlar ile </w:t>
      </w:r>
      <w:r>
        <w:rPr>
          <w:rFonts w:ascii="Times New Roman" w:eastAsia="Times New Roman" w:hAnsi="Times New Roman" w:cs="Times New Roman"/>
          <w:iCs/>
          <w:sz w:val="24"/>
          <w:szCs w:val="24"/>
        </w:rPr>
        <w:t xml:space="preserve">AB, </w:t>
      </w:r>
      <w:proofErr w:type="spellStart"/>
      <w:r>
        <w:rPr>
          <w:rFonts w:ascii="Times New Roman" w:eastAsia="Times New Roman" w:hAnsi="Times New Roman" w:cs="Times New Roman"/>
          <w:iCs/>
          <w:sz w:val="24"/>
          <w:szCs w:val="24"/>
        </w:rPr>
        <w:t>Horizon</w:t>
      </w:r>
      <w:proofErr w:type="spellEnd"/>
      <w:r>
        <w:rPr>
          <w:rFonts w:ascii="Times New Roman" w:eastAsia="Times New Roman" w:hAnsi="Times New Roman" w:cs="Times New Roman"/>
          <w:iCs/>
          <w:sz w:val="24"/>
          <w:szCs w:val="24"/>
        </w:rPr>
        <w:t>,</w:t>
      </w:r>
      <w:r w:rsidR="00D2262D">
        <w:rPr>
          <w:rFonts w:ascii="Times New Roman" w:eastAsia="Times New Roman" w:hAnsi="Times New Roman" w:cs="Times New Roman"/>
          <w:iCs/>
          <w:sz w:val="24"/>
          <w:szCs w:val="24"/>
        </w:rPr>
        <w:t xml:space="preserve"> vb. uluslararası dış destekli fonlar, sadece özel sekt</w:t>
      </w:r>
      <w:r w:rsidR="007B03A0">
        <w:rPr>
          <w:rFonts w:ascii="Times New Roman" w:eastAsia="Times New Roman" w:hAnsi="Times New Roman" w:cs="Times New Roman"/>
          <w:iCs/>
          <w:sz w:val="24"/>
          <w:szCs w:val="24"/>
        </w:rPr>
        <w:t>ö</w:t>
      </w:r>
      <w:r w:rsidR="00D2262D">
        <w:rPr>
          <w:rFonts w:ascii="Times New Roman" w:eastAsia="Times New Roman" w:hAnsi="Times New Roman" w:cs="Times New Roman"/>
          <w:iCs/>
          <w:sz w:val="24"/>
          <w:szCs w:val="24"/>
        </w:rPr>
        <w:t xml:space="preserve">rün desteklediği bir proje ise </w:t>
      </w:r>
      <w:r>
        <w:rPr>
          <w:rFonts w:ascii="Times New Roman" w:eastAsia="Times New Roman" w:hAnsi="Times New Roman" w:cs="Times New Roman"/>
          <w:iCs/>
          <w:sz w:val="24"/>
          <w:szCs w:val="24"/>
        </w:rPr>
        <w:t>Özel Sektör</w:t>
      </w:r>
      <w:r w:rsidR="00D2262D">
        <w:rPr>
          <w:rFonts w:ascii="Times New Roman" w:eastAsia="Times New Roman" w:hAnsi="Times New Roman" w:cs="Times New Roman"/>
          <w:iCs/>
          <w:sz w:val="24"/>
          <w:szCs w:val="24"/>
        </w:rPr>
        <w:t xml:space="preserve"> (58 </w:t>
      </w:r>
      <w:r w:rsidR="00B04FF0">
        <w:rPr>
          <w:rFonts w:ascii="Times New Roman" w:eastAsia="Times New Roman" w:hAnsi="Times New Roman" w:cs="Times New Roman"/>
          <w:iCs/>
          <w:sz w:val="24"/>
          <w:szCs w:val="24"/>
        </w:rPr>
        <w:t>K</w:t>
      </w:r>
      <w:r w:rsidR="00D2262D">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proofErr w:type="spellStart"/>
      <w:r w:rsidR="003509AD">
        <w:rPr>
          <w:rFonts w:ascii="Times New Roman" w:eastAsia="Times New Roman" w:hAnsi="Times New Roman" w:cs="Times New Roman"/>
          <w:iCs/>
          <w:sz w:val="24"/>
          <w:szCs w:val="24"/>
        </w:rPr>
        <w:t>işbirlikli</w:t>
      </w:r>
      <w:proofErr w:type="spellEnd"/>
      <w:r>
        <w:rPr>
          <w:rFonts w:ascii="Times New Roman" w:eastAsia="Times New Roman" w:hAnsi="Times New Roman" w:cs="Times New Roman"/>
          <w:iCs/>
          <w:sz w:val="24"/>
          <w:szCs w:val="24"/>
        </w:rPr>
        <w:t xml:space="preserve"> </w:t>
      </w:r>
      <w:proofErr w:type="spellStart"/>
      <w:proofErr w:type="gramStart"/>
      <w:r>
        <w:rPr>
          <w:rFonts w:ascii="Times New Roman" w:eastAsia="Times New Roman" w:hAnsi="Times New Roman" w:cs="Times New Roman"/>
          <w:iCs/>
          <w:sz w:val="24"/>
          <w:szCs w:val="24"/>
        </w:rPr>
        <w:t>v</w:t>
      </w:r>
      <w:r w:rsidR="00D2262D">
        <w:rPr>
          <w:rFonts w:ascii="Times New Roman" w:eastAsia="Times New Roman" w:hAnsi="Times New Roman" w:cs="Times New Roman"/>
          <w:iCs/>
          <w:sz w:val="24"/>
          <w:szCs w:val="24"/>
        </w:rPr>
        <w:t>b</w:t>
      </w:r>
      <w:proofErr w:type="spellEnd"/>
      <w:r>
        <w:rPr>
          <w:rFonts w:ascii="Times New Roman" w:eastAsia="Times New Roman" w:hAnsi="Times New Roman" w:cs="Times New Roman"/>
          <w:iCs/>
          <w:sz w:val="24"/>
          <w:szCs w:val="24"/>
        </w:rPr>
        <w:t xml:space="preserve"> </w:t>
      </w:r>
      <w:r w:rsidR="00D2262D">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yazılabilir</w:t>
      </w:r>
      <w:proofErr w:type="gramEnd"/>
      <w:r>
        <w:rPr>
          <w:rFonts w:ascii="Times New Roman" w:eastAsia="Times New Roman" w:hAnsi="Times New Roman" w:cs="Times New Roman"/>
          <w:iCs/>
          <w:sz w:val="24"/>
          <w:szCs w:val="24"/>
        </w:rPr>
        <w:t>)</w:t>
      </w:r>
    </w:p>
    <w:p w14:paraId="1CF7E4D6" w14:textId="33E29845"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C840BF">
        <w:rPr>
          <w:rFonts w:ascii="Times New Roman" w:eastAsia="Times New Roman" w:hAnsi="Times New Roman" w:cs="Times New Roman"/>
          <w:iCs/>
          <w:sz w:val="24"/>
          <w:szCs w:val="24"/>
        </w:rPr>
        <w:t>Başladı /D</w:t>
      </w:r>
      <w:r>
        <w:rPr>
          <w:rFonts w:ascii="Times New Roman" w:eastAsia="Times New Roman" w:hAnsi="Times New Roman" w:cs="Times New Roman"/>
          <w:iCs/>
          <w:sz w:val="24"/>
          <w:szCs w:val="24"/>
        </w:rPr>
        <w:t>evam ediyor</w:t>
      </w:r>
      <w:r w:rsidR="00C840BF">
        <w:rPr>
          <w:rFonts w:ascii="Times New Roman" w:eastAsia="Times New Roman" w:hAnsi="Times New Roman" w:cs="Times New Roman"/>
          <w:iCs/>
          <w:sz w:val="24"/>
          <w:szCs w:val="24"/>
        </w:rPr>
        <w:t>/ Tamamlandı</w:t>
      </w:r>
      <w:r>
        <w:rPr>
          <w:rFonts w:ascii="Times New Roman" w:eastAsia="Times New Roman" w:hAnsi="Times New Roman" w:cs="Times New Roman"/>
          <w:iCs/>
          <w:sz w:val="24"/>
          <w:szCs w:val="24"/>
        </w:rPr>
        <w:t xml:space="preserve"> olarak bilgi verilebilir</w:t>
      </w:r>
    </w:p>
    <w:p w14:paraId="04FCA86F" w14:textId="5B117DB0" w:rsidR="00B140CD" w:rsidRDefault="00B140CD" w:rsidP="00B140CD">
      <w:pPr>
        <w:pStyle w:val="ListeParagraf"/>
        <w:ind w:left="108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proofErr w:type="gramStart"/>
      <w:r>
        <w:rPr>
          <w:rFonts w:ascii="Times New Roman" w:eastAsia="Times New Roman" w:hAnsi="Times New Roman" w:cs="Times New Roman"/>
          <w:iCs/>
          <w:sz w:val="24"/>
          <w:szCs w:val="24"/>
        </w:rPr>
        <w:t>Evet</w:t>
      </w:r>
      <w:proofErr w:type="gramEnd"/>
      <w:r>
        <w:rPr>
          <w:rFonts w:ascii="Times New Roman" w:eastAsia="Times New Roman" w:hAnsi="Times New Roman" w:cs="Times New Roman"/>
          <w:iCs/>
          <w:sz w:val="24"/>
          <w:szCs w:val="24"/>
        </w:rPr>
        <w:t xml:space="preserve"> veya </w:t>
      </w:r>
      <w:r w:rsidR="00D37FAE">
        <w:rPr>
          <w:rFonts w:ascii="Times New Roman" w:eastAsia="Times New Roman" w:hAnsi="Times New Roman" w:cs="Times New Roman"/>
          <w:iCs/>
          <w:sz w:val="24"/>
          <w:szCs w:val="24"/>
        </w:rPr>
        <w:t>Hayır</w:t>
      </w:r>
      <w:r>
        <w:rPr>
          <w:rFonts w:ascii="Times New Roman" w:eastAsia="Times New Roman" w:hAnsi="Times New Roman" w:cs="Times New Roman"/>
          <w:iCs/>
          <w:sz w:val="24"/>
          <w:szCs w:val="24"/>
        </w:rPr>
        <w:t xml:space="preserve"> olarak bilgi verilebilir.</w:t>
      </w:r>
    </w:p>
    <w:p w14:paraId="29AED9B4" w14:textId="77777777" w:rsidR="00C840BF" w:rsidRPr="00B140CD" w:rsidRDefault="00C840BF" w:rsidP="00B140CD">
      <w:pPr>
        <w:pStyle w:val="ListeParagraf"/>
        <w:ind w:left="1080"/>
        <w:rPr>
          <w:rFonts w:ascii="Times New Roman" w:eastAsia="Times New Roman" w:hAnsi="Times New Roman" w:cs="Times New Roman"/>
          <w:iCs/>
          <w:sz w:val="24"/>
          <w:szCs w:val="24"/>
        </w:rPr>
      </w:pPr>
    </w:p>
    <w:p w14:paraId="471ED678" w14:textId="527D3531" w:rsidR="00B140CD" w:rsidRPr="00B140CD" w:rsidRDefault="00B140CD" w:rsidP="00B140CD">
      <w:pPr>
        <w:tabs>
          <w:tab w:val="left" w:pos="3932"/>
        </w:tabs>
        <w:rPr>
          <w:rFonts w:ascii="Times New Roman" w:eastAsia="Times New Roman" w:hAnsi="Times New Roman" w:cs="Times New Roman"/>
          <w:sz w:val="24"/>
          <w:szCs w:val="24"/>
        </w:rPr>
        <w:sectPr w:rsidR="00B140CD" w:rsidRPr="00B140CD" w:rsidSect="00955BF6">
          <w:pgSz w:w="16838" w:h="11906" w:orient="landscape"/>
          <w:pgMar w:top="720" w:right="720" w:bottom="720" w:left="720" w:header="720" w:footer="720" w:gutter="0"/>
          <w:cols w:space="708"/>
          <w:docGrid w:linePitch="299"/>
        </w:sectPr>
      </w:pPr>
      <w:r>
        <w:rPr>
          <w:rFonts w:ascii="Times New Roman" w:eastAsia="Times New Roman" w:hAnsi="Times New Roman" w:cs="Times New Roman"/>
          <w:sz w:val="24"/>
          <w:szCs w:val="24"/>
        </w:rPr>
        <w:tab/>
      </w:r>
    </w:p>
    <w:p w14:paraId="051686B3" w14:textId="77777777" w:rsidR="00366575" w:rsidRDefault="00DF3AB4">
      <w:pPr>
        <w:spacing w:line="240" w:lineRule="auto"/>
        <w:jc w:val="both"/>
        <w:rPr>
          <w:rFonts w:ascii="Times New Roman" w:eastAsia="Times New Roman" w:hAnsi="Times New Roman" w:cs="Times New Roman"/>
          <w:i/>
          <w:sz w:val="24"/>
          <w:szCs w:val="24"/>
        </w:rPr>
      </w:pPr>
      <w:r>
        <w:rPr>
          <w:noProof/>
        </w:rPr>
        <w:lastRenderedPageBreak/>
        <mc:AlternateContent>
          <mc:Choice Requires="wpg">
            <w:drawing>
              <wp:anchor distT="0" distB="0" distL="114300" distR="114300" simplePos="0" relativeHeight="251662336" behindDoc="0" locked="0" layoutInCell="1" hidden="0" allowOverlap="1" wp14:anchorId="450C8347" wp14:editId="0C150A25">
                <wp:simplePos x="0" y="0"/>
                <wp:positionH relativeFrom="column">
                  <wp:posOffset>1</wp:posOffset>
                </wp:positionH>
                <wp:positionV relativeFrom="paragraph">
                  <wp:posOffset>0</wp:posOffset>
                </wp:positionV>
                <wp:extent cx="5772150" cy="638175"/>
                <wp:effectExtent l="0" t="0" r="19050" b="0"/>
                <wp:wrapNone/>
                <wp:docPr id="7" name="Grup 7"/>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8" name="Dikdörtgen: Yuvarlatılmış Köşeler 8"/>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67D0FBE"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Metin Kutusu 11"/>
                        <wps:cNvSpPr txBox="1">
                          <a:spLocks noChangeArrowheads="1"/>
                        </wps:cNvSpPr>
                        <wps:spPr bwMode="auto">
                          <a:xfrm>
                            <a:off x="1376733" y="48458"/>
                            <a:ext cx="3006762" cy="256540"/>
                          </a:xfrm>
                          <a:prstGeom prst="rect">
                            <a:avLst/>
                          </a:prstGeom>
                          <a:noFill/>
                          <a:ln w="9525">
                            <a:noFill/>
                            <a:miter lim="800000"/>
                            <a:headEnd/>
                            <a:tailEnd/>
                          </a:ln>
                        </wps:spPr>
                        <wps:txbx>
                          <w:txbxContent>
                            <w:p w14:paraId="304E80CA"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50C8347" id="Grup 7" o:spid="_x0000_s1033" style="position:absolute;left:0;text-align:left;margin-left:0;margin-top:0;width:454.5pt;height:50.25pt;z-index:251662336"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">
                <v:roundrect id="Dikdörtgen: Yuvarlatılmış Köşeler 8" o:spid="_x0000_s1034"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" filled="f" strokecolor="#2f528f" strokeweight="1pt">
                  <v:stroke joinstyle="miter"/>
                  <v:textbox>
                    <w:txbxContent>
                      <w:p w14:paraId="067D0FBE" w14:textId="77777777" w:rsidR="00C22DC1" w:rsidRPr="003C2BC9" w:rsidRDefault="00C22DC1" w:rsidP="00CA1C78"/>
                    </w:txbxContent>
                  </v:textbox>
                </v:roundrect>
                <v:shape id="Metin Kutusu 11" o:spid="_x0000_s1035"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04E80CA"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YAYINLAR</w:t>
                        </w:r>
                      </w:p>
                    </w:txbxContent>
                  </v:textbox>
                </v:shape>
              </v:group>
            </w:pict>
          </mc:Fallback>
        </mc:AlternateContent>
      </w:r>
    </w:p>
    <w:p w14:paraId="4C3A30FB" w14:textId="77777777" w:rsidR="00366575" w:rsidRDefault="00366575">
      <w:pPr>
        <w:spacing w:line="240" w:lineRule="auto"/>
        <w:jc w:val="both"/>
        <w:rPr>
          <w:rFonts w:ascii="Times New Roman" w:eastAsia="Times New Roman" w:hAnsi="Times New Roman" w:cs="Times New Roman"/>
          <w:i/>
          <w:sz w:val="24"/>
          <w:szCs w:val="24"/>
        </w:rPr>
      </w:pPr>
    </w:p>
    <w:p w14:paraId="6F75F09C" w14:textId="3BAE3802" w:rsidR="00366575" w:rsidRPr="00ED5D7B" w:rsidRDefault="00DF3AB4">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SCOPUS ve ESCI veri tabanlarınca taranan dergilerde yayınlanan makalelerin sayısı ve varsa Q sınıflandırması belirtilmelidir</w:t>
      </w:r>
      <w:r w:rsidRPr="0022710F">
        <w:rPr>
          <w:rFonts w:ascii="Times New Roman" w:eastAsia="Times New Roman" w:hAnsi="Times New Roman" w:cs="Times New Roman"/>
          <w:i/>
          <w:color w:val="000000" w:themeColor="text1"/>
          <w:sz w:val="24"/>
          <w:szCs w:val="24"/>
        </w:rPr>
        <w:t>.</w:t>
      </w:r>
      <w:r w:rsidR="0022710F" w:rsidRPr="0022710F">
        <w:rPr>
          <w:color w:val="000000" w:themeColor="text1"/>
        </w:rPr>
        <w:t xml:space="preserve"> </w:t>
      </w:r>
      <w:r w:rsidR="00ED5D7B" w:rsidRPr="00ED5D7B">
        <w:rPr>
          <w:rFonts w:ascii="Times New Roman" w:hAnsi="Times New Roman" w:cs="Times New Roman"/>
          <w:i/>
          <w:iCs/>
          <w:color w:val="000000" w:themeColor="text1"/>
          <w:sz w:val="24"/>
          <w:szCs w:val="24"/>
        </w:rPr>
        <w:t xml:space="preserve">Üniversitemizde </w:t>
      </w:r>
      <w:r w:rsidR="00ED5D7B">
        <w:rPr>
          <w:rFonts w:ascii="Times New Roman" w:hAnsi="Times New Roman" w:cs="Times New Roman"/>
          <w:i/>
          <w:iCs/>
          <w:color w:val="000000" w:themeColor="text1"/>
          <w:sz w:val="24"/>
          <w:szCs w:val="24"/>
        </w:rPr>
        <w:t>a</w:t>
      </w:r>
      <w:r w:rsidR="0022710F" w:rsidRPr="00ED5D7B">
        <w:rPr>
          <w:rFonts w:ascii="Times New Roman" w:hAnsi="Times New Roman" w:cs="Times New Roman"/>
          <w:i/>
          <w:iCs/>
          <w:color w:val="000000" w:themeColor="text1"/>
          <w:sz w:val="24"/>
          <w:szCs w:val="24"/>
        </w:rPr>
        <w:t xml:space="preserve">ynı veya farklı birimlerde </w:t>
      </w:r>
      <w:r w:rsidR="0022710F" w:rsidRPr="00ED5D7B">
        <w:rPr>
          <w:rFonts w:ascii="Times New Roman" w:eastAsia="Times New Roman" w:hAnsi="Times New Roman" w:cs="Times New Roman"/>
          <w:i/>
          <w:iCs/>
          <w:color w:val="000000" w:themeColor="text1"/>
          <w:sz w:val="24"/>
          <w:szCs w:val="24"/>
        </w:rPr>
        <w:t>görev yapan ortak yazarlara ait makale</w:t>
      </w:r>
      <w:r w:rsidR="00ED5D7B" w:rsidRPr="00ED5D7B">
        <w:rPr>
          <w:rFonts w:ascii="Times New Roman" w:eastAsia="Times New Roman" w:hAnsi="Times New Roman" w:cs="Times New Roman"/>
          <w:i/>
          <w:iCs/>
          <w:color w:val="000000" w:themeColor="text1"/>
          <w:sz w:val="24"/>
          <w:szCs w:val="24"/>
        </w:rPr>
        <w:t>ler</w:t>
      </w:r>
      <w:r w:rsidR="0022710F" w:rsidRPr="00ED5D7B">
        <w:rPr>
          <w:rFonts w:ascii="Times New Roman" w:eastAsia="Times New Roman" w:hAnsi="Times New Roman" w:cs="Times New Roman"/>
          <w:i/>
          <w:iCs/>
          <w:color w:val="000000" w:themeColor="text1"/>
          <w:sz w:val="24"/>
          <w:szCs w:val="24"/>
        </w:rPr>
        <w:t xml:space="preserve"> </w:t>
      </w:r>
      <w:r w:rsidR="00ED5D7B" w:rsidRPr="00ED5D7B">
        <w:rPr>
          <w:rFonts w:ascii="Times New Roman" w:eastAsia="Times New Roman" w:hAnsi="Times New Roman" w:cs="Times New Roman"/>
          <w:i/>
          <w:iCs/>
          <w:color w:val="000000" w:themeColor="text1"/>
          <w:sz w:val="24"/>
          <w:szCs w:val="24"/>
        </w:rPr>
        <w:t xml:space="preserve">için sadece </w:t>
      </w:r>
      <w:r w:rsidR="0022710F" w:rsidRPr="00ED5D7B">
        <w:rPr>
          <w:rFonts w:ascii="Times New Roman" w:eastAsia="Times New Roman" w:hAnsi="Times New Roman" w:cs="Times New Roman"/>
          <w:i/>
          <w:iCs/>
          <w:color w:val="000000" w:themeColor="text1"/>
          <w:sz w:val="24"/>
          <w:szCs w:val="24"/>
        </w:rPr>
        <w:t>sorumlu yazar</w:t>
      </w:r>
      <w:r w:rsidR="006F408C">
        <w:rPr>
          <w:rFonts w:ascii="Times New Roman" w:eastAsia="Times New Roman" w:hAnsi="Times New Roman" w:cs="Times New Roman"/>
          <w:i/>
          <w:iCs/>
          <w:color w:val="000000" w:themeColor="text1"/>
          <w:sz w:val="24"/>
          <w:szCs w:val="24"/>
        </w:rPr>
        <w:t>ın bağlı olduğu birim</w:t>
      </w:r>
      <w:r w:rsidR="0022710F" w:rsidRPr="00ED5D7B">
        <w:rPr>
          <w:rFonts w:ascii="Times New Roman" w:eastAsia="Times New Roman" w:hAnsi="Times New Roman" w:cs="Times New Roman"/>
          <w:i/>
          <w:iCs/>
          <w:color w:val="000000" w:themeColor="text1"/>
          <w:sz w:val="24"/>
          <w:szCs w:val="24"/>
        </w:rPr>
        <w:t xml:space="preserve"> tarafından </w:t>
      </w:r>
      <w:r w:rsidR="00ED5D7B">
        <w:rPr>
          <w:rFonts w:ascii="Times New Roman" w:eastAsia="Times New Roman" w:hAnsi="Times New Roman" w:cs="Times New Roman"/>
          <w:i/>
          <w:iCs/>
          <w:color w:val="000000" w:themeColor="text1"/>
          <w:sz w:val="24"/>
          <w:szCs w:val="24"/>
        </w:rPr>
        <w:t>yayın sayısı bildiril</w:t>
      </w:r>
      <w:r w:rsidR="00AF6423">
        <w:rPr>
          <w:rFonts w:ascii="Times New Roman" w:eastAsia="Times New Roman" w:hAnsi="Times New Roman" w:cs="Times New Roman"/>
          <w:i/>
          <w:iCs/>
          <w:color w:val="000000" w:themeColor="text1"/>
          <w:sz w:val="24"/>
          <w:szCs w:val="24"/>
        </w:rPr>
        <w:t>melidir.</w:t>
      </w:r>
    </w:p>
    <w:tbl>
      <w:tblPr>
        <w:tblStyle w:val="a0"/>
        <w:tblW w:w="1113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1323"/>
        <w:gridCol w:w="1283"/>
        <w:gridCol w:w="1283"/>
        <w:gridCol w:w="1283"/>
        <w:gridCol w:w="1283"/>
        <w:gridCol w:w="1776"/>
        <w:gridCol w:w="1776"/>
      </w:tblGrid>
      <w:tr w:rsidR="00366575" w14:paraId="09D9C91D" w14:textId="77777777">
        <w:trPr>
          <w:jc w:val="center"/>
        </w:trPr>
        <w:tc>
          <w:tcPr>
            <w:tcW w:w="1124" w:type="dxa"/>
            <w:vAlign w:val="center"/>
          </w:tcPr>
          <w:p w14:paraId="1A9C924D" w14:textId="7777777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23" w:type="dxa"/>
            <w:vAlign w:val="center"/>
          </w:tcPr>
          <w:p w14:paraId="03A550BE"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Makale Sayısı</w:t>
            </w:r>
          </w:p>
        </w:tc>
        <w:tc>
          <w:tcPr>
            <w:tcW w:w="1283" w:type="dxa"/>
            <w:vAlign w:val="center"/>
          </w:tcPr>
          <w:p w14:paraId="78174869"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041D79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8F95210"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3FCE1A3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60D060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351CD5D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283" w:type="dxa"/>
            <w:vAlign w:val="center"/>
          </w:tcPr>
          <w:p w14:paraId="2E4420A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06A64D9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Makale Sayısı</w:t>
            </w:r>
          </w:p>
        </w:tc>
        <w:tc>
          <w:tcPr>
            <w:tcW w:w="1776" w:type="dxa"/>
            <w:vAlign w:val="center"/>
          </w:tcPr>
          <w:p w14:paraId="34FB4AEF"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Makale Sayısı</w:t>
            </w:r>
          </w:p>
        </w:tc>
        <w:tc>
          <w:tcPr>
            <w:tcW w:w="1776" w:type="dxa"/>
            <w:vAlign w:val="center"/>
          </w:tcPr>
          <w:p w14:paraId="27768BB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Makale Sayısı</w:t>
            </w:r>
          </w:p>
        </w:tc>
      </w:tr>
      <w:tr w:rsidR="00FD3A24" w14:paraId="3C2554BE" w14:textId="77777777">
        <w:trPr>
          <w:jc w:val="center"/>
        </w:trPr>
        <w:tc>
          <w:tcPr>
            <w:tcW w:w="1124" w:type="dxa"/>
            <w:vAlign w:val="center"/>
          </w:tcPr>
          <w:p w14:paraId="03051FC7" w14:textId="77777777" w:rsidR="00FD3A24" w:rsidRDefault="00FD3A2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23" w:type="dxa"/>
            <w:vAlign w:val="center"/>
          </w:tcPr>
          <w:p w14:paraId="76A0B848" w14:textId="18C66EED" w:rsidR="00FD3A24" w:rsidRDefault="00A32C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1283" w:type="dxa"/>
            <w:vAlign w:val="center"/>
          </w:tcPr>
          <w:p w14:paraId="0ECA9BB2" w14:textId="5E67CC8A" w:rsidR="00FD3A24" w:rsidRDefault="00A32C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83" w:type="dxa"/>
            <w:vAlign w:val="center"/>
          </w:tcPr>
          <w:p w14:paraId="0DC3B7AF" w14:textId="5EAE2A8A" w:rsidR="00FD3A24" w:rsidRDefault="00A32C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283" w:type="dxa"/>
            <w:vAlign w:val="center"/>
          </w:tcPr>
          <w:p w14:paraId="286A7B02" w14:textId="63255387" w:rsidR="00FD3A24" w:rsidRDefault="00A32C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83" w:type="dxa"/>
            <w:vAlign w:val="center"/>
          </w:tcPr>
          <w:p w14:paraId="17FDCBAE" w14:textId="346C6B81" w:rsidR="00FD3A24" w:rsidRDefault="00A32C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76" w:type="dxa"/>
            <w:shd w:val="clear" w:color="auto" w:fill="auto"/>
            <w:vAlign w:val="center"/>
          </w:tcPr>
          <w:p w14:paraId="7E7B7E6A" w14:textId="45B1A53A" w:rsidR="00FD3A24" w:rsidRDefault="00A32C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76" w:type="dxa"/>
            <w:vAlign w:val="center"/>
          </w:tcPr>
          <w:p w14:paraId="62ADAF27" w14:textId="77777777" w:rsidR="00FD3A24" w:rsidRDefault="00FD3A24">
            <w:pPr>
              <w:spacing w:line="360" w:lineRule="auto"/>
              <w:rPr>
                <w:rFonts w:ascii="Times New Roman" w:eastAsia="Times New Roman" w:hAnsi="Times New Roman" w:cs="Times New Roman"/>
                <w:sz w:val="24"/>
                <w:szCs w:val="24"/>
              </w:rPr>
            </w:pPr>
          </w:p>
        </w:tc>
      </w:tr>
      <w:tr w:rsidR="00FD3A24" w14:paraId="408F02D9" w14:textId="77777777" w:rsidTr="004A634F">
        <w:trPr>
          <w:jc w:val="center"/>
        </w:trPr>
        <w:tc>
          <w:tcPr>
            <w:tcW w:w="1124" w:type="dxa"/>
            <w:vAlign w:val="center"/>
          </w:tcPr>
          <w:p w14:paraId="7F30D43D" w14:textId="77777777" w:rsidR="00FD3A24" w:rsidRDefault="00FD3A24">
            <w:pPr>
              <w:spacing w:line="360" w:lineRule="auto"/>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23" w:type="dxa"/>
            <w:vAlign w:val="center"/>
          </w:tcPr>
          <w:p w14:paraId="0F4B127D" w14:textId="5A36E5AE" w:rsidR="00FD3A24" w:rsidRDefault="00B832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83" w:type="dxa"/>
            <w:shd w:val="clear" w:color="auto" w:fill="auto"/>
            <w:vAlign w:val="center"/>
          </w:tcPr>
          <w:p w14:paraId="4E10EF4B" w14:textId="77777777" w:rsidR="00FD3A24" w:rsidRPr="00E04972" w:rsidRDefault="00FD3A24">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7AB8FEB0" w14:textId="2984F152" w:rsidR="00FD3A24" w:rsidRPr="00E04972" w:rsidRDefault="00FD3A24">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260F9C1A" w14:textId="77777777" w:rsidR="00FD3A24" w:rsidRPr="00E04972" w:rsidRDefault="00FD3A24">
            <w:pPr>
              <w:spacing w:line="360" w:lineRule="auto"/>
              <w:rPr>
                <w:rFonts w:ascii="Times New Roman" w:eastAsia="Times New Roman" w:hAnsi="Times New Roman" w:cs="Times New Roman"/>
                <w:sz w:val="24"/>
                <w:szCs w:val="24"/>
              </w:rPr>
            </w:pPr>
          </w:p>
        </w:tc>
        <w:tc>
          <w:tcPr>
            <w:tcW w:w="1283" w:type="dxa"/>
            <w:shd w:val="clear" w:color="auto" w:fill="auto"/>
            <w:vAlign w:val="center"/>
          </w:tcPr>
          <w:p w14:paraId="3FE45628" w14:textId="77777777" w:rsidR="00FD3A24" w:rsidRPr="00E04972" w:rsidRDefault="00FD3A24">
            <w:pPr>
              <w:spacing w:line="360" w:lineRule="auto"/>
              <w:rPr>
                <w:rFonts w:ascii="Times New Roman" w:eastAsia="Times New Roman" w:hAnsi="Times New Roman" w:cs="Times New Roman"/>
                <w:sz w:val="24"/>
                <w:szCs w:val="24"/>
              </w:rPr>
            </w:pPr>
          </w:p>
        </w:tc>
        <w:tc>
          <w:tcPr>
            <w:tcW w:w="1776" w:type="dxa"/>
            <w:shd w:val="clear" w:color="auto" w:fill="auto"/>
            <w:vAlign w:val="center"/>
          </w:tcPr>
          <w:p w14:paraId="35CA05AA" w14:textId="77777777" w:rsidR="00FD3A24" w:rsidRDefault="00FD3A24">
            <w:pPr>
              <w:spacing w:line="360" w:lineRule="auto"/>
              <w:rPr>
                <w:rFonts w:ascii="Times New Roman" w:eastAsia="Times New Roman" w:hAnsi="Times New Roman" w:cs="Times New Roman"/>
                <w:sz w:val="24"/>
                <w:szCs w:val="24"/>
              </w:rPr>
            </w:pPr>
          </w:p>
        </w:tc>
        <w:tc>
          <w:tcPr>
            <w:tcW w:w="1776" w:type="dxa"/>
            <w:vAlign w:val="center"/>
          </w:tcPr>
          <w:p w14:paraId="22480906" w14:textId="77777777" w:rsidR="00FD3A24" w:rsidRDefault="00FD3A24">
            <w:pPr>
              <w:spacing w:line="360" w:lineRule="auto"/>
              <w:rPr>
                <w:rFonts w:ascii="Times New Roman" w:eastAsia="Times New Roman" w:hAnsi="Times New Roman" w:cs="Times New Roman"/>
                <w:sz w:val="24"/>
                <w:szCs w:val="24"/>
              </w:rPr>
            </w:pPr>
          </w:p>
        </w:tc>
      </w:tr>
      <w:tr w:rsidR="00FD3A24" w14:paraId="6F65D93C" w14:textId="77777777">
        <w:trPr>
          <w:jc w:val="center"/>
        </w:trPr>
        <w:tc>
          <w:tcPr>
            <w:tcW w:w="1124" w:type="dxa"/>
            <w:vAlign w:val="center"/>
          </w:tcPr>
          <w:p w14:paraId="496D063D" w14:textId="77777777" w:rsidR="00FD3A24" w:rsidRDefault="00FD3A2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ESCI</w:t>
            </w:r>
          </w:p>
        </w:tc>
        <w:tc>
          <w:tcPr>
            <w:tcW w:w="1323" w:type="dxa"/>
            <w:vAlign w:val="center"/>
          </w:tcPr>
          <w:p w14:paraId="76952FF8" w14:textId="19DE27EC" w:rsidR="00FD3A24" w:rsidRDefault="00B832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83" w:type="dxa"/>
            <w:shd w:val="clear" w:color="auto" w:fill="D9D9D9"/>
            <w:vAlign w:val="center"/>
          </w:tcPr>
          <w:p w14:paraId="545E26D1" w14:textId="77777777" w:rsidR="00FD3A24" w:rsidRDefault="00FD3A24">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3B040528" w14:textId="77777777" w:rsidR="00FD3A24" w:rsidRDefault="00FD3A24">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24469238" w14:textId="77777777" w:rsidR="00FD3A24" w:rsidRDefault="00FD3A24">
            <w:pPr>
              <w:spacing w:line="360" w:lineRule="auto"/>
              <w:rPr>
                <w:rFonts w:ascii="Times New Roman" w:eastAsia="Times New Roman" w:hAnsi="Times New Roman" w:cs="Times New Roman"/>
                <w:sz w:val="24"/>
                <w:szCs w:val="24"/>
              </w:rPr>
            </w:pPr>
          </w:p>
        </w:tc>
        <w:tc>
          <w:tcPr>
            <w:tcW w:w="1283" w:type="dxa"/>
            <w:shd w:val="clear" w:color="auto" w:fill="D9D9D9"/>
            <w:vAlign w:val="center"/>
          </w:tcPr>
          <w:p w14:paraId="42643B25" w14:textId="77777777" w:rsidR="00FD3A24" w:rsidRDefault="00FD3A24">
            <w:pPr>
              <w:spacing w:line="360" w:lineRule="auto"/>
              <w:rPr>
                <w:rFonts w:ascii="Times New Roman" w:eastAsia="Times New Roman" w:hAnsi="Times New Roman" w:cs="Times New Roman"/>
                <w:sz w:val="24"/>
                <w:szCs w:val="24"/>
              </w:rPr>
            </w:pPr>
          </w:p>
        </w:tc>
        <w:tc>
          <w:tcPr>
            <w:tcW w:w="1776" w:type="dxa"/>
            <w:shd w:val="clear" w:color="auto" w:fill="auto"/>
            <w:vAlign w:val="center"/>
          </w:tcPr>
          <w:p w14:paraId="1A3DDB40" w14:textId="77777777" w:rsidR="00FD3A24" w:rsidRDefault="00FD3A24">
            <w:pPr>
              <w:spacing w:line="360" w:lineRule="auto"/>
              <w:rPr>
                <w:rFonts w:ascii="Times New Roman" w:eastAsia="Times New Roman" w:hAnsi="Times New Roman" w:cs="Times New Roman"/>
                <w:sz w:val="24"/>
                <w:szCs w:val="24"/>
              </w:rPr>
            </w:pPr>
          </w:p>
        </w:tc>
        <w:tc>
          <w:tcPr>
            <w:tcW w:w="1776" w:type="dxa"/>
            <w:vAlign w:val="center"/>
          </w:tcPr>
          <w:p w14:paraId="5210F3CD" w14:textId="77777777" w:rsidR="00FD3A24" w:rsidRDefault="00FD3A24">
            <w:pPr>
              <w:spacing w:line="360" w:lineRule="auto"/>
              <w:rPr>
                <w:rFonts w:ascii="Times New Roman" w:eastAsia="Times New Roman" w:hAnsi="Times New Roman" w:cs="Times New Roman"/>
                <w:sz w:val="24"/>
                <w:szCs w:val="24"/>
              </w:rPr>
            </w:pPr>
          </w:p>
        </w:tc>
      </w:tr>
      <w:tr w:rsidR="00FD3A24" w14:paraId="5C28886D" w14:textId="77777777">
        <w:trPr>
          <w:jc w:val="center"/>
        </w:trPr>
        <w:tc>
          <w:tcPr>
            <w:tcW w:w="1124" w:type="dxa"/>
            <w:vAlign w:val="center"/>
          </w:tcPr>
          <w:p w14:paraId="314BC3DD" w14:textId="77777777" w:rsidR="00FD3A24" w:rsidRDefault="00FD3A2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23" w:type="dxa"/>
            <w:vAlign w:val="center"/>
          </w:tcPr>
          <w:p w14:paraId="42A5D2DF" w14:textId="7AAE36AA" w:rsidR="00FD3A24" w:rsidRDefault="00B8327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283" w:type="dxa"/>
            <w:vAlign w:val="center"/>
          </w:tcPr>
          <w:p w14:paraId="6E9789D4" w14:textId="08D80100" w:rsidR="00FD3A24" w:rsidRDefault="00FD3A24">
            <w:pPr>
              <w:spacing w:line="360" w:lineRule="auto"/>
              <w:rPr>
                <w:rFonts w:ascii="Times New Roman" w:eastAsia="Times New Roman" w:hAnsi="Times New Roman" w:cs="Times New Roman"/>
                <w:sz w:val="24"/>
                <w:szCs w:val="24"/>
              </w:rPr>
            </w:pPr>
          </w:p>
        </w:tc>
        <w:tc>
          <w:tcPr>
            <w:tcW w:w="1283" w:type="dxa"/>
            <w:vAlign w:val="center"/>
          </w:tcPr>
          <w:p w14:paraId="468F7B88" w14:textId="225097B0" w:rsidR="00FD3A24" w:rsidRDefault="00FD3A24">
            <w:pPr>
              <w:spacing w:line="360" w:lineRule="auto"/>
              <w:rPr>
                <w:rFonts w:ascii="Times New Roman" w:eastAsia="Times New Roman" w:hAnsi="Times New Roman" w:cs="Times New Roman"/>
                <w:sz w:val="24"/>
                <w:szCs w:val="24"/>
              </w:rPr>
            </w:pPr>
          </w:p>
        </w:tc>
        <w:tc>
          <w:tcPr>
            <w:tcW w:w="1283" w:type="dxa"/>
            <w:vAlign w:val="center"/>
          </w:tcPr>
          <w:p w14:paraId="0982F171" w14:textId="5B0D24FB" w:rsidR="00FD3A24" w:rsidRDefault="00FD3A24">
            <w:pPr>
              <w:spacing w:line="360" w:lineRule="auto"/>
              <w:rPr>
                <w:rFonts w:ascii="Times New Roman" w:eastAsia="Times New Roman" w:hAnsi="Times New Roman" w:cs="Times New Roman"/>
                <w:sz w:val="24"/>
                <w:szCs w:val="24"/>
              </w:rPr>
            </w:pPr>
          </w:p>
        </w:tc>
        <w:tc>
          <w:tcPr>
            <w:tcW w:w="1283" w:type="dxa"/>
            <w:vAlign w:val="center"/>
          </w:tcPr>
          <w:p w14:paraId="7F753824" w14:textId="6755A0F7" w:rsidR="00FD3A24" w:rsidRDefault="00FD3A24">
            <w:pPr>
              <w:spacing w:line="360" w:lineRule="auto"/>
              <w:rPr>
                <w:rFonts w:ascii="Times New Roman" w:eastAsia="Times New Roman" w:hAnsi="Times New Roman" w:cs="Times New Roman"/>
                <w:sz w:val="24"/>
                <w:szCs w:val="24"/>
              </w:rPr>
            </w:pPr>
          </w:p>
        </w:tc>
        <w:tc>
          <w:tcPr>
            <w:tcW w:w="1776" w:type="dxa"/>
            <w:shd w:val="clear" w:color="auto" w:fill="auto"/>
            <w:vAlign w:val="center"/>
          </w:tcPr>
          <w:p w14:paraId="4EF7B0D7" w14:textId="77777777" w:rsidR="00FD3A24" w:rsidRDefault="00FD3A24">
            <w:pPr>
              <w:spacing w:line="360" w:lineRule="auto"/>
              <w:rPr>
                <w:rFonts w:ascii="Times New Roman" w:eastAsia="Times New Roman" w:hAnsi="Times New Roman" w:cs="Times New Roman"/>
                <w:sz w:val="24"/>
                <w:szCs w:val="24"/>
              </w:rPr>
            </w:pPr>
          </w:p>
        </w:tc>
        <w:tc>
          <w:tcPr>
            <w:tcW w:w="1776" w:type="dxa"/>
            <w:vAlign w:val="center"/>
          </w:tcPr>
          <w:p w14:paraId="0F481A60" w14:textId="77777777" w:rsidR="00FD3A24" w:rsidRDefault="00FD3A24">
            <w:pPr>
              <w:spacing w:line="360" w:lineRule="auto"/>
              <w:rPr>
                <w:rFonts w:ascii="Times New Roman" w:eastAsia="Times New Roman" w:hAnsi="Times New Roman" w:cs="Times New Roman"/>
                <w:sz w:val="24"/>
                <w:szCs w:val="24"/>
              </w:rPr>
            </w:pPr>
          </w:p>
        </w:tc>
      </w:tr>
      <w:tr w:rsidR="00FD3A24" w14:paraId="09BE776F" w14:textId="77777777">
        <w:trPr>
          <w:jc w:val="center"/>
        </w:trPr>
        <w:tc>
          <w:tcPr>
            <w:tcW w:w="11131" w:type="dxa"/>
            <w:gridSpan w:val="8"/>
            <w:vAlign w:val="center"/>
          </w:tcPr>
          <w:p w14:paraId="1A06963E" w14:textId="0873FEDD" w:rsidR="00FD3A24" w:rsidRDefault="00FD3A2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İlgili Birimdeki Öğretim Üyesi Sayısı:</w:t>
            </w:r>
            <w:r w:rsidR="00B8327A">
              <w:rPr>
                <w:rFonts w:ascii="Times New Roman" w:eastAsia="Times New Roman" w:hAnsi="Times New Roman" w:cs="Times New Roman"/>
                <w:sz w:val="24"/>
                <w:szCs w:val="24"/>
              </w:rPr>
              <w:t xml:space="preserve">100 </w:t>
            </w:r>
          </w:p>
        </w:tc>
      </w:tr>
      <w:tr w:rsidR="00FD3A24" w14:paraId="5B28AD8B" w14:textId="77777777">
        <w:trPr>
          <w:jc w:val="center"/>
        </w:trPr>
        <w:tc>
          <w:tcPr>
            <w:tcW w:w="11131" w:type="dxa"/>
            <w:gridSpan w:val="8"/>
            <w:vAlign w:val="center"/>
          </w:tcPr>
          <w:p w14:paraId="6AF8858F" w14:textId="6505155C" w:rsidR="00FD3A24" w:rsidRDefault="00FD3A24">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Öğretim Üyesi Başına Düşen Makale Sayısı:</w:t>
            </w:r>
            <w:r w:rsidR="00B8327A">
              <w:rPr>
                <w:rFonts w:ascii="Times New Roman" w:eastAsia="Times New Roman" w:hAnsi="Times New Roman" w:cs="Times New Roman"/>
                <w:sz w:val="24"/>
                <w:szCs w:val="24"/>
              </w:rPr>
              <w:t>1,4</w:t>
            </w:r>
          </w:p>
        </w:tc>
      </w:tr>
      <w:tr w:rsidR="00B877D1" w14:paraId="6BA518B5" w14:textId="77777777">
        <w:trPr>
          <w:jc w:val="center"/>
        </w:trPr>
        <w:tc>
          <w:tcPr>
            <w:tcW w:w="11131" w:type="dxa"/>
            <w:gridSpan w:val="8"/>
            <w:vAlign w:val="center"/>
          </w:tcPr>
          <w:p w14:paraId="07052690" w14:textId="3BF8EC49" w:rsidR="00B877D1" w:rsidRPr="00B877D1" w:rsidRDefault="00B877D1">
            <w:pPr>
              <w:spacing w:line="360" w:lineRule="auto"/>
              <w:rPr>
                <w:rFonts w:ascii="Times New Roman" w:eastAsia="Times New Roman" w:hAnsi="Times New Roman" w:cs="Times New Roman"/>
                <w:b/>
                <w:sz w:val="24"/>
                <w:szCs w:val="24"/>
              </w:rPr>
            </w:pPr>
            <w:r w:rsidRPr="00B877D1">
              <w:rPr>
                <w:rFonts w:ascii="Times New Roman" w:eastAsia="Times New Roman" w:hAnsi="Times New Roman" w:cs="Times New Roman"/>
                <w:b/>
                <w:sz w:val="24"/>
                <w:szCs w:val="24"/>
              </w:rPr>
              <w:t xml:space="preserve">Her bir anabilim dalına ait yayın sayıları ekte yer almaktadır. </w:t>
            </w:r>
          </w:p>
        </w:tc>
      </w:tr>
    </w:tbl>
    <w:p w14:paraId="578D9053" w14:textId="77777777" w:rsidR="00B877D1" w:rsidRDefault="00B877D1">
      <w:pPr>
        <w:spacing w:line="360" w:lineRule="auto"/>
        <w:jc w:val="both"/>
        <w:rPr>
          <w:rFonts w:ascii="Times New Roman" w:eastAsia="Times New Roman" w:hAnsi="Times New Roman" w:cs="Times New Roman"/>
          <w:sz w:val="24"/>
          <w:szCs w:val="24"/>
        </w:rPr>
      </w:pPr>
    </w:p>
    <w:p w14:paraId="6CE697E4" w14:textId="77777777" w:rsidR="00B877D1" w:rsidRDefault="00B877D1">
      <w:pPr>
        <w:spacing w:line="360" w:lineRule="auto"/>
        <w:jc w:val="both"/>
        <w:rPr>
          <w:rFonts w:ascii="Times New Roman" w:eastAsia="Times New Roman" w:hAnsi="Times New Roman" w:cs="Times New Roman"/>
          <w:sz w:val="24"/>
          <w:szCs w:val="24"/>
        </w:rPr>
      </w:pPr>
    </w:p>
    <w:p w14:paraId="655DFA90" w14:textId="77777777" w:rsidR="00B877D1" w:rsidRDefault="00B877D1">
      <w:pPr>
        <w:spacing w:line="360" w:lineRule="auto"/>
        <w:jc w:val="both"/>
        <w:rPr>
          <w:rFonts w:ascii="Times New Roman" w:eastAsia="Times New Roman" w:hAnsi="Times New Roman" w:cs="Times New Roman"/>
          <w:sz w:val="24"/>
          <w:szCs w:val="24"/>
        </w:rPr>
      </w:pPr>
    </w:p>
    <w:p w14:paraId="6162665D" w14:textId="77777777" w:rsidR="00B877D1" w:rsidRDefault="00B877D1">
      <w:pPr>
        <w:spacing w:line="360" w:lineRule="auto"/>
        <w:jc w:val="both"/>
        <w:rPr>
          <w:rFonts w:ascii="Times New Roman" w:eastAsia="Times New Roman" w:hAnsi="Times New Roman" w:cs="Times New Roman"/>
          <w:sz w:val="24"/>
          <w:szCs w:val="24"/>
        </w:rPr>
      </w:pPr>
    </w:p>
    <w:p w14:paraId="16FDE7E3" w14:textId="77777777" w:rsidR="00B877D1" w:rsidRDefault="00B877D1">
      <w:pPr>
        <w:spacing w:line="360" w:lineRule="auto"/>
        <w:jc w:val="both"/>
        <w:rPr>
          <w:rFonts w:ascii="Times New Roman" w:eastAsia="Times New Roman" w:hAnsi="Times New Roman" w:cs="Times New Roman"/>
          <w:sz w:val="24"/>
          <w:szCs w:val="24"/>
        </w:rPr>
      </w:pPr>
    </w:p>
    <w:p w14:paraId="25B5AABC" w14:textId="77777777" w:rsidR="00B877D1" w:rsidRDefault="00B877D1">
      <w:pPr>
        <w:spacing w:line="360" w:lineRule="auto"/>
        <w:jc w:val="both"/>
        <w:rPr>
          <w:rFonts w:ascii="Times New Roman" w:eastAsia="Times New Roman" w:hAnsi="Times New Roman" w:cs="Times New Roman"/>
          <w:sz w:val="24"/>
          <w:szCs w:val="24"/>
        </w:rPr>
      </w:pPr>
    </w:p>
    <w:p w14:paraId="4563BBC6" w14:textId="77777777" w:rsidR="00B877D1" w:rsidRDefault="00B877D1">
      <w:pPr>
        <w:spacing w:line="360" w:lineRule="auto"/>
        <w:jc w:val="both"/>
        <w:rPr>
          <w:rFonts w:ascii="Times New Roman" w:eastAsia="Times New Roman" w:hAnsi="Times New Roman" w:cs="Times New Roman"/>
          <w:sz w:val="24"/>
          <w:szCs w:val="24"/>
        </w:rPr>
      </w:pPr>
    </w:p>
    <w:p w14:paraId="1E276DBA" w14:textId="77777777" w:rsidR="00B877D1" w:rsidRDefault="00B877D1">
      <w:pPr>
        <w:spacing w:line="360" w:lineRule="auto"/>
        <w:jc w:val="both"/>
        <w:rPr>
          <w:rFonts w:ascii="Times New Roman" w:eastAsia="Times New Roman" w:hAnsi="Times New Roman" w:cs="Times New Roman"/>
          <w:sz w:val="24"/>
          <w:szCs w:val="24"/>
        </w:rPr>
      </w:pPr>
    </w:p>
    <w:p w14:paraId="69A94765" w14:textId="77777777" w:rsidR="00B877D1" w:rsidRDefault="00B877D1">
      <w:pPr>
        <w:spacing w:line="360" w:lineRule="auto"/>
        <w:jc w:val="both"/>
        <w:rPr>
          <w:rFonts w:ascii="Times New Roman" w:eastAsia="Times New Roman" w:hAnsi="Times New Roman" w:cs="Times New Roman"/>
          <w:sz w:val="24"/>
          <w:szCs w:val="24"/>
        </w:rPr>
      </w:pPr>
    </w:p>
    <w:p w14:paraId="1E24CAD4" w14:textId="77777777" w:rsidR="00B877D1" w:rsidRDefault="00B877D1">
      <w:pPr>
        <w:spacing w:line="360" w:lineRule="auto"/>
        <w:jc w:val="both"/>
        <w:rPr>
          <w:rFonts w:ascii="Times New Roman" w:eastAsia="Times New Roman" w:hAnsi="Times New Roman" w:cs="Times New Roman"/>
          <w:sz w:val="24"/>
          <w:szCs w:val="24"/>
        </w:rPr>
      </w:pPr>
    </w:p>
    <w:p w14:paraId="24683931" w14:textId="77777777" w:rsidR="00366575" w:rsidRDefault="00DF3AB4">
      <w:pPr>
        <w:spacing w:line="360" w:lineRule="auto"/>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3360" behindDoc="0" locked="0" layoutInCell="1" hidden="0" allowOverlap="1" wp14:anchorId="1E32EEA2" wp14:editId="22F97161">
                <wp:simplePos x="0" y="0"/>
                <wp:positionH relativeFrom="column">
                  <wp:posOffset>66676</wp:posOffset>
                </wp:positionH>
                <wp:positionV relativeFrom="paragraph">
                  <wp:posOffset>308610</wp:posOffset>
                </wp:positionV>
                <wp:extent cx="5772150" cy="638175"/>
                <wp:effectExtent l="0" t="0" r="19050" b="0"/>
                <wp:wrapNone/>
                <wp:docPr id="12" name="Grup 12"/>
                <wp:cNvGraphicFramePr/>
                <a:graphic xmlns:a="http://schemas.openxmlformats.org/drawingml/2006/main">
                  <a:graphicData uri="http://schemas.microsoft.com/office/word/2010/wordprocessingGroup">
                    <wpg:wgp>
                      <wpg:cNvGrpSpPr/>
                      <wpg:grpSpPr>
                        <a:xfrm>
                          <a:off x="0" y="0"/>
                          <a:ext cx="5772150" cy="638175"/>
                          <a:chOff x="204211" y="0"/>
                          <a:chExt cx="5625089" cy="304998"/>
                        </a:xfrm>
                      </wpg:grpSpPr>
                      <wps:wsp>
                        <wps:cNvPr id="15" name="Dikdörtgen: Yuvarlatılmış Köşeler 13"/>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401D9AAB"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Metin Kutusu 15"/>
                        <wps:cNvSpPr txBox="1">
                          <a:spLocks noChangeArrowheads="1"/>
                        </wps:cNvSpPr>
                        <wps:spPr bwMode="auto">
                          <a:xfrm>
                            <a:off x="1376733" y="48458"/>
                            <a:ext cx="3006762" cy="256540"/>
                          </a:xfrm>
                          <a:prstGeom prst="rect">
                            <a:avLst/>
                          </a:prstGeom>
                          <a:noFill/>
                          <a:ln w="9525">
                            <a:noFill/>
                            <a:miter lim="800000"/>
                            <a:headEnd/>
                            <a:tailEnd/>
                          </a:ln>
                        </wps:spPr>
                        <wps:txbx>
                          <w:txbxContent>
                            <w:p w14:paraId="4414C4EE"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E32EEA2" id="Grup 12" o:spid="_x0000_s1036" style="position:absolute;left:0;text-align:left;margin-left:5.25pt;margin-top:24.3pt;width:454.5pt;height:50.25pt;z-index:251663360" coordorigin="2042" coordsize="56250,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">
                <v:roundrect id="Dikdörtgen: Yuvarlatılmış Köşeler 13" o:spid="_x0000_s1037"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" filled="f" strokecolor="#2f528f" strokeweight="1pt">
                  <v:stroke joinstyle="miter"/>
                  <v:textbox>
                    <w:txbxContent>
                      <w:p w14:paraId="401D9AAB" w14:textId="77777777" w:rsidR="00C22DC1" w:rsidRPr="003C2BC9" w:rsidRDefault="00C22DC1" w:rsidP="00CA1C78"/>
                    </w:txbxContent>
                  </v:textbox>
                </v:roundrect>
                <v:shape id="Metin Kutusu 15" o:spid="_x0000_s1038" type="#_x0000_t202" style="position:absolute;left:13767;top:484;width:300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4414C4EE" w14:textId="77777777" w:rsidR="00C22DC1" w:rsidRPr="00D4225A" w:rsidRDefault="00C22DC1" w:rsidP="00CA1C78">
                        <w:pPr>
                          <w:jc w:val="center"/>
                          <w:rPr>
                            <w:rFonts w:ascii="Times New Roman" w:hAnsi="Times New Roman" w:cs="Times New Roman"/>
                            <w:b/>
                            <w:color w:val="FF6600"/>
                            <w:sz w:val="24"/>
                            <w:szCs w:val="24"/>
                          </w:rPr>
                        </w:pPr>
                        <w:r>
                          <w:rPr>
                            <w:rFonts w:ascii="Times New Roman" w:hAnsi="Times New Roman" w:cs="Times New Roman"/>
                            <w:b/>
                            <w:color w:val="FF6600"/>
                            <w:sz w:val="24"/>
                            <w:szCs w:val="24"/>
                          </w:rPr>
                          <w:t>BİLDİRİLER</w:t>
                        </w:r>
                      </w:p>
                    </w:txbxContent>
                  </v:textbox>
                </v:shape>
              </v:group>
            </w:pict>
          </mc:Fallback>
        </mc:AlternateContent>
      </w:r>
    </w:p>
    <w:p w14:paraId="4D66CFB6" w14:textId="77777777" w:rsidR="00366575" w:rsidRDefault="00366575">
      <w:pPr>
        <w:spacing w:line="360" w:lineRule="auto"/>
        <w:jc w:val="both"/>
        <w:rPr>
          <w:rFonts w:ascii="Times New Roman" w:eastAsia="Times New Roman" w:hAnsi="Times New Roman" w:cs="Times New Roman"/>
          <w:b/>
          <w:sz w:val="24"/>
          <w:szCs w:val="24"/>
        </w:rPr>
      </w:pPr>
    </w:p>
    <w:p w14:paraId="7C3B5AD2" w14:textId="77777777" w:rsidR="00366575" w:rsidRDefault="00366575">
      <w:pPr>
        <w:spacing w:line="240" w:lineRule="auto"/>
        <w:jc w:val="both"/>
        <w:rPr>
          <w:rFonts w:ascii="Times New Roman" w:eastAsia="Times New Roman" w:hAnsi="Times New Roman" w:cs="Times New Roman"/>
          <w:i/>
          <w:color w:val="000000"/>
          <w:sz w:val="24"/>
          <w:szCs w:val="24"/>
        </w:rPr>
      </w:pPr>
      <w:bookmarkStart w:id="1" w:name="_gjdgxs" w:colFirst="0" w:colLast="0"/>
      <w:bookmarkEnd w:id="1"/>
    </w:p>
    <w:p w14:paraId="275E7EF3" w14:textId="436E0AD4" w:rsidR="006F408C" w:rsidRPr="00ED5D7B" w:rsidRDefault="00DF3AB4" w:rsidP="006F408C">
      <w:pPr>
        <w:spacing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sz w:val="24"/>
          <w:szCs w:val="24"/>
        </w:rPr>
        <w:t>ISI (SCIE, SSCI, AHCI) ve SCOPUS veri tabanlarınca taranan bildirilere ait bilgiler bu bölüme eklenmelidir.</w:t>
      </w:r>
      <w:r w:rsidR="00ED5D7B">
        <w:rPr>
          <w:rFonts w:ascii="Times New Roman" w:eastAsia="Times New Roman" w:hAnsi="Times New Roman" w:cs="Times New Roman"/>
          <w:i/>
          <w:sz w:val="24"/>
          <w:szCs w:val="24"/>
        </w:rPr>
        <w:t xml:space="preserve"> </w:t>
      </w:r>
      <w:r w:rsidR="006F408C" w:rsidRPr="00ED5D7B">
        <w:rPr>
          <w:rFonts w:ascii="Times New Roman" w:hAnsi="Times New Roman" w:cs="Times New Roman"/>
          <w:i/>
          <w:iCs/>
          <w:color w:val="000000" w:themeColor="text1"/>
          <w:sz w:val="24"/>
          <w:szCs w:val="24"/>
        </w:rPr>
        <w:t xml:space="preserve">Üniversitemizde </w:t>
      </w:r>
      <w:r w:rsidR="006F408C">
        <w:rPr>
          <w:rFonts w:ascii="Times New Roman" w:hAnsi="Times New Roman" w:cs="Times New Roman"/>
          <w:i/>
          <w:iCs/>
          <w:color w:val="000000" w:themeColor="text1"/>
          <w:sz w:val="24"/>
          <w:szCs w:val="24"/>
        </w:rPr>
        <w:t>a</w:t>
      </w:r>
      <w:r w:rsidR="006F408C" w:rsidRPr="00ED5D7B">
        <w:rPr>
          <w:rFonts w:ascii="Times New Roman" w:hAnsi="Times New Roman" w:cs="Times New Roman"/>
          <w:i/>
          <w:iCs/>
          <w:color w:val="000000" w:themeColor="text1"/>
          <w:sz w:val="24"/>
          <w:szCs w:val="24"/>
        </w:rPr>
        <w:t xml:space="preserve">ynı veya farklı birimlerde </w:t>
      </w:r>
      <w:r w:rsidR="006F408C" w:rsidRPr="00ED5D7B">
        <w:rPr>
          <w:rFonts w:ascii="Times New Roman" w:eastAsia="Times New Roman" w:hAnsi="Times New Roman" w:cs="Times New Roman"/>
          <w:i/>
          <w:iCs/>
          <w:color w:val="000000" w:themeColor="text1"/>
          <w:sz w:val="24"/>
          <w:szCs w:val="24"/>
        </w:rPr>
        <w:t xml:space="preserve">görev yapan ortak yazarlara ait </w:t>
      </w:r>
      <w:r w:rsidR="006F408C">
        <w:rPr>
          <w:rFonts w:ascii="Times New Roman" w:eastAsia="Times New Roman" w:hAnsi="Times New Roman" w:cs="Times New Roman"/>
          <w:i/>
          <w:iCs/>
          <w:color w:val="000000" w:themeColor="text1"/>
          <w:sz w:val="24"/>
          <w:szCs w:val="24"/>
        </w:rPr>
        <w:t>bildiriler</w:t>
      </w:r>
      <w:r w:rsidR="006F408C" w:rsidRPr="00ED5D7B">
        <w:rPr>
          <w:rFonts w:ascii="Times New Roman" w:eastAsia="Times New Roman" w:hAnsi="Times New Roman" w:cs="Times New Roman"/>
          <w:i/>
          <w:iCs/>
          <w:color w:val="000000" w:themeColor="text1"/>
          <w:sz w:val="24"/>
          <w:szCs w:val="24"/>
        </w:rPr>
        <w:t xml:space="preserve"> için sadece sorumlu yazar</w:t>
      </w:r>
      <w:r w:rsidR="006F408C">
        <w:rPr>
          <w:rFonts w:ascii="Times New Roman" w:eastAsia="Times New Roman" w:hAnsi="Times New Roman" w:cs="Times New Roman"/>
          <w:i/>
          <w:iCs/>
          <w:color w:val="000000" w:themeColor="text1"/>
          <w:sz w:val="24"/>
          <w:szCs w:val="24"/>
        </w:rPr>
        <w:t>ın bağlı olduğu birim</w:t>
      </w:r>
      <w:r w:rsidR="006F408C" w:rsidRPr="00ED5D7B">
        <w:rPr>
          <w:rFonts w:ascii="Times New Roman" w:eastAsia="Times New Roman" w:hAnsi="Times New Roman" w:cs="Times New Roman"/>
          <w:i/>
          <w:iCs/>
          <w:color w:val="000000" w:themeColor="text1"/>
          <w:sz w:val="24"/>
          <w:szCs w:val="24"/>
        </w:rPr>
        <w:t xml:space="preserve"> tarafından </w:t>
      </w:r>
      <w:r w:rsidR="006F408C">
        <w:rPr>
          <w:rFonts w:ascii="Times New Roman" w:eastAsia="Times New Roman" w:hAnsi="Times New Roman" w:cs="Times New Roman"/>
          <w:i/>
          <w:iCs/>
          <w:color w:val="000000" w:themeColor="text1"/>
          <w:sz w:val="24"/>
          <w:szCs w:val="24"/>
        </w:rPr>
        <w:t>yayın sayısı bildirilmelidir.</w:t>
      </w:r>
    </w:p>
    <w:tbl>
      <w:tblPr>
        <w:tblStyle w:val="a1"/>
        <w:tblW w:w="1035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350"/>
        <w:gridCol w:w="1080"/>
        <w:gridCol w:w="1005"/>
        <w:gridCol w:w="975"/>
        <w:gridCol w:w="1170"/>
        <w:gridCol w:w="1840"/>
        <w:gridCol w:w="1670"/>
      </w:tblGrid>
      <w:tr w:rsidR="00366575" w14:paraId="6A9949E5" w14:textId="77777777">
        <w:tc>
          <w:tcPr>
            <w:tcW w:w="1260" w:type="dxa"/>
          </w:tcPr>
          <w:p w14:paraId="1553FED6"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Veri Tabanı</w:t>
            </w:r>
          </w:p>
        </w:tc>
        <w:tc>
          <w:tcPr>
            <w:tcW w:w="1350" w:type="dxa"/>
          </w:tcPr>
          <w:p w14:paraId="5264078C"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Yayınlanan Toplam Bildiri Sayısı</w:t>
            </w:r>
          </w:p>
        </w:tc>
        <w:tc>
          <w:tcPr>
            <w:tcW w:w="1080" w:type="dxa"/>
            <w:vAlign w:val="center"/>
          </w:tcPr>
          <w:p w14:paraId="62825B5A"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Q1</w:t>
            </w:r>
          </w:p>
          <w:p w14:paraId="3DF76F33"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005" w:type="dxa"/>
            <w:vAlign w:val="center"/>
          </w:tcPr>
          <w:p w14:paraId="5871D9C2"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Q2</w:t>
            </w:r>
          </w:p>
          <w:p w14:paraId="22BBC657"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975" w:type="dxa"/>
            <w:vAlign w:val="center"/>
          </w:tcPr>
          <w:p w14:paraId="18B4A96F"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Q3</w:t>
            </w:r>
          </w:p>
          <w:p w14:paraId="65D4D925"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Bildri</w:t>
            </w:r>
            <w:proofErr w:type="spellEnd"/>
            <w:r>
              <w:rPr>
                <w:rFonts w:ascii="Times New Roman" w:eastAsia="Times New Roman" w:hAnsi="Times New Roman" w:cs="Times New Roman"/>
                <w:sz w:val="24"/>
                <w:szCs w:val="24"/>
              </w:rPr>
              <w:t xml:space="preserve"> Sayısı</w:t>
            </w:r>
          </w:p>
        </w:tc>
        <w:tc>
          <w:tcPr>
            <w:tcW w:w="1170" w:type="dxa"/>
            <w:vAlign w:val="center"/>
          </w:tcPr>
          <w:p w14:paraId="319B47C5"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Q4</w:t>
            </w:r>
          </w:p>
          <w:p w14:paraId="2D1D168D"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Bildiri Sayısı</w:t>
            </w:r>
          </w:p>
        </w:tc>
        <w:tc>
          <w:tcPr>
            <w:tcW w:w="1840" w:type="dxa"/>
            <w:vAlign w:val="center"/>
          </w:tcPr>
          <w:p w14:paraId="4FF6EBB9" w14:textId="77777777" w:rsidR="00366575" w:rsidRDefault="00DF3AB4">
            <w:pPr>
              <w:spacing w:line="36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Disiplinlerarası</w:t>
            </w:r>
            <w:proofErr w:type="spellEnd"/>
            <w:r>
              <w:rPr>
                <w:rFonts w:ascii="Times New Roman" w:eastAsia="Times New Roman" w:hAnsi="Times New Roman" w:cs="Times New Roman"/>
                <w:sz w:val="24"/>
                <w:szCs w:val="24"/>
              </w:rPr>
              <w:t xml:space="preserve"> Bildiri Sayısı</w:t>
            </w:r>
          </w:p>
        </w:tc>
        <w:tc>
          <w:tcPr>
            <w:tcW w:w="1670" w:type="dxa"/>
            <w:vAlign w:val="center"/>
          </w:tcPr>
          <w:p w14:paraId="4EBE0381" w14:textId="77777777" w:rsidR="00366575" w:rsidRDefault="00DF3AB4">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Uluslararası İşbirliği İçeren Bildiri Sayısı</w:t>
            </w:r>
          </w:p>
        </w:tc>
      </w:tr>
      <w:tr w:rsidR="00BD530D" w14:paraId="6E28F843" w14:textId="77777777">
        <w:tc>
          <w:tcPr>
            <w:tcW w:w="1260" w:type="dxa"/>
          </w:tcPr>
          <w:p w14:paraId="15B4D4D3" w14:textId="77777777"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ISI</w:t>
            </w:r>
          </w:p>
        </w:tc>
        <w:tc>
          <w:tcPr>
            <w:tcW w:w="1350" w:type="dxa"/>
          </w:tcPr>
          <w:p w14:paraId="55555514" w14:textId="77777777" w:rsidR="00BD530D" w:rsidRDefault="00BD530D">
            <w:pPr>
              <w:spacing w:line="360" w:lineRule="auto"/>
              <w:jc w:val="center"/>
              <w:rPr>
                <w:rFonts w:ascii="Times New Roman" w:eastAsia="Times New Roman" w:hAnsi="Times New Roman" w:cs="Times New Roman"/>
                <w:sz w:val="24"/>
                <w:szCs w:val="24"/>
              </w:rPr>
            </w:pPr>
          </w:p>
        </w:tc>
        <w:tc>
          <w:tcPr>
            <w:tcW w:w="1080" w:type="dxa"/>
          </w:tcPr>
          <w:p w14:paraId="45ADC378" w14:textId="77777777" w:rsidR="00BD530D" w:rsidRDefault="00BD530D">
            <w:pPr>
              <w:spacing w:line="360" w:lineRule="auto"/>
              <w:jc w:val="center"/>
              <w:rPr>
                <w:rFonts w:ascii="Times New Roman" w:eastAsia="Times New Roman" w:hAnsi="Times New Roman" w:cs="Times New Roman"/>
                <w:sz w:val="24"/>
                <w:szCs w:val="24"/>
              </w:rPr>
            </w:pPr>
          </w:p>
        </w:tc>
        <w:tc>
          <w:tcPr>
            <w:tcW w:w="1005" w:type="dxa"/>
          </w:tcPr>
          <w:p w14:paraId="3630BF51" w14:textId="3571EB40"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5" w:type="dxa"/>
          </w:tcPr>
          <w:p w14:paraId="07284F69" w14:textId="6E5ABD94"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70" w:type="dxa"/>
          </w:tcPr>
          <w:p w14:paraId="307B1F79" w14:textId="77777777" w:rsidR="00BD530D" w:rsidRDefault="00BD530D">
            <w:pPr>
              <w:spacing w:line="360" w:lineRule="auto"/>
              <w:jc w:val="center"/>
              <w:rPr>
                <w:rFonts w:ascii="Times New Roman" w:eastAsia="Times New Roman" w:hAnsi="Times New Roman" w:cs="Times New Roman"/>
                <w:sz w:val="24"/>
                <w:szCs w:val="24"/>
              </w:rPr>
            </w:pPr>
          </w:p>
        </w:tc>
        <w:tc>
          <w:tcPr>
            <w:tcW w:w="1840" w:type="dxa"/>
          </w:tcPr>
          <w:p w14:paraId="7E7344DD" w14:textId="77777777" w:rsidR="00BD530D" w:rsidRDefault="00BD530D">
            <w:pPr>
              <w:spacing w:line="360" w:lineRule="auto"/>
              <w:jc w:val="center"/>
              <w:rPr>
                <w:rFonts w:ascii="Times New Roman" w:eastAsia="Times New Roman" w:hAnsi="Times New Roman" w:cs="Times New Roman"/>
                <w:sz w:val="24"/>
                <w:szCs w:val="24"/>
              </w:rPr>
            </w:pPr>
          </w:p>
        </w:tc>
        <w:tc>
          <w:tcPr>
            <w:tcW w:w="1670" w:type="dxa"/>
          </w:tcPr>
          <w:p w14:paraId="2725BF4F" w14:textId="77777777" w:rsidR="00BD530D" w:rsidRDefault="00BD530D">
            <w:pPr>
              <w:spacing w:line="360" w:lineRule="auto"/>
              <w:jc w:val="center"/>
              <w:rPr>
                <w:rFonts w:ascii="Times New Roman" w:eastAsia="Times New Roman" w:hAnsi="Times New Roman" w:cs="Times New Roman"/>
                <w:sz w:val="24"/>
                <w:szCs w:val="24"/>
              </w:rPr>
            </w:pPr>
          </w:p>
        </w:tc>
      </w:tr>
      <w:tr w:rsidR="00BD530D" w14:paraId="34712319" w14:textId="77777777" w:rsidTr="004A634F">
        <w:tc>
          <w:tcPr>
            <w:tcW w:w="1260" w:type="dxa"/>
          </w:tcPr>
          <w:p w14:paraId="34C915E1" w14:textId="77777777" w:rsidR="00BD530D" w:rsidRDefault="00BD530D">
            <w:pPr>
              <w:spacing w:line="360" w:lineRule="auto"/>
              <w:jc w:val="center"/>
              <w:rPr>
                <w:rFonts w:ascii="Times New Roman" w:eastAsia="Times New Roman" w:hAnsi="Times New Roman" w:cs="Times New Roman"/>
                <w:sz w:val="24"/>
                <w:szCs w:val="24"/>
              </w:rPr>
            </w:pPr>
            <w:r w:rsidRPr="00ED5D7B">
              <w:rPr>
                <w:rFonts w:ascii="Times New Roman" w:eastAsia="Times New Roman" w:hAnsi="Times New Roman" w:cs="Times New Roman"/>
                <w:sz w:val="24"/>
                <w:szCs w:val="24"/>
              </w:rPr>
              <w:t>SCOPUS</w:t>
            </w:r>
          </w:p>
        </w:tc>
        <w:tc>
          <w:tcPr>
            <w:tcW w:w="1350" w:type="dxa"/>
          </w:tcPr>
          <w:p w14:paraId="2159362D" w14:textId="77777777" w:rsidR="00BD530D" w:rsidRDefault="00BD530D">
            <w:pPr>
              <w:spacing w:line="360" w:lineRule="auto"/>
              <w:jc w:val="center"/>
              <w:rPr>
                <w:rFonts w:ascii="Times New Roman" w:eastAsia="Times New Roman" w:hAnsi="Times New Roman" w:cs="Times New Roman"/>
                <w:sz w:val="24"/>
                <w:szCs w:val="24"/>
              </w:rPr>
            </w:pPr>
          </w:p>
        </w:tc>
        <w:tc>
          <w:tcPr>
            <w:tcW w:w="1080" w:type="dxa"/>
            <w:shd w:val="clear" w:color="auto" w:fill="auto"/>
          </w:tcPr>
          <w:p w14:paraId="7680233A" w14:textId="77777777" w:rsidR="00BD530D" w:rsidRDefault="00BD530D">
            <w:pPr>
              <w:spacing w:line="360" w:lineRule="auto"/>
              <w:jc w:val="center"/>
              <w:rPr>
                <w:rFonts w:ascii="Times New Roman" w:eastAsia="Times New Roman" w:hAnsi="Times New Roman" w:cs="Times New Roman"/>
                <w:sz w:val="24"/>
                <w:szCs w:val="24"/>
              </w:rPr>
            </w:pPr>
          </w:p>
        </w:tc>
        <w:tc>
          <w:tcPr>
            <w:tcW w:w="1005" w:type="dxa"/>
            <w:shd w:val="clear" w:color="auto" w:fill="auto"/>
          </w:tcPr>
          <w:p w14:paraId="2CD461D5" w14:textId="77777777" w:rsidR="00BD530D" w:rsidRDefault="00BD530D">
            <w:pPr>
              <w:spacing w:line="360" w:lineRule="auto"/>
              <w:jc w:val="center"/>
              <w:rPr>
                <w:rFonts w:ascii="Times New Roman" w:eastAsia="Times New Roman" w:hAnsi="Times New Roman" w:cs="Times New Roman"/>
                <w:sz w:val="24"/>
                <w:szCs w:val="24"/>
              </w:rPr>
            </w:pPr>
          </w:p>
        </w:tc>
        <w:tc>
          <w:tcPr>
            <w:tcW w:w="975" w:type="dxa"/>
            <w:shd w:val="clear" w:color="auto" w:fill="auto"/>
          </w:tcPr>
          <w:p w14:paraId="6AB9E24C" w14:textId="77777777" w:rsidR="00BD530D" w:rsidRDefault="00BD530D">
            <w:pPr>
              <w:spacing w:line="360" w:lineRule="auto"/>
              <w:jc w:val="center"/>
              <w:rPr>
                <w:rFonts w:ascii="Times New Roman" w:eastAsia="Times New Roman" w:hAnsi="Times New Roman" w:cs="Times New Roman"/>
                <w:sz w:val="24"/>
                <w:szCs w:val="24"/>
              </w:rPr>
            </w:pPr>
          </w:p>
        </w:tc>
        <w:tc>
          <w:tcPr>
            <w:tcW w:w="1170" w:type="dxa"/>
            <w:shd w:val="clear" w:color="auto" w:fill="auto"/>
          </w:tcPr>
          <w:p w14:paraId="782B671B" w14:textId="77777777" w:rsidR="00BD530D" w:rsidRDefault="00BD530D">
            <w:pPr>
              <w:spacing w:line="360" w:lineRule="auto"/>
              <w:jc w:val="center"/>
              <w:rPr>
                <w:rFonts w:ascii="Times New Roman" w:eastAsia="Times New Roman" w:hAnsi="Times New Roman" w:cs="Times New Roman"/>
                <w:sz w:val="24"/>
                <w:szCs w:val="24"/>
              </w:rPr>
            </w:pPr>
          </w:p>
        </w:tc>
        <w:tc>
          <w:tcPr>
            <w:tcW w:w="1840" w:type="dxa"/>
          </w:tcPr>
          <w:p w14:paraId="341F6D6C" w14:textId="77777777" w:rsidR="00BD530D" w:rsidRDefault="00BD530D">
            <w:pPr>
              <w:spacing w:line="360" w:lineRule="auto"/>
              <w:jc w:val="center"/>
              <w:rPr>
                <w:rFonts w:ascii="Times New Roman" w:eastAsia="Times New Roman" w:hAnsi="Times New Roman" w:cs="Times New Roman"/>
                <w:sz w:val="24"/>
                <w:szCs w:val="24"/>
              </w:rPr>
            </w:pPr>
          </w:p>
        </w:tc>
        <w:tc>
          <w:tcPr>
            <w:tcW w:w="1670" w:type="dxa"/>
          </w:tcPr>
          <w:p w14:paraId="34B59064" w14:textId="77777777" w:rsidR="00BD530D" w:rsidRDefault="00BD530D">
            <w:pPr>
              <w:spacing w:line="360" w:lineRule="auto"/>
              <w:jc w:val="center"/>
              <w:rPr>
                <w:rFonts w:ascii="Times New Roman" w:eastAsia="Times New Roman" w:hAnsi="Times New Roman" w:cs="Times New Roman"/>
                <w:sz w:val="24"/>
                <w:szCs w:val="24"/>
              </w:rPr>
            </w:pPr>
          </w:p>
        </w:tc>
      </w:tr>
      <w:tr w:rsidR="00BD530D" w14:paraId="10ECC02F" w14:textId="77777777">
        <w:tc>
          <w:tcPr>
            <w:tcW w:w="1260" w:type="dxa"/>
          </w:tcPr>
          <w:p w14:paraId="735C3698" w14:textId="77777777"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Toplam</w:t>
            </w:r>
          </w:p>
        </w:tc>
        <w:tc>
          <w:tcPr>
            <w:tcW w:w="1350" w:type="dxa"/>
          </w:tcPr>
          <w:p w14:paraId="33A74E1F" w14:textId="77777777" w:rsidR="00BD530D" w:rsidRDefault="00BD530D">
            <w:pPr>
              <w:spacing w:line="360" w:lineRule="auto"/>
              <w:jc w:val="center"/>
              <w:rPr>
                <w:rFonts w:ascii="Times New Roman" w:eastAsia="Times New Roman" w:hAnsi="Times New Roman" w:cs="Times New Roman"/>
                <w:sz w:val="24"/>
                <w:szCs w:val="24"/>
              </w:rPr>
            </w:pPr>
          </w:p>
        </w:tc>
        <w:tc>
          <w:tcPr>
            <w:tcW w:w="1080" w:type="dxa"/>
          </w:tcPr>
          <w:p w14:paraId="346CBA21" w14:textId="77777777" w:rsidR="00BD530D" w:rsidRDefault="00BD530D">
            <w:pPr>
              <w:spacing w:line="360" w:lineRule="auto"/>
              <w:jc w:val="center"/>
              <w:rPr>
                <w:rFonts w:ascii="Times New Roman" w:eastAsia="Times New Roman" w:hAnsi="Times New Roman" w:cs="Times New Roman"/>
                <w:sz w:val="24"/>
                <w:szCs w:val="24"/>
              </w:rPr>
            </w:pPr>
          </w:p>
        </w:tc>
        <w:tc>
          <w:tcPr>
            <w:tcW w:w="1005" w:type="dxa"/>
          </w:tcPr>
          <w:p w14:paraId="4A2D46AD" w14:textId="2A27D3F9"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75" w:type="dxa"/>
          </w:tcPr>
          <w:p w14:paraId="45FD27A6" w14:textId="54FBBF03" w:rsidR="00BD530D" w:rsidRDefault="00BD530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70" w:type="dxa"/>
          </w:tcPr>
          <w:p w14:paraId="1BE6EC1D" w14:textId="77777777" w:rsidR="00BD530D" w:rsidRDefault="00BD530D">
            <w:pPr>
              <w:spacing w:line="360" w:lineRule="auto"/>
              <w:jc w:val="center"/>
              <w:rPr>
                <w:rFonts w:ascii="Times New Roman" w:eastAsia="Times New Roman" w:hAnsi="Times New Roman" w:cs="Times New Roman"/>
                <w:sz w:val="24"/>
                <w:szCs w:val="24"/>
              </w:rPr>
            </w:pPr>
          </w:p>
        </w:tc>
        <w:tc>
          <w:tcPr>
            <w:tcW w:w="1840" w:type="dxa"/>
          </w:tcPr>
          <w:p w14:paraId="04FCE217" w14:textId="77777777" w:rsidR="00BD530D" w:rsidRDefault="00BD530D">
            <w:pPr>
              <w:spacing w:line="360" w:lineRule="auto"/>
              <w:jc w:val="center"/>
              <w:rPr>
                <w:rFonts w:ascii="Times New Roman" w:eastAsia="Times New Roman" w:hAnsi="Times New Roman" w:cs="Times New Roman"/>
                <w:sz w:val="24"/>
                <w:szCs w:val="24"/>
              </w:rPr>
            </w:pPr>
          </w:p>
        </w:tc>
        <w:tc>
          <w:tcPr>
            <w:tcW w:w="1670" w:type="dxa"/>
          </w:tcPr>
          <w:p w14:paraId="747A3FC1" w14:textId="77777777" w:rsidR="00BD530D" w:rsidRDefault="00BD530D">
            <w:pPr>
              <w:spacing w:line="360" w:lineRule="auto"/>
              <w:jc w:val="center"/>
              <w:rPr>
                <w:rFonts w:ascii="Times New Roman" w:eastAsia="Times New Roman" w:hAnsi="Times New Roman" w:cs="Times New Roman"/>
                <w:sz w:val="24"/>
                <w:szCs w:val="24"/>
              </w:rPr>
            </w:pPr>
          </w:p>
        </w:tc>
      </w:tr>
    </w:tbl>
    <w:p w14:paraId="2C96B11E"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4384" behindDoc="0" locked="0" layoutInCell="1" hidden="0" allowOverlap="1" wp14:anchorId="567F5660" wp14:editId="6E218D4B">
                <wp:simplePos x="0" y="0"/>
                <wp:positionH relativeFrom="column">
                  <wp:posOffset>-9248</wp:posOffset>
                </wp:positionH>
                <wp:positionV relativeFrom="paragraph">
                  <wp:posOffset>142240</wp:posOffset>
                </wp:positionV>
                <wp:extent cx="5772150" cy="536782"/>
                <wp:effectExtent l="0" t="0" r="19050" b="0"/>
                <wp:wrapNone/>
                <wp:docPr id="13" name="Grup 13"/>
                <wp:cNvGraphicFramePr/>
                <a:graphic xmlns:a="http://schemas.openxmlformats.org/drawingml/2006/main">
                  <a:graphicData uri="http://schemas.microsoft.com/office/word/2010/wordprocessingGroup">
                    <wpg:wgp>
                      <wpg:cNvGrpSpPr/>
                      <wpg:grpSpPr>
                        <a:xfrm>
                          <a:off x="0" y="0"/>
                          <a:ext cx="5772150" cy="536782"/>
                          <a:chOff x="204211" y="0"/>
                          <a:chExt cx="5625089" cy="256540"/>
                        </a:xfrm>
                      </wpg:grpSpPr>
                      <wps:wsp>
                        <wps:cNvPr id="17" name="Dikdörtgen: Yuvarlatılmış Köşeler 17"/>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4551384"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Metin Kutusu 18"/>
                        <wps:cNvSpPr txBox="1">
                          <a:spLocks noChangeArrowheads="1"/>
                        </wps:cNvSpPr>
                        <wps:spPr bwMode="auto">
                          <a:xfrm>
                            <a:off x="389858" y="0"/>
                            <a:ext cx="5188820" cy="256540"/>
                          </a:xfrm>
                          <a:prstGeom prst="rect">
                            <a:avLst/>
                          </a:prstGeom>
                          <a:noFill/>
                          <a:ln w="9525">
                            <a:noFill/>
                            <a:miter lim="800000"/>
                            <a:headEnd/>
                            <a:tailEnd/>
                          </a:ln>
                        </wps:spPr>
                        <wps:txbx>
                          <w:txbxContent>
                            <w:p w14:paraId="60122D2D" w14:textId="77777777" w:rsidR="00C22DC1" w:rsidRDefault="00C22DC1" w:rsidP="00CA1C78">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C22DC1" w:rsidRPr="00D4225A" w:rsidRDefault="00C22DC1" w:rsidP="00CA1C78">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67F5660" id="Grup 13" o:spid="_x0000_s1039" style="position:absolute;left:0;text-align:left;margin-left:-.75pt;margin-top:11.2pt;width:454.5pt;height:42.25pt;z-index:251664384" coordorigin="2042" coordsize="5625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">
                <v:roundrect id="Dikdörtgen: Yuvarlatılmış Köşeler 17" o:spid="_x0000_s1040"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" filled="f" strokecolor="#2f528f" strokeweight="1pt">
                  <v:stroke joinstyle="miter"/>
                  <v:textbox>
                    <w:txbxContent>
                      <w:p w14:paraId="34551384" w14:textId="77777777" w:rsidR="00C22DC1" w:rsidRPr="003C2BC9" w:rsidRDefault="00C22DC1" w:rsidP="00CA1C78"/>
                    </w:txbxContent>
                  </v:textbox>
                </v:roundrect>
                <v:shape id="Metin Kutusu 18" o:spid="_x0000_s1041" type="#_x0000_t202" style="position:absolute;left:3898;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0122D2D" w14:textId="77777777" w:rsidR="00C22DC1" w:rsidRDefault="00C22DC1" w:rsidP="00CA1C78">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 xml:space="preserve">FİKRİ ve SINAİ MÜLKİYET HAKLARI </w:t>
                        </w:r>
                      </w:p>
                      <w:p w14:paraId="345C01D2" w14:textId="77777777" w:rsidR="00C22DC1" w:rsidRPr="00D4225A" w:rsidRDefault="00C22DC1" w:rsidP="00CA1C78">
                        <w:pPr>
                          <w:spacing w:after="0" w:line="240" w:lineRule="auto"/>
                          <w:jc w:val="center"/>
                          <w:rPr>
                            <w:rFonts w:ascii="Times New Roman" w:hAnsi="Times New Roman" w:cs="Times New Roman"/>
                            <w:b/>
                            <w:color w:val="FF6600"/>
                            <w:sz w:val="24"/>
                            <w:szCs w:val="24"/>
                          </w:rPr>
                        </w:pPr>
                        <w:r>
                          <w:rPr>
                            <w:rFonts w:ascii="Times New Roman" w:hAnsi="Times New Roman" w:cs="Times New Roman"/>
                            <w:b/>
                            <w:color w:val="FF6600"/>
                            <w:sz w:val="24"/>
                            <w:szCs w:val="24"/>
                          </w:rPr>
                          <w:t>(Patent, Faydalı Model, Tasarım, Bitki Çeşit Tescili)</w:t>
                        </w:r>
                      </w:p>
                    </w:txbxContent>
                  </v:textbox>
                </v:shape>
              </v:group>
            </w:pict>
          </mc:Fallback>
        </mc:AlternateContent>
      </w:r>
    </w:p>
    <w:p w14:paraId="2C15867E" w14:textId="77777777" w:rsidR="00366575" w:rsidRDefault="00366575">
      <w:pPr>
        <w:spacing w:line="240" w:lineRule="auto"/>
        <w:jc w:val="both"/>
        <w:rPr>
          <w:rFonts w:ascii="Times New Roman" w:eastAsia="Times New Roman" w:hAnsi="Times New Roman" w:cs="Times New Roman"/>
          <w:i/>
          <w:color w:val="000000"/>
          <w:sz w:val="24"/>
          <w:szCs w:val="24"/>
        </w:rPr>
      </w:pPr>
    </w:p>
    <w:p w14:paraId="50D56B43" w14:textId="77777777" w:rsidR="00366575" w:rsidRDefault="00366575">
      <w:pPr>
        <w:spacing w:line="240" w:lineRule="auto"/>
        <w:jc w:val="both"/>
        <w:rPr>
          <w:rFonts w:ascii="Times New Roman" w:eastAsia="Times New Roman" w:hAnsi="Times New Roman" w:cs="Times New Roman"/>
          <w:i/>
          <w:color w:val="000000"/>
          <w:sz w:val="24"/>
          <w:szCs w:val="24"/>
        </w:rPr>
      </w:pPr>
    </w:p>
    <w:p w14:paraId="2680BADD" w14:textId="7777777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Fikri ve sınai mülkiyet hakları faaliyet listesine, rapor dönemi içinde başvurusu yapılan veya tescil olan patent, faydalı model, tasarım ve bitki çeşit tescili bilgileri eklenmelidir. Fikri mülkiyet hakları bilgileri kapsamında buluş bildirimi yapılan Fikri Sınai Mülkiyet Hakları başvuru veya tescili yapan ulusal veya uluslararası kurum adı, başvuru veya tescil adı, numarası, hak sahibi ve buluş sahibi bilgileri ile ticarileşme durumu bu bölüme eklenmelidir. Bu veriler Antalya </w:t>
      </w:r>
      <w:proofErr w:type="spellStart"/>
      <w:r>
        <w:rPr>
          <w:rFonts w:ascii="Times New Roman" w:eastAsia="Times New Roman" w:hAnsi="Times New Roman" w:cs="Times New Roman"/>
          <w:i/>
          <w:sz w:val="24"/>
          <w:szCs w:val="24"/>
        </w:rPr>
        <w:t>Teknokent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TTO’dan</w:t>
      </w:r>
      <w:proofErr w:type="spellEnd"/>
      <w:r>
        <w:rPr>
          <w:rFonts w:ascii="Times New Roman" w:eastAsia="Times New Roman" w:hAnsi="Times New Roman" w:cs="Times New Roman"/>
          <w:i/>
          <w:sz w:val="24"/>
          <w:szCs w:val="24"/>
        </w:rPr>
        <w:t xml:space="preserve"> alın</w:t>
      </w:r>
      <w:r w:rsidR="00E04972">
        <w:rPr>
          <w:rFonts w:ascii="Times New Roman" w:eastAsia="Times New Roman" w:hAnsi="Times New Roman" w:cs="Times New Roman"/>
          <w:i/>
          <w:sz w:val="24"/>
          <w:szCs w:val="24"/>
        </w:rPr>
        <w:t>malıdır</w:t>
      </w:r>
      <w:r>
        <w:rPr>
          <w:rFonts w:ascii="Times New Roman" w:eastAsia="Times New Roman" w:hAnsi="Times New Roman" w:cs="Times New Roman"/>
          <w:i/>
          <w:sz w:val="24"/>
          <w:szCs w:val="24"/>
        </w:rPr>
        <w:t>.</w:t>
      </w:r>
    </w:p>
    <w:p w14:paraId="338D7BBD" w14:textId="77777777" w:rsidR="00366575" w:rsidRDefault="00366575">
      <w:pPr>
        <w:spacing w:line="240" w:lineRule="auto"/>
        <w:jc w:val="both"/>
        <w:rPr>
          <w:rFonts w:ascii="Times New Roman" w:eastAsia="Times New Roman" w:hAnsi="Times New Roman" w:cs="Times New Roman"/>
          <w:i/>
          <w:color w:val="000000"/>
          <w:sz w:val="24"/>
          <w:szCs w:val="24"/>
        </w:rPr>
      </w:pPr>
    </w:p>
    <w:p w14:paraId="55D0D820" w14:textId="77777777" w:rsidR="00366575" w:rsidRDefault="00366575">
      <w:pPr>
        <w:spacing w:line="240" w:lineRule="auto"/>
        <w:jc w:val="both"/>
        <w:rPr>
          <w:rFonts w:ascii="Times New Roman" w:eastAsia="Times New Roman" w:hAnsi="Times New Roman" w:cs="Times New Roman"/>
          <w:i/>
          <w:color w:val="000000"/>
          <w:sz w:val="24"/>
          <w:szCs w:val="24"/>
        </w:rPr>
      </w:pPr>
    </w:p>
    <w:p w14:paraId="480034FE" w14:textId="77777777" w:rsidR="00366575" w:rsidRDefault="00366575">
      <w:pPr>
        <w:spacing w:line="240" w:lineRule="auto"/>
        <w:jc w:val="both"/>
        <w:rPr>
          <w:rFonts w:ascii="Times New Roman" w:eastAsia="Times New Roman" w:hAnsi="Times New Roman" w:cs="Times New Roman"/>
          <w:i/>
          <w:color w:val="000000"/>
          <w:sz w:val="24"/>
          <w:szCs w:val="24"/>
        </w:rPr>
      </w:pPr>
    </w:p>
    <w:p w14:paraId="4AFDC74B" w14:textId="77777777" w:rsidR="00366575" w:rsidRDefault="00366575">
      <w:pPr>
        <w:spacing w:line="240" w:lineRule="auto"/>
        <w:jc w:val="both"/>
        <w:rPr>
          <w:rFonts w:ascii="Times New Roman" w:eastAsia="Times New Roman" w:hAnsi="Times New Roman" w:cs="Times New Roman"/>
          <w:i/>
          <w:color w:val="000000"/>
          <w:sz w:val="24"/>
          <w:szCs w:val="24"/>
        </w:rPr>
      </w:pPr>
    </w:p>
    <w:p w14:paraId="04D36BFB" w14:textId="77777777" w:rsidR="00366575" w:rsidRDefault="00366575">
      <w:pPr>
        <w:spacing w:line="240" w:lineRule="auto"/>
        <w:jc w:val="both"/>
        <w:rPr>
          <w:rFonts w:ascii="Times New Roman" w:eastAsia="Times New Roman" w:hAnsi="Times New Roman" w:cs="Times New Roman"/>
          <w:i/>
          <w:color w:val="000000"/>
          <w:sz w:val="24"/>
          <w:szCs w:val="24"/>
        </w:rPr>
      </w:pPr>
    </w:p>
    <w:p w14:paraId="3DE22698" w14:textId="77777777" w:rsidR="00366575" w:rsidRDefault="00366575">
      <w:pPr>
        <w:spacing w:line="240" w:lineRule="auto"/>
        <w:jc w:val="both"/>
        <w:rPr>
          <w:rFonts w:ascii="Times New Roman" w:eastAsia="Times New Roman" w:hAnsi="Times New Roman" w:cs="Times New Roman"/>
          <w:i/>
          <w:color w:val="000000"/>
          <w:sz w:val="24"/>
          <w:szCs w:val="24"/>
        </w:rPr>
      </w:pPr>
    </w:p>
    <w:p w14:paraId="51835671" w14:textId="77777777" w:rsidR="00366575" w:rsidRDefault="00DF3AB4">
      <w:pPr>
        <w:spacing w:line="240" w:lineRule="auto"/>
        <w:jc w:val="both"/>
        <w:rPr>
          <w:rFonts w:ascii="Times New Roman" w:eastAsia="Times New Roman" w:hAnsi="Times New Roman" w:cs="Times New Roman"/>
          <w:i/>
          <w:color w:val="000000"/>
          <w:sz w:val="24"/>
          <w:szCs w:val="24"/>
        </w:rPr>
      </w:pPr>
      <w:r>
        <w:rPr>
          <w:noProof/>
        </w:rPr>
        <mc:AlternateContent>
          <mc:Choice Requires="wpg">
            <w:drawing>
              <wp:anchor distT="0" distB="0" distL="114300" distR="114300" simplePos="0" relativeHeight="251665408" behindDoc="0" locked="0" layoutInCell="1" hidden="0" allowOverlap="1" wp14:anchorId="18367015" wp14:editId="7B769697">
                <wp:simplePos x="0" y="0"/>
                <wp:positionH relativeFrom="column">
                  <wp:posOffset>1</wp:posOffset>
                </wp:positionH>
                <wp:positionV relativeFrom="paragraph">
                  <wp:posOffset>0</wp:posOffset>
                </wp:positionV>
                <wp:extent cx="5772150" cy="581026"/>
                <wp:effectExtent l="0" t="0" r="19050" b="0"/>
                <wp:wrapNone/>
                <wp:docPr id="19" name="Grup 19"/>
                <wp:cNvGraphicFramePr/>
                <a:graphic xmlns:a="http://schemas.openxmlformats.org/drawingml/2006/main">
                  <a:graphicData uri="http://schemas.microsoft.com/office/word/2010/wordprocessingGroup">
                    <wpg:wgp>
                      <wpg:cNvGrpSpPr/>
                      <wpg:grpSpPr>
                        <a:xfrm>
                          <a:off x="0" y="0"/>
                          <a:ext cx="5772150" cy="581026"/>
                          <a:chOff x="204211" y="0"/>
                          <a:chExt cx="5625089" cy="277685"/>
                        </a:xfrm>
                      </wpg:grpSpPr>
                      <wps:wsp>
                        <wps:cNvPr id="21" name="Dikdörtgen: Yuvarlatılmış Köşeler 20"/>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56F52F4A"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Metin Kutusu 21"/>
                        <wps:cNvSpPr txBox="1">
                          <a:spLocks noChangeArrowheads="1"/>
                        </wps:cNvSpPr>
                        <wps:spPr bwMode="auto">
                          <a:xfrm>
                            <a:off x="389858" y="21145"/>
                            <a:ext cx="5188820" cy="256540"/>
                          </a:xfrm>
                          <a:prstGeom prst="rect">
                            <a:avLst/>
                          </a:prstGeom>
                          <a:noFill/>
                          <a:ln w="9525">
                            <a:noFill/>
                            <a:miter lim="800000"/>
                            <a:headEnd/>
                            <a:tailEnd/>
                          </a:ln>
                        </wps:spPr>
                        <wps:txbx>
                          <w:txbxContent>
                            <w:p w14:paraId="5AE94ACD" w14:textId="6F30DD9C"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2024 YILI AR-GE ÇIKTILARININ GENEL DEĞERLENDİRİLMESİ</w:t>
                              </w:r>
                            </w:p>
                            <w:p w14:paraId="42E783AC" w14:textId="77777777" w:rsidR="00C22DC1" w:rsidRPr="00D4225A" w:rsidRDefault="00C22DC1" w:rsidP="00CA1C78">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367015" id="Grup 19" o:spid="_x0000_s1042" style="position:absolute;left:0;text-align:left;margin-left:0;margin-top:0;width:454.5pt;height:45.75pt;z-index:251665408" coordorigin="2042" coordsize="56250,2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">
                <v:roundrect id="Dikdörtgen: Yuvarlatılmış Köşeler 20" o:spid="_x0000_s1043"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" filled="f" strokecolor="#2f528f" strokeweight="1pt">
                  <v:stroke joinstyle="miter"/>
                  <v:textbox>
                    <w:txbxContent>
                      <w:p w14:paraId="56F52F4A" w14:textId="77777777" w:rsidR="00C22DC1" w:rsidRPr="003C2BC9" w:rsidRDefault="00C22DC1" w:rsidP="00CA1C78"/>
                    </w:txbxContent>
                  </v:textbox>
                </v:roundrect>
                <v:shape id="Metin Kutusu 21" o:spid="_x0000_s1044" type="#_x0000_t202" style="position:absolute;left:3898;top:211;width:518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AE94ACD" w14:textId="6F30DD9C"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2024 YILI AR-GE ÇIKTILARININ GENEL DEĞERLENDİRİLMESİ</w:t>
                        </w:r>
                      </w:p>
                      <w:p w14:paraId="42E783AC" w14:textId="77777777" w:rsidR="00C22DC1" w:rsidRPr="00D4225A" w:rsidRDefault="00C22DC1" w:rsidP="00CA1C78">
                        <w:pPr>
                          <w:jc w:val="center"/>
                          <w:rPr>
                            <w:rFonts w:ascii="Times New Roman" w:hAnsi="Times New Roman" w:cs="Times New Roman"/>
                            <w:b/>
                            <w:color w:val="FF6600"/>
                            <w:sz w:val="24"/>
                            <w:szCs w:val="24"/>
                          </w:rPr>
                        </w:pPr>
                      </w:p>
                    </w:txbxContent>
                  </v:textbox>
                </v:shape>
              </v:group>
            </w:pict>
          </mc:Fallback>
        </mc:AlternateContent>
      </w:r>
    </w:p>
    <w:p w14:paraId="369802C5" w14:textId="77777777" w:rsidR="00366575" w:rsidRDefault="00366575">
      <w:pPr>
        <w:spacing w:line="240" w:lineRule="auto"/>
        <w:jc w:val="both"/>
        <w:rPr>
          <w:rFonts w:ascii="Times New Roman" w:eastAsia="Times New Roman" w:hAnsi="Times New Roman" w:cs="Times New Roman"/>
          <w:i/>
          <w:color w:val="000000"/>
          <w:sz w:val="24"/>
          <w:szCs w:val="24"/>
        </w:rPr>
      </w:pPr>
    </w:p>
    <w:p w14:paraId="00AF119E" w14:textId="77777777" w:rsidR="00366575" w:rsidRDefault="00366575">
      <w:pPr>
        <w:pBdr>
          <w:top w:val="nil"/>
          <w:left w:val="nil"/>
          <w:bottom w:val="nil"/>
          <w:right w:val="nil"/>
          <w:between w:val="nil"/>
        </w:pBdr>
        <w:spacing w:line="240" w:lineRule="auto"/>
        <w:ind w:left="993" w:hanging="993"/>
        <w:jc w:val="both"/>
        <w:rPr>
          <w:rFonts w:ascii="Times New Roman" w:eastAsia="Times New Roman" w:hAnsi="Times New Roman" w:cs="Times New Roman"/>
          <w:b/>
          <w:color w:val="000000"/>
          <w:sz w:val="24"/>
          <w:szCs w:val="24"/>
        </w:rPr>
      </w:pPr>
    </w:p>
    <w:p w14:paraId="574389E7" w14:textId="2EA730DF" w:rsidR="00366575" w:rsidRDefault="00D72626" w:rsidP="00D72626">
      <w:pPr>
        <w:spacing w:line="360" w:lineRule="auto"/>
        <w:jc w:val="both"/>
        <w:rPr>
          <w:rFonts w:ascii="Times New Roman" w:eastAsia="Times New Roman" w:hAnsi="Times New Roman" w:cs="Times New Roman"/>
          <w:i/>
          <w:sz w:val="24"/>
          <w:szCs w:val="24"/>
        </w:rPr>
      </w:pPr>
      <w:r w:rsidRPr="00D72626">
        <w:rPr>
          <w:rFonts w:ascii="Times New Roman" w:eastAsia="Times New Roman" w:hAnsi="Times New Roman" w:cs="Times New Roman"/>
          <w:i/>
          <w:sz w:val="24"/>
          <w:szCs w:val="24"/>
        </w:rPr>
        <w:t xml:space="preserve">Genel değerlendirme bölümünde, rapor yılı içerisinde birim tarafından </w:t>
      </w:r>
      <w:r w:rsidRPr="00C22DC1">
        <w:rPr>
          <w:rFonts w:ascii="Times New Roman" w:eastAsia="Times New Roman" w:hAnsi="Times New Roman" w:cs="Times New Roman"/>
          <w:i/>
          <w:sz w:val="24"/>
          <w:szCs w:val="24"/>
        </w:rPr>
        <w:t>yürütülen Ar-Ge faaliyetlerinin bir önceki yıla kıyasla karşılaştırmalı analizi yapılmalıdır. Bu kapsamda, yayın, proje, patent ve diğer akademik çıktılarda gerçekleşen artış veya azalmalar objektif verilerle belirtilmeli, nedenleri üzerine kısa bir analiz sunulmalıdır. Ayrıca, gelecek döneme</w:t>
      </w:r>
      <w:r w:rsidRPr="00D72626">
        <w:rPr>
          <w:rFonts w:ascii="Times New Roman" w:eastAsia="Times New Roman" w:hAnsi="Times New Roman" w:cs="Times New Roman"/>
          <w:i/>
          <w:sz w:val="24"/>
          <w:szCs w:val="24"/>
        </w:rPr>
        <w:t xml:space="preserve"> yönelik iyileştirme önerileri sunularak, stratejik plan ve kurumsal hedefler doğrultusunda birim için öncelikli konulara dikkat çekilmelidir.</w:t>
      </w:r>
      <w:r w:rsidR="00BC3EDB">
        <w:rPr>
          <w:rFonts w:ascii="Times New Roman" w:eastAsia="Times New Roman" w:hAnsi="Times New Roman" w:cs="Times New Roman"/>
          <w:i/>
          <w:sz w:val="24"/>
          <w:szCs w:val="24"/>
        </w:rPr>
        <w:t xml:space="preserve"> </w:t>
      </w:r>
    </w:p>
    <w:p w14:paraId="297D9C44" w14:textId="52E0B857" w:rsidR="00BC3EDB" w:rsidRDefault="00BC3EDB" w:rsidP="00BC3EDB">
      <w:pPr>
        <w:spacing w:line="360" w:lineRule="auto"/>
        <w:jc w:val="both"/>
        <w:rPr>
          <w:rFonts w:ascii="Times New Roman" w:eastAsia="Times New Roman" w:hAnsi="Times New Roman" w:cs="Times New Roman"/>
          <w:i/>
          <w:sz w:val="24"/>
          <w:szCs w:val="24"/>
        </w:rPr>
      </w:pPr>
    </w:p>
    <w:p w14:paraId="120CC111" w14:textId="1F4C493C" w:rsidR="00BC3EDB" w:rsidRPr="00BC3EDB" w:rsidRDefault="00BC3EDB" w:rsidP="00BC3EDB">
      <w:pPr>
        <w:spacing w:line="360" w:lineRule="auto"/>
        <w:jc w:val="both"/>
        <w:rPr>
          <w:rFonts w:ascii="Times New Roman" w:eastAsia="Times New Roman" w:hAnsi="Times New Roman" w:cs="Times New Roman"/>
          <w:sz w:val="24"/>
          <w:szCs w:val="24"/>
        </w:rPr>
      </w:pPr>
      <w:r w:rsidRPr="00BC3EDB">
        <w:rPr>
          <w:rFonts w:ascii="Times New Roman" w:eastAsia="Times New Roman" w:hAnsi="Times New Roman" w:cs="Times New Roman"/>
          <w:sz w:val="24"/>
          <w:szCs w:val="24"/>
        </w:rPr>
        <w:t>ARGEK amaç ve hedeflerine yönelik Eğitim Fakültesi tarafından ge</w:t>
      </w:r>
      <w:r>
        <w:rPr>
          <w:rFonts w:ascii="Times New Roman" w:eastAsia="Times New Roman" w:hAnsi="Times New Roman" w:cs="Times New Roman"/>
          <w:sz w:val="24"/>
          <w:szCs w:val="24"/>
        </w:rPr>
        <w:t xml:space="preserve">rçekleştirilen               </w:t>
      </w:r>
      <w:r w:rsidRPr="00BC3EDB">
        <w:rPr>
          <w:rFonts w:ascii="Times New Roman" w:eastAsia="Times New Roman" w:hAnsi="Times New Roman" w:cs="Times New Roman"/>
          <w:sz w:val="24"/>
          <w:szCs w:val="24"/>
        </w:rPr>
        <w:t xml:space="preserve">Ar-Ge faaliyetlerine (eğitim ve etkinlik, proje, yayın, bildiri) yönelik 2023 rapor dönemi Ar-Ge çıktıları üniversitemiz 2022-2026 stratejik planına göre değerlendirildiğinde hedefler </w:t>
      </w:r>
      <w:proofErr w:type="spellStart"/>
      <w:r w:rsidRPr="00BC3EDB">
        <w:rPr>
          <w:rFonts w:ascii="Times New Roman" w:eastAsia="Times New Roman" w:hAnsi="Times New Roman" w:cs="Times New Roman"/>
          <w:sz w:val="24"/>
          <w:szCs w:val="24"/>
        </w:rPr>
        <w:t>kapamında</w:t>
      </w:r>
      <w:proofErr w:type="spellEnd"/>
      <w:r w:rsidRPr="00BC3EDB">
        <w:rPr>
          <w:rFonts w:ascii="Times New Roman" w:eastAsia="Times New Roman" w:hAnsi="Times New Roman" w:cs="Times New Roman"/>
          <w:sz w:val="24"/>
          <w:szCs w:val="24"/>
        </w:rPr>
        <w:t xml:space="preserve"> fakültemizin ISI </w:t>
      </w:r>
      <w:proofErr w:type="spellStart"/>
      <w:r w:rsidRPr="00BC3EDB">
        <w:rPr>
          <w:rFonts w:ascii="Times New Roman" w:eastAsia="Times New Roman" w:hAnsi="Times New Roman" w:cs="Times New Roman"/>
          <w:sz w:val="24"/>
          <w:szCs w:val="24"/>
        </w:rPr>
        <w:t>Citation</w:t>
      </w:r>
      <w:proofErr w:type="spellEnd"/>
      <w:r w:rsidRPr="00BC3EDB">
        <w:rPr>
          <w:rFonts w:ascii="Times New Roman" w:eastAsia="Times New Roman" w:hAnsi="Times New Roman" w:cs="Times New Roman"/>
          <w:sz w:val="24"/>
          <w:szCs w:val="24"/>
        </w:rPr>
        <w:t xml:space="preserve"> İndeks veri tabanlarınca taranan hakemli ve sürekli dergilerde (SCI, SSCI, AHCI) yer alan nitelikli “uluslararası yayın” sayısının arttırılması, </w:t>
      </w:r>
      <w:proofErr w:type="gramStart"/>
      <w:r w:rsidRPr="00BC3EDB">
        <w:rPr>
          <w:rFonts w:ascii="Times New Roman" w:eastAsia="Times New Roman" w:hAnsi="Times New Roman" w:cs="Times New Roman"/>
          <w:sz w:val="24"/>
          <w:szCs w:val="24"/>
        </w:rPr>
        <w:t>ve  özgün</w:t>
      </w:r>
      <w:proofErr w:type="gramEnd"/>
      <w:r w:rsidRPr="00BC3EDB">
        <w:rPr>
          <w:rFonts w:ascii="Times New Roman" w:eastAsia="Times New Roman" w:hAnsi="Times New Roman" w:cs="Times New Roman"/>
          <w:sz w:val="24"/>
          <w:szCs w:val="24"/>
        </w:rPr>
        <w:t xml:space="preserve"> ve yaygın etkisi olan bilimsel araştırma projeleri sayısının arttırılması, hedeflerine katkı sağladığı görülmektedir.</w:t>
      </w:r>
      <w:r w:rsidR="00C22DC1">
        <w:rPr>
          <w:rFonts w:ascii="Times New Roman" w:eastAsia="Times New Roman" w:hAnsi="Times New Roman" w:cs="Times New Roman"/>
          <w:sz w:val="24"/>
          <w:szCs w:val="24"/>
        </w:rPr>
        <w:t xml:space="preserve"> Fakültemizin 2023 yılında 87 olan yayın sayısı 2024 yılı itibariyle 100 e yükselmiştir. Proje faaliyetlerinde azalma var gibi görünmektedir. Bunun nedeninin araştırma üniversitesi olabilmek adına yayın faaliyetlerinin daha hızlı sonuçlanması </w:t>
      </w:r>
      <w:proofErr w:type="gramStart"/>
      <w:r w:rsidR="00C22DC1">
        <w:rPr>
          <w:rFonts w:ascii="Times New Roman" w:eastAsia="Times New Roman" w:hAnsi="Times New Roman" w:cs="Times New Roman"/>
          <w:sz w:val="24"/>
          <w:szCs w:val="24"/>
        </w:rPr>
        <w:t>olduğu  düşünülmektedir</w:t>
      </w:r>
      <w:proofErr w:type="gramEnd"/>
      <w:r w:rsidR="00C22DC1">
        <w:rPr>
          <w:rFonts w:ascii="Times New Roman" w:eastAsia="Times New Roman" w:hAnsi="Times New Roman" w:cs="Times New Roman"/>
          <w:sz w:val="24"/>
          <w:szCs w:val="24"/>
        </w:rPr>
        <w:t xml:space="preserve">. </w:t>
      </w:r>
    </w:p>
    <w:p w14:paraId="550E42E7" w14:textId="77777777" w:rsidR="00366575" w:rsidRDefault="00366575">
      <w:pPr>
        <w:jc w:val="both"/>
        <w:rPr>
          <w:rFonts w:ascii="Times New Roman" w:eastAsia="Times New Roman" w:hAnsi="Times New Roman" w:cs="Times New Roman"/>
          <w:sz w:val="24"/>
          <w:szCs w:val="24"/>
        </w:rPr>
      </w:pPr>
    </w:p>
    <w:p w14:paraId="1F297103" w14:textId="77777777" w:rsidR="00366575" w:rsidRDefault="00366575">
      <w:pPr>
        <w:jc w:val="both"/>
        <w:rPr>
          <w:rFonts w:ascii="Times New Roman" w:eastAsia="Times New Roman" w:hAnsi="Times New Roman" w:cs="Times New Roman"/>
          <w:sz w:val="24"/>
          <w:szCs w:val="24"/>
        </w:rPr>
      </w:pPr>
    </w:p>
    <w:p w14:paraId="13E13272" w14:textId="77777777" w:rsidR="00366575" w:rsidRDefault="00366575">
      <w:pPr>
        <w:jc w:val="both"/>
        <w:rPr>
          <w:rFonts w:ascii="Times New Roman" w:eastAsia="Times New Roman" w:hAnsi="Times New Roman" w:cs="Times New Roman"/>
          <w:sz w:val="24"/>
          <w:szCs w:val="24"/>
        </w:rPr>
      </w:pPr>
    </w:p>
    <w:p w14:paraId="4158F54A" w14:textId="77777777" w:rsidR="00366575" w:rsidRDefault="00366575">
      <w:pPr>
        <w:jc w:val="both"/>
        <w:rPr>
          <w:rFonts w:ascii="Times New Roman" w:eastAsia="Times New Roman" w:hAnsi="Times New Roman" w:cs="Times New Roman"/>
          <w:sz w:val="24"/>
          <w:szCs w:val="24"/>
        </w:rPr>
      </w:pPr>
    </w:p>
    <w:p w14:paraId="0CC6E25D" w14:textId="77777777" w:rsidR="00366575" w:rsidRDefault="00366575">
      <w:pPr>
        <w:jc w:val="both"/>
        <w:rPr>
          <w:rFonts w:ascii="Times New Roman" w:eastAsia="Times New Roman" w:hAnsi="Times New Roman" w:cs="Times New Roman"/>
          <w:sz w:val="24"/>
          <w:szCs w:val="24"/>
        </w:rPr>
      </w:pPr>
    </w:p>
    <w:p w14:paraId="44E6D264" w14:textId="77777777" w:rsidR="00366575" w:rsidRDefault="00DF3AB4">
      <w:pPr>
        <w:rPr>
          <w:rFonts w:ascii="Times New Roman" w:eastAsia="Times New Roman" w:hAnsi="Times New Roman" w:cs="Times New Roman"/>
          <w:sz w:val="24"/>
          <w:szCs w:val="24"/>
        </w:rPr>
      </w:pPr>
      <w:r>
        <w:br w:type="page"/>
      </w:r>
    </w:p>
    <w:p w14:paraId="6622208A" w14:textId="77777777" w:rsidR="00366575" w:rsidRDefault="00DF3AB4">
      <w:pPr>
        <w:spacing w:line="360" w:lineRule="auto"/>
        <w:jc w:val="both"/>
        <w:rPr>
          <w:rFonts w:ascii="Times New Roman" w:eastAsia="Times New Roman" w:hAnsi="Times New Roman" w:cs="Times New Roman"/>
          <w:sz w:val="4"/>
          <w:szCs w:val="4"/>
        </w:rPr>
      </w:pPr>
      <w:r>
        <w:rPr>
          <w:noProof/>
        </w:rPr>
        <w:lastRenderedPageBreak/>
        <mc:AlternateContent>
          <mc:Choice Requires="wpg">
            <w:drawing>
              <wp:anchor distT="0" distB="0" distL="114300" distR="114300" simplePos="0" relativeHeight="251666432" behindDoc="0" locked="0" layoutInCell="1" hidden="0" allowOverlap="1" wp14:anchorId="0F7C0B35" wp14:editId="24C6968B">
                <wp:simplePos x="0" y="0"/>
                <wp:positionH relativeFrom="column">
                  <wp:posOffset>-1903</wp:posOffset>
                </wp:positionH>
                <wp:positionV relativeFrom="paragraph">
                  <wp:posOffset>142240</wp:posOffset>
                </wp:positionV>
                <wp:extent cx="5803900" cy="708660"/>
                <wp:effectExtent l="0" t="0" r="25400" b="15240"/>
                <wp:wrapNone/>
                <wp:docPr id="20" name="Grup 20"/>
                <wp:cNvGraphicFramePr/>
                <a:graphic xmlns:a="http://schemas.openxmlformats.org/drawingml/2006/main">
                  <a:graphicData uri="http://schemas.microsoft.com/office/word/2010/wordprocessingGroup">
                    <wpg:wgp>
                      <wpg:cNvGrpSpPr/>
                      <wpg:grpSpPr>
                        <a:xfrm>
                          <a:off x="0" y="0"/>
                          <a:ext cx="5803900" cy="708660"/>
                          <a:chOff x="-31750" y="0"/>
                          <a:chExt cx="5861050" cy="291057"/>
                        </a:xfrm>
                      </wpg:grpSpPr>
                      <wps:wsp>
                        <wps:cNvPr id="23" name="Dikdörtgen: Yuvarlatılmış Köşeler 23"/>
                        <wps:cNvSpPr/>
                        <wps:spPr>
                          <a:xfrm>
                            <a:off x="0" y="0"/>
                            <a:ext cx="5829300" cy="291057"/>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80BB45" w14:textId="77777777" w:rsidR="00C22DC1" w:rsidRPr="003C2BC9" w:rsidRDefault="00C22DC1" w:rsidP="00CA1C78">
                              <w:pPr>
                                <w:jc w:val="center"/>
                              </w:pPr>
                              <w:r w:rsidRPr="003C2BC9">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Metin Kutusu 24"/>
                        <wps:cNvSpPr txBox="1">
                          <a:spLocks noChangeArrowheads="1"/>
                        </wps:cNvSpPr>
                        <wps:spPr bwMode="auto">
                          <a:xfrm>
                            <a:off x="-31750" y="34517"/>
                            <a:ext cx="5746750" cy="256540"/>
                          </a:xfrm>
                          <a:prstGeom prst="rect">
                            <a:avLst/>
                          </a:prstGeom>
                          <a:noFill/>
                          <a:ln w="9525">
                            <a:noFill/>
                            <a:miter lim="800000"/>
                            <a:headEnd/>
                            <a:tailEnd/>
                          </a:ln>
                        </wps:spPr>
                        <wps:txbx>
                          <w:txbxContent>
                            <w:p w14:paraId="5FE2EAA7"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7C0B35" id="Grup 20" o:spid="_x0000_s1045" style="position:absolute;left:0;text-align:left;margin-left:-.15pt;margin-top:11.2pt;width:457pt;height:55.8pt;z-index:251666432" coordorigin="-317" coordsize="58610,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">
                <v:roundrect id="Dikdörtgen: Yuvarlatılmış Köşeler 23" o:spid="_x0000_s1046" style="position:absolute;width:58293;height:29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" filled="f" strokecolor="#243f60 [1604]" strokeweight="2pt">
                  <v:textbox>
                    <w:txbxContent>
                      <w:p w14:paraId="6480BB45" w14:textId="77777777" w:rsidR="00C22DC1" w:rsidRPr="003C2BC9" w:rsidRDefault="00C22DC1" w:rsidP="00CA1C78">
                        <w:pPr>
                          <w:jc w:val="center"/>
                        </w:pPr>
                        <w:r w:rsidRPr="003C2BC9">
                          <w:t>2021</w:t>
                        </w:r>
                      </w:p>
                    </w:txbxContent>
                  </v:textbox>
                </v:roundrect>
                <v:shape id="Metin Kutusu 24" o:spid="_x0000_s1047" type="#_x0000_t202" style="position:absolute;left:-317;top:345;width:57467;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5FE2EAA7"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AR-GE ÇIKTILARININ ÜNİVERSİTEMİZ 2022-2026 STRATEJİK PLANINA GÖRE DEĞERLENDİRİLMESİ</w:t>
                        </w:r>
                      </w:p>
                    </w:txbxContent>
                  </v:textbox>
                </v:shape>
              </v:group>
            </w:pict>
          </mc:Fallback>
        </mc:AlternateContent>
      </w:r>
    </w:p>
    <w:p w14:paraId="464742A5" w14:textId="77777777" w:rsidR="00366575" w:rsidRDefault="00366575">
      <w:pPr>
        <w:spacing w:line="360" w:lineRule="auto"/>
        <w:jc w:val="both"/>
        <w:rPr>
          <w:rFonts w:ascii="Times New Roman" w:eastAsia="Times New Roman" w:hAnsi="Times New Roman" w:cs="Times New Roman"/>
          <w:sz w:val="24"/>
          <w:szCs w:val="24"/>
        </w:rPr>
      </w:pPr>
    </w:p>
    <w:p w14:paraId="36D49F17" w14:textId="77777777" w:rsidR="00366575" w:rsidRDefault="00366575">
      <w:pPr>
        <w:spacing w:line="360" w:lineRule="auto"/>
        <w:jc w:val="both"/>
        <w:rPr>
          <w:rFonts w:ascii="Times New Roman" w:eastAsia="Times New Roman" w:hAnsi="Times New Roman" w:cs="Times New Roman"/>
          <w:sz w:val="24"/>
          <w:szCs w:val="24"/>
        </w:rPr>
      </w:pPr>
    </w:p>
    <w:p w14:paraId="15E80575" w14:textId="77777777" w:rsidR="00366575" w:rsidRDefault="00366575">
      <w:pPr>
        <w:spacing w:line="360" w:lineRule="auto"/>
        <w:jc w:val="both"/>
        <w:rPr>
          <w:rFonts w:ascii="Times New Roman" w:eastAsia="Times New Roman" w:hAnsi="Times New Roman" w:cs="Times New Roman"/>
          <w:sz w:val="8"/>
          <w:szCs w:val="8"/>
        </w:rPr>
      </w:pPr>
    </w:p>
    <w:p w14:paraId="012613A7" w14:textId="77777777" w:rsidR="00366575" w:rsidRDefault="00DF3AB4">
      <w:p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Örnek bir değerlendirme aşağıda verilmiştir.</w:t>
      </w:r>
    </w:p>
    <w:p w14:paraId="2CCC9F59" w14:textId="77777777" w:rsidR="00366575" w:rsidRDefault="00DF3AB4">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Üniversitemiz “2022-2026 Stratejik </w:t>
      </w:r>
      <w:proofErr w:type="spellStart"/>
      <w:r>
        <w:rPr>
          <w:rFonts w:ascii="Times New Roman" w:eastAsia="Times New Roman" w:hAnsi="Times New Roman" w:cs="Times New Roman"/>
          <w:b/>
          <w:i/>
          <w:sz w:val="24"/>
          <w:szCs w:val="24"/>
        </w:rPr>
        <w:t>Planı”nda</w:t>
      </w:r>
      <w:proofErr w:type="spellEnd"/>
      <w:r>
        <w:rPr>
          <w:rFonts w:ascii="Times New Roman" w:eastAsia="Times New Roman" w:hAnsi="Times New Roman" w:cs="Times New Roman"/>
          <w:b/>
          <w:i/>
          <w:sz w:val="24"/>
          <w:szCs w:val="24"/>
        </w:rPr>
        <w:t xml:space="preserve"> yer alan hedefler, amaçlar ve performans göstergelerine fakültemiz Ar-Ge çıktılarının katkısı</w:t>
      </w:r>
    </w:p>
    <w:tbl>
      <w:tblPr>
        <w:tblStyle w:val="a2"/>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4"/>
        <w:gridCol w:w="5438"/>
      </w:tblGrid>
      <w:tr w:rsidR="00366575" w14:paraId="377F7E34" w14:textId="77777777">
        <w:trPr>
          <w:trHeight w:val="1262"/>
        </w:trPr>
        <w:tc>
          <w:tcPr>
            <w:tcW w:w="9062" w:type="dxa"/>
            <w:gridSpan w:val="2"/>
          </w:tcPr>
          <w:p w14:paraId="4109DD38"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4</w:t>
            </w:r>
          </w:p>
          <w:p w14:paraId="3278820D"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ARAŞTIRMA FAALİYETLERİNİ İYİLEŞTİRMEK</w:t>
            </w:r>
          </w:p>
          <w:p w14:paraId="542200A4" w14:textId="377EBB9E"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1.4: NİTELİKLİ ARAŞTIRMA ÇIKTILARININ ARTTIR</w:t>
            </w:r>
            <w:r w:rsidR="00627D99">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LMASI</w:t>
            </w:r>
          </w:p>
        </w:tc>
      </w:tr>
      <w:tr w:rsidR="00366575" w14:paraId="341B1C65" w14:textId="77777777">
        <w:tc>
          <w:tcPr>
            <w:tcW w:w="9062" w:type="dxa"/>
            <w:gridSpan w:val="2"/>
          </w:tcPr>
          <w:p w14:paraId="31195693"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35E3601B" w14:textId="77777777">
        <w:tc>
          <w:tcPr>
            <w:tcW w:w="3624" w:type="dxa"/>
          </w:tcPr>
          <w:p w14:paraId="0F1D241D" w14:textId="79247FA7"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1.4.2: Uluslararası Endekslerde (WOS) Yer Alan Bilimsel Yayın Sayısı </w:t>
            </w:r>
            <w:r w:rsidRPr="00D96163">
              <w:rPr>
                <w:rFonts w:ascii="Times New Roman" w:eastAsia="Times New Roman" w:hAnsi="Times New Roman" w:cs="Times New Roman"/>
                <w:b/>
                <w:sz w:val="24"/>
                <w:szCs w:val="24"/>
              </w:rPr>
              <w:t>(202</w:t>
            </w:r>
            <w:r w:rsidR="00955BF6">
              <w:rPr>
                <w:rFonts w:ascii="Times New Roman" w:eastAsia="Times New Roman" w:hAnsi="Times New Roman" w:cs="Times New Roman"/>
                <w:b/>
                <w:sz w:val="24"/>
                <w:szCs w:val="24"/>
              </w:rPr>
              <w:t>4</w:t>
            </w:r>
            <w:r w:rsidRPr="00D96163">
              <w:rPr>
                <w:rFonts w:ascii="Times New Roman" w:eastAsia="Times New Roman" w:hAnsi="Times New Roman" w:cs="Times New Roman"/>
                <w:b/>
                <w:sz w:val="24"/>
                <w:szCs w:val="24"/>
              </w:rPr>
              <w:t xml:space="preserve"> Yılı Hedefi):</w:t>
            </w:r>
            <w:r w:rsidR="00C840BF">
              <w:rPr>
                <w:rFonts w:ascii="Times New Roman" w:eastAsia="Times New Roman" w:hAnsi="Times New Roman" w:cs="Times New Roman"/>
                <w:b/>
                <w:sz w:val="24"/>
                <w:szCs w:val="24"/>
              </w:rPr>
              <w:t xml:space="preserve"> 3500</w:t>
            </w:r>
          </w:p>
        </w:tc>
        <w:tc>
          <w:tcPr>
            <w:tcW w:w="5438" w:type="dxa"/>
          </w:tcPr>
          <w:p w14:paraId="6BFF22B5" w14:textId="7D880CB6"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202</w:t>
            </w:r>
            <w:r w:rsidR="00955BF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yılı içerisinde </w:t>
            </w:r>
            <w:proofErr w:type="spellStart"/>
            <w:r>
              <w:rPr>
                <w:rFonts w:ascii="Times New Roman" w:eastAsia="Times New Roman" w:hAnsi="Times New Roman" w:cs="Times New Roman"/>
                <w:sz w:val="24"/>
                <w:szCs w:val="24"/>
              </w:rPr>
              <w:t>WOS’da</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adet</w:t>
            </w:r>
            <w:proofErr w:type="gramEnd"/>
            <w:r>
              <w:rPr>
                <w:rFonts w:ascii="Times New Roman" w:eastAsia="Times New Roman" w:hAnsi="Times New Roman" w:cs="Times New Roman"/>
                <w:sz w:val="24"/>
                <w:szCs w:val="24"/>
              </w:rPr>
              <w:t xml:space="preserve"> yayın üretmiştir. Bu anlamda üniversitemizin stratejik planında yer alan performans göstergesine %.</w:t>
            </w:r>
            <w:r w:rsidR="00A107C0">
              <w:rPr>
                <w:rFonts w:ascii="Times New Roman" w:eastAsia="Times New Roman" w:hAnsi="Times New Roman" w:cs="Times New Roman"/>
                <w:sz w:val="24"/>
                <w:szCs w:val="24"/>
              </w:rPr>
              <w:t>2,85</w:t>
            </w:r>
            <w:r>
              <w:rPr>
                <w:rFonts w:ascii="Times New Roman" w:eastAsia="Times New Roman" w:hAnsi="Times New Roman" w:cs="Times New Roman"/>
                <w:sz w:val="24"/>
                <w:szCs w:val="24"/>
              </w:rPr>
              <w:t xml:space="preserve"> oranında bir katkı sağlanmıştır.</w:t>
            </w:r>
          </w:p>
        </w:tc>
      </w:tr>
      <w:tr w:rsidR="00366575" w14:paraId="6E18948F" w14:textId="77777777">
        <w:tc>
          <w:tcPr>
            <w:tcW w:w="3624" w:type="dxa"/>
            <w:tcBorders>
              <w:bottom w:val="single" w:sz="4" w:space="0" w:color="000000"/>
            </w:tcBorders>
          </w:tcPr>
          <w:p w14:paraId="6EEACA71" w14:textId="7AAF89D6" w:rsidR="00366575" w:rsidRDefault="00DF3AB4">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PG 1.4.3:</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Uluslararası İşbirliği </w:t>
            </w:r>
            <w:r w:rsidRPr="00D96163">
              <w:rPr>
                <w:rFonts w:ascii="Times New Roman" w:eastAsia="Times New Roman" w:hAnsi="Times New Roman" w:cs="Times New Roman"/>
                <w:b/>
                <w:sz w:val="24"/>
                <w:szCs w:val="24"/>
              </w:rPr>
              <w:t>ile Yapılmış Yayın Sayısı (202</w:t>
            </w:r>
            <w:r w:rsidR="00955BF6">
              <w:rPr>
                <w:rFonts w:ascii="Times New Roman" w:eastAsia="Times New Roman" w:hAnsi="Times New Roman" w:cs="Times New Roman"/>
                <w:b/>
                <w:sz w:val="24"/>
                <w:szCs w:val="24"/>
              </w:rPr>
              <w:t>4</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C840BF">
              <w:rPr>
                <w:rFonts w:ascii="Times New Roman" w:eastAsia="Times New Roman" w:hAnsi="Times New Roman" w:cs="Times New Roman"/>
                <w:b/>
                <w:sz w:val="24"/>
                <w:szCs w:val="24"/>
              </w:rPr>
              <w:t>870</w:t>
            </w:r>
          </w:p>
        </w:tc>
        <w:tc>
          <w:tcPr>
            <w:tcW w:w="5438" w:type="dxa"/>
            <w:tcBorders>
              <w:bottom w:val="single" w:sz="4" w:space="0" w:color="000000"/>
            </w:tcBorders>
          </w:tcPr>
          <w:p w14:paraId="40653AB3" w14:textId="65B54D9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Fakültemiz tarafından uluslararası işbirliği sonucu üretilmiş </w:t>
            </w:r>
            <w:r w:rsidR="00A107C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yayın bulunmaktadır. </w:t>
            </w:r>
          </w:p>
          <w:p w14:paraId="0689C35E" w14:textId="77777777" w:rsidR="00366575" w:rsidRDefault="00366575">
            <w:pPr>
              <w:spacing w:line="360" w:lineRule="auto"/>
              <w:jc w:val="both"/>
              <w:rPr>
                <w:rFonts w:ascii="Times New Roman" w:eastAsia="Times New Roman" w:hAnsi="Times New Roman" w:cs="Times New Roman"/>
                <w:sz w:val="24"/>
                <w:szCs w:val="24"/>
              </w:rPr>
            </w:pPr>
          </w:p>
        </w:tc>
      </w:tr>
      <w:tr w:rsidR="00366575" w14:paraId="12D8322E" w14:textId="77777777">
        <w:tc>
          <w:tcPr>
            <w:tcW w:w="9062" w:type="dxa"/>
            <w:gridSpan w:val="2"/>
            <w:tcBorders>
              <w:left w:val="nil"/>
              <w:right w:val="nil"/>
            </w:tcBorders>
          </w:tcPr>
          <w:p w14:paraId="4008209E" w14:textId="77777777" w:rsidR="00366575" w:rsidRDefault="00366575">
            <w:pPr>
              <w:spacing w:line="360" w:lineRule="auto"/>
              <w:jc w:val="both"/>
              <w:rPr>
                <w:rFonts w:ascii="Times New Roman" w:eastAsia="Times New Roman" w:hAnsi="Times New Roman" w:cs="Times New Roman"/>
                <w:sz w:val="4"/>
                <w:szCs w:val="4"/>
              </w:rPr>
            </w:pPr>
          </w:p>
        </w:tc>
      </w:tr>
      <w:tr w:rsidR="00366575" w14:paraId="122EC8CF" w14:textId="77777777">
        <w:tc>
          <w:tcPr>
            <w:tcW w:w="9062" w:type="dxa"/>
            <w:gridSpan w:val="2"/>
            <w:tcBorders>
              <w:left w:val="nil"/>
              <w:right w:val="nil"/>
            </w:tcBorders>
          </w:tcPr>
          <w:p w14:paraId="0B09CDF4" w14:textId="77777777" w:rsidR="00366575" w:rsidRDefault="00366575">
            <w:pPr>
              <w:spacing w:line="360" w:lineRule="auto"/>
              <w:jc w:val="both"/>
              <w:rPr>
                <w:rFonts w:ascii="Times New Roman" w:eastAsia="Times New Roman" w:hAnsi="Times New Roman" w:cs="Times New Roman"/>
                <w:sz w:val="4"/>
                <w:szCs w:val="4"/>
              </w:rPr>
            </w:pPr>
          </w:p>
        </w:tc>
      </w:tr>
      <w:tr w:rsidR="00366575" w14:paraId="535703C1" w14:textId="77777777">
        <w:tc>
          <w:tcPr>
            <w:tcW w:w="9062" w:type="dxa"/>
            <w:gridSpan w:val="2"/>
          </w:tcPr>
          <w:p w14:paraId="27DA6566"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KARTI 6</w:t>
            </w:r>
          </w:p>
          <w:p w14:paraId="0070B66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STRATEJİK AMAÇ: GİRİŞİMCİLİK FAALİYETLERİNİ ARTTIRMAK</w:t>
            </w:r>
          </w:p>
          <w:p w14:paraId="7F113CD0"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HEDEF 2.2: ÜNİVERSİTE TEKNOLOJİ PORTFÖYÜNÜN GELİŞTİRİLMESİ VE TİCARİLEŞTİRİLMESİ</w:t>
            </w:r>
          </w:p>
        </w:tc>
      </w:tr>
      <w:tr w:rsidR="00366575" w14:paraId="1704843A" w14:textId="77777777">
        <w:tc>
          <w:tcPr>
            <w:tcW w:w="9062" w:type="dxa"/>
            <w:gridSpan w:val="2"/>
          </w:tcPr>
          <w:p w14:paraId="4C37E2CC" w14:textId="77777777" w:rsidR="00366575" w:rsidRDefault="00DF3AB4">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PERFORMANS GÖSTERGELERİ: </w:t>
            </w:r>
          </w:p>
        </w:tc>
      </w:tr>
      <w:tr w:rsidR="00366575" w14:paraId="51577CAF" w14:textId="77777777">
        <w:tc>
          <w:tcPr>
            <w:tcW w:w="3624" w:type="dxa"/>
            <w:tcBorders>
              <w:bottom w:val="single" w:sz="4" w:space="0" w:color="000000"/>
            </w:tcBorders>
          </w:tcPr>
          <w:p w14:paraId="23516FED" w14:textId="36829EEF" w:rsidR="00D96163" w:rsidRDefault="00DF3AB4" w:rsidP="00D96163">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PG 2.2.4: Tescil (Patent, Faydalı </w:t>
            </w:r>
            <w:r w:rsidRPr="00D96163">
              <w:rPr>
                <w:rFonts w:ascii="Times New Roman" w:eastAsia="Times New Roman" w:hAnsi="Times New Roman" w:cs="Times New Roman"/>
                <w:b/>
                <w:sz w:val="24"/>
                <w:szCs w:val="24"/>
              </w:rPr>
              <w:t>Model, Endüstriyel Tasarım, Islahçı Hakkı vb.) sayısı (202</w:t>
            </w:r>
            <w:r w:rsidR="00955BF6">
              <w:rPr>
                <w:rFonts w:ascii="Times New Roman" w:eastAsia="Times New Roman" w:hAnsi="Times New Roman" w:cs="Times New Roman"/>
                <w:b/>
                <w:sz w:val="24"/>
                <w:szCs w:val="24"/>
              </w:rPr>
              <w:t>4</w:t>
            </w:r>
            <w:r w:rsidRPr="00D96163">
              <w:rPr>
                <w:rFonts w:ascii="Times New Roman" w:eastAsia="Times New Roman" w:hAnsi="Times New Roman" w:cs="Times New Roman"/>
                <w:b/>
                <w:sz w:val="24"/>
                <w:szCs w:val="24"/>
              </w:rPr>
              <w:t xml:space="preserve"> Yılı Hedefi):</w:t>
            </w:r>
            <w:r w:rsidR="00D96163" w:rsidRPr="00D96163">
              <w:rPr>
                <w:rFonts w:ascii="Times New Roman" w:eastAsia="Times New Roman" w:hAnsi="Times New Roman" w:cs="Times New Roman"/>
                <w:b/>
                <w:sz w:val="24"/>
                <w:szCs w:val="24"/>
              </w:rPr>
              <w:t xml:space="preserve"> </w:t>
            </w:r>
            <w:r w:rsidR="00C840BF">
              <w:rPr>
                <w:rFonts w:ascii="Times New Roman" w:eastAsia="Times New Roman" w:hAnsi="Times New Roman" w:cs="Times New Roman"/>
                <w:b/>
                <w:sz w:val="24"/>
                <w:szCs w:val="24"/>
              </w:rPr>
              <w:t>8</w:t>
            </w:r>
          </w:p>
        </w:tc>
        <w:tc>
          <w:tcPr>
            <w:tcW w:w="5438" w:type="dxa"/>
            <w:tcBorders>
              <w:bottom w:val="single" w:sz="4" w:space="0" w:color="000000"/>
            </w:tcBorders>
          </w:tcPr>
          <w:p w14:paraId="063F9C2F" w14:textId="741DE787" w:rsidR="00366575" w:rsidRDefault="00DF3AB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Fakültemiz öğretim üyeleri tarafından 202</w:t>
            </w:r>
            <w:r w:rsidR="00955BF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yılında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çalışma</w:t>
            </w:r>
            <w:proofErr w:type="gramEnd"/>
            <w:r>
              <w:rPr>
                <w:rFonts w:ascii="Times New Roman" w:eastAsia="Times New Roman" w:hAnsi="Times New Roman" w:cs="Times New Roman"/>
                <w:sz w:val="24"/>
                <w:szCs w:val="24"/>
              </w:rPr>
              <w:t xml:space="preserve"> ulusal incelemeli olarak patent almaya hak kazanmıştır. </w:t>
            </w:r>
          </w:p>
        </w:tc>
      </w:tr>
    </w:tbl>
    <w:p w14:paraId="2457159A" w14:textId="77777777" w:rsidR="00366575" w:rsidRDefault="00366575">
      <w:pPr>
        <w:spacing w:line="360" w:lineRule="auto"/>
        <w:jc w:val="both"/>
        <w:rPr>
          <w:rFonts w:ascii="Times New Roman" w:eastAsia="Times New Roman" w:hAnsi="Times New Roman" w:cs="Times New Roman"/>
          <w:sz w:val="6"/>
          <w:szCs w:val="6"/>
        </w:rPr>
      </w:pPr>
    </w:p>
    <w:p w14:paraId="3BE4681F" w14:textId="77777777" w:rsidR="00366575" w:rsidRDefault="00366575">
      <w:pPr>
        <w:spacing w:line="360" w:lineRule="auto"/>
        <w:jc w:val="both"/>
        <w:rPr>
          <w:rFonts w:ascii="Times New Roman" w:eastAsia="Times New Roman" w:hAnsi="Times New Roman" w:cs="Times New Roman"/>
          <w:sz w:val="6"/>
          <w:szCs w:val="6"/>
        </w:rPr>
      </w:pPr>
    </w:p>
    <w:p w14:paraId="447B496C" w14:textId="77777777" w:rsidR="00366575" w:rsidRDefault="00366575">
      <w:pPr>
        <w:spacing w:line="360" w:lineRule="auto"/>
        <w:jc w:val="both"/>
        <w:rPr>
          <w:rFonts w:ascii="Times New Roman" w:eastAsia="Times New Roman" w:hAnsi="Times New Roman" w:cs="Times New Roman"/>
          <w:sz w:val="6"/>
          <w:szCs w:val="6"/>
        </w:rPr>
      </w:pPr>
    </w:p>
    <w:p w14:paraId="48BC9E1C" w14:textId="77777777" w:rsidR="00366575" w:rsidRDefault="00366575">
      <w:pPr>
        <w:jc w:val="both"/>
        <w:rPr>
          <w:rFonts w:ascii="Times New Roman" w:eastAsia="Times New Roman" w:hAnsi="Times New Roman" w:cs="Times New Roman"/>
          <w:sz w:val="24"/>
          <w:szCs w:val="24"/>
        </w:rPr>
      </w:pPr>
    </w:p>
    <w:p w14:paraId="070A64E7" w14:textId="77777777" w:rsidR="00366575" w:rsidRDefault="00DF3AB4">
      <w:pPr>
        <w:jc w:val="both"/>
        <w:rPr>
          <w:rFonts w:ascii="Times New Roman" w:eastAsia="Times New Roman" w:hAnsi="Times New Roman" w:cs="Times New Roman"/>
          <w:sz w:val="24"/>
          <w:szCs w:val="24"/>
        </w:rPr>
      </w:pPr>
      <w:r>
        <w:rPr>
          <w:noProof/>
        </w:rPr>
        <w:lastRenderedPageBreak/>
        <mc:AlternateContent>
          <mc:Choice Requires="wpg">
            <w:drawing>
              <wp:anchor distT="0" distB="0" distL="114300" distR="114300" simplePos="0" relativeHeight="251667456" behindDoc="0" locked="0" layoutInCell="1" hidden="0" allowOverlap="1" wp14:anchorId="718A255D" wp14:editId="5BC85CF1">
                <wp:simplePos x="0" y="0"/>
                <wp:positionH relativeFrom="column">
                  <wp:posOffset>-1296</wp:posOffset>
                </wp:positionH>
                <wp:positionV relativeFrom="paragraph">
                  <wp:posOffset>-882</wp:posOffset>
                </wp:positionV>
                <wp:extent cx="5772150" cy="569612"/>
                <wp:effectExtent l="0" t="0" r="19050" b="1905"/>
                <wp:wrapNone/>
                <wp:docPr id="25" name="Grup 25"/>
                <wp:cNvGraphicFramePr/>
                <a:graphic xmlns:a="http://schemas.openxmlformats.org/drawingml/2006/main">
                  <a:graphicData uri="http://schemas.microsoft.com/office/word/2010/wordprocessingGroup">
                    <wpg:wgp>
                      <wpg:cNvGrpSpPr/>
                      <wpg:grpSpPr>
                        <a:xfrm>
                          <a:off x="0" y="0"/>
                          <a:ext cx="5772150" cy="569612"/>
                          <a:chOff x="204211" y="0"/>
                          <a:chExt cx="5625089" cy="272230"/>
                        </a:xfrm>
                      </wpg:grpSpPr>
                      <wps:wsp>
                        <wps:cNvPr id="27" name="Dikdörtgen: Yuvarlatılmış Köşeler 26"/>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001C43BA"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Metin Kutusu 27"/>
                        <wps:cNvSpPr txBox="1">
                          <a:spLocks noChangeArrowheads="1"/>
                        </wps:cNvSpPr>
                        <wps:spPr bwMode="auto">
                          <a:xfrm>
                            <a:off x="389858" y="15690"/>
                            <a:ext cx="5188820" cy="256540"/>
                          </a:xfrm>
                          <a:prstGeom prst="rect">
                            <a:avLst/>
                          </a:prstGeom>
                          <a:noFill/>
                          <a:ln w="9525">
                            <a:noFill/>
                            <a:miter lim="800000"/>
                            <a:headEnd/>
                            <a:tailEnd/>
                          </a:ln>
                        </wps:spPr>
                        <wps:txbx>
                          <w:txbxContent>
                            <w:p w14:paraId="6DF26F4A"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C22DC1" w:rsidRPr="00D4225A" w:rsidRDefault="00C22DC1" w:rsidP="00CA1C78">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8A255D" id="Grup 25" o:spid="_x0000_s1048" style="position:absolute;left:0;text-align:left;margin-left:-.1pt;margin-top:-.05pt;width:454.5pt;height:44.85pt;z-index:251667456" coordorigin="2042" coordsize="56250,2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">
                <v:roundrect id="Dikdörtgen: Yuvarlatılmış Köşeler 26" o:spid="_x0000_s1049"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" filled="f" strokecolor="#2f528f" strokeweight="1pt">
                  <v:stroke joinstyle="miter"/>
                  <v:textbox>
                    <w:txbxContent>
                      <w:p w14:paraId="001C43BA" w14:textId="77777777" w:rsidR="00C22DC1" w:rsidRPr="003C2BC9" w:rsidRDefault="00C22DC1" w:rsidP="00CA1C78"/>
                    </w:txbxContent>
                  </v:textbox>
                </v:roundrect>
                <v:shape id="Metin Kutusu 27" o:spid="_x0000_s1050" type="#_x0000_t202" style="position:absolute;left:3898;top:156;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DF26F4A"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GELECEK RAPOR DÖNEMİ AR-GE HEDEFLERİNE YÖNELİK PLANLANAN FAALİYETLER</w:t>
                        </w:r>
                      </w:p>
                      <w:p w14:paraId="08A46B96" w14:textId="77777777" w:rsidR="00C22DC1" w:rsidRPr="00D4225A" w:rsidRDefault="00C22DC1" w:rsidP="00CA1C78">
                        <w:pPr>
                          <w:jc w:val="center"/>
                          <w:rPr>
                            <w:rFonts w:ascii="Times New Roman" w:hAnsi="Times New Roman" w:cs="Times New Roman"/>
                            <w:b/>
                            <w:color w:val="FF6600"/>
                            <w:sz w:val="24"/>
                            <w:szCs w:val="24"/>
                          </w:rPr>
                        </w:pPr>
                      </w:p>
                    </w:txbxContent>
                  </v:textbox>
                </v:shape>
              </v:group>
            </w:pict>
          </mc:Fallback>
        </mc:AlternateContent>
      </w:r>
    </w:p>
    <w:p w14:paraId="34CDA565" w14:textId="77777777" w:rsidR="00366575" w:rsidRDefault="00366575">
      <w:pPr>
        <w:jc w:val="both"/>
        <w:rPr>
          <w:rFonts w:ascii="Times New Roman" w:eastAsia="Times New Roman" w:hAnsi="Times New Roman" w:cs="Times New Roman"/>
          <w:sz w:val="24"/>
          <w:szCs w:val="24"/>
        </w:rPr>
      </w:pPr>
    </w:p>
    <w:p w14:paraId="504EE55D" w14:textId="3E3D0503" w:rsidR="00366575" w:rsidRPr="00717048" w:rsidRDefault="00717048">
      <w:pPr>
        <w:jc w:val="both"/>
        <w:rPr>
          <w:rFonts w:ascii="Times New Roman" w:eastAsia="Times New Roman" w:hAnsi="Times New Roman" w:cs="Times New Roman"/>
          <w:i/>
          <w:iCs/>
          <w:sz w:val="24"/>
          <w:szCs w:val="24"/>
        </w:rPr>
      </w:pPr>
      <w:r w:rsidRPr="00717048">
        <w:rPr>
          <w:rFonts w:ascii="Times New Roman" w:eastAsia="Times New Roman" w:hAnsi="Times New Roman" w:cs="Times New Roman"/>
          <w:i/>
          <w:iCs/>
          <w:sz w:val="24"/>
          <w:szCs w:val="24"/>
        </w:rPr>
        <w:t>Bu bölümde, birim tarafından gelecek dönemde Ar-Ge kapasitesini artırmaya yönelik</w:t>
      </w:r>
      <w:r>
        <w:rPr>
          <w:rFonts w:ascii="Times New Roman" w:eastAsia="Times New Roman" w:hAnsi="Times New Roman" w:cs="Times New Roman"/>
          <w:i/>
          <w:iCs/>
          <w:sz w:val="24"/>
          <w:szCs w:val="24"/>
        </w:rPr>
        <w:t xml:space="preserve"> </w:t>
      </w:r>
      <w:r w:rsidRPr="00717048">
        <w:rPr>
          <w:rFonts w:ascii="Times New Roman" w:eastAsia="Times New Roman" w:hAnsi="Times New Roman" w:cs="Times New Roman"/>
          <w:i/>
          <w:iCs/>
          <w:sz w:val="24"/>
          <w:szCs w:val="24"/>
        </w:rPr>
        <w:t>yürütülecek faaliyetler yazılmalıdır.</w:t>
      </w:r>
    </w:p>
    <w:p w14:paraId="48FABBAF" w14:textId="09293CF2" w:rsidR="00AC1CE6" w:rsidRDefault="00AC1CE6" w:rsidP="00AC1CE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Gelecek rapor dönemi Ar-G</w:t>
      </w:r>
      <w:r w:rsidRPr="00AC1CE6">
        <w:rPr>
          <w:rFonts w:ascii="Times New Roman" w:eastAsia="Times New Roman" w:hAnsi="Times New Roman" w:cs="Times New Roman"/>
          <w:sz w:val="24"/>
          <w:szCs w:val="24"/>
        </w:rPr>
        <w:t>e hedeflerine yönelik planlanan faaliyetler AGEK toplantıları v</w:t>
      </w:r>
      <w:r>
        <w:rPr>
          <w:rFonts w:ascii="Times New Roman" w:eastAsia="Times New Roman" w:hAnsi="Times New Roman" w:cs="Times New Roman"/>
          <w:sz w:val="24"/>
          <w:szCs w:val="24"/>
        </w:rPr>
        <w:t>e alınan kararlar belgesindeki 2</w:t>
      </w:r>
      <w:r w:rsidRPr="00AC1CE6">
        <w:rPr>
          <w:rFonts w:ascii="Times New Roman" w:eastAsia="Times New Roman" w:hAnsi="Times New Roman" w:cs="Times New Roman"/>
          <w:sz w:val="24"/>
          <w:szCs w:val="24"/>
        </w:rPr>
        <w:t xml:space="preserve"> </w:t>
      </w:r>
      <w:proofErr w:type="spellStart"/>
      <w:r w:rsidRPr="00AC1CE6">
        <w:rPr>
          <w:rFonts w:ascii="Times New Roman" w:eastAsia="Times New Roman" w:hAnsi="Times New Roman" w:cs="Times New Roman"/>
          <w:sz w:val="24"/>
          <w:szCs w:val="24"/>
        </w:rPr>
        <w:t>nolu</w:t>
      </w:r>
      <w:proofErr w:type="spellEnd"/>
      <w:r w:rsidRPr="00AC1CE6">
        <w:rPr>
          <w:rFonts w:ascii="Times New Roman" w:eastAsia="Times New Roman" w:hAnsi="Times New Roman" w:cs="Times New Roman"/>
          <w:sz w:val="24"/>
          <w:szCs w:val="24"/>
        </w:rPr>
        <w:t xml:space="preserve"> toplantı kararlar ekinde yer almaktadır.  </w:t>
      </w:r>
      <w:r>
        <w:rPr>
          <w:rFonts w:ascii="Times New Roman" w:eastAsia="Times New Roman" w:hAnsi="Times New Roman" w:cs="Times New Roman"/>
          <w:sz w:val="24"/>
          <w:szCs w:val="24"/>
        </w:rPr>
        <w:t xml:space="preserve">2025 Etkinlik faaliyetleri planlandığı şekilde gerçekleştirilmeye başlanmıştır. Etkinliklerin gerçekleştirilerek iletişim, deneyim paylaşımları ve işbirliğinin arttırılması hedeflenmiştir </w:t>
      </w:r>
    </w:p>
    <w:p w14:paraId="795E749B" w14:textId="089BF871" w:rsidR="00AC1CE6" w:rsidRDefault="00AC1CE6" w:rsidP="00AC1CE6">
      <w:pPr>
        <w:spacing w:after="0" w:line="360" w:lineRule="auto"/>
        <w:ind w:firstLine="720"/>
        <w:jc w:val="both"/>
        <w:rPr>
          <w:rFonts w:ascii="Times New Roman" w:eastAsia="Times New Roman" w:hAnsi="Times New Roman" w:cs="Times New Roman"/>
          <w:sz w:val="24"/>
          <w:szCs w:val="24"/>
        </w:rPr>
      </w:pPr>
    </w:p>
    <w:p w14:paraId="37AC65C8" w14:textId="77777777" w:rsidR="00AC1CE6" w:rsidRDefault="00AC1CE6" w:rsidP="00AC1CE6">
      <w:pPr>
        <w:spacing w:after="0" w:line="360" w:lineRule="auto"/>
        <w:ind w:firstLine="720"/>
        <w:jc w:val="both"/>
        <w:rPr>
          <w:rFonts w:ascii="Times New Roman" w:eastAsia="Times New Roman" w:hAnsi="Times New Roman" w:cs="Times New Roman"/>
          <w:sz w:val="24"/>
          <w:szCs w:val="24"/>
        </w:rPr>
      </w:pPr>
    </w:p>
    <w:p w14:paraId="6BC96CB7" w14:textId="77777777" w:rsidR="00AC1CE6" w:rsidRDefault="00AC1CE6" w:rsidP="00BC3EDB">
      <w:pPr>
        <w:ind w:firstLine="720"/>
        <w:jc w:val="both"/>
        <w:rPr>
          <w:rFonts w:ascii="Times New Roman" w:eastAsia="Times New Roman" w:hAnsi="Times New Roman" w:cs="Times New Roman"/>
          <w:sz w:val="24"/>
          <w:szCs w:val="24"/>
        </w:rPr>
      </w:pPr>
    </w:p>
    <w:p w14:paraId="7DC1FA2C" w14:textId="77777777" w:rsidR="00366575" w:rsidRDefault="00366575">
      <w:pPr>
        <w:jc w:val="both"/>
        <w:rPr>
          <w:rFonts w:ascii="Times New Roman" w:eastAsia="Times New Roman" w:hAnsi="Times New Roman" w:cs="Times New Roman"/>
          <w:sz w:val="24"/>
          <w:szCs w:val="24"/>
        </w:rPr>
      </w:pPr>
    </w:p>
    <w:p w14:paraId="15A75E93" w14:textId="77777777" w:rsidR="00366575" w:rsidRDefault="00366575">
      <w:pPr>
        <w:jc w:val="both"/>
        <w:rPr>
          <w:rFonts w:ascii="Times New Roman" w:eastAsia="Times New Roman" w:hAnsi="Times New Roman" w:cs="Times New Roman"/>
          <w:sz w:val="24"/>
          <w:szCs w:val="24"/>
        </w:rPr>
      </w:pPr>
    </w:p>
    <w:p w14:paraId="50E3F927" w14:textId="77777777" w:rsidR="00366575" w:rsidRDefault="00366575">
      <w:pPr>
        <w:jc w:val="both"/>
        <w:rPr>
          <w:rFonts w:ascii="Times New Roman" w:eastAsia="Times New Roman" w:hAnsi="Times New Roman" w:cs="Times New Roman"/>
          <w:sz w:val="24"/>
          <w:szCs w:val="24"/>
        </w:rPr>
      </w:pPr>
    </w:p>
    <w:p w14:paraId="54DA3F82" w14:textId="77777777" w:rsidR="00366575" w:rsidRDefault="00366575">
      <w:pPr>
        <w:jc w:val="both"/>
        <w:rPr>
          <w:rFonts w:ascii="Times New Roman" w:eastAsia="Times New Roman" w:hAnsi="Times New Roman" w:cs="Times New Roman"/>
          <w:sz w:val="24"/>
          <w:szCs w:val="24"/>
        </w:rPr>
      </w:pPr>
    </w:p>
    <w:p w14:paraId="53C33F1C" w14:textId="77777777" w:rsidR="00366575" w:rsidRDefault="00366575">
      <w:pPr>
        <w:jc w:val="both"/>
        <w:rPr>
          <w:rFonts w:ascii="Times New Roman" w:eastAsia="Times New Roman" w:hAnsi="Times New Roman" w:cs="Times New Roman"/>
          <w:sz w:val="24"/>
          <w:szCs w:val="24"/>
        </w:rPr>
      </w:pPr>
    </w:p>
    <w:p w14:paraId="0458E9B2" w14:textId="77777777" w:rsidR="00366575" w:rsidRDefault="00366575">
      <w:pPr>
        <w:jc w:val="both"/>
        <w:rPr>
          <w:rFonts w:ascii="Times New Roman" w:eastAsia="Times New Roman" w:hAnsi="Times New Roman" w:cs="Times New Roman"/>
          <w:sz w:val="24"/>
          <w:szCs w:val="24"/>
        </w:rPr>
      </w:pPr>
    </w:p>
    <w:p w14:paraId="620A00F1" w14:textId="77777777" w:rsidR="00366575" w:rsidRDefault="00366575">
      <w:pPr>
        <w:jc w:val="both"/>
        <w:rPr>
          <w:rFonts w:ascii="Times New Roman" w:eastAsia="Times New Roman" w:hAnsi="Times New Roman" w:cs="Times New Roman"/>
          <w:sz w:val="24"/>
          <w:szCs w:val="24"/>
        </w:rPr>
      </w:pPr>
    </w:p>
    <w:p w14:paraId="34D30EFE" w14:textId="77777777" w:rsidR="00366575" w:rsidRDefault="00366575">
      <w:pPr>
        <w:jc w:val="both"/>
        <w:rPr>
          <w:rFonts w:ascii="Times New Roman" w:eastAsia="Times New Roman" w:hAnsi="Times New Roman" w:cs="Times New Roman"/>
          <w:sz w:val="24"/>
          <w:szCs w:val="24"/>
        </w:rPr>
      </w:pPr>
    </w:p>
    <w:p w14:paraId="1FF30044" w14:textId="77777777" w:rsidR="00366575" w:rsidRDefault="00366575">
      <w:pPr>
        <w:jc w:val="both"/>
        <w:rPr>
          <w:rFonts w:ascii="Times New Roman" w:eastAsia="Times New Roman" w:hAnsi="Times New Roman" w:cs="Times New Roman"/>
          <w:sz w:val="24"/>
          <w:szCs w:val="24"/>
        </w:rPr>
      </w:pPr>
    </w:p>
    <w:p w14:paraId="485DE9F3" w14:textId="77777777" w:rsidR="00366575" w:rsidRDefault="00366575">
      <w:pPr>
        <w:jc w:val="both"/>
        <w:rPr>
          <w:rFonts w:ascii="Times New Roman" w:eastAsia="Times New Roman" w:hAnsi="Times New Roman" w:cs="Times New Roman"/>
          <w:sz w:val="24"/>
          <w:szCs w:val="24"/>
        </w:rPr>
      </w:pPr>
    </w:p>
    <w:p w14:paraId="55E4E06C" w14:textId="77777777" w:rsidR="00366575" w:rsidRDefault="00366575">
      <w:pPr>
        <w:jc w:val="both"/>
        <w:rPr>
          <w:rFonts w:ascii="Times New Roman" w:eastAsia="Times New Roman" w:hAnsi="Times New Roman" w:cs="Times New Roman"/>
          <w:sz w:val="24"/>
          <w:szCs w:val="24"/>
        </w:rPr>
      </w:pPr>
    </w:p>
    <w:p w14:paraId="48828492" w14:textId="77777777" w:rsidR="00366575" w:rsidRDefault="00366575">
      <w:pPr>
        <w:jc w:val="both"/>
        <w:rPr>
          <w:rFonts w:ascii="Times New Roman" w:eastAsia="Times New Roman" w:hAnsi="Times New Roman" w:cs="Times New Roman"/>
          <w:sz w:val="24"/>
          <w:szCs w:val="24"/>
        </w:rPr>
      </w:pPr>
    </w:p>
    <w:p w14:paraId="5224C01C" w14:textId="77777777" w:rsidR="00366575" w:rsidRDefault="00366575">
      <w:pPr>
        <w:jc w:val="both"/>
        <w:rPr>
          <w:rFonts w:ascii="Times New Roman" w:eastAsia="Times New Roman" w:hAnsi="Times New Roman" w:cs="Times New Roman"/>
          <w:sz w:val="24"/>
          <w:szCs w:val="24"/>
        </w:rPr>
      </w:pPr>
    </w:p>
    <w:p w14:paraId="66EAE1AA" w14:textId="77777777" w:rsidR="00366575" w:rsidRDefault="00366575">
      <w:pPr>
        <w:jc w:val="both"/>
        <w:rPr>
          <w:rFonts w:ascii="Times New Roman" w:eastAsia="Times New Roman" w:hAnsi="Times New Roman" w:cs="Times New Roman"/>
          <w:sz w:val="24"/>
          <w:szCs w:val="24"/>
        </w:rPr>
      </w:pPr>
    </w:p>
    <w:p w14:paraId="5BE01B63" w14:textId="77777777" w:rsidR="00366575" w:rsidRDefault="00366575">
      <w:pPr>
        <w:jc w:val="both"/>
        <w:rPr>
          <w:rFonts w:ascii="Times New Roman" w:eastAsia="Times New Roman" w:hAnsi="Times New Roman" w:cs="Times New Roman"/>
          <w:sz w:val="24"/>
          <w:szCs w:val="24"/>
        </w:rPr>
      </w:pPr>
    </w:p>
    <w:p w14:paraId="6831A61A" w14:textId="77777777" w:rsidR="00AC1CE6" w:rsidRDefault="00AC1CE6">
      <w:pPr>
        <w:jc w:val="both"/>
        <w:rPr>
          <w:rFonts w:ascii="Times New Roman" w:eastAsia="Times New Roman" w:hAnsi="Times New Roman" w:cs="Times New Roman"/>
          <w:sz w:val="24"/>
          <w:szCs w:val="24"/>
        </w:rPr>
      </w:pPr>
    </w:p>
    <w:p w14:paraId="53BE0FD5" w14:textId="77777777" w:rsidR="00AC1CE6" w:rsidRDefault="00AC1CE6">
      <w:pPr>
        <w:jc w:val="both"/>
        <w:rPr>
          <w:rFonts w:ascii="Times New Roman" w:eastAsia="Times New Roman" w:hAnsi="Times New Roman" w:cs="Times New Roman"/>
          <w:sz w:val="24"/>
          <w:szCs w:val="24"/>
        </w:rPr>
      </w:pPr>
    </w:p>
    <w:p w14:paraId="3F877CA2" w14:textId="77777777" w:rsidR="00366575" w:rsidRDefault="00366575">
      <w:pPr>
        <w:jc w:val="both"/>
        <w:rPr>
          <w:rFonts w:ascii="Times New Roman" w:eastAsia="Times New Roman" w:hAnsi="Times New Roman" w:cs="Times New Roman"/>
          <w:sz w:val="24"/>
          <w:szCs w:val="24"/>
        </w:rPr>
      </w:pPr>
    </w:p>
    <w:p w14:paraId="4BC51A42" w14:textId="77777777" w:rsidR="00366575" w:rsidRDefault="00366575">
      <w:pPr>
        <w:jc w:val="both"/>
        <w:rPr>
          <w:rFonts w:ascii="Times New Roman" w:eastAsia="Times New Roman" w:hAnsi="Times New Roman" w:cs="Times New Roman"/>
          <w:sz w:val="24"/>
          <w:szCs w:val="24"/>
        </w:rPr>
      </w:pPr>
    </w:p>
    <w:p w14:paraId="2412C23A" w14:textId="77777777" w:rsidR="00366575" w:rsidRDefault="00DF3AB4">
      <w:pPr>
        <w:spacing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8480" behindDoc="0" locked="0" layoutInCell="1" hidden="0" allowOverlap="1" wp14:anchorId="30A262A4" wp14:editId="60AF064B">
                <wp:simplePos x="0" y="0"/>
                <wp:positionH relativeFrom="column">
                  <wp:posOffset>-1296</wp:posOffset>
                </wp:positionH>
                <wp:positionV relativeFrom="paragraph">
                  <wp:posOffset>-882</wp:posOffset>
                </wp:positionV>
                <wp:extent cx="5772150" cy="623765"/>
                <wp:effectExtent l="0" t="0" r="19050" b="5080"/>
                <wp:wrapNone/>
                <wp:docPr id="26" name="Grup 26"/>
                <wp:cNvGraphicFramePr/>
                <a:graphic xmlns:a="http://schemas.openxmlformats.org/drawingml/2006/main">
                  <a:graphicData uri="http://schemas.microsoft.com/office/word/2010/wordprocessingGroup">
                    <wpg:wgp>
                      <wpg:cNvGrpSpPr/>
                      <wpg:grpSpPr>
                        <a:xfrm>
                          <a:off x="0" y="0"/>
                          <a:ext cx="5772150" cy="623765"/>
                          <a:chOff x="204211" y="0"/>
                          <a:chExt cx="5625089" cy="298111"/>
                        </a:xfrm>
                      </wpg:grpSpPr>
                      <wps:wsp>
                        <wps:cNvPr id="29" name="Dikdörtgen: Yuvarlatılmış Köşeler 29"/>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32B3BD5"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Metin Kutusu 30"/>
                        <wps:cNvSpPr txBox="1">
                          <a:spLocks noChangeArrowheads="1"/>
                        </wps:cNvSpPr>
                        <wps:spPr bwMode="auto">
                          <a:xfrm>
                            <a:off x="445552" y="41571"/>
                            <a:ext cx="5188820" cy="256540"/>
                          </a:xfrm>
                          <a:prstGeom prst="rect">
                            <a:avLst/>
                          </a:prstGeom>
                          <a:noFill/>
                          <a:ln w="9525">
                            <a:noFill/>
                            <a:miter lim="800000"/>
                            <a:headEnd/>
                            <a:tailEnd/>
                          </a:ln>
                        </wps:spPr>
                        <wps:txbx>
                          <w:txbxContent>
                            <w:p w14:paraId="3ADAE83E"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C22DC1" w:rsidRPr="00D4225A" w:rsidRDefault="00C22DC1" w:rsidP="00CA1C78">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0A262A4" id="Grup 26" o:spid="_x0000_s1051" style="position:absolute;left:0;text-align:left;margin-left:-.1pt;margin-top:-.05pt;width:454.5pt;height:49.1pt;z-index:251668480" coordorigin="2042" coordsize="56250,2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">
                <v:roundrect id="Dikdörtgen: Yuvarlatılmış Köşeler 29" o:spid="_x0000_s1052"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" filled="f" strokecolor="#2f528f" strokeweight="1pt">
                  <v:stroke joinstyle="miter"/>
                  <v:textbox>
                    <w:txbxContent>
                      <w:p w14:paraId="332B3BD5" w14:textId="77777777" w:rsidR="00C22DC1" w:rsidRPr="003C2BC9" w:rsidRDefault="00C22DC1" w:rsidP="00CA1C78"/>
                    </w:txbxContent>
                  </v:textbox>
                </v:roundrect>
                <v:shape id="Metin Kutusu 30" o:spid="_x0000_s1053" type="#_x0000_t202" style="position:absolute;left:4455;top:415;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3ADAE83E"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GÖRÜŞ VE ÖNERİLER</w:t>
                        </w:r>
                      </w:p>
                      <w:p w14:paraId="7B0C64DE" w14:textId="77777777" w:rsidR="00C22DC1" w:rsidRPr="00D4225A" w:rsidRDefault="00C22DC1" w:rsidP="00CA1C78">
                        <w:pPr>
                          <w:jc w:val="center"/>
                          <w:rPr>
                            <w:rFonts w:ascii="Times New Roman" w:hAnsi="Times New Roman" w:cs="Times New Roman"/>
                            <w:b/>
                            <w:color w:val="FF6600"/>
                            <w:sz w:val="24"/>
                            <w:szCs w:val="24"/>
                          </w:rPr>
                        </w:pPr>
                      </w:p>
                    </w:txbxContent>
                  </v:textbox>
                </v:shape>
              </v:group>
            </w:pict>
          </mc:Fallback>
        </mc:AlternateContent>
      </w:r>
    </w:p>
    <w:p w14:paraId="7EB1FACB" w14:textId="77777777" w:rsidR="00366575" w:rsidRDefault="00366575">
      <w:pPr>
        <w:spacing w:line="360" w:lineRule="auto"/>
        <w:jc w:val="both"/>
        <w:rPr>
          <w:rFonts w:ascii="Times New Roman" w:eastAsia="Times New Roman" w:hAnsi="Times New Roman" w:cs="Times New Roman"/>
          <w:sz w:val="24"/>
          <w:szCs w:val="24"/>
        </w:rPr>
      </w:pPr>
    </w:p>
    <w:p w14:paraId="0CEF38C8" w14:textId="7CD220D7" w:rsidR="00366575" w:rsidRDefault="00D72626" w:rsidP="00D72626">
      <w:pPr>
        <w:spacing w:line="360" w:lineRule="auto"/>
        <w:jc w:val="both"/>
        <w:rPr>
          <w:rFonts w:ascii="Times New Roman" w:eastAsia="Times New Roman" w:hAnsi="Times New Roman" w:cs="Times New Roman"/>
          <w:i/>
          <w:iCs/>
          <w:sz w:val="24"/>
          <w:szCs w:val="24"/>
        </w:rPr>
      </w:pPr>
      <w:r w:rsidRPr="00FF1F95">
        <w:rPr>
          <w:rFonts w:ascii="Times New Roman" w:eastAsia="Times New Roman" w:hAnsi="Times New Roman" w:cs="Times New Roman"/>
          <w:i/>
          <w:iCs/>
          <w:sz w:val="24"/>
          <w:szCs w:val="24"/>
        </w:rPr>
        <w:t>Bu bölümde, rapor dönemi boyunca yürütülen Ar-Ge faaliyetleri, projeler, yayınlar ve diğer akademik çıktılar çerçevesinde elde edilen bulgular doğrultusunda, birimin gelişimi için öneriler sunulmalıdır. Öncelikle, mevcut durum analiz edilerek güçlü ve zayıf yönler belirlenmeli, karşılaşılan sorunlara yönelik çözüm önerileri geliştirilmelidir. Ayrıca, üniversitenin stratejik hedefleri doğrultusunda, araştırma kapasitesinin artırılması, dış</w:t>
      </w:r>
      <w:r w:rsidRPr="00D72626">
        <w:rPr>
          <w:rFonts w:ascii="Times New Roman" w:eastAsia="Times New Roman" w:hAnsi="Times New Roman" w:cs="Times New Roman"/>
          <w:i/>
          <w:iCs/>
          <w:sz w:val="24"/>
          <w:szCs w:val="24"/>
        </w:rPr>
        <w:t xml:space="preserve"> fon kaynaklarının etkin kullanımı, iş birliklerinin güçlendirilmesi ve akademik üretkenliğin artırılması konularında somut öneriler sunulmalıdır. Öneriler mümkün olduğunca uygulanabilir ve ölçülebilir nitelikte olmalı, birim ve üniversite düzeyinde Ar-Ge faaliyetlerinin sürdürül</w:t>
      </w:r>
      <w:r w:rsidR="00AC1CE6">
        <w:rPr>
          <w:rFonts w:ascii="Times New Roman" w:eastAsia="Times New Roman" w:hAnsi="Times New Roman" w:cs="Times New Roman"/>
          <w:i/>
          <w:iCs/>
          <w:sz w:val="24"/>
          <w:szCs w:val="24"/>
        </w:rPr>
        <w:t>ebilirliğine katkı sağlamalıdır.</w:t>
      </w:r>
    </w:p>
    <w:p w14:paraId="2FDC29A1" w14:textId="77777777" w:rsidR="00AC1CE6" w:rsidRDefault="00AC1CE6" w:rsidP="00AC1CE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w:t>
      </w:r>
      <w:r w:rsidRPr="00435E53">
        <w:rPr>
          <w:rFonts w:ascii="Times New Roman" w:eastAsia="Times New Roman" w:hAnsi="Times New Roman" w:cs="Times New Roman"/>
          <w:sz w:val="24"/>
          <w:szCs w:val="24"/>
        </w:rPr>
        <w:t>niversitemiz 2022-2026 stratejik</w:t>
      </w:r>
      <w:r>
        <w:rPr>
          <w:rFonts w:ascii="Times New Roman" w:eastAsia="Times New Roman" w:hAnsi="Times New Roman" w:cs="Times New Roman"/>
          <w:sz w:val="24"/>
          <w:szCs w:val="24"/>
        </w:rPr>
        <w:t xml:space="preserve"> planının hedefler kapsamındaki </w:t>
      </w:r>
      <w:r w:rsidRPr="000E715D">
        <w:rPr>
          <w:rFonts w:ascii="Times New Roman" w:eastAsia="Times New Roman" w:hAnsi="Times New Roman" w:cs="Times New Roman"/>
          <w:sz w:val="24"/>
          <w:szCs w:val="24"/>
        </w:rPr>
        <w:t xml:space="preserve">ISI </w:t>
      </w:r>
      <w:proofErr w:type="spellStart"/>
      <w:r w:rsidRPr="000E715D">
        <w:rPr>
          <w:rFonts w:ascii="Times New Roman" w:eastAsia="Times New Roman" w:hAnsi="Times New Roman" w:cs="Times New Roman"/>
          <w:sz w:val="24"/>
          <w:szCs w:val="24"/>
        </w:rPr>
        <w:t>Citation</w:t>
      </w:r>
      <w:proofErr w:type="spellEnd"/>
      <w:r w:rsidRPr="000E715D">
        <w:rPr>
          <w:rFonts w:ascii="Times New Roman" w:eastAsia="Times New Roman" w:hAnsi="Times New Roman" w:cs="Times New Roman"/>
          <w:sz w:val="24"/>
          <w:szCs w:val="24"/>
        </w:rPr>
        <w:t xml:space="preserve"> İndeks veri tabanlarınca taranan hakemli ve sürek</w:t>
      </w:r>
      <w:r>
        <w:rPr>
          <w:rFonts w:ascii="Times New Roman" w:eastAsia="Times New Roman" w:hAnsi="Times New Roman" w:cs="Times New Roman"/>
          <w:sz w:val="24"/>
          <w:szCs w:val="24"/>
        </w:rPr>
        <w:t xml:space="preserve">li dergilerde (SCI, SSCI, AHCI) </w:t>
      </w:r>
      <w:r w:rsidRPr="000E715D">
        <w:rPr>
          <w:rFonts w:ascii="Times New Roman" w:eastAsia="Times New Roman" w:hAnsi="Times New Roman" w:cs="Times New Roman"/>
          <w:sz w:val="24"/>
          <w:szCs w:val="24"/>
        </w:rPr>
        <w:t>yer alan nitelikli “uluslararası</w:t>
      </w:r>
      <w:r>
        <w:rPr>
          <w:rFonts w:ascii="Times New Roman" w:eastAsia="Times New Roman" w:hAnsi="Times New Roman" w:cs="Times New Roman"/>
          <w:sz w:val="24"/>
          <w:szCs w:val="24"/>
        </w:rPr>
        <w:t xml:space="preserve"> yayın” sayısının arttırılması ve özgün</w:t>
      </w:r>
      <w:r w:rsidRPr="000E715D">
        <w:rPr>
          <w:rFonts w:ascii="Times New Roman" w:eastAsia="Times New Roman" w:hAnsi="Times New Roman" w:cs="Times New Roman"/>
          <w:sz w:val="24"/>
          <w:szCs w:val="24"/>
        </w:rPr>
        <w:t xml:space="preserve"> ve yaygın etkisi olan bilimsel araştırma projeleri sayısının arttırılması,</w:t>
      </w:r>
      <w:r>
        <w:rPr>
          <w:rFonts w:ascii="Times New Roman" w:eastAsia="Times New Roman" w:hAnsi="Times New Roman" w:cs="Times New Roman"/>
          <w:sz w:val="24"/>
          <w:szCs w:val="24"/>
        </w:rPr>
        <w:t xml:space="preserve"> hedeflerine fakültemizin daha yüksek oranda katkı sağlaması hedeflenmektedir.  </w:t>
      </w:r>
    </w:p>
    <w:p w14:paraId="6B41E91A" w14:textId="77777777" w:rsidR="00AC1CE6" w:rsidRDefault="00AC1CE6" w:rsidP="00AC1CE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w:t>
      </w:r>
      <w:r w:rsidRPr="00435E53">
        <w:rPr>
          <w:rFonts w:ascii="Times New Roman" w:eastAsia="Times New Roman" w:hAnsi="Times New Roman" w:cs="Times New Roman"/>
          <w:sz w:val="24"/>
          <w:szCs w:val="24"/>
        </w:rPr>
        <w:t>niversitemiz 2022-2026 stratejik</w:t>
      </w:r>
      <w:r>
        <w:rPr>
          <w:rFonts w:ascii="Times New Roman" w:eastAsia="Times New Roman" w:hAnsi="Times New Roman" w:cs="Times New Roman"/>
          <w:sz w:val="24"/>
          <w:szCs w:val="24"/>
        </w:rPr>
        <w:t xml:space="preserve"> planındaki kısa vadeli çözüm önerileri doğrultusunda Fakültemizde </w:t>
      </w:r>
      <w:r w:rsidRPr="00435E53">
        <w:rPr>
          <w:rFonts w:ascii="Times New Roman" w:eastAsia="Times New Roman" w:hAnsi="Times New Roman" w:cs="Times New Roman"/>
          <w:sz w:val="24"/>
          <w:szCs w:val="24"/>
        </w:rPr>
        <w:t>ilgili yılda en yüksek etki faktörü olan dergide Ak</w:t>
      </w:r>
      <w:r>
        <w:rPr>
          <w:rFonts w:ascii="Times New Roman" w:eastAsia="Times New Roman" w:hAnsi="Times New Roman" w:cs="Times New Roman"/>
          <w:sz w:val="24"/>
          <w:szCs w:val="24"/>
        </w:rPr>
        <w:t xml:space="preserve">deniz Üniversitesi adresli yayın </w:t>
      </w:r>
      <w:r w:rsidRPr="00435E53">
        <w:rPr>
          <w:rFonts w:ascii="Times New Roman" w:eastAsia="Times New Roman" w:hAnsi="Times New Roman" w:cs="Times New Roman"/>
          <w:sz w:val="24"/>
          <w:szCs w:val="24"/>
        </w:rPr>
        <w:t>yapan sorumlu (</w:t>
      </w:r>
      <w:proofErr w:type="spellStart"/>
      <w:r w:rsidRPr="00435E53">
        <w:rPr>
          <w:rFonts w:ascii="Times New Roman" w:eastAsia="Times New Roman" w:hAnsi="Times New Roman" w:cs="Times New Roman"/>
          <w:sz w:val="24"/>
          <w:szCs w:val="24"/>
        </w:rPr>
        <w:t>corresponding</w:t>
      </w:r>
      <w:proofErr w:type="spellEnd"/>
      <w:r w:rsidRPr="00435E53">
        <w:rPr>
          <w:rFonts w:ascii="Times New Roman" w:eastAsia="Times New Roman" w:hAnsi="Times New Roman" w:cs="Times New Roman"/>
          <w:sz w:val="24"/>
          <w:szCs w:val="24"/>
        </w:rPr>
        <w:t xml:space="preserve"> </w:t>
      </w:r>
      <w:proofErr w:type="spellStart"/>
      <w:r w:rsidRPr="00435E53">
        <w:rPr>
          <w:rFonts w:ascii="Times New Roman" w:eastAsia="Times New Roman" w:hAnsi="Times New Roman" w:cs="Times New Roman"/>
          <w:sz w:val="24"/>
          <w:szCs w:val="24"/>
        </w:rPr>
        <w:t>author</w:t>
      </w:r>
      <w:proofErr w:type="spellEnd"/>
      <w:r w:rsidRPr="00435E53">
        <w:rPr>
          <w:rFonts w:ascii="Times New Roman" w:eastAsia="Times New Roman" w:hAnsi="Times New Roman" w:cs="Times New Roman"/>
          <w:sz w:val="24"/>
          <w:szCs w:val="24"/>
        </w:rPr>
        <w:t xml:space="preserve">) öğretim elemanına </w:t>
      </w:r>
      <w:r>
        <w:rPr>
          <w:rFonts w:ascii="Times New Roman" w:eastAsia="Times New Roman" w:hAnsi="Times New Roman" w:cs="Times New Roman"/>
          <w:sz w:val="24"/>
          <w:szCs w:val="24"/>
        </w:rPr>
        <w:t xml:space="preserve">teşekkür belgesi verilmiştir. </w:t>
      </w:r>
    </w:p>
    <w:p w14:paraId="1879EF48" w14:textId="353ED82E" w:rsidR="00AC1CE6" w:rsidRDefault="00AC1CE6" w:rsidP="00AC1CE6">
      <w:pPr>
        <w:spacing w:after="0" w:line="360" w:lineRule="auto"/>
        <w:ind w:firstLine="720"/>
        <w:jc w:val="both"/>
        <w:rPr>
          <w:rFonts w:ascii="Times New Roman" w:eastAsia="Times New Roman" w:hAnsi="Times New Roman" w:cs="Times New Roman"/>
          <w:sz w:val="24"/>
          <w:szCs w:val="24"/>
        </w:rPr>
      </w:pPr>
      <w:r w:rsidRPr="00AC1CE6">
        <w:rPr>
          <w:rFonts w:ascii="Times New Roman" w:eastAsia="Times New Roman" w:hAnsi="Times New Roman" w:cs="Times New Roman"/>
          <w:sz w:val="24"/>
          <w:szCs w:val="24"/>
        </w:rPr>
        <w:t>AGEK toplantıları v</w:t>
      </w:r>
      <w:r>
        <w:rPr>
          <w:rFonts w:ascii="Times New Roman" w:eastAsia="Times New Roman" w:hAnsi="Times New Roman" w:cs="Times New Roman"/>
          <w:sz w:val="24"/>
          <w:szCs w:val="24"/>
        </w:rPr>
        <w:t>e alınan kararlar belgesindeki 2</w:t>
      </w:r>
      <w:r w:rsidRPr="00AC1CE6">
        <w:rPr>
          <w:rFonts w:ascii="Times New Roman" w:eastAsia="Times New Roman" w:hAnsi="Times New Roman" w:cs="Times New Roman"/>
          <w:sz w:val="24"/>
          <w:szCs w:val="24"/>
        </w:rPr>
        <w:t xml:space="preserve"> </w:t>
      </w:r>
      <w:proofErr w:type="spellStart"/>
      <w:r w:rsidRPr="00AC1CE6">
        <w:rPr>
          <w:rFonts w:ascii="Times New Roman" w:eastAsia="Times New Roman" w:hAnsi="Times New Roman" w:cs="Times New Roman"/>
          <w:sz w:val="24"/>
          <w:szCs w:val="24"/>
        </w:rPr>
        <w:t>nolu</w:t>
      </w:r>
      <w:proofErr w:type="spellEnd"/>
      <w:r w:rsidRPr="00AC1CE6">
        <w:rPr>
          <w:rFonts w:ascii="Times New Roman" w:eastAsia="Times New Roman" w:hAnsi="Times New Roman" w:cs="Times New Roman"/>
          <w:sz w:val="24"/>
          <w:szCs w:val="24"/>
        </w:rPr>
        <w:t xml:space="preserve"> toplantı kararlar ekinde yer alan etkinliklerin gerçekleştirilerek iletişim, deneyim paylaşımları ve işbirliğinin arttırılması gerekmektedir.</w:t>
      </w:r>
      <w:r>
        <w:rPr>
          <w:rFonts w:ascii="Times New Roman" w:eastAsia="Times New Roman" w:hAnsi="Times New Roman" w:cs="Times New Roman"/>
          <w:sz w:val="24"/>
          <w:szCs w:val="24"/>
        </w:rPr>
        <w:t xml:space="preserve">  Bu hedefler doğrultusunda son yapılan </w:t>
      </w:r>
      <w:r w:rsidR="00FC0744">
        <w:rPr>
          <w:rFonts w:ascii="Times New Roman" w:eastAsia="Times New Roman" w:hAnsi="Times New Roman" w:cs="Times New Roman"/>
          <w:sz w:val="24"/>
          <w:szCs w:val="24"/>
        </w:rPr>
        <w:t>toplantı</w:t>
      </w:r>
      <w:r w:rsidR="00F83FB0">
        <w:rPr>
          <w:rFonts w:ascii="Times New Roman" w:eastAsia="Times New Roman" w:hAnsi="Times New Roman" w:cs="Times New Roman"/>
          <w:sz w:val="24"/>
          <w:szCs w:val="24"/>
        </w:rPr>
        <w:t>da</w:t>
      </w:r>
      <w:r w:rsidR="00FC0744">
        <w:rPr>
          <w:rFonts w:ascii="Times New Roman" w:eastAsia="Times New Roman" w:hAnsi="Times New Roman" w:cs="Times New Roman"/>
          <w:sz w:val="24"/>
          <w:szCs w:val="24"/>
        </w:rPr>
        <w:t>ki görüş ve öneriler doğrultusunda;</w:t>
      </w:r>
    </w:p>
    <w:p w14:paraId="0D8A32EE" w14:textId="63793012" w:rsidR="00F83FB0" w:rsidRDefault="00AC1CE6" w:rsidP="00F83FB0">
      <w:pPr>
        <w:pStyle w:val="ListeParagraf"/>
        <w:numPr>
          <w:ilvl w:val="0"/>
          <w:numId w:val="2"/>
        </w:numPr>
        <w:spacing w:after="0" w:line="360" w:lineRule="auto"/>
        <w:ind w:left="284" w:hanging="284"/>
        <w:jc w:val="both"/>
        <w:rPr>
          <w:rFonts w:ascii="Times New Roman" w:eastAsia="Times New Roman" w:hAnsi="Times New Roman" w:cs="Times New Roman"/>
          <w:sz w:val="24"/>
          <w:szCs w:val="24"/>
        </w:rPr>
      </w:pPr>
      <w:proofErr w:type="spellStart"/>
      <w:r w:rsidRPr="00F83FB0">
        <w:rPr>
          <w:rFonts w:ascii="Times New Roman" w:eastAsia="Times New Roman" w:hAnsi="Times New Roman" w:cs="Times New Roman"/>
          <w:sz w:val="24"/>
          <w:szCs w:val="24"/>
        </w:rPr>
        <w:t>Tübitak</w:t>
      </w:r>
      <w:proofErr w:type="spellEnd"/>
      <w:r w:rsidRPr="00F83FB0">
        <w:rPr>
          <w:rFonts w:ascii="Times New Roman" w:eastAsia="Times New Roman" w:hAnsi="Times New Roman" w:cs="Times New Roman"/>
          <w:sz w:val="24"/>
          <w:szCs w:val="24"/>
        </w:rPr>
        <w:t xml:space="preserve"> 1001 deneyimi olan araştırmacılarımızın </w:t>
      </w:r>
      <w:r w:rsidR="00F83FB0" w:rsidRPr="00F83FB0">
        <w:rPr>
          <w:rFonts w:ascii="Times New Roman" w:eastAsia="Times New Roman" w:hAnsi="Times New Roman" w:cs="Times New Roman"/>
          <w:sz w:val="24"/>
          <w:szCs w:val="24"/>
        </w:rPr>
        <w:t>deneyimlerini paylaşmak üzere davet edilmesine,</w:t>
      </w:r>
    </w:p>
    <w:p w14:paraId="430EC85F" w14:textId="46F82C23" w:rsidR="00F83FB0" w:rsidRDefault="00F83FB0" w:rsidP="00F83FB0">
      <w:pPr>
        <w:pStyle w:val="ListeParagraf"/>
        <w:numPr>
          <w:ilvl w:val="0"/>
          <w:numId w:val="2"/>
        </w:num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Avrupa birliği projesi</w:t>
      </w:r>
      <w:r w:rsidRPr="00F83FB0">
        <w:rPr>
          <w:rFonts w:ascii="Times New Roman" w:eastAsia="Times New Roman" w:hAnsi="Times New Roman" w:cs="Times New Roman"/>
          <w:sz w:val="24"/>
          <w:szCs w:val="24"/>
        </w:rPr>
        <w:t xml:space="preserve"> deneyimi olan araştırmacılarımızın deneyimlerini paylaşmak üzere davet edilmesine</w:t>
      </w:r>
      <w:r w:rsidR="00FC0744">
        <w:rPr>
          <w:rFonts w:ascii="Times New Roman" w:eastAsia="Times New Roman" w:hAnsi="Times New Roman" w:cs="Times New Roman"/>
          <w:sz w:val="24"/>
          <w:szCs w:val="24"/>
        </w:rPr>
        <w:t>,</w:t>
      </w:r>
    </w:p>
    <w:p w14:paraId="4B99E7F0" w14:textId="39C202DF" w:rsidR="00F83FB0" w:rsidRDefault="00F83FB0" w:rsidP="00F83FB0">
      <w:pPr>
        <w:pStyle w:val="ListeParagraf"/>
        <w:numPr>
          <w:ilvl w:val="0"/>
          <w:numId w:val="2"/>
        </w:num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Yapay </w:t>
      </w:r>
      <w:proofErr w:type="gramStart"/>
      <w:r>
        <w:rPr>
          <w:rFonts w:ascii="Times New Roman" w:eastAsia="Times New Roman" w:hAnsi="Times New Roman" w:cs="Times New Roman"/>
          <w:sz w:val="24"/>
          <w:szCs w:val="24"/>
        </w:rPr>
        <w:t>zeka</w:t>
      </w:r>
      <w:proofErr w:type="gramEnd"/>
      <w:r>
        <w:rPr>
          <w:rFonts w:ascii="Times New Roman" w:eastAsia="Times New Roman" w:hAnsi="Times New Roman" w:cs="Times New Roman"/>
          <w:sz w:val="24"/>
          <w:szCs w:val="24"/>
        </w:rPr>
        <w:t xml:space="preserve"> destekli araştırmalar yapan araştırmacıların bilgi ve deneyim paylaşımı için davet edilmesine</w:t>
      </w:r>
      <w:r w:rsidR="00FC07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25DF6FC7" w14:textId="25B6A286" w:rsidR="00F83FB0" w:rsidRDefault="00F83FB0" w:rsidP="00F83FB0">
      <w:pPr>
        <w:pStyle w:val="ListeParagraf"/>
        <w:numPr>
          <w:ilvl w:val="0"/>
          <w:numId w:val="2"/>
        </w:num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Uluslararası </w:t>
      </w:r>
      <w:proofErr w:type="spellStart"/>
      <w:r>
        <w:rPr>
          <w:rFonts w:ascii="Times New Roman" w:eastAsia="Times New Roman" w:hAnsi="Times New Roman" w:cs="Times New Roman"/>
          <w:sz w:val="24"/>
          <w:szCs w:val="24"/>
        </w:rPr>
        <w:t>işbilirliği</w:t>
      </w:r>
      <w:proofErr w:type="spellEnd"/>
      <w:r>
        <w:rPr>
          <w:rFonts w:ascii="Times New Roman" w:eastAsia="Times New Roman" w:hAnsi="Times New Roman" w:cs="Times New Roman"/>
          <w:sz w:val="24"/>
          <w:szCs w:val="24"/>
        </w:rPr>
        <w:t xml:space="preserve"> ile yapılan araştırmaların artması için, uluslararası işbirliği yapan araştırmacıların bilgi ve deneyim </w:t>
      </w:r>
      <w:r w:rsidR="00FC0744">
        <w:rPr>
          <w:rFonts w:ascii="Times New Roman" w:eastAsia="Times New Roman" w:hAnsi="Times New Roman" w:cs="Times New Roman"/>
          <w:sz w:val="24"/>
          <w:szCs w:val="24"/>
        </w:rPr>
        <w:t>paylaşımı için davet edilmesine,</w:t>
      </w:r>
    </w:p>
    <w:p w14:paraId="31EE6258" w14:textId="255F968C" w:rsidR="00F83FB0" w:rsidRDefault="00F83FB0" w:rsidP="00F83FB0">
      <w:pPr>
        <w:pStyle w:val="ListeParagraf"/>
        <w:numPr>
          <w:ilvl w:val="0"/>
          <w:numId w:val="2"/>
        </w:num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Akademisyenlerin görünürlüklerinin arttırılması için Google Akademik, </w:t>
      </w:r>
      <w:proofErr w:type="spellStart"/>
      <w:r>
        <w:rPr>
          <w:rFonts w:ascii="Times New Roman" w:eastAsia="Times New Roman" w:hAnsi="Times New Roman" w:cs="Times New Roman"/>
          <w:sz w:val="24"/>
          <w:szCs w:val="24"/>
        </w:rPr>
        <w:t>Akademia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Research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Gate</w:t>
      </w:r>
      <w:proofErr w:type="spellEnd"/>
      <w:r>
        <w:rPr>
          <w:rFonts w:ascii="Times New Roman" w:eastAsia="Times New Roman" w:hAnsi="Times New Roman" w:cs="Times New Roman"/>
          <w:sz w:val="24"/>
          <w:szCs w:val="24"/>
        </w:rPr>
        <w:t xml:space="preserve"> gibi platformlarda yayınlarını etik kurallar çerçevesinde paylaşıl</w:t>
      </w:r>
      <w:r w:rsidR="00FC0744">
        <w:rPr>
          <w:rFonts w:ascii="Times New Roman" w:eastAsia="Times New Roman" w:hAnsi="Times New Roman" w:cs="Times New Roman"/>
          <w:sz w:val="24"/>
          <w:szCs w:val="24"/>
        </w:rPr>
        <w:t>masının öneminin vurgulanmasına,</w:t>
      </w:r>
    </w:p>
    <w:p w14:paraId="28826DF0" w14:textId="5F1F45A9" w:rsidR="00F83FB0" w:rsidRPr="00F83FB0" w:rsidRDefault="00F83FB0" w:rsidP="00F83FB0">
      <w:pPr>
        <w:pStyle w:val="ListeParagraf"/>
        <w:numPr>
          <w:ilvl w:val="0"/>
          <w:numId w:val="2"/>
        </w:numPr>
        <w:spacing w:after="0" w:line="36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Fakültenin AGEK sayfasında bu ayki yayınlana</w:t>
      </w:r>
      <w:r w:rsidR="00FC0744">
        <w:rPr>
          <w:rFonts w:ascii="Times New Roman" w:eastAsia="Times New Roman" w:hAnsi="Times New Roman" w:cs="Times New Roman"/>
          <w:sz w:val="24"/>
          <w:szCs w:val="24"/>
        </w:rPr>
        <w:t xml:space="preserve">n makaleler köşesi yapılmasına karar verilmiştir. </w:t>
      </w:r>
    </w:p>
    <w:p w14:paraId="6F320D31" w14:textId="77777777" w:rsidR="00F83FB0" w:rsidRDefault="00F83FB0" w:rsidP="00AC1CE6">
      <w:pPr>
        <w:spacing w:after="0" w:line="360" w:lineRule="auto"/>
        <w:jc w:val="both"/>
        <w:rPr>
          <w:rFonts w:ascii="Times New Roman" w:eastAsia="Times New Roman" w:hAnsi="Times New Roman" w:cs="Times New Roman"/>
          <w:sz w:val="24"/>
          <w:szCs w:val="24"/>
        </w:rPr>
      </w:pPr>
    </w:p>
    <w:p w14:paraId="7B9D04B7" w14:textId="77777777" w:rsidR="00AC1CE6" w:rsidRDefault="00AC1CE6" w:rsidP="00AC1CE6">
      <w:pPr>
        <w:spacing w:after="0" w:line="360" w:lineRule="auto"/>
        <w:ind w:firstLine="720"/>
        <w:jc w:val="both"/>
        <w:rPr>
          <w:rFonts w:ascii="Times New Roman" w:eastAsia="Times New Roman" w:hAnsi="Times New Roman" w:cs="Times New Roman"/>
          <w:sz w:val="24"/>
          <w:szCs w:val="24"/>
        </w:rPr>
      </w:pPr>
    </w:p>
    <w:p w14:paraId="42922CEC" w14:textId="77777777" w:rsidR="00AC1CE6" w:rsidRDefault="00AC1CE6" w:rsidP="00D72626">
      <w:pPr>
        <w:spacing w:line="360" w:lineRule="auto"/>
        <w:jc w:val="both"/>
        <w:rPr>
          <w:rFonts w:ascii="Times New Roman" w:eastAsia="Times New Roman" w:hAnsi="Times New Roman" w:cs="Times New Roman"/>
          <w:iCs/>
          <w:sz w:val="24"/>
          <w:szCs w:val="24"/>
        </w:rPr>
      </w:pPr>
    </w:p>
    <w:p w14:paraId="50620E06" w14:textId="77777777" w:rsidR="00366575" w:rsidRDefault="00366575">
      <w:pPr>
        <w:spacing w:line="360" w:lineRule="auto"/>
        <w:jc w:val="both"/>
        <w:rPr>
          <w:rFonts w:ascii="Times New Roman" w:eastAsia="Times New Roman" w:hAnsi="Times New Roman" w:cs="Times New Roman"/>
          <w:sz w:val="24"/>
          <w:szCs w:val="24"/>
        </w:rPr>
      </w:pPr>
    </w:p>
    <w:p w14:paraId="5CC0CCF3" w14:textId="77777777" w:rsidR="00366575" w:rsidRDefault="00366575">
      <w:pPr>
        <w:spacing w:line="360" w:lineRule="auto"/>
        <w:jc w:val="both"/>
        <w:rPr>
          <w:rFonts w:ascii="Times New Roman" w:eastAsia="Times New Roman" w:hAnsi="Times New Roman" w:cs="Times New Roman"/>
          <w:sz w:val="24"/>
          <w:szCs w:val="24"/>
        </w:rPr>
      </w:pPr>
    </w:p>
    <w:p w14:paraId="6B837F22" w14:textId="77777777" w:rsidR="00366575" w:rsidRDefault="00366575">
      <w:pPr>
        <w:spacing w:line="360" w:lineRule="auto"/>
        <w:jc w:val="both"/>
        <w:rPr>
          <w:rFonts w:ascii="Times New Roman" w:eastAsia="Times New Roman" w:hAnsi="Times New Roman" w:cs="Times New Roman"/>
          <w:sz w:val="24"/>
          <w:szCs w:val="24"/>
        </w:rPr>
      </w:pPr>
    </w:p>
    <w:p w14:paraId="2EB13B08" w14:textId="77777777" w:rsidR="00366575" w:rsidRDefault="00366575">
      <w:pPr>
        <w:spacing w:line="360" w:lineRule="auto"/>
        <w:jc w:val="both"/>
        <w:rPr>
          <w:rFonts w:ascii="Times New Roman" w:eastAsia="Times New Roman" w:hAnsi="Times New Roman" w:cs="Times New Roman"/>
          <w:sz w:val="24"/>
          <w:szCs w:val="24"/>
        </w:rPr>
      </w:pPr>
    </w:p>
    <w:p w14:paraId="60326929" w14:textId="77777777" w:rsidR="00366575" w:rsidRDefault="00366575">
      <w:pPr>
        <w:spacing w:line="360" w:lineRule="auto"/>
        <w:jc w:val="both"/>
        <w:rPr>
          <w:rFonts w:ascii="Times New Roman" w:eastAsia="Times New Roman" w:hAnsi="Times New Roman" w:cs="Times New Roman"/>
          <w:sz w:val="24"/>
          <w:szCs w:val="24"/>
        </w:rPr>
      </w:pPr>
    </w:p>
    <w:p w14:paraId="08F94023" w14:textId="77777777" w:rsidR="00366575" w:rsidRDefault="00366575">
      <w:pPr>
        <w:spacing w:line="360" w:lineRule="auto"/>
        <w:jc w:val="both"/>
        <w:rPr>
          <w:rFonts w:ascii="Times New Roman" w:eastAsia="Times New Roman" w:hAnsi="Times New Roman" w:cs="Times New Roman"/>
          <w:sz w:val="24"/>
          <w:szCs w:val="24"/>
        </w:rPr>
      </w:pPr>
    </w:p>
    <w:p w14:paraId="5D1E23F4" w14:textId="77777777" w:rsidR="00366575" w:rsidRDefault="00366575">
      <w:pPr>
        <w:spacing w:line="360" w:lineRule="auto"/>
        <w:jc w:val="both"/>
        <w:rPr>
          <w:rFonts w:ascii="Times New Roman" w:eastAsia="Times New Roman" w:hAnsi="Times New Roman" w:cs="Times New Roman"/>
          <w:sz w:val="24"/>
          <w:szCs w:val="24"/>
        </w:rPr>
      </w:pPr>
    </w:p>
    <w:p w14:paraId="68562C0B" w14:textId="77777777" w:rsidR="00366575" w:rsidRDefault="00366575">
      <w:pPr>
        <w:spacing w:line="360" w:lineRule="auto"/>
        <w:jc w:val="both"/>
        <w:rPr>
          <w:rFonts w:ascii="Times New Roman" w:eastAsia="Times New Roman" w:hAnsi="Times New Roman" w:cs="Times New Roman"/>
          <w:sz w:val="24"/>
          <w:szCs w:val="24"/>
        </w:rPr>
      </w:pPr>
    </w:p>
    <w:p w14:paraId="4CE48B1F" w14:textId="77777777" w:rsidR="00366575" w:rsidRDefault="00366575">
      <w:pPr>
        <w:spacing w:line="360" w:lineRule="auto"/>
        <w:jc w:val="both"/>
        <w:rPr>
          <w:rFonts w:ascii="Times New Roman" w:eastAsia="Times New Roman" w:hAnsi="Times New Roman" w:cs="Times New Roman"/>
          <w:sz w:val="24"/>
          <w:szCs w:val="24"/>
        </w:rPr>
      </w:pPr>
    </w:p>
    <w:p w14:paraId="76B9F807" w14:textId="77777777" w:rsidR="00366575" w:rsidRDefault="00366575">
      <w:pPr>
        <w:spacing w:line="360" w:lineRule="auto"/>
        <w:jc w:val="both"/>
        <w:rPr>
          <w:rFonts w:ascii="Times New Roman" w:eastAsia="Times New Roman" w:hAnsi="Times New Roman" w:cs="Times New Roman"/>
          <w:sz w:val="24"/>
          <w:szCs w:val="24"/>
        </w:rPr>
      </w:pPr>
    </w:p>
    <w:p w14:paraId="576D2797" w14:textId="77777777" w:rsidR="00366575" w:rsidRDefault="00366575">
      <w:pPr>
        <w:spacing w:line="360" w:lineRule="auto"/>
        <w:jc w:val="both"/>
        <w:rPr>
          <w:rFonts w:ascii="Times New Roman" w:eastAsia="Times New Roman" w:hAnsi="Times New Roman" w:cs="Times New Roman"/>
          <w:sz w:val="24"/>
          <w:szCs w:val="24"/>
        </w:rPr>
      </w:pPr>
    </w:p>
    <w:p w14:paraId="1194C039" w14:textId="77777777" w:rsidR="00366575" w:rsidRDefault="00366575">
      <w:pPr>
        <w:spacing w:line="360" w:lineRule="auto"/>
        <w:jc w:val="both"/>
        <w:rPr>
          <w:rFonts w:ascii="Times New Roman" w:eastAsia="Times New Roman" w:hAnsi="Times New Roman" w:cs="Times New Roman"/>
          <w:sz w:val="24"/>
          <w:szCs w:val="24"/>
        </w:rPr>
      </w:pPr>
    </w:p>
    <w:p w14:paraId="129F018F" w14:textId="77777777" w:rsidR="00366575" w:rsidRDefault="00366575">
      <w:pPr>
        <w:spacing w:line="360" w:lineRule="auto"/>
        <w:jc w:val="both"/>
        <w:rPr>
          <w:rFonts w:ascii="Times New Roman" w:eastAsia="Times New Roman" w:hAnsi="Times New Roman" w:cs="Times New Roman"/>
          <w:sz w:val="24"/>
          <w:szCs w:val="24"/>
        </w:rPr>
      </w:pPr>
    </w:p>
    <w:p w14:paraId="790B7CEC" w14:textId="77777777" w:rsidR="00366575" w:rsidRDefault="00366575">
      <w:pPr>
        <w:spacing w:line="360" w:lineRule="auto"/>
        <w:jc w:val="both"/>
        <w:rPr>
          <w:rFonts w:ascii="Times New Roman" w:eastAsia="Times New Roman" w:hAnsi="Times New Roman" w:cs="Times New Roman"/>
          <w:sz w:val="24"/>
          <w:szCs w:val="24"/>
        </w:rPr>
      </w:pPr>
    </w:p>
    <w:p w14:paraId="32F832B3" w14:textId="5B32862D" w:rsidR="00366575" w:rsidRDefault="00DF3AB4">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Rapor Hazırlama Tarihi: </w:t>
      </w:r>
      <w:r w:rsidR="009A59E7">
        <w:rPr>
          <w:rFonts w:ascii="Times New Roman" w:eastAsia="Times New Roman" w:hAnsi="Times New Roman" w:cs="Times New Roman"/>
          <w:b/>
          <w:sz w:val="24"/>
          <w:szCs w:val="24"/>
        </w:rPr>
        <w:t>25/02/202</w:t>
      </w:r>
      <w:r w:rsidR="000F622D">
        <w:rPr>
          <w:rFonts w:ascii="Times New Roman" w:eastAsia="Times New Roman" w:hAnsi="Times New Roman" w:cs="Times New Roman"/>
          <w:b/>
          <w:sz w:val="24"/>
          <w:szCs w:val="24"/>
        </w:rPr>
        <w:t>5</w:t>
      </w:r>
      <w:r>
        <w:rPr>
          <w:rFonts w:ascii="Times New Roman" w:eastAsia="Times New Roman" w:hAnsi="Times New Roman" w:cs="Times New Roman"/>
          <w:color w:val="000000"/>
          <w:sz w:val="24"/>
          <w:szCs w:val="24"/>
        </w:rPr>
        <w:t xml:space="preserve"> </w:t>
      </w:r>
    </w:p>
    <w:p w14:paraId="76BDCB53" w14:textId="77777777" w:rsidR="00366575" w:rsidRDefault="00366575">
      <w:pPr>
        <w:spacing w:line="240" w:lineRule="auto"/>
        <w:rPr>
          <w:rFonts w:ascii="Times New Roman" w:eastAsia="Times New Roman" w:hAnsi="Times New Roman" w:cs="Times New Roman"/>
          <w:color w:val="000000"/>
          <w:sz w:val="24"/>
          <w:szCs w:val="24"/>
        </w:rPr>
      </w:pPr>
    </w:p>
    <w:p w14:paraId="6A2E283C" w14:textId="77777777" w:rsidR="00366575" w:rsidRDefault="00DF3AB4">
      <w:pPr>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AGEK Üyeleri</w:t>
      </w:r>
    </w:p>
    <w:p w14:paraId="4B045CAD" w14:textId="77777777" w:rsidR="002F4DD6" w:rsidRPr="00F05BD4" w:rsidRDefault="002F4DD6" w:rsidP="002F4DD6">
      <w:pPr>
        <w:autoSpaceDE w:val="0"/>
        <w:autoSpaceDN w:val="0"/>
        <w:adjustRightInd w:val="0"/>
        <w:jc w:val="both"/>
        <w:rPr>
          <w:rFonts w:ascii="Times New Roman" w:hAnsi="Times New Roman" w:cs="Times New Roman"/>
        </w:rPr>
      </w:pPr>
      <w:r w:rsidRPr="00F05BD4">
        <w:rPr>
          <w:rFonts w:ascii="Times New Roman" w:hAnsi="Times New Roman" w:cs="Times New Roman"/>
          <w:b/>
          <w:u w:val="single"/>
        </w:rPr>
        <w:t xml:space="preserve">Fakültemiz, Araştırmaları Geliştirme Komisyonu (AGEK) Üyeleri </w:t>
      </w:r>
    </w:p>
    <w:p w14:paraId="7BE81C62" w14:textId="77777777" w:rsidR="002F4DD6" w:rsidRPr="00F05BD4" w:rsidRDefault="002F4DD6" w:rsidP="002F4DD6">
      <w:pPr>
        <w:autoSpaceDE w:val="0"/>
        <w:autoSpaceDN w:val="0"/>
        <w:adjustRightInd w:val="0"/>
        <w:jc w:val="both"/>
        <w:rPr>
          <w:rFonts w:ascii="Times New Roman" w:hAnsi="Times New Roman" w:cs="Times New Roman"/>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7"/>
        <w:gridCol w:w="3567"/>
      </w:tblGrid>
      <w:tr w:rsidR="002F4DD6" w:rsidRPr="00F05BD4" w14:paraId="1B7F0021"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hideMark/>
          </w:tcPr>
          <w:p w14:paraId="1295CDB9" w14:textId="77777777" w:rsidR="002F4DD6" w:rsidRPr="00F05BD4" w:rsidRDefault="002F4DD6" w:rsidP="008E2F14">
            <w:pPr>
              <w:tabs>
                <w:tab w:val="left" w:pos="7680"/>
              </w:tabs>
              <w:spacing w:line="256" w:lineRule="auto"/>
              <w:ind w:right="-444"/>
              <w:jc w:val="both"/>
              <w:rPr>
                <w:rFonts w:ascii="Times New Roman" w:hAnsi="Times New Roman" w:cs="Times New Roman"/>
                <w:b/>
                <w:bCs/>
                <w:lang w:eastAsia="en-US"/>
              </w:rPr>
            </w:pPr>
            <w:r w:rsidRPr="00F05BD4">
              <w:rPr>
                <w:rFonts w:ascii="Times New Roman" w:hAnsi="Times New Roman" w:cs="Times New Roman"/>
                <w:b/>
                <w:bCs/>
                <w:lang w:eastAsia="en-US"/>
              </w:rPr>
              <w:t>Öğretim Üyesi</w:t>
            </w:r>
          </w:p>
        </w:tc>
        <w:tc>
          <w:tcPr>
            <w:tcW w:w="3567" w:type="dxa"/>
            <w:tcBorders>
              <w:top w:val="single" w:sz="4" w:space="0" w:color="auto"/>
              <w:left w:val="single" w:sz="4" w:space="0" w:color="auto"/>
              <w:bottom w:val="single" w:sz="4" w:space="0" w:color="auto"/>
              <w:right w:val="single" w:sz="4" w:space="0" w:color="auto"/>
            </w:tcBorders>
          </w:tcPr>
          <w:p w14:paraId="1801E370" w14:textId="77777777" w:rsidR="002F4DD6" w:rsidRPr="00F05BD4" w:rsidRDefault="002F4DD6" w:rsidP="008E2F14">
            <w:pPr>
              <w:tabs>
                <w:tab w:val="left" w:pos="7680"/>
              </w:tabs>
              <w:spacing w:line="256" w:lineRule="auto"/>
              <w:ind w:right="-444"/>
              <w:jc w:val="both"/>
              <w:rPr>
                <w:rFonts w:ascii="Times New Roman" w:hAnsi="Times New Roman" w:cs="Times New Roman"/>
                <w:b/>
                <w:bCs/>
                <w:lang w:eastAsia="en-US"/>
              </w:rPr>
            </w:pPr>
            <w:r w:rsidRPr="00F05BD4">
              <w:rPr>
                <w:rFonts w:ascii="Times New Roman" w:hAnsi="Times New Roman" w:cs="Times New Roman"/>
                <w:b/>
                <w:bCs/>
                <w:lang w:eastAsia="en-US"/>
              </w:rPr>
              <w:t>İletişim Bilgileri</w:t>
            </w:r>
          </w:p>
        </w:tc>
      </w:tr>
      <w:tr w:rsidR="002F4DD6" w:rsidRPr="00F05BD4" w14:paraId="0BC60491"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tcPr>
          <w:p w14:paraId="69F309EF" w14:textId="2C20B4B5" w:rsidR="002F4DD6" w:rsidRPr="00F05BD4" w:rsidRDefault="002F4DD6" w:rsidP="002F4DD6">
            <w:pPr>
              <w:autoSpaceDE w:val="0"/>
              <w:autoSpaceDN w:val="0"/>
              <w:adjustRightInd w:val="0"/>
              <w:jc w:val="both"/>
              <w:rPr>
                <w:rFonts w:ascii="Times New Roman" w:hAnsi="Times New Roman" w:cs="Times New Roman"/>
              </w:rPr>
            </w:pPr>
            <w:r w:rsidRPr="00F05BD4">
              <w:rPr>
                <w:rFonts w:ascii="Times New Roman" w:hAnsi="Times New Roman" w:cs="Times New Roman"/>
              </w:rPr>
              <w:t>Prof. Dr. Esme HACIEMİNOĞLU (Başkan)</w:t>
            </w:r>
          </w:p>
        </w:tc>
        <w:tc>
          <w:tcPr>
            <w:tcW w:w="3567" w:type="dxa"/>
            <w:tcBorders>
              <w:top w:val="single" w:sz="4" w:space="0" w:color="auto"/>
              <w:left w:val="single" w:sz="4" w:space="0" w:color="auto"/>
              <w:bottom w:val="single" w:sz="4" w:space="0" w:color="auto"/>
              <w:right w:val="single" w:sz="4" w:space="0" w:color="auto"/>
            </w:tcBorders>
          </w:tcPr>
          <w:p w14:paraId="2BD0FEA7" w14:textId="77777777" w:rsidR="002F4DD6" w:rsidRPr="00F05BD4" w:rsidRDefault="002F4DD6" w:rsidP="008E2F14">
            <w:pPr>
              <w:tabs>
                <w:tab w:val="left" w:pos="7680"/>
              </w:tabs>
              <w:spacing w:line="256" w:lineRule="auto"/>
              <w:ind w:right="-444"/>
              <w:jc w:val="both"/>
              <w:rPr>
                <w:rFonts w:ascii="Times New Roman" w:hAnsi="Times New Roman" w:cs="Times New Roman"/>
                <w:bCs/>
                <w:lang w:eastAsia="en-US"/>
              </w:rPr>
            </w:pPr>
            <w:r w:rsidRPr="00F05BD4">
              <w:rPr>
                <w:rFonts w:ascii="Times New Roman" w:hAnsi="Times New Roman" w:cs="Times New Roman"/>
                <w:lang w:eastAsia="en-US"/>
              </w:rPr>
              <w:t>ehacieminoglu@akdeniz.edu.tr-2075</w:t>
            </w:r>
          </w:p>
        </w:tc>
      </w:tr>
      <w:tr w:rsidR="002F4DD6" w:rsidRPr="00F05BD4" w14:paraId="597CBA34"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013B627A" w14:textId="0A883C1A" w:rsidR="002F4DD6" w:rsidRPr="00F05BD4" w:rsidRDefault="002F4DD6" w:rsidP="002F4DD6">
            <w:pPr>
              <w:autoSpaceDE w:val="0"/>
              <w:autoSpaceDN w:val="0"/>
              <w:adjustRightInd w:val="0"/>
              <w:jc w:val="both"/>
              <w:rPr>
                <w:rFonts w:ascii="Times New Roman" w:hAnsi="Times New Roman" w:cs="Times New Roman"/>
              </w:rPr>
            </w:pPr>
            <w:r w:rsidRPr="00F05BD4">
              <w:rPr>
                <w:rFonts w:ascii="Times New Roman" w:hAnsi="Times New Roman" w:cs="Times New Roman"/>
              </w:rPr>
              <w:t>Prof. Dr. Sinem SEZER</w:t>
            </w:r>
          </w:p>
        </w:tc>
        <w:tc>
          <w:tcPr>
            <w:tcW w:w="3567" w:type="dxa"/>
            <w:tcBorders>
              <w:top w:val="single" w:sz="4" w:space="0" w:color="auto"/>
              <w:left w:val="single" w:sz="4" w:space="0" w:color="auto"/>
              <w:bottom w:val="single" w:sz="4" w:space="0" w:color="auto"/>
              <w:right w:val="single" w:sz="4" w:space="0" w:color="auto"/>
            </w:tcBorders>
          </w:tcPr>
          <w:p w14:paraId="7D3AF2AC" w14:textId="277668AB" w:rsidR="002F4DD6" w:rsidRPr="00F05BD4" w:rsidRDefault="002F4DD6" w:rsidP="002F4DD6">
            <w:pPr>
              <w:autoSpaceDE w:val="0"/>
              <w:autoSpaceDN w:val="0"/>
              <w:adjustRightInd w:val="0"/>
              <w:jc w:val="both"/>
              <w:rPr>
                <w:rFonts w:ascii="Times New Roman" w:hAnsi="Times New Roman" w:cs="Times New Roman"/>
                <w:lang w:eastAsia="en-US"/>
              </w:rPr>
            </w:pPr>
            <w:r w:rsidRPr="00F05BD4">
              <w:rPr>
                <w:rFonts w:ascii="Times New Roman" w:hAnsi="Times New Roman" w:cs="Times New Roman"/>
                <w:lang w:eastAsia="en-US"/>
              </w:rPr>
              <w:t>sinemsezer@akdeniz.edu.tr-6662</w:t>
            </w:r>
          </w:p>
        </w:tc>
      </w:tr>
      <w:tr w:rsidR="002F4DD6" w:rsidRPr="00F05BD4" w14:paraId="189AD6A8"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2BD44A65" w14:textId="77777777" w:rsidR="002F4DD6" w:rsidRPr="00F05BD4" w:rsidRDefault="002F4DD6" w:rsidP="002F4DD6">
            <w:pPr>
              <w:autoSpaceDE w:val="0"/>
              <w:autoSpaceDN w:val="0"/>
              <w:adjustRightInd w:val="0"/>
              <w:jc w:val="both"/>
              <w:rPr>
                <w:rFonts w:ascii="Times New Roman" w:hAnsi="Times New Roman" w:cs="Times New Roman"/>
              </w:rPr>
            </w:pPr>
            <w:r w:rsidRPr="00F05BD4">
              <w:rPr>
                <w:rFonts w:ascii="Times New Roman" w:hAnsi="Times New Roman" w:cs="Times New Roman"/>
              </w:rPr>
              <w:t>Doç. Dr. Güçlü ŞEKERCİOĞLU</w:t>
            </w:r>
          </w:p>
          <w:p w14:paraId="1F717EEB" w14:textId="77777777" w:rsidR="002F4DD6" w:rsidRPr="00F05BD4" w:rsidRDefault="002F4DD6" w:rsidP="002F4DD6">
            <w:pPr>
              <w:autoSpaceDE w:val="0"/>
              <w:autoSpaceDN w:val="0"/>
              <w:adjustRightInd w:val="0"/>
              <w:jc w:val="both"/>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601ECC92" w14:textId="049A3CF2" w:rsidR="002F4DD6" w:rsidRPr="00F05BD4" w:rsidRDefault="002F4DD6" w:rsidP="002F4DD6">
            <w:pPr>
              <w:autoSpaceDE w:val="0"/>
              <w:autoSpaceDN w:val="0"/>
              <w:adjustRightInd w:val="0"/>
              <w:jc w:val="both"/>
              <w:rPr>
                <w:rFonts w:ascii="Times New Roman" w:hAnsi="Times New Roman" w:cs="Times New Roman"/>
              </w:rPr>
            </w:pPr>
            <w:r w:rsidRPr="00F05BD4">
              <w:rPr>
                <w:rFonts w:ascii="Times New Roman" w:hAnsi="Times New Roman" w:cs="Times New Roman"/>
                <w:lang w:eastAsia="en-US"/>
              </w:rPr>
              <w:t>guclus@akdeniz.edu.tr-6084</w:t>
            </w:r>
          </w:p>
        </w:tc>
      </w:tr>
      <w:tr w:rsidR="002F4DD6" w:rsidRPr="00F05BD4" w14:paraId="53EFBD48"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0729A7CD" w14:textId="77777777" w:rsidR="002F4DD6" w:rsidRPr="00F05BD4" w:rsidRDefault="002F4DD6" w:rsidP="008E2F14">
            <w:pPr>
              <w:autoSpaceDE w:val="0"/>
              <w:autoSpaceDN w:val="0"/>
              <w:adjustRightInd w:val="0"/>
              <w:jc w:val="both"/>
              <w:rPr>
                <w:rFonts w:ascii="Times New Roman" w:hAnsi="Times New Roman" w:cs="Times New Roman"/>
              </w:rPr>
            </w:pPr>
            <w:r w:rsidRPr="00F05BD4">
              <w:rPr>
                <w:rFonts w:ascii="Times New Roman" w:hAnsi="Times New Roman" w:cs="Times New Roman"/>
              </w:rPr>
              <w:t>Doç. Dr. Mazhar BAL</w:t>
            </w:r>
          </w:p>
          <w:p w14:paraId="641722DC" w14:textId="77777777" w:rsidR="002F4DD6" w:rsidRPr="00F05BD4" w:rsidRDefault="002F4DD6" w:rsidP="008E2F14">
            <w:pPr>
              <w:spacing w:line="256" w:lineRule="auto"/>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66A14562" w14:textId="77777777" w:rsidR="002F4DD6" w:rsidRPr="00F05BD4" w:rsidRDefault="002F4DD6" w:rsidP="008E2F14">
            <w:pPr>
              <w:spacing w:line="256" w:lineRule="auto"/>
              <w:rPr>
                <w:rFonts w:ascii="Times New Roman" w:hAnsi="Times New Roman" w:cs="Times New Roman"/>
                <w:lang w:eastAsia="en-US"/>
              </w:rPr>
            </w:pPr>
            <w:r w:rsidRPr="00F05BD4">
              <w:rPr>
                <w:rFonts w:ascii="Times New Roman" w:hAnsi="Times New Roman" w:cs="Times New Roman"/>
                <w:lang w:eastAsia="en-US"/>
              </w:rPr>
              <w:t>mazharbal@akdeniz.edu.tr -4659</w:t>
            </w:r>
          </w:p>
        </w:tc>
      </w:tr>
      <w:tr w:rsidR="002F4DD6" w:rsidRPr="00F05BD4" w14:paraId="36DC0E89"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2F3D5696" w14:textId="77777777" w:rsidR="002F4DD6" w:rsidRPr="00F05BD4" w:rsidRDefault="002F4DD6" w:rsidP="008E2F14">
            <w:pPr>
              <w:autoSpaceDE w:val="0"/>
              <w:autoSpaceDN w:val="0"/>
              <w:adjustRightInd w:val="0"/>
              <w:jc w:val="both"/>
              <w:rPr>
                <w:rFonts w:ascii="Times New Roman" w:hAnsi="Times New Roman" w:cs="Times New Roman"/>
              </w:rPr>
            </w:pPr>
            <w:r w:rsidRPr="00F05BD4">
              <w:rPr>
                <w:rFonts w:ascii="Times New Roman" w:hAnsi="Times New Roman" w:cs="Times New Roman"/>
              </w:rPr>
              <w:t xml:space="preserve">Doç. Dr. Meltem Begüm SAATCİ ATA </w:t>
            </w:r>
          </w:p>
          <w:p w14:paraId="5F2F93C1" w14:textId="77777777" w:rsidR="002F4DD6" w:rsidRPr="00F05BD4" w:rsidRDefault="002F4DD6" w:rsidP="008E2F14">
            <w:pPr>
              <w:spacing w:line="256" w:lineRule="auto"/>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3F443618" w14:textId="77777777" w:rsidR="002F4DD6" w:rsidRPr="00F05BD4" w:rsidRDefault="002F4DD6" w:rsidP="008E2F14">
            <w:pPr>
              <w:spacing w:line="256" w:lineRule="auto"/>
              <w:rPr>
                <w:rFonts w:ascii="Times New Roman" w:hAnsi="Times New Roman" w:cs="Times New Roman"/>
                <w:lang w:eastAsia="en-US"/>
              </w:rPr>
            </w:pPr>
            <w:r w:rsidRPr="00F05BD4">
              <w:rPr>
                <w:rFonts w:ascii="Times New Roman" w:hAnsi="Times New Roman" w:cs="Times New Roman"/>
                <w:lang w:eastAsia="en-US"/>
              </w:rPr>
              <w:t>melbesa@akdeniz.edu.tr-3390</w:t>
            </w:r>
          </w:p>
        </w:tc>
      </w:tr>
      <w:tr w:rsidR="002F4DD6" w:rsidRPr="00F05BD4" w14:paraId="0310A57C"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3326731D" w14:textId="77777777" w:rsidR="002F4DD6" w:rsidRPr="00F05BD4" w:rsidRDefault="002F4DD6" w:rsidP="008E2F14">
            <w:pPr>
              <w:autoSpaceDE w:val="0"/>
              <w:autoSpaceDN w:val="0"/>
              <w:adjustRightInd w:val="0"/>
              <w:jc w:val="both"/>
              <w:rPr>
                <w:rFonts w:ascii="Times New Roman" w:hAnsi="Times New Roman" w:cs="Times New Roman"/>
              </w:rPr>
            </w:pPr>
            <w:proofErr w:type="spellStart"/>
            <w:proofErr w:type="gramStart"/>
            <w:r w:rsidRPr="00F05BD4">
              <w:rPr>
                <w:rFonts w:ascii="Times New Roman" w:hAnsi="Times New Roman" w:cs="Times New Roman"/>
              </w:rPr>
              <w:t>Dr.Öğr.Üyesi</w:t>
            </w:r>
            <w:proofErr w:type="spellEnd"/>
            <w:proofErr w:type="gramEnd"/>
            <w:r w:rsidRPr="00F05BD4">
              <w:rPr>
                <w:rFonts w:ascii="Times New Roman" w:hAnsi="Times New Roman" w:cs="Times New Roman"/>
              </w:rPr>
              <w:t xml:space="preserve"> </w:t>
            </w:r>
            <w:proofErr w:type="spellStart"/>
            <w:r w:rsidRPr="00F05BD4">
              <w:rPr>
                <w:rFonts w:ascii="Times New Roman" w:hAnsi="Times New Roman" w:cs="Times New Roman"/>
              </w:rPr>
              <w:t>Simla</w:t>
            </w:r>
            <w:proofErr w:type="spellEnd"/>
            <w:r w:rsidRPr="00F05BD4">
              <w:rPr>
                <w:rFonts w:ascii="Times New Roman" w:hAnsi="Times New Roman" w:cs="Times New Roman"/>
              </w:rPr>
              <w:t xml:space="preserve"> COURSE</w:t>
            </w:r>
          </w:p>
          <w:p w14:paraId="651AF51A" w14:textId="77777777" w:rsidR="002F4DD6" w:rsidRPr="00F05BD4" w:rsidRDefault="002F4DD6" w:rsidP="008E2F14">
            <w:pPr>
              <w:spacing w:line="256" w:lineRule="auto"/>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5639D0EB" w14:textId="77777777" w:rsidR="002F4DD6" w:rsidRPr="00F05BD4" w:rsidRDefault="002F4DD6" w:rsidP="008E2F14">
            <w:pPr>
              <w:spacing w:line="256" w:lineRule="auto"/>
              <w:rPr>
                <w:rFonts w:ascii="Times New Roman" w:hAnsi="Times New Roman" w:cs="Times New Roman"/>
                <w:lang w:eastAsia="en-US"/>
              </w:rPr>
            </w:pPr>
            <w:r w:rsidRPr="00F05BD4">
              <w:rPr>
                <w:rFonts w:ascii="Times New Roman" w:hAnsi="Times New Roman" w:cs="Times New Roman"/>
                <w:lang w:eastAsia="en-US"/>
              </w:rPr>
              <w:t>simlacourse@akdeniz.edu.tr- 4601</w:t>
            </w:r>
          </w:p>
        </w:tc>
      </w:tr>
      <w:tr w:rsidR="002F4DD6" w:rsidRPr="00F05BD4" w14:paraId="20C7121E"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hideMark/>
          </w:tcPr>
          <w:p w14:paraId="30A93EEB" w14:textId="77777777" w:rsidR="002F4DD6" w:rsidRPr="00F05BD4" w:rsidRDefault="002F4DD6" w:rsidP="008E2F14">
            <w:pPr>
              <w:tabs>
                <w:tab w:val="left" w:pos="7125"/>
              </w:tabs>
              <w:jc w:val="both"/>
              <w:rPr>
                <w:rFonts w:ascii="Times New Roman" w:hAnsi="Times New Roman" w:cs="Times New Roman"/>
              </w:rPr>
            </w:pPr>
            <w:proofErr w:type="spellStart"/>
            <w:proofErr w:type="gramStart"/>
            <w:r w:rsidRPr="00F05BD4">
              <w:rPr>
                <w:rFonts w:ascii="Times New Roman" w:hAnsi="Times New Roman" w:cs="Times New Roman"/>
              </w:rPr>
              <w:t>Dr.Öğr.Üyesi</w:t>
            </w:r>
            <w:proofErr w:type="spellEnd"/>
            <w:proofErr w:type="gramEnd"/>
            <w:r w:rsidRPr="00F05BD4">
              <w:rPr>
                <w:rFonts w:ascii="Times New Roman" w:hAnsi="Times New Roman" w:cs="Times New Roman"/>
              </w:rPr>
              <w:t xml:space="preserve"> Ömür GÜREL SELİMOĞLU</w:t>
            </w:r>
          </w:p>
          <w:p w14:paraId="67DF920A" w14:textId="77777777" w:rsidR="002F4DD6" w:rsidRPr="00F05BD4" w:rsidRDefault="002F4DD6" w:rsidP="008E2F14">
            <w:pPr>
              <w:tabs>
                <w:tab w:val="left" w:pos="7680"/>
              </w:tabs>
              <w:spacing w:line="256" w:lineRule="auto"/>
              <w:ind w:right="-444"/>
              <w:jc w:val="both"/>
              <w:rPr>
                <w:rFonts w:ascii="Times New Roman" w:hAnsi="Times New Roman" w:cs="Times New Roman"/>
                <w:b/>
                <w:bCs/>
                <w:lang w:eastAsia="en-US"/>
              </w:rPr>
            </w:pPr>
          </w:p>
        </w:tc>
        <w:tc>
          <w:tcPr>
            <w:tcW w:w="3567" w:type="dxa"/>
            <w:tcBorders>
              <w:top w:val="single" w:sz="4" w:space="0" w:color="auto"/>
              <w:left w:val="single" w:sz="4" w:space="0" w:color="auto"/>
              <w:bottom w:val="single" w:sz="4" w:space="0" w:color="auto"/>
              <w:right w:val="single" w:sz="4" w:space="0" w:color="auto"/>
            </w:tcBorders>
          </w:tcPr>
          <w:p w14:paraId="06F28438" w14:textId="77777777" w:rsidR="002F4DD6" w:rsidRPr="00F05BD4" w:rsidRDefault="002F4DD6" w:rsidP="008E2F14">
            <w:pPr>
              <w:spacing w:line="256" w:lineRule="auto"/>
              <w:rPr>
                <w:rFonts w:ascii="Times New Roman" w:hAnsi="Times New Roman" w:cs="Times New Roman"/>
                <w:lang w:eastAsia="en-US"/>
              </w:rPr>
            </w:pPr>
            <w:r w:rsidRPr="00F05BD4">
              <w:rPr>
                <w:rFonts w:ascii="Times New Roman" w:hAnsi="Times New Roman" w:cs="Times New Roman"/>
                <w:lang w:eastAsia="en-US"/>
              </w:rPr>
              <w:t>oselimoglu@akdeniz.edu.tr-4610</w:t>
            </w:r>
          </w:p>
        </w:tc>
      </w:tr>
      <w:tr w:rsidR="002F4DD6" w:rsidRPr="00F05BD4" w14:paraId="389D1E24"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100EBE1A" w14:textId="77777777" w:rsidR="002F4DD6" w:rsidRPr="00F05BD4" w:rsidRDefault="002F4DD6" w:rsidP="008E2F14">
            <w:pPr>
              <w:tabs>
                <w:tab w:val="left" w:pos="7125"/>
              </w:tabs>
              <w:jc w:val="both"/>
              <w:rPr>
                <w:rFonts w:ascii="Times New Roman" w:hAnsi="Times New Roman" w:cs="Times New Roman"/>
              </w:rPr>
            </w:pPr>
            <w:proofErr w:type="spellStart"/>
            <w:proofErr w:type="gramStart"/>
            <w:r w:rsidRPr="00F05BD4">
              <w:rPr>
                <w:rFonts w:ascii="Times New Roman" w:hAnsi="Times New Roman" w:cs="Times New Roman"/>
              </w:rPr>
              <w:t>Dr.Öğr.Üyesi</w:t>
            </w:r>
            <w:proofErr w:type="spellEnd"/>
            <w:proofErr w:type="gramEnd"/>
            <w:r w:rsidRPr="00F05BD4">
              <w:rPr>
                <w:rFonts w:ascii="Times New Roman" w:hAnsi="Times New Roman" w:cs="Times New Roman"/>
              </w:rPr>
              <w:t xml:space="preserve"> Nursel GÜLCÜ </w:t>
            </w:r>
          </w:p>
          <w:p w14:paraId="209F9D93" w14:textId="77777777" w:rsidR="002F4DD6" w:rsidRPr="00F05BD4" w:rsidRDefault="002F4DD6" w:rsidP="008E2F14">
            <w:pPr>
              <w:spacing w:line="256" w:lineRule="auto"/>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266CD7BC" w14:textId="77777777" w:rsidR="002F4DD6" w:rsidRPr="00F05BD4" w:rsidRDefault="002F4DD6" w:rsidP="008E2F14">
            <w:pPr>
              <w:spacing w:line="256" w:lineRule="auto"/>
              <w:rPr>
                <w:rFonts w:ascii="Times New Roman" w:hAnsi="Times New Roman" w:cs="Times New Roman"/>
                <w:lang w:eastAsia="en-US"/>
              </w:rPr>
            </w:pPr>
            <w:r w:rsidRPr="00F05BD4">
              <w:rPr>
                <w:rFonts w:ascii="Times New Roman" w:hAnsi="Times New Roman" w:cs="Times New Roman"/>
                <w:lang w:eastAsia="en-US"/>
              </w:rPr>
              <w:t>nurselgulcu@akdeniz.edu.tr-4678</w:t>
            </w:r>
          </w:p>
        </w:tc>
      </w:tr>
      <w:tr w:rsidR="002F4DD6" w:rsidRPr="00F05BD4" w14:paraId="05B2AA76" w14:textId="77777777" w:rsidTr="002F4DD6">
        <w:trPr>
          <w:trHeight w:val="20"/>
          <w:jc w:val="center"/>
        </w:trPr>
        <w:tc>
          <w:tcPr>
            <w:tcW w:w="5217" w:type="dxa"/>
            <w:tcBorders>
              <w:top w:val="single" w:sz="4" w:space="0" w:color="auto"/>
              <w:left w:val="single" w:sz="4" w:space="0" w:color="auto"/>
              <w:bottom w:val="single" w:sz="4" w:space="0" w:color="auto"/>
              <w:right w:val="single" w:sz="4" w:space="0" w:color="auto"/>
            </w:tcBorders>
            <w:vAlign w:val="center"/>
            <w:hideMark/>
          </w:tcPr>
          <w:p w14:paraId="7E9A128E" w14:textId="77777777" w:rsidR="002F4DD6" w:rsidRPr="00F05BD4" w:rsidRDefault="002F4DD6" w:rsidP="008E2F14">
            <w:pPr>
              <w:tabs>
                <w:tab w:val="left" w:pos="7125"/>
              </w:tabs>
              <w:jc w:val="both"/>
              <w:rPr>
                <w:rFonts w:ascii="Times New Roman" w:hAnsi="Times New Roman" w:cs="Times New Roman"/>
              </w:rPr>
            </w:pPr>
            <w:r w:rsidRPr="00F05BD4">
              <w:rPr>
                <w:rFonts w:ascii="Times New Roman" w:hAnsi="Times New Roman" w:cs="Times New Roman"/>
              </w:rPr>
              <w:t>Prof. Dr. Günseli ORHON (Yedek)</w:t>
            </w:r>
          </w:p>
          <w:p w14:paraId="77C6DCBA" w14:textId="77777777" w:rsidR="002F4DD6" w:rsidRPr="00F05BD4" w:rsidRDefault="002F4DD6" w:rsidP="008E2F14">
            <w:pPr>
              <w:spacing w:line="256" w:lineRule="auto"/>
              <w:rPr>
                <w:rFonts w:ascii="Times New Roman" w:hAnsi="Times New Roman" w:cs="Times New Roman"/>
                <w:lang w:eastAsia="en-US"/>
              </w:rPr>
            </w:pPr>
          </w:p>
        </w:tc>
        <w:tc>
          <w:tcPr>
            <w:tcW w:w="3567" w:type="dxa"/>
            <w:tcBorders>
              <w:top w:val="single" w:sz="4" w:space="0" w:color="auto"/>
              <w:left w:val="single" w:sz="4" w:space="0" w:color="auto"/>
              <w:bottom w:val="single" w:sz="4" w:space="0" w:color="auto"/>
              <w:right w:val="single" w:sz="4" w:space="0" w:color="auto"/>
            </w:tcBorders>
          </w:tcPr>
          <w:p w14:paraId="230EB140" w14:textId="77777777" w:rsidR="002F4DD6" w:rsidRPr="00F05BD4" w:rsidRDefault="002F4DD6" w:rsidP="008E2F14">
            <w:pPr>
              <w:spacing w:line="256" w:lineRule="auto"/>
              <w:rPr>
                <w:rFonts w:ascii="Times New Roman" w:hAnsi="Times New Roman" w:cs="Times New Roman"/>
                <w:lang w:eastAsia="en-US"/>
              </w:rPr>
            </w:pPr>
            <w:r w:rsidRPr="00F05BD4">
              <w:rPr>
                <w:rFonts w:ascii="Times New Roman" w:hAnsi="Times New Roman" w:cs="Times New Roman"/>
                <w:lang w:eastAsia="en-US"/>
              </w:rPr>
              <w:t>gunselioral@akdeniz.edu.tr-2076</w:t>
            </w:r>
          </w:p>
        </w:tc>
      </w:tr>
    </w:tbl>
    <w:p w14:paraId="7CD19EB5" w14:textId="77777777" w:rsidR="00366575" w:rsidRDefault="00366575">
      <w:pPr>
        <w:rPr>
          <w:rFonts w:ascii="Times New Roman" w:eastAsia="Times New Roman" w:hAnsi="Times New Roman" w:cs="Times New Roman"/>
          <w:sz w:val="24"/>
          <w:szCs w:val="24"/>
        </w:rPr>
      </w:pPr>
    </w:p>
    <w:p w14:paraId="10C27D1E" w14:textId="77777777" w:rsidR="00366575" w:rsidRDefault="00366575">
      <w:pPr>
        <w:rPr>
          <w:rFonts w:ascii="Times New Roman" w:eastAsia="Times New Roman" w:hAnsi="Times New Roman" w:cs="Times New Roman"/>
          <w:sz w:val="24"/>
          <w:szCs w:val="24"/>
        </w:rPr>
      </w:pPr>
    </w:p>
    <w:p w14:paraId="1046A904" w14:textId="77777777" w:rsidR="00366575" w:rsidRDefault="00366575">
      <w:pPr>
        <w:rPr>
          <w:rFonts w:ascii="Times New Roman" w:eastAsia="Times New Roman" w:hAnsi="Times New Roman" w:cs="Times New Roman"/>
          <w:sz w:val="24"/>
          <w:szCs w:val="24"/>
        </w:rPr>
      </w:pPr>
    </w:p>
    <w:p w14:paraId="01CEAC03" w14:textId="77777777" w:rsidR="00366575" w:rsidRDefault="00366575">
      <w:pPr>
        <w:rPr>
          <w:rFonts w:ascii="Times New Roman" w:eastAsia="Times New Roman" w:hAnsi="Times New Roman" w:cs="Times New Roman"/>
          <w:sz w:val="24"/>
          <w:szCs w:val="24"/>
        </w:rPr>
      </w:pPr>
    </w:p>
    <w:p w14:paraId="70A9B359" w14:textId="77777777" w:rsidR="00366575" w:rsidRDefault="00366575">
      <w:pPr>
        <w:rPr>
          <w:rFonts w:ascii="Times New Roman" w:eastAsia="Times New Roman" w:hAnsi="Times New Roman" w:cs="Times New Roman"/>
          <w:sz w:val="24"/>
          <w:szCs w:val="24"/>
        </w:rPr>
      </w:pPr>
    </w:p>
    <w:p w14:paraId="39524962" w14:textId="77777777" w:rsidR="00366575" w:rsidRDefault="00366575">
      <w:pPr>
        <w:rPr>
          <w:rFonts w:ascii="Times New Roman" w:eastAsia="Times New Roman" w:hAnsi="Times New Roman" w:cs="Times New Roman"/>
          <w:sz w:val="24"/>
          <w:szCs w:val="24"/>
        </w:rPr>
      </w:pPr>
    </w:p>
    <w:p w14:paraId="24D5FC4F" w14:textId="77777777" w:rsidR="00366575" w:rsidRDefault="00366575">
      <w:pPr>
        <w:rPr>
          <w:rFonts w:ascii="Times New Roman" w:eastAsia="Times New Roman" w:hAnsi="Times New Roman" w:cs="Times New Roman"/>
          <w:sz w:val="24"/>
          <w:szCs w:val="24"/>
        </w:rPr>
      </w:pPr>
    </w:p>
    <w:p w14:paraId="403D3605" w14:textId="77777777" w:rsidR="00366575" w:rsidRDefault="00366575">
      <w:pPr>
        <w:rPr>
          <w:rFonts w:ascii="Times New Roman" w:eastAsia="Times New Roman" w:hAnsi="Times New Roman" w:cs="Times New Roman"/>
          <w:sz w:val="24"/>
          <w:szCs w:val="24"/>
        </w:rPr>
      </w:pPr>
    </w:p>
    <w:p w14:paraId="074E370F" w14:textId="77777777" w:rsidR="00366575" w:rsidRDefault="00366575">
      <w:pPr>
        <w:rPr>
          <w:rFonts w:ascii="Times New Roman" w:eastAsia="Times New Roman" w:hAnsi="Times New Roman" w:cs="Times New Roman"/>
          <w:sz w:val="24"/>
          <w:szCs w:val="24"/>
        </w:rPr>
      </w:pPr>
    </w:p>
    <w:p w14:paraId="5EA2FABC" w14:textId="77777777" w:rsidR="00366575" w:rsidRDefault="00366575">
      <w:pPr>
        <w:rPr>
          <w:rFonts w:ascii="Times New Roman" w:eastAsia="Times New Roman" w:hAnsi="Times New Roman" w:cs="Times New Roman"/>
          <w:sz w:val="24"/>
          <w:szCs w:val="24"/>
        </w:rPr>
      </w:pPr>
    </w:p>
    <w:p w14:paraId="2D79F8A8" w14:textId="77777777" w:rsidR="00366575" w:rsidRDefault="00366575">
      <w:pPr>
        <w:rPr>
          <w:rFonts w:ascii="Times New Roman" w:eastAsia="Times New Roman" w:hAnsi="Times New Roman" w:cs="Times New Roman"/>
          <w:sz w:val="24"/>
          <w:szCs w:val="24"/>
        </w:rPr>
      </w:pPr>
    </w:p>
    <w:p w14:paraId="3B451043" w14:textId="77777777" w:rsidR="00366575" w:rsidRDefault="00366575">
      <w:pPr>
        <w:rPr>
          <w:rFonts w:ascii="Times New Roman" w:eastAsia="Times New Roman" w:hAnsi="Times New Roman" w:cs="Times New Roman"/>
          <w:sz w:val="24"/>
          <w:szCs w:val="24"/>
        </w:rPr>
      </w:pPr>
    </w:p>
    <w:p w14:paraId="638D9BE6" w14:textId="77777777" w:rsidR="00366575" w:rsidRDefault="00366575">
      <w:pPr>
        <w:rPr>
          <w:rFonts w:ascii="Times New Roman" w:eastAsia="Times New Roman" w:hAnsi="Times New Roman" w:cs="Times New Roman"/>
          <w:sz w:val="24"/>
          <w:szCs w:val="24"/>
        </w:rPr>
      </w:pPr>
    </w:p>
    <w:p w14:paraId="631D8043" w14:textId="77777777" w:rsidR="00366575" w:rsidRDefault="00366575">
      <w:pPr>
        <w:rPr>
          <w:rFonts w:ascii="Times New Roman" w:eastAsia="Times New Roman" w:hAnsi="Times New Roman" w:cs="Times New Roman"/>
          <w:sz w:val="24"/>
          <w:szCs w:val="24"/>
        </w:rPr>
      </w:pPr>
    </w:p>
    <w:p w14:paraId="7DCE84FE" w14:textId="77777777" w:rsidR="00366575" w:rsidRDefault="00366575">
      <w:pPr>
        <w:rPr>
          <w:rFonts w:ascii="Times New Roman" w:eastAsia="Times New Roman" w:hAnsi="Times New Roman" w:cs="Times New Roman"/>
          <w:sz w:val="24"/>
          <w:szCs w:val="24"/>
        </w:rPr>
      </w:pPr>
    </w:p>
    <w:p w14:paraId="76D111BC" w14:textId="77777777" w:rsidR="00366575" w:rsidRDefault="00DF3AB4">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69504" behindDoc="0" locked="0" layoutInCell="1" hidden="0" allowOverlap="1" wp14:anchorId="3591477C" wp14:editId="21702A87">
                <wp:simplePos x="0" y="0"/>
                <wp:positionH relativeFrom="column">
                  <wp:posOffset>-1903</wp:posOffset>
                </wp:positionH>
                <wp:positionV relativeFrom="paragraph">
                  <wp:posOffset>292735</wp:posOffset>
                </wp:positionV>
                <wp:extent cx="5772150" cy="615315"/>
                <wp:effectExtent l="0" t="0" r="19050" b="0"/>
                <wp:wrapNone/>
                <wp:docPr id="31" name="Grup 31"/>
                <wp:cNvGraphicFramePr/>
                <a:graphic xmlns:a="http://schemas.openxmlformats.org/drawingml/2006/main">
                  <a:graphicData uri="http://schemas.microsoft.com/office/word/2010/wordprocessingGroup">
                    <wpg:wgp>
                      <wpg:cNvGrpSpPr/>
                      <wpg:grpSpPr>
                        <a:xfrm>
                          <a:off x="0" y="0"/>
                          <a:ext cx="5772150" cy="615315"/>
                          <a:chOff x="204211" y="0"/>
                          <a:chExt cx="5625089" cy="294311"/>
                        </a:xfrm>
                      </wpg:grpSpPr>
                      <wps:wsp>
                        <wps:cNvPr id="33" name="Dikdörtgen: Yuvarlatılmış Köşeler 32"/>
                        <wps:cNvSpPr/>
                        <wps:spPr>
                          <a:xfrm>
                            <a:off x="204211" y="0"/>
                            <a:ext cx="5625089" cy="236715"/>
                          </a:xfrm>
                          <a:prstGeom prst="roundRect">
                            <a:avLst/>
                          </a:prstGeom>
                          <a:noFill/>
                          <a:ln w="12700" cap="flat" cmpd="sng" algn="ctr">
                            <a:solidFill>
                              <a:srgbClr val="4472C4">
                                <a:shade val="50000"/>
                              </a:srgbClr>
                            </a:solidFill>
                            <a:prstDash val="solid"/>
                            <a:miter lim="800000"/>
                          </a:ln>
                          <a:effectLst/>
                        </wps:spPr>
                        <wps:txbx>
                          <w:txbxContent>
                            <w:p w14:paraId="3577EDFA" w14:textId="77777777" w:rsidR="00C22DC1" w:rsidRPr="003C2BC9" w:rsidRDefault="00C22DC1" w:rsidP="00CA1C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Metin Kutusu 33"/>
                        <wps:cNvSpPr txBox="1">
                          <a:spLocks noChangeArrowheads="1"/>
                        </wps:cNvSpPr>
                        <wps:spPr bwMode="auto">
                          <a:xfrm>
                            <a:off x="445552" y="37771"/>
                            <a:ext cx="5188820" cy="256540"/>
                          </a:xfrm>
                          <a:prstGeom prst="rect">
                            <a:avLst/>
                          </a:prstGeom>
                          <a:noFill/>
                          <a:ln w="9525">
                            <a:noFill/>
                            <a:miter lim="800000"/>
                            <a:headEnd/>
                            <a:tailEnd/>
                          </a:ln>
                        </wps:spPr>
                        <wps:txbx>
                          <w:txbxContent>
                            <w:p w14:paraId="4CEAE481"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C22DC1" w:rsidRPr="00D4225A" w:rsidRDefault="00C22DC1" w:rsidP="00CA1C78">
                              <w:pPr>
                                <w:jc w:val="center"/>
                                <w:rPr>
                                  <w:rFonts w:ascii="Times New Roman" w:hAnsi="Times New Roman" w:cs="Times New Roman"/>
                                  <w:b/>
                                  <w:color w:val="FF6600"/>
                                  <w:sz w:val="24"/>
                                  <w:szCs w:val="24"/>
                                </w:rPr>
                              </w:pPr>
                            </w:p>
                          </w:txbxContent>
                        </wps:txbx>
                        <wps:bodyPr rot="0" vert="horz" wrap="square" lIns="91440" tIns="45720" rIns="91440" bIns="45720" anchor="t" anchorCtr="0">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591477C" id="Grup 31" o:spid="_x0000_s1054" style="position:absolute;margin-left:-.15pt;margin-top:23.05pt;width:454.5pt;height:48.45pt;z-index:251669504" coordorigin="2042" coordsize="56250,2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">
                <v:roundrect id="Dikdörtgen: Yuvarlatılmış Köşeler 32" o:spid="_x0000_s1055" style="position:absolute;left:2042;width:56251;height:23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" filled="f" strokecolor="#2f528f" strokeweight="1pt">
                  <v:stroke joinstyle="miter"/>
                  <v:textbox>
                    <w:txbxContent>
                      <w:p w14:paraId="3577EDFA" w14:textId="77777777" w:rsidR="00C22DC1" w:rsidRPr="003C2BC9" w:rsidRDefault="00C22DC1" w:rsidP="00CA1C78"/>
                    </w:txbxContent>
                  </v:textbox>
                </v:roundrect>
                <v:shape id="Metin Kutusu 33" o:spid="_x0000_s1056" type="#_x0000_t202" style="position:absolute;left:4455;top:377;width:51888;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4CEAE481" w14:textId="77777777" w:rsidR="00C22DC1" w:rsidRPr="003C2BC9" w:rsidRDefault="00C22DC1" w:rsidP="00CA1C78">
                        <w:pPr>
                          <w:jc w:val="center"/>
                          <w:rPr>
                            <w:rFonts w:ascii="Times New Roman" w:hAnsi="Times New Roman" w:cs="Times New Roman"/>
                            <w:b/>
                            <w:color w:val="FF6600"/>
                            <w:sz w:val="26"/>
                            <w:szCs w:val="26"/>
                          </w:rPr>
                        </w:pPr>
                        <w:r>
                          <w:rPr>
                            <w:rFonts w:ascii="Times New Roman" w:hAnsi="Times New Roman" w:cs="Times New Roman"/>
                            <w:b/>
                            <w:color w:val="FF6600"/>
                            <w:sz w:val="26"/>
                            <w:szCs w:val="26"/>
                          </w:rPr>
                          <w:t>KANIT BELGELER</w:t>
                        </w:r>
                      </w:p>
                      <w:p w14:paraId="6A4D10DD" w14:textId="77777777" w:rsidR="00C22DC1" w:rsidRPr="00D4225A" w:rsidRDefault="00C22DC1" w:rsidP="00CA1C78">
                        <w:pPr>
                          <w:jc w:val="center"/>
                          <w:rPr>
                            <w:rFonts w:ascii="Times New Roman" w:hAnsi="Times New Roman" w:cs="Times New Roman"/>
                            <w:b/>
                            <w:color w:val="FF6600"/>
                            <w:sz w:val="24"/>
                            <w:szCs w:val="24"/>
                          </w:rPr>
                        </w:pPr>
                      </w:p>
                    </w:txbxContent>
                  </v:textbox>
                </v:shape>
              </v:group>
            </w:pict>
          </mc:Fallback>
        </mc:AlternateContent>
      </w:r>
    </w:p>
    <w:p w14:paraId="4DA2571A" w14:textId="77777777" w:rsidR="00366575" w:rsidRDefault="00366575">
      <w:pPr>
        <w:rPr>
          <w:rFonts w:ascii="Times New Roman" w:eastAsia="Times New Roman" w:hAnsi="Times New Roman" w:cs="Times New Roman"/>
          <w:sz w:val="24"/>
          <w:szCs w:val="24"/>
        </w:rPr>
      </w:pPr>
    </w:p>
    <w:p w14:paraId="67F45962" w14:textId="77777777" w:rsidR="00366575" w:rsidRDefault="00366575">
      <w:pPr>
        <w:rPr>
          <w:rFonts w:ascii="Times New Roman" w:eastAsia="Times New Roman" w:hAnsi="Times New Roman" w:cs="Times New Roman"/>
          <w:sz w:val="24"/>
          <w:szCs w:val="24"/>
        </w:rPr>
      </w:pPr>
    </w:p>
    <w:p w14:paraId="2415F5BF" w14:textId="484FD739" w:rsidR="00366575" w:rsidRDefault="00DF3AB4">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AGEK faaliyetlerine ait duyuru afişleri ve katılım listeleri ek</w:t>
      </w:r>
      <w:r w:rsidR="00F05BD4">
        <w:rPr>
          <w:rFonts w:ascii="Times New Roman" w:eastAsia="Times New Roman" w:hAnsi="Times New Roman" w:cs="Times New Roman"/>
          <w:i/>
          <w:sz w:val="24"/>
          <w:szCs w:val="24"/>
        </w:rPr>
        <w:t>te sunulmuştur.</w:t>
      </w:r>
    </w:p>
    <w:p w14:paraId="3EB44058" w14:textId="5C205D9D" w:rsidR="00923C8A" w:rsidRDefault="00923C8A">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Ek 1, Ek 2, Ek 2-1, Ek 3, Ek 3-1 ve Ek 4</w:t>
      </w:r>
    </w:p>
    <w:sectPr w:rsidR="00923C8A">
      <w:pgSz w:w="11906" w:h="16838"/>
      <w:pgMar w:top="1417" w:right="1417" w:bottom="1417" w:left="1417"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34D11" w14:textId="77777777" w:rsidR="003B59EA" w:rsidRDefault="003B59EA">
      <w:pPr>
        <w:spacing w:after="0" w:line="240" w:lineRule="auto"/>
      </w:pPr>
      <w:r>
        <w:separator/>
      </w:r>
    </w:p>
  </w:endnote>
  <w:endnote w:type="continuationSeparator" w:id="0">
    <w:p w14:paraId="0764F57C" w14:textId="77777777" w:rsidR="003B59EA" w:rsidRDefault="003B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FF749" w14:textId="77777777" w:rsidR="003B59EA" w:rsidRDefault="003B59EA">
      <w:pPr>
        <w:spacing w:after="0" w:line="240" w:lineRule="auto"/>
      </w:pPr>
      <w:r>
        <w:separator/>
      </w:r>
    </w:p>
  </w:footnote>
  <w:footnote w:type="continuationSeparator" w:id="0">
    <w:p w14:paraId="141AB20C" w14:textId="77777777" w:rsidR="003B59EA" w:rsidRDefault="003B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A334" w14:textId="77777777" w:rsidR="00C22DC1" w:rsidRDefault="00C22DC1">
    <w:pPr>
      <w:tabs>
        <w:tab w:val="left" w:pos="1440"/>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T.C.</w:t>
    </w:r>
    <w:r>
      <w:rPr>
        <w:noProof/>
      </w:rPr>
      <w:drawing>
        <wp:anchor distT="0" distB="0" distL="114300" distR="114300" simplePos="0" relativeHeight="251658240" behindDoc="0" locked="0" layoutInCell="1" hidden="0" allowOverlap="1" wp14:anchorId="2E007700" wp14:editId="62E211FD">
          <wp:simplePos x="0" y="0"/>
          <wp:positionH relativeFrom="column">
            <wp:posOffset>-166369</wp:posOffset>
          </wp:positionH>
          <wp:positionV relativeFrom="paragraph">
            <wp:posOffset>48895</wp:posOffset>
          </wp:positionV>
          <wp:extent cx="647700" cy="647700"/>
          <wp:effectExtent l="0" t="0" r="0" b="0"/>
          <wp:wrapNone/>
          <wp:docPr id="3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647700" cy="647700"/>
                  </a:xfrm>
                  <a:prstGeom prst="rect">
                    <a:avLst/>
                  </a:prstGeom>
                  <a:ln/>
                </pic:spPr>
              </pic:pic>
            </a:graphicData>
          </a:graphic>
        </wp:anchor>
      </w:drawing>
    </w:r>
  </w:p>
  <w:p w14:paraId="5A4CFB6C" w14:textId="77777777" w:rsidR="00C22DC1" w:rsidRDefault="00C22DC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AKDENİZ ÜNİVERSİTESİ REKTÖRLÜĞÜ</w:t>
    </w:r>
  </w:p>
  <w:p w14:paraId="56564FE6" w14:textId="60CC1746" w:rsidR="00C22DC1" w:rsidRDefault="00C22DC1">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Eğitim Fakültesi Dekanlığı</w:t>
    </w:r>
  </w:p>
  <w:p w14:paraId="48441973" w14:textId="19E4953A" w:rsidR="00C22DC1" w:rsidRDefault="00C22DC1">
    <w:pPr>
      <w:tabs>
        <w:tab w:val="center" w:pos="5386"/>
        <w:tab w:val="left" w:pos="6075"/>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Araştırmaları Geliştirme Komisyonu 2024 Yılı Raporu</w:t>
    </w:r>
  </w:p>
  <w:p w14:paraId="77912405" w14:textId="77777777" w:rsidR="00C22DC1" w:rsidRDefault="00C22DC1">
    <w:pPr>
      <w:tabs>
        <w:tab w:val="center" w:pos="5386"/>
        <w:tab w:val="left" w:pos="6075"/>
      </w:tabs>
      <w:spacing w:after="0" w:line="240" w:lineRule="auto"/>
      <w:jc w:val="center"/>
      <w:rPr>
        <w:rFonts w:ascii="Times New Roman" w:eastAsia="Times New Roman" w:hAnsi="Times New Roman" w:cs="Times New Roman"/>
        <w:sz w:val="24"/>
        <w:szCs w:val="24"/>
      </w:rPr>
    </w:pPr>
  </w:p>
  <w:p w14:paraId="161FCC74" w14:textId="77777777" w:rsidR="00C22DC1" w:rsidRDefault="00C22DC1">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F0F77"/>
    <w:multiLevelType w:val="hybridMultilevel"/>
    <w:tmpl w:val="D5C697A2"/>
    <w:lvl w:ilvl="0" w:tplc="041F0001">
      <w:start w:val="1"/>
      <w:numFmt w:val="bullet"/>
      <w:lvlText w:val=""/>
      <w:lvlJc w:val="left"/>
      <w:pPr>
        <w:ind w:left="775" w:hanging="360"/>
      </w:pPr>
      <w:rPr>
        <w:rFonts w:ascii="Symbol" w:hAnsi="Symbol" w:hint="default"/>
      </w:rPr>
    </w:lvl>
    <w:lvl w:ilvl="1" w:tplc="041F0003" w:tentative="1">
      <w:start w:val="1"/>
      <w:numFmt w:val="bullet"/>
      <w:lvlText w:val="o"/>
      <w:lvlJc w:val="left"/>
      <w:pPr>
        <w:ind w:left="1495" w:hanging="360"/>
      </w:pPr>
      <w:rPr>
        <w:rFonts w:ascii="Courier New" w:hAnsi="Courier New" w:cs="Courier New" w:hint="default"/>
      </w:rPr>
    </w:lvl>
    <w:lvl w:ilvl="2" w:tplc="041F0005" w:tentative="1">
      <w:start w:val="1"/>
      <w:numFmt w:val="bullet"/>
      <w:lvlText w:val=""/>
      <w:lvlJc w:val="left"/>
      <w:pPr>
        <w:ind w:left="2215" w:hanging="360"/>
      </w:pPr>
      <w:rPr>
        <w:rFonts w:ascii="Wingdings" w:hAnsi="Wingdings" w:hint="default"/>
      </w:rPr>
    </w:lvl>
    <w:lvl w:ilvl="3" w:tplc="041F0001" w:tentative="1">
      <w:start w:val="1"/>
      <w:numFmt w:val="bullet"/>
      <w:lvlText w:val=""/>
      <w:lvlJc w:val="left"/>
      <w:pPr>
        <w:ind w:left="2935" w:hanging="360"/>
      </w:pPr>
      <w:rPr>
        <w:rFonts w:ascii="Symbol" w:hAnsi="Symbol" w:hint="default"/>
      </w:rPr>
    </w:lvl>
    <w:lvl w:ilvl="4" w:tplc="041F0003" w:tentative="1">
      <w:start w:val="1"/>
      <w:numFmt w:val="bullet"/>
      <w:lvlText w:val="o"/>
      <w:lvlJc w:val="left"/>
      <w:pPr>
        <w:ind w:left="3655" w:hanging="360"/>
      </w:pPr>
      <w:rPr>
        <w:rFonts w:ascii="Courier New" w:hAnsi="Courier New" w:cs="Courier New" w:hint="default"/>
      </w:rPr>
    </w:lvl>
    <w:lvl w:ilvl="5" w:tplc="041F0005" w:tentative="1">
      <w:start w:val="1"/>
      <w:numFmt w:val="bullet"/>
      <w:lvlText w:val=""/>
      <w:lvlJc w:val="left"/>
      <w:pPr>
        <w:ind w:left="4375" w:hanging="360"/>
      </w:pPr>
      <w:rPr>
        <w:rFonts w:ascii="Wingdings" w:hAnsi="Wingdings" w:hint="default"/>
      </w:rPr>
    </w:lvl>
    <w:lvl w:ilvl="6" w:tplc="041F0001" w:tentative="1">
      <w:start w:val="1"/>
      <w:numFmt w:val="bullet"/>
      <w:lvlText w:val=""/>
      <w:lvlJc w:val="left"/>
      <w:pPr>
        <w:ind w:left="5095" w:hanging="360"/>
      </w:pPr>
      <w:rPr>
        <w:rFonts w:ascii="Symbol" w:hAnsi="Symbol" w:hint="default"/>
      </w:rPr>
    </w:lvl>
    <w:lvl w:ilvl="7" w:tplc="041F0003" w:tentative="1">
      <w:start w:val="1"/>
      <w:numFmt w:val="bullet"/>
      <w:lvlText w:val="o"/>
      <w:lvlJc w:val="left"/>
      <w:pPr>
        <w:ind w:left="5815" w:hanging="360"/>
      </w:pPr>
      <w:rPr>
        <w:rFonts w:ascii="Courier New" w:hAnsi="Courier New" w:cs="Courier New" w:hint="default"/>
      </w:rPr>
    </w:lvl>
    <w:lvl w:ilvl="8" w:tplc="041F0005" w:tentative="1">
      <w:start w:val="1"/>
      <w:numFmt w:val="bullet"/>
      <w:lvlText w:val=""/>
      <w:lvlJc w:val="left"/>
      <w:pPr>
        <w:ind w:left="6535" w:hanging="360"/>
      </w:pPr>
      <w:rPr>
        <w:rFonts w:ascii="Wingdings" w:hAnsi="Wingdings" w:hint="default"/>
      </w:rPr>
    </w:lvl>
  </w:abstractNum>
  <w:abstractNum w:abstractNumId="1" w15:restartNumberingAfterBreak="0">
    <w:nsid w:val="40E429A9"/>
    <w:multiLevelType w:val="hybridMultilevel"/>
    <w:tmpl w:val="52FCE42E"/>
    <w:lvl w:ilvl="0" w:tplc="02ACBC0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75"/>
    <w:rsid w:val="00015A8E"/>
    <w:rsid w:val="00023DF8"/>
    <w:rsid w:val="00043FE0"/>
    <w:rsid w:val="000F16FE"/>
    <w:rsid w:val="000F517F"/>
    <w:rsid w:val="000F622D"/>
    <w:rsid w:val="00105142"/>
    <w:rsid w:val="001143AA"/>
    <w:rsid w:val="001652E2"/>
    <w:rsid w:val="00166930"/>
    <w:rsid w:val="00196CB8"/>
    <w:rsid w:val="001B7A84"/>
    <w:rsid w:val="0022710F"/>
    <w:rsid w:val="00247BF8"/>
    <w:rsid w:val="002B3B10"/>
    <w:rsid w:val="002F4DD6"/>
    <w:rsid w:val="0034183A"/>
    <w:rsid w:val="003509AD"/>
    <w:rsid w:val="00366575"/>
    <w:rsid w:val="003B59EA"/>
    <w:rsid w:val="003F1C12"/>
    <w:rsid w:val="004A634F"/>
    <w:rsid w:val="004C3409"/>
    <w:rsid w:val="00583D39"/>
    <w:rsid w:val="005A4555"/>
    <w:rsid w:val="005A587F"/>
    <w:rsid w:val="005C42BF"/>
    <w:rsid w:val="005C5244"/>
    <w:rsid w:val="005F29D8"/>
    <w:rsid w:val="006233C6"/>
    <w:rsid w:val="00626B1D"/>
    <w:rsid w:val="00627D99"/>
    <w:rsid w:val="006B04C0"/>
    <w:rsid w:val="006B5EA4"/>
    <w:rsid w:val="006D00D6"/>
    <w:rsid w:val="006D04CE"/>
    <w:rsid w:val="006F408C"/>
    <w:rsid w:val="00701AE8"/>
    <w:rsid w:val="00717048"/>
    <w:rsid w:val="007A1834"/>
    <w:rsid w:val="007B03A0"/>
    <w:rsid w:val="00814D53"/>
    <w:rsid w:val="00860FC6"/>
    <w:rsid w:val="00923C8A"/>
    <w:rsid w:val="00955BF6"/>
    <w:rsid w:val="00996F56"/>
    <w:rsid w:val="009A59E7"/>
    <w:rsid w:val="009C5E01"/>
    <w:rsid w:val="009D273B"/>
    <w:rsid w:val="009D305F"/>
    <w:rsid w:val="00A107C0"/>
    <w:rsid w:val="00A32CF3"/>
    <w:rsid w:val="00AA5ED2"/>
    <w:rsid w:val="00AC1CE6"/>
    <w:rsid w:val="00AE68C3"/>
    <w:rsid w:val="00AF4988"/>
    <w:rsid w:val="00AF6423"/>
    <w:rsid w:val="00B04FF0"/>
    <w:rsid w:val="00B140CD"/>
    <w:rsid w:val="00B751FF"/>
    <w:rsid w:val="00B8327A"/>
    <w:rsid w:val="00B877D1"/>
    <w:rsid w:val="00B92F80"/>
    <w:rsid w:val="00BC3EDB"/>
    <w:rsid w:val="00BD530D"/>
    <w:rsid w:val="00C22DC1"/>
    <w:rsid w:val="00C42285"/>
    <w:rsid w:val="00C57E55"/>
    <w:rsid w:val="00C75B3C"/>
    <w:rsid w:val="00C840BF"/>
    <w:rsid w:val="00C95F68"/>
    <w:rsid w:val="00CA1C78"/>
    <w:rsid w:val="00D2262D"/>
    <w:rsid w:val="00D37FAE"/>
    <w:rsid w:val="00D454BD"/>
    <w:rsid w:val="00D56C94"/>
    <w:rsid w:val="00D65CD0"/>
    <w:rsid w:val="00D72626"/>
    <w:rsid w:val="00D96163"/>
    <w:rsid w:val="00DC73AD"/>
    <w:rsid w:val="00DF3AB4"/>
    <w:rsid w:val="00E04972"/>
    <w:rsid w:val="00E172BD"/>
    <w:rsid w:val="00EA7A9C"/>
    <w:rsid w:val="00ED5D7B"/>
    <w:rsid w:val="00F05BD4"/>
    <w:rsid w:val="00F078A7"/>
    <w:rsid w:val="00F83FB0"/>
    <w:rsid w:val="00F95709"/>
    <w:rsid w:val="00FC0744"/>
    <w:rsid w:val="00FD3A24"/>
    <w:rsid w:val="00FF1F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F064"/>
  <w15:docId w15:val="{189EAA69-BE24-423A-B228-CC7FC34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CE6"/>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ListeParagraf">
    <w:name w:val="List Paragraph"/>
    <w:basedOn w:val="Normal"/>
    <w:uiPriority w:val="34"/>
    <w:qFormat/>
    <w:rsid w:val="00B140CD"/>
    <w:pPr>
      <w:ind w:left="720"/>
      <w:contextualSpacing/>
    </w:pPr>
  </w:style>
  <w:style w:type="paragraph" w:styleId="stBilgi">
    <w:name w:val="header"/>
    <w:basedOn w:val="Normal"/>
    <w:link w:val="stBilgiChar"/>
    <w:uiPriority w:val="99"/>
    <w:unhideWhenUsed/>
    <w:rsid w:val="00955B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55BF6"/>
  </w:style>
  <w:style w:type="paragraph" w:styleId="AltBilgi">
    <w:name w:val="footer"/>
    <w:basedOn w:val="Normal"/>
    <w:link w:val="AltBilgiChar"/>
    <w:uiPriority w:val="99"/>
    <w:unhideWhenUsed/>
    <w:rsid w:val="00955B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55BF6"/>
  </w:style>
  <w:style w:type="paragraph" w:styleId="BalonMetni">
    <w:name w:val="Balloon Text"/>
    <w:basedOn w:val="Normal"/>
    <w:link w:val="BalonMetniChar"/>
    <w:uiPriority w:val="99"/>
    <w:semiHidden/>
    <w:unhideWhenUsed/>
    <w:rsid w:val="00B92F8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2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2134</Words>
  <Characters>12166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FAKÜLTE SEKRETERİ</cp:lastModifiedBy>
  <cp:revision>2</cp:revision>
  <dcterms:created xsi:type="dcterms:W3CDTF">2026-02-12T07:45:00Z</dcterms:created>
  <dcterms:modified xsi:type="dcterms:W3CDTF">2026-02-12T07:45:00Z</dcterms:modified>
</cp:coreProperties>
</file>