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00" w:rsidRDefault="00872300" w:rsidP="00872300">
      <w:pPr>
        <w:pStyle w:val="AralkYok"/>
        <w:jc w:val="center"/>
        <w:rPr>
          <w:b/>
          <w:sz w:val="24"/>
        </w:rPr>
      </w:pPr>
      <w:r>
        <w:rPr>
          <w:b/>
          <w:sz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-520552</wp:posOffset>
            </wp:positionH>
            <wp:positionV relativeFrom="paragraph">
              <wp:posOffset>-423117</wp:posOffset>
            </wp:positionV>
            <wp:extent cx="1083945" cy="1083945"/>
            <wp:effectExtent l="0" t="0" r="1905" b="1905"/>
            <wp:wrapNone/>
            <wp:docPr id="1" name="Resim 1" descr="egitimbilimle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itimbilimler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T.C.</w:t>
      </w:r>
    </w:p>
    <w:p w:rsidR="00872300" w:rsidRPr="00AF7B2E" w:rsidRDefault="00872300" w:rsidP="00872300">
      <w:pPr>
        <w:pStyle w:val="AralkYok"/>
        <w:jc w:val="center"/>
        <w:rPr>
          <w:b/>
          <w:sz w:val="24"/>
        </w:rPr>
      </w:pPr>
      <w:r w:rsidRPr="00AF7B2E">
        <w:rPr>
          <w:b/>
          <w:sz w:val="24"/>
        </w:rPr>
        <w:t>AKDENİZ ÜNİVERSİTESİ</w:t>
      </w:r>
    </w:p>
    <w:p w:rsidR="00872300" w:rsidRPr="00AF7B2E" w:rsidRDefault="00872300" w:rsidP="00872300">
      <w:pPr>
        <w:pStyle w:val="AralkYok"/>
        <w:jc w:val="center"/>
        <w:rPr>
          <w:b/>
          <w:sz w:val="24"/>
        </w:rPr>
      </w:pPr>
      <w:r w:rsidRPr="00AF7B2E">
        <w:rPr>
          <w:b/>
          <w:sz w:val="24"/>
        </w:rPr>
        <w:t>EĞİTİM BİLİMLERİ ENSTİTÜSÜ</w:t>
      </w:r>
    </w:p>
    <w:p w:rsidR="00872300" w:rsidRPr="00AF7B2E" w:rsidRDefault="00872300" w:rsidP="00872300">
      <w:pPr>
        <w:pStyle w:val="AralkYok"/>
        <w:rPr>
          <w:b/>
          <w:sz w:val="24"/>
        </w:rPr>
      </w:pPr>
    </w:p>
    <w:p w:rsidR="00872300" w:rsidRPr="006175BA" w:rsidRDefault="00872300" w:rsidP="00872300">
      <w:pPr>
        <w:pStyle w:val="AralkYok"/>
        <w:jc w:val="center"/>
        <w:rPr>
          <w:b/>
        </w:rPr>
      </w:pPr>
      <w:r>
        <w:rPr>
          <w:b/>
        </w:rPr>
        <w:t>TEZ TESLİM FORMU</w:t>
      </w:r>
    </w:p>
    <w:p w:rsidR="004E6717" w:rsidRDefault="004E6717"/>
    <w:tbl>
      <w:tblPr>
        <w:tblpPr w:leftFromText="141" w:rightFromText="141" w:vertAnchor="text" w:horzAnchor="margin" w:tblpXSpec="center" w:tblpY="133"/>
        <w:tblW w:w="10793" w:type="dxa"/>
        <w:tblLayout w:type="fixed"/>
        <w:tblLook w:val="04A0" w:firstRow="1" w:lastRow="0" w:firstColumn="1" w:lastColumn="0" w:noHBand="0" w:noVBand="1"/>
      </w:tblPr>
      <w:tblGrid>
        <w:gridCol w:w="1236"/>
        <w:gridCol w:w="1742"/>
        <w:gridCol w:w="499"/>
        <w:gridCol w:w="7316"/>
      </w:tblGrid>
      <w:tr w:rsidR="00872300" w:rsidRPr="00872300" w:rsidTr="00872300">
        <w:trPr>
          <w:trHeight w:val="227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b/>
                <w:sz w:val="20"/>
              </w:rPr>
            </w:pPr>
            <w:r w:rsidRPr="00872300">
              <w:rPr>
                <w:b/>
                <w:sz w:val="20"/>
              </w:rPr>
              <w:t>Tez Hazırlayanın Adı-Soyadı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sz w:val="20"/>
              </w:rPr>
            </w:pPr>
            <w:r w:rsidRPr="00872300">
              <w:rPr>
                <w:sz w:val="20"/>
              </w:rPr>
              <w:t>:</w:t>
            </w:r>
          </w:p>
        </w:tc>
        <w:tc>
          <w:tcPr>
            <w:tcW w:w="73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2300" w:rsidRPr="00872300" w:rsidRDefault="00872300" w:rsidP="000231D2">
            <w:pPr>
              <w:pStyle w:val="AralkYok"/>
              <w:spacing w:before="240" w:after="100" w:afterAutospacing="1"/>
              <w:rPr>
                <w:sz w:val="20"/>
              </w:rPr>
            </w:pPr>
          </w:p>
        </w:tc>
      </w:tr>
      <w:tr w:rsidR="00872300" w:rsidRPr="00872300" w:rsidTr="00872300">
        <w:trPr>
          <w:trHeight w:val="227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b/>
                <w:sz w:val="20"/>
                <w:lang w:eastAsia="tr-TR"/>
              </w:rPr>
            </w:pPr>
            <w:r w:rsidRPr="00872300">
              <w:rPr>
                <w:b/>
                <w:sz w:val="20"/>
                <w:lang w:eastAsia="tr-TR"/>
              </w:rPr>
              <w:t>Tezin Türü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sz w:val="20"/>
              </w:rPr>
            </w:pPr>
            <w:r w:rsidRPr="00872300">
              <w:rPr>
                <w:sz w:val="20"/>
              </w:rPr>
              <w:t>:</w:t>
            </w:r>
          </w:p>
        </w:tc>
        <w:tc>
          <w:tcPr>
            <w:tcW w:w="7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sz w:val="20"/>
              </w:rPr>
            </w:pPr>
          </w:p>
        </w:tc>
      </w:tr>
      <w:tr w:rsidR="00872300" w:rsidRPr="00872300" w:rsidTr="00872300">
        <w:trPr>
          <w:trHeight w:val="227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b/>
                <w:sz w:val="20"/>
              </w:rPr>
            </w:pPr>
            <w:r w:rsidRPr="00872300">
              <w:rPr>
                <w:b/>
                <w:sz w:val="20"/>
                <w:lang w:eastAsia="tr-TR"/>
              </w:rPr>
              <w:t>Enstitü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sz w:val="20"/>
              </w:rPr>
            </w:pPr>
            <w:r w:rsidRPr="00872300">
              <w:rPr>
                <w:sz w:val="20"/>
              </w:rPr>
              <w:t>:</w:t>
            </w:r>
          </w:p>
        </w:tc>
        <w:tc>
          <w:tcPr>
            <w:tcW w:w="7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sz w:val="20"/>
              </w:rPr>
            </w:pPr>
          </w:p>
        </w:tc>
      </w:tr>
      <w:tr w:rsidR="00872300" w:rsidRPr="00872300" w:rsidTr="00872300">
        <w:trPr>
          <w:trHeight w:val="227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b/>
                <w:sz w:val="20"/>
                <w:lang w:eastAsia="tr-TR"/>
              </w:rPr>
            </w:pPr>
            <w:r w:rsidRPr="00872300">
              <w:rPr>
                <w:b/>
                <w:sz w:val="20"/>
                <w:lang w:eastAsia="tr-TR"/>
              </w:rPr>
              <w:t>Tezin Adı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sz w:val="20"/>
              </w:rPr>
            </w:pPr>
            <w:r w:rsidRPr="00872300">
              <w:rPr>
                <w:sz w:val="20"/>
              </w:rPr>
              <w:t>:</w:t>
            </w:r>
          </w:p>
        </w:tc>
        <w:tc>
          <w:tcPr>
            <w:tcW w:w="7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sz w:val="20"/>
              </w:rPr>
            </w:pPr>
          </w:p>
        </w:tc>
      </w:tr>
      <w:tr w:rsidR="00872300" w:rsidRPr="00872300" w:rsidTr="00872300">
        <w:trPr>
          <w:trHeight w:val="227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b/>
                <w:sz w:val="20"/>
                <w:lang w:eastAsia="tr-TR"/>
              </w:rPr>
            </w:pPr>
          </w:p>
        </w:tc>
        <w:tc>
          <w:tcPr>
            <w:tcW w:w="4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sz w:val="20"/>
              </w:rPr>
            </w:pPr>
          </w:p>
        </w:tc>
        <w:tc>
          <w:tcPr>
            <w:tcW w:w="731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sz w:val="20"/>
              </w:rPr>
            </w:pPr>
          </w:p>
        </w:tc>
      </w:tr>
      <w:tr w:rsidR="00872300" w:rsidRPr="00872300" w:rsidTr="00872300">
        <w:trPr>
          <w:trHeight w:val="227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b/>
                <w:sz w:val="20"/>
                <w:lang w:eastAsia="tr-TR"/>
              </w:rPr>
            </w:pPr>
            <w:r w:rsidRPr="00872300">
              <w:rPr>
                <w:b/>
                <w:sz w:val="20"/>
                <w:lang w:eastAsia="tr-TR"/>
              </w:rPr>
              <w:t>Anahtar Kelimeler</w:t>
            </w:r>
          </w:p>
        </w:tc>
        <w:tc>
          <w:tcPr>
            <w:tcW w:w="49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sz w:val="20"/>
              </w:rPr>
            </w:pPr>
            <w:r w:rsidRPr="00872300">
              <w:rPr>
                <w:sz w:val="20"/>
              </w:rPr>
              <w:t>:</w:t>
            </w:r>
          </w:p>
        </w:tc>
        <w:tc>
          <w:tcPr>
            <w:tcW w:w="7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sz w:val="20"/>
              </w:rPr>
            </w:pPr>
          </w:p>
        </w:tc>
      </w:tr>
      <w:tr w:rsidR="00872300" w:rsidRPr="00872300" w:rsidTr="00872300">
        <w:trPr>
          <w:trHeight w:val="227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b/>
                <w:sz w:val="20"/>
                <w:lang w:eastAsia="tr-TR"/>
              </w:rPr>
            </w:pPr>
            <w:r w:rsidRPr="00872300">
              <w:rPr>
                <w:b/>
                <w:sz w:val="20"/>
                <w:lang w:eastAsia="tr-TR"/>
              </w:rPr>
              <w:t>Key words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sz w:val="20"/>
              </w:rPr>
            </w:pPr>
            <w:r w:rsidRPr="00872300">
              <w:rPr>
                <w:sz w:val="20"/>
              </w:rPr>
              <w:t>:</w:t>
            </w:r>
          </w:p>
        </w:tc>
        <w:tc>
          <w:tcPr>
            <w:tcW w:w="7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sz w:val="20"/>
              </w:rPr>
            </w:pPr>
          </w:p>
        </w:tc>
      </w:tr>
      <w:tr w:rsidR="00872300" w:rsidRPr="00872300" w:rsidTr="00872300">
        <w:trPr>
          <w:trHeight w:val="227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b/>
                <w:sz w:val="20"/>
                <w:lang w:eastAsia="tr-TR"/>
              </w:rPr>
            </w:pPr>
            <w:r w:rsidRPr="00872300">
              <w:rPr>
                <w:b/>
                <w:sz w:val="20"/>
                <w:lang w:eastAsia="tr-TR"/>
              </w:rPr>
              <w:t>Danışmanı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sz w:val="20"/>
              </w:rPr>
            </w:pPr>
            <w:r w:rsidRPr="00872300">
              <w:rPr>
                <w:sz w:val="20"/>
              </w:rPr>
              <w:t>:</w:t>
            </w:r>
          </w:p>
        </w:tc>
        <w:tc>
          <w:tcPr>
            <w:tcW w:w="73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sz w:val="20"/>
              </w:rPr>
            </w:pPr>
          </w:p>
        </w:tc>
      </w:tr>
      <w:tr w:rsidR="00872300" w:rsidRPr="00872300" w:rsidTr="00872300">
        <w:trPr>
          <w:trHeight w:val="227"/>
        </w:trPr>
        <w:tc>
          <w:tcPr>
            <w:tcW w:w="10793" w:type="dxa"/>
            <w:gridSpan w:val="4"/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240" w:after="100" w:afterAutospacing="1"/>
              <w:rPr>
                <w:b/>
                <w:sz w:val="20"/>
              </w:rPr>
            </w:pPr>
            <w:r w:rsidRPr="00872300">
              <w:rPr>
                <w:b/>
                <w:sz w:val="20"/>
              </w:rPr>
              <w:t>Çalışmanızı ne zaman tam metin olarak kullanıma açmak istiyorsunuz?</w:t>
            </w:r>
          </w:p>
        </w:tc>
      </w:tr>
      <w:tr w:rsidR="00872300" w:rsidRPr="00872300" w:rsidTr="00872300">
        <w:trPr>
          <w:trHeight w:val="227"/>
        </w:trPr>
        <w:tc>
          <w:tcPr>
            <w:tcW w:w="1236" w:type="dxa"/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after="100" w:afterAutospacing="1"/>
              <w:rPr>
                <w:b/>
                <w:sz w:val="20"/>
                <w:lang w:eastAsia="tr-TR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72300" w:rsidRPr="00872300" w:rsidRDefault="00872300" w:rsidP="00872300">
            <w:pPr>
              <w:pStyle w:val="AralkYok"/>
              <w:spacing w:before="120" w:after="100" w:afterAutospacing="1"/>
              <w:rPr>
                <w:sz w:val="20"/>
              </w:rPr>
            </w:pPr>
            <w:r w:rsidRPr="00872300">
              <w:rPr>
                <w:sz w:val="20"/>
              </w:rPr>
              <w:sym w:font="Symbol" w:char="F0A0"/>
            </w:r>
            <w:r w:rsidRPr="00872300">
              <w:rPr>
                <w:sz w:val="20"/>
              </w:rPr>
              <w:t xml:space="preserve"> Hemen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872300" w:rsidRPr="00872300" w:rsidRDefault="00872300" w:rsidP="0083329A">
            <w:pPr>
              <w:pStyle w:val="AralkYok"/>
              <w:spacing w:before="120" w:after="100" w:afterAutospacing="1"/>
              <w:rPr>
                <w:sz w:val="20"/>
              </w:rPr>
            </w:pPr>
            <w:r w:rsidRPr="00872300">
              <w:rPr>
                <w:sz w:val="20"/>
              </w:rPr>
              <w:sym w:font="Symbol" w:char="F0A0"/>
            </w:r>
            <w:r w:rsidRPr="00872300">
              <w:rPr>
                <w:sz w:val="20"/>
              </w:rPr>
              <w:t xml:space="preserve"> </w:t>
            </w:r>
            <w:r w:rsidR="0083329A">
              <w:rPr>
                <w:sz w:val="20"/>
              </w:rPr>
              <w:t>6 ay</w:t>
            </w:r>
            <w:r w:rsidRPr="00872300">
              <w:rPr>
                <w:sz w:val="20"/>
              </w:rPr>
              <w:t xml:space="preserve"> içinde</w:t>
            </w:r>
          </w:p>
        </w:tc>
      </w:tr>
    </w:tbl>
    <w:p w:rsidR="00872300" w:rsidRPr="00872300" w:rsidRDefault="00872300">
      <w:pPr>
        <w:rPr>
          <w:sz w:val="20"/>
          <w:szCs w:val="20"/>
        </w:rPr>
      </w:pPr>
    </w:p>
    <w:tbl>
      <w:tblPr>
        <w:tblpPr w:leftFromText="141" w:rightFromText="141" w:vertAnchor="text" w:horzAnchor="margin" w:tblpY="-84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8041"/>
      </w:tblGrid>
      <w:tr w:rsidR="00872300" w:rsidRPr="00872300" w:rsidTr="00E12DC5">
        <w:trPr>
          <w:trHeight w:val="571"/>
        </w:trPr>
        <w:tc>
          <w:tcPr>
            <w:tcW w:w="714" w:type="dxa"/>
            <w:vAlign w:val="center"/>
          </w:tcPr>
          <w:p w:rsidR="00872300" w:rsidRPr="00872300" w:rsidRDefault="00872300" w:rsidP="00872300">
            <w:pPr>
              <w:spacing w:before="60" w:after="60"/>
              <w:ind w:left="142"/>
              <w:rPr>
                <w:b/>
                <w:color w:val="000000"/>
                <w:sz w:val="20"/>
                <w:szCs w:val="20"/>
              </w:rPr>
            </w:pPr>
            <w:r w:rsidRPr="00872300">
              <w:rPr>
                <w:b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8041" w:type="dxa"/>
            <w:vAlign w:val="center"/>
          </w:tcPr>
          <w:p w:rsidR="00872300" w:rsidRPr="00872300" w:rsidRDefault="00872300" w:rsidP="00872300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 w:rsidRPr="00872300">
              <w:rPr>
                <w:b/>
                <w:color w:val="000000"/>
                <w:sz w:val="20"/>
                <w:szCs w:val="20"/>
              </w:rPr>
              <w:t>Gereken Belgeler</w:t>
            </w:r>
          </w:p>
        </w:tc>
      </w:tr>
      <w:tr w:rsidR="00872300" w:rsidRPr="00872300" w:rsidTr="00E12DC5">
        <w:trPr>
          <w:trHeight w:val="556"/>
        </w:trPr>
        <w:tc>
          <w:tcPr>
            <w:tcW w:w="714" w:type="dxa"/>
            <w:vAlign w:val="center"/>
          </w:tcPr>
          <w:p w:rsidR="00872300" w:rsidRPr="00872300" w:rsidRDefault="00872300" w:rsidP="00872300">
            <w:pPr>
              <w:tabs>
                <w:tab w:val="left" w:pos="0"/>
              </w:tabs>
              <w:spacing w:before="60" w:after="60"/>
              <w:ind w:left="360"/>
              <w:jc w:val="right"/>
              <w:rPr>
                <w:b/>
                <w:color w:val="000000"/>
                <w:sz w:val="20"/>
                <w:szCs w:val="20"/>
              </w:rPr>
            </w:pPr>
            <w:r w:rsidRPr="0087230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1" w:type="dxa"/>
            <w:vAlign w:val="center"/>
          </w:tcPr>
          <w:p w:rsidR="00872300" w:rsidRPr="00872300" w:rsidRDefault="00E12DC5" w:rsidP="00872300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Adet Tez (Karton Kapak)</w:t>
            </w:r>
            <w:r w:rsidRPr="00872300">
              <w:rPr>
                <w:color w:val="000000"/>
                <w:sz w:val="20"/>
                <w:szCs w:val="20"/>
              </w:rPr>
              <w:t xml:space="preserve"> (imza Kabul Sayfaları olacak) çoğaltıldı</w:t>
            </w:r>
          </w:p>
        </w:tc>
      </w:tr>
      <w:tr w:rsidR="00872300" w:rsidRPr="00872300" w:rsidTr="00E12DC5">
        <w:trPr>
          <w:trHeight w:val="404"/>
        </w:trPr>
        <w:tc>
          <w:tcPr>
            <w:tcW w:w="714" w:type="dxa"/>
            <w:vAlign w:val="center"/>
          </w:tcPr>
          <w:p w:rsidR="00872300" w:rsidRPr="00872300" w:rsidRDefault="00872300" w:rsidP="00872300">
            <w:pPr>
              <w:tabs>
                <w:tab w:val="left" w:pos="0"/>
              </w:tabs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87230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1" w:type="dxa"/>
            <w:vAlign w:val="center"/>
          </w:tcPr>
          <w:p w:rsidR="00872300" w:rsidRPr="00872300" w:rsidRDefault="00BB07B3" w:rsidP="00872300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12DC5" w:rsidRPr="00872300">
              <w:rPr>
                <w:color w:val="000000"/>
                <w:sz w:val="20"/>
                <w:szCs w:val="20"/>
              </w:rPr>
              <w:t xml:space="preserve"> adet Tez Veri Giriş Formu </w:t>
            </w:r>
            <w:proofErr w:type="gramStart"/>
            <w:r w:rsidR="00E12DC5" w:rsidRPr="00872300">
              <w:rPr>
                <w:color w:val="000000"/>
                <w:sz w:val="20"/>
                <w:szCs w:val="20"/>
              </w:rPr>
              <w:t>(</w:t>
            </w:r>
            <w:proofErr w:type="gramEnd"/>
            <w:r w:rsidR="00E12DC5" w:rsidRPr="00872300">
              <w:rPr>
                <w:color w:val="000000"/>
                <w:sz w:val="20"/>
                <w:szCs w:val="20"/>
              </w:rPr>
              <w:t xml:space="preserve">YÖK- Tez </w:t>
            </w:r>
            <w:proofErr w:type="spellStart"/>
            <w:r w:rsidR="00E12DC5" w:rsidRPr="00872300">
              <w:rPr>
                <w:color w:val="000000"/>
                <w:sz w:val="20"/>
                <w:szCs w:val="20"/>
              </w:rPr>
              <w:t>Mer</w:t>
            </w:r>
            <w:proofErr w:type="spellEnd"/>
            <w:r w:rsidR="00E12DC5" w:rsidRPr="00872300">
              <w:rPr>
                <w:color w:val="000000"/>
                <w:sz w:val="20"/>
                <w:szCs w:val="20"/>
              </w:rPr>
              <w:t>. Tez Veri Giriş Formu</w:t>
            </w:r>
            <w:proofErr w:type="gramStart"/>
            <w:r w:rsidR="00E12DC5" w:rsidRPr="00872300">
              <w:rPr>
                <w:color w:val="000000"/>
                <w:sz w:val="20"/>
                <w:szCs w:val="20"/>
              </w:rPr>
              <w:t>)</w:t>
            </w:r>
            <w:proofErr w:type="gramEnd"/>
            <w:r w:rsidR="00E12DC5" w:rsidRPr="00872300">
              <w:rPr>
                <w:color w:val="000000"/>
                <w:sz w:val="20"/>
                <w:szCs w:val="20"/>
              </w:rPr>
              <w:t xml:space="preserve">  (örn:35488.pdf).hazırlandı.</w:t>
            </w:r>
          </w:p>
        </w:tc>
      </w:tr>
      <w:tr w:rsidR="00872300" w:rsidRPr="00872300" w:rsidTr="00E12DC5">
        <w:trPr>
          <w:trHeight w:val="696"/>
        </w:trPr>
        <w:tc>
          <w:tcPr>
            <w:tcW w:w="714" w:type="dxa"/>
            <w:vAlign w:val="center"/>
          </w:tcPr>
          <w:p w:rsidR="00872300" w:rsidRPr="00872300" w:rsidRDefault="00872300" w:rsidP="00872300">
            <w:pPr>
              <w:tabs>
                <w:tab w:val="left" w:pos="0"/>
              </w:tabs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87230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1" w:type="dxa"/>
            <w:vAlign w:val="center"/>
          </w:tcPr>
          <w:p w:rsidR="00872300" w:rsidRPr="00682DAA" w:rsidRDefault="00E12DC5" w:rsidP="00682DAA">
            <w:pPr>
              <w:pStyle w:val="ListeParagraf"/>
              <w:numPr>
                <w:ilvl w:val="0"/>
                <w:numId w:val="2"/>
              </w:numPr>
              <w:spacing w:after="120"/>
              <w:rPr>
                <w:color w:val="000000"/>
                <w:sz w:val="20"/>
                <w:szCs w:val="20"/>
              </w:rPr>
            </w:pPr>
            <w:r w:rsidRPr="00682DAA">
              <w:rPr>
                <w:color w:val="000000"/>
                <w:sz w:val="20"/>
                <w:szCs w:val="20"/>
              </w:rPr>
              <w:t>Adet CD-PDF hazırlandı.</w:t>
            </w:r>
          </w:p>
          <w:p w:rsidR="00BB07B3" w:rsidRPr="00682DAA" w:rsidRDefault="00BB07B3" w:rsidP="00682DAA">
            <w:pPr>
              <w:pStyle w:val="ListeParagraf"/>
              <w:numPr>
                <w:ilvl w:val="0"/>
                <w:numId w:val="1"/>
              </w:numPr>
              <w:spacing w:after="120"/>
              <w:rPr>
                <w:color w:val="000000"/>
                <w:sz w:val="20"/>
                <w:szCs w:val="20"/>
              </w:rPr>
            </w:pPr>
            <w:r w:rsidRPr="00BB07B3">
              <w:rPr>
                <w:color w:val="000000"/>
                <w:sz w:val="20"/>
                <w:szCs w:val="20"/>
              </w:rPr>
              <w:t>Tezler CD’ye yüklenirken, tez jürisinin kişisel bilgileri ile imzalarının bulunduğu “</w:t>
            </w:r>
            <w:r w:rsidR="00682DAA">
              <w:rPr>
                <w:color w:val="000000"/>
                <w:sz w:val="20"/>
                <w:szCs w:val="20"/>
              </w:rPr>
              <w:t>Jüri Üyelerinin</w:t>
            </w:r>
            <w:r w:rsidRPr="00682DAA">
              <w:rPr>
                <w:color w:val="000000"/>
                <w:sz w:val="20"/>
                <w:szCs w:val="20"/>
              </w:rPr>
              <w:t xml:space="preserve"> </w:t>
            </w:r>
            <w:r w:rsidR="00682DAA" w:rsidRPr="00682DAA">
              <w:rPr>
                <w:color w:val="000000"/>
                <w:sz w:val="20"/>
                <w:szCs w:val="20"/>
              </w:rPr>
              <w:t>İmza Sayfası</w:t>
            </w:r>
            <w:r w:rsidRPr="00682DAA">
              <w:rPr>
                <w:color w:val="000000"/>
                <w:sz w:val="20"/>
                <w:szCs w:val="20"/>
              </w:rPr>
              <w:t>” olmaksızın yüklenmesi</w:t>
            </w:r>
          </w:p>
        </w:tc>
      </w:tr>
      <w:tr w:rsidR="00E12DC5" w:rsidRPr="00872300" w:rsidTr="00E12DC5">
        <w:trPr>
          <w:trHeight w:val="389"/>
        </w:trPr>
        <w:tc>
          <w:tcPr>
            <w:tcW w:w="714" w:type="dxa"/>
            <w:vAlign w:val="center"/>
          </w:tcPr>
          <w:p w:rsidR="00E12DC5" w:rsidRPr="00872300" w:rsidRDefault="00E12DC5" w:rsidP="00E12DC5">
            <w:pPr>
              <w:tabs>
                <w:tab w:val="left" w:pos="0"/>
              </w:tabs>
              <w:spacing w:before="60" w:after="60"/>
              <w:ind w:left="360"/>
              <w:jc w:val="right"/>
              <w:rPr>
                <w:b/>
                <w:color w:val="000000"/>
                <w:sz w:val="20"/>
                <w:szCs w:val="20"/>
              </w:rPr>
            </w:pPr>
            <w:r w:rsidRPr="0087230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1" w:type="dxa"/>
            <w:vAlign w:val="center"/>
          </w:tcPr>
          <w:p w:rsidR="00E12DC5" w:rsidRPr="00872300" w:rsidRDefault="00BB07B3" w:rsidP="00E12DC5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12DC5" w:rsidRPr="00872300">
              <w:rPr>
                <w:color w:val="000000"/>
                <w:sz w:val="20"/>
                <w:szCs w:val="20"/>
              </w:rPr>
              <w:t xml:space="preserve"> Adet imza kabul sayfası hazırlandı.</w:t>
            </w:r>
          </w:p>
        </w:tc>
      </w:tr>
    </w:tbl>
    <w:p w:rsidR="00BB07B3" w:rsidRDefault="00BB07B3">
      <w:pPr>
        <w:rPr>
          <w:b/>
          <w:sz w:val="20"/>
          <w:szCs w:val="20"/>
        </w:rPr>
      </w:pPr>
    </w:p>
    <w:p w:rsidR="00872300" w:rsidRPr="00872300" w:rsidRDefault="00872300">
      <w:pPr>
        <w:rPr>
          <w:b/>
          <w:sz w:val="20"/>
          <w:szCs w:val="20"/>
        </w:rPr>
      </w:pPr>
      <w:r w:rsidRPr="00872300">
        <w:rPr>
          <w:b/>
          <w:sz w:val="20"/>
          <w:szCs w:val="20"/>
        </w:rPr>
        <w:t>Telif Hakkı Anlaşması</w:t>
      </w:r>
    </w:p>
    <w:p w:rsidR="00872300" w:rsidRDefault="00872300" w:rsidP="00872300">
      <w:pPr>
        <w:jc w:val="both"/>
        <w:rPr>
          <w:sz w:val="20"/>
          <w:szCs w:val="20"/>
        </w:rPr>
      </w:pPr>
      <w:r w:rsidRPr="00872300">
        <w:rPr>
          <w:sz w:val="20"/>
          <w:szCs w:val="20"/>
        </w:rPr>
        <w:tab/>
        <w:t xml:space="preserve">Bu anlaşma ile Tez Çalışmamın, Akdeniz Üniversitesi Kütüphane ve </w:t>
      </w:r>
      <w:proofErr w:type="spellStart"/>
      <w:r w:rsidRPr="00872300">
        <w:rPr>
          <w:sz w:val="20"/>
          <w:szCs w:val="20"/>
        </w:rPr>
        <w:t>Dökümantasyon</w:t>
      </w:r>
      <w:proofErr w:type="spellEnd"/>
      <w:r w:rsidRPr="00872300">
        <w:rPr>
          <w:sz w:val="20"/>
          <w:szCs w:val="20"/>
        </w:rPr>
        <w:t xml:space="preserve"> Daire Başkanlığı tarafından her türlü elektronik formatta arşivlenmesine ve kullanıma sunulmasına tüm mülkiyet ve patent hakları ile tezimin tümü veya bir bölümü ile gelecekte yapacağım çalışmaların (makale, kitap </w:t>
      </w:r>
      <w:proofErr w:type="spellStart"/>
      <w:r w:rsidRPr="00872300">
        <w:rPr>
          <w:sz w:val="20"/>
          <w:szCs w:val="20"/>
        </w:rPr>
        <w:t>vb</w:t>
      </w:r>
      <w:proofErr w:type="spellEnd"/>
      <w:r w:rsidRPr="00872300">
        <w:rPr>
          <w:sz w:val="20"/>
          <w:szCs w:val="20"/>
        </w:rPr>
        <w:t>) kullanım haklarını elimde tutmak koşuluyla izin veriyorum</w:t>
      </w:r>
      <w:r>
        <w:rPr>
          <w:sz w:val="20"/>
          <w:szCs w:val="20"/>
        </w:rPr>
        <w:t>.,</w:t>
      </w:r>
    </w:p>
    <w:p w:rsidR="00872300" w:rsidRDefault="00872300" w:rsidP="00872300">
      <w:pPr>
        <w:jc w:val="both"/>
        <w:rPr>
          <w:sz w:val="20"/>
          <w:szCs w:val="20"/>
        </w:rPr>
      </w:pPr>
    </w:p>
    <w:p w:rsidR="00872300" w:rsidRDefault="00872300" w:rsidP="00872300">
      <w:pPr>
        <w:jc w:val="both"/>
        <w:rPr>
          <w:noProof/>
          <w:sz w:val="20"/>
          <w:szCs w:val="20"/>
        </w:rPr>
      </w:pPr>
    </w:p>
    <w:p w:rsidR="00872300" w:rsidRDefault="00872300" w:rsidP="0087230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sym w:font="Symbol" w:char="F0A0"/>
      </w:r>
      <w:r>
        <w:t xml:space="preserve"> </w:t>
      </w:r>
      <w:r>
        <w:rPr>
          <w:sz w:val="20"/>
          <w:szCs w:val="20"/>
        </w:rPr>
        <w:t>Kabul Ediyorum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sym w:font="Symbol" w:char="F0A0"/>
      </w:r>
      <w:r>
        <w:t xml:space="preserve"> </w:t>
      </w:r>
      <w:r>
        <w:rPr>
          <w:sz w:val="20"/>
          <w:szCs w:val="20"/>
        </w:rPr>
        <w:t>Kabul Etmiyorum</w:t>
      </w:r>
    </w:p>
    <w:p w:rsidR="00872300" w:rsidRDefault="00872300" w:rsidP="00872300">
      <w:pPr>
        <w:tabs>
          <w:tab w:val="left" w:pos="113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.../.../20...</w:t>
      </w:r>
    </w:p>
    <w:p w:rsidR="00872300" w:rsidRPr="00872300" w:rsidRDefault="00872300" w:rsidP="00872300">
      <w:pPr>
        <w:tabs>
          <w:tab w:val="left" w:pos="113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(İmza)</w:t>
      </w:r>
    </w:p>
    <w:sectPr w:rsidR="00872300" w:rsidRPr="00872300" w:rsidSect="000231D2">
      <w:pgSz w:w="11906" w:h="16838"/>
      <w:pgMar w:top="1418" w:right="1418" w:bottom="1134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66B6"/>
    <w:multiLevelType w:val="hybridMultilevel"/>
    <w:tmpl w:val="41C6D2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30C7E"/>
    <w:multiLevelType w:val="hybridMultilevel"/>
    <w:tmpl w:val="B51A1850"/>
    <w:lvl w:ilvl="0" w:tplc="E62006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0"/>
    <w:rsid w:val="000231D2"/>
    <w:rsid w:val="004E6717"/>
    <w:rsid w:val="00666140"/>
    <w:rsid w:val="00682DAA"/>
    <w:rsid w:val="007A280D"/>
    <w:rsid w:val="0083329A"/>
    <w:rsid w:val="00872300"/>
    <w:rsid w:val="00965E2B"/>
    <w:rsid w:val="00BB07B3"/>
    <w:rsid w:val="00E1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51D53-EF78-4CCF-86A2-2B2AC16A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2300"/>
    <w:pPr>
      <w:spacing w:after="0" w:line="240" w:lineRule="auto"/>
    </w:pPr>
    <w:rPr>
      <w:rFonts w:ascii="Times New Roman" w:eastAsia="Calibri" w:hAnsi="Times New Roman" w:cs="Times New Roman"/>
      <w:noProof/>
      <w:szCs w:val="20"/>
    </w:rPr>
  </w:style>
  <w:style w:type="paragraph" w:styleId="ListeParagraf">
    <w:name w:val="List Paragraph"/>
    <w:basedOn w:val="Normal"/>
    <w:uiPriority w:val="34"/>
    <w:qFormat/>
    <w:rsid w:val="00BB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knik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Statistic Centre</cp:lastModifiedBy>
  <cp:revision>6</cp:revision>
  <dcterms:created xsi:type="dcterms:W3CDTF">2020-06-04T20:26:00Z</dcterms:created>
  <dcterms:modified xsi:type="dcterms:W3CDTF">2021-09-15T09:53:00Z</dcterms:modified>
</cp:coreProperties>
</file>