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E" w:rsidRDefault="006322E2" w:rsidP="00E52AE3">
      <w:pPr>
        <w:pStyle w:val="AralkYok"/>
        <w:spacing w:after="200" w:line="276" w:lineRule="auto"/>
        <w:ind w:left="-426" w:firstLine="284"/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10" name="Resim 10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5DA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0" b="12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9456A2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9456A2" w:rsidRDefault="00D052C0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TEZ BAŞLIĞI DEĞİŞTİRME FORMU</w:t>
                            </w:r>
                          </w:p>
                          <w:p w:rsidR="00AF7B2E" w:rsidRPr="006175BA" w:rsidRDefault="009456A2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052C0">
                              <w:t>(Jüri tarafından)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9456A2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9456A2" w:rsidRDefault="00D052C0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TEZ BAŞLIĞI DEĞİŞTİRME FORMU</w:t>
                      </w:r>
                    </w:p>
                    <w:p w:rsidR="00AF7B2E" w:rsidRPr="006175BA" w:rsidRDefault="009456A2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052C0">
                        <w:t>(Jüri tarafından)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F105DA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235584</wp:posOffset>
                </wp:positionV>
                <wp:extent cx="6868160" cy="0"/>
                <wp:effectExtent l="0" t="0" r="27940" b="5715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ACC9" id="Düz Bağlayıcı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1"/>
        <w:gridCol w:w="853"/>
        <w:gridCol w:w="2665"/>
        <w:gridCol w:w="359"/>
        <w:gridCol w:w="95"/>
        <w:gridCol w:w="425"/>
        <w:gridCol w:w="2126"/>
        <w:gridCol w:w="284"/>
        <w:gridCol w:w="567"/>
        <w:gridCol w:w="2551"/>
        <w:gridCol w:w="284"/>
      </w:tblGrid>
      <w:tr w:rsidR="002F7A7E" w:rsidTr="0022568C">
        <w:trPr>
          <w:trHeight w:val="306"/>
        </w:trPr>
        <w:tc>
          <w:tcPr>
            <w:tcW w:w="284" w:type="dxa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0" w:type="dxa"/>
            <w:gridSpan w:val="11"/>
            <w:shd w:val="clear" w:color="auto" w:fill="auto"/>
          </w:tcPr>
          <w:p w:rsidR="002F7A7E" w:rsidRPr="00D052C0" w:rsidRDefault="002F7A7E" w:rsidP="00D052C0">
            <w:pPr>
              <w:pStyle w:val="AralkYok"/>
              <w:jc w:val="center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p w:rsidR="00D052C0" w:rsidRDefault="00D052C0" w:rsidP="0065705A">
            <w:pPr>
              <w:pStyle w:val="AralkYok"/>
            </w:pPr>
            <w:r w:rsidRPr="00BB05D9">
              <w:rPr>
                <w:b/>
              </w:rPr>
              <w:t>I. ÖĞRENCİ BİLGİLERİ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091EA5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ADI, SOYADI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ÖĞRENCİ NO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Pr="00FF0A8C" w:rsidRDefault="00D052C0" w:rsidP="000E6452">
            <w:pPr>
              <w:pStyle w:val="AralkYok"/>
            </w:pPr>
            <w:r>
              <w:rPr>
                <w:lang w:eastAsia="tr-TR"/>
              </w:rPr>
              <w:t>ANABİLİM DALI / BİLİM DALI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DANIŞMANI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0C3254">
            <w:pPr>
              <w:pStyle w:val="AralkYok"/>
              <w:spacing w:before="120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105DA">
            <w:pPr>
              <w:pStyle w:val="AralkYok"/>
              <w:spacing w:before="120"/>
            </w:pPr>
            <w:r>
              <w:t xml:space="preserve">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0C3254">
            <w:pPr>
              <w:pStyle w:val="AralkYok"/>
              <w:spacing w:before="120"/>
            </w:pPr>
          </w:p>
        </w:tc>
      </w:tr>
      <w:tr w:rsidR="00091EA5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</w:tr>
      <w:tr w:rsidR="00CC4ACA" w:rsidTr="0022568C">
        <w:trPr>
          <w:trHeight w:val="57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6332" w:type="dxa"/>
            <w:gridSpan w:val="7"/>
            <w:shd w:val="clear" w:color="auto" w:fill="auto"/>
            <w:vAlign w:val="center"/>
          </w:tcPr>
          <w:p w:rsidR="00CC4ACA" w:rsidRPr="00FF0A8C" w:rsidRDefault="00CC4ACA" w:rsidP="00FF0A8C">
            <w:pPr>
              <w:pStyle w:val="AralkYok"/>
            </w:pPr>
          </w:p>
        </w:tc>
      </w:tr>
      <w:tr w:rsidR="00CC4ACA" w:rsidTr="0022568C">
        <w:trPr>
          <w:trHeight w:val="20"/>
        </w:trPr>
        <w:tc>
          <w:tcPr>
            <w:tcW w:w="284" w:type="dxa"/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CC4ACA" w:rsidRPr="00CC4ACA" w:rsidRDefault="00CC4ACA" w:rsidP="00BB05D9">
            <w:pPr>
              <w:pStyle w:val="AralkYok"/>
              <w:rPr>
                <w:b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6332" w:type="dxa"/>
            <w:gridSpan w:val="7"/>
            <w:shd w:val="clear" w:color="auto" w:fill="auto"/>
            <w:vAlign w:val="center"/>
          </w:tcPr>
          <w:p w:rsidR="00CC4ACA" w:rsidRPr="00FF0A8C" w:rsidRDefault="00CC4ACA" w:rsidP="00BB05D9">
            <w:pPr>
              <w:pStyle w:val="AralkYok"/>
            </w:pPr>
          </w:p>
        </w:tc>
      </w:tr>
      <w:tr w:rsidR="00BB05D9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BB05D9" w:rsidRDefault="00BB05D9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BB05D9" w:rsidRPr="002360FC" w:rsidRDefault="00D052C0" w:rsidP="008725B4">
            <w:pPr>
              <w:pStyle w:val="Balk6"/>
              <w:spacing w:before="0" w:after="0" w:line="360" w:lineRule="auto"/>
              <w:rPr>
                <w:rFonts w:ascii="Times New Roman" w:hAnsi="Times New Roman"/>
                <w:bCs w:val="0"/>
              </w:rPr>
            </w:pPr>
            <w:r w:rsidRPr="002360FC">
              <w:rPr>
                <w:rFonts w:ascii="Times New Roman" w:hAnsi="Times New Roman"/>
                <w:bCs w:val="0"/>
              </w:rPr>
              <w:t>II. TEZ KONUSU DEĞİŞİKLİĞİNE İLİŞKİN BİLGİLER</w:t>
            </w:r>
          </w:p>
        </w:tc>
      </w:tr>
      <w:tr w:rsidR="00D052C0" w:rsidTr="0022568C">
        <w:trPr>
          <w:trHeight w:val="2960"/>
        </w:trPr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0" w:type="dxa"/>
            <w:gridSpan w:val="11"/>
            <w:shd w:val="clear" w:color="auto" w:fill="auto"/>
          </w:tcPr>
          <w:p w:rsidR="00D052C0" w:rsidRDefault="00D052C0" w:rsidP="008725B4">
            <w:pPr>
              <w:pStyle w:val="AralkYok"/>
              <w:spacing w:before="100" w:beforeAutospacing="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3686"/>
              <w:gridCol w:w="3966"/>
            </w:tblGrid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TEZ BİLGİLERİ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ESKİ HALİ</w:t>
                  </w: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YENİ HALİ</w:t>
                  </w:r>
                </w:p>
              </w:tc>
            </w:tr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120"/>
                  </w:pPr>
                  <w:r>
                    <w:t>TEZİN ADI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360" w:after="240"/>
                  </w:pP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360" w:after="240"/>
                  </w:pPr>
                </w:p>
              </w:tc>
            </w:tr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120"/>
                  </w:pPr>
                  <w:r>
                    <w:t>TEZİN İNGİLİZCE ADI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</w:tr>
          </w:tbl>
          <w:p w:rsidR="00D052C0" w:rsidRPr="00FF0A8C" w:rsidRDefault="00D052C0" w:rsidP="008725B4">
            <w:pPr>
              <w:pStyle w:val="AralkYok"/>
            </w:pPr>
          </w:p>
        </w:tc>
      </w:tr>
      <w:tr w:rsidR="00D052C0" w:rsidTr="0022568C">
        <w:trPr>
          <w:trHeight w:val="151"/>
        </w:trPr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0" w:type="dxa"/>
            <w:gridSpan w:val="11"/>
            <w:shd w:val="clear" w:color="auto" w:fill="auto"/>
            <w:vAlign w:val="center"/>
          </w:tcPr>
          <w:p w:rsidR="00D052C0" w:rsidRDefault="00D052C0" w:rsidP="00D052C0">
            <w:pPr>
              <w:pStyle w:val="AralkYok"/>
              <w:ind w:left="1416"/>
            </w:pPr>
            <w:r>
              <w:t xml:space="preserve">        </w:t>
            </w: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Pr="002360FC" w:rsidRDefault="00D052C0" w:rsidP="00D052C0">
            <w:pPr>
              <w:pStyle w:val="Balk8"/>
              <w:rPr>
                <w:lang w:eastAsia="tr-TR"/>
              </w:rPr>
            </w:pPr>
            <w:r w:rsidRPr="002360FC">
              <w:rPr>
                <w:lang w:eastAsia="tr-TR"/>
              </w:rPr>
              <w:t>Eğiti</w:t>
            </w:r>
            <w:r w:rsidR="0022568C">
              <w:rPr>
                <w:lang w:eastAsia="tr-TR"/>
              </w:rPr>
              <w:t>m Bilimleri Enstitüsü Müdürlüğü</w:t>
            </w:r>
            <w:r w:rsidRPr="002360FC">
              <w:rPr>
                <w:lang w:eastAsia="tr-TR"/>
              </w:rPr>
              <w:t>ne</w:t>
            </w:r>
          </w:p>
          <w:p w:rsidR="00D052C0" w:rsidRPr="002360FC" w:rsidRDefault="0008200F" w:rsidP="0008200F">
            <w:pPr>
              <w:pStyle w:val="Balk8"/>
              <w:spacing w:before="120"/>
              <w:ind w:left="0" w:firstLine="0"/>
              <w:jc w:val="left"/>
              <w:rPr>
                <w:b w:val="0"/>
                <w:lang w:eastAsia="tr-TR"/>
              </w:rPr>
            </w:pPr>
            <w:r w:rsidRPr="002360FC">
              <w:rPr>
                <w:b w:val="0"/>
                <w:lang w:eastAsia="tr-TR"/>
              </w:rPr>
              <w:t>Y</w:t>
            </w:r>
            <w:r w:rsidR="0022568C">
              <w:rPr>
                <w:b w:val="0"/>
                <w:lang w:eastAsia="tr-TR"/>
              </w:rPr>
              <w:t>ukarıda belirtildiği şekli ile Tez Başlığı</w:t>
            </w:r>
            <w:r w:rsidR="00D052C0" w:rsidRPr="002360FC">
              <w:rPr>
                <w:b w:val="0"/>
                <w:lang w:eastAsia="tr-TR"/>
              </w:rPr>
              <w:t xml:space="preserve"> değişikliğinin</w:t>
            </w:r>
            <w:r w:rsidR="0022568C">
              <w:rPr>
                <w:b w:val="0"/>
                <w:lang w:eastAsia="tr-TR"/>
              </w:rPr>
              <w:t>; aşağıda isimleri yazılı jüri tarafından</w:t>
            </w:r>
            <w:r w:rsidR="00D052C0" w:rsidRPr="002360FC">
              <w:rPr>
                <w:b w:val="0"/>
                <w:lang w:eastAsia="tr-TR"/>
              </w:rPr>
              <w:t xml:space="preserve"> kabulünü saygılarımla arz ederim.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6807" w:type="dxa"/>
            <w:gridSpan w:val="7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D052C0">
            <w:pPr>
              <w:pStyle w:val="AralkYok"/>
              <w:jc w:val="right"/>
              <w:rPr>
                <w:sz w:val="20"/>
              </w:rPr>
            </w:pPr>
            <w:r>
              <w:rPr>
                <w:sz w:val="20"/>
              </w:rPr>
              <w:t>…. / …. / 20….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22568C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22568C" w:rsidRDefault="0022568C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tbl>
            <w:tblPr>
              <w:tblStyle w:val="TabloKlavuzu"/>
              <w:tblW w:w="9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5"/>
              <w:gridCol w:w="3402"/>
              <w:gridCol w:w="3260"/>
            </w:tblGrid>
            <w:tr w:rsidR="0022568C" w:rsidTr="0022568C">
              <w:trPr>
                <w:trHeight w:val="506"/>
              </w:trPr>
              <w:tc>
                <w:tcPr>
                  <w:tcW w:w="2725" w:type="dxa"/>
                </w:tcPr>
                <w:p w:rsidR="0022568C" w:rsidRDefault="0022568C" w:rsidP="0022568C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Üyesi</w:t>
                  </w:r>
                </w:p>
                <w:p w:rsidR="0022568C" w:rsidRDefault="0022568C" w:rsidP="0022568C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</w:tc>
              <w:tc>
                <w:tcPr>
                  <w:tcW w:w="3402" w:type="dxa"/>
                </w:tcPr>
                <w:p w:rsidR="0022568C" w:rsidRDefault="0022568C" w:rsidP="0022568C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Üyesi(Danışman)</w:t>
                  </w:r>
                </w:p>
                <w:p w:rsidR="0022568C" w:rsidRDefault="0022568C" w:rsidP="0022568C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</w:tc>
              <w:tc>
                <w:tcPr>
                  <w:tcW w:w="3260" w:type="dxa"/>
                </w:tcPr>
                <w:p w:rsidR="0022568C" w:rsidRDefault="0022568C" w:rsidP="0022568C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Başkanı</w:t>
                  </w:r>
                </w:p>
                <w:p w:rsidR="0022568C" w:rsidRDefault="0022568C" w:rsidP="0022568C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</w:tc>
            </w:tr>
          </w:tbl>
          <w:p w:rsidR="0022568C" w:rsidRDefault="0022568C" w:rsidP="0022568C">
            <w:pPr>
              <w:pStyle w:val="AralkYok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2568C" w:rsidRDefault="0022568C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8725B4" w:rsidRDefault="0008200F" w:rsidP="00CC4ACA">
            <w:pPr>
              <w:pStyle w:val="AralkYok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725B4" w:rsidRPr="00CC4ACA" w:rsidRDefault="0008200F" w:rsidP="00CC4ACA">
            <w:pPr>
              <w:pStyle w:val="AralkYok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25B4" w:rsidRDefault="0008200F" w:rsidP="008725B4">
            <w:pPr>
              <w:pStyle w:val="AralkYok"/>
              <w:jc w:val="center"/>
            </w:pPr>
            <w:r>
              <w:t xml:space="preserve"> </w:t>
            </w:r>
          </w:p>
          <w:p w:rsidR="008725B4" w:rsidRDefault="0008200F" w:rsidP="008725B4">
            <w:pPr>
              <w:pStyle w:val="AralkYok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Pr="00CC4ACA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Default="008725B4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  <w:r w:rsidRPr="008725B4">
              <w:rPr>
                <w:b/>
                <w:sz w:val="18"/>
              </w:rPr>
              <w:t>ESKİ ENSTİTÜ YÖNETİM KURULU KARARI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  <w:r w:rsidRPr="008725B4">
              <w:rPr>
                <w:b/>
                <w:sz w:val="18"/>
              </w:rPr>
              <w:t>Tarih:</w:t>
            </w:r>
            <w:r w:rsidRPr="008725B4">
              <w:rPr>
                <w:sz w:val="18"/>
              </w:rPr>
              <w:t xml:space="preserve"> </w:t>
            </w:r>
            <w:r>
              <w:t>… / … / 20…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  <w:r w:rsidRPr="008725B4">
              <w:rPr>
                <w:b/>
                <w:sz w:val="20"/>
              </w:rPr>
              <w:t>Karar No: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  <w:r>
              <w:rPr>
                <w:b/>
                <w:sz w:val="18"/>
              </w:rPr>
              <w:t>YENİ</w:t>
            </w:r>
            <w:r w:rsidRPr="008725B4">
              <w:rPr>
                <w:b/>
                <w:sz w:val="18"/>
              </w:rPr>
              <w:t xml:space="preserve"> ENSTİTÜ YÖNETİM KURULU KARARI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  <w:r w:rsidRPr="008725B4">
              <w:rPr>
                <w:b/>
                <w:sz w:val="18"/>
              </w:rPr>
              <w:t>Tarih:</w:t>
            </w:r>
            <w:r w:rsidRPr="008725B4">
              <w:rPr>
                <w:sz w:val="18"/>
              </w:rPr>
              <w:t xml:space="preserve"> </w:t>
            </w:r>
            <w:r>
              <w:t>… / … / 20…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  <w:r w:rsidRPr="008725B4">
              <w:rPr>
                <w:b/>
                <w:sz w:val="20"/>
              </w:rPr>
              <w:t>Karar No: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UYGUNDUR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</w:pPr>
            <w:r w:rsidRPr="008725B4">
              <w:rPr>
                <w:sz w:val="20"/>
              </w:rPr>
              <w:sym w:font="Symbol" w:char="F0A0"/>
            </w:r>
            <w:r w:rsidRPr="008725B4">
              <w:rPr>
                <w:sz w:val="20"/>
              </w:rPr>
              <w:t xml:space="preserve"> UYGUN DEĞİLDİR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Default="008725B4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  <w:p w:rsidR="008725B4" w:rsidRPr="008725B4" w:rsidRDefault="009D34B1" w:rsidP="008725B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(Unvan, Ad, SOYAD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8725B4" w:rsidRDefault="008725B4" w:rsidP="008725B4">
            <w:pPr>
              <w:pStyle w:val="AralkYok"/>
              <w:jc w:val="center"/>
              <w:rPr>
                <w:b/>
              </w:rPr>
            </w:pPr>
            <w:r w:rsidRPr="008725B4">
              <w:rPr>
                <w:b/>
              </w:rPr>
              <w:t>Enstitü Müdürü</w:t>
            </w:r>
          </w:p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0A30F8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0A30F8" w:rsidRDefault="00D052C0" w:rsidP="0072499E">
            <w:pPr>
              <w:pStyle w:val="AralkYok"/>
              <w:spacing w:line="276" w:lineRule="auto"/>
              <w:rPr>
                <w:lang w:eastAsia="tr-TR"/>
              </w:rPr>
            </w:pPr>
            <w:r w:rsidRPr="000B523F">
              <w:rPr>
                <w:sz w:val="16"/>
                <w:szCs w:val="16"/>
              </w:rPr>
              <w:t>Açıklama : Bu form Enstitüye gönderilmek üzere 2 kopya doldurulacaktır. Enstitüde onaylandıktan sonra bir kopyası ABD Başkanlığına gönderilecektir.</w:t>
            </w:r>
          </w:p>
        </w:tc>
      </w:tr>
    </w:tbl>
    <w:p w:rsidR="00494BEE" w:rsidRPr="009F7AA5" w:rsidRDefault="00494BEE" w:rsidP="008725B4">
      <w:pPr>
        <w:rPr>
          <w:lang w:eastAsia="tr-TR"/>
        </w:rPr>
      </w:pPr>
    </w:p>
    <w:sectPr w:rsidR="00494BEE" w:rsidRPr="009F7AA5" w:rsidSect="008725B4">
      <w:footerReference w:type="default" r:id="rId7"/>
      <w:pgSz w:w="11906" w:h="16838" w:code="9"/>
      <w:pgMar w:top="1418" w:right="1418" w:bottom="96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DE" w:rsidRDefault="00EA2ADE" w:rsidP="00AF7B2E">
      <w:pPr>
        <w:spacing w:after="0" w:line="240" w:lineRule="auto"/>
      </w:pPr>
      <w:r>
        <w:separator/>
      </w:r>
    </w:p>
  </w:endnote>
  <w:endnote w:type="continuationSeparator" w:id="0">
    <w:p w:rsidR="00EA2ADE" w:rsidRDefault="00EA2ADE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9A" w:rsidRDefault="00F105DA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DE" w:rsidRDefault="00EA2ADE" w:rsidP="00AF7B2E">
      <w:pPr>
        <w:spacing w:after="0" w:line="240" w:lineRule="auto"/>
      </w:pPr>
      <w:r>
        <w:separator/>
      </w:r>
    </w:p>
  </w:footnote>
  <w:footnote w:type="continuationSeparator" w:id="0">
    <w:p w:rsidR="00EA2ADE" w:rsidRDefault="00EA2ADE" w:rsidP="00AF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E"/>
    <w:rsid w:val="0000572C"/>
    <w:rsid w:val="00007638"/>
    <w:rsid w:val="00025F9D"/>
    <w:rsid w:val="000272E4"/>
    <w:rsid w:val="000672E2"/>
    <w:rsid w:val="00074690"/>
    <w:rsid w:val="0008200F"/>
    <w:rsid w:val="00091EA5"/>
    <w:rsid w:val="000A30F8"/>
    <w:rsid w:val="000C3254"/>
    <w:rsid w:val="000E6452"/>
    <w:rsid w:val="000F067B"/>
    <w:rsid w:val="00114A7F"/>
    <w:rsid w:val="00114AC2"/>
    <w:rsid w:val="001216FC"/>
    <w:rsid w:val="00185F41"/>
    <w:rsid w:val="00215942"/>
    <w:rsid w:val="0022568C"/>
    <w:rsid w:val="002360FC"/>
    <w:rsid w:val="00255858"/>
    <w:rsid w:val="00286D1C"/>
    <w:rsid w:val="002A70F2"/>
    <w:rsid w:val="002D4C22"/>
    <w:rsid w:val="002E1C3E"/>
    <w:rsid w:val="002E6570"/>
    <w:rsid w:val="002F3D61"/>
    <w:rsid w:val="002F7A7E"/>
    <w:rsid w:val="003337FE"/>
    <w:rsid w:val="003677C9"/>
    <w:rsid w:val="00385BFE"/>
    <w:rsid w:val="00443822"/>
    <w:rsid w:val="004645E9"/>
    <w:rsid w:val="00467541"/>
    <w:rsid w:val="00494BEE"/>
    <w:rsid w:val="004F31E4"/>
    <w:rsid w:val="005065EA"/>
    <w:rsid w:val="00511E90"/>
    <w:rsid w:val="005214C4"/>
    <w:rsid w:val="005500B2"/>
    <w:rsid w:val="00561ADF"/>
    <w:rsid w:val="005F38D7"/>
    <w:rsid w:val="006101B3"/>
    <w:rsid w:val="006175BA"/>
    <w:rsid w:val="00627FC6"/>
    <w:rsid w:val="006322E2"/>
    <w:rsid w:val="00642ADA"/>
    <w:rsid w:val="0065705A"/>
    <w:rsid w:val="006B3037"/>
    <w:rsid w:val="006C05DB"/>
    <w:rsid w:val="0072499E"/>
    <w:rsid w:val="00724B38"/>
    <w:rsid w:val="007400DF"/>
    <w:rsid w:val="00770CA8"/>
    <w:rsid w:val="00790E6C"/>
    <w:rsid w:val="00804263"/>
    <w:rsid w:val="008725B4"/>
    <w:rsid w:val="008A5867"/>
    <w:rsid w:val="008A6003"/>
    <w:rsid w:val="00907A01"/>
    <w:rsid w:val="009456A2"/>
    <w:rsid w:val="009467B4"/>
    <w:rsid w:val="00947E78"/>
    <w:rsid w:val="00957FD1"/>
    <w:rsid w:val="00970649"/>
    <w:rsid w:val="009A341E"/>
    <w:rsid w:val="009C64E8"/>
    <w:rsid w:val="009D08E2"/>
    <w:rsid w:val="009D16E6"/>
    <w:rsid w:val="009D34B1"/>
    <w:rsid w:val="009E388C"/>
    <w:rsid w:val="009F7AA5"/>
    <w:rsid w:val="00A61254"/>
    <w:rsid w:val="00AA23FC"/>
    <w:rsid w:val="00AE3856"/>
    <w:rsid w:val="00AF7B2E"/>
    <w:rsid w:val="00B279E4"/>
    <w:rsid w:val="00B370A5"/>
    <w:rsid w:val="00B56158"/>
    <w:rsid w:val="00BA269A"/>
    <w:rsid w:val="00BB05D9"/>
    <w:rsid w:val="00C25688"/>
    <w:rsid w:val="00C63751"/>
    <w:rsid w:val="00C64D8A"/>
    <w:rsid w:val="00C83FBB"/>
    <w:rsid w:val="00CC4ACA"/>
    <w:rsid w:val="00D052C0"/>
    <w:rsid w:val="00D0578F"/>
    <w:rsid w:val="00D26899"/>
    <w:rsid w:val="00D716FC"/>
    <w:rsid w:val="00D86818"/>
    <w:rsid w:val="00DD274E"/>
    <w:rsid w:val="00DE6C33"/>
    <w:rsid w:val="00E159FB"/>
    <w:rsid w:val="00E27A60"/>
    <w:rsid w:val="00E52AE3"/>
    <w:rsid w:val="00EA2ADE"/>
    <w:rsid w:val="00EB61E1"/>
    <w:rsid w:val="00EC7B5B"/>
    <w:rsid w:val="00F105DA"/>
    <w:rsid w:val="00F12BE8"/>
    <w:rsid w:val="00F15460"/>
    <w:rsid w:val="00F3275F"/>
    <w:rsid w:val="00F450B6"/>
    <w:rsid w:val="00F81AD9"/>
    <w:rsid w:val="00F9512E"/>
    <w:rsid w:val="00FB7A5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  <w15:docId w15:val="{E8BF27B9-1F13-4087-9837-E9262F61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B2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052C0"/>
    <w:pPr>
      <w:keepNext/>
      <w:spacing w:after="0" w:line="240" w:lineRule="auto"/>
      <w:ind w:left="-46" w:right="-52" w:firstLine="322"/>
      <w:jc w:val="center"/>
      <w:outlineLvl w:val="7"/>
    </w:pPr>
    <w:rPr>
      <w:rFonts w:eastAsia="Times New Roman"/>
      <w:b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character" w:customStyle="1" w:styleId="Balk8Char">
    <w:name w:val="Başlık 8 Char"/>
    <w:link w:val="Balk8"/>
    <w:uiPriority w:val="9"/>
    <w:rsid w:val="00D052C0"/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SINEM1</cp:lastModifiedBy>
  <cp:revision>2</cp:revision>
  <dcterms:created xsi:type="dcterms:W3CDTF">2016-10-20T12:17:00Z</dcterms:created>
  <dcterms:modified xsi:type="dcterms:W3CDTF">2016-10-20T12:17:00Z</dcterms:modified>
</cp:coreProperties>
</file>