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405"/>
        <w:gridCol w:w="6939"/>
      </w:tblGrid>
      <w:tr w:rsidR="00AC469F" w14:paraId="0DA1552C"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2B5F99F0" w14:textId="77777777" w:rsidR="00AC469F" w:rsidRPr="00933F59" w:rsidRDefault="00AC469F" w:rsidP="00933F59">
            <w:pPr>
              <w:pStyle w:val="ListeParagraf"/>
              <w:numPr>
                <w:ilvl w:val="0"/>
                <w:numId w:val="29"/>
              </w:numPr>
              <w:spacing w:before="40" w:after="40"/>
              <w:ind w:left="313" w:hanging="284"/>
              <w:rPr>
                <w:rStyle w:val="Gl"/>
                <w:bCs w:val="0"/>
              </w:rPr>
            </w:pPr>
            <w:r w:rsidRPr="00933F59">
              <w:rPr>
                <w:rStyle w:val="Gl"/>
                <w:bCs w:val="0"/>
              </w:rPr>
              <w:t>TANIMLAYICI BİLGİLER</w:t>
            </w:r>
          </w:p>
        </w:tc>
      </w:tr>
      <w:tr w:rsidR="00AC2248" w14:paraId="37BC341E" w14:textId="77777777" w:rsidTr="00F10100">
        <w:trPr>
          <w:trHeight w:val="283"/>
        </w:trPr>
        <w:tc>
          <w:tcPr>
            <w:tcW w:w="2405" w:type="dxa"/>
            <w:tcBorders>
              <w:left w:val="single" w:sz="4" w:space="0" w:color="0F243E" w:themeColor="text2" w:themeShade="80"/>
              <w:bottom w:val="single" w:sz="4" w:space="0" w:color="BFBFBF" w:themeColor="background1" w:themeShade="BF"/>
            </w:tcBorders>
            <w:shd w:val="clear" w:color="auto" w:fill="F2DBDB" w:themeFill="accent2" w:themeFillTint="33"/>
          </w:tcPr>
          <w:p w14:paraId="014D2951" w14:textId="77777777" w:rsidR="00AC2248" w:rsidRPr="00AC469F" w:rsidRDefault="00AC469F" w:rsidP="003F5843">
            <w:pPr>
              <w:spacing w:before="40"/>
              <w:rPr>
                <w:rStyle w:val="Gl"/>
                <w:b w:val="0"/>
                <w:bCs w:val="0"/>
                <w:sz w:val="20"/>
              </w:rPr>
            </w:pPr>
            <w:r w:rsidRPr="00AC469F">
              <w:rPr>
                <w:b/>
                <w:color w:val="404040"/>
                <w:spacing w:val="-1"/>
                <w:sz w:val="20"/>
              </w:rPr>
              <w:t>İlgili Enstitü</w:t>
            </w:r>
            <w:r w:rsidR="00F10100">
              <w:rPr>
                <w:b/>
                <w:color w:val="404040"/>
                <w:spacing w:val="-1"/>
                <w:sz w:val="20"/>
              </w:rPr>
              <w:t xml:space="preserve"> / Fakülte</w:t>
            </w:r>
          </w:p>
        </w:tc>
        <w:tc>
          <w:tcPr>
            <w:tcW w:w="6939" w:type="dxa"/>
            <w:tcBorders>
              <w:bottom w:val="single" w:sz="4" w:space="0" w:color="BFBFBF" w:themeColor="background1" w:themeShade="BF"/>
              <w:right w:val="single" w:sz="4" w:space="0" w:color="0F243E" w:themeColor="text2" w:themeShade="80"/>
            </w:tcBorders>
            <w:shd w:val="clear" w:color="auto" w:fill="auto"/>
            <w:vAlign w:val="center"/>
          </w:tcPr>
          <w:p w14:paraId="0836C1F9" w14:textId="3AADFE3B" w:rsidR="00AC2248" w:rsidRPr="00996FCF" w:rsidRDefault="001514C0" w:rsidP="007D0CE8">
            <w:pPr>
              <w:spacing w:before="40"/>
              <w:rPr>
                <w:rStyle w:val="Gl"/>
                <w:b w:val="0"/>
                <w:bCs w:val="0"/>
                <w:sz w:val="18"/>
                <w:szCs w:val="20"/>
              </w:rPr>
            </w:pPr>
            <w:r>
              <w:rPr>
                <w:rStyle w:val="Gl"/>
                <w:b w:val="0"/>
                <w:bCs w:val="0"/>
                <w:sz w:val="18"/>
                <w:szCs w:val="20"/>
              </w:rPr>
              <w:t>S</w:t>
            </w:r>
            <w:r>
              <w:rPr>
                <w:rStyle w:val="Gl"/>
                <w:sz w:val="18"/>
              </w:rPr>
              <w:t>OSYAL BİLİMLER</w:t>
            </w:r>
            <w:r w:rsidR="002807AD">
              <w:rPr>
                <w:rStyle w:val="Gl"/>
                <w:b w:val="0"/>
                <w:bCs w:val="0"/>
                <w:sz w:val="18"/>
                <w:szCs w:val="20"/>
              </w:rPr>
              <w:t xml:space="preserve"> ENSTİTÜSÜ </w:t>
            </w:r>
          </w:p>
        </w:tc>
      </w:tr>
      <w:tr w:rsidR="00AC2248" w14:paraId="2B18DA76" w14:textId="77777777" w:rsidTr="00F10100">
        <w:trPr>
          <w:trHeight w:val="283"/>
        </w:trPr>
        <w:tc>
          <w:tcPr>
            <w:tcW w:w="2405"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4A282CE4" w14:textId="77777777" w:rsidR="00AC2248" w:rsidRPr="00AC469F" w:rsidRDefault="00AC2248" w:rsidP="00AC469F">
            <w:pPr>
              <w:rPr>
                <w:b/>
                <w:color w:val="404040"/>
                <w:spacing w:val="-1"/>
                <w:sz w:val="20"/>
              </w:rPr>
            </w:pPr>
            <w:r w:rsidRPr="00AC469F">
              <w:rPr>
                <w:b/>
                <w:color w:val="404040"/>
                <w:spacing w:val="-1"/>
                <w:sz w:val="20"/>
              </w:rPr>
              <w:t>Anabilim Dalı</w:t>
            </w:r>
            <w:r w:rsidR="00AC469F" w:rsidRPr="00AC469F">
              <w:rPr>
                <w:b/>
                <w:color w:val="404040"/>
                <w:spacing w:val="-1"/>
                <w:sz w:val="20"/>
              </w:rPr>
              <w:t xml:space="preserve"> </w:t>
            </w:r>
            <w:r w:rsidR="00F10100">
              <w:rPr>
                <w:b/>
                <w:color w:val="404040"/>
                <w:spacing w:val="-1"/>
                <w:sz w:val="20"/>
              </w:rPr>
              <w:t>/Bölüm</w:t>
            </w:r>
          </w:p>
        </w:tc>
        <w:tc>
          <w:tcPr>
            <w:tcW w:w="6939"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024EFBA7" w14:textId="360843E2" w:rsidR="00AC2248" w:rsidRPr="00996FCF" w:rsidRDefault="001514C0" w:rsidP="007D0CE8">
            <w:pPr>
              <w:rPr>
                <w:rStyle w:val="Gl"/>
                <w:bCs w:val="0"/>
                <w:sz w:val="18"/>
                <w:szCs w:val="20"/>
              </w:rPr>
            </w:pPr>
            <w:r>
              <w:rPr>
                <w:sz w:val="18"/>
                <w:szCs w:val="20"/>
              </w:rPr>
              <w:t>SİYASET BİLİMİ VE KAMU YÖNETİMİ</w:t>
            </w:r>
            <w:r w:rsidR="002807AD">
              <w:rPr>
                <w:sz w:val="18"/>
                <w:szCs w:val="20"/>
              </w:rPr>
              <w:t xml:space="preserve"> ABD</w:t>
            </w:r>
          </w:p>
        </w:tc>
      </w:tr>
      <w:tr w:rsidR="00AC469F" w14:paraId="0652C1E2" w14:textId="77777777" w:rsidTr="00F10100">
        <w:trPr>
          <w:trHeight w:val="283"/>
        </w:trPr>
        <w:tc>
          <w:tcPr>
            <w:tcW w:w="2405"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73819B76" w14:textId="77777777" w:rsidR="00AC469F" w:rsidRPr="00AC469F" w:rsidRDefault="00AC469F" w:rsidP="00AC469F">
            <w:pPr>
              <w:rPr>
                <w:rStyle w:val="Gl"/>
                <w:b w:val="0"/>
                <w:bCs w:val="0"/>
                <w:sz w:val="20"/>
              </w:rPr>
            </w:pPr>
            <w:r w:rsidRPr="00AC469F">
              <w:rPr>
                <w:b/>
                <w:color w:val="404040"/>
                <w:spacing w:val="-1"/>
                <w:sz w:val="20"/>
              </w:rPr>
              <w:t>Ders</w:t>
            </w:r>
            <w:r w:rsidRPr="00AC469F">
              <w:rPr>
                <w:b/>
                <w:color w:val="404040"/>
                <w:sz w:val="20"/>
              </w:rPr>
              <w:t xml:space="preserve"> Adı</w:t>
            </w:r>
            <w:r w:rsidR="006E72B8">
              <w:rPr>
                <w:b/>
                <w:color w:val="404040"/>
                <w:sz w:val="20"/>
              </w:rPr>
              <w:t xml:space="preserve"> / Kodu</w:t>
            </w:r>
          </w:p>
        </w:tc>
        <w:tc>
          <w:tcPr>
            <w:tcW w:w="6939"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4E35F05B" w14:textId="308AA357" w:rsidR="00AC469F" w:rsidRPr="00996FCF" w:rsidRDefault="001514C0" w:rsidP="007D0CE8">
            <w:pPr>
              <w:rPr>
                <w:rStyle w:val="Gl"/>
                <w:bCs w:val="0"/>
                <w:sz w:val="18"/>
                <w:szCs w:val="20"/>
              </w:rPr>
            </w:pPr>
            <w:r>
              <w:rPr>
                <w:sz w:val="18"/>
                <w:szCs w:val="20"/>
              </w:rPr>
              <w:t>SOSYAL BİLİMLERDE ARAŞTIRMA YÖNTEMLERİ</w:t>
            </w:r>
            <w:r w:rsidR="00C64E3E">
              <w:rPr>
                <w:sz w:val="18"/>
                <w:szCs w:val="20"/>
              </w:rPr>
              <w:t xml:space="preserve"> </w:t>
            </w:r>
          </w:p>
        </w:tc>
      </w:tr>
      <w:tr w:rsidR="00AC469F" w14:paraId="71E804DD" w14:textId="77777777" w:rsidTr="00F10100">
        <w:trPr>
          <w:trHeight w:val="283"/>
        </w:trPr>
        <w:tc>
          <w:tcPr>
            <w:tcW w:w="2405"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2FE4A104" w14:textId="77777777" w:rsidR="00AC469F" w:rsidRPr="00AC469F" w:rsidRDefault="00AC469F" w:rsidP="00AC469F">
            <w:pPr>
              <w:rPr>
                <w:rStyle w:val="Gl"/>
                <w:b w:val="0"/>
                <w:bCs w:val="0"/>
                <w:sz w:val="20"/>
              </w:rPr>
            </w:pPr>
            <w:r w:rsidRPr="00AC469F">
              <w:rPr>
                <w:b/>
                <w:color w:val="404040"/>
                <w:spacing w:val="-1"/>
                <w:sz w:val="20"/>
              </w:rPr>
              <w:t>Öğretim</w:t>
            </w:r>
            <w:r w:rsidRPr="00AC469F">
              <w:rPr>
                <w:b/>
                <w:color w:val="404040"/>
                <w:spacing w:val="-4"/>
                <w:sz w:val="20"/>
              </w:rPr>
              <w:t xml:space="preserve"> </w:t>
            </w:r>
            <w:r w:rsidRPr="00AC469F">
              <w:rPr>
                <w:b/>
                <w:color w:val="404040"/>
                <w:sz w:val="20"/>
              </w:rPr>
              <w:t>Üyesi</w:t>
            </w:r>
          </w:p>
        </w:tc>
        <w:tc>
          <w:tcPr>
            <w:tcW w:w="6939"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7101ECD8" w14:textId="5730D530" w:rsidR="00AC469F" w:rsidRPr="00996FCF" w:rsidRDefault="00F10100" w:rsidP="007D0CE8">
            <w:pPr>
              <w:rPr>
                <w:rStyle w:val="Gl"/>
                <w:bCs w:val="0"/>
                <w:sz w:val="18"/>
                <w:szCs w:val="20"/>
              </w:rPr>
            </w:pPr>
            <w:r>
              <w:rPr>
                <w:sz w:val="18"/>
                <w:szCs w:val="20"/>
              </w:rPr>
              <w:t xml:space="preserve"> </w:t>
            </w:r>
            <w:proofErr w:type="spellStart"/>
            <w:r w:rsidR="001514C0">
              <w:rPr>
                <w:sz w:val="18"/>
                <w:szCs w:val="20"/>
              </w:rPr>
              <w:t>Doç.Dr.CEREN</w:t>
            </w:r>
            <w:proofErr w:type="spellEnd"/>
            <w:r w:rsidR="001514C0">
              <w:rPr>
                <w:sz w:val="18"/>
                <w:szCs w:val="20"/>
              </w:rPr>
              <w:t xml:space="preserve"> KALFA</w:t>
            </w:r>
          </w:p>
        </w:tc>
      </w:tr>
      <w:tr w:rsidR="00AC469F" w14:paraId="3093D5E7" w14:textId="77777777" w:rsidTr="00F10100">
        <w:trPr>
          <w:trHeight w:val="283"/>
        </w:trPr>
        <w:tc>
          <w:tcPr>
            <w:tcW w:w="2405"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6D0F8FCA" w14:textId="77777777" w:rsidR="00AC469F" w:rsidRPr="00AC469F" w:rsidRDefault="00AC469F" w:rsidP="00AC469F">
            <w:pPr>
              <w:rPr>
                <w:rStyle w:val="Gl"/>
                <w:b w:val="0"/>
                <w:bCs w:val="0"/>
                <w:sz w:val="20"/>
              </w:rPr>
            </w:pPr>
            <w:r w:rsidRPr="00AC469F">
              <w:rPr>
                <w:b/>
                <w:color w:val="404040"/>
                <w:spacing w:val="-1"/>
                <w:sz w:val="20"/>
              </w:rPr>
              <w:t>Ders</w:t>
            </w:r>
            <w:r w:rsidRPr="00AC469F">
              <w:rPr>
                <w:b/>
                <w:color w:val="404040"/>
                <w:sz w:val="20"/>
              </w:rPr>
              <w:t xml:space="preserve"> </w:t>
            </w:r>
            <w:r w:rsidRPr="00AC469F">
              <w:rPr>
                <w:b/>
                <w:color w:val="404040"/>
                <w:spacing w:val="-1"/>
                <w:sz w:val="20"/>
              </w:rPr>
              <w:t>Dönemi</w:t>
            </w:r>
          </w:p>
        </w:tc>
        <w:tc>
          <w:tcPr>
            <w:tcW w:w="6939"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090C1BD1" w14:textId="5B685122" w:rsidR="00AC469F" w:rsidRPr="00996FCF" w:rsidRDefault="00AC469F" w:rsidP="00F10100">
            <w:pPr>
              <w:rPr>
                <w:rStyle w:val="Gl"/>
                <w:b w:val="0"/>
                <w:bCs w:val="0"/>
                <w:sz w:val="18"/>
              </w:rPr>
            </w:pPr>
            <w:r w:rsidRPr="00996FCF">
              <w:rPr>
                <w:rStyle w:val="Gl"/>
                <w:b w:val="0"/>
                <w:bCs w:val="0"/>
                <w:sz w:val="18"/>
              </w:rPr>
              <w:t xml:space="preserve"> </w:t>
            </w:r>
            <w:r w:rsidR="00E434EF" w:rsidRPr="00996FCF">
              <w:rPr>
                <w:rStyle w:val="Gl"/>
                <w:b w:val="0"/>
                <w:bCs w:val="0"/>
                <w:sz w:val="18"/>
              </w:rPr>
              <w:t xml:space="preserve">GÜZ </w:t>
            </w:r>
            <w:r w:rsidR="00E22DEC">
              <w:rPr>
                <w:rStyle w:val="Gl"/>
                <w:b w:val="0"/>
                <w:bCs w:val="0"/>
                <w:sz w:val="18"/>
              </w:rPr>
              <w:t xml:space="preserve"> (</w:t>
            </w:r>
            <w:r w:rsidR="00F10100">
              <w:rPr>
                <w:rStyle w:val="Gl"/>
                <w:b w:val="0"/>
                <w:bCs w:val="0"/>
                <w:sz w:val="18"/>
              </w:rPr>
              <w:t xml:space="preserve">X) </w:t>
            </w:r>
            <w:r w:rsidR="00E434EF" w:rsidRPr="00996FCF">
              <w:rPr>
                <w:rStyle w:val="Gl"/>
                <w:b w:val="0"/>
                <w:bCs w:val="0"/>
                <w:sz w:val="18"/>
              </w:rPr>
              <w:t xml:space="preserve"> / BAHAR (</w:t>
            </w:r>
            <w:r w:rsidR="001514C0">
              <w:rPr>
                <w:rStyle w:val="Gl"/>
                <w:b w:val="0"/>
                <w:bCs w:val="0"/>
                <w:sz w:val="18"/>
              </w:rPr>
              <w:t>X</w:t>
            </w:r>
            <w:r w:rsidRPr="00996FCF">
              <w:rPr>
                <w:rStyle w:val="Gl"/>
                <w:b w:val="0"/>
                <w:bCs w:val="0"/>
                <w:sz w:val="18"/>
              </w:rPr>
              <w:t>)</w:t>
            </w:r>
          </w:p>
        </w:tc>
      </w:tr>
      <w:tr w:rsidR="00AC469F" w14:paraId="370FA28F"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3281C281" w14:textId="77777777" w:rsidR="00AC469F" w:rsidRDefault="00933F59" w:rsidP="00AC469F">
            <w:pPr>
              <w:rPr>
                <w:rStyle w:val="Gl"/>
                <w:b w:val="0"/>
                <w:bCs w:val="0"/>
              </w:rPr>
            </w:pPr>
            <w:r>
              <w:rPr>
                <w:b/>
                <w:color w:val="404040"/>
                <w:spacing w:val="4"/>
              </w:rPr>
              <w:t xml:space="preserve">B. </w:t>
            </w:r>
            <w:r w:rsidR="00AC469F">
              <w:rPr>
                <w:b/>
                <w:color w:val="404040"/>
              </w:rPr>
              <w:t xml:space="preserve">DERSİN </w:t>
            </w:r>
            <w:r w:rsidR="00AC469F">
              <w:rPr>
                <w:b/>
                <w:color w:val="404040"/>
                <w:spacing w:val="-1"/>
              </w:rPr>
              <w:t>AMACI</w:t>
            </w:r>
          </w:p>
        </w:tc>
      </w:tr>
      <w:tr w:rsidR="00AC469F" w14:paraId="306AFB2B" w14:textId="77777777" w:rsidTr="00AC2248">
        <w:tc>
          <w:tcPr>
            <w:tcW w:w="9344" w:type="dxa"/>
            <w:gridSpan w:val="2"/>
            <w:tcBorders>
              <w:left w:val="single" w:sz="4" w:space="0" w:color="0F243E" w:themeColor="text2" w:themeShade="80"/>
              <w:right w:val="single" w:sz="4" w:space="0" w:color="0F243E" w:themeColor="text2" w:themeShade="80"/>
            </w:tcBorders>
          </w:tcPr>
          <w:p w14:paraId="1BAC0603" w14:textId="77777777" w:rsidR="00730B95" w:rsidRPr="00C50FA3" w:rsidRDefault="00D50C37" w:rsidP="00730B95">
            <w:pPr>
              <w:shd w:val="clear" w:color="auto" w:fill="FFFFFF"/>
              <w:spacing w:before="120" w:after="240"/>
              <w:ind w:left="284" w:right="269" w:firstLine="567"/>
              <w:jc w:val="both"/>
            </w:pPr>
            <w:r>
              <w:rPr>
                <w:bCs/>
                <w:color w:val="404040" w:themeColor="text1" w:themeTint="BF"/>
                <w:sz w:val="22"/>
                <w:szCs w:val="22"/>
              </w:rPr>
              <w:t>D</w:t>
            </w:r>
            <w:r w:rsidRPr="00C174C7">
              <w:rPr>
                <w:bCs/>
                <w:color w:val="404040" w:themeColor="text1" w:themeTint="BF"/>
                <w:sz w:val="22"/>
                <w:szCs w:val="22"/>
              </w:rPr>
              <w:t xml:space="preserve">ersin </w:t>
            </w:r>
            <w:r w:rsidRPr="006073D2">
              <w:rPr>
                <w:bCs/>
                <w:color w:val="404040" w:themeColor="text1" w:themeTint="BF"/>
                <w:sz w:val="22"/>
                <w:szCs w:val="22"/>
                <w:u w:val="single"/>
              </w:rPr>
              <w:t>ana amacı</w:t>
            </w:r>
            <w:r w:rsidRPr="00B22AF1">
              <w:rPr>
                <w:bCs/>
                <w:color w:val="404040" w:themeColor="text1" w:themeTint="BF"/>
                <w:sz w:val="22"/>
                <w:szCs w:val="22"/>
              </w:rPr>
              <w:t xml:space="preserve">; </w:t>
            </w:r>
            <w:r w:rsidR="00730B95" w:rsidRPr="00C50FA3">
              <w:t xml:space="preserve">temel amacı araştırma sürecini (araştırma problemini belirleme, veri toplama, veri analizi ve sonuçları yorumlama) incelemek, belli başlı bilimsel araştırma yöntemlerini tanıtmak ve öğrencilerin belirli bir konu hakkında araştırma yapabilmeleri için </w:t>
            </w:r>
            <w:r w:rsidR="00730B95" w:rsidRPr="00C50FA3">
              <w:rPr>
                <w:color w:val="000000"/>
              </w:rPr>
              <w:t xml:space="preserve">gereken araştırma sorusu bulma, denence (hipotez) kurma, kavramsallaştırma, </w:t>
            </w:r>
            <w:proofErr w:type="spellStart"/>
            <w:r w:rsidR="00730B95" w:rsidRPr="00C50FA3">
              <w:rPr>
                <w:color w:val="000000"/>
              </w:rPr>
              <w:t>işletimselleştirme</w:t>
            </w:r>
            <w:proofErr w:type="spellEnd"/>
            <w:r w:rsidR="00730B95" w:rsidRPr="00C50FA3">
              <w:rPr>
                <w:color w:val="000000"/>
              </w:rPr>
              <w:t xml:space="preserve">, ölçme, gerekli yöntem ve teknikleri kullanarak veri toplama, veri analizi, verileri değerlendirme/yorumlama ve rapor yazma tekniklerini öğrenmelerini sağlamaktır. </w:t>
            </w:r>
          </w:p>
          <w:p w14:paraId="316F55B1" w14:textId="77777777" w:rsidR="00730B95" w:rsidRPr="00C50FA3" w:rsidRDefault="00730B95" w:rsidP="00730B95">
            <w:pPr>
              <w:shd w:val="clear" w:color="auto" w:fill="FFFFFF"/>
              <w:spacing w:after="120"/>
              <w:ind w:left="284" w:right="269" w:firstLine="567"/>
              <w:jc w:val="both"/>
            </w:pPr>
            <w:r w:rsidRPr="00C50FA3">
              <w:t xml:space="preserve">Araştırma, kişinin yaşadığı toplumu ve çevreyi tanımak, karşılaştığı sorunlara çözüm yolları bulmak ve yeni keşif ve icatlarda bulunmak için giriştiği sistematik çabadır. Bu çaba bilginin bulunması, geliştirilmesi ve gerçeğe uygun olup olmadığının kontrol edilmesi için harcanır. Bu esnada belli amaçlarla ve sistemli süreçler yoluyla konuya ve sorunlara ilişkin veriler toplanır, toplanan veriler analiz edilir ve bir sonuca ulaşılır. Ancak, sosyal bilimlerde sorunların </w:t>
            </w:r>
            <w:proofErr w:type="spellStart"/>
            <w:r w:rsidRPr="00C50FA3">
              <w:t>karmaşıklılığı</w:t>
            </w:r>
            <w:proofErr w:type="spellEnd"/>
            <w:r w:rsidRPr="00C50FA3">
              <w:t xml:space="preserve">, çeşitliliği, çok boyutluluğu, çok </w:t>
            </w:r>
            <w:proofErr w:type="spellStart"/>
            <w:r w:rsidRPr="00C50FA3">
              <w:t>sebepliliği</w:t>
            </w:r>
            <w:proofErr w:type="spellEnd"/>
            <w:r w:rsidRPr="00C50FA3">
              <w:t xml:space="preserve">, çok </w:t>
            </w:r>
            <w:proofErr w:type="spellStart"/>
            <w:r w:rsidRPr="00C50FA3">
              <w:t>sonuçluluğu</w:t>
            </w:r>
            <w:proofErr w:type="spellEnd"/>
            <w:r w:rsidRPr="00C50FA3">
              <w:t xml:space="preserve"> ile sorulara aranan cevapların daha sağlıklı ve açıklayıcı olma ihtiyacı, araştırma yaklaşımlarının da çeşitlenmesine yol açmıştır. Böylece “nicel” ve “nitel” olmak üzere iki tür araştırma yaklaşımı ortaya çıkmıştır. </w:t>
            </w:r>
          </w:p>
          <w:p w14:paraId="17372E69" w14:textId="77777777" w:rsidR="00730B95" w:rsidRPr="00C50FA3" w:rsidRDefault="00730B95" w:rsidP="00730B95">
            <w:pPr>
              <w:spacing w:after="120"/>
              <w:ind w:left="284" w:right="269" w:firstLine="567"/>
              <w:jc w:val="both"/>
            </w:pPr>
            <w:r w:rsidRPr="00C50FA3">
              <w:t>Ayrıca ders kapsamında, araştırma raporu yazımı,</w:t>
            </w:r>
            <w:r w:rsidRPr="00C50FA3">
              <w:rPr>
                <w:b/>
              </w:rPr>
              <w:t xml:space="preserve"> </w:t>
            </w:r>
            <w:r w:rsidRPr="00C50FA3">
              <w:t xml:space="preserve">kaynakça hazırlama ile toplumsal araştırmalarda etik ihlaller ve intihal konuları da ayrı bir önem verilerek ele alınacaktır. Öğrenciler, bir araştırma projesi önerisi hazırlayarak öğrendiklerini uygulama fırsatına sahip olacaklardır. </w:t>
            </w:r>
          </w:p>
          <w:p w14:paraId="6DDC1DAA" w14:textId="3AFC3415" w:rsidR="00AC469F" w:rsidRDefault="00AC469F" w:rsidP="007D0CE8">
            <w:pPr>
              <w:spacing w:before="120" w:after="120"/>
              <w:ind w:left="313"/>
              <w:rPr>
                <w:rStyle w:val="Gl"/>
                <w:b w:val="0"/>
                <w:bCs w:val="0"/>
              </w:rPr>
            </w:pPr>
          </w:p>
        </w:tc>
      </w:tr>
      <w:tr w:rsidR="00AC469F" w14:paraId="11FB5944"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13327691" w14:textId="77777777" w:rsidR="00AC469F" w:rsidRPr="00933F59" w:rsidRDefault="00AC469F" w:rsidP="00933F59">
            <w:pPr>
              <w:pStyle w:val="ListeParagraf"/>
              <w:numPr>
                <w:ilvl w:val="0"/>
                <w:numId w:val="30"/>
              </w:numPr>
              <w:ind w:left="313" w:hanging="284"/>
              <w:rPr>
                <w:rStyle w:val="Gl"/>
                <w:b w:val="0"/>
                <w:bCs w:val="0"/>
              </w:rPr>
            </w:pPr>
            <w:r w:rsidRPr="00933F59">
              <w:rPr>
                <w:b/>
                <w:color w:val="404040"/>
              </w:rPr>
              <w:t>DÖNEM</w:t>
            </w:r>
            <w:r w:rsidRPr="00933F59">
              <w:rPr>
                <w:b/>
                <w:color w:val="404040"/>
                <w:spacing w:val="-1"/>
              </w:rPr>
              <w:t xml:space="preserve"> BOYUNCA </w:t>
            </w:r>
            <w:r w:rsidRPr="00933F59">
              <w:rPr>
                <w:b/>
                <w:color w:val="404040"/>
                <w:u w:val="single"/>
              </w:rPr>
              <w:t>HAFTALIK</w:t>
            </w:r>
            <w:r w:rsidRPr="00933F59">
              <w:rPr>
                <w:b/>
                <w:color w:val="404040"/>
                <w:spacing w:val="-2"/>
              </w:rPr>
              <w:t xml:space="preserve"> </w:t>
            </w:r>
            <w:r w:rsidRPr="00933F59">
              <w:rPr>
                <w:b/>
                <w:color w:val="404040"/>
                <w:spacing w:val="-1"/>
              </w:rPr>
              <w:t xml:space="preserve">İŞLENECEK </w:t>
            </w:r>
            <w:r w:rsidRPr="00933F59">
              <w:rPr>
                <w:b/>
                <w:color w:val="404040"/>
                <w:spacing w:val="-1"/>
                <w:u w:val="thick" w:color="404040"/>
              </w:rPr>
              <w:t>ANA</w:t>
            </w:r>
            <w:r w:rsidRPr="00933F59">
              <w:rPr>
                <w:b/>
                <w:color w:val="404040"/>
                <w:u w:val="thick" w:color="404040"/>
              </w:rPr>
              <w:t xml:space="preserve"> BÖLÜM</w:t>
            </w:r>
            <w:r w:rsidRPr="00933F59">
              <w:rPr>
                <w:b/>
                <w:color w:val="404040"/>
                <w:spacing w:val="-1"/>
                <w:u w:val="thick" w:color="404040"/>
              </w:rPr>
              <w:t xml:space="preserve"> </w:t>
            </w:r>
            <w:r w:rsidRPr="00933F59">
              <w:rPr>
                <w:b/>
                <w:color w:val="404040"/>
              </w:rPr>
              <w:t>BAŞLIKLARI</w:t>
            </w:r>
          </w:p>
        </w:tc>
      </w:tr>
      <w:tr w:rsidR="00AC469F" w14:paraId="1155F572" w14:textId="77777777" w:rsidTr="00AC2248">
        <w:tc>
          <w:tcPr>
            <w:tcW w:w="9344" w:type="dxa"/>
            <w:gridSpan w:val="2"/>
            <w:tcBorders>
              <w:left w:val="single" w:sz="4" w:space="0" w:color="0F243E" w:themeColor="text2" w:themeShade="80"/>
              <w:right w:val="single" w:sz="4" w:space="0" w:color="0F243E" w:themeColor="text2" w:themeShade="80"/>
            </w:tcBorders>
          </w:tcPr>
          <w:p w14:paraId="0CC3082A" w14:textId="77777777" w:rsidR="00730B95" w:rsidRPr="00C50FA3" w:rsidRDefault="00730B95" w:rsidP="00730B95">
            <w:pPr>
              <w:jc w:val="both"/>
              <w:rPr>
                <w:b/>
              </w:rPr>
            </w:pPr>
            <w:r w:rsidRPr="00C50FA3">
              <w:rPr>
                <w:b/>
              </w:rPr>
              <w:t xml:space="preserve">1. Hafta:  GİRİŞ: SOSYAL BİLİM NEDİR?                                                                                          </w:t>
            </w:r>
          </w:p>
          <w:p w14:paraId="311CDDAB" w14:textId="77777777" w:rsidR="00730B95" w:rsidRPr="00C50FA3" w:rsidRDefault="00730B95" w:rsidP="00730B95">
            <w:pPr>
              <w:ind w:firstLine="900"/>
              <w:jc w:val="both"/>
            </w:pPr>
            <w:r w:rsidRPr="00C50FA3">
              <w:t xml:space="preserve">Okuma: NEUMAN (2007) </w:t>
            </w:r>
            <w:r w:rsidRPr="00C50FA3">
              <w:rPr>
                <w:b/>
                <w:i/>
              </w:rPr>
              <w:t>Bilim ve Araştırma</w:t>
            </w:r>
            <w:r w:rsidRPr="00C50FA3">
              <w:rPr>
                <w:b/>
              </w:rPr>
              <w:t xml:space="preserve">, </w:t>
            </w:r>
            <w:r w:rsidRPr="00C50FA3">
              <w:t>s.</w:t>
            </w:r>
            <w:r w:rsidRPr="00C50FA3">
              <w:rPr>
                <w:b/>
              </w:rPr>
              <w:t xml:space="preserve"> </w:t>
            </w:r>
            <w:r w:rsidRPr="00C50FA3">
              <w:t>1- 32.</w:t>
            </w:r>
          </w:p>
          <w:p w14:paraId="3B70BB9E" w14:textId="77777777" w:rsidR="00730B95" w:rsidRPr="00C50FA3" w:rsidRDefault="00730B95" w:rsidP="00730B95">
            <w:pPr>
              <w:ind w:firstLine="1701"/>
              <w:jc w:val="both"/>
            </w:pPr>
          </w:p>
          <w:p w14:paraId="6EDA75B6" w14:textId="77777777" w:rsidR="00730B95" w:rsidRPr="00C50FA3" w:rsidRDefault="00730B95" w:rsidP="00730B95">
            <w:pPr>
              <w:jc w:val="both"/>
              <w:rPr>
                <w:b/>
              </w:rPr>
            </w:pPr>
            <w:r w:rsidRPr="00C50FA3">
              <w:rPr>
                <w:b/>
              </w:rPr>
              <w:t>2.</w:t>
            </w:r>
            <w:r w:rsidRPr="00C50FA3">
              <w:t xml:space="preserve"> </w:t>
            </w:r>
            <w:r w:rsidRPr="00C50FA3">
              <w:rPr>
                <w:b/>
              </w:rPr>
              <w:t>Hafta: A. LİTERATÜR KULLANIMI VE ETİK</w:t>
            </w:r>
          </w:p>
          <w:p w14:paraId="4DE2B4BD" w14:textId="77777777" w:rsidR="00730B95" w:rsidRPr="00C50FA3" w:rsidRDefault="00730B95" w:rsidP="00730B95">
            <w:pPr>
              <w:jc w:val="both"/>
              <w:rPr>
                <w:b/>
              </w:rPr>
            </w:pPr>
            <w:r w:rsidRPr="00C50FA3">
              <w:rPr>
                <w:b/>
              </w:rPr>
              <w:t xml:space="preserve">                B. İNTİHALİN ÖNLENMESİ                                                   </w:t>
            </w:r>
          </w:p>
          <w:p w14:paraId="0D3C869D" w14:textId="77777777" w:rsidR="00730B95" w:rsidRPr="00C50FA3" w:rsidRDefault="00730B95" w:rsidP="00730B95">
            <w:pPr>
              <w:ind w:firstLine="900"/>
              <w:jc w:val="both"/>
            </w:pPr>
            <w:r w:rsidRPr="00C50FA3">
              <w:t xml:space="preserve">Okuma: NEUMAN (2007) </w:t>
            </w:r>
            <w:r w:rsidRPr="00C50FA3">
              <w:rPr>
                <w:b/>
                <w:i/>
              </w:rPr>
              <w:t>Literatür Değerlendirmesi ve Etik Kaygılar</w:t>
            </w:r>
            <w:r w:rsidRPr="00C50FA3">
              <w:rPr>
                <w:b/>
              </w:rPr>
              <w:t xml:space="preserve">, </w:t>
            </w:r>
            <w:r w:rsidRPr="00C50FA3">
              <w:t>s. 163-218</w:t>
            </w:r>
          </w:p>
          <w:p w14:paraId="6604E13E" w14:textId="77777777" w:rsidR="00730B95" w:rsidRPr="00C50FA3" w:rsidRDefault="00730B95" w:rsidP="00730B95">
            <w:pPr>
              <w:ind w:firstLine="900"/>
              <w:jc w:val="both"/>
            </w:pPr>
            <w:r w:rsidRPr="00C50FA3">
              <w:t xml:space="preserve">               BÖKE (2009) </w:t>
            </w:r>
            <w:r w:rsidRPr="00C50FA3">
              <w:rPr>
                <w:b/>
                <w:i/>
              </w:rPr>
              <w:t>Bilimsel Araştırmada Etik</w:t>
            </w:r>
            <w:r w:rsidRPr="00C50FA3">
              <w:t xml:space="preserve">, s. 35-59. </w:t>
            </w:r>
          </w:p>
          <w:p w14:paraId="6441E7CE" w14:textId="77777777" w:rsidR="00730B95" w:rsidRPr="00C50FA3" w:rsidRDefault="00730B95" w:rsidP="00730B95">
            <w:pPr>
              <w:jc w:val="both"/>
              <w:rPr>
                <w:b/>
              </w:rPr>
            </w:pPr>
          </w:p>
          <w:p w14:paraId="4F66B356" w14:textId="77777777" w:rsidR="00730B95" w:rsidRPr="00C50FA3" w:rsidRDefault="00730B95" w:rsidP="00730B95">
            <w:pPr>
              <w:jc w:val="both"/>
              <w:rPr>
                <w:b/>
              </w:rPr>
            </w:pPr>
            <w:r w:rsidRPr="00C50FA3">
              <w:rPr>
                <w:b/>
              </w:rPr>
              <w:t>3.</w:t>
            </w:r>
            <w:r w:rsidRPr="00C50FA3">
              <w:t xml:space="preserve"> </w:t>
            </w:r>
            <w:r w:rsidRPr="00C50FA3">
              <w:rPr>
                <w:b/>
              </w:rPr>
              <w:t>Hafta: A. ARAŞTIRMA RAPORU YAZIMI</w:t>
            </w:r>
          </w:p>
          <w:p w14:paraId="31FABA7E" w14:textId="77777777" w:rsidR="00730B95" w:rsidRPr="00C50FA3" w:rsidRDefault="00730B95" w:rsidP="00730B95">
            <w:pPr>
              <w:ind w:firstLine="851"/>
              <w:jc w:val="both"/>
              <w:rPr>
                <w:b/>
              </w:rPr>
            </w:pPr>
            <w:r w:rsidRPr="00C50FA3">
              <w:t xml:space="preserve">  </w:t>
            </w:r>
            <w:r w:rsidRPr="00C50FA3">
              <w:rPr>
                <w:b/>
              </w:rPr>
              <w:t>B. KAYNAKÇA HAZIRLAMA VE ATIF VERME KURALLARI</w:t>
            </w:r>
          </w:p>
          <w:p w14:paraId="7AD13BDA" w14:textId="77777777" w:rsidR="00730B95" w:rsidRPr="00C50FA3" w:rsidRDefault="00730B95" w:rsidP="00730B95">
            <w:pPr>
              <w:ind w:firstLine="851"/>
              <w:jc w:val="both"/>
            </w:pPr>
            <w:r w:rsidRPr="00C50FA3">
              <w:t xml:space="preserve">Okuma: NEUMAN (2007) </w:t>
            </w:r>
            <w:r w:rsidRPr="00C50FA3">
              <w:rPr>
                <w:b/>
                <w:i/>
              </w:rPr>
              <w:t>Araştırma Raporunun Yazılması</w:t>
            </w:r>
            <w:r w:rsidRPr="00C50FA3">
              <w:rPr>
                <w:b/>
              </w:rPr>
              <w:t xml:space="preserve">, </w:t>
            </w:r>
            <w:r w:rsidRPr="00C50FA3">
              <w:t>s.</w:t>
            </w:r>
            <w:r w:rsidRPr="00C50FA3">
              <w:rPr>
                <w:b/>
              </w:rPr>
              <w:t xml:space="preserve"> </w:t>
            </w:r>
            <w:r w:rsidRPr="00C50FA3">
              <w:t>706-746.</w:t>
            </w:r>
          </w:p>
          <w:p w14:paraId="47F2105B" w14:textId="77777777" w:rsidR="00730B95" w:rsidRPr="00C50FA3" w:rsidRDefault="00730B95" w:rsidP="00730B95">
            <w:pPr>
              <w:ind w:firstLine="851"/>
              <w:jc w:val="both"/>
            </w:pPr>
            <w:r w:rsidRPr="00C50FA3">
              <w:t xml:space="preserve">               PUNCH (2005) </w:t>
            </w:r>
            <w:r w:rsidRPr="00C50FA3">
              <w:rPr>
                <w:b/>
                <w:i/>
                <w:color w:val="000000"/>
              </w:rPr>
              <w:t>Araştırma Yazımı</w:t>
            </w:r>
            <w:r w:rsidRPr="00C50FA3">
              <w:t>, s.249-268</w:t>
            </w:r>
          </w:p>
          <w:p w14:paraId="2C6A5E22" w14:textId="77777777" w:rsidR="00730B95" w:rsidRPr="00C50FA3" w:rsidRDefault="00730B95" w:rsidP="00730B95">
            <w:pPr>
              <w:ind w:firstLine="851"/>
              <w:jc w:val="both"/>
            </w:pPr>
            <w:r w:rsidRPr="00C50FA3">
              <w:t>İnceleme: YÜKSEKÖĞRETİM KURULU BİLİMSEL ARAŞTIRMA VE YAYIN ETİĞİ YÖNERGESİ</w:t>
            </w:r>
          </w:p>
          <w:p w14:paraId="54BC0743" w14:textId="09D517E6" w:rsidR="00730B95" w:rsidRPr="00C50FA3" w:rsidRDefault="00730B95" w:rsidP="00730B95">
            <w:pPr>
              <w:ind w:right="288"/>
              <w:jc w:val="both"/>
              <w:rPr>
                <w:b/>
              </w:rPr>
            </w:pPr>
            <w:r>
              <w:rPr>
                <w:b/>
              </w:rPr>
              <w:t>4</w:t>
            </w:r>
            <w:r w:rsidRPr="00C50FA3">
              <w:rPr>
                <w:b/>
              </w:rPr>
              <w:t>.</w:t>
            </w:r>
            <w:r w:rsidRPr="00C50FA3">
              <w:t xml:space="preserve"> </w:t>
            </w:r>
            <w:r w:rsidRPr="00C50FA3">
              <w:rPr>
                <w:b/>
              </w:rPr>
              <w:t xml:space="preserve">Hafta: ARAŞTIRMANIN BOYUTLARI                                                                                              </w:t>
            </w:r>
          </w:p>
          <w:p w14:paraId="4C6F685C" w14:textId="77777777" w:rsidR="00730B95" w:rsidRPr="00C50FA3" w:rsidRDefault="00730B95" w:rsidP="00730B95">
            <w:pPr>
              <w:ind w:right="288" w:firstLine="900"/>
              <w:jc w:val="both"/>
            </w:pPr>
            <w:r w:rsidRPr="00C50FA3">
              <w:lastRenderedPageBreak/>
              <w:t xml:space="preserve">Okuma: NEUMAN (2007) </w:t>
            </w:r>
            <w:r w:rsidRPr="00C50FA3">
              <w:rPr>
                <w:b/>
                <w:i/>
              </w:rPr>
              <w:t>Araştırmanın Boyutları</w:t>
            </w:r>
            <w:r w:rsidRPr="00C50FA3">
              <w:rPr>
                <w:b/>
              </w:rPr>
              <w:t xml:space="preserve">, </w:t>
            </w:r>
            <w:r w:rsidRPr="00C50FA3">
              <w:t>s.</w:t>
            </w:r>
            <w:r w:rsidRPr="00C50FA3">
              <w:rPr>
                <w:b/>
              </w:rPr>
              <w:t xml:space="preserve"> </w:t>
            </w:r>
            <w:r w:rsidRPr="00C50FA3">
              <w:t>35-73.</w:t>
            </w:r>
          </w:p>
          <w:p w14:paraId="69037526" w14:textId="77777777" w:rsidR="00730B95" w:rsidRPr="00C50FA3" w:rsidRDefault="00730B95" w:rsidP="00730B95">
            <w:pPr>
              <w:ind w:right="288" w:firstLine="1620"/>
              <w:jc w:val="both"/>
            </w:pPr>
          </w:p>
          <w:p w14:paraId="44B229F1" w14:textId="309A3E89" w:rsidR="00730B95" w:rsidRPr="00C50FA3" w:rsidRDefault="00730B95" w:rsidP="00730B95">
            <w:pPr>
              <w:ind w:right="288"/>
              <w:jc w:val="both"/>
              <w:rPr>
                <w:b/>
              </w:rPr>
            </w:pPr>
            <w:r>
              <w:rPr>
                <w:b/>
              </w:rPr>
              <w:t>5</w:t>
            </w:r>
            <w:r w:rsidRPr="00C50FA3">
              <w:rPr>
                <w:b/>
              </w:rPr>
              <w:t>. Hafta</w:t>
            </w:r>
            <w:r w:rsidRPr="00C50FA3">
              <w:t xml:space="preserve">: </w:t>
            </w:r>
            <w:r w:rsidRPr="00C50FA3">
              <w:rPr>
                <w:b/>
              </w:rPr>
              <w:t xml:space="preserve">ÖLÇME                                                                                                      </w:t>
            </w:r>
          </w:p>
          <w:p w14:paraId="01FFD50D" w14:textId="77777777" w:rsidR="00730B95" w:rsidRPr="00C50FA3" w:rsidRDefault="00730B95" w:rsidP="00730B95">
            <w:pPr>
              <w:ind w:right="288" w:firstLine="900"/>
              <w:jc w:val="both"/>
            </w:pPr>
            <w:r w:rsidRPr="00C50FA3">
              <w:t xml:space="preserve">Okuma: NEUMAN (2007) </w:t>
            </w:r>
            <w:r w:rsidRPr="00C50FA3">
              <w:rPr>
                <w:b/>
                <w:i/>
              </w:rPr>
              <w:t>Nitel Ve Nicel Ölçüm</w:t>
            </w:r>
            <w:r w:rsidRPr="00C50FA3">
              <w:rPr>
                <w:b/>
              </w:rPr>
              <w:t xml:space="preserve">, </w:t>
            </w:r>
            <w:r w:rsidRPr="00C50FA3">
              <w:t>s.</w:t>
            </w:r>
            <w:r w:rsidRPr="00C50FA3">
              <w:rPr>
                <w:b/>
              </w:rPr>
              <w:t xml:space="preserve"> </w:t>
            </w:r>
            <w:r w:rsidRPr="00C50FA3">
              <w:t>263-315</w:t>
            </w:r>
          </w:p>
          <w:p w14:paraId="4E9D06AC" w14:textId="77777777" w:rsidR="00730B95" w:rsidRPr="00C50FA3" w:rsidRDefault="00730B95" w:rsidP="00730B95">
            <w:pPr>
              <w:ind w:right="288" w:firstLine="900"/>
              <w:jc w:val="both"/>
            </w:pPr>
          </w:p>
          <w:p w14:paraId="7915E21B" w14:textId="31BCA930" w:rsidR="00730B95" w:rsidRPr="00C50FA3" w:rsidRDefault="00730B95" w:rsidP="00730B95">
            <w:pPr>
              <w:ind w:right="288"/>
              <w:jc w:val="both"/>
              <w:rPr>
                <w:b/>
              </w:rPr>
            </w:pPr>
            <w:r>
              <w:rPr>
                <w:b/>
              </w:rPr>
              <w:t>6</w:t>
            </w:r>
            <w:r w:rsidRPr="00C50FA3">
              <w:rPr>
                <w:b/>
              </w:rPr>
              <w:t>.</w:t>
            </w:r>
            <w:r w:rsidRPr="00C50FA3">
              <w:t xml:space="preserve"> </w:t>
            </w:r>
            <w:r w:rsidRPr="00C50FA3">
              <w:rPr>
                <w:b/>
              </w:rPr>
              <w:t xml:space="preserve">Hafta: ÖRNEKLEME       </w:t>
            </w:r>
          </w:p>
          <w:p w14:paraId="57900CAF" w14:textId="77777777" w:rsidR="00730B95" w:rsidRPr="00C50FA3" w:rsidRDefault="00730B95" w:rsidP="00730B95">
            <w:pPr>
              <w:ind w:right="288" w:firstLine="900"/>
              <w:jc w:val="both"/>
            </w:pPr>
            <w:r w:rsidRPr="00C50FA3">
              <w:t xml:space="preserve">Okuma: NEUMAN (2007) </w:t>
            </w:r>
            <w:r w:rsidRPr="00C50FA3">
              <w:rPr>
                <w:b/>
                <w:i/>
              </w:rPr>
              <w:t>Nitel ve Nicel Örnekleme</w:t>
            </w:r>
            <w:r w:rsidRPr="00C50FA3">
              <w:rPr>
                <w:b/>
              </w:rPr>
              <w:t xml:space="preserve">, </w:t>
            </w:r>
            <w:r w:rsidRPr="00C50FA3">
              <w:t>s.</w:t>
            </w:r>
            <w:r w:rsidRPr="00C50FA3">
              <w:rPr>
                <w:b/>
              </w:rPr>
              <w:t xml:space="preserve"> </w:t>
            </w:r>
            <w:r w:rsidRPr="00C50FA3">
              <w:t>319-353.</w:t>
            </w:r>
          </w:p>
          <w:p w14:paraId="4C437E8C" w14:textId="77777777" w:rsidR="00730B95" w:rsidRPr="00C50FA3" w:rsidRDefault="00730B95" w:rsidP="00730B95">
            <w:pPr>
              <w:ind w:right="288"/>
              <w:jc w:val="both"/>
              <w:rPr>
                <w:b/>
              </w:rPr>
            </w:pPr>
          </w:p>
          <w:p w14:paraId="545AAD0E" w14:textId="547A6CE9" w:rsidR="00730B95" w:rsidRPr="00C50FA3" w:rsidRDefault="00730B95" w:rsidP="00730B95">
            <w:pPr>
              <w:ind w:right="288"/>
              <w:jc w:val="both"/>
            </w:pPr>
            <w:r>
              <w:rPr>
                <w:b/>
              </w:rPr>
              <w:t>7</w:t>
            </w:r>
            <w:r w:rsidRPr="00C50FA3">
              <w:rPr>
                <w:b/>
              </w:rPr>
              <w:t>.</w:t>
            </w:r>
            <w:r w:rsidRPr="00C50FA3">
              <w:t xml:space="preserve"> </w:t>
            </w:r>
            <w:r w:rsidRPr="00C50FA3">
              <w:rPr>
                <w:b/>
              </w:rPr>
              <w:t>Hafta: ARA SINAV</w:t>
            </w:r>
          </w:p>
          <w:p w14:paraId="35ADD704" w14:textId="77777777" w:rsidR="00730B95" w:rsidRPr="00C50FA3" w:rsidRDefault="00730B95" w:rsidP="00730B95">
            <w:pPr>
              <w:ind w:right="288"/>
              <w:jc w:val="both"/>
              <w:rPr>
                <w:b/>
              </w:rPr>
            </w:pPr>
          </w:p>
          <w:p w14:paraId="691E81A1" w14:textId="5AFF5724" w:rsidR="00730B95" w:rsidRPr="00C50FA3" w:rsidRDefault="00730B95" w:rsidP="00730B95">
            <w:pPr>
              <w:ind w:right="288"/>
              <w:jc w:val="both"/>
              <w:rPr>
                <w:b/>
              </w:rPr>
            </w:pPr>
            <w:r>
              <w:rPr>
                <w:b/>
              </w:rPr>
              <w:t>8</w:t>
            </w:r>
            <w:r w:rsidRPr="00C50FA3">
              <w:rPr>
                <w:b/>
              </w:rPr>
              <w:t>.</w:t>
            </w:r>
            <w:r w:rsidRPr="00C50FA3">
              <w:t xml:space="preserve"> </w:t>
            </w:r>
            <w:r w:rsidRPr="00C50FA3">
              <w:rPr>
                <w:b/>
              </w:rPr>
              <w:t xml:space="preserve">Hafta: TEMEL METODOLOJİK YAKLAŞIMLAR       </w:t>
            </w:r>
          </w:p>
          <w:p w14:paraId="525FDAC6" w14:textId="77777777" w:rsidR="00730B95" w:rsidRPr="00C50FA3" w:rsidRDefault="00730B95" w:rsidP="00730B95">
            <w:pPr>
              <w:ind w:right="288" w:firstLine="900"/>
              <w:jc w:val="both"/>
            </w:pPr>
            <w:r w:rsidRPr="00C50FA3">
              <w:t xml:space="preserve">Okuma: NEUMAN (2007) </w:t>
            </w:r>
            <w:r w:rsidRPr="00C50FA3">
              <w:rPr>
                <w:b/>
                <w:i/>
              </w:rPr>
              <w:t>Metodolojinin Anlamları</w:t>
            </w:r>
            <w:r w:rsidRPr="00C50FA3">
              <w:rPr>
                <w:b/>
              </w:rPr>
              <w:t xml:space="preserve">, </w:t>
            </w:r>
            <w:r w:rsidRPr="00C50FA3">
              <w:t>s.</w:t>
            </w:r>
            <w:r w:rsidRPr="00C50FA3">
              <w:rPr>
                <w:b/>
              </w:rPr>
              <w:t xml:space="preserve"> </w:t>
            </w:r>
            <w:r w:rsidRPr="00C50FA3">
              <w:t>117- 156.</w:t>
            </w:r>
          </w:p>
          <w:p w14:paraId="4258BD3D" w14:textId="77777777" w:rsidR="00730B95" w:rsidRPr="00C50FA3" w:rsidRDefault="00730B95" w:rsidP="00730B95">
            <w:pPr>
              <w:ind w:right="288"/>
              <w:jc w:val="both"/>
            </w:pPr>
          </w:p>
          <w:p w14:paraId="6160A8CC" w14:textId="085E3425" w:rsidR="00730B95" w:rsidRPr="00C50FA3" w:rsidRDefault="00730B95" w:rsidP="00730B95">
            <w:pPr>
              <w:ind w:right="288"/>
              <w:jc w:val="both"/>
              <w:rPr>
                <w:b/>
              </w:rPr>
            </w:pPr>
            <w:r>
              <w:rPr>
                <w:b/>
              </w:rPr>
              <w:t>9</w:t>
            </w:r>
            <w:r w:rsidRPr="00C50FA3">
              <w:rPr>
                <w:b/>
              </w:rPr>
              <w:t>.</w:t>
            </w:r>
            <w:r w:rsidRPr="00C50FA3">
              <w:t xml:space="preserve"> </w:t>
            </w:r>
            <w:r w:rsidRPr="00C50FA3">
              <w:rPr>
                <w:b/>
              </w:rPr>
              <w:t xml:space="preserve">Hafta: DENEYSEL ARAŞTIRMA                                                                                                            </w:t>
            </w:r>
          </w:p>
          <w:p w14:paraId="54387991" w14:textId="77777777" w:rsidR="00730B95" w:rsidRPr="00C50FA3" w:rsidRDefault="00730B95" w:rsidP="00730B95">
            <w:pPr>
              <w:ind w:right="288" w:firstLine="900"/>
              <w:jc w:val="both"/>
            </w:pPr>
            <w:r w:rsidRPr="00C50FA3">
              <w:t xml:space="preserve">Okuma: NEUMAN (2007) </w:t>
            </w:r>
            <w:r w:rsidRPr="00C50FA3">
              <w:rPr>
                <w:b/>
                <w:i/>
              </w:rPr>
              <w:t>Deneysel Araştırma</w:t>
            </w:r>
            <w:r w:rsidRPr="00C50FA3">
              <w:rPr>
                <w:b/>
              </w:rPr>
              <w:t xml:space="preserve">, </w:t>
            </w:r>
            <w:r w:rsidRPr="00C50FA3">
              <w:t>s.</w:t>
            </w:r>
            <w:r w:rsidRPr="00C50FA3">
              <w:rPr>
                <w:b/>
              </w:rPr>
              <w:t xml:space="preserve"> </w:t>
            </w:r>
            <w:r w:rsidRPr="00C50FA3">
              <w:t>357-390.</w:t>
            </w:r>
          </w:p>
          <w:p w14:paraId="159C9941" w14:textId="77777777" w:rsidR="00730B95" w:rsidRPr="00C50FA3" w:rsidRDefault="00730B95" w:rsidP="00730B95">
            <w:pPr>
              <w:ind w:right="288"/>
              <w:jc w:val="both"/>
            </w:pPr>
          </w:p>
          <w:p w14:paraId="33B00378" w14:textId="116D96E4" w:rsidR="00730B95" w:rsidRPr="00C50FA3" w:rsidRDefault="00730B95" w:rsidP="00730B95">
            <w:pPr>
              <w:ind w:right="288"/>
              <w:jc w:val="both"/>
              <w:rPr>
                <w:b/>
              </w:rPr>
            </w:pPr>
            <w:r w:rsidRPr="00C50FA3">
              <w:rPr>
                <w:b/>
              </w:rPr>
              <w:t>1</w:t>
            </w:r>
            <w:r>
              <w:rPr>
                <w:b/>
              </w:rPr>
              <w:t>0</w:t>
            </w:r>
            <w:r w:rsidRPr="00C50FA3">
              <w:rPr>
                <w:b/>
              </w:rPr>
              <w:t>.</w:t>
            </w:r>
            <w:r w:rsidRPr="00C50FA3">
              <w:t xml:space="preserve"> </w:t>
            </w:r>
            <w:r w:rsidRPr="00C50FA3">
              <w:rPr>
                <w:b/>
              </w:rPr>
              <w:t xml:space="preserve">Hafta: TARAMA ARAŞTIRMASI                                                                                                       </w:t>
            </w:r>
          </w:p>
          <w:p w14:paraId="0281D68F" w14:textId="77777777" w:rsidR="00730B95" w:rsidRPr="00C50FA3" w:rsidRDefault="00730B95" w:rsidP="00730B95">
            <w:pPr>
              <w:ind w:right="288" w:firstLine="900"/>
              <w:jc w:val="both"/>
            </w:pPr>
            <w:r w:rsidRPr="00C50FA3">
              <w:t xml:space="preserve">Okuma: NEUMAN (2007) </w:t>
            </w:r>
            <w:r w:rsidRPr="00C50FA3">
              <w:rPr>
                <w:b/>
                <w:i/>
              </w:rPr>
              <w:t>Tarama Araştırması</w:t>
            </w:r>
            <w:r w:rsidRPr="00C50FA3">
              <w:rPr>
                <w:b/>
              </w:rPr>
              <w:t xml:space="preserve">, </w:t>
            </w:r>
            <w:r w:rsidRPr="00C50FA3">
              <w:t>s.</w:t>
            </w:r>
            <w:r w:rsidRPr="00C50FA3">
              <w:rPr>
                <w:b/>
              </w:rPr>
              <w:t xml:space="preserve"> </w:t>
            </w:r>
            <w:r w:rsidRPr="00C50FA3">
              <w:t>394-456.</w:t>
            </w:r>
          </w:p>
          <w:p w14:paraId="4A10D5C2" w14:textId="77777777" w:rsidR="00730B95" w:rsidRPr="00C50FA3" w:rsidRDefault="00730B95" w:rsidP="00730B95">
            <w:pPr>
              <w:ind w:right="288"/>
              <w:jc w:val="both"/>
            </w:pPr>
          </w:p>
          <w:p w14:paraId="02E55AF5" w14:textId="703AF53F" w:rsidR="00730B95" w:rsidRPr="00C50FA3" w:rsidRDefault="00730B95" w:rsidP="00730B95">
            <w:pPr>
              <w:ind w:right="288"/>
              <w:jc w:val="both"/>
              <w:rPr>
                <w:b/>
              </w:rPr>
            </w:pPr>
            <w:r w:rsidRPr="00C50FA3">
              <w:rPr>
                <w:b/>
              </w:rPr>
              <w:t>1</w:t>
            </w:r>
            <w:r>
              <w:rPr>
                <w:b/>
              </w:rPr>
              <w:t>1</w:t>
            </w:r>
            <w:r w:rsidRPr="00C50FA3">
              <w:rPr>
                <w:b/>
              </w:rPr>
              <w:t>.</w:t>
            </w:r>
            <w:r w:rsidRPr="00C50FA3">
              <w:t xml:space="preserve"> </w:t>
            </w:r>
            <w:r w:rsidRPr="00C50FA3">
              <w:rPr>
                <w:b/>
              </w:rPr>
              <w:t xml:space="preserve">Hafta: İÇERİK ANALİZİ                                                                                                                     </w:t>
            </w:r>
          </w:p>
          <w:p w14:paraId="33DF2D90" w14:textId="77777777" w:rsidR="00730B95" w:rsidRPr="00C50FA3" w:rsidRDefault="00730B95" w:rsidP="00730B95">
            <w:pPr>
              <w:ind w:right="288" w:firstLine="900"/>
              <w:jc w:val="both"/>
            </w:pPr>
            <w:r w:rsidRPr="00C50FA3">
              <w:t xml:space="preserve">Okuma: NEUMAN (2007) </w:t>
            </w:r>
            <w:r w:rsidRPr="00C50FA3">
              <w:rPr>
                <w:b/>
                <w:i/>
              </w:rPr>
              <w:t>Tepkisiz Araştırma ve İkincil Analiz</w:t>
            </w:r>
            <w:r w:rsidRPr="00C50FA3">
              <w:rPr>
                <w:b/>
              </w:rPr>
              <w:t xml:space="preserve">, </w:t>
            </w:r>
            <w:r w:rsidRPr="00C50FA3">
              <w:t>s.</w:t>
            </w:r>
            <w:r w:rsidRPr="00C50FA3">
              <w:rPr>
                <w:b/>
              </w:rPr>
              <w:t xml:space="preserve"> </w:t>
            </w:r>
            <w:r w:rsidRPr="00C50FA3">
              <w:t>462-491.</w:t>
            </w:r>
          </w:p>
          <w:p w14:paraId="13E3CEE0" w14:textId="77777777" w:rsidR="00730B95" w:rsidRPr="00C50FA3" w:rsidRDefault="00730B95" w:rsidP="00730B95">
            <w:pPr>
              <w:ind w:right="288"/>
              <w:jc w:val="both"/>
            </w:pPr>
          </w:p>
          <w:p w14:paraId="25841E86" w14:textId="372E6DD8" w:rsidR="00730B95" w:rsidRPr="00C50FA3" w:rsidRDefault="00730B95" w:rsidP="00730B95">
            <w:pPr>
              <w:ind w:right="288"/>
              <w:jc w:val="both"/>
              <w:rPr>
                <w:b/>
              </w:rPr>
            </w:pPr>
            <w:r w:rsidRPr="00C50FA3">
              <w:rPr>
                <w:b/>
              </w:rPr>
              <w:t>1</w:t>
            </w:r>
            <w:r>
              <w:rPr>
                <w:b/>
              </w:rPr>
              <w:t>2</w:t>
            </w:r>
            <w:r w:rsidRPr="00C50FA3">
              <w:rPr>
                <w:b/>
              </w:rPr>
              <w:t>.</w:t>
            </w:r>
            <w:r w:rsidRPr="00C50FA3">
              <w:t xml:space="preserve"> </w:t>
            </w:r>
            <w:r w:rsidRPr="00C50FA3">
              <w:rPr>
                <w:b/>
              </w:rPr>
              <w:t xml:space="preserve">Hafta: SAHA ARAŞTIRMASI                                                                                                             </w:t>
            </w:r>
          </w:p>
          <w:p w14:paraId="5893C887" w14:textId="77777777" w:rsidR="00730B95" w:rsidRPr="00C50FA3" w:rsidRDefault="00730B95" w:rsidP="00730B95">
            <w:pPr>
              <w:ind w:right="288" w:firstLine="900"/>
              <w:jc w:val="both"/>
              <w:rPr>
                <w:b/>
              </w:rPr>
            </w:pPr>
            <w:r w:rsidRPr="00C50FA3">
              <w:t xml:space="preserve">Okuma: NEUMAN (2007) </w:t>
            </w:r>
            <w:r w:rsidRPr="00C50FA3">
              <w:rPr>
                <w:b/>
                <w:i/>
              </w:rPr>
              <w:t>Saha Araştırması</w:t>
            </w:r>
            <w:r w:rsidRPr="00C50FA3">
              <w:rPr>
                <w:b/>
              </w:rPr>
              <w:t xml:space="preserve">, </w:t>
            </w:r>
            <w:r w:rsidRPr="00C50FA3">
              <w:t>s.</w:t>
            </w:r>
            <w:r w:rsidRPr="00C50FA3">
              <w:rPr>
                <w:b/>
              </w:rPr>
              <w:t xml:space="preserve"> </w:t>
            </w:r>
            <w:r w:rsidRPr="00C50FA3">
              <w:t>540-596.</w:t>
            </w:r>
          </w:p>
          <w:p w14:paraId="3880D8AE" w14:textId="77777777" w:rsidR="00730B95" w:rsidRPr="00C50FA3" w:rsidRDefault="00730B95" w:rsidP="00730B95">
            <w:pPr>
              <w:ind w:right="288" w:firstLine="900"/>
              <w:jc w:val="both"/>
            </w:pPr>
          </w:p>
          <w:p w14:paraId="42056BCB" w14:textId="1D807859" w:rsidR="00730B95" w:rsidRPr="00C50FA3" w:rsidRDefault="00730B95" w:rsidP="00730B95">
            <w:pPr>
              <w:ind w:right="288"/>
              <w:jc w:val="both"/>
              <w:rPr>
                <w:b/>
              </w:rPr>
            </w:pPr>
            <w:r w:rsidRPr="00C50FA3">
              <w:rPr>
                <w:b/>
              </w:rPr>
              <w:t>1</w:t>
            </w:r>
            <w:r>
              <w:rPr>
                <w:b/>
              </w:rPr>
              <w:t>3</w:t>
            </w:r>
            <w:r w:rsidRPr="00C50FA3">
              <w:rPr>
                <w:b/>
              </w:rPr>
              <w:t>.</w:t>
            </w:r>
            <w:r w:rsidRPr="00C50FA3">
              <w:t xml:space="preserve"> </w:t>
            </w:r>
            <w:r w:rsidRPr="00C50FA3">
              <w:rPr>
                <w:b/>
              </w:rPr>
              <w:t xml:space="preserve">Hafta: TARİHSEL KARŞILAŞTIRMALI ARAŞTIRMA                                                                 </w:t>
            </w:r>
          </w:p>
          <w:p w14:paraId="650529C1" w14:textId="77777777" w:rsidR="00730B95" w:rsidRPr="00C50FA3" w:rsidRDefault="00730B95" w:rsidP="00730B95">
            <w:pPr>
              <w:ind w:right="288" w:firstLine="900"/>
              <w:jc w:val="both"/>
            </w:pPr>
            <w:r w:rsidRPr="00C50FA3">
              <w:t xml:space="preserve">Okuma:  NEUMAN (2007) </w:t>
            </w:r>
            <w:r w:rsidRPr="00C50FA3">
              <w:rPr>
                <w:b/>
                <w:i/>
              </w:rPr>
              <w:t>Tarihsel Karşılaştırmalı Araştırma</w:t>
            </w:r>
            <w:r w:rsidRPr="00C50FA3">
              <w:rPr>
                <w:b/>
              </w:rPr>
              <w:t xml:space="preserve">, </w:t>
            </w:r>
            <w:r w:rsidRPr="00C50FA3">
              <w:t>s.</w:t>
            </w:r>
            <w:r w:rsidRPr="00C50FA3">
              <w:rPr>
                <w:b/>
              </w:rPr>
              <w:t xml:space="preserve"> </w:t>
            </w:r>
            <w:r w:rsidRPr="00C50FA3">
              <w:t>601-653.</w:t>
            </w:r>
          </w:p>
          <w:p w14:paraId="121FB73E" w14:textId="77777777" w:rsidR="00730B95" w:rsidRPr="00C50FA3" w:rsidRDefault="00730B95" w:rsidP="00730B95">
            <w:pPr>
              <w:ind w:right="288"/>
              <w:jc w:val="both"/>
              <w:rPr>
                <w:b/>
              </w:rPr>
            </w:pPr>
          </w:p>
          <w:p w14:paraId="65C58F1A" w14:textId="5E10D57A" w:rsidR="00730B95" w:rsidRPr="00C50FA3" w:rsidRDefault="00730B95" w:rsidP="00730B95">
            <w:pPr>
              <w:ind w:right="288"/>
              <w:jc w:val="both"/>
            </w:pPr>
            <w:r w:rsidRPr="00C50FA3">
              <w:rPr>
                <w:b/>
              </w:rPr>
              <w:t>1</w:t>
            </w:r>
            <w:r>
              <w:rPr>
                <w:b/>
              </w:rPr>
              <w:t>4</w:t>
            </w:r>
            <w:r w:rsidRPr="00C50FA3">
              <w:rPr>
                <w:b/>
              </w:rPr>
              <w:t>.</w:t>
            </w:r>
            <w:r w:rsidRPr="00C50FA3">
              <w:t xml:space="preserve"> </w:t>
            </w:r>
            <w:r w:rsidRPr="00C50FA3">
              <w:rPr>
                <w:b/>
              </w:rPr>
              <w:t>Hafta: DEĞERLENDİRME</w:t>
            </w:r>
          </w:p>
          <w:p w14:paraId="729C4F34" w14:textId="77777777" w:rsidR="00D50C37" w:rsidRDefault="00D50C37" w:rsidP="00AC469F">
            <w:pPr>
              <w:rPr>
                <w:rStyle w:val="Gl"/>
                <w:b w:val="0"/>
                <w:bCs w:val="0"/>
              </w:rPr>
            </w:pPr>
          </w:p>
          <w:p w14:paraId="50F63B83" w14:textId="77777777" w:rsidR="00D50C37" w:rsidRDefault="00D50C37" w:rsidP="00AC469F">
            <w:pPr>
              <w:rPr>
                <w:rStyle w:val="Gl"/>
                <w:b w:val="0"/>
                <w:bCs w:val="0"/>
              </w:rPr>
            </w:pPr>
          </w:p>
        </w:tc>
      </w:tr>
      <w:tr w:rsidR="00AC469F" w14:paraId="40DDA12B"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29B5DCA0" w14:textId="77777777" w:rsidR="00AC469F" w:rsidRDefault="00933F59" w:rsidP="00933F59">
            <w:pPr>
              <w:rPr>
                <w:rStyle w:val="Gl"/>
                <w:b w:val="0"/>
                <w:bCs w:val="0"/>
              </w:rPr>
            </w:pPr>
            <w:r>
              <w:rPr>
                <w:b/>
                <w:color w:val="404040"/>
                <w:spacing w:val="-1"/>
              </w:rPr>
              <w:lastRenderedPageBreak/>
              <w:t>D</w:t>
            </w:r>
            <w:r w:rsidR="00AC469F">
              <w:rPr>
                <w:b/>
                <w:color w:val="404040"/>
                <w:spacing w:val="-1"/>
              </w:rPr>
              <w:t>.</w:t>
            </w:r>
            <w:r w:rsidR="00AC469F">
              <w:rPr>
                <w:b/>
                <w:color w:val="404040"/>
              </w:rPr>
              <w:t xml:space="preserve"> </w:t>
            </w:r>
            <w:r w:rsidR="00AC469F">
              <w:rPr>
                <w:b/>
                <w:color w:val="404040"/>
                <w:spacing w:val="-1"/>
              </w:rPr>
              <w:t>TEMEL</w:t>
            </w:r>
            <w:r w:rsidR="00AC469F">
              <w:rPr>
                <w:b/>
                <w:color w:val="404040"/>
              </w:rPr>
              <w:t xml:space="preserve"> DERS </w:t>
            </w:r>
            <w:r w:rsidR="00AC469F">
              <w:rPr>
                <w:b/>
                <w:color w:val="404040"/>
                <w:spacing w:val="-1"/>
              </w:rPr>
              <w:t>ÖĞRENME</w:t>
            </w:r>
            <w:r w:rsidR="00AC469F">
              <w:rPr>
                <w:b/>
                <w:color w:val="404040"/>
                <w:spacing w:val="2"/>
              </w:rPr>
              <w:t xml:space="preserve"> </w:t>
            </w:r>
            <w:r w:rsidR="00AC469F">
              <w:rPr>
                <w:b/>
                <w:color w:val="404040"/>
                <w:spacing w:val="-1"/>
                <w:u w:val="thick" w:color="404040"/>
              </w:rPr>
              <w:t>ÇIKT</w:t>
            </w:r>
            <w:r w:rsidR="00AC469F">
              <w:rPr>
                <w:b/>
                <w:color w:val="404040"/>
                <w:u w:val="thick" w:color="404040"/>
              </w:rPr>
              <w:t>IL</w:t>
            </w:r>
            <w:r w:rsidR="00AC469F">
              <w:rPr>
                <w:b/>
                <w:color w:val="404040"/>
                <w:spacing w:val="-1"/>
                <w:u w:val="thick" w:color="404040"/>
              </w:rPr>
              <w:t>ARI</w:t>
            </w:r>
          </w:p>
        </w:tc>
      </w:tr>
      <w:tr w:rsidR="00AC469F" w14:paraId="25FFD67A" w14:textId="77777777" w:rsidTr="00AC2248">
        <w:tc>
          <w:tcPr>
            <w:tcW w:w="9344" w:type="dxa"/>
            <w:gridSpan w:val="2"/>
            <w:tcBorders>
              <w:left w:val="single" w:sz="4" w:space="0" w:color="0F243E" w:themeColor="text2" w:themeShade="80"/>
              <w:right w:val="single" w:sz="4" w:space="0" w:color="0F243E" w:themeColor="text2" w:themeShade="80"/>
            </w:tcBorders>
          </w:tcPr>
          <w:p w14:paraId="1FEA221A" w14:textId="77777777" w:rsidR="00730B95" w:rsidRPr="00C50FA3" w:rsidRDefault="00730B95" w:rsidP="00730B95">
            <w:pPr>
              <w:spacing w:after="120"/>
              <w:ind w:left="573" w:right="288"/>
              <w:jc w:val="both"/>
            </w:pPr>
            <w:r w:rsidRPr="00C50FA3">
              <w:t xml:space="preserve">Bu ders sonunda öğrencinin aşağıdaki bilgi ve becerileri edinmesi amaçlanmaktadır; </w:t>
            </w:r>
          </w:p>
          <w:p w14:paraId="742AF278" w14:textId="77777777" w:rsidR="00730B95" w:rsidRPr="00C50FA3" w:rsidRDefault="00730B95" w:rsidP="00730B95">
            <w:pPr>
              <w:spacing w:after="120"/>
              <w:ind w:left="573" w:right="288" w:firstLine="284"/>
              <w:jc w:val="both"/>
            </w:pPr>
            <w:r w:rsidRPr="00C50FA3">
              <w:t>1) Sosyal bilimin mantığı ve toplumsal alanda araştırma yapmanın özgünlüğünü kavraması</w:t>
            </w:r>
          </w:p>
          <w:p w14:paraId="2EA4DA2F" w14:textId="77777777" w:rsidR="00730B95" w:rsidRPr="00C50FA3" w:rsidRDefault="00730B95" w:rsidP="00730B95">
            <w:pPr>
              <w:spacing w:after="120"/>
              <w:ind w:left="573" w:right="288" w:firstLine="284"/>
              <w:jc w:val="both"/>
            </w:pPr>
            <w:r w:rsidRPr="00C50FA3">
              <w:t>2) Başlıca toplumsal araştırma yöntem ve veri toplama tekniklerini tanıması ve kullanması</w:t>
            </w:r>
          </w:p>
          <w:p w14:paraId="055308D5" w14:textId="77777777" w:rsidR="00730B95" w:rsidRPr="00C50FA3" w:rsidRDefault="00730B95" w:rsidP="00730B95">
            <w:pPr>
              <w:spacing w:after="120"/>
              <w:ind w:left="573" w:right="288" w:firstLine="284"/>
              <w:jc w:val="both"/>
            </w:pPr>
            <w:r w:rsidRPr="00C50FA3">
              <w:t>3) Birbirine rakip pozitivist, yorumlayıcı ve eleştirel sosyal bilim yaklaşımlarını ve farklarını anlaması ve ayırt edebilmesi</w:t>
            </w:r>
          </w:p>
          <w:p w14:paraId="5D8678FE" w14:textId="77777777" w:rsidR="00730B95" w:rsidRPr="00C50FA3" w:rsidRDefault="00730B95" w:rsidP="00730B95">
            <w:pPr>
              <w:spacing w:after="120"/>
              <w:ind w:left="573" w:right="288" w:firstLine="284"/>
              <w:jc w:val="both"/>
            </w:pPr>
            <w:r w:rsidRPr="00C50FA3">
              <w:t>4) Araştırma yürütme, bilimsel araştırma sorusu ve önerisi planlayabilme, atıf verme, kaynakça hazırlama, araştırma raporu yazımı konularında beceri geliştirmesi</w:t>
            </w:r>
          </w:p>
          <w:p w14:paraId="10BC61C7" w14:textId="0ADC8929" w:rsidR="009D0CDD" w:rsidRPr="00D50C37" w:rsidRDefault="00730B95" w:rsidP="00730B95">
            <w:pPr>
              <w:pStyle w:val="ListeParagraf"/>
              <w:spacing w:after="60"/>
              <w:ind w:left="595"/>
              <w:contextualSpacing w:val="0"/>
              <w:rPr>
                <w:rStyle w:val="Gl"/>
                <w:b w:val="0"/>
                <w:bCs w:val="0"/>
                <w:sz w:val="22"/>
                <w:szCs w:val="22"/>
              </w:rPr>
            </w:pPr>
            <w:r w:rsidRPr="00C50FA3">
              <w:t>5) Toplumsal araştırmada etik ihlaller ve intihal sorunu hakkında bilgilenmesi, kişisel olarak araştırma etiği edinmesi.</w:t>
            </w:r>
          </w:p>
        </w:tc>
      </w:tr>
      <w:tr w:rsidR="00AC469F" w14:paraId="72C1B3CB"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62D3CF39" w14:textId="77777777" w:rsidR="00AC469F" w:rsidRDefault="00933F59" w:rsidP="00933F59">
            <w:pPr>
              <w:rPr>
                <w:rStyle w:val="Gl"/>
                <w:b w:val="0"/>
                <w:bCs w:val="0"/>
              </w:rPr>
            </w:pPr>
            <w:r>
              <w:rPr>
                <w:b/>
                <w:color w:val="404040"/>
                <w:spacing w:val="-1"/>
              </w:rPr>
              <w:t>E</w:t>
            </w:r>
            <w:r w:rsidR="00AC469F">
              <w:rPr>
                <w:b/>
                <w:color w:val="404040"/>
                <w:spacing w:val="-1"/>
              </w:rPr>
              <w:t>.</w:t>
            </w:r>
            <w:r w:rsidR="00AC469F">
              <w:rPr>
                <w:b/>
                <w:color w:val="404040"/>
              </w:rPr>
              <w:t xml:space="preserve"> DERSİ </w:t>
            </w:r>
            <w:r w:rsidR="00AC469F">
              <w:rPr>
                <w:b/>
                <w:color w:val="404040"/>
                <w:spacing w:val="-1"/>
              </w:rPr>
              <w:t>ALMAK</w:t>
            </w:r>
            <w:r w:rsidR="00AC469F">
              <w:rPr>
                <w:b/>
                <w:color w:val="404040"/>
                <w:spacing w:val="-2"/>
              </w:rPr>
              <w:t xml:space="preserve"> </w:t>
            </w:r>
            <w:r w:rsidR="00AC469F">
              <w:rPr>
                <w:b/>
                <w:color w:val="404040"/>
              </w:rPr>
              <w:t>İÇİN</w:t>
            </w:r>
            <w:r w:rsidR="00AC469F">
              <w:rPr>
                <w:b/>
                <w:color w:val="404040"/>
                <w:spacing w:val="2"/>
              </w:rPr>
              <w:t xml:space="preserve"> </w:t>
            </w:r>
            <w:r w:rsidR="00AC469F">
              <w:rPr>
                <w:b/>
                <w:color w:val="404040"/>
                <w:spacing w:val="-1"/>
              </w:rPr>
              <w:t>GEREKLİ</w:t>
            </w:r>
            <w:r w:rsidR="00AC469F">
              <w:rPr>
                <w:b/>
                <w:color w:val="404040"/>
              </w:rPr>
              <w:t xml:space="preserve"> </w:t>
            </w:r>
            <w:r w:rsidR="00AC469F">
              <w:rPr>
                <w:b/>
                <w:color w:val="404040"/>
                <w:spacing w:val="-1"/>
                <w:u w:val="thick" w:color="404040"/>
              </w:rPr>
              <w:t>ÖZE</w:t>
            </w:r>
            <w:r w:rsidR="00AC469F">
              <w:rPr>
                <w:b/>
                <w:color w:val="404040"/>
                <w:u w:val="thick" w:color="404040"/>
              </w:rPr>
              <w:t>L</w:t>
            </w:r>
            <w:r w:rsidR="00AC469F">
              <w:rPr>
                <w:b/>
                <w:color w:val="404040"/>
                <w:spacing w:val="2"/>
                <w:u w:val="thick" w:color="404040"/>
              </w:rPr>
              <w:t xml:space="preserve"> </w:t>
            </w:r>
            <w:r w:rsidR="00AC469F">
              <w:rPr>
                <w:b/>
                <w:color w:val="404040"/>
                <w:spacing w:val="-1"/>
                <w:u w:val="thick" w:color="404040"/>
              </w:rPr>
              <w:t>KOŞ</w:t>
            </w:r>
            <w:r w:rsidR="00AC469F">
              <w:rPr>
                <w:b/>
                <w:color w:val="404040"/>
                <w:spacing w:val="-59"/>
                <w:u w:val="thick" w:color="404040"/>
              </w:rPr>
              <w:t xml:space="preserve"> </w:t>
            </w:r>
            <w:r w:rsidR="00AC469F">
              <w:rPr>
                <w:b/>
                <w:color w:val="404040"/>
                <w:u w:val="thick" w:color="404040"/>
              </w:rPr>
              <w:t>ULLARIN</w:t>
            </w:r>
            <w:r w:rsidR="00AC469F">
              <w:rPr>
                <w:b/>
                <w:color w:val="404040"/>
                <w:spacing w:val="-1"/>
                <w:u w:val="thick" w:color="404040"/>
              </w:rPr>
              <w:t xml:space="preserve"> </w:t>
            </w:r>
            <w:r w:rsidR="00AC469F">
              <w:rPr>
                <w:b/>
                <w:color w:val="404040"/>
                <w:spacing w:val="-1"/>
              </w:rPr>
              <w:t>VARLIĞI</w:t>
            </w:r>
          </w:p>
        </w:tc>
      </w:tr>
      <w:tr w:rsidR="00AC469F" w14:paraId="74ECE98B" w14:textId="77777777" w:rsidTr="00AC2248">
        <w:tc>
          <w:tcPr>
            <w:tcW w:w="9344" w:type="dxa"/>
            <w:gridSpan w:val="2"/>
            <w:tcBorders>
              <w:left w:val="single" w:sz="4" w:space="0" w:color="0F243E" w:themeColor="text2" w:themeShade="80"/>
              <w:right w:val="single" w:sz="4" w:space="0" w:color="0F243E" w:themeColor="text2" w:themeShade="80"/>
            </w:tcBorders>
          </w:tcPr>
          <w:p w14:paraId="0C1B56C7" w14:textId="77777777" w:rsidR="00D50C37" w:rsidRPr="00390B2E" w:rsidRDefault="00D50C37" w:rsidP="00005E70">
            <w:pPr>
              <w:pStyle w:val="ListeParagraf"/>
              <w:numPr>
                <w:ilvl w:val="0"/>
                <w:numId w:val="17"/>
              </w:numPr>
              <w:spacing w:before="120" w:line="276" w:lineRule="auto"/>
              <w:ind w:left="443" w:right="284" w:hanging="284"/>
              <w:contextualSpacing w:val="0"/>
              <w:jc w:val="both"/>
              <w:rPr>
                <w:color w:val="404040" w:themeColor="text1" w:themeTint="BF"/>
                <w:sz w:val="22"/>
                <w:szCs w:val="22"/>
              </w:rPr>
            </w:pPr>
            <w:r w:rsidRPr="00390B2E">
              <w:rPr>
                <w:color w:val="404040" w:themeColor="text1" w:themeTint="BF"/>
                <w:sz w:val="22"/>
                <w:szCs w:val="22"/>
              </w:rPr>
              <w:t xml:space="preserve">Ders için </w:t>
            </w:r>
            <w:r w:rsidRPr="00390B2E">
              <w:rPr>
                <w:i/>
                <w:color w:val="404040" w:themeColor="text1" w:themeTint="BF"/>
                <w:sz w:val="22"/>
                <w:szCs w:val="22"/>
                <w:u w:val="single"/>
              </w:rPr>
              <w:t xml:space="preserve">özel bir koşul olmayıp </w:t>
            </w:r>
            <w:r w:rsidRPr="00390B2E">
              <w:rPr>
                <w:color w:val="404040" w:themeColor="text1" w:themeTint="BF"/>
                <w:sz w:val="22"/>
                <w:szCs w:val="22"/>
              </w:rPr>
              <w:t>Tarım Politikası konularına</w:t>
            </w:r>
            <w:r w:rsidRPr="00390B2E">
              <w:rPr>
                <w:i/>
                <w:color w:val="404040" w:themeColor="text1" w:themeTint="BF"/>
                <w:sz w:val="22"/>
                <w:szCs w:val="22"/>
                <w:u w:val="single"/>
              </w:rPr>
              <w:t xml:space="preserve"> ilgi duymak </w:t>
            </w:r>
            <w:r w:rsidRPr="00390B2E">
              <w:rPr>
                <w:color w:val="404040" w:themeColor="text1" w:themeTint="BF"/>
                <w:sz w:val="22"/>
                <w:szCs w:val="22"/>
              </w:rPr>
              <w:t xml:space="preserve">yeterlidir. </w:t>
            </w:r>
          </w:p>
          <w:p w14:paraId="0FDCD6A7" w14:textId="77777777" w:rsidR="00D50C37" w:rsidRPr="00390B2E" w:rsidRDefault="00D50C37" w:rsidP="00D50C37">
            <w:pPr>
              <w:pStyle w:val="ListeParagraf"/>
              <w:numPr>
                <w:ilvl w:val="0"/>
                <w:numId w:val="17"/>
              </w:numPr>
              <w:spacing w:line="276" w:lineRule="auto"/>
              <w:ind w:left="443" w:right="284" w:hanging="284"/>
              <w:contextualSpacing w:val="0"/>
              <w:jc w:val="both"/>
              <w:rPr>
                <w:color w:val="404040" w:themeColor="text1" w:themeTint="BF"/>
                <w:sz w:val="22"/>
                <w:szCs w:val="22"/>
              </w:rPr>
            </w:pPr>
            <w:r w:rsidRPr="00390B2E">
              <w:rPr>
                <w:color w:val="404040" w:themeColor="text1" w:themeTint="BF"/>
                <w:sz w:val="22"/>
                <w:szCs w:val="22"/>
              </w:rPr>
              <w:lastRenderedPageBreak/>
              <w:t xml:space="preserve">Ders sonrası anlatılanları </w:t>
            </w:r>
            <w:r w:rsidRPr="00390B2E">
              <w:rPr>
                <w:i/>
                <w:color w:val="404040" w:themeColor="text1" w:themeTint="BF"/>
                <w:sz w:val="22"/>
                <w:szCs w:val="22"/>
              </w:rPr>
              <w:t>tekrar etmek</w:t>
            </w:r>
            <w:r w:rsidRPr="00390B2E">
              <w:rPr>
                <w:color w:val="404040" w:themeColor="text1" w:themeTint="BF"/>
                <w:sz w:val="22"/>
                <w:szCs w:val="22"/>
              </w:rPr>
              <w:t xml:space="preserve">, konunun ilerleyen bölümlerde anlaşılmasını kolaylaştıracaktır. </w:t>
            </w:r>
          </w:p>
          <w:p w14:paraId="26238DA6" w14:textId="77777777" w:rsidR="00D50C37" w:rsidRPr="009D0CDD" w:rsidRDefault="00D50C37" w:rsidP="00D50C37">
            <w:pPr>
              <w:pStyle w:val="ListeParagraf"/>
              <w:numPr>
                <w:ilvl w:val="0"/>
                <w:numId w:val="17"/>
              </w:numPr>
              <w:spacing w:line="276" w:lineRule="auto"/>
              <w:ind w:left="443" w:right="284" w:hanging="284"/>
              <w:contextualSpacing w:val="0"/>
              <w:jc w:val="both"/>
              <w:rPr>
                <w:b/>
                <w:color w:val="404040" w:themeColor="text1" w:themeTint="BF"/>
                <w:sz w:val="22"/>
                <w:szCs w:val="22"/>
              </w:rPr>
            </w:pPr>
            <w:r w:rsidRPr="00390B2E">
              <w:rPr>
                <w:color w:val="404040" w:themeColor="text1" w:themeTint="BF"/>
                <w:sz w:val="22"/>
                <w:szCs w:val="22"/>
              </w:rPr>
              <w:t xml:space="preserve">Bu dersten önce alınması gereken özel bir ders bulunmamaktadır. Ancak Tarım Politikası, konularında </w:t>
            </w:r>
            <w:r w:rsidRPr="00390B2E">
              <w:rPr>
                <w:i/>
                <w:color w:val="404040" w:themeColor="text1" w:themeTint="BF"/>
                <w:sz w:val="22"/>
                <w:szCs w:val="22"/>
              </w:rPr>
              <w:t>bilgisi olanlar</w:t>
            </w:r>
            <w:r w:rsidRPr="00390B2E">
              <w:rPr>
                <w:color w:val="404040" w:themeColor="text1" w:themeTint="BF"/>
                <w:sz w:val="22"/>
                <w:szCs w:val="22"/>
              </w:rPr>
              <w:t xml:space="preserve"> veya bu konulara ilgi duyanlar için konunun anlaşılması daha kolaydır.</w:t>
            </w:r>
          </w:p>
          <w:p w14:paraId="3CFDEFFF" w14:textId="77777777" w:rsidR="009D0CDD" w:rsidRPr="009D0CDD" w:rsidRDefault="009D0CDD" w:rsidP="009D0CDD">
            <w:pPr>
              <w:pStyle w:val="ListeParagraf"/>
              <w:spacing w:line="276" w:lineRule="auto"/>
              <w:ind w:left="443" w:right="284"/>
              <w:contextualSpacing w:val="0"/>
              <w:jc w:val="both"/>
              <w:rPr>
                <w:rStyle w:val="Gl"/>
                <w:bCs w:val="0"/>
                <w:color w:val="404040" w:themeColor="text1" w:themeTint="BF"/>
                <w:sz w:val="22"/>
                <w:szCs w:val="22"/>
              </w:rPr>
            </w:pPr>
          </w:p>
        </w:tc>
      </w:tr>
      <w:tr w:rsidR="00AC469F" w14:paraId="0611BAE3"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3FC86684" w14:textId="77777777" w:rsidR="00AC469F" w:rsidRDefault="00933F59" w:rsidP="00933F59">
            <w:pPr>
              <w:rPr>
                <w:rStyle w:val="Gl"/>
                <w:b w:val="0"/>
                <w:bCs w:val="0"/>
              </w:rPr>
            </w:pPr>
            <w:r>
              <w:rPr>
                <w:b/>
                <w:color w:val="404040"/>
              </w:rPr>
              <w:lastRenderedPageBreak/>
              <w:t>F</w:t>
            </w:r>
            <w:r w:rsidR="00AC469F">
              <w:rPr>
                <w:b/>
                <w:color w:val="404040"/>
              </w:rPr>
              <w:t>.</w:t>
            </w:r>
            <w:r w:rsidR="00AC469F">
              <w:rPr>
                <w:b/>
                <w:color w:val="404040"/>
                <w:spacing w:val="16"/>
              </w:rPr>
              <w:t xml:space="preserve"> </w:t>
            </w:r>
            <w:r w:rsidR="00AC469F">
              <w:rPr>
                <w:b/>
                <w:color w:val="404040"/>
              </w:rPr>
              <w:t xml:space="preserve">DERSİN </w:t>
            </w:r>
            <w:r w:rsidR="00AC469F">
              <w:rPr>
                <w:b/>
                <w:color w:val="404040"/>
                <w:spacing w:val="-1"/>
                <w:u w:val="thick" w:color="404040"/>
              </w:rPr>
              <w:t>KAYNAKLARI</w:t>
            </w:r>
          </w:p>
        </w:tc>
      </w:tr>
      <w:tr w:rsidR="00AC469F" w14:paraId="7AB66587"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0FC2882F" w14:textId="77777777" w:rsidR="00D50C37" w:rsidRDefault="00D50C37" w:rsidP="00854958">
            <w:pPr>
              <w:pStyle w:val="ListeParagraf"/>
              <w:spacing w:after="60"/>
              <w:ind w:left="879" w:right="284"/>
              <w:contextualSpacing w:val="0"/>
              <w:rPr>
                <w:rStyle w:val="Gl"/>
                <w:b w:val="0"/>
                <w:bCs w:val="0"/>
                <w:color w:val="404040" w:themeColor="text1" w:themeTint="BF"/>
                <w:sz w:val="8"/>
                <w:szCs w:val="8"/>
              </w:rPr>
            </w:pPr>
          </w:p>
          <w:p w14:paraId="58614178" w14:textId="77777777" w:rsidR="00854958" w:rsidRDefault="00854958" w:rsidP="00854958">
            <w:pPr>
              <w:pStyle w:val="ListeParagraf"/>
              <w:spacing w:after="60"/>
              <w:ind w:left="879" w:right="284"/>
              <w:contextualSpacing w:val="0"/>
              <w:rPr>
                <w:rStyle w:val="Gl"/>
                <w:color w:val="404040" w:themeColor="text1" w:themeTint="BF"/>
                <w:sz w:val="8"/>
                <w:szCs w:val="8"/>
              </w:rPr>
            </w:pPr>
          </w:p>
          <w:p w14:paraId="389E45A1" w14:textId="77777777" w:rsidR="00854958" w:rsidRDefault="00854958" w:rsidP="00854958">
            <w:pPr>
              <w:pStyle w:val="ListeParagraf"/>
              <w:spacing w:after="60"/>
              <w:ind w:left="879" w:right="284"/>
              <w:contextualSpacing w:val="0"/>
              <w:rPr>
                <w:rStyle w:val="Gl"/>
                <w:color w:val="404040" w:themeColor="text1" w:themeTint="BF"/>
                <w:sz w:val="8"/>
                <w:szCs w:val="8"/>
              </w:rPr>
            </w:pPr>
          </w:p>
          <w:p w14:paraId="30502B46" w14:textId="77777777" w:rsidR="00730B95" w:rsidRPr="00C50FA3" w:rsidRDefault="00730B95" w:rsidP="00730B95">
            <w:pPr>
              <w:spacing w:after="120"/>
              <w:ind w:left="290" w:right="263"/>
              <w:jc w:val="both"/>
            </w:pPr>
            <w:r w:rsidRPr="00C50FA3">
              <w:t xml:space="preserve">1. NEUMAN, W. Lawrence (2007) </w:t>
            </w:r>
            <w:r w:rsidRPr="00C50FA3">
              <w:rPr>
                <w:b/>
                <w:i/>
              </w:rPr>
              <w:t xml:space="preserve">Toplumsal Araştırma Yöntemleri, </w:t>
            </w:r>
            <w:r w:rsidRPr="00C50FA3">
              <w:t xml:space="preserve">İstanbul: </w:t>
            </w:r>
            <w:proofErr w:type="spellStart"/>
            <w:r w:rsidRPr="00C50FA3">
              <w:t>Yayınodası</w:t>
            </w:r>
            <w:proofErr w:type="spellEnd"/>
            <w:r w:rsidRPr="00C50FA3">
              <w:t>.</w:t>
            </w:r>
          </w:p>
          <w:p w14:paraId="0E98F84C" w14:textId="77777777" w:rsidR="00730B95" w:rsidRPr="00C50FA3" w:rsidRDefault="00730B95" w:rsidP="00730B95">
            <w:pPr>
              <w:spacing w:after="120"/>
              <w:ind w:left="290" w:right="263"/>
              <w:jc w:val="both"/>
            </w:pPr>
            <w:r w:rsidRPr="00C50FA3">
              <w:t xml:space="preserve">2. PUNCH, Keith (2005) </w:t>
            </w:r>
            <w:r w:rsidRPr="00C50FA3">
              <w:rPr>
                <w:b/>
                <w:i/>
              </w:rPr>
              <w:t>Sosyal Araştırmalara Giriş</w:t>
            </w:r>
            <w:r w:rsidRPr="00C50FA3">
              <w:t>, Ankara: Siyasal Kitabevi.</w:t>
            </w:r>
          </w:p>
          <w:p w14:paraId="1D7A2340" w14:textId="77777777" w:rsidR="00730B95" w:rsidRPr="00C50FA3" w:rsidRDefault="00730B95" w:rsidP="00730B95">
            <w:pPr>
              <w:spacing w:after="120"/>
              <w:ind w:left="290" w:right="263"/>
              <w:jc w:val="both"/>
            </w:pPr>
            <w:r w:rsidRPr="00C50FA3">
              <w:t xml:space="preserve">3. PORTA, </w:t>
            </w:r>
            <w:proofErr w:type="spellStart"/>
            <w:r w:rsidRPr="00C50FA3">
              <w:t>Donatella</w:t>
            </w:r>
            <w:proofErr w:type="spellEnd"/>
            <w:r w:rsidRPr="00C50FA3">
              <w:t xml:space="preserve"> </w:t>
            </w:r>
            <w:proofErr w:type="spellStart"/>
            <w:r w:rsidRPr="00C50FA3">
              <w:t>Della</w:t>
            </w:r>
            <w:proofErr w:type="spellEnd"/>
            <w:r w:rsidRPr="00C50FA3">
              <w:t xml:space="preserve"> ve Michael Keating (2009) </w:t>
            </w:r>
            <w:r w:rsidRPr="00C50FA3">
              <w:rPr>
                <w:b/>
                <w:i/>
              </w:rPr>
              <w:t>Sosyal Bilimlerde Yaklaşımlar ve Metodolojiler</w:t>
            </w:r>
            <w:r w:rsidRPr="00C50FA3">
              <w:t>, İstanbul: Küre Yayınları</w:t>
            </w:r>
          </w:p>
          <w:p w14:paraId="71A70518" w14:textId="77777777" w:rsidR="00730B95" w:rsidRPr="00C50FA3" w:rsidRDefault="00730B95" w:rsidP="00730B95">
            <w:pPr>
              <w:spacing w:after="120"/>
              <w:ind w:left="290" w:right="263"/>
              <w:jc w:val="both"/>
            </w:pPr>
            <w:r w:rsidRPr="00C50FA3">
              <w:t xml:space="preserve">4. KARASAR, Niyazi (2015) </w:t>
            </w:r>
            <w:r w:rsidRPr="00C50FA3">
              <w:rPr>
                <w:b/>
                <w:i/>
              </w:rPr>
              <w:t>Bilimsel Araştırma Yöntemi</w:t>
            </w:r>
            <w:r w:rsidRPr="00C50FA3">
              <w:t>, İstanbul: Nobel Yayınevi.</w:t>
            </w:r>
          </w:p>
          <w:p w14:paraId="2F7B686D" w14:textId="77777777" w:rsidR="00730B95" w:rsidRPr="00C50FA3" w:rsidRDefault="00730B95" w:rsidP="00730B95">
            <w:pPr>
              <w:spacing w:after="120"/>
              <w:ind w:left="290" w:right="263"/>
              <w:jc w:val="both"/>
            </w:pPr>
            <w:r w:rsidRPr="00C50FA3">
              <w:t xml:space="preserve">5. GERAY, Haluk (2006) </w:t>
            </w:r>
            <w:r w:rsidRPr="00C50FA3">
              <w:rPr>
                <w:b/>
                <w:i/>
              </w:rPr>
              <w:t xml:space="preserve">Toplumsal Araştırmalarda Nitel ve Nicel Yöntemlere Giriş, </w:t>
            </w:r>
            <w:r w:rsidRPr="00C50FA3">
              <w:t xml:space="preserve"> Ankara: Siyasal Kitabevi.</w:t>
            </w:r>
          </w:p>
          <w:p w14:paraId="2C61D712" w14:textId="77777777" w:rsidR="00730B95" w:rsidRPr="00C50FA3" w:rsidRDefault="00730B95" w:rsidP="00730B95">
            <w:pPr>
              <w:ind w:left="289" w:right="261"/>
              <w:jc w:val="both"/>
            </w:pPr>
            <w:r w:rsidRPr="00C50FA3">
              <w:t xml:space="preserve">6. YÖK (2015)  </w:t>
            </w:r>
            <w:r w:rsidRPr="00C50FA3">
              <w:rPr>
                <w:b/>
                <w:i/>
              </w:rPr>
              <w:t>YÖK BİLİMSEL ARAŞTIRMA VE YAYIN ETİĞİ YÖNERGESİ</w:t>
            </w:r>
            <w:r w:rsidRPr="00C50FA3">
              <w:t xml:space="preserve">, </w:t>
            </w:r>
          </w:p>
          <w:p w14:paraId="40848D3A" w14:textId="77777777" w:rsidR="00730B95" w:rsidRPr="00C50FA3" w:rsidRDefault="00730B95" w:rsidP="00730B95">
            <w:pPr>
              <w:spacing w:after="120"/>
              <w:ind w:left="289" w:right="261"/>
              <w:jc w:val="both"/>
            </w:pPr>
            <w:hyperlink r:id="rId8" w:history="1">
              <w:r w:rsidRPr="00C50FA3">
                <w:rPr>
                  <w:rStyle w:val="Kpr"/>
                </w:rPr>
                <w:t>http://www.yok.gov.tr/web/guest/icerik/-/</w:t>
              </w:r>
              <w:r w:rsidRPr="00C50FA3">
                <w:rPr>
                  <w:rStyle w:val="Kpr"/>
                </w:rPr>
                <w:t>journal_content/56_IN</w:t>
              </w:r>
              <w:r w:rsidRPr="00C50FA3">
                <w:rPr>
                  <w:rStyle w:val="Kpr"/>
                </w:rPr>
                <w:t xml:space="preserve">STANCE_rEHF8BIsfYRx </w:t>
              </w:r>
              <w:r w:rsidRPr="00C50FA3">
                <w:rPr>
                  <w:rStyle w:val="Kpr"/>
                </w:rPr>
                <w:t>/10279/18187</w:t>
              </w:r>
            </w:hyperlink>
            <w:r w:rsidRPr="00C50FA3">
              <w:t xml:space="preserve">, erişim tarihi: 20.09.2016 </w:t>
            </w:r>
          </w:p>
          <w:p w14:paraId="382AD30C" w14:textId="77777777" w:rsidR="00730B95" w:rsidRPr="00C50FA3" w:rsidRDefault="00730B95" w:rsidP="00730B95">
            <w:pPr>
              <w:spacing w:after="120"/>
              <w:ind w:left="290" w:right="263"/>
              <w:jc w:val="both"/>
            </w:pPr>
            <w:r w:rsidRPr="00C50FA3">
              <w:t xml:space="preserve">7. LEWINS, Frank (2011) </w:t>
            </w:r>
            <w:r w:rsidRPr="00C50FA3">
              <w:rPr>
                <w:b/>
                <w:i/>
              </w:rPr>
              <w:t>Sosyal Bilim Metodolojisi Eleştirel Bir Giriş</w:t>
            </w:r>
            <w:r w:rsidRPr="00C50FA3">
              <w:t xml:space="preserve">, Ankara, Lotus Yayınevi. </w:t>
            </w:r>
          </w:p>
          <w:p w14:paraId="5DEF3931" w14:textId="77777777" w:rsidR="00730B95" w:rsidRPr="00C50FA3" w:rsidRDefault="00730B95" w:rsidP="00730B95">
            <w:pPr>
              <w:spacing w:after="120"/>
              <w:ind w:left="290" w:right="263"/>
              <w:jc w:val="both"/>
            </w:pPr>
            <w:r w:rsidRPr="00C50FA3">
              <w:t xml:space="preserve">8. KARASAR, Niyazi (2015) </w:t>
            </w:r>
            <w:r w:rsidRPr="00C50FA3">
              <w:rPr>
                <w:b/>
                <w:i/>
              </w:rPr>
              <w:t>Araştırmalarda Rapor Hazırlama</w:t>
            </w:r>
            <w:r w:rsidRPr="00C50FA3">
              <w:t>, İstanbul: Nobel Yayınevi.</w:t>
            </w:r>
          </w:p>
          <w:p w14:paraId="3D71F1BB" w14:textId="77777777" w:rsidR="00730B95" w:rsidRPr="00C50FA3" w:rsidRDefault="00730B95" w:rsidP="00730B95">
            <w:pPr>
              <w:spacing w:after="120"/>
              <w:ind w:left="290" w:right="263"/>
              <w:jc w:val="both"/>
            </w:pPr>
            <w:r w:rsidRPr="00C50FA3">
              <w:t xml:space="preserve">9. SENCER, Muzaffer (1989) </w:t>
            </w:r>
            <w:r w:rsidRPr="00C50FA3">
              <w:rPr>
                <w:b/>
                <w:i/>
              </w:rPr>
              <w:t>Toplumbilimlerinde Yöntem</w:t>
            </w:r>
            <w:r w:rsidRPr="00C50FA3">
              <w:t xml:space="preserve">, İstanbul, Beta Yayınevi. </w:t>
            </w:r>
          </w:p>
          <w:p w14:paraId="5753601C" w14:textId="77777777" w:rsidR="00730B95" w:rsidRPr="00C50FA3" w:rsidRDefault="00730B95" w:rsidP="00730B95">
            <w:pPr>
              <w:spacing w:after="120"/>
              <w:ind w:left="290" w:right="263"/>
              <w:jc w:val="both"/>
            </w:pPr>
            <w:r w:rsidRPr="00C50FA3">
              <w:t xml:space="preserve">10. BUTTOLPH JOHNSON, Janet, H. T. Reynolds ve </w:t>
            </w:r>
            <w:proofErr w:type="spellStart"/>
            <w:r w:rsidRPr="00C50FA3">
              <w:t>Jason</w:t>
            </w:r>
            <w:proofErr w:type="spellEnd"/>
            <w:r w:rsidRPr="00C50FA3">
              <w:t xml:space="preserve"> D. </w:t>
            </w:r>
            <w:proofErr w:type="spellStart"/>
            <w:r w:rsidRPr="00C50FA3">
              <w:t>Mycoff</w:t>
            </w:r>
            <w:proofErr w:type="spellEnd"/>
            <w:r w:rsidRPr="00C50FA3">
              <w:t xml:space="preserve"> (2016) </w:t>
            </w:r>
            <w:proofErr w:type="spellStart"/>
            <w:r w:rsidRPr="00C50FA3">
              <w:rPr>
                <w:b/>
                <w:i/>
              </w:rPr>
              <w:t>Political</w:t>
            </w:r>
            <w:proofErr w:type="spellEnd"/>
            <w:r w:rsidRPr="00C50FA3">
              <w:rPr>
                <w:b/>
                <w:i/>
              </w:rPr>
              <w:t xml:space="preserve"> </w:t>
            </w:r>
            <w:proofErr w:type="spellStart"/>
            <w:r w:rsidRPr="00C50FA3">
              <w:rPr>
                <w:b/>
                <w:i/>
              </w:rPr>
              <w:t>ScienceResearch</w:t>
            </w:r>
            <w:proofErr w:type="spellEnd"/>
            <w:r w:rsidRPr="00C50FA3">
              <w:rPr>
                <w:b/>
                <w:i/>
              </w:rPr>
              <w:t xml:space="preserve"> </w:t>
            </w:r>
            <w:proofErr w:type="spellStart"/>
            <w:r w:rsidRPr="00C50FA3">
              <w:rPr>
                <w:b/>
                <w:i/>
              </w:rPr>
              <w:t>Methods</w:t>
            </w:r>
            <w:proofErr w:type="spellEnd"/>
            <w:r w:rsidRPr="00C50FA3">
              <w:t xml:space="preserve">, </w:t>
            </w:r>
            <w:proofErr w:type="spellStart"/>
            <w:r w:rsidRPr="00C50FA3">
              <w:t>Sage</w:t>
            </w:r>
            <w:proofErr w:type="spellEnd"/>
            <w:r w:rsidRPr="00C50FA3">
              <w:t xml:space="preserve"> Publications.</w:t>
            </w:r>
          </w:p>
          <w:p w14:paraId="349AEF75" w14:textId="77777777" w:rsidR="00730B95" w:rsidRPr="00C50FA3" w:rsidRDefault="00730B95" w:rsidP="00730B95">
            <w:pPr>
              <w:spacing w:after="120"/>
              <w:ind w:left="290" w:right="263"/>
              <w:jc w:val="both"/>
            </w:pPr>
            <w:r w:rsidRPr="00C50FA3">
              <w:t xml:space="preserve">11. BRYMAN, Alan (2012) </w:t>
            </w:r>
            <w:proofErr w:type="spellStart"/>
            <w:r w:rsidRPr="00C50FA3">
              <w:rPr>
                <w:b/>
                <w:i/>
              </w:rPr>
              <w:t>Social</w:t>
            </w:r>
            <w:proofErr w:type="spellEnd"/>
            <w:r w:rsidRPr="00C50FA3">
              <w:rPr>
                <w:b/>
                <w:i/>
              </w:rPr>
              <w:t xml:space="preserve"> </w:t>
            </w:r>
            <w:proofErr w:type="spellStart"/>
            <w:r w:rsidRPr="00C50FA3">
              <w:rPr>
                <w:b/>
                <w:i/>
              </w:rPr>
              <w:t>Research</w:t>
            </w:r>
            <w:proofErr w:type="spellEnd"/>
            <w:r w:rsidRPr="00C50FA3">
              <w:rPr>
                <w:b/>
                <w:i/>
              </w:rPr>
              <w:t xml:space="preserve"> </w:t>
            </w:r>
            <w:proofErr w:type="spellStart"/>
            <w:r w:rsidRPr="00C50FA3">
              <w:rPr>
                <w:b/>
                <w:i/>
              </w:rPr>
              <w:t>Methods</w:t>
            </w:r>
            <w:proofErr w:type="spellEnd"/>
            <w:r w:rsidRPr="00C50FA3">
              <w:t xml:space="preserve">, Oxford </w:t>
            </w:r>
            <w:proofErr w:type="spellStart"/>
            <w:r w:rsidRPr="00C50FA3">
              <w:t>University</w:t>
            </w:r>
            <w:proofErr w:type="spellEnd"/>
            <w:r w:rsidRPr="00C50FA3">
              <w:t xml:space="preserve"> </w:t>
            </w:r>
            <w:proofErr w:type="spellStart"/>
            <w:r w:rsidRPr="00C50FA3">
              <w:t>Press</w:t>
            </w:r>
            <w:proofErr w:type="spellEnd"/>
            <w:r w:rsidRPr="00C50FA3">
              <w:t xml:space="preserve">. </w:t>
            </w:r>
          </w:p>
          <w:p w14:paraId="38F9B3CE" w14:textId="77777777" w:rsidR="00854958" w:rsidRDefault="00854958" w:rsidP="00854958">
            <w:pPr>
              <w:pStyle w:val="ListeParagraf"/>
              <w:spacing w:after="60"/>
              <w:ind w:left="879" w:right="284"/>
              <w:contextualSpacing w:val="0"/>
              <w:rPr>
                <w:rStyle w:val="Gl"/>
                <w:color w:val="404040" w:themeColor="text1" w:themeTint="BF"/>
                <w:sz w:val="8"/>
                <w:szCs w:val="8"/>
              </w:rPr>
            </w:pPr>
          </w:p>
          <w:p w14:paraId="19D4FE4A" w14:textId="77777777" w:rsidR="00854958" w:rsidRDefault="00854958" w:rsidP="00854958">
            <w:pPr>
              <w:pStyle w:val="ListeParagraf"/>
              <w:spacing w:after="60"/>
              <w:ind w:left="879" w:right="284"/>
              <w:contextualSpacing w:val="0"/>
              <w:rPr>
                <w:rStyle w:val="Gl"/>
                <w:color w:val="404040" w:themeColor="text1" w:themeTint="BF"/>
                <w:sz w:val="8"/>
                <w:szCs w:val="8"/>
              </w:rPr>
            </w:pPr>
          </w:p>
          <w:p w14:paraId="0639F70D" w14:textId="77777777" w:rsidR="00854958" w:rsidRDefault="00854958" w:rsidP="00854958">
            <w:pPr>
              <w:pStyle w:val="ListeParagraf"/>
              <w:spacing w:after="60"/>
              <w:ind w:left="879" w:right="284"/>
              <w:contextualSpacing w:val="0"/>
              <w:rPr>
                <w:rStyle w:val="Gl"/>
                <w:color w:val="404040" w:themeColor="text1" w:themeTint="BF"/>
                <w:sz w:val="8"/>
                <w:szCs w:val="8"/>
              </w:rPr>
            </w:pPr>
          </w:p>
          <w:p w14:paraId="1738D7AA" w14:textId="77777777" w:rsidR="00854958" w:rsidRPr="00D50C37" w:rsidRDefault="00854958" w:rsidP="00854958">
            <w:pPr>
              <w:pStyle w:val="ListeParagraf"/>
              <w:spacing w:after="60"/>
              <w:ind w:left="879" w:right="284"/>
              <w:contextualSpacing w:val="0"/>
              <w:rPr>
                <w:rStyle w:val="Gl"/>
                <w:b w:val="0"/>
                <w:bCs w:val="0"/>
                <w:color w:val="404040" w:themeColor="text1" w:themeTint="BF"/>
                <w:sz w:val="8"/>
                <w:szCs w:val="8"/>
              </w:rPr>
            </w:pPr>
          </w:p>
        </w:tc>
      </w:tr>
    </w:tbl>
    <w:p w14:paraId="4261E4E7" w14:textId="77777777" w:rsidR="006357A2" w:rsidRPr="00A3581A" w:rsidRDefault="006357A2" w:rsidP="00A3581A">
      <w:pPr>
        <w:rPr>
          <w:rStyle w:val="Gl"/>
          <w:b w:val="0"/>
          <w:bCs w:val="0"/>
        </w:rPr>
      </w:pPr>
    </w:p>
    <w:p w14:paraId="40974B4F" w14:textId="77777777" w:rsidR="007A75F3" w:rsidRPr="00A3581A" w:rsidRDefault="007A75F3">
      <w:pPr>
        <w:rPr>
          <w:rStyle w:val="Gl"/>
          <w:b w:val="0"/>
          <w:bCs w:val="0"/>
        </w:rPr>
      </w:pPr>
    </w:p>
    <w:sectPr w:rsidR="007A75F3" w:rsidRPr="00A3581A" w:rsidSect="00297B46">
      <w:headerReference w:type="even" r:id="rId9"/>
      <w:headerReference w:type="default" r:id="rId10"/>
      <w:footerReference w:type="default" r:id="rId11"/>
      <w:headerReference w:type="first" r:id="rId12"/>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5EEA" w14:textId="77777777" w:rsidR="005D6BF8" w:rsidRDefault="005D6BF8">
      <w:r>
        <w:separator/>
      </w:r>
    </w:p>
  </w:endnote>
  <w:endnote w:type="continuationSeparator" w:id="0">
    <w:p w14:paraId="57DF5A59" w14:textId="77777777" w:rsidR="005D6BF8" w:rsidRDefault="005D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3D33" w14:textId="77777777" w:rsidR="00E06E80" w:rsidRDefault="00E06E80">
    <w:pPr>
      <w:pStyle w:val="AltBilgi"/>
    </w:pPr>
  </w:p>
  <w:p w14:paraId="3BC67FE2" w14:textId="77777777" w:rsidR="00514A76" w:rsidRDefault="00514A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B558" w14:textId="77777777" w:rsidR="005D6BF8" w:rsidRDefault="005D6BF8">
      <w:r>
        <w:separator/>
      </w:r>
    </w:p>
  </w:footnote>
  <w:footnote w:type="continuationSeparator" w:id="0">
    <w:p w14:paraId="160016BB" w14:textId="77777777" w:rsidR="005D6BF8" w:rsidRDefault="005D6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D5E" w14:textId="77777777" w:rsidR="00D34358" w:rsidRDefault="00000000">
    <w:pPr>
      <w:pStyle w:val="stBilgi"/>
    </w:pPr>
    <w:r>
      <w:rPr>
        <w:noProof/>
      </w:rPr>
      <w:pict w14:anchorId="67A57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E54" w14:textId="77777777" w:rsidR="00297B46" w:rsidRDefault="00AC469F" w:rsidP="00297B46">
    <w:pPr>
      <w:pStyle w:val="GlAlnt"/>
      <w:pBdr>
        <w:bottom w:val="single" w:sz="4" w:space="3" w:color="4F81BD"/>
      </w:pBdr>
      <w:ind w:left="0" w:right="141"/>
      <w:rPr>
        <w:rFonts w:cs="Calibri"/>
      </w:rPr>
    </w:pPr>
    <w:r w:rsidRPr="004A1401">
      <w:rPr>
        <w:rFonts w:cs="Calibri"/>
        <w:noProof/>
        <w:lang w:val="tr-TR" w:eastAsia="tr-TR"/>
      </w:rPr>
      <mc:AlternateContent>
        <mc:Choice Requires="wps">
          <w:drawing>
            <wp:anchor distT="0" distB="0" distL="114300" distR="114300" simplePos="0" relativeHeight="251664896" behindDoc="0" locked="0" layoutInCell="1" allowOverlap="1" wp14:anchorId="52F5B8D9" wp14:editId="37C148CE">
              <wp:simplePos x="0" y="0"/>
              <wp:positionH relativeFrom="page">
                <wp:posOffset>1838325</wp:posOffset>
              </wp:positionH>
              <wp:positionV relativeFrom="paragraph">
                <wp:posOffset>120650</wp:posOffset>
              </wp:positionV>
              <wp:extent cx="3962400" cy="1047750"/>
              <wp:effectExtent l="0" t="0" r="19050" b="19050"/>
              <wp:wrapNone/>
              <wp:docPr id="30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C1D3174"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76FEF2A6"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2DAFBD65"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4A01A588"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TEZSIZ</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YÜKSEK LISANS</w:t>
                          </w:r>
                          <w:r w:rsidRPr="00AC469F">
                            <w:rPr>
                              <w:rFonts w:ascii="Times New Roman" w:hAnsi="Times New Roman"/>
                              <w:b/>
                              <w:color w:val="404040" w:themeColor="text1" w:themeTint="BF"/>
                              <w:spacing w:val="3"/>
                              <w:sz w:val="20"/>
                            </w:rPr>
                            <w:t xml:space="preserve"> </w:t>
                          </w:r>
                          <w:r w:rsidRPr="00AC469F">
                            <w:rPr>
                              <w:rFonts w:ascii="Times New Roman" w:hAnsi="Times New Roman"/>
                              <w:b/>
                              <w:color w:val="404040" w:themeColor="text1" w:themeTint="BF"/>
                              <w:spacing w:val="-1"/>
                              <w:sz w:val="20"/>
                            </w:rPr>
                            <w:t>PROGRAMI</w:t>
                          </w:r>
                        </w:p>
                        <w:p w14:paraId="3C382414"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w:t>
                          </w:r>
                          <w:r w:rsidRPr="00AC469F">
                            <w:rPr>
                              <w:rFonts w:ascii="Times New Roman" w:hAnsi="Times New Roman"/>
                              <w:b/>
                              <w:color w:val="404040" w:themeColor="text1" w:themeTint="BF"/>
                              <w:spacing w:val="-1"/>
                              <w:sz w:val="20"/>
                              <w:u w:val="single"/>
                            </w:rPr>
                            <w:t xml:space="preserve"> </w:t>
                          </w:r>
                          <w:r w:rsidRPr="00AC469F">
                            <w:rPr>
                              <w:rFonts w:ascii="Times New Roman" w:hAnsi="Times New Roman"/>
                              <w:b/>
                              <w:color w:val="404040" w:themeColor="text1" w:themeTint="BF"/>
                              <w:sz w:val="20"/>
                              <w:u w:val="single"/>
                            </w:rPr>
                            <w:t>BAŞI</w:t>
                          </w:r>
                          <w:r w:rsidRPr="00AC469F">
                            <w:rPr>
                              <w:rFonts w:ascii="Times New Roman" w:hAnsi="Times New Roman"/>
                              <w:b/>
                              <w:color w:val="404040" w:themeColor="text1" w:themeTint="BF"/>
                              <w:sz w:val="20"/>
                              <w:u w:val="thick" w:color="404040"/>
                            </w:rPr>
                            <w:t xml:space="preserve"> </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50CCECA8"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609FB741"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0C47579" id="_x0000_t202" coordsize="21600,21600" o:spt="202" path="m,l,21600r21600,l21600,xe">
              <v:stroke joinstyle="miter"/>
              <v:path gradientshapeok="t" o:connecttype="rect"/>
            </v:shapetype>
            <v:shape id="Text Box 3"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" filled="f" strokecolor="white" strokeweight="0">
              <v:textbox>
                <w:txbxContent>
                  <w:p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TEZSIZ</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z w:val="20"/>
                      </w:rPr>
                      <w:t>YÜKSEK LISANS</w:t>
                    </w:r>
                    <w:r w:rsidRPr="00AC469F">
                      <w:rPr>
                        <w:rFonts w:ascii="Times New Roman" w:hAnsi="Times New Roman"/>
                        <w:b/>
                        <w:color w:val="404040" w:themeColor="text1" w:themeTint="BF"/>
                        <w:spacing w:val="3"/>
                        <w:sz w:val="20"/>
                      </w:rPr>
                      <w:t xml:space="preserve"> </w:t>
                    </w:r>
                    <w:r w:rsidRPr="00AC469F">
                      <w:rPr>
                        <w:rFonts w:ascii="Times New Roman" w:hAnsi="Times New Roman"/>
                        <w:b/>
                        <w:color w:val="404040" w:themeColor="text1" w:themeTint="BF"/>
                        <w:spacing w:val="-1"/>
                        <w:sz w:val="20"/>
                      </w:rPr>
                      <w:t>PROGRAMI</w:t>
                    </w:r>
                  </w:p>
                  <w:p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w:t>
                    </w:r>
                    <w:r w:rsidRPr="00AC469F">
                      <w:rPr>
                        <w:rFonts w:ascii="Times New Roman" w:hAnsi="Times New Roman"/>
                        <w:b/>
                        <w:color w:val="404040" w:themeColor="text1" w:themeTint="BF"/>
                        <w:spacing w:val="-1"/>
                        <w:sz w:val="20"/>
                        <w:u w:val="single"/>
                      </w:rPr>
                      <w:t xml:space="preserve"> </w:t>
                    </w:r>
                    <w:r w:rsidRPr="00AC469F">
                      <w:rPr>
                        <w:rFonts w:ascii="Times New Roman" w:hAnsi="Times New Roman"/>
                        <w:b/>
                        <w:color w:val="404040" w:themeColor="text1" w:themeTint="BF"/>
                        <w:sz w:val="20"/>
                        <w:u w:val="single"/>
                      </w:rPr>
                      <w:t>BAŞI</w:t>
                    </w:r>
                    <w:r w:rsidRPr="00AC469F">
                      <w:rPr>
                        <w:rFonts w:ascii="Times New Roman" w:hAnsi="Times New Roman"/>
                        <w:b/>
                        <w:color w:val="404040" w:themeColor="text1" w:themeTint="BF"/>
                        <w:sz w:val="20"/>
                        <w:u w:val="thick" w:color="404040"/>
                      </w:rPr>
                      <w:t xml:space="preserve"> </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rPr>
                      <w:t xml:space="preserve"> </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rsidR="00AC469F" w:rsidRPr="00AC469F" w:rsidRDefault="00AC469F" w:rsidP="004A1401">
                    <w:pPr>
                      <w:pStyle w:val="NormalWeb"/>
                      <w:spacing w:before="0" w:beforeAutospacing="0" w:after="0" w:afterAutospacing="0" w:line="276" w:lineRule="auto"/>
                      <w:jc w:val="center"/>
                      <w:textAlignment w:val="baseline"/>
                      <w:rPr>
                        <w:sz w:val="18"/>
                      </w:rPr>
                    </w:pPr>
                  </w:p>
                  <w:p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val="tr-TR" w:eastAsia="tr-TR"/>
      </w:rPr>
      <w:drawing>
        <wp:anchor distT="0" distB="0" distL="114300" distR="114300" simplePos="0" relativeHeight="251667968" behindDoc="0" locked="0" layoutInCell="1" allowOverlap="1" wp14:anchorId="0D12D6DD" wp14:editId="26C98F77">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B46" w:rsidRPr="004A1401">
      <w:rPr>
        <w:rFonts w:cs="Calibri"/>
        <w:noProof/>
        <w:lang w:val="tr-TR" w:eastAsia="tr-TR"/>
      </w:rPr>
      <w:drawing>
        <wp:anchor distT="0" distB="0" distL="114300" distR="114300" simplePos="0" relativeHeight="251663872" behindDoc="0" locked="0" layoutInCell="1" allowOverlap="1" wp14:anchorId="1D917E08" wp14:editId="719CBC6A">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00000">
      <w:rPr>
        <w:rFonts w:cs="Calibri"/>
        <w:noProof/>
        <w:lang w:val="tr-TR" w:eastAsia="tr-TR"/>
      </w:rPr>
      <w:pict w14:anchorId="24F52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1CE2DFB8" w14:textId="77777777" w:rsidR="00297B46" w:rsidRDefault="00297B46" w:rsidP="00297B46">
    <w:pPr>
      <w:pStyle w:val="GlAlnt"/>
      <w:pBdr>
        <w:bottom w:val="single" w:sz="4" w:space="3" w:color="4F81BD"/>
      </w:pBdr>
      <w:ind w:left="0" w:right="141"/>
      <w:rPr>
        <w:rFonts w:cs="Calibri"/>
      </w:rPr>
    </w:pPr>
  </w:p>
  <w:p w14:paraId="46AD4B6B" w14:textId="77777777" w:rsidR="004D6DB7" w:rsidRPr="00297B46" w:rsidRDefault="004A1401" w:rsidP="00297B46">
    <w:pPr>
      <w:pStyle w:val="GlAlnt"/>
      <w:pBdr>
        <w:bottom w:val="single" w:sz="4" w:space="3" w:color="4F81BD"/>
      </w:pBdr>
      <w:ind w:left="0" w:right="141"/>
      <w:rPr>
        <w:rFonts w:cs="Calibri"/>
        <w:lang w:val="tr-TR"/>
      </w:rPr>
    </w:pPr>
    <w:r w:rsidRPr="004A1401">
      <w:rPr>
        <w:rFonts w:cs="Calibri"/>
        <w:noProof/>
        <w:lang w:val="tr-TR" w:eastAsia="tr-TR"/>
      </w:rPr>
      <w:drawing>
        <wp:anchor distT="0" distB="0" distL="114300" distR="114300" simplePos="0" relativeHeight="251665920" behindDoc="0" locked="0" layoutInCell="1" allowOverlap="1" wp14:anchorId="6B16C46B" wp14:editId="637A34E8">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9B7D" w14:textId="77777777" w:rsidR="00D34358" w:rsidRDefault="00000000">
    <w:pPr>
      <w:pStyle w:val="stBilgi"/>
    </w:pPr>
    <w:r>
      <w:rPr>
        <w:noProof/>
      </w:rPr>
      <w:pict w14:anchorId="624C8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84B"/>
    <w:multiLevelType w:val="hybridMultilevel"/>
    <w:tmpl w:val="104475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2"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4"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6"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9"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1"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A3DFC"/>
    <w:multiLevelType w:val="hybridMultilevel"/>
    <w:tmpl w:val="B4FEF820"/>
    <w:lvl w:ilvl="0" w:tplc="041F0017">
      <w:start w:val="1"/>
      <w:numFmt w:val="lowerLetter"/>
      <w:lvlText w:val="%1)"/>
      <w:lvlJc w:val="left"/>
      <w:pPr>
        <w:ind w:left="890" w:hanging="360"/>
      </w:pPr>
    </w:lvl>
    <w:lvl w:ilvl="1" w:tplc="7BD04E1C">
      <w:start w:val="1"/>
      <w:numFmt w:val="lowerLetter"/>
      <w:lvlText w:val="%2."/>
      <w:lvlJc w:val="left"/>
      <w:pPr>
        <w:ind w:left="1610" w:hanging="360"/>
      </w:pPr>
      <w:rPr>
        <w:sz w:val="20"/>
        <w:szCs w:val="20"/>
      </w:r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3" w15:restartNumberingAfterBreak="0">
    <w:nsid w:val="299C7962"/>
    <w:multiLevelType w:val="hybridMultilevel"/>
    <w:tmpl w:val="AA46A994"/>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4"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5"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6"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0962719"/>
    <w:multiLevelType w:val="hybridMultilevel"/>
    <w:tmpl w:val="61FEBA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2"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5" w15:restartNumberingAfterBreak="0">
    <w:nsid w:val="4BE60D78"/>
    <w:multiLevelType w:val="hybridMultilevel"/>
    <w:tmpl w:val="B31E15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8"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2"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5272643">
    <w:abstractNumId w:val="21"/>
  </w:num>
  <w:num w:numId="2" w16cid:durableId="1534033223">
    <w:abstractNumId w:val="3"/>
  </w:num>
  <w:num w:numId="3" w16cid:durableId="1074084903">
    <w:abstractNumId w:val="15"/>
  </w:num>
  <w:num w:numId="4" w16cid:durableId="1966621279">
    <w:abstractNumId w:val="6"/>
  </w:num>
  <w:num w:numId="5" w16cid:durableId="1063411362">
    <w:abstractNumId w:val="1"/>
  </w:num>
  <w:num w:numId="6" w16cid:durableId="11706794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26628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2806388">
    <w:abstractNumId w:val="24"/>
  </w:num>
  <w:num w:numId="9" w16cid:durableId="1975673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7957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90165">
    <w:abstractNumId w:val="10"/>
  </w:num>
  <w:num w:numId="12" w16cid:durableId="1566993449">
    <w:abstractNumId w:val="19"/>
  </w:num>
  <w:num w:numId="13" w16cid:durableId="797649524">
    <w:abstractNumId w:val="7"/>
  </w:num>
  <w:num w:numId="14" w16cid:durableId="212547693">
    <w:abstractNumId w:val="9"/>
  </w:num>
  <w:num w:numId="15" w16cid:durableId="2099473057">
    <w:abstractNumId w:val="23"/>
  </w:num>
  <w:num w:numId="16" w16cid:durableId="237372411">
    <w:abstractNumId w:val="20"/>
  </w:num>
  <w:num w:numId="17" w16cid:durableId="908075400">
    <w:abstractNumId w:val="13"/>
  </w:num>
  <w:num w:numId="18" w16cid:durableId="111020510">
    <w:abstractNumId w:val="5"/>
  </w:num>
  <w:num w:numId="19" w16cid:durableId="97994037">
    <w:abstractNumId w:val="14"/>
  </w:num>
  <w:num w:numId="20" w16cid:durableId="1717271950">
    <w:abstractNumId w:val="11"/>
  </w:num>
  <w:num w:numId="21" w16cid:durableId="1863205974">
    <w:abstractNumId w:val="27"/>
  </w:num>
  <w:num w:numId="22" w16cid:durableId="1316912167">
    <w:abstractNumId w:val="18"/>
  </w:num>
  <w:num w:numId="23" w16cid:durableId="1804540307">
    <w:abstractNumId w:val="4"/>
  </w:num>
  <w:num w:numId="24" w16cid:durableId="1924949861">
    <w:abstractNumId w:val="2"/>
  </w:num>
  <w:num w:numId="25" w16cid:durableId="817259602">
    <w:abstractNumId w:val="16"/>
  </w:num>
  <w:num w:numId="26" w16cid:durableId="1566912663">
    <w:abstractNumId w:val="22"/>
  </w:num>
  <w:num w:numId="27" w16cid:durableId="1955483123">
    <w:abstractNumId w:val="30"/>
  </w:num>
  <w:num w:numId="28" w16cid:durableId="1897889377">
    <w:abstractNumId w:val="28"/>
  </w:num>
  <w:num w:numId="29" w16cid:durableId="750808845">
    <w:abstractNumId w:val="32"/>
  </w:num>
  <w:num w:numId="30" w16cid:durableId="1887788040">
    <w:abstractNumId w:val="29"/>
  </w:num>
  <w:num w:numId="31" w16cid:durableId="661927959">
    <w:abstractNumId w:val="12"/>
  </w:num>
  <w:num w:numId="32" w16cid:durableId="1661348778">
    <w:abstractNumId w:val="25"/>
  </w:num>
  <w:num w:numId="33" w16cid:durableId="1514877192">
    <w:abstractNumId w:val="17"/>
  </w:num>
  <w:num w:numId="34" w16cid:durableId="53053077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87"/>
    <w:rsid w:val="000001D3"/>
    <w:rsid w:val="0000180B"/>
    <w:rsid w:val="00001D22"/>
    <w:rsid w:val="00005E70"/>
    <w:rsid w:val="00006231"/>
    <w:rsid w:val="00006E91"/>
    <w:rsid w:val="00010668"/>
    <w:rsid w:val="00012502"/>
    <w:rsid w:val="00017762"/>
    <w:rsid w:val="000205C7"/>
    <w:rsid w:val="00020817"/>
    <w:rsid w:val="00022055"/>
    <w:rsid w:val="0002357A"/>
    <w:rsid w:val="00024992"/>
    <w:rsid w:val="000250E4"/>
    <w:rsid w:val="00025F5B"/>
    <w:rsid w:val="00027475"/>
    <w:rsid w:val="00030426"/>
    <w:rsid w:val="00031765"/>
    <w:rsid w:val="00032EAD"/>
    <w:rsid w:val="00032F9B"/>
    <w:rsid w:val="00033956"/>
    <w:rsid w:val="000404A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279A"/>
    <w:rsid w:val="00072857"/>
    <w:rsid w:val="000750A7"/>
    <w:rsid w:val="00076107"/>
    <w:rsid w:val="000814BB"/>
    <w:rsid w:val="00083BEC"/>
    <w:rsid w:val="00084970"/>
    <w:rsid w:val="00086B15"/>
    <w:rsid w:val="000872B3"/>
    <w:rsid w:val="00090AE5"/>
    <w:rsid w:val="000A0AD3"/>
    <w:rsid w:val="000A212F"/>
    <w:rsid w:val="000A3605"/>
    <w:rsid w:val="000A3FD9"/>
    <w:rsid w:val="000A4E4A"/>
    <w:rsid w:val="000A6B3F"/>
    <w:rsid w:val="000A7C61"/>
    <w:rsid w:val="000B1C79"/>
    <w:rsid w:val="000B201E"/>
    <w:rsid w:val="000B30A6"/>
    <w:rsid w:val="000B53D8"/>
    <w:rsid w:val="000C45BD"/>
    <w:rsid w:val="000C6021"/>
    <w:rsid w:val="000C6A24"/>
    <w:rsid w:val="000D1771"/>
    <w:rsid w:val="000D1B39"/>
    <w:rsid w:val="000D31E2"/>
    <w:rsid w:val="000D51E7"/>
    <w:rsid w:val="000D793A"/>
    <w:rsid w:val="000D7A1D"/>
    <w:rsid w:val="000E22B6"/>
    <w:rsid w:val="000E26EC"/>
    <w:rsid w:val="000E6266"/>
    <w:rsid w:val="000E645E"/>
    <w:rsid w:val="000F4394"/>
    <w:rsid w:val="000F7936"/>
    <w:rsid w:val="001001AF"/>
    <w:rsid w:val="00106462"/>
    <w:rsid w:val="00110ED1"/>
    <w:rsid w:val="00111A0D"/>
    <w:rsid w:val="001141F6"/>
    <w:rsid w:val="0011531E"/>
    <w:rsid w:val="00115811"/>
    <w:rsid w:val="00115E70"/>
    <w:rsid w:val="00120B42"/>
    <w:rsid w:val="001211C4"/>
    <w:rsid w:val="00121311"/>
    <w:rsid w:val="00122133"/>
    <w:rsid w:val="00122648"/>
    <w:rsid w:val="00122A63"/>
    <w:rsid w:val="00126C37"/>
    <w:rsid w:val="00127AEA"/>
    <w:rsid w:val="00127DE2"/>
    <w:rsid w:val="0013066F"/>
    <w:rsid w:val="00130EC2"/>
    <w:rsid w:val="00142F35"/>
    <w:rsid w:val="0014341B"/>
    <w:rsid w:val="00144E84"/>
    <w:rsid w:val="00145C90"/>
    <w:rsid w:val="001464F3"/>
    <w:rsid w:val="001465C4"/>
    <w:rsid w:val="00146736"/>
    <w:rsid w:val="00147715"/>
    <w:rsid w:val="001504C9"/>
    <w:rsid w:val="001514C0"/>
    <w:rsid w:val="00151EA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93F65"/>
    <w:rsid w:val="001A2EB7"/>
    <w:rsid w:val="001A30AF"/>
    <w:rsid w:val="001A7907"/>
    <w:rsid w:val="001B1EC3"/>
    <w:rsid w:val="001B376F"/>
    <w:rsid w:val="001B46D8"/>
    <w:rsid w:val="001B48D6"/>
    <w:rsid w:val="001B6AE9"/>
    <w:rsid w:val="001B7C77"/>
    <w:rsid w:val="001C086F"/>
    <w:rsid w:val="001C09BE"/>
    <w:rsid w:val="001C0DBB"/>
    <w:rsid w:val="001C2199"/>
    <w:rsid w:val="001C21E8"/>
    <w:rsid w:val="001C3B1A"/>
    <w:rsid w:val="001C45A9"/>
    <w:rsid w:val="001C5D45"/>
    <w:rsid w:val="001C5D74"/>
    <w:rsid w:val="001C6306"/>
    <w:rsid w:val="001C73A8"/>
    <w:rsid w:val="001D4500"/>
    <w:rsid w:val="001D76B8"/>
    <w:rsid w:val="001E04E6"/>
    <w:rsid w:val="001E37E7"/>
    <w:rsid w:val="001E42C1"/>
    <w:rsid w:val="001E4ABE"/>
    <w:rsid w:val="001E65B3"/>
    <w:rsid w:val="001E67C5"/>
    <w:rsid w:val="001F49B0"/>
    <w:rsid w:val="001F6F12"/>
    <w:rsid w:val="00200975"/>
    <w:rsid w:val="00201151"/>
    <w:rsid w:val="00204602"/>
    <w:rsid w:val="002050AF"/>
    <w:rsid w:val="002052CE"/>
    <w:rsid w:val="002057E1"/>
    <w:rsid w:val="0020668B"/>
    <w:rsid w:val="002071C3"/>
    <w:rsid w:val="002107D7"/>
    <w:rsid w:val="00210D18"/>
    <w:rsid w:val="00210D83"/>
    <w:rsid w:val="00210DB7"/>
    <w:rsid w:val="00213305"/>
    <w:rsid w:val="00213D47"/>
    <w:rsid w:val="0021589C"/>
    <w:rsid w:val="00215BCD"/>
    <w:rsid w:val="002170CE"/>
    <w:rsid w:val="00223675"/>
    <w:rsid w:val="00224DCC"/>
    <w:rsid w:val="00226566"/>
    <w:rsid w:val="00227147"/>
    <w:rsid w:val="00227D25"/>
    <w:rsid w:val="0023233D"/>
    <w:rsid w:val="002345AB"/>
    <w:rsid w:val="0023552D"/>
    <w:rsid w:val="00235749"/>
    <w:rsid w:val="00240B0D"/>
    <w:rsid w:val="00240C5A"/>
    <w:rsid w:val="00241E96"/>
    <w:rsid w:val="002457E0"/>
    <w:rsid w:val="002477A2"/>
    <w:rsid w:val="0024796E"/>
    <w:rsid w:val="002506EA"/>
    <w:rsid w:val="00252D62"/>
    <w:rsid w:val="00252EBD"/>
    <w:rsid w:val="00255A33"/>
    <w:rsid w:val="00262B05"/>
    <w:rsid w:val="00264107"/>
    <w:rsid w:val="002653C0"/>
    <w:rsid w:val="002657AF"/>
    <w:rsid w:val="00267425"/>
    <w:rsid w:val="00272166"/>
    <w:rsid w:val="0027463E"/>
    <w:rsid w:val="002768CD"/>
    <w:rsid w:val="002803FE"/>
    <w:rsid w:val="002805E5"/>
    <w:rsid w:val="002807AD"/>
    <w:rsid w:val="00280E85"/>
    <w:rsid w:val="0028117A"/>
    <w:rsid w:val="00281BE2"/>
    <w:rsid w:val="0028345B"/>
    <w:rsid w:val="002851FF"/>
    <w:rsid w:val="002919F9"/>
    <w:rsid w:val="00291D75"/>
    <w:rsid w:val="002927F5"/>
    <w:rsid w:val="00292D72"/>
    <w:rsid w:val="00295049"/>
    <w:rsid w:val="00295629"/>
    <w:rsid w:val="00295C0F"/>
    <w:rsid w:val="00295D49"/>
    <w:rsid w:val="00296FA4"/>
    <w:rsid w:val="00297B46"/>
    <w:rsid w:val="00297E2B"/>
    <w:rsid w:val="002A2F3B"/>
    <w:rsid w:val="002A30B9"/>
    <w:rsid w:val="002A3F28"/>
    <w:rsid w:val="002A46EE"/>
    <w:rsid w:val="002A54E8"/>
    <w:rsid w:val="002A6FED"/>
    <w:rsid w:val="002B08B9"/>
    <w:rsid w:val="002B2481"/>
    <w:rsid w:val="002B27E8"/>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C2D"/>
    <w:rsid w:val="002D750B"/>
    <w:rsid w:val="002E1CC5"/>
    <w:rsid w:val="002E439E"/>
    <w:rsid w:val="002E6E72"/>
    <w:rsid w:val="002E783F"/>
    <w:rsid w:val="002F047C"/>
    <w:rsid w:val="002F12B2"/>
    <w:rsid w:val="002F1321"/>
    <w:rsid w:val="002F1751"/>
    <w:rsid w:val="002F1AA6"/>
    <w:rsid w:val="002F2537"/>
    <w:rsid w:val="00300135"/>
    <w:rsid w:val="00302753"/>
    <w:rsid w:val="00304B65"/>
    <w:rsid w:val="00306803"/>
    <w:rsid w:val="00307D63"/>
    <w:rsid w:val="003109FD"/>
    <w:rsid w:val="00311E22"/>
    <w:rsid w:val="0031303A"/>
    <w:rsid w:val="003147BB"/>
    <w:rsid w:val="00315046"/>
    <w:rsid w:val="0031549C"/>
    <w:rsid w:val="0032230A"/>
    <w:rsid w:val="00323D2B"/>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E75"/>
    <w:rsid w:val="00361E2D"/>
    <w:rsid w:val="00361E5B"/>
    <w:rsid w:val="003640BD"/>
    <w:rsid w:val="00365820"/>
    <w:rsid w:val="00366FA7"/>
    <w:rsid w:val="003675E0"/>
    <w:rsid w:val="00367B01"/>
    <w:rsid w:val="003728CC"/>
    <w:rsid w:val="003734B8"/>
    <w:rsid w:val="003768DB"/>
    <w:rsid w:val="003811E6"/>
    <w:rsid w:val="00385BEB"/>
    <w:rsid w:val="003875B7"/>
    <w:rsid w:val="00390A1B"/>
    <w:rsid w:val="0039351D"/>
    <w:rsid w:val="00394049"/>
    <w:rsid w:val="003A0B72"/>
    <w:rsid w:val="003A370F"/>
    <w:rsid w:val="003A3864"/>
    <w:rsid w:val="003A3D2E"/>
    <w:rsid w:val="003A4EE0"/>
    <w:rsid w:val="003B1A3C"/>
    <w:rsid w:val="003B3E0F"/>
    <w:rsid w:val="003B3E64"/>
    <w:rsid w:val="003B6276"/>
    <w:rsid w:val="003B6DFB"/>
    <w:rsid w:val="003C1065"/>
    <w:rsid w:val="003C4A08"/>
    <w:rsid w:val="003D0AD4"/>
    <w:rsid w:val="003D1CE4"/>
    <w:rsid w:val="003D325C"/>
    <w:rsid w:val="003D3397"/>
    <w:rsid w:val="003D3736"/>
    <w:rsid w:val="003D3FC5"/>
    <w:rsid w:val="003D461D"/>
    <w:rsid w:val="003D4B56"/>
    <w:rsid w:val="003D628D"/>
    <w:rsid w:val="003D65BA"/>
    <w:rsid w:val="003D6D26"/>
    <w:rsid w:val="003D7266"/>
    <w:rsid w:val="003D7B48"/>
    <w:rsid w:val="003E15FE"/>
    <w:rsid w:val="003E2429"/>
    <w:rsid w:val="003E3D35"/>
    <w:rsid w:val="003E3EC2"/>
    <w:rsid w:val="003F5843"/>
    <w:rsid w:val="003F59AB"/>
    <w:rsid w:val="003F5AC6"/>
    <w:rsid w:val="003F5F23"/>
    <w:rsid w:val="004028A8"/>
    <w:rsid w:val="00404846"/>
    <w:rsid w:val="00404DC8"/>
    <w:rsid w:val="00404FAB"/>
    <w:rsid w:val="00411368"/>
    <w:rsid w:val="00411DBA"/>
    <w:rsid w:val="00412DBE"/>
    <w:rsid w:val="00417932"/>
    <w:rsid w:val="0042043A"/>
    <w:rsid w:val="00421FAA"/>
    <w:rsid w:val="00422F15"/>
    <w:rsid w:val="00422F9B"/>
    <w:rsid w:val="00423D6A"/>
    <w:rsid w:val="004253D2"/>
    <w:rsid w:val="004254FA"/>
    <w:rsid w:val="004306AD"/>
    <w:rsid w:val="004307B1"/>
    <w:rsid w:val="004325A2"/>
    <w:rsid w:val="00433574"/>
    <w:rsid w:val="004350FE"/>
    <w:rsid w:val="0044025C"/>
    <w:rsid w:val="00441D9D"/>
    <w:rsid w:val="0044408F"/>
    <w:rsid w:val="00444509"/>
    <w:rsid w:val="0044494A"/>
    <w:rsid w:val="00450C03"/>
    <w:rsid w:val="00451599"/>
    <w:rsid w:val="0045209D"/>
    <w:rsid w:val="004520B6"/>
    <w:rsid w:val="00456650"/>
    <w:rsid w:val="004606A0"/>
    <w:rsid w:val="00462604"/>
    <w:rsid w:val="00462BBC"/>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6DE2"/>
    <w:rsid w:val="004A1401"/>
    <w:rsid w:val="004A712D"/>
    <w:rsid w:val="004B0119"/>
    <w:rsid w:val="004B27FB"/>
    <w:rsid w:val="004B2E90"/>
    <w:rsid w:val="004B2F81"/>
    <w:rsid w:val="004B3FE2"/>
    <w:rsid w:val="004B52B9"/>
    <w:rsid w:val="004C171E"/>
    <w:rsid w:val="004C31BB"/>
    <w:rsid w:val="004C52A4"/>
    <w:rsid w:val="004C6CBA"/>
    <w:rsid w:val="004C764D"/>
    <w:rsid w:val="004C78C1"/>
    <w:rsid w:val="004D1F1F"/>
    <w:rsid w:val="004D1FDD"/>
    <w:rsid w:val="004D25FB"/>
    <w:rsid w:val="004D2F93"/>
    <w:rsid w:val="004D30E5"/>
    <w:rsid w:val="004D42E2"/>
    <w:rsid w:val="004D6DB7"/>
    <w:rsid w:val="004E080F"/>
    <w:rsid w:val="004E0AF7"/>
    <w:rsid w:val="004E118B"/>
    <w:rsid w:val="004E206B"/>
    <w:rsid w:val="004E3B13"/>
    <w:rsid w:val="004E3C0A"/>
    <w:rsid w:val="004E6AC3"/>
    <w:rsid w:val="004E6BEA"/>
    <w:rsid w:val="004F253B"/>
    <w:rsid w:val="004F3DD1"/>
    <w:rsid w:val="004F490B"/>
    <w:rsid w:val="004F7212"/>
    <w:rsid w:val="00500577"/>
    <w:rsid w:val="00500F13"/>
    <w:rsid w:val="00506CB6"/>
    <w:rsid w:val="00513226"/>
    <w:rsid w:val="00514A76"/>
    <w:rsid w:val="00514DAE"/>
    <w:rsid w:val="00517A6C"/>
    <w:rsid w:val="0052073E"/>
    <w:rsid w:val="00523711"/>
    <w:rsid w:val="00524234"/>
    <w:rsid w:val="0053243C"/>
    <w:rsid w:val="00534D54"/>
    <w:rsid w:val="00535AD8"/>
    <w:rsid w:val="00535E37"/>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F11"/>
    <w:rsid w:val="00565844"/>
    <w:rsid w:val="005674D5"/>
    <w:rsid w:val="005715F2"/>
    <w:rsid w:val="00571ACF"/>
    <w:rsid w:val="00571CC3"/>
    <w:rsid w:val="00573D24"/>
    <w:rsid w:val="00574747"/>
    <w:rsid w:val="0057592F"/>
    <w:rsid w:val="00580658"/>
    <w:rsid w:val="0058136B"/>
    <w:rsid w:val="0058269A"/>
    <w:rsid w:val="00582ED4"/>
    <w:rsid w:val="00583449"/>
    <w:rsid w:val="005926FE"/>
    <w:rsid w:val="00593698"/>
    <w:rsid w:val="00594373"/>
    <w:rsid w:val="005976D5"/>
    <w:rsid w:val="005A0288"/>
    <w:rsid w:val="005A07C8"/>
    <w:rsid w:val="005A080F"/>
    <w:rsid w:val="005A08FC"/>
    <w:rsid w:val="005A0FB2"/>
    <w:rsid w:val="005A17E8"/>
    <w:rsid w:val="005A1831"/>
    <w:rsid w:val="005A510E"/>
    <w:rsid w:val="005A5479"/>
    <w:rsid w:val="005A5E7A"/>
    <w:rsid w:val="005A69B5"/>
    <w:rsid w:val="005B040B"/>
    <w:rsid w:val="005B2905"/>
    <w:rsid w:val="005B2B62"/>
    <w:rsid w:val="005B45A8"/>
    <w:rsid w:val="005B4F0C"/>
    <w:rsid w:val="005B5349"/>
    <w:rsid w:val="005C001B"/>
    <w:rsid w:val="005C0ADC"/>
    <w:rsid w:val="005C1493"/>
    <w:rsid w:val="005C1931"/>
    <w:rsid w:val="005C23BA"/>
    <w:rsid w:val="005C269B"/>
    <w:rsid w:val="005C2C50"/>
    <w:rsid w:val="005C36D3"/>
    <w:rsid w:val="005C39B4"/>
    <w:rsid w:val="005C544B"/>
    <w:rsid w:val="005C64A4"/>
    <w:rsid w:val="005C7D10"/>
    <w:rsid w:val="005D274F"/>
    <w:rsid w:val="005D50FA"/>
    <w:rsid w:val="005D53AF"/>
    <w:rsid w:val="005D6BF8"/>
    <w:rsid w:val="005D6C44"/>
    <w:rsid w:val="005E25A1"/>
    <w:rsid w:val="005E26DC"/>
    <w:rsid w:val="005E35A5"/>
    <w:rsid w:val="005E54F4"/>
    <w:rsid w:val="005F194C"/>
    <w:rsid w:val="005F3046"/>
    <w:rsid w:val="005F33B4"/>
    <w:rsid w:val="005F3DAE"/>
    <w:rsid w:val="005F608B"/>
    <w:rsid w:val="00600FB9"/>
    <w:rsid w:val="006039B2"/>
    <w:rsid w:val="006040CC"/>
    <w:rsid w:val="00605D6D"/>
    <w:rsid w:val="006070C8"/>
    <w:rsid w:val="006079E7"/>
    <w:rsid w:val="006106C6"/>
    <w:rsid w:val="006118D9"/>
    <w:rsid w:val="00611C40"/>
    <w:rsid w:val="00612163"/>
    <w:rsid w:val="0061296E"/>
    <w:rsid w:val="00612B33"/>
    <w:rsid w:val="0061319B"/>
    <w:rsid w:val="006150F9"/>
    <w:rsid w:val="00615C20"/>
    <w:rsid w:val="0062455F"/>
    <w:rsid w:val="00624B34"/>
    <w:rsid w:val="006258C0"/>
    <w:rsid w:val="0062745B"/>
    <w:rsid w:val="00627E70"/>
    <w:rsid w:val="00630001"/>
    <w:rsid w:val="00631DAA"/>
    <w:rsid w:val="00634519"/>
    <w:rsid w:val="0063503B"/>
    <w:rsid w:val="006357A2"/>
    <w:rsid w:val="0063601E"/>
    <w:rsid w:val="00636A33"/>
    <w:rsid w:val="006405D5"/>
    <w:rsid w:val="006455A1"/>
    <w:rsid w:val="0064633D"/>
    <w:rsid w:val="0065120F"/>
    <w:rsid w:val="006549AC"/>
    <w:rsid w:val="00654E38"/>
    <w:rsid w:val="00657124"/>
    <w:rsid w:val="006631FD"/>
    <w:rsid w:val="00667123"/>
    <w:rsid w:val="0067045F"/>
    <w:rsid w:val="00671F9D"/>
    <w:rsid w:val="006726FA"/>
    <w:rsid w:val="006728BC"/>
    <w:rsid w:val="00674D36"/>
    <w:rsid w:val="00680669"/>
    <w:rsid w:val="00683484"/>
    <w:rsid w:val="00685969"/>
    <w:rsid w:val="00687872"/>
    <w:rsid w:val="00690585"/>
    <w:rsid w:val="00691EDD"/>
    <w:rsid w:val="006947D6"/>
    <w:rsid w:val="00694EB8"/>
    <w:rsid w:val="00695128"/>
    <w:rsid w:val="00695D24"/>
    <w:rsid w:val="00695F91"/>
    <w:rsid w:val="00696524"/>
    <w:rsid w:val="00697F82"/>
    <w:rsid w:val="006A06C4"/>
    <w:rsid w:val="006B2887"/>
    <w:rsid w:val="006B37B5"/>
    <w:rsid w:val="006B49F1"/>
    <w:rsid w:val="006B6DF1"/>
    <w:rsid w:val="006B7A1A"/>
    <w:rsid w:val="006C125B"/>
    <w:rsid w:val="006C194C"/>
    <w:rsid w:val="006C3988"/>
    <w:rsid w:val="006C6865"/>
    <w:rsid w:val="006D0EB4"/>
    <w:rsid w:val="006D16D4"/>
    <w:rsid w:val="006D22CA"/>
    <w:rsid w:val="006D285B"/>
    <w:rsid w:val="006D6924"/>
    <w:rsid w:val="006E2E15"/>
    <w:rsid w:val="006E375A"/>
    <w:rsid w:val="006E72B8"/>
    <w:rsid w:val="006F0D4D"/>
    <w:rsid w:val="006F1FA4"/>
    <w:rsid w:val="006F2404"/>
    <w:rsid w:val="006F2C53"/>
    <w:rsid w:val="006F4337"/>
    <w:rsid w:val="006F457F"/>
    <w:rsid w:val="006F4826"/>
    <w:rsid w:val="006F4AE6"/>
    <w:rsid w:val="006F4D6E"/>
    <w:rsid w:val="006F56EB"/>
    <w:rsid w:val="006F61AF"/>
    <w:rsid w:val="007000FB"/>
    <w:rsid w:val="007006F7"/>
    <w:rsid w:val="00700C13"/>
    <w:rsid w:val="00700E03"/>
    <w:rsid w:val="007047E2"/>
    <w:rsid w:val="00705106"/>
    <w:rsid w:val="00706972"/>
    <w:rsid w:val="007079EC"/>
    <w:rsid w:val="00710849"/>
    <w:rsid w:val="007108B5"/>
    <w:rsid w:val="00711D26"/>
    <w:rsid w:val="007128B1"/>
    <w:rsid w:val="00714F06"/>
    <w:rsid w:val="007162AE"/>
    <w:rsid w:val="0071767C"/>
    <w:rsid w:val="00721CC8"/>
    <w:rsid w:val="007233E9"/>
    <w:rsid w:val="00726DFA"/>
    <w:rsid w:val="00727BD9"/>
    <w:rsid w:val="00727EC5"/>
    <w:rsid w:val="00727F21"/>
    <w:rsid w:val="00730B95"/>
    <w:rsid w:val="00730D86"/>
    <w:rsid w:val="00731BA6"/>
    <w:rsid w:val="00733A13"/>
    <w:rsid w:val="00737EE3"/>
    <w:rsid w:val="00740647"/>
    <w:rsid w:val="00742F42"/>
    <w:rsid w:val="00752D11"/>
    <w:rsid w:val="007558BF"/>
    <w:rsid w:val="00755ABF"/>
    <w:rsid w:val="00762B4C"/>
    <w:rsid w:val="00767F41"/>
    <w:rsid w:val="00772294"/>
    <w:rsid w:val="007729C6"/>
    <w:rsid w:val="00772A67"/>
    <w:rsid w:val="007748BD"/>
    <w:rsid w:val="0077655A"/>
    <w:rsid w:val="007770C4"/>
    <w:rsid w:val="00780CB5"/>
    <w:rsid w:val="00781F20"/>
    <w:rsid w:val="00781F78"/>
    <w:rsid w:val="007824DC"/>
    <w:rsid w:val="00785AF8"/>
    <w:rsid w:val="007866AF"/>
    <w:rsid w:val="0078682A"/>
    <w:rsid w:val="00787751"/>
    <w:rsid w:val="00791EE7"/>
    <w:rsid w:val="00792466"/>
    <w:rsid w:val="007935FC"/>
    <w:rsid w:val="00794A49"/>
    <w:rsid w:val="00797366"/>
    <w:rsid w:val="007A2798"/>
    <w:rsid w:val="007A5F41"/>
    <w:rsid w:val="007A6BCB"/>
    <w:rsid w:val="007A6FBB"/>
    <w:rsid w:val="007A75F3"/>
    <w:rsid w:val="007B063C"/>
    <w:rsid w:val="007B0741"/>
    <w:rsid w:val="007B1ADE"/>
    <w:rsid w:val="007B3F48"/>
    <w:rsid w:val="007B4BA6"/>
    <w:rsid w:val="007B5A9E"/>
    <w:rsid w:val="007B6129"/>
    <w:rsid w:val="007B6898"/>
    <w:rsid w:val="007C3C07"/>
    <w:rsid w:val="007C5781"/>
    <w:rsid w:val="007C5F7A"/>
    <w:rsid w:val="007C70F2"/>
    <w:rsid w:val="007D0CE8"/>
    <w:rsid w:val="007D1051"/>
    <w:rsid w:val="007D2B89"/>
    <w:rsid w:val="007D412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8B7"/>
    <w:rsid w:val="00810200"/>
    <w:rsid w:val="00811453"/>
    <w:rsid w:val="00811764"/>
    <w:rsid w:val="008122FE"/>
    <w:rsid w:val="008131E7"/>
    <w:rsid w:val="008151E4"/>
    <w:rsid w:val="00817150"/>
    <w:rsid w:val="00817EC0"/>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5168F"/>
    <w:rsid w:val="00852FEF"/>
    <w:rsid w:val="00854958"/>
    <w:rsid w:val="008654B0"/>
    <w:rsid w:val="00867A41"/>
    <w:rsid w:val="008709F8"/>
    <w:rsid w:val="00871183"/>
    <w:rsid w:val="00871B35"/>
    <w:rsid w:val="00873E69"/>
    <w:rsid w:val="0087543C"/>
    <w:rsid w:val="008762A8"/>
    <w:rsid w:val="008766C4"/>
    <w:rsid w:val="00876C66"/>
    <w:rsid w:val="00876FCF"/>
    <w:rsid w:val="00877F02"/>
    <w:rsid w:val="0088471B"/>
    <w:rsid w:val="008851BD"/>
    <w:rsid w:val="0088524A"/>
    <w:rsid w:val="008857DF"/>
    <w:rsid w:val="008866DD"/>
    <w:rsid w:val="0088788F"/>
    <w:rsid w:val="008903A4"/>
    <w:rsid w:val="008955C5"/>
    <w:rsid w:val="0089613F"/>
    <w:rsid w:val="008A0F76"/>
    <w:rsid w:val="008A2296"/>
    <w:rsid w:val="008A229F"/>
    <w:rsid w:val="008B07E4"/>
    <w:rsid w:val="008B080A"/>
    <w:rsid w:val="008B089E"/>
    <w:rsid w:val="008B1A16"/>
    <w:rsid w:val="008B3AB0"/>
    <w:rsid w:val="008B4B4B"/>
    <w:rsid w:val="008B56F0"/>
    <w:rsid w:val="008B5950"/>
    <w:rsid w:val="008C04F7"/>
    <w:rsid w:val="008C096F"/>
    <w:rsid w:val="008C3569"/>
    <w:rsid w:val="008C4FAD"/>
    <w:rsid w:val="008C60FC"/>
    <w:rsid w:val="008C673F"/>
    <w:rsid w:val="008C73BF"/>
    <w:rsid w:val="008D2873"/>
    <w:rsid w:val="008D55DD"/>
    <w:rsid w:val="008D5864"/>
    <w:rsid w:val="008D6C33"/>
    <w:rsid w:val="008D7B15"/>
    <w:rsid w:val="008E1B70"/>
    <w:rsid w:val="008E2417"/>
    <w:rsid w:val="008E4909"/>
    <w:rsid w:val="008F16DC"/>
    <w:rsid w:val="008F3618"/>
    <w:rsid w:val="008F3AD2"/>
    <w:rsid w:val="008F5378"/>
    <w:rsid w:val="008F68E1"/>
    <w:rsid w:val="008F78D9"/>
    <w:rsid w:val="0090256D"/>
    <w:rsid w:val="0090491F"/>
    <w:rsid w:val="00906242"/>
    <w:rsid w:val="0090758A"/>
    <w:rsid w:val="00911307"/>
    <w:rsid w:val="0091189A"/>
    <w:rsid w:val="00912F35"/>
    <w:rsid w:val="00913F7E"/>
    <w:rsid w:val="0091411C"/>
    <w:rsid w:val="00916825"/>
    <w:rsid w:val="00921295"/>
    <w:rsid w:val="00921B48"/>
    <w:rsid w:val="00922AA2"/>
    <w:rsid w:val="009236F5"/>
    <w:rsid w:val="00925C6B"/>
    <w:rsid w:val="0093000F"/>
    <w:rsid w:val="00932AC3"/>
    <w:rsid w:val="00933F59"/>
    <w:rsid w:val="00934DA8"/>
    <w:rsid w:val="0093595B"/>
    <w:rsid w:val="00940756"/>
    <w:rsid w:val="0094174D"/>
    <w:rsid w:val="009445BD"/>
    <w:rsid w:val="0094699E"/>
    <w:rsid w:val="00947CCD"/>
    <w:rsid w:val="009520FE"/>
    <w:rsid w:val="00952BC6"/>
    <w:rsid w:val="00953718"/>
    <w:rsid w:val="00954F19"/>
    <w:rsid w:val="00954FE3"/>
    <w:rsid w:val="0095534E"/>
    <w:rsid w:val="0096242B"/>
    <w:rsid w:val="009642EB"/>
    <w:rsid w:val="009661F1"/>
    <w:rsid w:val="0096721F"/>
    <w:rsid w:val="00970D57"/>
    <w:rsid w:val="0097290C"/>
    <w:rsid w:val="00974E65"/>
    <w:rsid w:val="0097544B"/>
    <w:rsid w:val="009754D6"/>
    <w:rsid w:val="00975959"/>
    <w:rsid w:val="00975F56"/>
    <w:rsid w:val="009775CD"/>
    <w:rsid w:val="009848D3"/>
    <w:rsid w:val="009861B2"/>
    <w:rsid w:val="009861D5"/>
    <w:rsid w:val="00986655"/>
    <w:rsid w:val="009869E0"/>
    <w:rsid w:val="0099051E"/>
    <w:rsid w:val="009906D6"/>
    <w:rsid w:val="009944CB"/>
    <w:rsid w:val="0099504A"/>
    <w:rsid w:val="009954DE"/>
    <w:rsid w:val="0099554E"/>
    <w:rsid w:val="009969BB"/>
    <w:rsid w:val="00996FCF"/>
    <w:rsid w:val="00996FD2"/>
    <w:rsid w:val="0099745C"/>
    <w:rsid w:val="009A2B36"/>
    <w:rsid w:val="009A6056"/>
    <w:rsid w:val="009B01E3"/>
    <w:rsid w:val="009B1976"/>
    <w:rsid w:val="009B64D4"/>
    <w:rsid w:val="009B6D50"/>
    <w:rsid w:val="009B7356"/>
    <w:rsid w:val="009C0702"/>
    <w:rsid w:val="009C295F"/>
    <w:rsid w:val="009C3A48"/>
    <w:rsid w:val="009C54FC"/>
    <w:rsid w:val="009D0CDD"/>
    <w:rsid w:val="009D2388"/>
    <w:rsid w:val="009D339F"/>
    <w:rsid w:val="009D410D"/>
    <w:rsid w:val="009E074C"/>
    <w:rsid w:val="009E25FA"/>
    <w:rsid w:val="009E28CD"/>
    <w:rsid w:val="009E48B1"/>
    <w:rsid w:val="009E69A2"/>
    <w:rsid w:val="009F2A6A"/>
    <w:rsid w:val="009F3705"/>
    <w:rsid w:val="009F39C6"/>
    <w:rsid w:val="009F40F8"/>
    <w:rsid w:val="009F4FFA"/>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2068B"/>
    <w:rsid w:val="00A20D7E"/>
    <w:rsid w:val="00A218BA"/>
    <w:rsid w:val="00A27780"/>
    <w:rsid w:val="00A30245"/>
    <w:rsid w:val="00A32FB5"/>
    <w:rsid w:val="00A34248"/>
    <w:rsid w:val="00A349CB"/>
    <w:rsid w:val="00A3581A"/>
    <w:rsid w:val="00A3748B"/>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714B0"/>
    <w:rsid w:val="00A72836"/>
    <w:rsid w:val="00A73B97"/>
    <w:rsid w:val="00A7445B"/>
    <w:rsid w:val="00A758E7"/>
    <w:rsid w:val="00A76C19"/>
    <w:rsid w:val="00A773F2"/>
    <w:rsid w:val="00A80FD7"/>
    <w:rsid w:val="00A82657"/>
    <w:rsid w:val="00A8376F"/>
    <w:rsid w:val="00A845C1"/>
    <w:rsid w:val="00A84B76"/>
    <w:rsid w:val="00A8601D"/>
    <w:rsid w:val="00A8738C"/>
    <w:rsid w:val="00A92B31"/>
    <w:rsid w:val="00A93F31"/>
    <w:rsid w:val="00A97F77"/>
    <w:rsid w:val="00AA07E8"/>
    <w:rsid w:val="00AA2CEB"/>
    <w:rsid w:val="00AA6D08"/>
    <w:rsid w:val="00AB00D9"/>
    <w:rsid w:val="00AB26B1"/>
    <w:rsid w:val="00AB3424"/>
    <w:rsid w:val="00AB4976"/>
    <w:rsid w:val="00AB4B1C"/>
    <w:rsid w:val="00AB4CC4"/>
    <w:rsid w:val="00AB50FD"/>
    <w:rsid w:val="00AC0C28"/>
    <w:rsid w:val="00AC1DA2"/>
    <w:rsid w:val="00AC2248"/>
    <w:rsid w:val="00AC469F"/>
    <w:rsid w:val="00AC5EC5"/>
    <w:rsid w:val="00AD0608"/>
    <w:rsid w:val="00AD223B"/>
    <w:rsid w:val="00AD2CB9"/>
    <w:rsid w:val="00AD2D37"/>
    <w:rsid w:val="00AD38A8"/>
    <w:rsid w:val="00AD3B6A"/>
    <w:rsid w:val="00AD422A"/>
    <w:rsid w:val="00AD4ACB"/>
    <w:rsid w:val="00AD7D31"/>
    <w:rsid w:val="00AE1D12"/>
    <w:rsid w:val="00AE1F2A"/>
    <w:rsid w:val="00AE2B13"/>
    <w:rsid w:val="00AE3474"/>
    <w:rsid w:val="00AE5465"/>
    <w:rsid w:val="00AF0B55"/>
    <w:rsid w:val="00AF0B99"/>
    <w:rsid w:val="00AF11F5"/>
    <w:rsid w:val="00AF154F"/>
    <w:rsid w:val="00AF2477"/>
    <w:rsid w:val="00AF608F"/>
    <w:rsid w:val="00B04279"/>
    <w:rsid w:val="00B06871"/>
    <w:rsid w:val="00B06B98"/>
    <w:rsid w:val="00B10FF6"/>
    <w:rsid w:val="00B1456E"/>
    <w:rsid w:val="00B20762"/>
    <w:rsid w:val="00B21469"/>
    <w:rsid w:val="00B2201A"/>
    <w:rsid w:val="00B240C5"/>
    <w:rsid w:val="00B249F1"/>
    <w:rsid w:val="00B306A3"/>
    <w:rsid w:val="00B3351D"/>
    <w:rsid w:val="00B352DD"/>
    <w:rsid w:val="00B36EBC"/>
    <w:rsid w:val="00B40224"/>
    <w:rsid w:val="00B408A7"/>
    <w:rsid w:val="00B43DF8"/>
    <w:rsid w:val="00B45987"/>
    <w:rsid w:val="00B46193"/>
    <w:rsid w:val="00B50AFC"/>
    <w:rsid w:val="00B50F4B"/>
    <w:rsid w:val="00B5121F"/>
    <w:rsid w:val="00B5232D"/>
    <w:rsid w:val="00B523C7"/>
    <w:rsid w:val="00B52E14"/>
    <w:rsid w:val="00B53ED1"/>
    <w:rsid w:val="00B543F1"/>
    <w:rsid w:val="00B5592E"/>
    <w:rsid w:val="00B575FA"/>
    <w:rsid w:val="00B5764F"/>
    <w:rsid w:val="00B6078A"/>
    <w:rsid w:val="00B6213F"/>
    <w:rsid w:val="00B62C38"/>
    <w:rsid w:val="00B671D9"/>
    <w:rsid w:val="00B675E3"/>
    <w:rsid w:val="00B7144F"/>
    <w:rsid w:val="00B720DB"/>
    <w:rsid w:val="00B72A55"/>
    <w:rsid w:val="00B779F6"/>
    <w:rsid w:val="00B803F3"/>
    <w:rsid w:val="00B80BEE"/>
    <w:rsid w:val="00B837D3"/>
    <w:rsid w:val="00B8395A"/>
    <w:rsid w:val="00B85BAA"/>
    <w:rsid w:val="00B87380"/>
    <w:rsid w:val="00B8796C"/>
    <w:rsid w:val="00B90120"/>
    <w:rsid w:val="00B92724"/>
    <w:rsid w:val="00B928C0"/>
    <w:rsid w:val="00B93D2A"/>
    <w:rsid w:val="00B94D9C"/>
    <w:rsid w:val="00B959DB"/>
    <w:rsid w:val="00B96281"/>
    <w:rsid w:val="00BA10B9"/>
    <w:rsid w:val="00BA1104"/>
    <w:rsid w:val="00BA17E7"/>
    <w:rsid w:val="00BA1865"/>
    <w:rsid w:val="00BA2339"/>
    <w:rsid w:val="00BA58AC"/>
    <w:rsid w:val="00BB2F09"/>
    <w:rsid w:val="00BB58D8"/>
    <w:rsid w:val="00BC0768"/>
    <w:rsid w:val="00BC4A7E"/>
    <w:rsid w:val="00BC4BA9"/>
    <w:rsid w:val="00BC5035"/>
    <w:rsid w:val="00BC58B0"/>
    <w:rsid w:val="00BD0763"/>
    <w:rsid w:val="00BD127E"/>
    <w:rsid w:val="00BD17B6"/>
    <w:rsid w:val="00BD199D"/>
    <w:rsid w:val="00BD3304"/>
    <w:rsid w:val="00BD39E6"/>
    <w:rsid w:val="00BD4E5D"/>
    <w:rsid w:val="00BD5B00"/>
    <w:rsid w:val="00BD714D"/>
    <w:rsid w:val="00BE1E43"/>
    <w:rsid w:val="00BE3145"/>
    <w:rsid w:val="00BE4885"/>
    <w:rsid w:val="00BE4B29"/>
    <w:rsid w:val="00BE6223"/>
    <w:rsid w:val="00BE63F6"/>
    <w:rsid w:val="00BE71C0"/>
    <w:rsid w:val="00BF020F"/>
    <w:rsid w:val="00BF1140"/>
    <w:rsid w:val="00BF2BF8"/>
    <w:rsid w:val="00BF315B"/>
    <w:rsid w:val="00BF3494"/>
    <w:rsid w:val="00BF3D7B"/>
    <w:rsid w:val="00BF49C8"/>
    <w:rsid w:val="00BF5559"/>
    <w:rsid w:val="00BF59B4"/>
    <w:rsid w:val="00C012CD"/>
    <w:rsid w:val="00C01C85"/>
    <w:rsid w:val="00C0286D"/>
    <w:rsid w:val="00C0348B"/>
    <w:rsid w:val="00C03668"/>
    <w:rsid w:val="00C038B0"/>
    <w:rsid w:val="00C049AF"/>
    <w:rsid w:val="00C0507A"/>
    <w:rsid w:val="00C055FA"/>
    <w:rsid w:val="00C05845"/>
    <w:rsid w:val="00C05A9D"/>
    <w:rsid w:val="00C05C6E"/>
    <w:rsid w:val="00C10CDB"/>
    <w:rsid w:val="00C11BC9"/>
    <w:rsid w:val="00C1203D"/>
    <w:rsid w:val="00C1243E"/>
    <w:rsid w:val="00C13C6A"/>
    <w:rsid w:val="00C23F5B"/>
    <w:rsid w:val="00C24EB3"/>
    <w:rsid w:val="00C2624B"/>
    <w:rsid w:val="00C26333"/>
    <w:rsid w:val="00C274B1"/>
    <w:rsid w:val="00C318B3"/>
    <w:rsid w:val="00C31F5B"/>
    <w:rsid w:val="00C37C99"/>
    <w:rsid w:val="00C426B3"/>
    <w:rsid w:val="00C4695B"/>
    <w:rsid w:val="00C46C9B"/>
    <w:rsid w:val="00C474C8"/>
    <w:rsid w:val="00C516F9"/>
    <w:rsid w:val="00C5231B"/>
    <w:rsid w:val="00C5242F"/>
    <w:rsid w:val="00C5447D"/>
    <w:rsid w:val="00C54B00"/>
    <w:rsid w:val="00C55B9C"/>
    <w:rsid w:val="00C55F44"/>
    <w:rsid w:val="00C5667E"/>
    <w:rsid w:val="00C60670"/>
    <w:rsid w:val="00C60DF7"/>
    <w:rsid w:val="00C61196"/>
    <w:rsid w:val="00C61C86"/>
    <w:rsid w:val="00C61FB8"/>
    <w:rsid w:val="00C633F3"/>
    <w:rsid w:val="00C646B0"/>
    <w:rsid w:val="00C64E3E"/>
    <w:rsid w:val="00C722D5"/>
    <w:rsid w:val="00C7261A"/>
    <w:rsid w:val="00C73CDD"/>
    <w:rsid w:val="00C73F9B"/>
    <w:rsid w:val="00C7605F"/>
    <w:rsid w:val="00C80918"/>
    <w:rsid w:val="00C80B44"/>
    <w:rsid w:val="00C80BD6"/>
    <w:rsid w:val="00C81093"/>
    <w:rsid w:val="00C834BF"/>
    <w:rsid w:val="00C85820"/>
    <w:rsid w:val="00C90F59"/>
    <w:rsid w:val="00C93AC1"/>
    <w:rsid w:val="00C945D5"/>
    <w:rsid w:val="00C94935"/>
    <w:rsid w:val="00C95F40"/>
    <w:rsid w:val="00C96B2A"/>
    <w:rsid w:val="00CA25FF"/>
    <w:rsid w:val="00CA443B"/>
    <w:rsid w:val="00CA6CA8"/>
    <w:rsid w:val="00CA739B"/>
    <w:rsid w:val="00CB18A2"/>
    <w:rsid w:val="00CB1B8D"/>
    <w:rsid w:val="00CB69C7"/>
    <w:rsid w:val="00CC054D"/>
    <w:rsid w:val="00CC1931"/>
    <w:rsid w:val="00CC2CB7"/>
    <w:rsid w:val="00CC407B"/>
    <w:rsid w:val="00CC54D7"/>
    <w:rsid w:val="00CC653D"/>
    <w:rsid w:val="00CC7419"/>
    <w:rsid w:val="00CD0BBC"/>
    <w:rsid w:val="00CD1CC5"/>
    <w:rsid w:val="00CD3E0A"/>
    <w:rsid w:val="00CD447F"/>
    <w:rsid w:val="00CD6EA6"/>
    <w:rsid w:val="00CE06A1"/>
    <w:rsid w:val="00CE0DF3"/>
    <w:rsid w:val="00CE10DD"/>
    <w:rsid w:val="00CE1A39"/>
    <w:rsid w:val="00CE1E83"/>
    <w:rsid w:val="00CE32C7"/>
    <w:rsid w:val="00CE5BF6"/>
    <w:rsid w:val="00CE5C7B"/>
    <w:rsid w:val="00CE5F02"/>
    <w:rsid w:val="00CE7043"/>
    <w:rsid w:val="00CF2C1E"/>
    <w:rsid w:val="00CF2E18"/>
    <w:rsid w:val="00CF31E6"/>
    <w:rsid w:val="00CF3733"/>
    <w:rsid w:val="00CF4E9F"/>
    <w:rsid w:val="00CF671C"/>
    <w:rsid w:val="00CF785B"/>
    <w:rsid w:val="00D03B8C"/>
    <w:rsid w:val="00D03F64"/>
    <w:rsid w:val="00D04568"/>
    <w:rsid w:val="00D04762"/>
    <w:rsid w:val="00D0594E"/>
    <w:rsid w:val="00D12AAE"/>
    <w:rsid w:val="00D13837"/>
    <w:rsid w:val="00D14B1C"/>
    <w:rsid w:val="00D14D6E"/>
    <w:rsid w:val="00D15DAC"/>
    <w:rsid w:val="00D1608B"/>
    <w:rsid w:val="00D16355"/>
    <w:rsid w:val="00D20750"/>
    <w:rsid w:val="00D24874"/>
    <w:rsid w:val="00D256AA"/>
    <w:rsid w:val="00D2582C"/>
    <w:rsid w:val="00D259E1"/>
    <w:rsid w:val="00D260E4"/>
    <w:rsid w:val="00D31F15"/>
    <w:rsid w:val="00D323B0"/>
    <w:rsid w:val="00D326F1"/>
    <w:rsid w:val="00D33C49"/>
    <w:rsid w:val="00D34358"/>
    <w:rsid w:val="00D40A93"/>
    <w:rsid w:val="00D44453"/>
    <w:rsid w:val="00D45272"/>
    <w:rsid w:val="00D45702"/>
    <w:rsid w:val="00D457A7"/>
    <w:rsid w:val="00D46DFD"/>
    <w:rsid w:val="00D476D5"/>
    <w:rsid w:val="00D478BA"/>
    <w:rsid w:val="00D47E48"/>
    <w:rsid w:val="00D50C37"/>
    <w:rsid w:val="00D5103C"/>
    <w:rsid w:val="00D512C1"/>
    <w:rsid w:val="00D51C4F"/>
    <w:rsid w:val="00D52A95"/>
    <w:rsid w:val="00D53FD9"/>
    <w:rsid w:val="00D576FE"/>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6520"/>
    <w:rsid w:val="00D86A23"/>
    <w:rsid w:val="00D86C66"/>
    <w:rsid w:val="00D908B0"/>
    <w:rsid w:val="00D959EF"/>
    <w:rsid w:val="00D96572"/>
    <w:rsid w:val="00D979D6"/>
    <w:rsid w:val="00DA275C"/>
    <w:rsid w:val="00DA3EC4"/>
    <w:rsid w:val="00DA763F"/>
    <w:rsid w:val="00DB0829"/>
    <w:rsid w:val="00DB496C"/>
    <w:rsid w:val="00DB49D5"/>
    <w:rsid w:val="00DB5935"/>
    <w:rsid w:val="00DB741F"/>
    <w:rsid w:val="00DC1166"/>
    <w:rsid w:val="00DC1C47"/>
    <w:rsid w:val="00DC67CD"/>
    <w:rsid w:val="00DC68C4"/>
    <w:rsid w:val="00DC6921"/>
    <w:rsid w:val="00DD1FEB"/>
    <w:rsid w:val="00DD281A"/>
    <w:rsid w:val="00DD4DAC"/>
    <w:rsid w:val="00DE2D77"/>
    <w:rsid w:val="00DE3F53"/>
    <w:rsid w:val="00DE3F56"/>
    <w:rsid w:val="00DE4721"/>
    <w:rsid w:val="00DE61F9"/>
    <w:rsid w:val="00DE77B3"/>
    <w:rsid w:val="00DF0249"/>
    <w:rsid w:val="00DF0FB7"/>
    <w:rsid w:val="00DF2EC8"/>
    <w:rsid w:val="00DF3F2D"/>
    <w:rsid w:val="00DF496A"/>
    <w:rsid w:val="00DF4EAD"/>
    <w:rsid w:val="00DF5376"/>
    <w:rsid w:val="00DF6D61"/>
    <w:rsid w:val="00DF765A"/>
    <w:rsid w:val="00E003A3"/>
    <w:rsid w:val="00E00FC2"/>
    <w:rsid w:val="00E01602"/>
    <w:rsid w:val="00E01DAB"/>
    <w:rsid w:val="00E02BAF"/>
    <w:rsid w:val="00E03255"/>
    <w:rsid w:val="00E042D1"/>
    <w:rsid w:val="00E042DB"/>
    <w:rsid w:val="00E05FE2"/>
    <w:rsid w:val="00E06E80"/>
    <w:rsid w:val="00E10031"/>
    <w:rsid w:val="00E108A6"/>
    <w:rsid w:val="00E108F4"/>
    <w:rsid w:val="00E10D7F"/>
    <w:rsid w:val="00E177AE"/>
    <w:rsid w:val="00E22DEC"/>
    <w:rsid w:val="00E23539"/>
    <w:rsid w:val="00E31423"/>
    <w:rsid w:val="00E35571"/>
    <w:rsid w:val="00E36163"/>
    <w:rsid w:val="00E40B07"/>
    <w:rsid w:val="00E417EB"/>
    <w:rsid w:val="00E42558"/>
    <w:rsid w:val="00E434EF"/>
    <w:rsid w:val="00E43957"/>
    <w:rsid w:val="00E43A16"/>
    <w:rsid w:val="00E441EC"/>
    <w:rsid w:val="00E501AA"/>
    <w:rsid w:val="00E50563"/>
    <w:rsid w:val="00E50AA2"/>
    <w:rsid w:val="00E510E2"/>
    <w:rsid w:val="00E51259"/>
    <w:rsid w:val="00E51D6F"/>
    <w:rsid w:val="00E52902"/>
    <w:rsid w:val="00E52FD5"/>
    <w:rsid w:val="00E5356C"/>
    <w:rsid w:val="00E6319D"/>
    <w:rsid w:val="00E644A2"/>
    <w:rsid w:val="00E70B09"/>
    <w:rsid w:val="00E70B29"/>
    <w:rsid w:val="00E715EE"/>
    <w:rsid w:val="00E730A2"/>
    <w:rsid w:val="00E731CB"/>
    <w:rsid w:val="00E73BD8"/>
    <w:rsid w:val="00E74AA7"/>
    <w:rsid w:val="00E74C48"/>
    <w:rsid w:val="00E762AB"/>
    <w:rsid w:val="00E8283D"/>
    <w:rsid w:val="00E83365"/>
    <w:rsid w:val="00E87477"/>
    <w:rsid w:val="00E9683A"/>
    <w:rsid w:val="00E97060"/>
    <w:rsid w:val="00E97456"/>
    <w:rsid w:val="00E977F3"/>
    <w:rsid w:val="00E97C9D"/>
    <w:rsid w:val="00EA03EE"/>
    <w:rsid w:val="00EA1E93"/>
    <w:rsid w:val="00EA2862"/>
    <w:rsid w:val="00EA3AA4"/>
    <w:rsid w:val="00EA41EF"/>
    <w:rsid w:val="00EA502F"/>
    <w:rsid w:val="00EA5E9B"/>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607A"/>
    <w:rsid w:val="00EF7258"/>
    <w:rsid w:val="00EF73EE"/>
    <w:rsid w:val="00F018E0"/>
    <w:rsid w:val="00F01E91"/>
    <w:rsid w:val="00F0683C"/>
    <w:rsid w:val="00F0736E"/>
    <w:rsid w:val="00F07521"/>
    <w:rsid w:val="00F10100"/>
    <w:rsid w:val="00F111FE"/>
    <w:rsid w:val="00F11CC1"/>
    <w:rsid w:val="00F13AF7"/>
    <w:rsid w:val="00F175F6"/>
    <w:rsid w:val="00F17B1E"/>
    <w:rsid w:val="00F17DCD"/>
    <w:rsid w:val="00F20318"/>
    <w:rsid w:val="00F2204F"/>
    <w:rsid w:val="00F226AA"/>
    <w:rsid w:val="00F239B6"/>
    <w:rsid w:val="00F23BD0"/>
    <w:rsid w:val="00F247C3"/>
    <w:rsid w:val="00F27DBE"/>
    <w:rsid w:val="00F3009C"/>
    <w:rsid w:val="00F30FF6"/>
    <w:rsid w:val="00F328FF"/>
    <w:rsid w:val="00F45D1C"/>
    <w:rsid w:val="00F4682A"/>
    <w:rsid w:val="00F515D0"/>
    <w:rsid w:val="00F5563C"/>
    <w:rsid w:val="00F567D9"/>
    <w:rsid w:val="00F6042A"/>
    <w:rsid w:val="00F64280"/>
    <w:rsid w:val="00F74C05"/>
    <w:rsid w:val="00F807C9"/>
    <w:rsid w:val="00F8287A"/>
    <w:rsid w:val="00F83A75"/>
    <w:rsid w:val="00F86456"/>
    <w:rsid w:val="00F8653F"/>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8C0"/>
    <w:rsid w:val="00FB01F0"/>
    <w:rsid w:val="00FB2D87"/>
    <w:rsid w:val="00FB3F33"/>
    <w:rsid w:val="00FB42B3"/>
    <w:rsid w:val="00FB4456"/>
    <w:rsid w:val="00FB5C5D"/>
    <w:rsid w:val="00FB6B23"/>
    <w:rsid w:val="00FB6BFF"/>
    <w:rsid w:val="00FB7088"/>
    <w:rsid w:val="00FC14F4"/>
    <w:rsid w:val="00FC1515"/>
    <w:rsid w:val="00FC2EC8"/>
    <w:rsid w:val="00FC397C"/>
    <w:rsid w:val="00FC4F88"/>
    <w:rsid w:val="00FC54E1"/>
    <w:rsid w:val="00FC7A32"/>
    <w:rsid w:val="00FD201B"/>
    <w:rsid w:val="00FD2B2C"/>
    <w:rsid w:val="00FD450B"/>
    <w:rsid w:val="00FD587F"/>
    <w:rsid w:val="00FD664D"/>
    <w:rsid w:val="00FE075D"/>
    <w:rsid w:val="00FE1FDF"/>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7B98F"/>
  <w15:docId w15:val="{3D2521D2-0BF8-486F-ABE2-92D605C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paragraph" w:styleId="Balk1">
    <w:name w:val="heading 1"/>
    <w:basedOn w:val="Normal"/>
    <w:next w:val="Normal"/>
    <w:link w:val="Balk1Char"/>
    <w:qFormat/>
    <w:rsid w:val="00E434EF"/>
    <w:pPr>
      <w:keepNext/>
      <w:ind w:firstLine="708"/>
      <w:jc w:val="both"/>
      <w:outlineLvl w:val="0"/>
    </w:pPr>
    <w:rPr>
      <w:sz w:val="28"/>
      <w:szCs w:val="20"/>
      <w:lang w:val="en-US"/>
    </w:rPr>
  </w:style>
  <w:style w:type="paragraph" w:styleId="Balk2">
    <w:name w:val="heading 2"/>
    <w:basedOn w:val="Normal"/>
    <w:next w:val="Normal"/>
    <w:link w:val="Balk2Char"/>
    <w:qFormat/>
    <w:rsid w:val="00E434EF"/>
    <w:pPr>
      <w:keepNext/>
      <w:spacing w:before="240" w:after="60"/>
      <w:outlineLvl w:val="1"/>
    </w:pPr>
    <w:rPr>
      <w:rFonts w:ascii="Arial" w:hAnsi="Arial"/>
      <w:b/>
      <w:i/>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qFormat/>
    <w:rsid w:val="0052073E"/>
    <w:rPr>
      <w:b/>
      <w:bCs/>
    </w:rPr>
  </w:style>
  <w:style w:type="paragraph" w:styleId="BalonMetni">
    <w:name w:val="Balloon Text"/>
    <w:basedOn w:val="Normal"/>
    <w:link w:val="BalonMetniChar"/>
    <w:rsid w:val="002D37BF"/>
    <w:rPr>
      <w:rFonts w:ascii="Tahoma" w:hAnsi="Tahoma"/>
      <w:sz w:val="16"/>
      <w:szCs w:val="16"/>
      <w:lang w:val="x-none" w:eastAsia="x-none"/>
    </w:rPr>
  </w:style>
  <w:style w:type="character" w:customStyle="1" w:styleId="BalonMetniChar">
    <w:name w:val="Balon Metni Char"/>
    <w:link w:val="BalonMetni"/>
    <w:rsid w:val="002D37BF"/>
    <w:rPr>
      <w:rFonts w:ascii="Tahoma" w:hAnsi="Tahoma" w:cs="Tahoma"/>
      <w:sz w:val="16"/>
      <w:szCs w:val="16"/>
    </w:rPr>
  </w:style>
  <w:style w:type="character" w:styleId="Kpr">
    <w:name w:val="Hyperlink"/>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val="x-none" w:eastAsia="en-US"/>
    </w:rPr>
  </w:style>
  <w:style w:type="character" w:customStyle="1" w:styleId="GlAlntChar">
    <w:name w:val="Güçlü Alıntı Char"/>
    <w:link w:val="GlAlnt"/>
    <w:uiPriority w:val="30"/>
    <w:rsid w:val="00AB50FD"/>
    <w:rPr>
      <w:rFonts w:eastAsia="Calibri"/>
      <w:b/>
      <w:bCs/>
      <w:i/>
      <w:iCs/>
      <w:color w:val="4F81BD"/>
      <w:sz w:val="24"/>
      <w:szCs w:val="24"/>
      <w:lang w:val="x-none"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5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val="x-none"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 w:type="character" w:customStyle="1" w:styleId="Balk1Char">
    <w:name w:val="Başlık 1 Char"/>
    <w:basedOn w:val="VarsaylanParagrafYazTipi"/>
    <w:link w:val="Balk1"/>
    <w:rsid w:val="00E434EF"/>
    <w:rPr>
      <w:sz w:val="28"/>
      <w:lang w:val="en-US"/>
    </w:rPr>
  </w:style>
  <w:style w:type="character" w:customStyle="1" w:styleId="Balk2Char">
    <w:name w:val="Başlık 2 Char"/>
    <w:basedOn w:val="VarsaylanParagrafYazTipi"/>
    <w:link w:val="Balk2"/>
    <w:rsid w:val="00E434EF"/>
    <w:rPr>
      <w:rFonts w:ascii="Arial" w:hAnsi="Arial"/>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web/guest/icerik/-/journal_content/56_INSTANCE_rEHF8BIsfYRx%20/10279/181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581B-E4CD-4087-BDDC-1D379526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5629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6603</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5</cp:revision>
  <cp:lastPrinted>2017-04-19T09:21:00Z</cp:lastPrinted>
  <dcterms:created xsi:type="dcterms:W3CDTF">2023-10-11T08:11:00Z</dcterms:created>
  <dcterms:modified xsi:type="dcterms:W3CDTF">2023-10-11T12:09:00Z</dcterms:modified>
</cp:coreProperties>
</file>