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81A3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COĞRAFYA BÖLÜMÜ ÖRGÜN ÖĞRETİM FEDEK KOMİSYONLARI</w:t>
      </w:r>
    </w:p>
    <w:p w14:paraId="17530DBA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FEDEK akreditasyon çalışmaları kapsamında; Bölümümüzde oluşturulan Örgün Öğretim FEDEK</w:t>
      </w:r>
    </w:p>
    <w:p w14:paraId="6842654B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Komisyonları aşağıda belirtilmiştir.</w:t>
      </w:r>
    </w:p>
    <w:p w14:paraId="5634EE73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-Bölüm FEDEK Koordinatörü:</w:t>
      </w:r>
    </w:p>
    <w:p w14:paraId="47AC8373" w14:textId="5A0C818A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</w:t>
      </w:r>
    </w:p>
    <w:p w14:paraId="403BAC2B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-FEDEK Eşgüdüm Komisyonu</w:t>
      </w:r>
    </w:p>
    <w:p w14:paraId="4C48BBD9" w14:textId="38094BEA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Mustafa ERTÜRK,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Tuncer DEMİR,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İhsan BULUT</w:t>
      </w:r>
    </w:p>
    <w:p w14:paraId="1D5B3F96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-Stratejik Planlama Komisyonu</w:t>
      </w:r>
    </w:p>
    <w:p w14:paraId="50A32978" w14:textId="699F941F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 (Bölüm Başkanı), 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Ebru AKKÖPRÜ,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Halil HADİMLİ</w:t>
      </w:r>
    </w:p>
    <w:p w14:paraId="1E7AC17A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-Değişim Programları ve AKTS Komisyonu</w:t>
      </w:r>
    </w:p>
    <w:p w14:paraId="665D39D6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Doç. Dr. Ebru AKKÖPRÜ, Araş. Gör. Emirhan BERBEROĞLU, Araş. Gör. Seçkin ÇAKMAK</w:t>
      </w:r>
    </w:p>
    <w:p w14:paraId="2180C2C0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-Eğitim-Öğretim Geliştirme Komisyonu</w:t>
      </w:r>
    </w:p>
    <w:p w14:paraId="63BC0AD4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 (Bölüm Başkanı), Araş. Gör. Samet ALKAN, Araş. Gör. Seçkin ÇAKMAK</w:t>
      </w:r>
      <w:r w:rsidRPr="001D6AE7">
        <w:rPr>
          <w:rFonts w:ascii="Times New Roman" w:hAnsi="Times New Roman" w:cs="Times New Roman"/>
          <w:b/>
          <w:bCs/>
          <w:sz w:val="24"/>
          <w:szCs w:val="24"/>
        </w:rPr>
        <w:t xml:space="preserve"> Ölçme Değerlendirme Komisyonu</w:t>
      </w:r>
    </w:p>
    <w:p w14:paraId="3FF84101" w14:textId="7B21C842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 (Bölüm Başkanı), Araş. Gör. Emirhan BERBEROĞLU,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Çağlar ÇAKIR</w:t>
      </w:r>
    </w:p>
    <w:p w14:paraId="31E2A2F9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-Öz değerlendirme Raporu Hazırlama Komisyonu</w:t>
      </w:r>
    </w:p>
    <w:p w14:paraId="5E92FB9A" w14:textId="6738F003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 (Bölüm Başkanı), Araş. Gör. Seçkin ÇAKMAK,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Araş. Gör. Emirhan BERBEROĞLU</w:t>
      </w:r>
    </w:p>
    <w:p w14:paraId="47CB3848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-Yatay Geçiş İntibak Komisyonu</w:t>
      </w:r>
    </w:p>
    <w:p w14:paraId="5A3B0D3A" w14:textId="0E5C84CD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Halil HADİMLİ, Araş. Gör. Emirhan BERBEROĞLU, Araş. Gör. Seçkin ÇAKMAK</w:t>
      </w:r>
    </w:p>
    <w:p w14:paraId="26775991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-Öğrenci İşleri Komisyonu (Bölüm Öğrenci Temsilcisi de dahil edilmeli)</w:t>
      </w:r>
    </w:p>
    <w:p w14:paraId="4BB3CDF1" w14:textId="2A025CE1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Ebru AKKÖPRÜ, Araş. Gör. Samet ALKAN, Araş. Gör. Emirhan BERBEROĞLU</w:t>
      </w:r>
    </w:p>
    <w:p w14:paraId="4BF06E37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Hacer EVER (Bölüm Öğrenci Temsilcisi)</w:t>
      </w:r>
    </w:p>
    <w:p w14:paraId="61C121C0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-İç ve Dış Paydaşlar Danışma Komisyonu</w:t>
      </w:r>
    </w:p>
    <w:p w14:paraId="4938A08F" w14:textId="37B1E1A1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Halil HADİMLİ, Araş. Gör. Samet ALKAN, Araş. Gör. Emirhan BERBEROĞLU</w:t>
      </w:r>
    </w:p>
    <w:p w14:paraId="1C7477AD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-Memnuniyet Anketleri Hazırlama ve Değerlendirme Komisyonu</w:t>
      </w:r>
    </w:p>
    <w:p w14:paraId="3B1FE6A3" w14:textId="619EA0DC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Cemali SARI (Bölüm Başkanı),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Çağlar ÇAKIR, Araş. Gör. Samet ALKAN</w:t>
      </w:r>
    </w:p>
    <w:p w14:paraId="51DFDD4C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-Halkla İlişkiler ve Etkinlikler Komisyonu</w:t>
      </w:r>
    </w:p>
    <w:p w14:paraId="14397D89" w14:textId="69D113E3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Çağlar ÇAKIR,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Halil HADİMLİ, Araş. Gör. Emirhan BERBEROĞLU</w:t>
      </w:r>
    </w:p>
    <w:p w14:paraId="7C91AAD6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-Akademik Faaliyetler ve Sosyal Etkinlikler Komisyonu</w:t>
      </w:r>
    </w:p>
    <w:p w14:paraId="7B53CB2D" w14:textId="14F4EAEC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Ebru AKKÖPRÜ, Araş. Gör. Seçkin ÇAKMAK, Araş. Gör. Samet ALKAN</w:t>
      </w:r>
    </w:p>
    <w:p w14:paraId="58A66BDE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-Mezunlarla İlişkiler Komisyonu</w:t>
      </w:r>
    </w:p>
    <w:p w14:paraId="0384FA7F" w14:textId="78F3B23A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Dr. Ebru AKKÖPRÜ,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AE7">
        <w:rPr>
          <w:rFonts w:ascii="Times New Roman" w:hAnsi="Times New Roman" w:cs="Times New Roman"/>
          <w:sz w:val="24"/>
          <w:szCs w:val="24"/>
        </w:rPr>
        <w:t>Öğr. Üyesi Çağlar ÇAKIR, Araş. Gör. Emirhan BERBEROĞLU</w:t>
      </w:r>
    </w:p>
    <w:p w14:paraId="1F8A7B42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-Alt Yapı/Laboratuvar/Kitaplık Komisyonu veya Sorumlusu Arşiv Sorumlusu</w:t>
      </w:r>
    </w:p>
    <w:p w14:paraId="1EA75165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Selda OKTAY (Bölüm Sekreteri)</w:t>
      </w:r>
    </w:p>
    <w:p w14:paraId="13EA4EEF" w14:textId="77777777" w:rsidR="0046624D" w:rsidRPr="001D6AE7" w:rsidRDefault="0046624D" w:rsidP="004662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AE7">
        <w:rPr>
          <w:rFonts w:ascii="Times New Roman" w:hAnsi="Times New Roman" w:cs="Times New Roman"/>
          <w:b/>
          <w:bCs/>
          <w:sz w:val="24"/>
          <w:szCs w:val="24"/>
        </w:rPr>
        <w:t>-Web Sayfası ve İletişim Sorumlusu</w:t>
      </w:r>
    </w:p>
    <w:p w14:paraId="4DF7F7AA" w14:textId="4F80CBA0" w:rsidR="003D62B8" w:rsidRPr="0046624D" w:rsidRDefault="0046624D" w:rsidP="0046624D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E7">
        <w:rPr>
          <w:rFonts w:ascii="Times New Roman" w:hAnsi="Times New Roman" w:cs="Times New Roman"/>
          <w:sz w:val="24"/>
          <w:szCs w:val="24"/>
        </w:rPr>
        <w:t>Araş. Gör. Samet ALKAN</w:t>
      </w:r>
    </w:p>
    <w:sectPr w:rsidR="003D62B8" w:rsidRPr="0046624D" w:rsidSect="004662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2B"/>
    <w:rsid w:val="003266CA"/>
    <w:rsid w:val="003B07EF"/>
    <w:rsid w:val="003D62B8"/>
    <w:rsid w:val="0046624D"/>
    <w:rsid w:val="00613B3F"/>
    <w:rsid w:val="00E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86BD"/>
  <w15:chartTrackingRefBased/>
  <w15:docId w15:val="{9AC48BC3-B89D-4F57-BD69-4D84C58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4D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ALKAN</dc:creator>
  <cp:keywords/>
  <dc:description/>
  <cp:lastModifiedBy>Samet ALKAN</cp:lastModifiedBy>
  <cp:revision>2</cp:revision>
  <dcterms:created xsi:type="dcterms:W3CDTF">2023-04-24T12:13:00Z</dcterms:created>
  <dcterms:modified xsi:type="dcterms:W3CDTF">2023-04-24T12:15:00Z</dcterms:modified>
</cp:coreProperties>
</file>