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55" w:rsidRPr="00CC1855" w:rsidRDefault="00CC1855" w:rsidP="00CC1855">
      <w:pPr>
        <w:shd w:val="clear" w:color="auto" w:fill="FFFFFF"/>
        <w:spacing w:after="300" w:line="690" w:lineRule="atLeast"/>
        <w:outlineLvl w:val="0"/>
        <w:rPr>
          <w:rFonts w:ascii="Arial" w:eastAsia="Times New Roman" w:hAnsi="Arial" w:cs="Arial"/>
          <w:color w:val="222222"/>
          <w:kern w:val="36"/>
          <w:sz w:val="54"/>
          <w:szCs w:val="54"/>
          <w:lang w:eastAsia="tr-TR"/>
        </w:rPr>
      </w:pPr>
      <w:r w:rsidRPr="00CC1855">
        <w:rPr>
          <w:rFonts w:ascii="Arial" w:eastAsia="Times New Roman" w:hAnsi="Arial" w:cs="Arial"/>
          <w:color w:val="222222"/>
          <w:kern w:val="36"/>
          <w:sz w:val="54"/>
          <w:szCs w:val="54"/>
          <w:lang w:eastAsia="tr-TR"/>
        </w:rPr>
        <w:t>Hayvan Hakları Evrensel Beyannamesi / Unesco</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Hayvan Hakları Evrensel Beyannamesi / Unesco Giriş</w:t>
      </w:r>
    </w:p>
    <w:p w:rsidR="00CC1855" w:rsidRPr="00CC1855" w:rsidRDefault="00CC1855" w:rsidP="00CC1855">
      <w:pPr>
        <w:shd w:val="clear" w:color="auto" w:fill="FFFFFF"/>
        <w:spacing w:after="300" w:line="240" w:lineRule="auto"/>
        <w:jc w:val="both"/>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Yaşamın tek olduğunu, yaşayan bütün canlıların ortak bir kökeni olduğunu ve türlerin evrimi yönünde farklılaştığını, yaşayan bütün canlıların doğal haklara sahip olduğunu ve sinir sistemi olan her hayvanın kendine özgü hakları bulunduğunu, bu doğal hakların küçümsenmesi ve hatta kolayca göz ardı edilmesinin</w:t>
      </w:r>
    </w:p>
    <w:p w:rsidR="00CC1855" w:rsidRPr="00CC1855" w:rsidRDefault="00CC1855" w:rsidP="00CC1855">
      <w:pPr>
        <w:shd w:val="clear" w:color="auto" w:fill="FFFFFF"/>
        <w:spacing w:after="300" w:line="240" w:lineRule="auto"/>
        <w:jc w:val="both"/>
        <w:rPr>
          <w:rFonts w:ascii="Arial" w:eastAsia="Times New Roman" w:hAnsi="Arial" w:cs="Arial"/>
          <w:color w:val="666666"/>
          <w:sz w:val="21"/>
          <w:szCs w:val="21"/>
          <w:lang w:eastAsia="tr-TR"/>
        </w:rPr>
      </w:pPr>
      <w:proofErr w:type="gramStart"/>
      <w:r w:rsidRPr="00CC1855">
        <w:rPr>
          <w:rFonts w:ascii="Arial" w:eastAsia="Times New Roman" w:hAnsi="Arial" w:cs="Arial"/>
          <w:color w:val="666666"/>
          <w:sz w:val="21"/>
          <w:szCs w:val="21"/>
          <w:lang w:eastAsia="tr-TR"/>
        </w:rPr>
        <w:t>doğa</w:t>
      </w:r>
      <w:proofErr w:type="gramEnd"/>
      <w:r w:rsidRPr="00CC1855">
        <w:rPr>
          <w:rFonts w:ascii="Arial" w:eastAsia="Times New Roman" w:hAnsi="Arial" w:cs="Arial"/>
          <w:color w:val="666666"/>
          <w:sz w:val="21"/>
          <w:szCs w:val="21"/>
          <w:lang w:eastAsia="tr-TR"/>
        </w:rPr>
        <w:t xml:space="preserve"> üzerinde ciddi zararlar doğuracağını ve insanoğlunun hayvanlara karşı suç işlemesine sebebiyet vereceğini, türlerin birlikte olmasının diğer hayvan türlerinin yaşama hakkının insanoğlu tarafından tanınmasını ifade edeceğini, insanoğlu tarafından hayvanlara saygı gösterilmesinin bir insanın bir diğerine gösterdiği saygıdan ayrı tutulamayacağını dikkate alarak, ilan edilir ki;</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1</w:t>
      </w:r>
      <w:r w:rsidRPr="00CC1855">
        <w:rPr>
          <w:rFonts w:ascii="Arial" w:eastAsia="Times New Roman" w:hAnsi="Arial" w:cs="Arial"/>
          <w:color w:val="666666"/>
          <w:sz w:val="21"/>
          <w:szCs w:val="21"/>
          <w:lang w:eastAsia="tr-TR"/>
        </w:rPr>
        <w:br/>
        <w:t xml:space="preserve">Bütün hayvanlar biyolojik denge kavramı içerisinde </w:t>
      </w:r>
      <w:proofErr w:type="spellStart"/>
      <w:r w:rsidRPr="00CC1855">
        <w:rPr>
          <w:rFonts w:ascii="Arial" w:eastAsia="Times New Roman" w:hAnsi="Arial" w:cs="Arial"/>
          <w:color w:val="666666"/>
          <w:sz w:val="21"/>
          <w:szCs w:val="21"/>
          <w:lang w:eastAsia="tr-TR"/>
        </w:rPr>
        <w:t>varolmak</w:t>
      </w:r>
      <w:proofErr w:type="spellEnd"/>
      <w:r w:rsidRPr="00CC1855">
        <w:rPr>
          <w:rFonts w:ascii="Arial" w:eastAsia="Times New Roman" w:hAnsi="Arial" w:cs="Arial"/>
          <w:color w:val="666666"/>
          <w:sz w:val="21"/>
          <w:szCs w:val="21"/>
          <w:lang w:eastAsia="tr-TR"/>
        </w:rPr>
        <w:t xml:space="preserve"> bakımından eşit haklara sahiptir.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2</w:t>
      </w:r>
      <w:r w:rsidRPr="00CC1855">
        <w:rPr>
          <w:rFonts w:ascii="Arial" w:eastAsia="Times New Roman" w:hAnsi="Arial" w:cs="Arial"/>
          <w:color w:val="666666"/>
          <w:sz w:val="21"/>
          <w:szCs w:val="21"/>
          <w:lang w:eastAsia="tr-TR"/>
        </w:rPr>
        <w:br/>
        <w:t>Bütün hayvanlar saygı gösterilme hakkına sahiptir.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3</w:t>
      </w:r>
      <w:r w:rsidRPr="00CC1855">
        <w:rPr>
          <w:rFonts w:ascii="Arial" w:eastAsia="Times New Roman" w:hAnsi="Arial" w:cs="Arial"/>
          <w:color w:val="666666"/>
          <w:sz w:val="21"/>
          <w:szCs w:val="21"/>
          <w:lang w:eastAsia="tr-TR"/>
        </w:rPr>
        <w:br/>
        <w:t>1. Hayvanlara kötü muamele edilemez veya zalimane davranışlarda bulunulamaz.</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2. Eğer bir hayvanın öldürülmesi gerekiyorsa, bu bir anda, acısız ve korku yaratmaksızın yapılmalıdır.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3. Ölü bir hayvana saygıyla davranılmalıdır.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4</w:t>
      </w:r>
      <w:r w:rsidRPr="00CC1855">
        <w:rPr>
          <w:rFonts w:ascii="Arial" w:eastAsia="Times New Roman" w:hAnsi="Arial" w:cs="Arial"/>
          <w:color w:val="666666"/>
          <w:sz w:val="21"/>
          <w:szCs w:val="21"/>
          <w:lang w:eastAsia="tr-TR"/>
        </w:rPr>
        <w:br/>
        <w:t>1. Vahşi hayvanlar yaşama hakkına ve kendi doğal çevrelerinde özgürce üreme hakkına sahiptirler.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2. Vahşi hayvanların özgürlüğünden uzun süreli alı konulması, avlanma ve balık tutma geçmiş zamana ait olup hangi sebeple olursa olsun vahşi hayvanların bu şekilde kullanımı hayati olmayıp, akis davranışlar bu temel hakka karşıdır.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5</w:t>
      </w:r>
      <w:r w:rsidRPr="00CC1855">
        <w:rPr>
          <w:rFonts w:ascii="Arial" w:eastAsia="Times New Roman" w:hAnsi="Arial" w:cs="Arial"/>
          <w:color w:val="666666"/>
          <w:sz w:val="21"/>
          <w:szCs w:val="21"/>
          <w:lang w:eastAsia="tr-TR"/>
        </w:rPr>
        <w:br/>
        <w:t>1. Bir insanın desteğine ihtiyaç duyan her hayvan uygun beslenme ve bakımı görme hakkına sahiptir.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2. Hiçbir koşul atında terkedilemez veya adil olmayan bir şekilde öldürülemezler.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3. Her tür soy üretme ve hayvan kullanımında soyun fizyolojisine ve kendi türüne özel davranışlarına saygı gösterilmesi zorunludur.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4. Hayvanları içeren sergiler, gösteriler ve filmler hayvanların onuruna saygı göstermek zorunda olup hiçbir şekilde şiddet içeremezler.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lastRenderedPageBreak/>
        <w:t>Madde 6</w:t>
      </w:r>
      <w:r w:rsidRPr="00CC1855">
        <w:rPr>
          <w:rFonts w:ascii="Arial" w:eastAsia="Times New Roman" w:hAnsi="Arial" w:cs="Arial"/>
          <w:color w:val="666666"/>
          <w:sz w:val="21"/>
          <w:szCs w:val="21"/>
          <w:lang w:eastAsia="tr-TR"/>
        </w:rPr>
        <w:br/>
        <w:t>1. Hayvanlar üzerine yapılan fiziksel ya da psikolojik acı çekmeye sebep olan deneyler hayvanların haklarının ihlalidir.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2. Soyu tükenen hayvanların ya da yok edilen bir hayvanın yerine yenisinin ikame edilmesi yöntemleri geliştirilmeli ve sistemli olarak devam ettirilmelidir.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7</w:t>
      </w:r>
      <w:r w:rsidRPr="00CC1855">
        <w:rPr>
          <w:rFonts w:ascii="Arial" w:eastAsia="Times New Roman" w:hAnsi="Arial" w:cs="Arial"/>
          <w:color w:val="666666"/>
          <w:sz w:val="21"/>
          <w:szCs w:val="21"/>
          <w:lang w:eastAsia="tr-TR"/>
        </w:rPr>
        <w:br/>
        <w:t>Gereği olmayacak şekilde bir hayvanın öldürülmesini içeren her kanun ya da buna yol açan her karar yaşama karşı işlenmiş suç kapsamındadır.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8</w:t>
      </w:r>
      <w:r w:rsidRPr="00CC1855">
        <w:rPr>
          <w:rFonts w:ascii="Arial" w:eastAsia="Times New Roman" w:hAnsi="Arial" w:cs="Arial"/>
          <w:color w:val="666666"/>
          <w:sz w:val="21"/>
          <w:szCs w:val="21"/>
          <w:lang w:eastAsia="tr-TR"/>
        </w:rPr>
        <w:br/>
        <w:t>1. Vahşi bir hayvan soyunun hayata kalma onurunu hiçe sayan her yasa ve böylesi bir harekete sebep olan her karar soykırıma eşdeğer olup soya kaşı işlenmiş suçtur.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 xml:space="preserve">2. Vahşi hayvanların katledilmesi ve üreme yumurtalarının kirletilmesi, yok edilmesi soykırım </w:t>
      </w:r>
      <w:proofErr w:type="spellStart"/>
      <w:r w:rsidRPr="00CC1855">
        <w:rPr>
          <w:rFonts w:ascii="Arial" w:eastAsia="Times New Roman" w:hAnsi="Arial" w:cs="Arial"/>
          <w:color w:val="666666"/>
          <w:sz w:val="21"/>
          <w:szCs w:val="21"/>
          <w:lang w:eastAsia="tr-TR"/>
        </w:rPr>
        <w:t>cürümüdür</w:t>
      </w:r>
      <w:proofErr w:type="spellEnd"/>
      <w:r w:rsidRPr="00CC1855">
        <w:rPr>
          <w:rFonts w:ascii="Arial" w:eastAsia="Times New Roman" w:hAnsi="Arial" w:cs="Arial"/>
          <w:color w:val="666666"/>
          <w:sz w:val="21"/>
          <w:szCs w:val="21"/>
          <w:lang w:eastAsia="tr-TR"/>
        </w:rPr>
        <w:t>.</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9</w:t>
      </w:r>
      <w:r w:rsidRPr="00CC1855">
        <w:rPr>
          <w:rFonts w:ascii="Arial" w:eastAsia="Times New Roman" w:hAnsi="Arial" w:cs="Arial"/>
          <w:color w:val="666666"/>
          <w:sz w:val="21"/>
          <w:szCs w:val="21"/>
          <w:lang w:eastAsia="tr-TR"/>
        </w:rPr>
        <w:br/>
        <w:t>1. Hayvanların kendilerine özgü yasal statüleri ve hakları hukuk tarafından tanınmak zorundadır.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2. Hayvanların güvenliğinin koruma altına alınması hususu Devlet örgütleri düzeyinde temsil edilmelidir.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Madde 10</w:t>
      </w:r>
      <w:r w:rsidRPr="00CC1855">
        <w:rPr>
          <w:rFonts w:ascii="Arial" w:eastAsia="Times New Roman" w:hAnsi="Arial" w:cs="Arial"/>
          <w:color w:val="666666"/>
          <w:sz w:val="21"/>
          <w:szCs w:val="21"/>
          <w:lang w:eastAsia="tr-TR"/>
        </w:rPr>
        <w:br/>
        <w:t>Eğitimden ve okullaşmadan sorumlu merciler, vatandaşlarına çocukluktan itibaren hayvanları anlamayı ve saygı göstermeyi öğrenmeleri için olanak sağlamak zorundadır.</w:t>
      </w:r>
    </w:p>
    <w:p w:rsidR="00CC1855" w:rsidRPr="00CC1855" w:rsidRDefault="00CC1855" w:rsidP="00CC1855">
      <w:pPr>
        <w:shd w:val="clear" w:color="auto" w:fill="FFFFFF"/>
        <w:spacing w:after="300" w:line="240" w:lineRule="auto"/>
        <w:rPr>
          <w:rFonts w:ascii="Arial" w:eastAsia="Times New Roman" w:hAnsi="Arial" w:cs="Arial"/>
          <w:color w:val="666666"/>
          <w:sz w:val="21"/>
          <w:szCs w:val="21"/>
          <w:lang w:eastAsia="tr-TR"/>
        </w:rPr>
      </w:pPr>
      <w:r w:rsidRPr="00CC1855">
        <w:rPr>
          <w:rFonts w:ascii="Arial" w:eastAsia="Times New Roman" w:hAnsi="Arial" w:cs="Arial"/>
          <w:color w:val="666666"/>
          <w:sz w:val="21"/>
          <w:szCs w:val="21"/>
          <w:lang w:eastAsia="tr-TR"/>
        </w:rPr>
        <w:t xml:space="preserve">Hayvan Hakları Evrensel Beyannamesi 15 Ekim 1978 tarihinde </w:t>
      </w:r>
      <w:proofErr w:type="spellStart"/>
      <w:r w:rsidRPr="00CC1855">
        <w:rPr>
          <w:rFonts w:ascii="Arial" w:eastAsia="Times New Roman" w:hAnsi="Arial" w:cs="Arial"/>
          <w:color w:val="666666"/>
          <w:sz w:val="21"/>
          <w:szCs w:val="21"/>
          <w:lang w:eastAsia="tr-TR"/>
        </w:rPr>
        <w:t>Paristeki</w:t>
      </w:r>
      <w:proofErr w:type="spellEnd"/>
      <w:r w:rsidRPr="00CC1855">
        <w:rPr>
          <w:rFonts w:ascii="Arial" w:eastAsia="Times New Roman" w:hAnsi="Arial" w:cs="Arial"/>
          <w:color w:val="666666"/>
          <w:sz w:val="21"/>
          <w:szCs w:val="21"/>
          <w:lang w:eastAsia="tr-TR"/>
        </w:rPr>
        <w:t xml:space="preserve"> UNESCO Merkezinde törenle ilan edilmiştir. Bu metin, 1989 yılında Hayvan Hakları Birliği tarafından tekrar düzenlenerek 1990 yılında UNESCO Genel </w:t>
      </w:r>
      <w:proofErr w:type="spellStart"/>
      <w:r w:rsidRPr="00CC1855">
        <w:rPr>
          <w:rFonts w:ascii="Arial" w:eastAsia="Times New Roman" w:hAnsi="Arial" w:cs="Arial"/>
          <w:color w:val="666666"/>
          <w:sz w:val="21"/>
          <w:szCs w:val="21"/>
          <w:lang w:eastAsia="tr-TR"/>
        </w:rPr>
        <w:t>Direktörü’ne</w:t>
      </w:r>
      <w:proofErr w:type="spellEnd"/>
      <w:r w:rsidRPr="00CC1855">
        <w:rPr>
          <w:rFonts w:ascii="Arial" w:eastAsia="Times New Roman" w:hAnsi="Arial" w:cs="Arial"/>
          <w:color w:val="666666"/>
          <w:sz w:val="21"/>
          <w:szCs w:val="21"/>
          <w:lang w:eastAsia="tr-TR"/>
        </w:rPr>
        <w:t xml:space="preserve"> sunulmuş ve aynı yıl halka açıklanmıştır.</w:t>
      </w:r>
    </w:p>
    <w:p w:rsidR="00DF0728" w:rsidRDefault="00DF0728">
      <w:bookmarkStart w:id="0" w:name="_GoBack"/>
      <w:bookmarkEnd w:id="0"/>
    </w:p>
    <w:sectPr w:rsidR="00DF07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55"/>
    <w:rsid w:val="00CC1855"/>
    <w:rsid w:val="00DF07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2018-11-02T06:47:00Z</dcterms:created>
  <dcterms:modified xsi:type="dcterms:W3CDTF">2018-11-02T06:48:00Z</dcterms:modified>
</cp:coreProperties>
</file>